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D2BC43" w14:textId="76E3F44C" w:rsidR="00A30B4D" w:rsidRPr="00AD2F64" w:rsidRDefault="00DC04BA">
      <w:pPr>
        <w:spacing w:after="5" w:line="269" w:lineRule="auto"/>
        <w:ind w:left="17" w:right="21" w:hanging="10"/>
        <w:jc w:val="center"/>
      </w:pPr>
      <w:r>
        <w:t>АО «</w:t>
      </w:r>
      <w:r w:rsidR="00AD2F64" w:rsidRPr="00AD2F64">
        <w:t>Казахстанско-Британский Технический Университет</w:t>
      </w:r>
      <w:r>
        <w:t>»</w:t>
      </w:r>
    </w:p>
    <w:p w14:paraId="168D1C1A" w14:textId="65EE70E3" w:rsidR="00A30B4D" w:rsidRPr="00AD2F64" w:rsidRDefault="00AD2F64" w:rsidP="00AD2F64">
      <w:pPr>
        <w:spacing w:after="0" w:line="259" w:lineRule="auto"/>
        <w:ind w:right="0" w:firstLine="0"/>
        <w:jc w:val="center"/>
      </w:pPr>
      <w:r w:rsidRPr="00AD2F64">
        <w:t>Школа Энергетики и Нефтегазовой Индустрии</w:t>
      </w:r>
    </w:p>
    <w:p w14:paraId="2DDC7C4B" w14:textId="4FBA94DD" w:rsidR="00A30B4D" w:rsidRPr="00AD2F64" w:rsidRDefault="002319FA" w:rsidP="00530915">
      <w:pPr>
        <w:spacing w:after="0" w:line="259" w:lineRule="auto"/>
        <w:ind w:right="0" w:firstLine="0"/>
        <w:jc w:val="left"/>
        <w:rPr>
          <w:highlight w:val="yellow"/>
        </w:rPr>
      </w:pPr>
      <w:r w:rsidRPr="00AD2F64">
        <w:rPr>
          <w:highlight w:val="yellow"/>
        </w:rPr>
        <w:t xml:space="preserve">  </w:t>
      </w:r>
    </w:p>
    <w:p w14:paraId="7E992627" w14:textId="067909E6" w:rsidR="00A30B4D" w:rsidRPr="0028473C" w:rsidRDefault="002319FA">
      <w:pPr>
        <w:tabs>
          <w:tab w:val="right" w:pos="9365"/>
        </w:tabs>
        <w:ind w:right="0" w:firstLine="0"/>
        <w:jc w:val="left"/>
      </w:pPr>
      <w:r w:rsidRPr="00B81B86">
        <w:t xml:space="preserve">УДК </w:t>
      </w:r>
      <w:r w:rsidR="0028473C" w:rsidRPr="00A713C2">
        <w:t>622.24</w:t>
      </w:r>
      <w:r w:rsidR="00A713C2">
        <w:t>, 551.7</w:t>
      </w:r>
      <w:r w:rsidRPr="0028473C">
        <w:tab/>
        <w:t xml:space="preserve">На правах рукописи </w:t>
      </w:r>
    </w:p>
    <w:p w14:paraId="5459AF5C" w14:textId="77777777" w:rsidR="00A30B4D" w:rsidRPr="00AD2F64" w:rsidRDefault="002319FA">
      <w:pPr>
        <w:spacing w:after="0" w:line="259" w:lineRule="auto"/>
        <w:ind w:right="0" w:firstLine="0"/>
        <w:jc w:val="left"/>
        <w:rPr>
          <w:highlight w:val="yellow"/>
        </w:rPr>
      </w:pPr>
      <w:r w:rsidRPr="00AD2F64">
        <w:rPr>
          <w:highlight w:val="yellow"/>
        </w:rPr>
        <w:t xml:space="preserve"> </w:t>
      </w:r>
    </w:p>
    <w:p w14:paraId="11869FD1" w14:textId="1D35F6EA" w:rsidR="00A30B4D" w:rsidRPr="00AD2F64" w:rsidRDefault="00AD2F64" w:rsidP="00530915">
      <w:pPr>
        <w:spacing w:after="0" w:line="259" w:lineRule="auto"/>
        <w:ind w:right="0" w:firstLine="0"/>
        <w:jc w:val="center"/>
      </w:pPr>
      <w:r w:rsidRPr="00AD2F64">
        <w:rPr>
          <w:b/>
        </w:rPr>
        <w:t>ЧАКЛИКОВ АХАН ЕДИГЕУЛЫ</w:t>
      </w:r>
    </w:p>
    <w:p w14:paraId="74ADD2F7" w14:textId="77777777" w:rsidR="00A30B4D" w:rsidRPr="00AD2F64" w:rsidRDefault="002319FA">
      <w:pPr>
        <w:spacing w:after="32" w:line="259" w:lineRule="auto"/>
        <w:ind w:right="0" w:firstLine="0"/>
        <w:jc w:val="left"/>
        <w:rPr>
          <w:highlight w:val="yellow"/>
        </w:rPr>
      </w:pPr>
      <w:r w:rsidRPr="00AD2F64">
        <w:rPr>
          <w:b/>
          <w:highlight w:val="yellow"/>
        </w:rPr>
        <w:t xml:space="preserve"> </w:t>
      </w:r>
    </w:p>
    <w:p w14:paraId="7AEBFEB1" w14:textId="4CD04F2C" w:rsidR="007D1176" w:rsidRPr="00AD2F64" w:rsidRDefault="00A713C2" w:rsidP="00444F7A">
      <w:pPr>
        <w:jc w:val="center"/>
        <w:rPr>
          <w:b/>
        </w:rPr>
      </w:pPr>
      <w:bookmarkStart w:id="0" w:name="_Hlk164103092"/>
      <w:r>
        <w:rPr>
          <w:b/>
        </w:rPr>
        <w:t>Разработка оптимальной конструкции скважины для глубокого бурения Алакольского осадочного бассейна по уточненным геологическим данным с обоснованием углеводородного потенциала</w:t>
      </w:r>
    </w:p>
    <w:bookmarkEnd w:id="0"/>
    <w:p w14:paraId="4E5C4B75" w14:textId="77777777" w:rsidR="00444F7A" w:rsidRPr="00AD2F64" w:rsidRDefault="00444F7A" w:rsidP="00EB6D6D">
      <w:pPr>
        <w:jc w:val="center"/>
        <w:rPr>
          <w:b/>
        </w:rPr>
      </w:pPr>
    </w:p>
    <w:p w14:paraId="795E7A2A" w14:textId="77777777" w:rsidR="00EB6D6D" w:rsidRPr="00AD2F64" w:rsidRDefault="00EB6D6D" w:rsidP="00B470E8">
      <w:pPr>
        <w:spacing w:after="0" w:line="259" w:lineRule="auto"/>
        <w:ind w:right="0" w:firstLine="0"/>
        <w:jc w:val="left"/>
        <w:rPr>
          <w:highlight w:val="yellow"/>
        </w:rPr>
      </w:pPr>
    </w:p>
    <w:p w14:paraId="4B1364B5" w14:textId="1E18BBCA" w:rsidR="00A30B4D" w:rsidRPr="0072268B" w:rsidRDefault="00404EF6" w:rsidP="00530915">
      <w:pPr>
        <w:ind w:left="4" w:right="8" w:firstLine="0"/>
        <w:jc w:val="center"/>
      </w:pPr>
      <w:r w:rsidRPr="00126F6C">
        <w:t>8</w:t>
      </w:r>
      <w:r>
        <w:rPr>
          <w:lang w:val="en-US"/>
        </w:rPr>
        <w:t>D</w:t>
      </w:r>
      <w:r w:rsidRPr="00126F6C">
        <w:t>07201</w:t>
      </w:r>
      <w:r w:rsidR="00CF37C9" w:rsidRPr="0072268B">
        <w:t xml:space="preserve"> –</w:t>
      </w:r>
      <w:r w:rsidR="002319FA" w:rsidRPr="0072268B">
        <w:t xml:space="preserve"> </w:t>
      </w:r>
      <w:r w:rsidR="0072268B" w:rsidRPr="0072268B">
        <w:t>Нефтегазовое дело</w:t>
      </w:r>
    </w:p>
    <w:p w14:paraId="5F91E7EB" w14:textId="62CFDDBE" w:rsidR="00A30B4D" w:rsidRPr="0072268B" w:rsidRDefault="002319FA" w:rsidP="00530915">
      <w:pPr>
        <w:spacing w:after="0" w:line="259" w:lineRule="auto"/>
        <w:ind w:right="0" w:firstLine="0"/>
        <w:jc w:val="center"/>
      </w:pPr>
      <w:r w:rsidRPr="0072268B">
        <w:t>Диссертация на соискание степени доктора философии (PhD)</w:t>
      </w:r>
    </w:p>
    <w:p w14:paraId="39C2A2ED" w14:textId="77777777" w:rsidR="00A30B4D" w:rsidRPr="0072268B" w:rsidRDefault="002319FA">
      <w:pPr>
        <w:spacing w:after="26" w:line="259" w:lineRule="auto"/>
        <w:ind w:right="0" w:firstLine="0"/>
        <w:jc w:val="left"/>
      </w:pPr>
      <w:r w:rsidRPr="0072268B">
        <w:t xml:space="preserve"> </w:t>
      </w:r>
    </w:p>
    <w:p w14:paraId="7AF12DBE" w14:textId="77777777" w:rsidR="00A30B4D" w:rsidRPr="0072268B" w:rsidRDefault="002319FA">
      <w:pPr>
        <w:tabs>
          <w:tab w:val="center" w:pos="6220"/>
        </w:tabs>
        <w:ind w:right="0" w:firstLine="0"/>
        <w:jc w:val="left"/>
      </w:pPr>
      <w:r w:rsidRPr="0072268B">
        <w:t xml:space="preserve"> </w:t>
      </w:r>
      <w:r w:rsidRPr="0072268B">
        <w:tab/>
        <w:t xml:space="preserve">Научные консультанты: </w:t>
      </w:r>
    </w:p>
    <w:p w14:paraId="1174D573" w14:textId="2704B86D" w:rsidR="00A30B4D" w:rsidRPr="0072268B" w:rsidRDefault="0072268B">
      <w:pPr>
        <w:spacing w:after="4" w:line="272" w:lineRule="auto"/>
        <w:ind w:left="4793" w:right="2" w:hanging="10"/>
        <w:jc w:val="left"/>
      </w:pPr>
      <w:r w:rsidRPr="0072268B">
        <w:t>Коробкин Валерий Васильевич</w:t>
      </w:r>
      <w:r w:rsidR="002319FA" w:rsidRPr="0072268B">
        <w:t xml:space="preserve"> –профессор</w:t>
      </w:r>
      <w:r w:rsidR="00B470E8">
        <w:t xml:space="preserve"> Школы Геологии</w:t>
      </w:r>
      <w:r w:rsidR="006D31DC">
        <w:t xml:space="preserve">, </w:t>
      </w:r>
      <w:r w:rsidR="006D31DC" w:rsidRPr="0072268B">
        <w:t>канд</w:t>
      </w:r>
      <w:r w:rsidR="006D31DC">
        <w:t>.</w:t>
      </w:r>
      <w:r w:rsidR="006D31DC" w:rsidRPr="0072268B">
        <w:t xml:space="preserve"> геол.-мин. наук</w:t>
      </w:r>
    </w:p>
    <w:p w14:paraId="4A2D6755" w14:textId="77777777" w:rsidR="00A30B4D" w:rsidRPr="00AD2F64" w:rsidRDefault="002319FA">
      <w:pPr>
        <w:spacing w:after="0" w:line="259" w:lineRule="auto"/>
        <w:ind w:left="270" w:right="0" w:firstLine="0"/>
        <w:jc w:val="center"/>
        <w:rPr>
          <w:highlight w:val="yellow"/>
        </w:rPr>
      </w:pPr>
      <w:r w:rsidRPr="00AD2F64">
        <w:rPr>
          <w:highlight w:val="yellow"/>
        </w:rPr>
        <w:t xml:space="preserve"> </w:t>
      </w:r>
    </w:p>
    <w:p w14:paraId="1FF00490" w14:textId="518EBBBE" w:rsidR="0072268B" w:rsidRDefault="0072268B" w:rsidP="0072268B">
      <w:pPr>
        <w:spacing w:after="4" w:line="272" w:lineRule="auto"/>
        <w:ind w:left="4793" w:right="2" w:hanging="10"/>
        <w:jc w:val="left"/>
      </w:pPr>
      <w:r>
        <w:t>Исмаилов Абдулахат Абдукаримович</w:t>
      </w:r>
      <w:r w:rsidRPr="0072268B">
        <w:t xml:space="preserve"> –профессор</w:t>
      </w:r>
      <w:r>
        <w:t xml:space="preserve">, </w:t>
      </w:r>
      <w:r w:rsidR="00B470E8" w:rsidRPr="001B1C1D">
        <w:t>Школы Энергетики и Нефтегазовой Индустрии</w:t>
      </w:r>
      <w:r w:rsidR="006D31DC">
        <w:t xml:space="preserve">, </w:t>
      </w:r>
      <w:r w:rsidR="006D31DC" w:rsidRPr="0072268B">
        <w:t>канд</w:t>
      </w:r>
      <w:r w:rsidR="006D31DC">
        <w:t>.</w:t>
      </w:r>
      <w:r w:rsidR="006D31DC" w:rsidRPr="0072268B">
        <w:t xml:space="preserve"> </w:t>
      </w:r>
      <w:r w:rsidR="006D31DC">
        <w:t>тех</w:t>
      </w:r>
      <w:r w:rsidR="006D31DC" w:rsidRPr="0072268B">
        <w:t>. наук</w:t>
      </w:r>
    </w:p>
    <w:p w14:paraId="54F421DB" w14:textId="34C3A75A" w:rsidR="0072268B" w:rsidRDefault="0072268B" w:rsidP="0072268B">
      <w:pPr>
        <w:spacing w:after="4" w:line="272" w:lineRule="auto"/>
        <w:ind w:left="4793" w:right="2" w:hanging="10"/>
        <w:jc w:val="left"/>
      </w:pPr>
    </w:p>
    <w:p w14:paraId="39F61E24" w14:textId="64774B0E" w:rsidR="003143E1" w:rsidRDefault="003143E1" w:rsidP="003143E1">
      <w:pPr>
        <w:spacing w:after="4" w:line="272" w:lineRule="auto"/>
        <w:ind w:left="4793" w:right="2" w:hanging="10"/>
        <w:jc w:val="left"/>
      </w:pPr>
      <w:r w:rsidRPr="0072268B">
        <w:t>Буслов М</w:t>
      </w:r>
      <w:r>
        <w:t xml:space="preserve">ихаил </w:t>
      </w:r>
      <w:r w:rsidRPr="0072268B">
        <w:t>М</w:t>
      </w:r>
      <w:r>
        <w:t>ихайлович</w:t>
      </w:r>
      <w:r w:rsidRPr="0072268B">
        <w:t> –</w:t>
      </w:r>
      <w:bookmarkStart w:id="1" w:name="_Hlk163216900"/>
      <w:r w:rsidRPr="0072268B">
        <w:t>профессор,</w:t>
      </w:r>
      <w:r w:rsidR="006D31DC">
        <w:t xml:space="preserve"> </w:t>
      </w:r>
      <w:r w:rsidR="006D31DC" w:rsidRPr="0072268B">
        <w:t>докт</w:t>
      </w:r>
      <w:r w:rsidR="006D31DC">
        <w:t>ор г</w:t>
      </w:r>
      <w:r w:rsidR="006D31DC" w:rsidRPr="0072268B">
        <w:t>еол</w:t>
      </w:r>
      <w:r w:rsidR="006D31DC">
        <w:t>.</w:t>
      </w:r>
      <w:r w:rsidR="006D31DC" w:rsidRPr="0072268B">
        <w:t>-мин</w:t>
      </w:r>
      <w:r w:rsidR="006D31DC">
        <w:t>.</w:t>
      </w:r>
      <w:r w:rsidR="006D31DC" w:rsidRPr="0072268B">
        <w:t xml:space="preserve"> наук</w:t>
      </w:r>
      <w:r w:rsidR="006D31DC">
        <w:t>,</w:t>
      </w:r>
      <w:r w:rsidRPr="0072268B">
        <w:t xml:space="preserve"> </w:t>
      </w:r>
      <w:r>
        <w:t>Новосибирский национальный исследовательский государственный университет,</w:t>
      </w:r>
      <w:r w:rsidRPr="0072268B">
        <w:t xml:space="preserve"> зав</w:t>
      </w:r>
      <w:r>
        <w:t>.</w:t>
      </w:r>
      <w:r w:rsidRPr="0072268B">
        <w:t xml:space="preserve"> лаб</w:t>
      </w:r>
      <w:r>
        <w:t>.</w:t>
      </w:r>
      <w:r w:rsidRPr="0072268B">
        <w:t xml:space="preserve"> «Геодинамика и магматизм», Институт Геологии и минералогии </w:t>
      </w:r>
      <w:r>
        <w:t xml:space="preserve">им. В.С. Соболева </w:t>
      </w:r>
      <w:r w:rsidRPr="0072268B">
        <w:t>СО</w:t>
      </w:r>
      <w:r>
        <w:t xml:space="preserve"> </w:t>
      </w:r>
      <w:r w:rsidRPr="0072268B">
        <w:t>РАН,</w:t>
      </w:r>
      <w:r>
        <w:t xml:space="preserve"> </w:t>
      </w:r>
      <w:r w:rsidRPr="0072268B">
        <w:t xml:space="preserve">Российская Федерация, </w:t>
      </w:r>
    </w:p>
    <w:p w14:paraId="1E3E6244" w14:textId="11711317" w:rsidR="003143E1" w:rsidRPr="00B470E8" w:rsidRDefault="003143E1" w:rsidP="003143E1">
      <w:pPr>
        <w:spacing w:after="4" w:line="272" w:lineRule="auto"/>
        <w:ind w:left="4793" w:right="2" w:hanging="10"/>
        <w:jc w:val="left"/>
      </w:pPr>
      <w:r w:rsidRPr="0072268B">
        <w:t>г.</w:t>
      </w:r>
      <w:r>
        <w:t xml:space="preserve"> </w:t>
      </w:r>
      <w:r w:rsidRPr="0072268B">
        <w:t>Новосибирск.</w:t>
      </w:r>
      <w:r w:rsidRPr="00B470E8">
        <w:t xml:space="preserve"> </w:t>
      </w:r>
      <w:bookmarkEnd w:id="1"/>
    </w:p>
    <w:p w14:paraId="23392C2E" w14:textId="77777777" w:rsidR="00B470E8" w:rsidRDefault="00B470E8" w:rsidP="00B470E8">
      <w:pPr>
        <w:spacing w:after="4" w:line="272" w:lineRule="auto"/>
        <w:ind w:left="4793" w:right="2" w:hanging="10"/>
        <w:jc w:val="left"/>
      </w:pPr>
    </w:p>
    <w:p w14:paraId="01481B5D" w14:textId="77777777" w:rsidR="002609AD" w:rsidRDefault="002609AD" w:rsidP="00B470E8">
      <w:pPr>
        <w:spacing w:after="4" w:line="272" w:lineRule="auto"/>
        <w:ind w:left="4793" w:right="2" w:hanging="10"/>
        <w:jc w:val="left"/>
      </w:pPr>
    </w:p>
    <w:p w14:paraId="4BA778D2" w14:textId="77777777" w:rsidR="002609AD" w:rsidRDefault="002609AD" w:rsidP="00B470E8">
      <w:pPr>
        <w:spacing w:after="4" w:line="272" w:lineRule="auto"/>
        <w:ind w:left="4793" w:right="2" w:hanging="10"/>
        <w:jc w:val="left"/>
      </w:pPr>
    </w:p>
    <w:p w14:paraId="22528FCE" w14:textId="77777777" w:rsidR="002609AD" w:rsidRPr="00B470E8" w:rsidRDefault="002609AD" w:rsidP="00B470E8">
      <w:pPr>
        <w:spacing w:after="4" w:line="272" w:lineRule="auto"/>
        <w:ind w:left="4793" w:right="2" w:hanging="10"/>
        <w:jc w:val="left"/>
      </w:pPr>
    </w:p>
    <w:p w14:paraId="29F7BE74" w14:textId="77777777" w:rsidR="00A30B4D" w:rsidRPr="00952FE4" w:rsidRDefault="002319FA">
      <w:pPr>
        <w:spacing w:after="5" w:line="269" w:lineRule="auto"/>
        <w:ind w:left="17" w:right="20" w:hanging="10"/>
        <w:jc w:val="center"/>
      </w:pPr>
      <w:r w:rsidRPr="00B470E8">
        <w:t>Республика</w:t>
      </w:r>
      <w:r w:rsidRPr="00952FE4">
        <w:t xml:space="preserve"> </w:t>
      </w:r>
      <w:r w:rsidRPr="00B470E8">
        <w:t>Казахстан</w:t>
      </w:r>
      <w:r w:rsidRPr="00952FE4">
        <w:t xml:space="preserve"> </w:t>
      </w:r>
    </w:p>
    <w:p w14:paraId="2052231D" w14:textId="62BA2C8D" w:rsidR="00A30B4D" w:rsidRPr="00B470E8" w:rsidRDefault="00B470E8">
      <w:pPr>
        <w:spacing w:after="5" w:line="269" w:lineRule="auto"/>
        <w:ind w:left="17" w:right="18" w:hanging="10"/>
        <w:jc w:val="center"/>
      </w:pPr>
      <w:r>
        <w:t>Алматы</w:t>
      </w:r>
      <w:r w:rsidR="002319FA" w:rsidRPr="00B470E8">
        <w:t xml:space="preserve">, </w:t>
      </w:r>
      <w:r w:rsidR="002319FA" w:rsidRPr="00395721">
        <w:t>202</w:t>
      </w:r>
      <w:r w:rsidR="00395721" w:rsidRPr="00395721">
        <w:t>4</w:t>
      </w:r>
      <w:r w:rsidR="002319FA" w:rsidRPr="00B470E8">
        <w:t xml:space="preserve"> </w:t>
      </w:r>
    </w:p>
    <w:p w14:paraId="0A19C124" w14:textId="47D8F6D2" w:rsidR="00A30B4D" w:rsidRPr="006248BF" w:rsidRDefault="002319FA" w:rsidP="007249C7">
      <w:pPr>
        <w:ind w:left="557" w:firstLine="0"/>
        <w:jc w:val="center"/>
        <w:rPr>
          <w:b/>
          <w:bCs/>
        </w:rPr>
      </w:pPr>
      <w:r w:rsidRPr="006248BF">
        <w:rPr>
          <w:b/>
          <w:bCs/>
        </w:rPr>
        <w:lastRenderedPageBreak/>
        <w:t>СОДЕРЖАНИЕ</w:t>
      </w:r>
    </w:p>
    <w:sdt>
      <w:sdtPr>
        <w:rPr>
          <w:rFonts w:ascii="Times New Roman" w:eastAsia="Times New Roman" w:hAnsi="Times New Roman" w:cs="Times New Roman"/>
          <w:color w:val="000000"/>
          <w:sz w:val="28"/>
          <w:szCs w:val="22"/>
        </w:rPr>
        <w:id w:val="564767881"/>
        <w:docPartObj>
          <w:docPartGallery w:val="Table of Contents"/>
          <w:docPartUnique/>
        </w:docPartObj>
      </w:sdtPr>
      <w:sdtEndPr>
        <w:rPr>
          <w:b/>
          <w:bCs/>
        </w:rPr>
      </w:sdtEndPr>
      <w:sdtContent>
        <w:p w14:paraId="0B912F35" w14:textId="3673AB62" w:rsidR="007249C7" w:rsidRDefault="007249C7">
          <w:pPr>
            <w:pStyle w:val="af5"/>
          </w:pPr>
        </w:p>
        <w:p w14:paraId="57CBC6DD" w14:textId="281EF408" w:rsidR="00EB7D85" w:rsidRDefault="007249C7">
          <w:pPr>
            <w:pStyle w:val="11"/>
            <w:tabs>
              <w:tab w:val="right" w:leader="dot" w:pos="9344"/>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166053185" w:history="1">
            <w:r w:rsidR="00EB7D85" w:rsidRPr="00D95D41">
              <w:rPr>
                <w:rStyle w:val="a4"/>
                <w:noProof/>
              </w:rPr>
              <w:t>ОБОЗНАЧЕНИЯ И СОКРАЩЕНИЯ</w:t>
            </w:r>
            <w:r w:rsidR="00EB7D85">
              <w:rPr>
                <w:noProof/>
                <w:webHidden/>
              </w:rPr>
              <w:tab/>
            </w:r>
            <w:r w:rsidR="00EB7D85">
              <w:rPr>
                <w:noProof/>
                <w:webHidden/>
              </w:rPr>
              <w:fldChar w:fldCharType="begin"/>
            </w:r>
            <w:r w:rsidR="00EB7D85">
              <w:rPr>
                <w:noProof/>
                <w:webHidden/>
              </w:rPr>
              <w:instrText xml:space="preserve"> PAGEREF _Toc166053185 \h </w:instrText>
            </w:r>
            <w:r w:rsidR="00EB7D85">
              <w:rPr>
                <w:noProof/>
                <w:webHidden/>
              </w:rPr>
            </w:r>
            <w:r w:rsidR="00EB7D85">
              <w:rPr>
                <w:noProof/>
                <w:webHidden/>
              </w:rPr>
              <w:fldChar w:fldCharType="separate"/>
            </w:r>
            <w:r w:rsidR="007833BE">
              <w:rPr>
                <w:noProof/>
                <w:webHidden/>
              </w:rPr>
              <w:t>4</w:t>
            </w:r>
            <w:r w:rsidR="00EB7D85">
              <w:rPr>
                <w:noProof/>
                <w:webHidden/>
              </w:rPr>
              <w:fldChar w:fldCharType="end"/>
            </w:r>
          </w:hyperlink>
        </w:p>
        <w:p w14:paraId="3F98F82F" w14:textId="0F12CDBA"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186" w:history="1">
            <w:r w:rsidR="00EB7D85" w:rsidRPr="00D95D41">
              <w:rPr>
                <w:rStyle w:val="a4"/>
                <w:noProof/>
              </w:rPr>
              <w:t>ТЕРМИНЫ И ОПРЕДЕЛЕНИЯ</w:t>
            </w:r>
            <w:r w:rsidR="00EB7D85">
              <w:rPr>
                <w:noProof/>
                <w:webHidden/>
              </w:rPr>
              <w:tab/>
            </w:r>
            <w:r w:rsidR="00EB7D85">
              <w:rPr>
                <w:noProof/>
                <w:webHidden/>
              </w:rPr>
              <w:fldChar w:fldCharType="begin"/>
            </w:r>
            <w:r w:rsidR="00EB7D85">
              <w:rPr>
                <w:noProof/>
                <w:webHidden/>
              </w:rPr>
              <w:instrText xml:space="preserve"> PAGEREF _Toc166053186 \h </w:instrText>
            </w:r>
            <w:r w:rsidR="00EB7D85">
              <w:rPr>
                <w:noProof/>
                <w:webHidden/>
              </w:rPr>
            </w:r>
            <w:r w:rsidR="00EB7D85">
              <w:rPr>
                <w:noProof/>
                <w:webHidden/>
              </w:rPr>
              <w:fldChar w:fldCharType="separate"/>
            </w:r>
            <w:r w:rsidR="007833BE">
              <w:rPr>
                <w:noProof/>
                <w:webHidden/>
              </w:rPr>
              <w:t>7</w:t>
            </w:r>
            <w:r w:rsidR="00EB7D85">
              <w:rPr>
                <w:noProof/>
                <w:webHidden/>
              </w:rPr>
              <w:fldChar w:fldCharType="end"/>
            </w:r>
          </w:hyperlink>
        </w:p>
        <w:p w14:paraId="6A75EC21" w14:textId="4E16A8B6"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187" w:history="1">
            <w:r w:rsidR="00EB7D85" w:rsidRPr="00D95D41">
              <w:rPr>
                <w:rStyle w:val="a4"/>
                <w:noProof/>
              </w:rPr>
              <w:t>ВВЕДЕНИЕ</w:t>
            </w:r>
            <w:r w:rsidR="00EB7D85">
              <w:rPr>
                <w:noProof/>
                <w:webHidden/>
              </w:rPr>
              <w:tab/>
            </w:r>
            <w:r w:rsidR="00EB7D85">
              <w:rPr>
                <w:noProof/>
                <w:webHidden/>
              </w:rPr>
              <w:fldChar w:fldCharType="begin"/>
            </w:r>
            <w:r w:rsidR="00EB7D85">
              <w:rPr>
                <w:noProof/>
                <w:webHidden/>
              </w:rPr>
              <w:instrText xml:space="preserve"> PAGEREF _Toc166053187 \h </w:instrText>
            </w:r>
            <w:r w:rsidR="00EB7D85">
              <w:rPr>
                <w:noProof/>
                <w:webHidden/>
              </w:rPr>
            </w:r>
            <w:r w:rsidR="00EB7D85">
              <w:rPr>
                <w:noProof/>
                <w:webHidden/>
              </w:rPr>
              <w:fldChar w:fldCharType="separate"/>
            </w:r>
            <w:r w:rsidR="007833BE">
              <w:rPr>
                <w:noProof/>
                <w:webHidden/>
              </w:rPr>
              <w:t>9</w:t>
            </w:r>
            <w:r w:rsidR="00EB7D85">
              <w:rPr>
                <w:noProof/>
                <w:webHidden/>
              </w:rPr>
              <w:fldChar w:fldCharType="end"/>
            </w:r>
          </w:hyperlink>
        </w:p>
        <w:p w14:paraId="48F08BA6" w14:textId="39F01439"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188" w:history="1">
            <w:r w:rsidR="00EB7D85" w:rsidRPr="00D95D41">
              <w:rPr>
                <w:rStyle w:val="a4"/>
                <w:noProof/>
              </w:rPr>
              <w:t>1 СОВРЕМЕННОЕ СОСТОЯНИЕ ИЗУЧЕННОСТИ НЕФТЕГАЗОНОСНЫХ РЕГИОНОВ КАЗАХСТАНА И ТЕКТОНИЧЕСКОЕ РАЙОНИРОВАНИЕ ПАЛЕОЗОИД</w:t>
            </w:r>
            <w:r w:rsidR="00EB7D85">
              <w:rPr>
                <w:noProof/>
                <w:webHidden/>
              </w:rPr>
              <w:tab/>
            </w:r>
            <w:r w:rsidR="00EB7D85">
              <w:rPr>
                <w:noProof/>
                <w:webHidden/>
              </w:rPr>
              <w:fldChar w:fldCharType="begin"/>
            </w:r>
            <w:r w:rsidR="00EB7D85">
              <w:rPr>
                <w:noProof/>
                <w:webHidden/>
              </w:rPr>
              <w:instrText xml:space="preserve"> PAGEREF _Toc166053188 \h </w:instrText>
            </w:r>
            <w:r w:rsidR="00EB7D85">
              <w:rPr>
                <w:noProof/>
                <w:webHidden/>
              </w:rPr>
            </w:r>
            <w:r w:rsidR="00EB7D85">
              <w:rPr>
                <w:noProof/>
                <w:webHidden/>
              </w:rPr>
              <w:fldChar w:fldCharType="separate"/>
            </w:r>
            <w:r w:rsidR="007833BE">
              <w:rPr>
                <w:noProof/>
                <w:webHidden/>
              </w:rPr>
              <w:t>15</w:t>
            </w:r>
            <w:r w:rsidR="00EB7D85">
              <w:rPr>
                <w:noProof/>
                <w:webHidden/>
              </w:rPr>
              <w:fldChar w:fldCharType="end"/>
            </w:r>
          </w:hyperlink>
        </w:p>
        <w:p w14:paraId="4F2A3B17" w14:textId="2B9D84AA" w:rsidR="00EB7D85" w:rsidRDefault="00D9494A">
          <w:pPr>
            <w:pStyle w:val="25"/>
            <w:tabs>
              <w:tab w:val="left" w:pos="1540"/>
              <w:tab w:val="right" w:leader="dot" w:pos="9344"/>
            </w:tabs>
            <w:rPr>
              <w:rFonts w:asciiTheme="minorHAnsi" w:eastAsiaTheme="minorEastAsia" w:hAnsiTheme="minorHAnsi" w:cstheme="minorBidi"/>
              <w:noProof/>
              <w:color w:val="auto"/>
              <w:sz w:val="22"/>
            </w:rPr>
          </w:pPr>
          <w:hyperlink w:anchor="_Toc166053189" w:history="1">
            <w:r w:rsidR="00EB7D85" w:rsidRPr="00D95D41">
              <w:rPr>
                <w:rStyle w:val="a4"/>
                <w:noProof/>
              </w:rPr>
              <w:t>1.1</w:t>
            </w:r>
            <w:r w:rsidR="00EB7D85">
              <w:rPr>
                <w:rFonts w:asciiTheme="minorHAnsi" w:eastAsiaTheme="minorEastAsia" w:hAnsiTheme="minorHAnsi" w:cstheme="minorBidi"/>
                <w:noProof/>
                <w:color w:val="auto"/>
                <w:sz w:val="22"/>
              </w:rPr>
              <w:tab/>
            </w:r>
            <w:r w:rsidR="00EB7D85" w:rsidRPr="00D95D41">
              <w:rPr>
                <w:rStyle w:val="a4"/>
                <w:noProof/>
              </w:rPr>
              <w:t>Общие сведения</w:t>
            </w:r>
            <w:r w:rsidR="00EB7D85">
              <w:rPr>
                <w:noProof/>
                <w:webHidden/>
              </w:rPr>
              <w:tab/>
            </w:r>
            <w:r w:rsidR="00EB7D85">
              <w:rPr>
                <w:noProof/>
                <w:webHidden/>
              </w:rPr>
              <w:fldChar w:fldCharType="begin"/>
            </w:r>
            <w:r w:rsidR="00EB7D85">
              <w:rPr>
                <w:noProof/>
                <w:webHidden/>
              </w:rPr>
              <w:instrText xml:space="preserve"> PAGEREF _Toc166053189 \h </w:instrText>
            </w:r>
            <w:r w:rsidR="00EB7D85">
              <w:rPr>
                <w:noProof/>
                <w:webHidden/>
              </w:rPr>
            </w:r>
            <w:r w:rsidR="00EB7D85">
              <w:rPr>
                <w:noProof/>
                <w:webHidden/>
              </w:rPr>
              <w:fldChar w:fldCharType="separate"/>
            </w:r>
            <w:r w:rsidR="007833BE">
              <w:rPr>
                <w:noProof/>
                <w:webHidden/>
              </w:rPr>
              <w:t>15</w:t>
            </w:r>
            <w:r w:rsidR="00EB7D85">
              <w:rPr>
                <w:noProof/>
                <w:webHidden/>
              </w:rPr>
              <w:fldChar w:fldCharType="end"/>
            </w:r>
          </w:hyperlink>
        </w:p>
        <w:p w14:paraId="2229CEC1" w14:textId="15F68954"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0" w:history="1">
            <w:r w:rsidR="00EB7D85" w:rsidRPr="00D95D41">
              <w:rPr>
                <w:rStyle w:val="a4"/>
                <w:noProof/>
              </w:rPr>
              <w:t>1.2 Палеозоиды казахстанского сегмента Центрально-Азиатского складчатого пояса и их тектоническое районирование.</w:t>
            </w:r>
            <w:r w:rsidR="00EB7D85">
              <w:rPr>
                <w:noProof/>
                <w:webHidden/>
              </w:rPr>
              <w:tab/>
            </w:r>
            <w:r w:rsidR="00EB7D85">
              <w:rPr>
                <w:noProof/>
                <w:webHidden/>
              </w:rPr>
              <w:fldChar w:fldCharType="begin"/>
            </w:r>
            <w:r w:rsidR="00EB7D85">
              <w:rPr>
                <w:noProof/>
                <w:webHidden/>
              </w:rPr>
              <w:instrText xml:space="preserve"> PAGEREF _Toc166053190 \h </w:instrText>
            </w:r>
            <w:r w:rsidR="00EB7D85">
              <w:rPr>
                <w:noProof/>
                <w:webHidden/>
              </w:rPr>
            </w:r>
            <w:r w:rsidR="00EB7D85">
              <w:rPr>
                <w:noProof/>
                <w:webHidden/>
              </w:rPr>
              <w:fldChar w:fldCharType="separate"/>
            </w:r>
            <w:r w:rsidR="007833BE">
              <w:rPr>
                <w:noProof/>
                <w:webHidden/>
              </w:rPr>
              <w:t>17</w:t>
            </w:r>
            <w:r w:rsidR="00EB7D85">
              <w:rPr>
                <w:noProof/>
                <w:webHidden/>
              </w:rPr>
              <w:fldChar w:fldCharType="end"/>
            </w:r>
          </w:hyperlink>
        </w:p>
        <w:p w14:paraId="38ED7D15" w14:textId="15875CE9"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1" w:history="1">
            <w:r w:rsidR="00EB7D85" w:rsidRPr="00D95D41">
              <w:rPr>
                <w:rStyle w:val="a4"/>
                <w:noProof/>
              </w:rPr>
              <w:t>1.3 Тектоническая позиция и строение осадочных нефтегазоносных бассейнов Казахстана</w:t>
            </w:r>
            <w:r w:rsidR="00EB7D85">
              <w:rPr>
                <w:noProof/>
                <w:webHidden/>
              </w:rPr>
              <w:tab/>
            </w:r>
            <w:r w:rsidR="00EB7D85">
              <w:rPr>
                <w:noProof/>
                <w:webHidden/>
              </w:rPr>
              <w:fldChar w:fldCharType="begin"/>
            </w:r>
            <w:r w:rsidR="00EB7D85">
              <w:rPr>
                <w:noProof/>
                <w:webHidden/>
              </w:rPr>
              <w:instrText xml:space="preserve"> PAGEREF _Toc166053191 \h </w:instrText>
            </w:r>
            <w:r w:rsidR="00EB7D85">
              <w:rPr>
                <w:noProof/>
                <w:webHidden/>
              </w:rPr>
            </w:r>
            <w:r w:rsidR="00EB7D85">
              <w:rPr>
                <w:noProof/>
                <w:webHidden/>
              </w:rPr>
              <w:fldChar w:fldCharType="separate"/>
            </w:r>
            <w:r w:rsidR="007833BE">
              <w:rPr>
                <w:noProof/>
                <w:webHidden/>
              </w:rPr>
              <w:t>19</w:t>
            </w:r>
            <w:r w:rsidR="00EB7D85">
              <w:rPr>
                <w:noProof/>
                <w:webHidden/>
              </w:rPr>
              <w:fldChar w:fldCharType="end"/>
            </w:r>
          </w:hyperlink>
        </w:p>
        <w:p w14:paraId="09E46699" w14:textId="759F4C21"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192" w:history="1">
            <w:r w:rsidR="00EB7D85" w:rsidRPr="00D95D41">
              <w:rPr>
                <w:rStyle w:val="a4"/>
                <w:noProof/>
              </w:rPr>
              <w:t>2 ГЕОЛОГИЧЕСКАЯ ХАРАКТЕРИСТИКА АЛАКОЛЬСКОГО БАССЕЙНА</w:t>
            </w:r>
            <w:r w:rsidR="00EB7D85">
              <w:rPr>
                <w:noProof/>
                <w:webHidden/>
              </w:rPr>
              <w:tab/>
            </w:r>
            <w:r w:rsidR="00EB7D85">
              <w:rPr>
                <w:noProof/>
                <w:webHidden/>
              </w:rPr>
              <w:fldChar w:fldCharType="begin"/>
            </w:r>
            <w:r w:rsidR="00EB7D85">
              <w:rPr>
                <w:noProof/>
                <w:webHidden/>
              </w:rPr>
              <w:instrText xml:space="preserve"> PAGEREF _Toc166053192 \h </w:instrText>
            </w:r>
            <w:r w:rsidR="00EB7D85">
              <w:rPr>
                <w:noProof/>
                <w:webHidden/>
              </w:rPr>
            </w:r>
            <w:r w:rsidR="00EB7D85">
              <w:rPr>
                <w:noProof/>
                <w:webHidden/>
              </w:rPr>
              <w:fldChar w:fldCharType="separate"/>
            </w:r>
            <w:r w:rsidR="007833BE">
              <w:rPr>
                <w:noProof/>
                <w:webHidden/>
              </w:rPr>
              <w:t>26</w:t>
            </w:r>
            <w:r w:rsidR="00EB7D85">
              <w:rPr>
                <w:noProof/>
                <w:webHidden/>
              </w:rPr>
              <w:fldChar w:fldCharType="end"/>
            </w:r>
          </w:hyperlink>
        </w:p>
        <w:p w14:paraId="1A40B880" w14:textId="66127AD8"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3" w:history="1">
            <w:r w:rsidR="00EB7D85" w:rsidRPr="00D95D41">
              <w:rPr>
                <w:rStyle w:val="a4"/>
                <w:noProof/>
              </w:rPr>
              <w:t>2.1 Геологическая позиция и общие сведения</w:t>
            </w:r>
            <w:r w:rsidR="00EB7D85">
              <w:rPr>
                <w:noProof/>
                <w:webHidden/>
              </w:rPr>
              <w:tab/>
            </w:r>
            <w:r w:rsidR="00EB7D85">
              <w:rPr>
                <w:noProof/>
                <w:webHidden/>
              </w:rPr>
              <w:fldChar w:fldCharType="begin"/>
            </w:r>
            <w:r w:rsidR="00EB7D85">
              <w:rPr>
                <w:noProof/>
                <w:webHidden/>
              </w:rPr>
              <w:instrText xml:space="preserve"> PAGEREF _Toc166053193 \h </w:instrText>
            </w:r>
            <w:r w:rsidR="00EB7D85">
              <w:rPr>
                <w:noProof/>
                <w:webHidden/>
              </w:rPr>
            </w:r>
            <w:r w:rsidR="00EB7D85">
              <w:rPr>
                <w:noProof/>
                <w:webHidden/>
              </w:rPr>
              <w:fldChar w:fldCharType="separate"/>
            </w:r>
            <w:r w:rsidR="007833BE">
              <w:rPr>
                <w:noProof/>
                <w:webHidden/>
              </w:rPr>
              <w:t>26</w:t>
            </w:r>
            <w:r w:rsidR="00EB7D85">
              <w:rPr>
                <w:noProof/>
                <w:webHidden/>
              </w:rPr>
              <w:fldChar w:fldCharType="end"/>
            </w:r>
          </w:hyperlink>
        </w:p>
        <w:p w14:paraId="3FF2D3D4" w14:textId="6E45999A"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4" w:history="1">
            <w:r w:rsidR="00EB7D85" w:rsidRPr="00D95D41">
              <w:rPr>
                <w:rStyle w:val="a4"/>
                <w:noProof/>
              </w:rPr>
              <w:t>2.2 Геологическое строение, характеристика литолого-стратиграфического разреза и палеогеографические реконструкции</w:t>
            </w:r>
            <w:r w:rsidR="00EB7D85">
              <w:rPr>
                <w:noProof/>
                <w:webHidden/>
              </w:rPr>
              <w:tab/>
            </w:r>
            <w:r w:rsidR="00EB7D85">
              <w:rPr>
                <w:noProof/>
                <w:webHidden/>
              </w:rPr>
              <w:fldChar w:fldCharType="begin"/>
            </w:r>
            <w:r w:rsidR="00EB7D85">
              <w:rPr>
                <w:noProof/>
                <w:webHidden/>
              </w:rPr>
              <w:instrText xml:space="preserve"> PAGEREF _Toc166053194 \h </w:instrText>
            </w:r>
            <w:r w:rsidR="00EB7D85">
              <w:rPr>
                <w:noProof/>
                <w:webHidden/>
              </w:rPr>
            </w:r>
            <w:r w:rsidR="00EB7D85">
              <w:rPr>
                <w:noProof/>
                <w:webHidden/>
              </w:rPr>
              <w:fldChar w:fldCharType="separate"/>
            </w:r>
            <w:r w:rsidR="007833BE">
              <w:rPr>
                <w:noProof/>
                <w:webHidden/>
              </w:rPr>
              <w:t>27</w:t>
            </w:r>
            <w:r w:rsidR="00EB7D85">
              <w:rPr>
                <w:noProof/>
                <w:webHidden/>
              </w:rPr>
              <w:fldChar w:fldCharType="end"/>
            </w:r>
          </w:hyperlink>
        </w:p>
        <w:p w14:paraId="61B530DF" w14:textId="67D6849A"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5" w:history="1">
            <w:r w:rsidR="00EB7D85" w:rsidRPr="00D95D41">
              <w:rPr>
                <w:rStyle w:val="a4"/>
                <w:noProof/>
              </w:rPr>
              <w:t>2.3 Перспективные и потенциально-перспективные нефтегазоносные комплексы</w:t>
            </w:r>
            <w:r w:rsidR="00EB7D85">
              <w:rPr>
                <w:noProof/>
                <w:webHidden/>
              </w:rPr>
              <w:tab/>
            </w:r>
            <w:r w:rsidR="00EB7D85">
              <w:rPr>
                <w:noProof/>
                <w:webHidden/>
              </w:rPr>
              <w:fldChar w:fldCharType="begin"/>
            </w:r>
            <w:r w:rsidR="00EB7D85">
              <w:rPr>
                <w:noProof/>
                <w:webHidden/>
              </w:rPr>
              <w:instrText xml:space="preserve"> PAGEREF _Toc166053195 \h </w:instrText>
            </w:r>
            <w:r w:rsidR="00EB7D85">
              <w:rPr>
                <w:noProof/>
                <w:webHidden/>
              </w:rPr>
            </w:r>
            <w:r w:rsidR="00EB7D85">
              <w:rPr>
                <w:noProof/>
                <w:webHidden/>
              </w:rPr>
              <w:fldChar w:fldCharType="separate"/>
            </w:r>
            <w:r w:rsidR="007833BE">
              <w:rPr>
                <w:noProof/>
                <w:webHidden/>
              </w:rPr>
              <w:t>32</w:t>
            </w:r>
            <w:r w:rsidR="00EB7D85">
              <w:rPr>
                <w:noProof/>
                <w:webHidden/>
              </w:rPr>
              <w:fldChar w:fldCharType="end"/>
            </w:r>
          </w:hyperlink>
        </w:p>
        <w:p w14:paraId="7F20D870" w14:textId="6163DB84"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6" w:history="1">
            <w:r w:rsidR="00EB7D85" w:rsidRPr="00D95D41">
              <w:rPr>
                <w:rStyle w:val="a4"/>
                <w:noProof/>
              </w:rPr>
              <w:t>2.4 Углеводородный потенциал</w:t>
            </w:r>
            <w:r w:rsidR="00EB7D85">
              <w:rPr>
                <w:noProof/>
                <w:webHidden/>
              </w:rPr>
              <w:tab/>
            </w:r>
            <w:r w:rsidR="00EB7D85">
              <w:rPr>
                <w:noProof/>
                <w:webHidden/>
              </w:rPr>
              <w:fldChar w:fldCharType="begin"/>
            </w:r>
            <w:r w:rsidR="00EB7D85">
              <w:rPr>
                <w:noProof/>
                <w:webHidden/>
              </w:rPr>
              <w:instrText xml:space="preserve"> PAGEREF _Toc166053196 \h </w:instrText>
            </w:r>
            <w:r w:rsidR="00EB7D85">
              <w:rPr>
                <w:noProof/>
                <w:webHidden/>
              </w:rPr>
            </w:r>
            <w:r w:rsidR="00EB7D85">
              <w:rPr>
                <w:noProof/>
                <w:webHidden/>
              </w:rPr>
              <w:fldChar w:fldCharType="separate"/>
            </w:r>
            <w:r w:rsidR="007833BE">
              <w:rPr>
                <w:noProof/>
                <w:webHidden/>
              </w:rPr>
              <w:t>35</w:t>
            </w:r>
            <w:r w:rsidR="00EB7D85">
              <w:rPr>
                <w:noProof/>
                <w:webHidden/>
              </w:rPr>
              <w:fldChar w:fldCharType="end"/>
            </w:r>
          </w:hyperlink>
        </w:p>
        <w:p w14:paraId="2A1C4370" w14:textId="32E07447"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7" w:history="1">
            <w:r w:rsidR="00EB7D85" w:rsidRPr="00D95D41">
              <w:rPr>
                <w:rStyle w:val="a4"/>
                <w:noProof/>
              </w:rPr>
              <w:t>2.5 Сравнительный анализ перспектив нефтегазоносности</w:t>
            </w:r>
            <w:r w:rsidR="00EB7D85">
              <w:rPr>
                <w:noProof/>
                <w:webHidden/>
              </w:rPr>
              <w:tab/>
            </w:r>
            <w:r w:rsidR="00EB7D85">
              <w:rPr>
                <w:noProof/>
                <w:webHidden/>
              </w:rPr>
              <w:fldChar w:fldCharType="begin"/>
            </w:r>
            <w:r w:rsidR="00EB7D85">
              <w:rPr>
                <w:noProof/>
                <w:webHidden/>
              </w:rPr>
              <w:instrText xml:space="preserve"> PAGEREF _Toc166053197 \h </w:instrText>
            </w:r>
            <w:r w:rsidR="00EB7D85">
              <w:rPr>
                <w:noProof/>
                <w:webHidden/>
              </w:rPr>
            </w:r>
            <w:r w:rsidR="00EB7D85">
              <w:rPr>
                <w:noProof/>
                <w:webHidden/>
              </w:rPr>
              <w:fldChar w:fldCharType="separate"/>
            </w:r>
            <w:r w:rsidR="007833BE">
              <w:rPr>
                <w:noProof/>
                <w:webHidden/>
              </w:rPr>
              <w:t>42</w:t>
            </w:r>
            <w:r w:rsidR="00EB7D85">
              <w:rPr>
                <w:noProof/>
                <w:webHidden/>
              </w:rPr>
              <w:fldChar w:fldCharType="end"/>
            </w:r>
          </w:hyperlink>
        </w:p>
        <w:p w14:paraId="1953F82E" w14:textId="6BA58F18"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198" w:history="1">
            <w:r w:rsidR="00EB7D85" w:rsidRPr="00D95D41">
              <w:rPr>
                <w:rStyle w:val="a4"/>
                <w:noProof/>
              </w:rPr>
              <w:t>3 РЕЗУЛЬТАТЫ АНАЛИТИЧЕСКИХ ИССЛЕДОВАНИЙ КАРБОНАТНЫХ И ТЕРРИГЕННО-КАРБОНАТНЫХ ПЕРСПЕКТИВНЫХ НЕФТЕГАЗОНОСНЫХ КОМПЛЕКСОВ</w:t>
            </w:r>
            <w:r w:rsidR="00EB7D85">
              <w:rPr>
                <w:noProof/>
                <w:webHidden/>
              </w:rPr>
              <w:tab/>
            </w:r>
            <w:r w:rsidR="00EB7D85">
              <w:rPr>
                <w:noProof/>
                <w:webHidden/>
              </w:rPr>
              <w:fldChar w:fldCharType="begin"/>
            </w:r>
            <w:r w:rsidR="00EB7D85">
              <w:rPr>
                <w:noProof/>
                <w:webHidden/>
              </w:rPr>
              <w:instrText xml:space="preserve"> PAGEREF _Toc166053198 \h </w:instrText>
            </w:r>
            <w:r w:rsidR="00EB7D85">
              <w:rPr>
                <w:noProof/>
                <w:webHidden/>
              </w:rPr>
            </w:r>
            <w:r w:rsidR="00EB7D85">
              <w:rPr>
                <w:noProof/>
                <w:webHidden/>
              </w:rPr>
              <w:fldChar w:fldCharType="separate"/>
            </w:r>
            <w:r w:rsidR="007833BE">
              <w:rPr>
                <w:noProof/>
                <w:webHidden/>
              </w:rPr>
              <w:t>43</w:t>
            </w:r>
            <w:r w:rsidR="00EB7D85">
              <w:rPr>
                <w:noProof/>
                <w:webHidden/>
              </w:rPr>
              <w:fldChar w:fldCharType="end"/>
            </w:r>
          </w:hyperlink>
        </w:p>
        <w:p w14:paraId="4564C40B" w14:textId="36BA9004"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199" w:history="1">
            <w:r w:rsidR="00EB7D85" w:rsidRPr="00D95D41">
              <w:rPr>
                <w:rStyle w:val="a4"/>
                <w:noProof/>
              </w:rPr>
              <w:t>3.1 Основные методы</w:t>
            </w:r>
            <w:r w:rsidR="00EB7D85">
              <w:rPr>
                <w:noProof/>
                <w:webHidden/>
              </w:rPr>
              <w:tab/>
            </w:r>
            <w:r w:rsidR="00EB7D85">
              <w:rPr>
                <w:noProof/>
                <w:webHidden/>
              </w:rPr>
              <w:fldChar w:fldCharType="begin"/>
            </w:r>
            <w:r w:rsidR="00EB7D85">
              <w:rPr>
                <w:noProof/>
                <w:webHidden/>
              </w:rPr>
              <w:instrText xml:space="preserve"> PAGEREF _Toc166053199 \h </w:instrText>
            </w:r>
            <w:r w:rsidR="00EB7D85">
              <w:rPr>
                <w:noProof/>
                <w:webHidden/>
              </w:rPr>
            </w:r>
            <w:r w:rsidR="00EB7D85">
              <w:rPr>
                <w:noProof/>
                <w:webHidden/>
              </w:rPr>
              <w:fldChar w:fldCharType="separate"/>
            </w:r>
            <w:r w:rsidR="007833BE">
              <w:rPr>
                <w:noProof/>
                <w:webHidden/>
              </w:rPr>
              <w:t>43</w:t>
            </w:r>
            <w:r w:rsidR="00EB7D85">
              <w:rPr>
                <w:noProof/>
                <w:webHidden/>
              </w:rPr>
              <w:fldChar w:fldCharType="end"/>
            </w:r>
          </w:hyperlink>
        </w:p>
        <w:p w14:paraId="45C1B0D7" w14:textId="42F30C49"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0" w:history="1">
            <w:r w:rsidR="00EB7D85" w:rsidRPr="00D95D41">
              <w:rPr>
                <w:rStyle w:val="a4"/>
                <w:noProof/>
              </w:rPr>
              <w:t>3.2 Результаты макро- и микроскопического изучения</w:t>
            </w:r>
            <w:r w:rsidR="00EB7D85">
              <w:rPr>
                <w:noProof/>
                <w:webHidden/>
              </w:rPr>
              <w:tab/>
            </w:r>
            <w:r w:rsidR="00EB7D85">
              <w:rPr>
                <w:noProof/>
                <w:webHidden/>
              </w:rPr>
              <w:fldChar w:fldCharType="begin"/>
            </w:r>
            <w:r w:rsidR="00EB7D85">
              <w:rPr>
                <w:noProof/>
                <w:webHidden/>
              </w:rPr>
              <w:instrText xml:space="preserve"> PAGEREF _Toc166053200 \h </w:instrText>
            </w:r>
            <w:r w:rsidR="00EB7D85">
              <w:rPr>
                <w:noProof/>
                <w:webHidden/>
              </w:rPr>
            </w:r>
            <w:r w:rsidR="00EB7D85">
              <w:rPr>
                <w:noProof/>
                <w:webHidden/>
              </w:rPr>
              <w:fldChar w:fldCharType="separate"/>
            </w:r>
            <w:r w:rsidR="007833BE">
              <w:rPr>
                <w:noProof/>
                <w:webHidden/>
              </w:rPr>
              <w:t>44</w:t>
            </w:r>
            <w:r w:rsidR="00EB7D85">
              <w:rPr>
                <w:noProof/>
                <w:webHidden/>
              </w:rPr>
              <w:fldChar w:fldCharType="end"/>
            </w:r>
          </w:hyperlink>
        </w:p>
        <w:p w14:paraId="32A9EF97" w14:textId="2C62FEB7"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1" w:history="1">
            <w:r w:rsidR="00EB7D85" w:rsidRPr="00D95D41">
              <w:rPr>
                <w:rStyle w:val="a4"/>
                <w:noProof/>
              </w:rPr>
              <w:t>3.3 Изучение коллекторов методами термического, рентгеноструктурного и микрозондового анализов</w:t>
            </w:r>
            <w:r w:rsidR="00EB7D85">
              <w:rPr>
                <w:noProof/>
                <w:webHidden/>
              </w:rPr>
              <w:tab/>
            </w:r>
            <w:r w:rsidR="00EB7D85">
              <w:rPr>
                <w:noProof/>
                <w:webHidden/>
              </w:rPr>
              <w:fldChar w:fldCharType="begin"/>
            </w:r>
            <w:r w:rsidR="00EB7D85">
              <w:rPr>
                <w:noProof/>
                <w:webHidden/>
              </w:rPr>
              <w:instrText xml:space="preserve"> PAGEREF _Toc166053201 \h </w:instrText>
            </w:r>
            <w:r w:rsidR="00EB7D85">
              <w:rPr>
                <w:noProof/>
                <w:webHidden/>
              </w:rPr>
            </w:r>
            <w:r w:rsidR="00EB7D85">
              <w:rPr>
                <w:noProof/>
                <w:webHidden/>
              </w:rPr>
              <w:fldChar w:fldCharType="separate"/>
            </w:r>
            <w:r w:rsidR="007833BE">
              <w:rPr>
                <w:noProof/>
                <w:webHidden/>
              </w:rPr>
              <w:t>47</w:t>
            </w:r>
            <w:r w:rsidR="00EB7D85">
              <w:rPr>
                <w:noProof/>
                <w:webHidden/>
              </w:rPr>
              <w:fldChar w:fldCharType="end"/>
            </w:r>
          </w:hyperlink>
        </w:p>
        <w:p w14:paraId="3C593245" w14:textId="5F0DA766"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202" w:history="1">
            <w:r w:rsidR="00EB7D85" w:rsidRPr="00D95D41">
              <w:rPr>
                <w:rStyle w:val="a4"/>
                <w:noProof/>
              </w:rPr>
              <w:t>4 КОНСТРУКТИВНЫЕ ОСОБЕННОСТИ И ТЕХНОЛОГИЧЕСКИЙ РЕГЛАМЕНТ СТРОИТЕЛЬСТВА СКВАЖИН</w:t>
            </w:r>
            <w:r w:rsidR="00EB7D85">
              <w:rPr>
                <w:noProof/>
                <w:webHidden/>
              </w:rPr>
              <w:tab/>
            </w:r>
            <w:r w:rsidR="00EB7D85">
              <w:rPr>
                <w:noProof/>
                <w:webHidden/>
              </w:rPr>
              <w:fldChar w:fldCharType="begin"/>
            </w:r>
            <w:r w:rsidR="00EB7D85">
              <w:rPr>
                <w:noProof/>
                <w:webHidden/>
              </w:rPr>
              <w:instrText xml:space="preserve"> PAGEREF _Toc166053202 \h </w:instrText>
            </w:r>
            <w:r w:rsidR="00EB7D85">
              <w:rPr>
                <w:noProof/>
                <w:webHidden/>
              </w:rPr>
            </w:r>
            <w:r w:rsidR="00EB7D85">
              <w:rPr>
                <w:noProof/>
                <w:webHidden/>
              </w:rPr>
              <w:fldChar w:fldCharType="separate"/>
            </w:r>
            <w:r w:rsidR="007833BE">
              <w:rPr>
                <w:noProof/>
                <w:webHidden/>
              </w:rPr>
              <w:t>58</w:t>
            </w:r>
            <w:r w:rsidR="00EB7D85">
              <w:rPr>
                <w:noProof/>
                <w:webHidden/>
              </w:rPr>
              <w:fldChar w:fldCharType="end"/>
            </w:r>
          </w:hyperlink>
        </w:p>
        <w:p w14:paraId="44EA66AB" w14:textId="479F3E6D"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3" w:history="1">
            <w:r w:rsidR="00EB7D85" w:rsidRPr="00D95D41">
              <w:rPr>
                <w:rStyle w:val="a4"/>
                <w:noProof/>
              </w:rPr>
              <w:t>4.1 Прикаспийский бассейн</w:t>
            </w:r>
            <w:r w:rsidR="00EB7D85">
              <w:rPr>
                <w:noProof/>
                <w:webHidden/>
              </w:rPr>
              <w:tab/>
            </w:r>
            <w:r w:rsidR="00EB7D85">
              <w:rPr>
                <w:noProof/>
                <w:webHidden/>
              </w:rPr>
              <w:fldChar w:fldCharType="begin"/>
            </w:r>
            <w:r w:rsidR="00EB7D85">
              <w:rPr>
                <w:noProof/>
                <w:webHidden/>
              </w:rPr>
              <w:instrText xml:space="preserve"> PAGEREF _Toc166053203 \h </w:instrText>
            </w:r>
            <w:r w:rsidR="00EB7D85">
              <w:rPr>
                <w:noProof/>
                <w:webHidden/>
              </w:rPr>
            </w:r>
            <w:r w:rsidR="00EB7D85">
              <w:rPr>
                <w:noProof/>
                <w:webHidden/>
              </w:rPr>
              <w:fldChar w:fldCharType="separate"/>
            </w:r>
            <w:r w:rsidR="007833BE">
              <w:rPr>
                <w:noProof/>
                <w:webHidden/>
              </w:rPr>
              <w:t>60</w:t>
            </w:r>
            <w:r w:rsidR="00EB7D85">
              <w:rPr>
                <w:noProof/>
                <w:webHidden/>
              </w:rPr>
              <w:fldChar w:fldCharType="end"/>
            </w:r>
          </w:hyperlink>
        </w:p>
        <w:p w14:paraId="6F7193A5" w14:textId="40AC4B6F" w:rsidR="00EB7D85" w:rsidRDefault="00D9494A">
          <w:pPr>
            <w:pStyle w:val="33"/>
            <w:tabs>
              <w:tab w:val="right" w:leader="dot" w:pos="9344"/>
            </w:tabs>
            <w:rPr>
              <w:rFonts w:asciiTheme="minorHAnsi" w:eastAsiaTheme="minorEastAsia" w:hAnsiTheme="minorHAnsi" w:cstheme="minorBidi"/>
              <w:noProof/>
              <w:color w:val="auto"/>
              <w:sz w:val="22"/>
            </w:rPr>
          </w:pPr>
          <w:hyperlink w:anchor="_Toc166053204" w:history="1">
            <w:r w:rsidR="00EB7D85" w:rsidRPr="00D95D41">
              <w:rPr>
                <w:rStyle w:val="a4"/>
                <w:noProof/>
              </w:rPr>
              <w:t>4.1.1 Чинаревское месторождение (Северо Прибортовая зона)</w:t>
            </w:r>
            <w:r w:rsidR="00EB7D85">
              <w:rPr>
                <w:noProof/>
                <w:webHidden/>
              </w:rPr>
              <w:tab/>
            </w:r>
            <w:r w:rsidR="00EB7D85">
              <w:rPr>
                <w:noProof/>
                <w:webHidden/>
              </w:rPr>
              <w:fldChar w:fldCharType="begin"/>
            </w:r>
            <w:r w:rsidR="00EB7D85">
              <w:rPr>
                <w:noProof/>
                <w:webHidden/>
              </w:rPr>
              <w:instrText xml:space="preserve"> PAGEREF _Toc166053204 \h </w:instrText>
            </w:r>
            <w:r w:rsidR="00EB7D85">
              <w:rPr>
                <w:noProof/>
                <w:webHidden/>
              </w:rPr>
            </w:r>
            <w:r w:rsidR="00EB7D85">
              <w:rPr>
                <w:noProof/>
                <w:webHidden/>
              </w:rPr>
              <w:fldChar w:fldCharType="separate"/>
            </w:r>
            <w:r w:rsidR="007833BE">
              <w:rPr>
                <w:noProof/>
                <w:webHidden/>
              </w:rPr>
              <w:t>60</w:t>
            </w:r>
            <w:r w:rsidR="00EB7D85">
              <w:rPr>
                <w:noProof/>
                <w:webHidden/>
              </w:rPr>
              <w:fldChar w:fldCharType="end"/>
            </w:r>
          </w:hyperlink>
        </w:p>
        <w:p w14:paraId="733A25DD" w14:textId="481D2DED"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5" w:history="1">
            <w:r w:rsidR="00EB7D85" w:rsidRPr="00D95D41">
              <w:rPr>
                <w:rStyle w:val="a4"/>
                <w:noProof/>
              </w:rPr>
              <w:t>4.2 Мангышлакский бассейн, месторождение Узень</w:t>
            </w:r>
            <w:r w:rsidR="00EB7D85">
              <w:rPr>
                <w:noProof/>
                <w:webHidden/>
              </w:rPr>
              <w:tab/>
            </w:r>
            <w:r w:rsidR="00EB7D85">
              <w:rPr>
                <w:noProof/>
                <w:webHidden/>
              </w:rPr>
              <w:fldChar w:fldCharType="begin"/>
            </w:r>
            <w:r w:rsidR="00EB7D85">
              <w:rPr>
                <w:noProof/>
                <w:webHidden/>
              </w:rPr>
              <w:instrText xml:space="preserve"> PAGEREF _Toc166053205 \h </w:instrText>
            </w:r>
            <w:r w:rsidR="00EB7D85">
              <w:rPr>
                <w:noProof/>
                <w:webHidden/>
              </w:rPr>
            </w:r>
            <w:r w:rsidR="00EB7D85">
              <w:rPr>
                <w:noProof/>
                <w:webHidden/>
              </w:rPr>
              <w:fldChar w:fldCharType="separate"/>
            </w:r>
            <w:r w:rsidR="007833BE">
              <w:rPr>
                <w:noProof/>
                <w:webHidden/>
              </w:rPr>
              <w:t>70</w:t>
            </w:r>
            <w:r w:rsidR="00EB7D85">
              <w:rPr>
                <w:noProof/>
                <w:webHidden/>
              </w:rPr>
              <w:fldChar w:fldCharType="end"/>
            </w:r>
          </w:hyperlink>
        </w:p>
        <w:p w14:paraId="18CB721E" w14:textId="78FE61A6"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6" w:history="1">
            <w:r w:rsidR="00EB7D85" w:rsidRPr="00D95D41">
              <w:rPr>
                <w:rStyle w:val="a4"/>
                <w:noProof/>
              </w:rPr>
              <w:t>4.3 Шу-Сарысуйский бассейн, месторождение Амангельды</w:t>
            </w:r>
            <w:r w:rsidR="00EB7D85">
              <w:rPr>
                <w:noProof/>
                <w:webHidden/>
              </w:rPr>
              <w:tab/>
            </w:r>
            <w:r w:rsidR="00EB7D85">
              <w:rPr>
                <w:noProof/>
                <w:webHidden/>
              </w:rPr>
              <w:fldChar w:fldCharType="begin"/>
            </w:r>
            <w:r w:rsidR="00EB7D85">
              <w:rPr>
                <w:noProof/>
                <w:webHidden/>
              </w:rPr>
              <w:instrText xml:space="preserve"> PAGEREF _Toc166053206 \h </w:instrText>
            </w:r>
            <w:r w:rsidR="00EB7D85">
              <w:rPr>
                <w:noProof/>
                <w:webHidden/>
              </w:rPr>
            </w:r>
            <w:r w:rsidR="00EB7D85">
              <w:rPr>
                <w:noProof/>
                <w:webHidden/>
              </w:rPr>
              <w:fldChar w:fldCharType="separate"/>
            </w:r>
            <w:r w:rsidR="007833BE">
              <w:rPr>
                <w:noProof/>
                <w:webHidden/>
              </w:rPr>
              <w:t>80</w:t>
            </w:r>
            <w:r w:rsidR="00EB7D85">
              <w:rPr>
                <w:noProof/>
                <w:webHidden/>
              </w:rPr>
              <w:fldChar w:fldCharType="end"/>
            </w:r>
          </w:hyperlink>
        </w:p>
        <w:p w14:paraId="4FE5B2DA" w14:textId="1083285D" w:rsidR="00EB7D85" w:rsidRDefault="00D9494A">
          <w:pPr>
            <w:pStyle w:val="25"/>
            <w:tabs>
              <w:tab w:val="right" w:leader="dot" w:pos="9344"/>
            </w:tabs>
            <w:rPr>
              <w:rFonts w:asciiTheme="minorHAnsi" w:eastAsiaTheme="minorEastAsia" w:hAnsiTheme="minorHAnsi" w:cstheme="minorBidi"/>
              <w:noProof/>
              <w:color w:val="auto"/>
              <w:sz w:val="22"/>
            </w:rPr>
          </w:pPr>
          <w:hyperlink w:anchor="_Toc166053207" w:history="1">
            <w:r w:rsidR="00EB7D85" w:rsidRPr="00D95D41">
              <w:rPr>
                <w:rStyle w:val="a4"/>
                <w:noProof/>
              </w:rPr>
              <w:t>4.4 Конструкция скважины Алакольского бассейна</w:t>
            </w:r>
            <w:r w:rsidR="00EB7D85">
              <w:rPr>
                <w:noProof/>
                <w:webHidden/>
              </w:rPr>
              <w:tab/>
            </w:r>
            <w:r w:rsidR="00EB7D85">
              <w:rPr>
                <w:noProof/>
                <w:webHidden/>
              </w:rPr>
              <w:fldChar w:fldCharType="begin"/>
            </w:r>
            <w:r w:rsidR="00EB7D85">
              <w:rPr>
                <w:noProof/>
                <w:webHidden/>
              </w:rPr>
              <w:instrText xml:space="preserve"> PAGEREF _Toc166053207 \h </w:instrText>
            </w:r>
            <w:r w:rsidR="00EB7D85">
              <w:rPr>
                <w:noProof/>
                <w:webHidden/>
              </w:rPr>
            </w:r>
            <w:r w:rsidR="00EB7D85">
              <w:rPr>
                <w:noProof/>
                <w:webHidden/>
              </w:rPr>
              <w:fldChar w:fldCharType="separate"/>
            </w:r>
            <w:r w:rsidR="007833BE">
              <w:rPr>
                <w:noProof/>
                <w:webHidden/>
              </w:rPr>
              <w:t>87</w:t>
            </w:r>
            <w:r w:rsidR="00EB7D85">
              <w:rPr>
                <w:noProof/>
                <w:webHidden/>
              </w:rPr>
              <w:fldChar w:fldCharType="end"/>
            </w:r>
          </w:hyperlink>
        </w:p>
        <w:p w14:paraId="3A0B39C0" w14:textId="4F54EFD3"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208" w:history="1">
            <w:r w:rsidR="00EB7D85" w:rsidRPr="00D95D41">
              <w:rPr>
                <w:rStyle w:val="a4"/>
                <w:noProof/>
              </w:rPr>
              <w:t>ЗАКЛЮЧЕНИЕ</w:t>
            </w:r>
            <w:r w:rsidR="00EB7D85">
              <w:rPr>
                <w:noProof/>
                <w:webHidden/>
              </w:rPr>
              <w:tab/>
            </w:r>
            <w:r w:rsidR="00EB7D85">
              <w:rPr>
                <w:noProof/>
                <w:webHidden/>
              </w:rPr>
              <w:fldChar w:fldCharType="begin"/>
            </w:r>
            <w:r w:rsidR="00EB7D85">
              <w:rPr>
                <w:noProof/>
                <w:webHidden/>
              </w:rPr>
              <w:instrText xml:space="preserve"> PAGEREF _Toc166053208 \h </w:instrText>
            </w:r>
            <w:r w:rsidR="00EB7D85">
              <w:rPr>
                <w:noProof/>
                <w:webHidden/>
              </w:rPr>
            </w:r>
            <w:r w:rsidR="00EB7D85">
              <w:rPr>
                <w:noProof/>
                <w:webHidden/>
              </w:rPr>
              <w:fldChar w:fldCharType="separate"/>
            </w:r>
            <w:r w:rsidR="007833BE">
              <w:rPr>
                <w:noProof/>
                <w:webHidden/>
              </w:rPr>
              <w:t>93</w:t>
            </w:r>
            <w:r w:rsidR="00EB7D85">
              <w:rPr>
                <w:noProof/>
                <w:webHidden/>
              </w:rPr>
              <w:fldChar w:fldCharType="end"/>
            </w:r>
          </w:hyperlink>
        </w:p>
        <w:p w14:paraId="5BB34B72" w14:textId="40B9817C" w:rsidR="00EB7D85" w:rsidRDefault="00D9494A">
          <w:pPr>
            <w:pStyle w:val="11"/>
            <w:tabs>
              <w:tab w:val="right" w:leader="dot" w:pos="9344"/>
            </w:tabs>
            <w:rPr>
              <w:rFonts w:asciiTheme="minorHAnsi" w:eastAsiaTheme="minorEastAsia" w:hAnsiTheme="minorHAnsi" w:cstheme="minorBidi"/>
              <w:noProof/>
              <w:color w:val="auto"/>
              <w:sz w:val="22"/>
            </w:rPr>
          </w:pPr>
          <w:hyperlink w:anchor="_Toc166053209" w:history="1">
            <w:r w:rsidR="00EB7D85" w:rsidRPr="00D95D41">
              <w:rPr>
                <w:rStyle w:val="a4"/>
                <w:noProof/>
              </w:rPr>
              <w:t>СПИСОК ИСПОЛЬЗОВАННОЙ ЛИТЕРАТУРЫ</w:t>
            </w:r>
            <w:r w:rsidR="00EB7D85">
              <w:rPr>
                <w:noProof/>
                <w:webHidden/>
              </w:rPr>
              <w:tab/>
            </w:r>
            <w:r w:rsidR="00EB7D85">
              <w:rPr>
                <w:noProof/>
                <w:webHidden/>
              </w:rPr>
              <w:fldChar w:fldCharType="begin"/>
            </w:r>
            <w:r w:rsidR="00EB7D85">
              <w:rPr>
                <w:noProof/>
                <w:webHidden/>
              </w:rPr>
              <w:instrText xml:space="preserve"> PAGEREF _Toc166053209 \h </w:instrText>
            </w:r>
            <w:r w:rsidR="00EB7D85">
              <w:rPr>
                <w:noProof/>
                <w:webHidden/>
              </w:rPr>
            </w:r>
            <w:r w:rsidR="00EB7D85">
              <w:rPr>
                <w:noProof/>
                <w:webHidden/>
              </w:rPr>
              <w:fldChar w:fldCharType="separate"/>
            </w:r>
            <w:r w:rsidR="007833BE">
              <w:rPr>
                <w:noProof/>
                <w:webHidden/>
              </w:rPr>
              <w:t>95</w:t>
            </w:r>
            <w:r w:rsidR="00EB7D85">
              <w:rPr>
                <w:noProof/>
                <w:webHidden/>
              </w:rPr>
              <w:fldChar w:fldCharType="end"/>
            </w:r>
          </w:hyperlink>
        </w:p>
        <w:p w14:paraId="5BCCC2AB" w14:textId="4CF46B78" w:rsidR="007249C7" w:rsidRDefault="007249C7">
          <w:r>
            <w:rPr>
              <w:b/>
              <w:bCs/>
            </w:rPr>
            <w:fldChar w:fldCharType="end"/>
          </w:r>
        </w:p>
      </w:sdtContent>
    </w:sdt>
    <w:p w14:paraId="2E1E8DE7" w14:textId="537AC19B" w:rsidR="00F571A8" w:rsidRDefault="002319FA" w:rsidP="00530915">
      <w:pPr>
        <w:spacing w:after="31" w:line="259" w:lineRule="auto"/>
        <w:ind w:left="625" w:right="0" w:firstLine="0"/>
        <w:jc w:val="center"/>
        <w:rPr>
          <w:b/>
          <w:highlight w:val="yellow"/>
        </w:rPr>
      </w:pPr>
      <w:r w:rsidRPr="00AD2F64">
        <w:rPr>
          <w:b/>
          <w:highlight w:val="yellow"/>
        </w:rPr>
        <w:t xml:space="preserve"> </w:t>
      </w:r>
    </w:p>
    <w:p w14:paraId="276246A7" w14:textId="77777777" w:rsidR="00F571A8" w:rsidRDefault="00F571A8">
      <w:pPr>
        <w:spacing w:after="160" w:line="259" w:lineRule="auto"/>
        <w:ind w:right="0" w:firstLine="0"/>
        <w:jc w:val="left"/>
        <w:rPr>
          <w:b/>
          <w:highlight w:val="yellow"/>
        </w:rPr>
      </w:pPr>
      <w:r>
        <w:rPr>
          <w:b/>
          <w:highlight w:val="yellow"/>
        </w:rPr>
        <w:br w:type="page"/>
      </w:r>
    </w:p>
    <w:p w14:paraId="531E51AE" w14:textId="77777777" w:rsidR="00FE3694" w:rsidRPr="00295A0B" w:rsidRDefault="00FE3694" w:rsidP="00395721">
      <w:pPr>
        <w:pStyle w:val="1"/>
        <w:jc w:val="center"/>
      </w:pPr>
      <w:bookmarkStart w:id="2" w:name="_Toc166053185"/>
      <w:r w:rsidRPr="00295A0B">
        <w:lastRenderedPageBreak/>
        <w:t>ОБОЗНАЧЕНИЯ И СОКРАЩЕНИЯ</w:t>
      </w:r>
      <w:bookmarkEnd w:id="2"/>
    </w:p>
    <w:p w14:paraId="6C5B8E69" w14:textId="2FBC50A0" w:rsidR="00FE3694" w:rsidRPr="003D6D23" w:rsidRDefault="00FE3694" w:rsidP="00FE3694">
      <w:pPr>
        <w:spacing w:after="0" w:line="360" w:lineRule="auto"/>
        <w:rPr>
          <w:sz w:val="24"/>
          <w:szCs w:val="24"/>
        </w:rPr>
      </w:pPr>
    </w:p>
    <w:tbl>
      <w:tblPr>
        <w:tblW w:w="9397" w:type="dxa"/>
        <w:jc w:val="center"/>
        <w:tblLayout w:type="fixed"/>
        <w:tblLook w:val="0000" w:firstRow="0" w:lastRow="0" w:firstColumn="0" w:lastColumn="0" w:noHBand="0" w:noVBand="0"/>
      </w:tblPr>
      <w:tblGrid>
        <w:gridCol w:w="1637"/>
        <w:gridCol w:w="2115"/>
        <w:gridCol w:w="5645"/>
      </w:tblGrid>
      <w:tr w:rsidR="00517582" w:rsidRPr="003D6D23" w14:paraId="1A864CB8" w14:textId="77777777" w:rsidTr="00395721">
        <w:trPr>
          <w:cantSplit/>
          <w:jc w:val="center"/>
        </w:trPr>
        <w:tc>
          <w:tcPr>
            <w:tcW w:w="1637" w:type="dxa"/>
          </w:tcPr>
          <w:p w14:paraId="552924E6" w14:textId="106C5C2A" w:rsidR="00517582" w:rsidRPr="007249C7" w:rsidRDefault="00517582" w:rsidP="00517582">
            <w:r w:rsidRPr="007249C7">
              <w:t>скв.</w:t>
            </w:r>
          </w:p>
        </w:tc>
        <w:tc>
          <w:tcPr>
            <w:tcW w:w="2115" w:type="dxa"/>
          </w:tcPr>
          <w:p w14:paraId="26797C53" w14:textId="27554995"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DA33DCB" w14:textId="4C6A3878" w:rsidR="00517582" w:rsidRPr="003D6D23" w:rsidRDefault="00517582" w:rsidP="00517582">
            <w:pPr>
              <w:tabs>
                <w:tab w:val="left" w:pos="0"/>
              </w:tabs>
              <w:spacing w:after="0" w:line="240" w:lineRule="auto"/>
              <w:rPr>
                <w:sz w:val="24"/>
                <w:szCs w:val="24"/>
              </w:rPr>
            </w:pPr>
            <w:r>
              <w:rPr>
                <w:sz w:val="24"/>
                <w:szCs w:val="24"/>
              </w:rPr>
              <w:t>скважина</w:t>
            </w:r>
          </w:p>
        </w:tc>
      </w:tr>
      <w:tr w:rsidR="00517582" w:rsidRPr="003D6D23" w14:paraId="4CFDE519" w14:textId="77777777" w:rsidTr="00395721">
        <w:trPr>
          <w:cantSplit/>
          <w:jc w:val="center"/>
        </w:trPr>
        <w:tc>
          <w:tcPr>
            <w:tcW w:w="1637" w:type="dxa"/>
          </w:tcPr>
          <w:p w14:paraId="6A7C2752" w14:textId="0FF2377A" w:rsidR="00517582" w:rsidRPr="007249C7" w:rsidRDefault="00517582" w:rsidP="00517582">
            <w:r>
              <w:t>ОЦК</w:t>
            </w:r>
          </w:p>
        </w:tc>
        <w:tc>
          <w:tcPr>
            <w:tcW w:w="2115" w:type="dxa"/>
          </w:tcPr>
          <w:p w14:paraId="37FD54EC" w14:textId="0DF49C58"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CAFBD4D" w14:textId="050F11C8" w:rsidR="00517582" w:rsidRPr="003D6D23" w:rsidRDefault="00517582" w:rsidP="00517582">
            <w:pPr>
              <w:tabs>
                <w:tab w:val="left" w:pos="0"/>
              </w:tabs>
              <w:spacing w:after="0" w:line="240" w:lineRule="auto"/>
              <w:rPr>
                <w:sz w:val="24"/>
                <w:szCs w:val="24"/>
              </w:rPr>
            </w:pPr>
            <w:r>
              <w:rPr>
                <w:sz w:val="24"/>
                <w:szCs w:val="24"/>
              </w:rPr>
              <w:t>определение цементного кольца</w:t>
            </w:r>
          </w:p>
        </w:tc>
      </w:tr>
      <w:tr w:rsidR="00517582" w:rsidRPr="003D6D23" w14:paraId="7BE692F0" w14:textId="77777777" w:rsidTr="00395721">
        <w:trPr>
          <w:cantSplit/>
          <w:jc w:val="center"/>
        </w:trPr>
        <w:tc>
          <w:tcPr>
            <w:tcW w:w="1637" w:type="dxa"/>
          </w:tcPr>
          <w:p w14:paraId="434ADDC7" w14:textId="06DBDCC2" w:rsidR="00517582" w:rsidRPr="007249C7" w:rsidRDefault="00517582" w:rsidP="00517582">
            <w:r>
              <w:t>ЦГС</w:t>
            </w:r>
          </w:p>
        </w:tc>
        <w:tc>
          <w:tcPr>
            <w:tcW w:w="2115" w:type="dxa"/>
          </w:tcPr>
          <w:p w14:paraId="2A2AF223" w14:textId="7C1E8CD2"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C97F032" w14:textId="18C05D8C" w:rsidR="00517582" w:rsidRPr="003D6D23" w:rsidRDefault="00517582" w:rsidP="00517582">
            <w:pPr>
              <w:tabs>
                <w:tab w:val="left" w:pos="0"/>
              </w:tabs>
              <w:spacing w:after="0" w:line="240" w:lineRule="auto"/>
              <w:rPr>
                <w:sz w:val="24"/>
                <w:szCs w:val="24"/>
              </w:rPr>
            </w:pPr>
            <w:r>
              <w:rPr>
                <w:sz w:val="24"/>
                <w:szCs w:val="24"/>
              </w:rPr>
              <w:t>цементно-глинистый состав</w:t>
            </w:r>
          </w:p>
        </w:tc>
      </w:tr>
      <w:tr w:rsidR="00517582" w:rsidRPr="003D6D23" w14:paraId="689C9263" w14:textId="77777777" w:rsidTr="00395721">
        <w:trPr>
          <w:cantSplit/>
          <w:jc w:val="center"/>
        </w:trPr>
        <w:tc>
          <w:tcPr>
            <w:tcW w:w="1637" w:type="dxa"/>
          </w:tcPr>
          <w:p w14:paraId="57A00D27" w14:textId="539C149A" w:rsidR="00517582" w:rsidRPr="007249C7" w:rsidRDefault="00517582" w:rsidP="00517582">
            <w:r>
              <w:t>ЦХС</w:t>
            </w:r>
          </w:p>
        </w:tc>
        <w:tc>
          <w:tcPr>
            <w:tcW w:w="2115" w:type="dxa"/>
          </w:tcPr>
          <w:p w14:paraId="322576B2" w14:textId="3B0D3E9D"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2476939" w14:textId="7AF186F4" w:rsidR="00517582" w:rsidRPr="003D6D23" w:rsidRDefault="00517582" w:rsidP="00517582">
            <w:pPr>
              <w:tabs>
                <w:tab w:val="left" w:pos="0"/>
              </w:tabs>
              <w:spacing w:after="0" w:line="240" w:lineRule="auto"/>
              <w:rPr>
                <w:sz w:val="24"/>
                <w:szCs w:val="24"/>
              </w:rPr>
            </w:pPr>
            <w:r>
              <w:rPr>
                <w:sz w:val="24"/>
                <w:szCs w:val="24"/>
              </w:rPr>
              <w:t>цементно-химический состав</w:t>
            </w:r>
          </w:p>
        </w:tc>
      </w:tr>
      <w:tr w:rsidR="00517582" w:rsidRPr="003D6D23" w14:paraId="291B338A" w14:textId="77777777" w:rsidTr="00395721">
        <w:trPr>
          <w:cantSplit/>
          <w:jc w:val="center"/>
        </w:trPr>
        <w:tc>
          <w:tcPr>
            <w:tcW w:w="1637" w:type="dxa"/>
          </w:tcPr>
          <w:p w14:paraId="59A8C245" w14:textId="764FE8D0" w:rsidR="00517582" w:rsidRPr="007249C7" w:rsidRDefault="00517582" w:rsidP="00517582">
            <w:r>
              <w:t>НТФК</w:t>
            </w:r>
          </w:p>
        </w:tc>
        <w:tc>
          <w:tcPr>
            <w:tcW w:w="2115" w:type="dxa"/>
          </w:tcPr>
          <w:p w14:paraId="3A31B6E5" w14:textId="0627DD4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0424343" w14:textId="42D93CC5" w:rsidR="00517582" w:rsidRPr="003D6D23" w:rsidRDefault="00517582" w:rsidP="00517582">
            <w:pPr>
              <w:tabs>
                <w:tab w:val="left" w:pos="0"/>
              </w:tabs>
              <w:spacing w:after="0" w:line="240" w:lineRule="auto"/>
              <w:rPr>
                <w:sz w:val="24"/>
                <w:szCs w:val="24"/>
              </w:rPr>
            </w:pPr>
            <w:r>
              <w:rPr>
                <w:sz w:val="24"/>
                <w:szCs w:val="24"/>
              </w:rPr>
              <w:t>нитрилотриметилфосфоновая кислота</w:t>
            </w:r>
          </w:p>
        </w:tc>
      </w:tr>
      <w:tr w:rsidR="00517582" w:rsidRPr="003D6D23" w14:paraId="4D09519D" w14:textId="77777777" w:rsidTr="00395721">
        <w:trPr>
          <w:cantSplit/>
          <w:jc w:val="center"/>
        </w:trPr>
        <w:tc>
          <w:tcPr>
            <w:tcW w:w="1637" w:type="dxa"/>
          </w:tcPr>
          <w:p w14:paraId="1394F294" w14:textId="5D5F1243" w:rsidR="00517582" w:rsidRPr="007249C7" w:rsidRDefault="00517582" w:rsidP="00517582">
            <w:r>
              <w:t>СКУ</w:t>
            </w:r>
          </w:p>
        </w:tc>
        <w:tc>
          <w:tcPr>
            <w:tcW w:w="2115" w:type="dxa"/>
          </w:tcPr>
          <w:p w14:paraId="542AC924" w14:textId="4261019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8735ED2" w14:textId="0CC895AD" w:rsidR="00517582" w:rsidRPr="003D6D23" w:rsidRDefault="00517582" w:rsidP="00517582">
            <w:pPr>
              <w:tabs>
                <w:tab w:val="left" w:pos="0"/>
              </w:tabs>
              <w:spacing w:after="0" w:line="240" w:lineRule="auto"/>
              <w:rPr>
                <w:sz w:val="24"/>
                <w:szCs w:val="24"/>
              </w:rPr>
            </w:pPr>
            <w:r>
              <w:rPr>
                <w:sz w:val="24"/>
                <w:szCs w:val="24"/>
              </w:rPr>
              <w:t>система контроля и управления</w:t>
            </w:r>
          </w:p>
        </w:tc>
      </w:tr>
      <w:tr w:rsidR="00517582" w:rsidRPr="003D6D23" w14:paraId="32171CD9" w14:textId="77777777" w:rsidTr="00395721">
        <w:trPr>
          <w:cantSplit/>
          <w:jc w:val="center"/>
        </w:trPr>
        <w:tc>
          <w:tcPr>
            <w:tcW w:w="1637" w:type="dxa"/>
          </w:tcPr>
          <w:p w14:paraId="798CDE21" w14:textId="1D7C78BE" w:rsidR="00517582" w:rsidRPr="007249C7" w:rsidRDefault="00517582" w:rsidP="00517582">
            <w:r>
              <w:t>ПТЦ</w:t>
            </w:r>
          </w:p>
        </w:tc>
        <w:tc>
          <w:tcPr>
            <w:tcW w:w="2115" w:type="dxa"/>
          </w:tcPr>
          <w:p w14:paraId="2C329FFC" w14:textId="1E8740B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D305419" w14:textId="2924063B" w:rsidR="00517582" w:rsidRPr="003D6D23" w:rsidRDefault="00517582" w:rsidP="00517582">
            <w:pPr>
              <w:tabs>
                <w:tab w:val="left" w:pos="0"/>
              </w:tabs>
              <w:spacing w:after="0" w:line="240" w:lineRule="auto"/>
              <w:rPr>
                <w:sz w:val="24"/>
                <w:szCs w:val="24"/>
              </w:rPr>
            </w:pPr>
            <w:r>
              <w:rPr>
                <w:sz w:val="24"/>
                <w:szCs w:val="24"/>
              </w:rPr>
              <w:t>портландцемент</w:t>
            </w:r>
          </w:p>
        </w:tc>
      </w:tr>
      <w:tr w:rsidR="00517582" w:rsidRPr="003D6D23" w14:paraId="7EB50812" w14:textId="77777777" w:rsidTr="00395721">
        <w:trPr>
          <w:cantSplit/>
          <w:jc w:val="center"/>
        </w:trPr>
        <w:tc>
          <w:tcPr>
            <w:tcW w:w="1637" w:type="dxa"/>
          </w:tcPr>
          <w:p w14:paraId="3BBA7B89" w14:textId="31013CA0" w:rsidR="00517582" w:rsidRPr="007249C7" w:rsidRDefault="00517582" w:rsidP="00517582">
            <w:r>
              <w:t>ПАА</w:t>
            </w:r>
          </w:p>
        </w:tc>
        <w:tc>
          <w:tcPr>
            <w:tcW w:w="2115" w:type="dxa"/>
          </w:tcPr>
          <w:p w14:paraId="7C221447" w14:textId="45CBA405"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270DC02" w14:textId="6023730C" w:rsidR="00517582" w:rsidRPr="003D6D23" w:rsidRDefault="00517582" w:rsidP="00517582">
            <w:pPr>
              <w:tabs>
                <w:tab w:val="left" w:pos="0"/>
              </w:tabs>
              <w:spacing w:after="0" w:line="240" w:lineRule="auto"/>
              <w:rPr>
                <w:sz w:val="24"/>
                <w:szCs w:val="24"/>
              </w:rPr>
            </w:pPr>
            <w:r>
              <w:rPr>
                <w:sz w:val="24"/>
                <w:szCs w:val="24"/>
              </w:rPr>
              <w:t>полиакриламид</w:t>
            </w:r>
          </w:p>
        </w:tc>
      </w:tr>
      <w:tr w:rsidR="00517582" w:rsidRPr="003D6D23" w14:paraId="5BD7F133" w14:textId="77777777" w:rsidTr="00395721">
        <w:trPr>
          <w:cantSplit/>
          <w:jc w:val="center"/>
        </w:trPr>
        <w:tc>
          <w:tcPr>
            <w:tcW w:w="1637" w:type="dxa"/>
          </w:tcPr>
          <w:p w14:paraId="0203A875" w14:textId="5C261A92" w:rsidR="00517582" w:rsidRPr="007249C7" w:rsidRDefault="00517582" w:rsidP="00517582">
            <w:r>
              <w:t>АНИ</w:t>
            </w:r>
          </w:p>
        </w:tc>
        <w:tc>
          <w:tcPr>
            <w:tcW w:w="2115" w:type="dxa"/>
          </w:tcPr>
          <w:p w14:paraId="6162452D" w14:textId="30603C58"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204C3CB" w14:textId="11338A1E" w:rsidR="00517582" w:rsidRPr="003D6D23" w:rsidRDefault="00517582" w:rsidP="00517582">
            <w:pPr>
              <w:tabs>
                <w:tab w:val="left" w:pos="0"/>
              </w:tabs>
              <w:spacing w:after="0" w:line="240" w:lineRule="auto"/>
              <w:rPr>
                <w:sz w:val="24"/>
                <w:szCs w:val="24"/>
              </w:rPr>
            </w:pPr>
            <w:r>
              <w:rPr>
                <w:sz w:val="24"/>
                <w:szCs w:val="24"/>
              </w:rPr>
              <w:t>Американский Нефтяной Институт</w:t>
            </w:r>
          </w:p>
        </w:tc>
      </w:tr>
      <w:tr w:rsidR="00517582" w:rsidRPr="003D6D23" w14:paraId="7F3CE482" w14:textId="77777777" w:rsidTr="00395721">
        <w:trPr>
          <w:cantSplit/>
          <w:jc w:val="center"/>
        </w:trPr>
        <w:tc>
          <w:tcPr>
            <w:tcW w:w="1637" w:type="dxa"/>
          </w:tcPr>
          <w:p w14:paraId="064D230C" w14:textId="6C535F69" w:rsidR="00517582" w:rsidRPr="007249C7" w:rsidRDefault="00517582" w:rsidP="00517582">
            <w:r>
              <w:t>ПАВ</w:t>
            </w:r>
          </w:p>
        </w:tc>
        <w:tc>
          <w:tcPr>
            <w:tcW w:w="2115" w:type="dxa"/>
          </w:tcPr>
          <w:p w14:paraId="58463DF4" w14:textId="76F7BE5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9C39521" w14:textId="2B43630A" w:rsidR="00517582" w:rsidRPr="003D6D23" w:rsidRDefault="00517582" w:rsidP="00517582">
            <w:pPr>
              <w:tabs>
                <w:tab w:val="left" w:pos="0"/>
              </w:tabs>
              <w:spacing w:after="0" w:line="240" w:lineRule="auto"/>
              <w:rPr>
                <w:sz w:val="24"/>
                <w:szCs w:val="24"/>
              </w:rPr>
            </w:pPr>
            <w:r>
              <w:rPr>
                <w:sz w:val="24"/>
                <w:szCs w:val="24"/>
              </w:rPr>
              <w:t>поверхностно-активное вещество</w:t>
            </w:r>
          </w:p>
        </w:tc>
      </w:tr>
      <w:tr w:rsidR="00517582" w:rsidRPr="003D6D23" w14:paraId="7763FBB4" w14:textId="77777777" w:rsidTr="00395721">
        <w:trPr>
          <w:cantSplit/>
          <w:jc w:val="center"/>
        </w:trPr>
        <w:tc>
          <w:tcPr>
            <w:tcW w:w="1637" w:type="dxa"/>
          </w:tcPr>
          <w:p w14:paraId="5E17410B" w14:textId="12760B15" w:rsidR="00517582" w:rsidRPr="007249C7" w:rsidRDefault="00517582" w:rsidP="00517582">
            <w:r>
              <w:t>ШГН</w:t>
            </w:r>
          </w:p>
        </w:tc>
        <w:tc>
          <w:tcPr>
            <w:tcW w:w="2115" w:type="dxa"/>
          </w:tcPr>
          <w:p w14:paraId="3D27198A" w14:textId="194E805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00B951B" w14:textId="3FACD977" w:rsidR="00517582" w:rsidRPr="003D6D23" w:rsidRDefault="00517582" w:rsidP="00517582">
            <w:pPr>
              <w:tabs>
                <w:tab w:val="left" w:pos="0"/>
              </w:tabs>
              <w:spacing w:after="0" w:line="240" w:lineRule="auto"/>
              <w:rPr>
                <w:sz w:val="24"/>
                <w:szCs w:val="24"/>
              </w:rPr>
            </w:pPr>
            <w:r>
              <w:rPr>
                <w:sz w:val="24"/>
                <w:szCs w:val="24"/>
              </w:rPr>
              <w:t>штанговый глубинный насос</w:t>
            </w:r>
          </w:p>
        </w:tc>
      </w:tr>
      <w:tr w:rsidR="00517582" w:rsidRPr="003D6D23" w14:paraId="47AFB259" w14:textId="77777777" w:rsidTr="00395721">
        <w:trPr>
          <w:cantSplit/>
          <w:jc w:val="center"/>
        </w:trPr>
        <w:tc>
          <w:tcPr>
            <w:tcW w:w="1637" w:type="dxa"/>
          </w:tcPr>
          <w:p w14:paraId="51BC32DB" w14:textId="753E26B5" w:rsidR="00517582" w:rsidRPr="007249C7" w:rsidRDefault="00517582" w:rsidP="00517582">
            <w:r>
              <w:t>ПВО</w:t>
            </w:r>
          </w:p>
        </w:tc>
        <w:tc>
          <w:tcPr>
            <w:tcW w:w="2115" w:type="dxa"/>
          </w:tcPr>
          <w:p w14:paraId="3BF7EF2C" w14:textId="739EC7B2"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19F4F3D" w14:textId="1B202A37" w:rsidR="00517582" w:rsidRPr="003D6D23" w:rsidRDefault="00517582" w:rsidP="00517582">
            <w:pPr>
              <w:tabs>
                <w:tab w:val="left" w:pos="0"/>
              </w:tabs>
              <w:spacing w:after="0" w:line="240" w:lineRule="auto"/>
              <w:rPr>
                <w:sz w:val="24"/>
                <w:szCs w:val="24"/>
              </w:rPr>
            </w:pPr>
            <w:r>
              <w:rPr>
                <w:sz w:val="24"/>
                <w:szCs w:val="24"/>
              </w:rPr>
              <w:t>противовыбросовое оборудование</w:t>
            </w:r>
          </w:p>
        </w:tc>
      </w:tr>
      <w:tr w:rsidR="00517582" w:rsidRPr="003D6D23" w14:paraId="6E49F456" w14:textId="77777777" w:rsidTr="00395721">
        <w:trPr>
          <w:cantSplit/>
          <w:jc w:val="center"/>
        </w:trPr>
        <w:tc>
          <w:tcPr>
            <w:tcW w:w="1637" w:type="dxa"/>
          </w:tcPr>
          <w:p w14:paraId="3A59DC58" w14:textId="5A503E8C" w:rsidR="00517582" w:rsidRPr="007249C7" w:rsidRDefault="00517582" w:rsidP="00517582">
            <w:r>
              <w:t>ПУГ</w:t>
            </w:r>
          </w:p>
        </w:tc>
        <w:tc>
          <w:tcPr>
            <w:tcW w:w="2115" w:type="dxa"/>
          </w:tcPr>
          <w:p w14:paraId="2466F7E8" w14:textId="2D5FF10D"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D415441" w14:textId="367DC5CC" w:rsidR="00517582" w:rsidRPr="003D6D23" w:rsidRDefault="00517582" w:rsidP="00517582">
            <w:pPr>
              <w:tabs>
                <w:tab w:val="left" w:pos="0"/>
              </w:tabs>
              <w:spacing w:after="0" w:line="240" w:lineRule="auto"/>
              <w:rPr>
                <w:sz w:val="24"/>
                <w:szCs w:val="24"/>
              </w:rPr>
            </w:pPr>
            <w:r>
              <w:rPr>
                <w:sz w:val="24"/>
                <w:szCs w:val="24"/>
              </w:rPr>
              <w:t>превентор универсальный гидравлический</w:t>
            </w:r>
          </w:p>
        </w:tc>
      </w:tr>
      <w:tr w:rsidR="00517582" w:rsidRPr="003D6D23" w14:paraId="00693DCA" w14:textId="77777777" w:rsidTr="00395721">
        <w:trPr>
          <w:cantSplit/>
          <w:jc w:val="center"/>
        </w:trPr>
        <w:tc>
          <w:tcPr>
            <w:tcW w:w="1637" w:type="dxa"/>
          </w:tcPr>
          <w:p w14:paraId="262F8653" w14:textId="1F4BD897" w:rsidR="00517582" w:rsidRPr="007249C7" w:rsidRDefault="00517582" w:rsidP="00517582">
            <w:r>
              <w:t>ГНВП</w:t>
            </w:r>
          </w:p>
        </w:tc>
        <w:tc>
          <w:tcPr>
            <w:tcW w:w="2115" w:type="dxa"/>
          </w:tcPr>
          <w:p w14:paraId="0840D408" w14:textId="54AF3D17"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A12DB06" w14:textId="04BBF301" w:rsidR="00517582" w:rsidRPr="003D6D23" w:rsidRDefault="00517582" w:rsidP="00517582">
            <w:pPr>
              <w:tabs>
                <w:tab w:val="left" w:pos="0"/>
              </w:tabs>
              <w:spacing w:after="0" w:line="240" w:lineRule="auto"/>
              <w:rPr>
                <w:sz w:val="24"/>
                <w:szCs w:val="24"/>
              </w:rPr>
            </w:pPr>
            <w:r>
              <w:rPr>
                <w:sz w:val="24"/>
                <w:szCs w:val="24"/>
              </w:rPr>
              <w:t>газонефтеводопроявление</w:t>
            </w:r>
          </w:p>
        </w:tc>
      </w:tr>
      <w:tr w:rsidR="00517582" w:rsidRPr="003D6D23" w14:paraId="3DDF3D15" w14:textId="77777777" w:rsidTr="00395721">
        <w:trPr>
          <w:cantSplit/>
          <w:jc w:val="center"/>
        </w:trPr>
        <w:tc>
          <w:tcPr>
            <w:tcW w:w="1637" w:type="dxa"/>
          </w:tcPr>
          <w:p w14:paraId="6074223B" w14:textId="28697975" w:rsidR="00517582" w:rsidRPr="007249C7" w:rsidRDefault="00517582" w:rsidP="00517582">
            <w:r>
              <w:t>ОКК</w:t>
            </w:r>
          </w:p>
        </w:tc>
        <w:tc>
          <w:tcPr>
            <w:tcW w:w="2115" w:type="dxa"/>
          </w:tcPr>
          <w:p w14:paraId="625225F2" w14:textId="61C76C20"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486AE74" w14:textId="0E01E91F" w:rsidR="00517582" w:rsidRPr="003D6D23" w:rsidRDefault="00517582" w:rsidP="00517582">
            <w:pPr>
              <w:tabs>
                <w:tab w:val="left" w:pos="0"/>
              </w:tabs>
              <w:spacing w:after="0" w:line="240" w:lineRule="auto"/>
              <w:rPr>
                <w:sz w:val="24"/>
                <w:szCs w:val="24"/>
              </w:rPr>
            </w:pPr>
            <w:r>
              <w:rPr>
                <w:sz w:val="24"/>
                <w:szCs w:val="24"/>
              </w:rPr>
              <w:t>обвязка колонная клиньевая</w:t>
            </w:r>
          </w:p>
        </w:tc>
      </w:tr>
      <w:tr w:rsidR="00517582" w:rsidRPr="003D6D23" w14:paraId="07EA671C" w14:textId="77777777" w:rsidTr="00395721">
        <w:trPr>
          <w:cantSplit/>
          <w:jc w:val="center"/>
        </w:trPr>
        <w:tc>
          <w:tcPr>
            <w:tcW w:w="1637" w:type="dxa"/>
          </w:tcPr>
          <w:p w14:paraId="38371729" w14:textId="43614974" w:rsidR="00517582" w:rsidRPr="007249C7" w:rsidRDefault="00517582" w:rsidP="00517582">
            <w:r>
              <w:t>ХЛ</w:t>
            </w:r>
          </w:p>
        </w:tc>
        <w:tc>
          <w:tcPr>
            <w:tcW w:w="2115" w:type="dxa"/>
          </w:tcPr>
          <w:p w14:paraId="34805324" w14:textId="3A8C007C"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A025E5A" w14:textId="248217C9" w:rsidR="00517582" w:rsidRPr="003D6D23" w:rsidRDefault="00517582" w:rsidP="00517582">
            <w:pPr>
              <w:tabs>
                <w:tab w:val="left" w:pos="0"/>
              </w:tabs>
              <w:spacing w:after="0" w:line="240" w:lineRule="auto"/>
              <w:rPr>
                <w:sz w:val="24"/>
                <w:szCs w:val="24"/>
              </w:rPr>
            </w:pPr>
            <w:r>
              <w:rPr>
                <w:sz w:val="24"/>
                <w:szCs w:val="24"/>
              </w:rPr>
              <w:t>климатическое исполнение</w:t>
            </w:r>
          </w:p>
        </w:tc>
      </w:tr>
      <w:tr w:rsidR="00517582" w:rsidRPr="003D6D23" w14:paraId="34CE7E04" w14:textId="77777777" w:rsidTr="00395721">
        <w:trPr>
          <w:cantSplit/>
          <w:jc w:val="center"/>
        </w:trPr>
        <w:tc>
          <w:tcPr>
            <w:tcW w:w="1637" w:type="dxa"/>
          </w:tcPr>
          <w:p w14:paraId="46824A6E" w14:textId="13A84116" w:rsidR="00517582" w:rsidRPr="007249C7" w:rsidRDefault="00517582" w:rsidP="00517582">
            <w:r>
              <w:t>АФК</w:t>
            </w:r>
          </w:p>
        </w:tc>
        <w:tc>
          <w:tcPr>
            <w:tcW w:w="2115" w:type="dxa"/>
          </w:tcPr>
          <w:p w14:paraId="0F6E2CB7" w14:textId="27FB6E5D"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0B6184A" w14:textId="764234DE" w:rsidR="00517582" w:rsidRPr="003D6D23" w:rsidRDefault="00517582" w:rsidP="00517582">
            <w:pPr>
              <w:tabs>
                <w:tab w:val="left" w:pos="0"/>
              </w:tabs>
              <w:spacing w:after="0" w:line="240" w:lineRule="auto"/>
              <w:rPr>
                <w:sz w:val="24"/>
                <w:szCs w:val="24"/>
              </w:rPr>
            </w:pPr>
            <w:r w:rsidRPr="00F22B95">
              <w:rPr>
                <w:sz w:val="24"/>
                <w:szCs w:val="24"/>
              </w:rPr>
              <w:t>А – комплект арматуры, состоящий из трубной обвязки и фонтанной елки; Ф – фонтанный или газлифтный способ добычи нефтепродукта из скважины; К – подвешивание колонны насосно-компрессорных труб над трубной головкой переводником</w:t>
            </w:r>
          </w:p>
        </w:tc>
      </w:tr>
      <w:tr w:rsidR="00517582" w:rsidRPr="003D6D23" w14:paraId="6C71D446" w14:textId="77777777" w:rsidTr="00395721">
        <w:trPr>
          <w:cantSplit/>
          <w:jc w:val="center"/>
        </w:trPr>
        <w:tc>
          <w:tcPr>
            <w:tcW w:w="1637" w:type="dxa"/>
          </w:tcPr>
          <w:p w14:paraId="70C51C98" w14:textId="1EE7DF31" w:rsidR="00517582" w:rsidRPr="007249C7" w:rsidRDefault="00517582" w:rsidP="00517582">
            <w:r>
              <w:t>БИТ</w:t>
            </w:r>
          </w:p>
        </w:tc>
        <w:tc>
          <w:tcPr>
            <w:tcW w:w="2115" w:type="dxa"/>
          </w:tcPr>
          <w:p w14:paraId="54E6D573" w14:textId="73C5AD0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6977BB6" w14:textId="1BE9BB27" w:rsidR="00517582" w:rsidRPr="00F22B95" w:rsidRDefault="00517582" w:rsidP="00517582">
            <w:pPr>
              <w:tabs>
                <w:tab w:val="left" w:pos="0"/>
              </w:tabs>
              <w:spacing w:after="0" w:line="240" w:lineRule="auto"/>
              <w:rPr>
                <w:sz w:val="24"/>
                <w:szCs w:val="24"/>
              </w:rPr>
            </w:pPr>
            <w:r>
              <w:rPr>
                <w:sz w:val="24"/>
                <w:szCs w:val="24"/>
              </w:rPr>
              <w:t xml:space="preserve">долото 3-х лопастное </w:t>
            </w:r>
            <w:r>
              <w:rPr>
                <w:sz w:val="24"/>
                <w:szCs w:val="24"/>
                <w:lang w:val="en-US"/>
              </w:rPr>
              <w:t>PDC</w:t>
            </w:r>
          </w:p>
        </w:tc>
      </w:tr>
      <w:tr w:rsidR="00517582" w:rsidRPr="003D6D23" w14:paraId="0984FCCF" w14:textId="77777777" w:rsidTr="00395721">
        <w:trPr>
          <w:cantSplit/>
          <w:jc w:val="center"/>
        </w:trPr>
        <w:tc>
          <w:tcPr>
            <w:tcW w:w="1637" w:type="dxa"/>
          </w:tcPr>
          <w:p w14:paraId="65E9757E" w14:textId="46A37516" w:rsidR="00517582" w:rsidRPr="007249C7" w:rsidRDefault="00517582" w:rsidP="00517582">
            <w:r>
              <w:t>УБТ</w:t>
            </w:r>
          </w:p>
        </w:tc>
        <w:tc>
          <w:tcPr>
            <w:tcW w:w="2115" w:type="dxa"/>
          </w:tcPr>
          <w:p w14:paraId="484D4A8D" w14:textId="018C4EE0"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5831CCA7" w14:textId="0F89C076" w:rsidR="00517582" w:rsidRPr="003D6D23" w:rsidRDefault="00517582" w:rsidP="00517582">
            <w:pPr>
              <w:tabs>
                <w:tab w:val="left" w:pos="0"/>
              </w:tabs>
              <w:spacing w:after="0" w:line="240" w:lineRule="auto"/>
              <w:rPr>
                <w:sz w:val="24"/>
                <w:szCs w:val="24"/>
              </w:rPr>
            </w:pPr>
            <w:r>
              <w:rPr>
                <w:sz w:val="24"/>
                <w:szCs w:val="24"/>
              </w:rPr>
              <w:t>утяжеленная бурильная труба</w:t>
            </w:r>
          </w:p>
        </w:tc>
      </w:tr>
      <w:tr w:rsidR="00517582" w:rsidRPr="003D6D23" w14:paraId="03422050" w14:textId="77777777" w:rsidTr="00395721">
        <w:trPr>
          <w:cantSplit/>
          <w:jc w:val="center"/>
        </w:trPr>
        <w:tc>
          <w:tcPr>
            <w:tcW w:w="1637" w:type="dxa"/>
          </w:tcPr>
          <w:p w14:paraId="4DE35861" w14:textId="21A0F373" w:rsidR="00517582" w:rsidRPr="007249C7" w:rsidRDefault="00517582" w:rsidP="00517582">
            <w:r>
              <w:t>СБТМ</w:t>
            </w:r>
          </w:p>
        </w:tc>
        <w:tc>
          <w:tcPr>
            <w:tcW w:w="2115" w:type="dxa"/>
          </w:tcPr>
          <w:p w14:paraId="25C27082" w14:textId="7EBA8CC3"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F62FAF4" w14:textId="39EB30E7" w:rsidR="00517582" w:rsidRPr="003D6D23" w:rsidRDefault="00517582" w:rsidP="00517582">
            <w:pPr>
              <w:tabs>
                <w:tab w:val="left" w:pos="0"/>
              </w:tabs>
              <w:spacing w:after="0" w:line="240" w:lineRule="auto"/>
              <w:rPr>
                <w:sz w:val="24"/>
                <w:szCs w:val="24"/>
              </w:rPr>
            </w:pPr>
            <w:r>
              <w:rPr>
                <w:sz w:val="24"/>
                <w:szCs w:val="24"/>
              </w:rPr>
              <w:t>стальная бурильная труба с высаженными внутрь концами</w:t>
            </w:r>
          </w:p>
        </w:tc>
      </w:tr>
      <w:tr w:rsidR="00517582" w:rsidRPr="003D6D23" w14:paraId="0BD351AD" w14:textId="77777777" w:rsidTr="00395721">
        <w:trPr>
          <w:cantSplit/>
          <w:jc w:val="center"/>
        </w:trPr>
        <w:tc>
          <w:tcPr>
            <w:tcW w:w="1637" w:type="dxa"/>
          </w:tcPr>
          <w:p w14:paraId="1ADE3CFC" w14:textId="39169B58" w:rsidR="00517582" w:rsidRPr="007249C7" w:rsidRDefault="00517582" w:rsidP="00517582">
            <w:r>
              <w:t>ПВХ</w:t>
            </w:r>
          </w:p>
        </w:tc>
        <w:tc>
          <w:tcPr>
            <w:tcW w:w="2115" w:type="dxa"/>
          </w:tcPr>
          <w:p w14:paraId="5AD6518F" w14:textId="55B7072E"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B03CCC3" w14:textId="36446BDA" w:rsidR="00517582" w:rsidRPr="003D6D23" w:rsidRDefault="00517582" w:rsidP="00517582">
            <w:pPr>
              <w:tabs>
                <w:tab w:val="left" w:pos="0"/>
              </w:tabs>
              <w:spacing w:after="0" w:line="240" w:lineRule="auto"/>
              <w:rPr>
                <w:sz w:val="24"/>
                <w:szCs w:val="24"/>
              </w:rPr>
            </w:pPr>
            <w:r>
              <w:rPr>
                <w:sz w:val="24"/>
                <w:szCs w:val="24"/>
              </w:rPr>
              <w:t>поливинилхлорид</w:t>
            </w:r>
          </w:p>
        </w:tc>
      </w:tr>
      <w:tr w:rsidR="00517582" w:rsidRPr="003D6D23" w14:paraId="18AB908D" w14:textId="77777777" w:rsidTr="00395721">
        <w:trPr>
          <w:cantSplit/>
          <w:jc w:val="center"/>
        </w:trPr>
        <w:tc>
          <w:tcPr>
            <w:tcW w:w="1637" w:type="dxa"/>
          </w:tcPr>
          <w:p w14:paraId="70E1D3D4" w14:textId="6B126761" w:rsidR="00517582" w:rsidRPr="007249C7" w:rsidRDefault="00517582" w:rsidP="00517582">
            <w:r>
              <w:t>КДФ</w:t>
            </w:r>
          </w:p>
        </w:tc>
        <w:tc>
          <w:tcPr>
            <w:tcW w:w="2115" w:type="dxa"/>
          </w:tcPr>
          <w:p w14:paraId="22885BE3" w14:textId="699B5C21"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439CE48" w14:textId="78DD8E3E" w:rsidR="00517582" w:rsidRPr="003D6D23" w:rsidRDefault="00092011" w:rsidP="00517582">
            <w:pPr>
              <w:tabs>
                <w:tab w:val="left" w:pos="0"/>
              </w:tabs>
              <w:spacing w:after="0" w:line="240" w:lineRule="auto"/>
              <w:rPr>
                <w:sz w:val="24"/>
                <w:szCs w:val="24"/>
              </w:rPr>
            </w:pPr>
            <w:r>
              <w:rPr>
                <w:sz w:val="24"/>
                <w:szCs w:val="24"/>
              </w:rPr>
              <w:t>к</w:t>
            </w:r>
            <w:r w:rsidR="00517582">
              <w:rPr>
                <w:sz w:val="24"/>
                <w:szCs w:val="24"/>
              </w:rPr>
              <w:t>аркасно</w:t>
            </w:r>
            <w:r>
              <w:rPr>
                <w:sz w:val="24"/>
                <w:szCs w:val="24"/>
              </w:rPr>
              <w:t>-</w:t>
            </w:r>
            <w:r w:rsidR="00517582">
              <w:rPr>
                <w:sz w:val="24"/>
                <w:szCs w:val="24"/>
              </w:rPr>
              <w:t>дисковой фильтр</w:t>
            </w:r>
          </w:p>
        </w:tc>
      </w:tr>
      <w:tr w:rsidR="00517582" w:rsidRPr="003D6D23" w14:paraId="34E5BB06" w14:textId="77777777" w:rsidTr="00395721">
        <w:trPr>
          <w:cantSplit/>
          <w:jc w:val="center"/>
        </w:trPr>
        <w:tc>
          <w:tcPr>
            <w:tcW w:w="1637" w:type="dxa"/>
          </w:tcPr>
          <w:p w14:paraId="08D53663" w14:textId="0DC24C3E" w:rsidR="00517582" w:rsidRPr="007249C7" w:rsidRDefault="00517582" w:rsidP="00517582">
            <w:r>
              <w:t>МС</w:t>
            </w:r>
          </w:p>
        </w:tc>
        <w:tc>
          <w:tcPr>
            <w:tcW w:w="2115" w:type="dxa"/>
          </w:tcPr>
          <w:p w14:paraId="76941A2D" w14:textId="082A57D3"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ABD229D" w14:textId="48F0FCD0" w:rsidR="00517582" w:rsidRPr="003D6D23" w:rsidRDefault="00517582" w:rsidP="00517582">
            <w:pPr>
              <w:tabs>
                <w:tab w:val="left" w:pos="0"/>
              </w:tabs>
              <w:spacing w:after="0" w:line="240" w:lineRule="auto"/>
              <w:rPr>
                <w:sz w:val="24"/>
                <w:szCs w:val="24"/>
              </w:rPr>
            </w:pPr>
            <w:r>
              <w:rPr>
                <w:sz w:val="24"/>
                <w:szCs w:val="24"/>
              </w:rPr>
              <w:t>мягкие породы с про</w:t>
            </w:r>
            <w:r w:rsidR="00092011">
              <w:rPr>
                <w:sz w:val="24"/>
                <w:szCs w:val="24"/>
              </w:rPr>
              <w:t>слоями</w:t>
            </w:r>
            <w:r>
              <w:rPr>
                <w:sz w:val="24"/>
                <w:szCs w:val="24"/>
              </w:rPr>
              <w:t xml:space="preserve"> средней твердости</w:t>
            </w:r>
          </w:p>
        </w:tc>
      </w:tr>
      <w:tr w:rsidR="00517582" w:rsidRPr="003D6D23" w14:paraId="17568E2F" w14:textId="77777777" w:rsidTr="00395721">
        <w:trPr>
          <w:cantSplit/>
          <w:jc w:val="center"/>
        </w:trPr>
        <w:tc>
          <w:tcPr>
            <w:tcW w:w="1637" w:type="dxa"/>
          </w:tcPr>
          <w:p w14:paraId="6C44B4C9" w14:textId="0087E504" w:rsidR="00517582" w:rsidRPr="007249C7" w:rsidRDefault="00517582" w:rsidP="00517582">
            <w:r>
              <w:t>ГТН</w:t>
            </w:r>
          </w:p>
        </w:tc>
        <w:tc>
          <w:tcPr>
            <w:tcW w:w="2115" w:type="dxa"/>
          </w:tcPr>
          <w:p w14:paraId="22D87A88" w14:textId="5B77FA77"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5E18274" w14:textId="32CBA731" w:rsidR="00517582" w:rsidRPr="003D6D23" w:rsidRDefault="00517582" w:rsidP="00517582">
            <w:pPr>
              <w:tabs>
                <w:tab w:val="left" w:pos="0"/>
              </w:tabs>
              <w:spacing w:after="0" w:line="240" w:lineRule="auto"/>
              <w:rPr>
                <w:sz w:val="24"/>
                <w:szCs w:val="24"/>
              </w:rPr>
            </w:pPr>
            <w:r>
              <w:rPr>
                <w:sz w:val="24"/>
                <w:szCs w:val="24"/>
              </w:rPr>
              <w:t>геолого-технический наряд</w:t>
            </w:r>
          </w:p>
        </w:tc>
      </w:tr>
      <w:tr w:rsidR="00517582" w:rsidRPr="003D6D23" w14:paraId="193259CE" w14:textId="77777777" w:rsidTr="00395721">
        <w:trPr>
          <w:cantSplit/>
          <w:jc w:val="center"/>
        </w:trPr>
        <w:tc>
          <w:tcPr>
            <w:tcW w:w="1637" w:type="dxa"/>
          </w:tcPr>
          <w:p w14:paraId="6E996615" w14:textId="02741B5F" w:rsidR="00517582" w:rsidRPr="007249C7" w:rsidRDefault="00517582" w:rsidP="00517582">
            <w:r>
              <w:t>ГНК</w:t>
            </w:r>
          </w:p>
        </w:tc>
        <w:tc>
          <w:tcPr>
            <w:tcW w:w="2115" w:type="dxa"/>
          </w:tcPr>
          <w:p w14:paraId="0DEE18A3" w14:textId="24D085A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233D300" w14:textId="5E568662" w:rsidR="00517582" w:rsidRPr="003D6D23" w:rsidRDefault="00517582" w:rsidP="00517582">
            <w:pPr>
              <w:tabs>
                <w:tab w:val="left" w:pos="0"/>
              </w:tabs>
              <w:spacing w:after="0" w:line="240" w:lineRule="auto"/>
              <w:rPr>
                <w:sz w:val="24"/>
                <w:szCs w:val="24"/>
              </w:rPr>
            </w:pPr>
            <w:r>
              <w:rPr>
                <w:sz w:val="24"/>
                <w:szCs w:val="24"/>
              </w:rPr>
              <w:t>газонефтяной контакт</w:t>
            </w:r>
          </w:p>
        </w:tc>
      </w:tr>
      <w:tr w:rsidR="00517582" w:rsidRPr="003D6D23" w14:paraId="73E0AC69" w14:textId="77777777" w:rsidTr="00395721">
        <w:trPr>
          <w:cantSplit/>
          <w:jc w:val="center"/>
        </w:trPr>
        <w:tc>
          <w:tcPr>
            <w:tcW w:w="1637" w:type="dxa"/>
          </w:tcPr>
          <w:p w14:paraId="3BABED29" w14:textId="331BC769" w:rsidR="00517582" w:rsidRPr="007249C7" w:rsidRDefault="00517582" w:rsidP="00517582">
            <w:r>
              <w:t>ВНК</w:t>
            </w:r>
          </w:p>
        </w:tc>
        <w:tc>
          <w:tcPr>
            <w:tcW w:w="2115" w:type="dxa"/>
          </w:tcPr>
          <w:p w14:paraId="4DB606A6" w14:textId="6EA3B952"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5B29F674" w14:textId="5FE9CE9D" w:rsidR="00517582" w:rsidRPr="003D6D23" w:rsidRDefault="00517582" w:rsidP="00517582">
            <w:pPr>
              <w:tabs>
                <w:tab w:val="left" w:pos="0"/>
              </w:tabs>
              <w:spacing w:after="0" w:line="240" w:lineRule="auto"/>
              <w:rPr>
                <w:sz w:val="24"/>
                <w:szCs w:val="24"/>
              </w:rPr>
            </w:pPr>
            <w:r>
              <w:rPr>
                <w:sz w:val="24"/>
                <w:szCs w:val="24"/>
              </w:rPr>
              <w:t>водонефтяной контакт</w:t>
            </w:r>
          </w:p>
        </w:tc>
      </w:tr>
      <w:tr w:rsidR="00517582" w:rsidRPr="003D6D23" w14:paraId="383631D7" w14:textId="77777777" w:rsidTr="00395721">
        <w:trPr>
          <w:cantSplit/>
          <w:jc w:val="center"/>
        </w:trPr>
        <w:tc>
          <w:tcPr>
            <w:tcW w:w="1637" w:type="dxa"/>
          </w:tcPr>
          <w:p w14:paraId="3BD1ACD1" w14:textId="47B1B290" w:rsidR="00517582" w:rsidRPr="007249C7" w:rsidRDefault="00517582" w:rsidP="00517582">
            <w:r>
              <w:t>ГИС</w:t>
            </w:r>
          </w:p>
        </w:tc>
        <w:tc>
          <w:tcPr>
            <w:tcW w:w="2115" w:type="dxa"/>
          </w:tcPr>
          <w:p w14:paraId="75DF91E2" w14:textId="1A096957"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CEC81A4" w14:textId="1E3ABD5F" w:rsidR="00517582" w:rsidRPr="003D6D23" w:rsidRDefault="00517582" w:rsidP="00517582">
            <w:pPr>
              <w:tabs>
                <w:tab w:val="left" w:pos="0"/>
              </w:tabs>
              <w:spacing w:after="0" w:line="240" w:lineRule="auto"/>
              <w:rPr>
                <w:sz w:val="24"/>
                <w:szCs w:val="24"/>
              </w:rPr>
            </w:pPr>
            <w:r>
              <w:rPr>
                <w:sz w:val="24"/>
                <w:szCs w:val="24"/>
              </w:rPr>
              <w:t>геофизическое исследование скважины</w:t>
            </w:r>
          </w:p>
        </w:tc>
      </w:tr>
      <w:tr w:rsidR="00517582" w:rsidRPr="003D6D23" w14:paraId="69642C05" w14:textId="77777777" w:rsidTr="00395721">
        <w:trPr>
          <w:cantSplit/>
          <w:jc w:val="center"/>
        </w:trPr>
        <w:tc>
          <w:tcPr>
            <w:tcW w:w="1637" w:type="dxa"/>
          </w:tcPr>
          <w:p w14:paraId="1222E6F7" w14:textId="126FF8D1" w:rsidR="00517582" w:rsidRPr="007249C7" w:rsidRDefault="00517582" w:rsidP="00517582">
            <w:r>
              <w:t>ЧМ</w:t>
            </w:r>
          </w:p>
        </w:tc>
        <w:tc>
          <w:tcPr>
            <w:tcW w:w="2115" w:type="dxa"/>
          </w:tcPr>
          <w:p w14:paraId="60034DBF" w14:textId="761AED78"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79CA852E" w14:textId="16FCBA1F" w:rsidR="00517582" w:rsidRPr="003D6D23" w:rsidRDefault="00517582" w:rsidP="00517582">
            <w:pPr>
              <w:tabs>
                <w:tab w:val="left" w:pos="0"/>
              </w:tabs>
              <w:spacing w:after="0" w:line="240" w:lineRule="auto"/>
              <w:rPr>
                <w:sz w:val="24"/>
                <w:szCs w:val="24"/>
              </w:rPr>
            </w:pPr>
            <w:r>
              <w:rPr>
                <w:sz w:val="24"/>
                <w:szCs w:val="24"/>
              </w:rPr>
              <w:t>Чинаревское месторождение</w:t>
            </w:r>
          </w:p>
        </w:tc>
      </w:tr>
      <w:tr w:rsidR="00517582" w:rsidRPr="003D6D23" w14:paraId="3772BC3C" w14:textId="77777777" w:rsidTr="00395721">
        <w:trPr>
          <w:cantSplit/>
          <w:jc w:val="center"/>
        </w:trPr>
        <w:tc>
          <w:tcPr>
            <w:tcW w:w="1637" w:type="dxa"/>
          </w:tcPr>
          <w:p w14:paraId="42F9B4D3" w14:textId="162A2222" w:rsidR="00517582" w:rsidRPr="007249C7" w:rsidRDefault="00517582" w:rsidP="00517582">
            <w:r>
              <w:t>ПБ</w:t>
            </w:r>
          </w:p>
        </w:tc>
        <w:tc>
          <w:tcPr>
            <w:tcW w:w="2115" w:type="dxa"/>
          </w:tcPr>
          <w:p w14:paraId="009AE9E8" w14:textId="0214FDA6"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520C284C" w14:textId="193429D0" w:rsidR="00517582" w:rsidRPr="003D6D23" w:rsidRDefault="00517582" w:rsidP="00517582">
            <w:pPr>
              <w:tabs>
                <w:tab w:val="left" w:pos="0"/>
              </w:tabs>
              <w:spacing w:after="0" w:line="240" w:lineRule="auto"/>
              <w:rPr>
                <w:sz w:val="24"/>
                <w:szCs w:val="24"/>
              </w:rPr>
            </w:pPr>
            <w:r>
              <w:rPr>
                <w:sz w:val="24"/>
                <w:szCs w:val="24"/>
              </w:rPr>
              <w:t>Прикаспийский бассейн</w:t>
            </w:r>
          </w:p>
        </w:tc>
      </w:tr>
      <w:tr w:rsidR="00517582" w:rsidRPr="003D6D23" w14:paraId="0BAD3B3A" w14:textId="77777777" w:rsidTr="00395721">
        <w:trPr>
          <w:cantSplit/>
          <w:jc w:val="center"/>
        </w:trPr>
        <w:tc>
          <w:tcPr>
            <w:tcW w:w="1637" w:type="dxa"/>
          </w:tcPr>
          <w:p w14:paraId="47AC19D2" w14:textId="7966F0EA" w:rsidR="00517582" w:rsidRPr="007249C7" w:rsidRDefault="00517582" w:rsidP="00517582">
            <w:r>
              <w:lastRenderedPageBreak/>
              <w:t>СКМБ</w:t>
            </w:r>
          </w:p>
        </w:tc>
        <w:tc>
          <w:tcPr>
            <w:tcW w:w="2115" w:type="dxa"/>
          </w:tcPr>
          <w:p w14:paraId="306766D4" w14:textId="7A536FE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9E0AF2E" w14:textId="72AC7010" w:rsidR="00517582" w:rsidRPr="003D6D23" w:rsidRDefault="00517582" w:rsidP="00517582">
            <w:pPr>
              <w:tabs>
                <w:tab w:val="left" w:pos="0"/>
              </w:tabs>
              <w:spacing w:after="0" w:line="240" w:lineRule="auto"/>
              <w:rPr>
                <w:sz w:val="24"/>
                <w:szCs w:val="24"/>
              </w:rPr>
            </w:pPr>
            <w:r>
              <w:rPr>
                <w:sz w:val="24"/>
                <w:szCs w:val="24"/>
              </w:rPr>
              <w:t>Северо-Кавказско-Мангышлакский бассейн</w:t>
            </w:r>
          </w:p>
        </w:tc>
      </w:tr>
      <w:tr w:rsidR="00517582" w:rsidRPr="003D6D23" w14:paraId="5D88E9D9" w14:textId="77777777" w:rsidTr="00395721">
        <w:trPr>
          <w:cantSplit/>
          <w:jc w:val="center"/>
        </w:trPr>
        <w:tc>
          <w:tcPr>
            <w:tcW w:w="1637" w:type="dxa"/>
          </w:tcPr>
          <w:p w14:paraId="0FC5C670" w14:textId="6F7BDE08" w:rsidR="00517582" w:rsidRPr="007249C7" w:rsidRDefault="00517582" w:rsidP="00517582">
            <w:r>
              <w:t>УББ</w:t>
            </w:r>
          </w:p>
        </w:tc>
        <w:tc>
          <w:tcPr>
            <w:tcW w:w="2115" w:type="dxa"/>
          </w:tcPr>
          <w:p w14:paraId="315A6A2A" w14:textId="6DF86C92"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74A79EED" w14:textId="19E3DACB" w:rsidR="00517582" w:rsidRPr="003D6D23" w:rsidRDefault="00517582" w:rsidP="00517582">
            <w:pPr>
              <w:tabs>
                <w:tab w:val="left" w:pos="0"/>
              </w:tabs>
              <w:spacing w:after="0" w:line="240" w:lineRule="auto"/>
              <w:rPr>
                <w:sz w:val="24"/>
                <w:szCs w:val="24"/>
              </w:rPr>
            </w:pPr>
            <w:r>
              <w:rPr>
                <w:sz w:val="24"/>
                <w:szCs w:val="24"/>
              </w:rPr>
              <w:t>Устюрт-Бузачинский бассейн</w:t>
            </w:r>
          </w:p>
        </w:tc>
      </w:tr>
      <w:tr w:rsidR="00517582" w:rsidRPr="003D6D23" w14:paraId="1707D68D" w14:textId="77777777" w:rsidTr="00395721">
        <w:trPr>
          <w:cantSplit/>
          <w:jc w:val="center"/>
        </w:trPr>
        <w:tc>
          <w:tcPr>
            <w:tcW w:w="1637" w:type="dxa"/>
          </w:tcPr>
          <w:p w14:paraId="68801E7E" w14:textId="134CBA45" w:rsidR="00517582" w:rsidRPr="007249C7" w:rsidRDefault="00517582" w:rsidP="00517582">
            <w:r>
              <w:t>ПАБ</w:t>
            </w:r>
          </w:p>
        </w:tc>
        <w:tc>
          <w:tcPr>
            <w:tcW w:w="2115" w:type="dxa"/>
          </w:tcPr>
          <w:p w14:paraId="161EC0DC" w14:textId="6E6A1FC9"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4D97FC7" w14:textId="15D6D6DD" w:rsidR="00517582" w:rsidRPr="003D6D23" w:rsidRDefault="00517582" w:rsidP="00517582">
            <w:pPr>
              <w:tabs>
                <w:tab w:val="left" w:pos="0"/>
              </w:tabs>
              <w:spacing w:after="0" w:line="240" w:lineRule="auto"/>
              <w:rPr>
                <w:sz w:val="24"/>
                <w:szCs w:val="24"/>
              </w:rPr>
            </w:pPr>
            <w:r>
              <w:rPr>
                <w:sz w:val="24"/>
                <w:szCs w:val="24"/>
              </w:rPr>
              <w:t>Приаральский бассейн</w:t>
            </w:r>
          </w:p>
        </w:tc>
      </w:tr>
      <w:tr w:rsidR="00517582" w:rsidRPr="003D6D23" w14:paraId="477E60FC" w14:textId="77777777" w:rsidTr="00395721">
        <w:trPr>
          <w:cantSplit/>
          <w:jc w:val="center"/>
        </w:trPr>
        <w:tc>
          <w:tcPr>
            <w:tcW w:w="1637" w:type="dxa"/>
          </w:tcPr>
          <w:p w14:paraId="22BEB039" w14:textId="5A93AAFC" w:rsidR="00517582" w:rsidRPr="007249C7" w:rsidRDefault="00517582" w:rsidP="00517582">
            <w:r>
              <w:t>ЮТБ</w:t>
            </w:r>
          </w:p>
        </w:tc>
        <w:tc>
          <w:tcPr>
            <w:tcW w:w="2115" w:type="dxa"/>
          </w:tcPr>
          <w:p w14:paraId="087B3BC0" w14:textId="785260D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7AAFDB56" w14:textId="270869EF" w:rsidR="00517582" w:rsidRPr="003D6D23" w:rsidRDefault="00517582" w:rsidP="00517582">
            <w:pPr>
              <w:tabs>
                <w:tab w:val="left" w:pos="0"/>
              </w:tabs>
              <w:spacing w:after="0" w:line="240" w:lineRule="auto"/>
              <w:rPr>
                <w:sz w:val="24"/>
                <w:szCs w:val="24"/>
              </w:rPr>
            </w:pPr>
            <w:r>
              <w:rPr>
                <w:sz w:val="24"/>
                <w:szCs w:val="24"/>
              </w:rPr>
              <w:t>Южно-Торгайский бассейн</w:t>
            </w:r>
          </w:p>
        </w:tc>
      </w:tr>
      <w:tr w:rsidR="00517582" w:rsidRPr="003D6D23" w14:paraId="14103733" w14:textId="77777777" w:rsidTr="00395721">
        <w:trPr>
          <w:cantSplit/>
          <w:jc w:val="center"/>
        </w:trPr>
        <w:tc>
          <w:tcPr>
            <w:tcW w:w="1637" w:type="dxa"/>
          </w:tcPr>
          <w:p w14:paraId="565B8F5E" w14:textId="4D782DF9" w:rsidR="00517582" w:rsidRPr="007249C7" w:rsidRDefault="00517582" w:rsidP="00517582">
            <w:r>
              <w:t>СТБ</w:t>
            </w:r>
          </w:p>
        </w:tc>
        <w:tc>
          <w:tcPr>
            <w:tcW w:w="2115" w:type="dxa"/>
          </w:tcPr>
          <w:p w14:paraId="1197F19A" w14:textId="0B5B38C9"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D1C5C5E" w14:textId="6734C53B" w:rsidR="00517582" w:rsidRPr="003D6D23" w:rsidRDefault="00517582" w:rsidP="00517582">
            <w:pPr>
              <w:tabs>
                <w:tab w:val="left" w:pos="0"/>
              </w:tabs>
              <w:spacing w:after="0" w:line="240" w:lineRule="auto"/>
              <w:rPr>
                <w:sz w:val="24"/>
                <w:szCs w:val="24"/>
              </w:rPr>
            </w:pPr>
            <w:r>
              <w:rPr>
                <w:sz w:val="24"/>
                <w:szCs w:val="24"/>
              </w:rPr>
              <w:t>Северо-Торгайский бассейн</w:t>
            </w:r>
          </w:p>
        </w:tc>
      </w:tr>
      <w:tr w:rsidR="00517582" w:rsidRPr="003D6D23" w14:paraId="16552113" w14:textId="77777777" w:rsidTr="00395721">
        <w:trPr>
          <w:cantSplit/>
          <w:jc w:val="center"/>
        </w:trPr>
        <w:tc>
          <w:tcPr>
            <w:tcW w:w="1637" w:type="dxa"/>
          </w:tcPr>
          <w:p w14:paraId="4D226A15" w14:textId="28BB8871" w:rsidR="00517582" w:rsidRPr="007249C7" w:rsidRDefault="00517582" w:rsidP="00517582">
            <w:r>
              <w:t>СБ</w:t>
            </w:r>
          </w:p>
        </w:tc>
        <w:tc>
          <w:tcPr>
            <w:tcW w:w="2115" w:type="dxa"/>
          </w:tcPr>
          <w:p w14:paraId="3C4C7734" w14:textId="459E2E8B"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5C85DBFB" w14:textId="6AA30E62" w:rsidR="00517582" w:rsidRPr="003D6D23" w:rsidRDefault="00517582" w:rsidP="00517582">
            <w:pPr>
              <w:tabs>
                <w:tab w:val="left" w:pos="0"/>
              </w:tabs>
              <w:spacing w:after="0" w:line="240" w:lineRule="auto"/>
              <w:rPr>
                <w:sz w:val="24"/>
                <w:szCs w:val="24"/>
              </w:rPr>
            </w:pPr>
            <w:r>
              <w:rPr>
                <w:sz w:val="24"/>
                <w:szCs w:val="24"/>
              </w:rPr>
              <w:t>Сырдарьинский бассейн</w:t>
            </w:r>
          </w:p>
        </w:tc>
      </w:tr>
      <w:tr w:rsidR="00517582" w:rsidRPr="003D6D23" w14:paraId="3DBA57CE" w14:textId="77777777" w:rsidTr="00395721">
        <w:trPr>
          <w:cantSplit/>
          <w:jc w:val="center"/>
        </w:trPr>
        <w:tc>
          <w:tcPr>
            <w:tcW w:w="1637" w:type="dxa"/>
          </w:tcPr>
          <w:p w14:paraId="5AE2972A" w14:textId="5C9B1DF1" w:rsidR="00517582" w:rsidRPr="007249C7" w:rsidRDefault="00517582" w:rsidP="00517582">
            <w:r>
              <w:t>ШСБ</w:t>
            </w:r>
          </w:p>
        </w:tc>
        <w:tc>
          <w:tcPr>
            <w:tcW w:w="2115" w:type="dxa"/>
          </w:tcPr>
          <w:p w14:paraId="41CE081D" w14:textId="606C54D3"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81A22EB" w14:textId="73A1D918" w:rsidR="00517582" w:rsidRPr="003D6D23" w:rsidRDefault="00517582" w:rsidP="00517582">
            <w:pPr>
              <w:tabs>
                <w:tab w:val="left" w:pos="0"/>
              </w:tabs>
              <w:spacing w:after="0" w:line="240" w:lineRule="auto"/>
              <w:rPr>
                <w:sz w:val="24"/>
                <w:szCs w:val="24"/>
              </w:rPr>
            </w:pPr>
            <w:r>
              <w:rPr>
                <w:sz w:val="24"/>
                <w:szCs w:val="24"/>
              </w:rPr>
              <w:t>Шу-Сарысуйский бассейн</w:t>
            </w:r>
          </w:p>
        </w:tc>
      </w:tr>
      <w:tr w:rsidR="00517582" w:rsidRPr="003D6D23" w14:paraId="63AEAB36" w14:textId="77777777" w:rsidTr="00395721">
        <w:trPr>
          <w:cantSplit/>
          <w:jc w:val="center"/>
        </w:trPr>
        <w:tc>
          <w:tcPr>
            <w:tcW w:w="1637" w:type="dxa"/>
          </w:tcPr>
          <w:p w14:paraId="30C749C9" w14:textId="10FC575B" w:rsidR="00517582" w:rsidRPr="007249C7" w:rsidRDefault="00517582" w:rsidP="00517582">
            <w:r>
              <w:t>ББ</w:t>
            </w:r>
          </w:p>
        </w:tc>
        <w:tc>
          <w:tcPr>
            <w:tcW w:w="2115" w:type="dxa"/>
          </w:tcPr>
          <w:p w14:paraId="68667697" w14:textId="36FF03A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DE05F24" w14:textId="71E96C76" w:rsidR="00517582" w:rsidRPr="003D6D23" w:rsidRDefault="00517582" w:rsidP="00517582">
            <w:pPr>
              <w:tabs>
                <w:tab w:val="left" w:pos="0"/>
              </w:tabs>
              <w:spacing w:after="0" w:line="240" w:lineRule="auto"/>
              <w:rPr>
                <w:sz w:val="24"/>
                <w:szCs w:val="24"/>
              </w:rPr>
            </w:pPr>
            <w:r>
              <w:rPr>
                <w:sz w:val="24"/>
                <w:szCs w:val="24"/>
              </w:rPr>
              <w:t>Балхашский бассейн</w:t>
            </w:r>
          </w:p>
        </w:tc>
      </w:tr>
      <w:tr w:rsidR="00517582" w:rsidRPr="003D6D23" w14:paraId="348743C0" w14:textId="77777777" w:rsidTr="00395721">
        <w:trPr>
          <w:cantSplit/>
          <w:jc w:val="center"/>
        </w:trPr>
        <w:tc>
          <w:tcPr>
            <w:tcW w:w="1637" w:type="dxa"/>
          </w:tcPr>
          <w:p w14:paraId="3EEB2D3B" w14:textId="5ACC7352" w:rsidR="00517582" w:rsidRPr="007249C7" w:rsidRDefault="00517582" w:rsidP="00517582">
            <w:r>
              <w:t>ИБ</w:t>
            </w:r>
          </w:p>
        </w:tc>
        <w:tc>
          <w:tcPr>
            <w:tcW w:w="2115" w:type="dxa"/>
          </w:tcPr>
          <w:p w14:paraId="5F32F883" w14:textId="703D3307"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174AFC1" w14:textId="2F17DADC" w:rsidR="00517582" w:rsidRPr="003D6D23" w:rsidRDefault="00517582" w:rsidP="00517582">
            <w:pPr>
              <w:tabs>
                <w:tab w:val="left" w:pos="0"/>
              </w:tabs>
              <w:spacing w:after="0" w:line="240" w:lineRule="auto"/>
              <w:rPr>
                <w:sz w:val="24"/>
                <w:szCs w:val="24"/>
              </w:rPr>
            </w:pPr>
            <w:r>
              <w:rPr>
                <w:sz w:val="24"/>
                <w:szCs w:val="24"/>
              </w:rPr>
              <w:t>Илийский бассейн</w:t>
            </w:r>
          </w:p>
        </w:tc>
      </w:tr>
      <w:tr w:rsidR="00517582" w:rsidRPr="003D6D23" w14:paraId="1C50047A" w14:textId="77777777" w:rsidTr="00395721">
        <w:trPr>
          <w:cantSplit/>
          <w:jc w:val="center"/>
        </w:trPr>
        <w:tc>
          <w:tcPr>
            <w:tcW w:w="1637" w:type="dxa"/>
          </w:tcPr>
          <w:p w14:paraId="443EDEE9" w14:textId="03560375" w:rsidR="00517582" w:rsidRPr="007249C7" w:rsidRDefault="00517582" w:rsidP="00517582">
            <w:r>
              <w:t>АБ</w:t>
            </w:r>
          </w:p>
        </w:tc>
        <w:tc>
          <w:tcPr>
            <w:tcW w:w="2115" w:type="dxa"/>
          </w:tcPr>
          <w:p w14:paraId="3AFA7965" w14:textId="76DB874E"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60FEEFC" w14:textId="2FEB960A" w:rsidR="00517582" w:rsidRPr="003D6D23" w:rsidRDefault="00517582" w:rsidP="00517582">
            <w:pPr>
              <w:tabs>
                <w:tab w:val="left" w:pos="0"/>
              </w:tabs>
              <w:spacing w:after="0" w:line="240" w:lineRule="auto"/>
              <w:rPr>
                <w:sz w:val="24"/>
                <w:szCs w:val="24"/>
              </w:rPr>
            </w:pPr>
            <w:r>
              <w:rPr>
                <w:sz w:val="24"/>
                <w:szCs w:val="24"/>
              </w:rPr>
              <w:t>Алакольский бассейн</w:t>
            </w:r>
          </w:p>
        </w:tc>
      </w:tr>
      <w:tr w:rsidR="00517582" w:rsidRPr="003D6D23" w14:paraId="34598D18" w14:textId="77777777" w:rsidTr="00395721">
        <w:trPr>
          <w:cantSplit/>
          <w:jc w:val="center"/>
        </w:trPr>
        <w:tc>
          <w:tcPr>
            <w:tcW w:w="1637" w:type="dxa"/>
          </w:tcPr>
          <w:p w14:paraId="44C8885F" w14:textId="06E35E69" w:rsidR="00517582" w:rsidRPr="007249C7" w:rsidRDefault="00517582" w:rsidP="00517582">
            <w:r>
              <w:t>ЗБ</w:t>
            </w:r>
          </w:p>
        </w:tc>
        <w:tc>
          <w:tcPr>
            <w:tcW w:w="2115" w:type="dxa"/>
          </w:tcPr>
          <w:p w14:paraId="5C248C5C" w14:textId="5EE2AD9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1299C30" w14:textId="223DF844" w:rsidR="00517582" w:rsidRPr="003D6D23" w:rsidRDefault="00517582" w:rsidP="00517582">
            <w:pPr>
              <w:tabs>
                <w:tab w:val="left" w:pos="0"/>
              </w:tabs>
              <w:spacing w:after="0" w:line="240" w:lineRule="auto"/>
              <w:rPr>
                <w:sz w:val="24"/>
                <w:szCs w:val="24"/>
              </w:rPr>
            </w:pPr>
            <w:r>
              <w:rPr>
                <w:sz w:val="24"/>
                <w:szCs w:val="24"/>
              </w:rPr>
              <w:t>Зайсанский бассейн</w:t>
            </w:r>
          </w:p>
        </w:tc>
      </w:tr>
      <w:tr w:rsidR="00517582" w:rsidRPr="003D6D23" w14:paraId="362DEA33" w14:textId="77777777" w:rsidTr="00395721">
        <w:trPr>
          <w:cantSplit/>
          <w:jc w:val="center"/>
        </w:trPr>
        <w:tc>
          <w:tcPr>
            <w:tcW w:w="1637" w:type="dxa"/>
          </w:tcPr>
          <w:p w14:paraId="6A869946" w14:textId="024A8D5F" w:rsidR="00517582" w:rsidRPr="007249C7" w:rsidRDefault="00517582" w:rsidP="00517582">
            <w:r>
              <w:t>ГЖР</w:t>
            </w:r>
          </w:p>
        </w:tc>
        <w:tc>
          <w:tcPr>
            <w:tcW w:w="2115" w:type="dxa"/>
          </w:tcPr>
          <w:p w14:paraId="48B309AE" w14:textId="392AC6E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78721F1" w14:textId="6024BF03" w:rsidR="00517582" w:rsidRPr="003D6D23" w:rsidRDefault="00517582" w:rsidP="00517582">
            <w:pPr>
              <w:tabs>
                <w:tab w:val="left" w:pos="0"/>
              </w:tabs>
              <w:spacing w:after="0" w:line="240" w:lineRule="auto"/>
              <w:rPr>
                <w:sz w:val="24"/>
                <w:szCs w:val="24"/>
              </w:rPr>
            </w:pPr>
            <w:r>
              <w:rPr>
                <w:sz w:val="24"/>
                <w:szCs w:val="24"/>
              </w:rPr>
              <w:t>Главный Жонгарский разлом</w:t>
            </w:r>
          </w:p>
        </w:tc>
      </w:tr>
      <w:tr w:rsidR="00517582" w:rsidRPr="003D6D23" w14:paraId="723AA628" w14:textId="77777777" w:rsidTr="00395721">
        <w:trPr>
          <w:cantSplit/>
          <w:jc w:val="center"/>
        </w:trPr>
        <w:tc>
          <w:tcPr>
            <w:tcW w:w="1637" w:type="dxa"/>
          </w:tcPr>
          <w:p w14:paraId="1A7E8397" w14:textId="305FE132" w:rsidR="00517582" w:rsidRPr="007249C7" w:rsidRDefault="00517582" w:rsidP="00517582">
            <w:r>
              <w:t>ГЧР</w:t>
            </w:r>
          </w:p>
        </w:tc>
        <w:tc>
          <w:tcPr>
            <w:tcW w:w="2115" w:type="dxa"/>
          </w:tcPr>
          <w:p w14:paraId="028B0243" w14:textId="391E9E6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29E285FB" w14:textId="685E029D" w:rsidR="00517582" w:rsidRPr="003D6D23" w:rsidRDefault="00517582" w:rsidP="00517582">
            <w:pPr>
              <w:tabs>
                <w:tab w:val="left" w:pos="0"/>
              </w:tabs>
              <w:spacing w:after="0" w:line="240" w:lineRule="auto"/>
              <w:rPr>
                <w:sz w:val="24"/>
                <w:szCs w:val="24"/>
              </w:rPr>
            </w:pPr>
            <w:r>
              <w:rPr>
                <w:sz w:val="24"/>
                <w:szCs w:val="24"/>
              </w:rPr>
              <w:t>Главный Чингизский бассейн</w:t>
            </w:r>
          </w:p>
        </w:tc>
      </w:tr>
      <w:tr w:rsidR="00517582" w:rsidRPr="003D6D23" w14:paraId="18D53B6C" w14:textId="77777777" w:rsidTr="00395721">
        <w:trPr>
          <w:cantSplit/>
          <w:jc w:val="center"/>
        </w:trPr>
        <w:tc>
          <w:tcPr>
            <w:tcW w:w="1637" w:type="dxa"/>
          </w:tcPr>
          <w:p w14:paraId="42E38394" w14:textId="47555455" w:rsidR="00517582" w:rsidRPr="007249C7" w:rsidRDefault="00517582" w:rsidP="00517582">
            <w:r>
              <w:t>М</w:t>
            </w:r>
          </w:p>
        </w:tc>
        <w:tc>
          <w:tcPr>
            <w:tcW w:w="2115" w:type="dxa"/>
          </w:tcPr>
          <w:p w14:paraId="2D3BA174" w14:textId="66B0D978"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3ADAD10" w14:textId="40DE97CA" w:rsidR="00517582" w:rsidRPr="003D6D23" w:rsidRDefault="00517582" w:rsidP="00517582">
            <w:pPr>
              <w:tabs>
                <w:tab w:val="left" w:pos="0"/>
              </w:tabs>
              <w:spacing w:after="0" w:line="240" w:lineRule="auto"/>
              <w:rPr>
                <w:sz w:val="24"/>
                <w:szCs w:val="24"/>
              </w:rPr>
            </w:pPr>
            <w:r>
              <w:rPr>
                <w:sz w:val="24"/>
                <w:szCs w:val="24"/>
              </w:rPr>
              <w:t>граница Мохо</w:t>
            </w:r>
          </w:p>
        </w:tc>
      </w:tr>
      <w:tr w:rsidR="00517582" w:rsidRPr="003D6D23" w14:paraId="2ADFA0B7" w14:textId="77777777" w:rsidTr="00395721">
        <w:trPr>
          <w:cantSplit/>
          <w:jc w:val="center"/>
        </w:trPr>
        <w:tc>
          <w:tcPr>
            <w:tcW w:w="1637" w:type="dxa"/>
          </w:tcPr>
          <w:p w14:paraId="0F734F34" w14:textId="77777777" w:rsidR="00517582" w:rsidRPr="007249C7" w:rsidRDefault="00517582" w:rsidP="00517582">
            <w:r w:rsidRPr="007249C7">
              <w:t>ОВ</w:t>
            </w:r>
          </w:p>
        </w:tc>
        <w:tc>
          <w:tcPr>
            <w:tcW w:w="2115" w:type="dxa"/>
          </w:tcPr>
          <w:p w14:paraId="55B23782" w14:textId="251D2689"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1086A37" w14:textId="77777777" w:rsidR="00517582" w:rsidRPr="003D6D23" w:rsidRDefault="00517582" w:rsidP="00517582">
            <w:pPr>
              <w:tabs>
                <w:tab w:val="left" w:pos="0"/>
              </w:tabs>
              <w:spacing w:after="0" w:line="240" w:lineRule="auto"/>
              <w:rPr>
                <w:sz w:val="24"/>
                <w:szCs w:val="24"/>
              </w:rPr>
            </w:pPr>
            <w:r w:rsidRPr="003D6D23">
              <w:rPr>
                <w:sz w:val="24"/>
                <w:szCs w:val="24"/>
              </w:rPr>
              <w:t>органическое вещество</w:t>
            </w:r>
          </w:p>
        </w:tc>
      </w:tr>
      <w:tr w:rsidR="00517582" w:rsidRPr="003D6D23" w14:paraId="6BAD9088" w14:textId="77777777" w:rsidTr="00395721">
        <w:trPr>
          <w:cantSplit/>
          <w:jc w:val="center"/>
        </w:trPr>
        <w:tc>
          <w:tcPr>
            <w:tcW w:w="1637" w:type="dxa"/>
          </w:tcPr>
          <w:p w14:paraId="7F249BF3" w14:textId="77777777" w:rsidR="00517582" w:rsidRPr="00EF299B" w:rsidRDefault="00517582" w:rsidP="00517582">
            <w:bookmarkStart w:id="3" w:name="_Toc84426340"/>
            <w:bookmarkStart w:id="4" w:name="_Toc84426465"/>
            <w:bookmarkStart w:id="5" w:name="_Toc84519700"/>
            <w:bookmarkStart w:id="6" w:name="_Toc84519896"/>
            <w:bookmarkStart w:id="7" w:name="_Toc84533465"/>
            <w:bookmarkStart w:id="8" w:name="_Toc84533588"/>
            <w:bookmarkStart w:id="9" w:name="_Toc84548143"/>
            <w:bookmarkStart w:id="10" w:name="_Toc85030215"/>
            <w:bookmarkStart w:id="11" w:name="_Toc85030260"/>
            <w:bookmarkStart w:id="12" w:name="_Toc85710299"/>
            <w:bookmarkStart w:id="13" w:name="_Toc85711001"/>
            <w:bookmarkStart w:id="14" w:name="_Toc85785990"/>
            <w:r w:rsidRPr="00EF299B">
              <w:t>УВ</w:t>
            </w:r>
            <w:bookmarkEnd w:id="3"/>
            <w:bookmarkEnd w:id="4"/>
            <w:bookmarkEnd w:id="5"/>
            <w:bookmarkEnd w:id="6"/>
            <w:bookmarkEnd w:id="7"/>
            <w:bookmarkEnd w:id="8"/>
            <w:bookmarkEnd w:id="9"/>
            <w:bookmarkEnd w:id="10"/>
            <w:bookmarkEnd w:id="11"/>
            <w:bookmarkEnd w:id="12"/>
            <w:bookmarkEnd w:id="13"/>
            <w:bookmarkEnd w:id="14"/>
          </w:p>
        </w:tc>
        <w:tc>
          <w:tcPr>
            <w:tcW w:w="2115" w:type="dxa"/>
          </w:tcPr>
          <w:p w14:paraId="3A7FB489" w14:textId="6B1A422E" w:rsidR="00517582" w:rsidRPr="00EF299B" w:rsidRDefault="00517582" w:rsidP="00517582">
            <w:pPr>
              <w:spacing w:after="0" w:line="360" w:lineRule="auto"/>
              <w:jc w:val="center"/>
              <w:rPr>
                <w:sz w:val="24"/>
                <w:szCs w:val="24"/>
              </w:rPr>
            </w:pPr>
            <w:r w:rsidRPr="005A1903">
              <w:rPr>
                <w:sz w:val="24"/>
                <w:szCs w:val="24"/>
              </w:rPr>
              <w:t>–</w:t>
            </w:r>
          </w:p>
        </w:tc>
        <w:tc>
          <w:tcPr>
            <w:tcW w:w="5645" w:type="dxa"/>
          </w:tcPr>
          <w:p w14:paraId="503DBDF7" w14:textId="77777777" w:rsidR="00517582" w:rsidRPr="00EF299B" w:rsidRDefault="00517582" w:rsidP="00517582">
            <w:pPr>
              <w:spacing w:after="0" w:line="240" w:lineRule="auto"/>
              <w:rPr>
                <w:sz w:val="24"/>
                <w:szCs w:val="24"/>
              </w:rPr>
            </w:pPr>
            <w:r w:rsidRPr="00EF299B">
              <w:rPr>
                <w:sz w:val="24"/>
                <w:szCs w:val="24"/>
              </w:rPr>
              <w:t>углеводороды</w:t>
            </w:r>
          </w:p>
        </w:tc>
      </w:tr>
      <w:tr w:rsidR="00517582" w:rsidRPr="003D6D23" w14:paraId="78D09CD2" w14:textId="77777777" w:rsidTr="00395721">
        <w:trPr>
          <w:cantSplit/>
          <w:jc w:val="center"/>
        </w:trPr>
        <w:tc>
          <w:tcPr>
            <w:tcW w:w="1637" w:type="dxa"/>
          </w:tcPr>
          <w:p w14:paraId="13C43EF9" w14:textId="77777777" w:rsidR="00517582" w:rsidRPr="00EF299B" w:rsidRDefault="00517582" w:rsidP="00517582">
            <w:r w:rsidRPr="00EF299B">
              <w:t>ППП</w:t>
            </w:r>
          </w:p>
        </w:tc>
        <w:tc>
          <w:tcPr>
            <w:tcW w:w="2115" w:type="dxa"/>
          </w:tcPr>
          <w:p w14:paraId="6AB0885B" w14:textId="1D462C95" w:rsidR="00517582" w:rsidRPr="00EF299B" w:rsidRDefault="00517582" w:rsidP="00517582">
            <w:pPr>
              <w:spacing w:after="0" w:line="360" w:lineRule="auto"/>
              <w:jc w:val="center"/>
              <w:rPr>
                <w:sz w:val="24"/>
                <w:szCs w:val="24"/>
              </w:rPr>
            </w:pPr>
            <w:r w:rsidRPr="005A1903">
              <w:rPr>
                <w:sz w:val="24"/>
                <w:szCs w:val="24"/>
              </w:rPr>
              <w:t>–</w:t>
            </w:r>
          </w:p>
        </w:tc>
        <w:tc>
          <w:tcPr>
            <w:tcW w:w="5645" w:type="dxa"/>
          </w:tcPr>
          <w:p w14:paraId="116C0A37" w14:textId="77777777" w:rsidR="00517582" w:rsidRPr="00EF299B" w:rsidRDefault="00517582" w:rsidP="00517582">
            <w:pPr>
              <w:spacing w:after="0" w:line="240" w:lineRule="auto"/>
              <w:rPr>
                <w:sz w:val="24"/>
                <w:szCs w:val="24"/>
              </w:rPr>
            </w:pPr>
            <w:r w:rsidRPr="00EF299B">
              <w:rPr>
                <w:sz w:val="24"/>
                <w:szCs w:val="24"/>
              </w:rPr>
              <w:t>потери (веса) при прокаливании</w:t>
            </w:r>
          </w:p>
        </w:tc>
      </w:tr>
      <w:tr w:rsidR="00517582" w:rsidRPr="003D6D23" w14:paraId="79E3371A" w14:textId="77777777" w:rsidTr="00395721">
        <w:trPr>
          <w:cantSplit/>
          <w:jc w:val="center"/>
        </w:trPr>
        <w:tc>
          <w:tcPr>
            <w:tcW w:w="1637" w:type="dxa"/>
          </w:tcPr>
          <w:p w14:paraId="761D1102" w14:textId="77777777" w:rsidR="00517582" w:rsidRPr="00EF299B" w:rsidRDefault="00517582" w:rsidP="00517582">
            <w:r w:rsidRPr="00EF299B">
              <w:t>СОорг</w:t>
            </w:r>
          </w:p>
        </w:tc>
        <w:tc>
          <w:tcPr>
            <w:tcW w:w="2115" w:type="dxa"/>
          </w:tcPr>
          <w:p w14:paraId="54226925" w14:textId="4B2B2412" w:rsidR="00517582" w:rsidRPr="00EF299B" w:rsidRDefault="00517582" w:rsidP="00517582">
            <w:pPr>
              <w:spacing w:after="0" w:line="360" w:lineRule="auto"/>
              <w:jc w:val="center"/>
              <w:rPr>
                <w:sz w:val="24"/>
                <w:szCs w:val="24"/>
              </w:rPr>
            </w:pPr>
            <w:r w:rsidRPr="005A1903">
              <w:rPr>
                <w:sz w:val="24"/>
                <w:szCs w:val="24"/>
              </w:rPr>
              <w:t>–</w:t>
            </w:r>
          </w:p>
        </w:tc>
        <w:tc>
          <w:tcPr>
            <w:tcW w:w="5645" w:type="dxa"/>
          </w:tcPr>
          <w:p w14:paraId="47288E2D" w14:textId="77777777" w:rsidR="00517582" w:rsidRPr="00EF299B" w:rsidRDefault="00517582" w:rsidP="00517582">
            <w:pPr>
              <w:spacing w:after="0" w:line="240" w:lineRule="auto"/>
              <w:rPr>
                <w:sz w:val="24"/>
                <w:szCs w:val="24"/>
              </w:rPr>
            </w:pPr>
            <w:r w:rsidRPr="00EF299B">
              <w:rPr>
                <w:sz w:val="24"/>
                <w:szCs w:val="24"/>
              </w:rPr>
              <w:t>оксид углерода органического происхождения</w:t>
            </w:r>
          </w:p>
        </w:tc>
      </w:tr>
      <w:tr w:rsidR="00517582" w:rsidRPr="003D6D23" w14:paraId="5D9011CE" w14:textId="77777777" w:rsidTr="00395721">
        <w:trPr>
          <w:cantSplit/>
          <w:jc w:val="center"/>
        </w:trPr>
        <w:tc>
          <w:tcPr>
            <w:tcW w:w="1637" w:type="dxa"/>
          </w:tcPr>
          <w:p w14:paraId="3F3B7A82" w14:textId="6B6CCD61" w:rsidR="00517582" w:rsidRPr="00EF299B" w:rsidRDefault="00517582" w:rsidP="00517582">
            <w:r>
              <w:t>РФА</w:t>
            </w:r>
          </w:p>
        </w:tc>
        <w:tc>
          <w:tcPr>
            <w:tcW w:w="2115" w:type="dxa"/>
          </w:tcPr>
          <w:p w14:paraId="67D7B66C" w14:textId="5113AC71" w:rsidR="00517582" w:rsidRPr="00EF299B" w:rsidRDefault="00517582" w:rsidP="00517582">
            <w:pPr>
              <w:spacing w:after="0" w:line="360" w:lineRule="auto"/>
              <w:jc w:val="center"/>
              <w:rPr>
                <w:sz w:val="24"/>
                <w:szCs w:val="24"/>
              </w:rPr>
            </w:pPr>
            <w:r w:rsidRPr="005A1903">
              <w:rPr>
                <w:sz w:val="24"/>
                <w:szCs w:val="24"/>
              </w:rPr>
              <w:t>–</w:t>
            </w:r>
          </w:p>
        </w:tc>
        <w:tc>
          <w:tcPr>
            <w:tcW w:w="5645" w:type="dxa"/>
          </w:tcPr>
          <w:p w14:paraId="597E4E56" w14:textId="1CA06C4E" w:rsidR="00517582" w:rsidRPr="00EF299B" w:rsidRDefault="00517582" w:rsidP="00517582">
            <w:pPr>
              <w:spacing w:after="0" w:line="240" w:lineRule="auto"/>
              <w:rPr>
                <w:sz w:val="24"/>
                <w:szCs w:val="24"/>
              </w:rPr>
            </w:pPr>
            <w:r>
              <w:rPr>
                <w:sz w:val="24"/>
                <w:szCs w:val="24"/>
              </w:rPr>
              <w:t>рентгенофазовый анализ</w:t>
            </w:r>
          </w:p>
        </w:tc>
      </w:tr>
      <w:tr w:rsidR="00517582" w:rsidRPr="003D6D23" w14:paraId="6F1308A4" w14:textId="77777777" w:rsidTr="00395721">
        <w:trPr>
          <w:cantSplit/>
          <w:jc w:val="center"/>
        </w:trPr>
        <w:tc>
          <w:tcPr>
            <w:tcW w:w="1637" w:type="dxa"/>
          </w:tcPr>
          <w:p w14:paraId="7B08007F" w14:textId="60327437" w:rsidR="00517582" w:rsidRPr="00EF299B" w:rsidRDefault="00517582" w:rsidP="00517582">
            <w:r>
              <w:t>ЕА</w:t>
            </w:r>
          </w:p>
        </w:tc>
        <w:tc>
          <w:tcPr>
            <w:tcW w:w="2115" w:type="dxa"/>
          </w:tcPr>
          <w:p w14:paraId="7D080138" w14:textId="7ACB4616" w:rsidR="00517582" w:rsidRPr="00EF299B" w:rsidRDefault="00517582" w:rsidP="00517582">
            <w:pPr>
              <w:spacing w:after="0" w:line="360" w:lineRule="auto"/>
              <w:jc w:val="center"/>
              <w:rPr>
                <w:sz w:val="24"/>
                <w:szCs w:val="24"/>
              </w:rPr>
            </w:pPr>
            <w:r w:rsidRPr="005A1903">
              <w:rPr>
                <w:sz w:val="24"/>
                <w:szCs w:val="24"/>
              </w:rPr>
              <w:t>–</w:t>
            </w:r>
          </w:p>
        </w:tc>
        <w:tc>
          <w:tcPr>
            <w:tcW w:w="5645" w:type="dxa"/>
          </w:tcPr>
          <w:p w14:paraId="3723AF90" w14:textId="48CF607F" w:rsidR="00517582" w:rsidRPr="00EF299B" w:rsidRDefault="00517582" w:rsidP="00517582">
            <w:pPr>
              <w:spacing w:after="0" w:line="240" w:lineRule="auto"/>
              <w:rPr>
                <w:sz w:val="24"/>
                <w:szCs w:val="24"/>
              </w:rPr>
            </w:pPr>
            <w:r>
              <w:rPr>
                <w:sz w:val="24"/>
                <w:szCs w:val="24"/>
              </w:rPr>
              <w:t>энергия активации</w:t>
            </w:r>
          </w:p>
        </w:tc>
      </w:tr>
      <w:tr w:rsidR="00517582" w:rsidRPr="003D6D23" w14:paraId="3505A9A9" w14:textId="77777777" w:rsidTr="00395721">
        <w:trPr>
          <w:cantSplit/>
          <w:jc w:val="center"/>
        </w:trPr>
        <w:tc>
          <w:tcPr>
            <w:tcW w:w="1637" w:type="dxa"/>
          </w:tcPr>
          <w:p w14:paraId="49A3D41F" w14:textId="77777777" w:rsidR="00517582" w:rsidRPr="007249C7" w:rsidRDefault="00517582" w:rsidP="00517582">
            <w:bookmarkStart w:id="15" w:name="_Toc84426342"/>
            <w:bookmarkStart w:id="16" w:name="_Toc84426467"/>
            <w:bookmarkStart w:id="17" w:name="_Toc84519702"/>
            <w:bookmarkStart w:id="18" w:name="_Toc84519898"/>
            <w:bookmarkStart w:id="19" w:name="_Toc84533467"/>
            <w:bookmarkStart w:id="20" w:name="_Toc84533590"/>
            <w:bookmarkStart w:id="21" w:name="_Toc84548145"/>
            <w:bookmarkStart w:id="22" w:name="_Toc85030217"/>
            <w:bookmarkStart w:id="23" w:name="_Toc85030262"/>
            <w:bookmarkStart w:id="24" w:name="_Toc85710301"/>
            <w:bookmarkStart w:id="25" w:name="_Toc85711003"/>
            <w:bookmarkStart w:id="26" w:name="_Toc85785992"/>
            <w:r w:rsidRPr="007249C7">
              <w:t>млн.</w:t>
            </w:r>
            <w:bookmarkEnd w:id="15"/>
            <w:bookmarkEnd w:id="16"/>
            <w:bookmarkEnd w:id="17"/>
            <w:bookmarkEnd w:id="18"/>
            <w:bookmarkEnd w:id="19"/>
            <w:bookmarkEnd w:id="20"/>
            <w:bookmarkEnd w:id="21"/>
            <w:bookmarkEnd w:id="22"/>
            <w:bookmarkEnd w:id="23"/>
            <w:bookmarkEnd w:id="24"/>
            <w:bookmarkEnd w:id="25"/>
            <w:bookmarkEnd w:id="26"/>
          </w:p>
        </w:tc>
        <w:tc>
          <w:tcPr>
            <w:tcW w:w="2115" w:type="dxa"/>
          </w:tcPr>
          <w:p w14:paraId="2D0D7B4F" w14:textId="0FCC964B"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79405B90" w14:textId="77777777" w:rsidR="00517582" w:rsidRPr="003D6D23" w:rsidRDefault="00517582" w:rsidP="00517582">
            <w:pPr>
              <w:spacing w:after="0" w:line="240" w:lineRule="auto"/>
              <w:rPr>
                <w:sz w:val="24"/>
                <w:szCs w:val="24"/>
              </w:rPr>
            </w:pPr>
            <w:r w:rsidRPr="003D6D23">
              <w:rPr>
                <w:sz w:val="24"/>
                <w:szCs w:val="24"/>
                <w:lang w:val="kk-KZ"/>
              </w:rPr>
              <w:t>миллион</w:t>
            </w:r>
          </w:p>
        </w:tc>
      </w:tr>
      <w:tr w:rsidR="00517582" w:rsidRPr="003D6D23" w14:paraId="4A6552EC" w14:textId="77777777" w:rsidTr="00395721">
        <w:trPr>
          <w:cantSplit/>
          <w:jc w:val="center"/>
        </w:trPr>
        <w:tc>
          <w:tcPr>
            <w:tcW w:w="1637" w:type="dxa"/>
          </w:tcPr>
          <w:p w14:paraId="47A01804" w14:textId="4983BFF3" w:rsidR="00517582" w:rsidRPr="007249C7" w:rsidRDefault="00517582" w:rsidP="00517582">
            <w:r>
              <w:t>тыс.</w:t>
            </w:r>
          </w:p>
        </w:tc>
        <w:tc>
          <w:tcPr>
            <w:tcW w:w="2115" w:type="dxa"/>
          </w:tcPr>
          <w:p w14:paraId="63C621E8" w14:textId="36AE770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30FA623" w14:textId="20F532AE" w:rsidR="00517582" w:rsidRPr="003D6D23" w:rsidRDefault="00517582" w:rsidP="00517582">
            <w:pPr>
              <w:spacing w:after="0" w:line="240" w:lineRule="auto"/>
              <w:rPr>
                <w:sz w:val="24"/>
                <w:szCs w:val="24"/>
                <w:lang w:val="kk-KZ"/>
              </w:rPr>
            </w:pPr>
            <w:r>
              <w:rPr>
                <w:sz w:val="24"/>
                <w:szCs w:val="24"/>
                <w:lang w:val="kk-KZ"/>
              </w:rPr>
              <w:t>тысяча</w:t>
            </w:r>
          </w:p>
        </w:tc>
      </w:tr>
      <w:tr w:rsidR="00517582" w:rsidRPr="003D6D23" w14:paraId="2374FD3B" w14:textId="77777777" w:rsidTr="00395721">
        <w:trPr>
          <w:cantSplit/>
          <w:jc w:val="center"/>
        </w:trPr>
        <w:tc>
          <w:tcPr>
            <w:tcW w:w="1637" w:type="dxa"/>
          </w:tcPr>
          <w:p w14:paraId="541E8A86" w14:textId="504F1A17" w:rsidR="00517582" w:rsidRDefault="00517582" w:rsidP="00517582">
            <w:r>
              <w:t>мин</w:t>
            </w:r>
          </w:p>
        </w:tc>
        <w:tc>
          <w:tcPr>
            <w:tcW w:w="2115" w:type="dxa"/>
          </w:tcPr>
          <w:p w14:paraId="32B52054" w14:textId="5E199286"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9A614B3" w14:textId="05A8C76A" w:rsidR="00517582" w:rsidRDefault="00517582" w:rsidP="00517582">
            <w:pPr>
              <w:spacing w:after="0" w:line="240" w:lineRule="auto"/>
              <w:rPr>
                <w:sz w:val="24"/>
                <w:szCs w:val="24"/>
                <w:lang w:val="kk-KZ"/>
              </w:rPr>
            </w:pPr>
            <w:r>
              <w:rPr>
                <w:sz w:val="24"/>
                <w:szCs w:val="24"/>
              </w:rPr>
              <w:t>минута</w:t>
            </w:r>
          </w:p>
        </w:tc>
      </w:tr>
      <w:tr w:rsidR="00517582" w:rsidRPr="003D6D23" w14:paraId="6B8E1ED4" w14:textId="77777777" w:rsidTr="00395721">
        <w:trPr>
          <w:cantSplit/>
          <w:jc w:val="center"/>
        </w:trPr>
        <w:tc>
          <w:tcPr>
            <w:tcW w:w="1637" w:type="dxa"/>
          </w:tcPr>
          <w:p w14:paraId="62252DE7" w14:textId="6D8B0CE9" w:rsidR="00517582" w:rsidRDefault="00517582" w:rsidP="00517582">
            <w:r>
              <w:t>сек</w:t>
            </w:r>
          </w:p>
        </w:tc>
        <w:tc>
          <w:tcPr>
            <w:tcW w:w="2115" w:type="dxa"/>
          </w:tcPr>
          <w:p w14:paraId="475EE6F0" w14:textId="1616FAFF"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ECE4DDF" w14:textId="7182A95A" w:rsidR="00517582" w:rsidRDefault="00517582" w:rsidP="00517582">
            <w:pPr>
              <w:spacing w:after="0" w:line="240" w:lineRule="auto"/>
              <w:rPr>
                <w:sz w:val="24"/>
                <w:szCs w:val="24"/>
              </w:rPr>
            </w:pPr>
            <w:r>
              <w:rPr>
                <w:sz w:val="24"/>
                <w:szCs w:val="24"/>
              </w:rPr>
              <w:t>секунда</w:t>
            </w:r>
          </w:p>
        </w:tc>
      </w:tr>
      <w:tr w:rsidR="00517582" w:rsidRPr="003D6D23" w14:paraId="764342C8" w14:textId="77777777" w:rsidTr="00395721">
        <w:trPr>
          <w:cantSplit/>
          <w:jc w:val="center"/>
        </w:trPr>
        <w:tc>
          <w:tcPr>
            <w:tcW w:w="1637" w:type="dxa"/>
          </w:tcPr>
          <w:p w14:paraId="76C38BE7" w14:textId="77777777" w:rsidR="00517582" w:rsidRPr="007249C7" w:rsidRDefault="00517582" w:rsidP="00517582">
            <w:r w:rsidRPr="007249C7">
              <w:t>м</w:t>
            </w:r>
          </w:p>
        </w:tc>
        <w:tc>
          <w:tcPr>
            <w:tcW w:w="2115" w:type="dxa"/>
          </w:tcPr>
          <w:p w14:paraId="46DB0FB5" w14:textId="5EA684B1"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5CF67715" w14:textId="77777777" w:rsidR="00517582" w:rsidRPr="003D6D23" w:rsidRDefault="00517582" w:rsidP="00517582">
            <w:pPr>
              <w:spacing w:after="0" w:line="240" w:lineRule="auto"/>
              <w:rPr>
                <w:sz w:val="24"/>
                <w:szCs w:val="24"/>
              </w:rPr>
            </w:pPr>
            <w:r w:rsidRPr="003D6D23">
              <w:rPr>
                <w:sz w:val="24"/>
                <w:szCs w:val="24"/>
              </w:rPr>
              <w:t>метр</w:t>
            </w:r>
          </w:p>
        </w:tc>
      </w:tr>
      <w:tr w:rsidR="00517582" w:rsidRPr="003D6D23" w14:paraId="52C11E84" w14:textId="77777777" w:rsidTr="00395721">
        <w:trPr>
          <w:cantSplit/>
          <w:jc w:val="center"/>
        </w:trPr>
        <w:tc>
          <w:tcPr>
            <w:tcW w:w="1637" w:type="dxa"/>
          </w:tcPr>
          <w:p w14:paraId="0D65F0EA" w14:textId="77777777" w:rsidR="00517582" w:rsidRPr="007249C7" w:rsidRDefault="00517582" w:rsidP="00517582">
            <w:r w:rsidRPr="007249C7">
              <w:t>мм</w:t>
            </w:r>
          </w:p>
        </w:tc>
        <w:tc>
          <w:tcPr>
            <w:tcW w:w="2115" w:type="dxa"/>
          </w:tcPr>
          <w:p w14:paraId="1AD7F709" w14:textId="353D54E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A2CC652" w14:textId="77777777" w:rsidR="00517582" w:rsidRPr="003D6D23" w:rsidRDefault="00517582" w:rsidP="00517582">
            <w:pPr>
              <w:spacing w:after="0" w:line="240" w:lineRule="auto"/>
              <w:rPr>
                <w:sz w:val="24"/>
                <w:szCs w:val="24"/>
              </w:rPr>
            </w:pPr>
            <w:r>
              <w:rPr>
                <w:sz w:val="24"/>
                <w:szCs w:val="24"/>
              </w:rPr>
              <w:t>миллиметр</w:t>
            </w:r>
          </w:p>
        </w:tc>
      </w:tr>
      <w:tr w:rsidR="00517582" w:rsidRPr="003D6D23" w14:paraId="6EBC2D9B" w14:textId="77777777" w:rsidTr="00395721">
        <w:trPr>
          <w:cantSplit/>
          <w:jc w:val="center"/>
        </w:trPr>
        <w:tc>
          <w:tcPr>
            <w:tcW w:w="1637" w:type="dxa"/>
          </w:tcPr>
          <w:p w14:paraId="55BC88EA" w14:textId="77777777" w:rsidR="00517582" w:rsidRPr="007249C7" w:rsidRDefault="00517582" w:rsidP="00517582">
            <w:r w:rsidRPr="007249C7">
              <w:t>км</w:t>
            </w:r>
          </w:p>
        </w:tc>
        <w:tc>
          <w:tcPr>
            <w:tcW w:w="2115" w:type="dxa"/>
          </w:tcPr>
          <w:p w14:paraId="3CDD667B" w14:textId="33B6540C"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4B13EA0" w14:textId="77777777" w:rsidR="00517582" w:rsidRPr="003D6D23" w:rsidRDefault="00517582" w:rsidP="00517582">
            <w:pPr>
              <w:spacing w:after="0" w:line="240" w:lineRule="auto"/>
              <w:rPr>
                <w:sz w:val="24"/>
                <w:szCs w:val="24"/>
              </w:rPr>
            </w:pPr>
            <w:r w:rsidRPr="003D6D23">
              <w:rPr>
                <w:sz w:val="24"/>
                <w:szCs w:val="24"/>
              </w:rPr>
              <w:t>километр</w:t>
            </w:r>
          </w:p>
        </w:tc>
      </w:tr>
      <w:tr w:rsidR="00517582" w:rsidRPr="003D6D23" w14:paraId="03817309" w14:textId="77777777" w:rsidTr="00395721">
        <w:trPr>
          <w:cantSplit/>
          <w:jc w:val="center"/>
        </w:trPr>
        <w:tc>
          <w:tcPr>
            <w:tcW w:w="1637" w:type="dxa"/>
          </w:tcPr>
          <w:p w14:paraId="4B4F0BC2" w14:textId="41A5EE88" w:rsidR="00517582" w:rsidRPr="007249C7" w:rsidRDefault="00517582" w:rsidP="00517582">
            <w:r>
              <w:t>т</w:t>
            </w:r>
          </w:p>
        </w:tc>
        <w:tc>
          <w:tcPr>
            <w:tcW w:w="2115" w:type="dxa"/>
          </w:tcPr>
          <w:p w14:paraId="3282E866" w14:textId="74C3225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31A5024" w14:textId="058FEBA7" w:rsidR="00517582" w:rsidRPr="003D6D23" w:rsidRDefault="00517582" w:rsidP="00517582">
            <w:pPr>
              <w:spacing w:after="0" w:line="240" w:lineRule="auto"/>
              <w:rPr>
                <w:sz w:val="24"/>
                <w:szCs w:val="24"/>
              </w:rPr>
            </w:pPr>
            <w:r>
              <w:rPr>
                <w:sz w:val="24"/>
                <w:szCs w:val="24"/>
              </w:rPr>
              <w:t>тонна</w:t>
            </w:r>
          </w:p>
        </w:tc>
      </w:tr>
      <w:tr w:rsidR="00517582" w:rsidRPr="003D6D23" w14:paraId="595BC968" w14:textId="77777777" w:rsidTr="00395721">
        <w:trPr>
          <w:cantSplit/>
          <w:jc w:val="center"/>
        </w:trPr>
        <w:tc>
          <w:tcPr>
            <w:tcW w:w="1637" w:type="dxa"/>
          </w:tcPr>
          <w:p w14:paraId="1826E0B6" w14:textId="7D501B03" w:rsidR="00517582" w:rsidRPr="007249C7" w:rsidRDefault="00517582" w:rsidP="00517582">
            <w:r>
              <w:t>г</w:t>
            </w:r>
          </w:p>
        </w:tc>
        <w:tc>
          <w:tcPr>
            <w:tcW w:w="2115" w:type="dxa"/>
          </w:tcPr>
          <w:p w14:paraId="268761B0" w14:textId="7D08E5C6"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32BB5FED" w14:textId="4469411F" w:rsidR="00517582" w:rsidRPr="003D6D23" w:rsidRDefault="00517582" w:rsidP="00517582">
            <w:pPr>
              <w:spacing w:after="0" w:line="240" w:lineRule="auto"/>
              <w:rPr>
                <w:sz w:val="24"/>
                <w:szCs w:val="24"/>
              </w:rPr>
            </w:pPr>
            <w:r>
              <w:rPr>
                <w:sz w:val="24"/>
                <w:szCs w:val="24"/>
              </w:rPr>
              <w:t>грамм</w:t>
            </w:r>
          </w:p>
        </w:tc>
      </w:tr>
      <w:tr w:rsidR="00517582" w:rsidRPr="003D6D23" w14:paraId="008F58C6" w14:textId="77777777" w:rsidTr="00395721">
        <w:trPr>
          <w:cantSplit/>
          <w:jc w:val="center"/>
        </w:trPr>
        <w:tc>
          <w:tcPr>
            <w:tcW w:w="1637" w:type="dxa"/>
          </w:tcPr>
          <w:p w14:paraId="314A9178" w14:textId="75B2CE6C" w:rsidR="00517582" w:rsidRPr="007249C7" w:rsidRDefault="00517582" w:rsidP="00517582">
            <w:r>
              <w:t>мг</w:t>
            </w:r>
          </w:p>
        </w:tc>
        <w:tc>
          <w:tcPr>
            <w:tcW w:w="2115" w:type="dxa"/>
          </w:tcPr>
          <w:p w14:paraId="14BB77A5" w14:textId="5963E779"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76E9C09E" w14:textId="6C02F522" w:rsidR="00517582" w:rsidRPr="003D6D23" w:rsidRDefault="00517582" w:rsidP="00517582">
            <w:pPr>
              <w:spacing w:after="0" w:line="240" w:lineRule="auto"/>
              <w:rPr>
                <w:sz w:val="24"/>
                <w:szCs w:val="24"/>
              </w:rPr>
            </w:pPr>
            <w:r>
              <w:rPr>
                <w:sz w:val="24"/>
                <w:szCs w:val="24"/>
              </w:rPr>
              <w:t>миллиграмм</w:t>
            </w:r>
          </w:p>
        </w:tc>
      </w:tr>
      <w:tr w:rsidR="00517582" w:rsidRPr="003D6D23" w14:paraId="0D216B33" w14:textId="77777777" w:rsidTr="00395721">
        <w:trPr>
          <w:cantSplit/>
          <w:jc w:val="center"/>
        </w:trPr>
        <w:tc>
          <w:tcPr>
            <w:tcW w:w="1637" w:type="dxa"/>
          </w:tcPr>
          <w:p w14:paraId="164D62A6" w14:textId="06DF1A06" w:rsidR="00517582" w:rsidRPr="007249C7" w:rsidRDefault="00517582" w:rsidP="00517582">
            <w:r>
              <w:t>град</w:t>
            </w:r>
          </w:p>
        </w:tc>
        <w:tc>
          <w:tcPr>
            <w:tcW w:w="2115" w:type="dxa"/>
          </w:tcPr>
          <w:p w14:paraId="31CE2F0E" w14:textId="68B3E140"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DF00CA1" w14:textId="5EE796E0" w:rsidR="00517582" w:rsidRPr="003D6D23" w:rsidRDefault="00517582" w:rsidP="00517582">
            <w:pPr>
              <w:spacing w:after="0" w:line="240" w:lineRule="auto"/>
              <w:rPr>
                <w:sz w:val="24"/>
                <w:szCs w:val="24"/>
              </w:rPr>
            </w:pPr>
            <w:r>
              <w:rPr>
                <w:sz w:val="24"/>
                <w:szCs w:val="24"/>
              </w:rPr>
              <w:t>градус</w:t>
            </w:r>
          </w:p>
        </w:tc>
      </w:tr>
      <w:tr w:rsidR="00517582" w:rsidRPr="003D6D23" w14:paraId="4D9CD8C2" w14:textId="77777777" w:rsidTr="00395721">
        <w:trPr>
          <w:cantSplit/>
          <w:jc w:val="center"/>
        </w:trPr>
        <w:tc>
          <w:tcPr>
            <w:tcW w:w="1637" w:type="dxa"/>
          </w:tcPr>
          <w:p w14:paraId="2ACC8A78" w14:textId="77777777" w:rsidR="00517582" w:rsidRPr="007249C7" w:rsidRDefault="00517582" w:rsidP="00517582">
            <w:r w:rsidRPr="007249C7">
              <w:t>мД</w:t>
            </w:r>
          </w:p>
        </w:tc>
        <w:tc>
          <w:tcPr>
            <w:tcW w:w="2115" w:type="dxa"/>
          </w:tcPr>
          <w:p w14:paraId="03E8D4AC" w14:textId="2A52C323"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6336B02" w14:textId="77777777" w:rsidR="00517582" w:rsidRPr="003D6D23" w:rsidRDefault="00517582" w:rsidP="00517582">
            <w:pPr>
              <w:spacing w:after="0" w:line="240" w:lineRule="auto"/>
              <w:rPr>
                <w:sz w:val="24"/>
                <w:szCs w:val="24"/>
              </w:rPr>
            </w:pPr>
            <w:r w:rsidRPr="003D6D23">
              <w:rPr>
                <w:sz w:val="24"/>
                <w:szCs w:val="24"/>
              </w:rPr>
              <w:t>миллидарси</w:t>
            </w:r>
          </w:p>
        </w:tc>
      </w:tr>
      <w:tr w:rsidR="00517582" w:rsidRPr="003D6D23" w14:paraId="54FB5858" w14:textId="77777777" w:rsidTr="00395721">
        <w:trPr>
          <w:cantSplit/>
          <w:jc w:val="center"/>
        </w:trPr>
        <w:tc>
          <w:tcPr>
            <w:tcW w:w="1637" w:type="dxa"/>
          </w:tcPr>
          <w:p w14:paraId="6FD7CC99" w14:textId="792EC247" w:rsidR="00517582" w:rsidRPr="007249C7" w:rsidRDefault="00517582" w:rsidP="00517582">
            <w:r>
              <w:t>кВ</w:t>
            </w:r>
          </w:p>
        </w:tc>
        <w:tc>
          <w:tcPr>
            <w:tcW w:w="2115" w:type="dxa"/>
          </w:tcPr>
          <w:p w14:paraId="44D0F807" w14:textId="4414EE9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FC7F47E" w14:textId="0353C3A6" w:rsidR="00517582" w:rsidRPr="003D6D23" w:rsidRDefault="00517582" w:rsidP="00517582">
            <w:pPr>
              <w:spacing w:after="0" w:line="240" w:lineRule="auto"/>
              <w:rPr>
                <w:sz w:val="24"/>
                <w:szCs w:val="24"/>
              </w:rPr>
            </w:pPr>
            <w:r>
              <w:rPr>
                <w:sz w:val="24"/>
                <w:szCs w:val="24"/>
              </w:rPr>
              <w:t>киловольт</w:t>
            </w:r>
          </w:p>
        </w:tc>
      </w:tr>
      <w:tr w:rsidR="00517582" w:rsidRPr="003D6D23" w14:paraId="1C33EE15" w14:textId="77777777" w:rsidTr="00395721">
        <w:trPr>
          <w:cantSplit/>
          <w:jc w:val="center"/>
        </w:trPr>
        <w:tc>
          <w:tcPr>
            <w:tcW w:w="1637" w:type="dxa"/>
          </w:tcPr>
          <w:p w14:paraId="49790840" w14:textId="7A5BC37A" w:rsidR="00517582" w:rsidRPr="007249C7" w:rsidRDefault="00517582" w:rsidP="00517582">
            <w:r>
              <w:t>мА</w:t>
            </w:r>
          </w:p>
        </w:tc>
        <w:tc>
          <w:tcPr>
            <w:tcW w:w="2115" w:type="dxa"/>
          </w:tcPr>
          <w:p w14:paraId="433E68C0" w14:textId="72118DF0"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4C455DFF" w14:textId="571A1A37" w:rsidR="00517582" w:rsidRPr="003D6D23" w:rsidRDefault="00517582" w:rsidP="00517582">
            <w:pPr>
              <w:spacing w:after="0" w:line="240" w:lineRule="auto"/>
              <w:rPr>
                <w:sz w:val="24"/>
                <w:szCs w:val="24"/>
              </w:rPr>
            </w:pPr>
            <w:r>
              <w:rPr>
                <w:sz w:val="24"/>
                <w:szCs w:val="24"/>
              </w:rPr>
              <w:t>миллиампер</w:t>
            </w:r>
          </w:p>
        </w:tc>
      </w:tr>
      <w:tr w:rsidR="00517582" w:rsidRPr="003D6D23" w14:paraId="7E304BC5" w14:textId="77777777" w:rsidTr="00395721">
        <w:trPr>
          <w:cantSplit/>
          <w:jc w:val="center"/>
        </w:trPr>
        <w:tc>
          <w:tcPr>
            <w:tcW w:w="1637" w:type="dxa"/>
          </w:tcPr>
          <w:p w14:paraId="0F416B6E" w14:textId="1562A89E" w:rsidR="00517582" w:rsidRPr="007249C7" w:rsidRDefault="00517582" w:rsidP="00517582">
            <w:r>
              <w:t>атм</w:t>
            </w:r>
          </w:p>
        </w:tc>
        <w:tc>
          <w:tcPr>
            <w:tcW w:w="2115" w:type="dxa"/>
          </w:tcPr>
          <w:p w14:paraId="5BC31F98" w14:textId="267F18CA"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679FF2BE" w14:textId="6DF0D162" w:rsidR="00517582" w:rsidRPr="003D6D23" w:rsidRDefault="00517582" w:rsidP="00517582">
            <w:pPr>
              <w:spacing w:after="0" w:line="240" w:lineRule="auto"/>
              <w:rPr>
                <w:sz w:val="24"/>
                <w:szCs w:val="24"/>
              </w:rPr>
            </w:pPr>
            <w:r>
              <w:rPr>
                <w:sz w:val="24"/>
                <w:szCs w:val="24"/>
              </w:rPr>
              <w:t>атмосфера</w:t>
            </w:r>
          </w:p>
        </w:tc>
      </w:tr>
      <w:tr w:rsidR="00517582" w:rsidRPr="003D6D23" w14:paraId="65A0BE71" w14:textId="77777777" w:rsidTr="00395721">
        <w:trPr>
          <w:cantSplit/>
          <w:jc w:val="center"/>
        </w:trPr>
        <w:tc>
          <w:tcPr>
            <w:tcW w:w="1637" w:type="dxa"/>
          </w:tcPr>
          <w:p w14:paraId="1DD7C239" w14:textId="0F2630CD" w:rsidR="00517582" w:rsidRPr="007249C7" w:rsidRDefault="00517582" w:rsidP="00517582">
            <w:r>
              <w:lastRenderedPageBreak/>
              <w:t>МПа</w:t>
            </w:r>
          </w:p>
        </w:tc>
        <w:tc>
          <w:tcPr>
            <w:tcW w:w="2115" w:type="dxa"/>
          </w:tcPr>
          <w:p w14:paraId="7942CFB5" w14:textId="74E6C6BC"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13274C24" w14:textId="17A4EBE6" w:rsidR="00517582" w:rsidRPr="003D6D23" w:rsidRDefault="00517582" w:rsidP="00517582">
            <w:pPr>
              <w:spacing w:after="0" w:line="240" w:lineRule="auto"/>
              <w:rPr>
                <w:sz w:val="24"/>
                <w:szCs w:val="24"/>
              </w:rPr>
            </w:pPr>
            <w:r>
              <w:rPr>
                <w:sz w:val="24"/>
                <w:szCs w:val="24"/>
              </w:rPr>
              <w:t>мегапаскаль</w:t>
            </w:r>
          </w:p>
        </w:tc>
      </w:tr>
      <w:tr w:rsidR="00517582" w:rsidRPr="003D6D23" w14:paraId="54DBE556" w14:textId="77777777" w:rsidTr="00395721">
        <w:trPr>
          <w:cantSplit/>
          <w:jc w:val="center"/>
        </w:trPr>
        <w:tc>
          <w:tcPr>
            <w:tcW w:w="1637" w:type="dxa"/>
          </w:tcPr>
          <w:p w14:paraId="62B6EC2F" w14:textId="24E40BAE" w:rsidR="00517582" w:rsidRPr="007249C7" w:rsidRDefault="00517582" w:rsidP="00517582">
            <w:r>
              <w:t>об</w:t>
            </w:r>
          </w:p>
        </w:tc>
        <w:tc>
          <w:tcPr>
            <w:tcW w:w="2115" w:type="dxa"/>
          </w:tcPr>
          <w:p w14:paraId="1E8FBFF0" w14:textId="546313D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BC30D24" w14:textId="45569D78" w:rsidR="00517582" w:rsidRPr="003D6D23" w:rsidRDefault="00517582" w:rsidP="00517582">
            <w:pPr>
              <w:spacing w:after="0" w:line="240" w:lineRule="auto"/>
              <w:rPr>
                <w:sz w:val="24"/>
                <w:szCs w:val="24"/>
              </w:rPr>
            </w:pPr>
            <w:r>
              <w:rPr>
                <w:sz w:val="24"/>
                <w:szCs w:val="24"/>
              </w:rPr>
              <w:t>оборот</w:t>
            </w:r>
          </w:p>
        </w:tc>
      </w:tr>
      <w:tr w:rsidR="00517582" w:rsidRPr="003D6D23" w14:paraId="77B89F0A" w14:textId="77777777" w:rsidTr="00395721">
        <w:trPr>
          <w:cantSplit/>
          <w:jc w:val="center"/>
        </w:trPr>
        <w:tc>
          <w:tcPr>
            <w:tcW w:w="1637" w:type="dxa"/>
          </w:tcPr>
          <w:p w14:paraId="12F9E41E" w14:textId="5E9AEC0B" w:rsidR="00517582" w:rsidRPr="007249C7" w:rsidRDefault="00517582" w:rsidP="00517582">
            <w:r>
              <w:t>кгс</w:t>
            </w:r>
          </w:p>
        </w:tc>
        <w:tc>
          <w:tcPr>
            <w:tcW w:w="2115" w:type="dxa"/>
          </w:tcPr>
          <w:p w14:paraId="17B11E81" w14:textId="77FC9DD4" w:rsidR="00517582" w:rsidRPr="003D6D23" w:rsidRDefault="00517582" w:rsidP="00517582">
            <w:pPr>
              <w:spacing w:after="0" w:line="360" w:lineRule="auto"/>
              <w:jc w:val="center"/>
              <w:rPr>
                <w:sz w:val="24"/>
                <w:szCs w:val="24"/>
              </w:rPr>
            </w:pPr>
            <w:r w:rsidRPr="005A1903">
              <w:rPr>
                <w:sz w:val="24"/>
                <w:szCs w:val="24"/>
              </w:rPr>
              <w:t>–</w:t>
            </w:r>
          </w:p>
        </w:tc>
        <w:tc>
          <w:tcPr>
            <w:tcW w:w="5645" w:type="dxa"/>
          </w:tcPr>
          <w:p w14:paraId="00EBF8E8" w14:textId="43313DA7" w:rsidR="00517582" w:rsidRPr="003D6D23" w:rsidRDefault="00517582" w:rsidP="00517582">
            <w:pPr>
              <w:spacing w:after="0" w:line="240" w:lineRule="auto"/>
              <w:rPr>
                <w:sz w:val="24"/>
                <w:szCs w:val="24"/>
              </w:rPr>
            </w:pPr>
            <w:r>
              <w:rPr>
                <w:sz w:val="24"/>
                <w:szCs w:val="24"/>
              </w:rPr>
              <w:t>килограмм-сила</w:t>
            </w:r>
          </w:p>
        </w:tc>
      </w:tr>
    </w:tbl>
    <w:p w14:paraId="57A8CEE0" w14:textId="77777777" w:rsidR="00FE3694" w:rsidRDefault="00FE3694" w:rsidP="00FE3694">
      <w:pPr>
        <w:spacing w:after="0" w:line="360" w:lineRule="auto"/>
        <w:jc w:val="center"/>
        <w:rPr>
          <w:sz w:val="24"/>
          <w:szCs w:val="24"/>
        </w:rPr>
      </w:pPr>
    </w:p>
    <w:p w14:paraId="021555AC" w14:textId="77777777" w:rsidR="00FE3694" w:rsidRDefault="00FE3694" w:rsidP="00FE3694">
      <w:pPr>
        <w:spacing w:after="0" w:line="360" w:lineRule="auto"/>
        <w:ind w:firstLine="709"/>
        <w:jc w:val="center"/>
        <w:rPr>
          <w:b/>
          <w:sz w:val="24"/>
          <w:szCs w:val="24"/>
        </w:rPr>
        <w:sectPr w:rsidR="00FE3694" w:rsidSect="00AA21CF">
          <w:pgSz w:w="11906" w:h="16838"/>
          <w:pgMar w:top="1134" w:right="851" w:bottom="1134" w:left="1701" w:header="709" w:footer="709" w:gutter="0"/>
          <w:cols w:space="708"/>
          <w:titlePg/>
          <w:docGrid w:linePitch="360"/>
        </w:sectPr>
      </w:pPr>
    </w:p>
    <w:p w14:paraId="0784695A" w14:textId="77777777" w:rsidR="00FE3694" w:rsidRPr="00295A0B" w:rsidRDefault="00FE3694" w:rsidP="007249C7">
      <w:pPr>
        <w:pStyle w:val="1"/>
        <w:jc w:val="center"/>
      </w:pPr>
      <w:bookmarkStart w:id="27" w:name="_Toc166053186"/>
      <w:r w:rsidRPr="00295A0B">
        <w:lastRenderedPageBreak/>
        <w:t>ТЕРМИНЫ И ОПРЕДЕЛЕНИЯ</w:t>
      </w:r>
      <w:bookmarkEnd w:id="27"/>
    </w:p>
    <w:p w14:paraId="1709ED5F" w14:textId="77777777" w:rsidR="00FE3694" w:rsidRPr="00D33DDE" w:rsidRDefault="00FE3694" w:rsidP="00FE3694">
      <w:pPr>
        <w:spacing w:after="0" w:line="360" w:lineRule="auto"/>
        <w:ind w:firstLine="709"/>
      </w:pPr>
      <w:r w:rsidRPr="00D33DDE">
        <w:t>ЗАЛЕГАНИЕ ГОРНЫХ ПОРОД – пространственное положение геологических тел в земной коре.</w:t>
      </w:r>
    </w:p>
    <w:p w14:paraId="72E41114" w14:textId="77777777" w:rsidR="00FE3694" w:rsidRPr="00D33DDE" w:rsidRDefault="00FE3694" w:rsidP="00FE3694">
      <w:pPr>
        <w:spacing w:after="0" w:line="360" w:lineRule="auto"/>
        <w:ind w:firstLine="709"/>
      </w:pPr>
      <w:r w:rsidRPr="00D33DDE">
        <w:t>ОСАДОЧНЫЙ БАССЕЙН – замкнутая область непрерывного или почти непрерывного распространения пород определенной формации, для различных частей которой характерна общность геолого-исторического процесса накопления осадков в единой крупной тектонической структуре (прогибе, грабене, синеклизе).</w:t>
      </w:r>
    </w:p>
    <w:p w14:paraId="3270159E" w14:textId="77777777" w:rsidR="00FE3694" w:rsidRPr="00D33DDE" w:rsidRDefault="00FE3694" w:rsidP="00FE3694">
      <w:pPr>
        <w:spacing w:after="0" w:line="360" w:lineRule="auto"/>
        <w:ind w:firstLine="709"/>
      </w:pPr>
      <w:r w:rsidRPr="00D33DDE">
        <w:t>РЕНТГЕНОСТРУКТУРНЫЙ АНАЛИЗ – метод исследования кристаллической структуры вещества по распределению в пространстве и интенсивностям рассеянного на анализируемом объекте рентгеновского излучения.</w:t>
      </w:r>
    </w:p>
    <w:p w14:paraId="10FA10DD" w14:textId="77777777" w:rsidR="00FE3694" w:rsidRPr="00D33DDE" w:rsidRDefault="00FE3694" w:rsidP="00FE3694">
      <w:pPr>
        <w:spacing w:after="0" w:line="360" w:lineRule="auto"/>
        <w:ind w:firstLine="709"/>
      </w:pPr>
      <w:r w:rsidRPr="00D33DDE">
        <w:t>ТЕРМИЧЕСКИЙ АНАЛИЗ – метод исследования физико-химических и химических превращений, происходящих в минералах и горных породах в условиях заданного изменения температуры.</w:t>
      </w:r>
    </w:p>
    <w:p w14:paraId="0251AA03" w14:textId="77777777" w:rsidR="00FE3694" w:rsidRPr="00D33DDE" w:rsidRDefault="00FE3694" w:rsidP="00FE3694">
      <w:pPr>
        <w:spacing w:after="0" w:line="360" w:lineRule="auto"/>
        <w:ind w:firstLine="709"/>
      </w:pPr>
      <w:r w:rsidRPr="00D33DDE">
        <w:t xml:space="preserve">ЧЕХОЛ ПЛАТФОРМЕННЫЙ – структурно-вещественный комплекс слабонарушенных осадочных, осадочно-вулканогенных пород, перекрывающих кристаллический фундамент платформы. </w:t>
      </w:r>
    </w:p>
    <w:p w14:paraId="54C0BC6E" w14:textId="3AAE386D" w:rsidR="00FE3694" w:rsidRPr="00D33DDE" w:rsidRDefault="00FE3694" w:rsidP="00FE3694">
      <w:pPr>
        <w:spacing w:after="0" w:line="360" w:lineRule="auto"/>
        <w:ind w:firstLine="709"/>
      </w:pPr>
      <w:r w:rsidRPr="00D33DDE">
        <w:t>РЕЗЕРВУАР</w:t>
      </w:r>
      <w:r w:rsidR="00D33DDE">
        <w:t xml:space="preserve"> </w:t>
      </w:r>
      <w:r w:rsidR="00D33DDE" w:rsidRPr="00D33DDE">
        <w:t>–</w:t>
      </w:r>
      <w:r w:rsidR="00D33DDE">
        <w:t xml:space="preserve"> геологическое тело, в котором происходит циркуляция и дифференциация флюидов, сопровождающаяся образованием скоплений углеводородов в ловушках.  </w:t>
      </w:r>
      <w:r w:rsidR="00D33DDE">
        <w:softHyphen/>
      </w:r>
    </w:p>
    <w:p w14:paraId="6465A62E" w14:textId="13F8ECEE" w:rsidR="00FE3694" w:rsidRPr="00D33DDE" w:rsidRDefault="00FE3694" w:rsidP="00FE3694">
      <w:pPr>
        <w:spacing w:after="0" w:line="360" w:lineRule="auto"/>
        <w:ind w:firstLine="709"/>
      </w:pPr>
      <w:r w:rsidRPr="00D33DDE">
        <w:t>КОЛЛЕКТОР</w:t>
      </w:r>
      <w:r w:rsidR="00D33DDE">
        <w:t xml:space="preserve"> </w:t>
      </w:r>
      <w:r w:rsidR="00D33DDE" w:rsidRPr="00D33DDE">
        <w:t>–</w:t>
      </w:r>
      <w:r w:rsidR="00D33DDE">
        <w:t xml:space="preserve"> порода, способная содержать, пропускать сквозь себя флюиды и отдавать их при разработке.</w:t>
      </w:r>
    </w:p>
    <w:p w14:paraId="512194DD" w14:textId="19A5D1BB" w:rsidR="00FE3694" w:rsidRPr="00D33DDE" w:rsidRDefault="00FE3694" w:rsidP="00FE3694">
      <w:pPr>
        <w:spacing w:after="0" w:line="360" w:lineRule="auto"/>
        <w:ind w:firstLine="709"/>
      </w:pPr>
      <w:r w:rsidRPr="00D33DDE">
        <w:t>СКВАЖИНА</w:t>
      </w:r>
      <w:r w:rsidR="00D33DDE">
        <w:t xml:space="preserve"> </w:t>
      </w:r>
      <w:r w:rsidR="00D33DDE" w:rsidRPr="00D33DDE">
        <w:t>–</w:t>
      </w:r>
      <w:r w:rsidR="00D33DDE">
        <w:t xml:space="preserve"> цилиндрическая горная выработка, пройденная буровым породоразрущающим инструментом (долотом) в горной породе земной коры.</w:t>
      </w:r>
    </w:p>
    <w:p w14:paraId="1B63D621" w14:textId="77777777" w:rsidR="006D67B4" w:rsidRDefault="00FE3694" w:rsidP="00530915">
      <w:pPr>
        <w:spacing w:after="0" w:line="360" w:lineRule="auto"/>
        <w:ind w:firstLine="709"/>
      </w:pPr>
      <w:r w:rsidRPr="00D33DDE">
        <w:t>КОНСТРУКЦИЯ СКВАЖИНЫ</w:t>
      </w:r>
      <w:r w:rsidR="00D33DDE">
        <w:t xml:space="preserve"> </w:t>
      </w:r>
      <w:r w:rsidR="00D33DDE" w:rsidRPr="00D33DDE">
        <w:t>–</w:t>
      </w:r>
      <w:r w:rsidR="00D33DDE">
        <w:t xml:space="preserve"> совокупность данных о числе обсадных колонн, диаметрах ствола скважины под каждую колонну, интервалах цементирования, а также о способах соединения скважины с продуктивным пластом.</w:t>
      </w:r>
    </w:p>
    <w:p w14:paraId="03D25790" w14:textId="4A9395C5" w:rsidR="006D67B4" w:rsidRDefault="006D67B4" w:rsidP="00530915">
      <w:pPr>
        <w:spacing w:after="0" w:line="360" w:lineRule="auto"/>
        <w:ind w:firstLine="709"/>
      </w:pPr>
      <w:r>
        <w:t xml:space="preserve">УСТЬЕ </w:t>
      </w:r>
      <w:r w:rsidR="00C502EE">
        <w:t xml:space="preserve">СКВАЖИНЫ </w:t>
      </w:r>
      <w:r w:rsidRPr="00D33DDE">
        <w:t>–</w:t>
      </w:r>
      <w:r w:rsidR="00C502EE">
        <w:t xml:space="preserve"> верхняя, приповерхностная, часть скважины.</w:t>
      </w:r>
    </w:p>
    <w:p w14:paraId="7748A75B" w14:textId="33DAF8A6" w:rsidR="006D67B4" w:rsidRDefault="006D67B4" w:rsidP="00530915">
      <w:pPr>
        <w:spacing w:after="0" w:line="360" w:lineRule="auto"/>
        <w:ind w:firstLine="709"/>
      </w:pPr>
      <w:r>
        <w:lastRenderedPageBreak/>
        <w:t xml:space="preserve">ЗАБОЙ </w:t>
      </w:r>
      <w:r w:rsidR="00C502EE">
        <w:t xml:space="preserve">СКВАЖИНЫ </w:t>
      </w:r>
      <w:r w:rsidRPr="00D33DDE">
        <w:t>–</w:t>
      </w:r>
      <w:r w:rsidR="00C502EE">
        <w:t xml:space="preserve"> самая нижняя часть скважины.</w:t>
      </w:r>
    </w:p>
    <w:p w14:paraId="5BFB78A1" w14:textId="0B277579" w:rsidR="006D67B4" w:rsidRDefault="006D67B4" w:rsidP="00530915">
      <w:pPr>
        <w:spacing w:after="0" w:line="360" w:lineRule="auto"/>
        <w:ind w:firstLine="709"/>
      </w:pPr>
      <w:r>
        <w:t xml:space="preserve">ДОЛОТО </w:t>
      </w:r>
      <w:r w:rsidRPr="00D33DDE">
        <w:t>–</w:t>
      </w:r>
      <w:r>
        <w:t xml:space="preserve"> один из основных инструментов для разрушения горных пород механическим способом.</w:t>
      </w:r>
    </w:p>
    <w:p w14:paraId="4E2CB408" w14:textId="50B0A508" w:rsidR="006D67B4" w:rsidRDefault="006D67B4" w:rsidP="006D67B4">
      <w:pPr>
        <w:spacing w:after="0" w:line="360" w:lineRule="auto"/>
        <w:ind w:firstLine="709"/>
      </w:pPr>
      <w:r>
        <w:t xml:space="preserve">НАПРАВЛЕНИЕ </w:t>
      </w:r>
      <w:r w:rsidRPr="00D33DDE">
        <w:t>–</w:t>
      </w:r>
      <w:r>
        <w:t xml:space="preserve"> первая обсадная колонна (от 5 до 300 м), которую опускают в верхнюю (направляющую) часть ствола, чтобы изолировать наносный слой почвы и отвести восходящий поток бурового агента из ствола скважины в очистную систему, цементируется по всей длине.</w:t>
      </w:r>
    </w:p>
    <w:p w14:paraId="705DD2C7" w14:textId="096BB4E0" w:rsidR="006D67B4" w:rsidRDefault="006D67B4" w:rsidP="00530915">
      <w:pPr>
        <w:spacing w:after="0" w:line="360" w:lineRule="auto"/>
        <w:ind w:firstLine="709"/>
      </w:pPr>
      <w:r>
        <w:t xml:space="preserve">КОНДУКТОР </w:t>
      </w:r>
      <w:r w:rsidRPr="00D33DDE">
        <w:t>–</w:t>
      </w:r>
      <w:r>
        <w:t xml:space="preserve"> вторая обсадная колонна, спускаемая в ствол скважины, предназначенная для перекрытия верхних неустойчивых отложений, водоносный и поглощающих пластов, зон многолетнемерзлых пород и тп.</w:t>
      </w:r>
    </w:p>
    <w:p w14:paraId="4CF31570" w14:textId="490AFAE0" w:rsidR="006D67B4" w:rsidRDefault="006D67B4" w:rsidP="00530915">
      <w:pPr>
        <w:spacing w:after="0" w:line="360" w:lineRule="auto"/>
        <w:ind w:firstLine="709"/>
      </w:pPr>
      <w:r>
        <w:t xml:space="preserve">ЭКСПЛУАТАЦИОННАЯ КОЛОННА </w:t>
      </w:r>
      <w:r w:rsidRPr="00D33DDE">
        <w:t>–</w:t>
      </w:r>
      <w:r>
        <w:t xml:space="preserve"> последняя колонна обсадных труб, которой крепят скважину для разобщения продуктивных горизонтов от остальных пород и извлечения из скважины нефти или газа или, наоборот, для нагнетания в пласты </w:t>
      </w:r>
      <w:r w:rsidR="00C502EE">
        <w:t>жидкости или газа.</w:t>
      </w:r>
    </w:p>
    <w:p w14:paraId="56B9D309" w14:textId="72CE619C" w:rsidR="00C502EE" w:rsidRPr="00C502EE" w:rsidRDefault="00C502EE" w:rsidP="00530915">
      <w:pPr>
        <w:spacing w:after="0" w:line="360" w:lineRule="auto"/>
        <w:ind w:firstLine="709"/>
      </w:pPr>
      <w:r>
        <w:t xml:space="preserve">ИНТЕРВАЛ БУРЕНИЯ </w:t>
      </w:r>
      <w:r w:rsidRPr="00D33DDE">
        <w:t>–</w:t>
      </w:r>
      <w:r>
        <w:t xml:space="preserve"> это часть траектории скважины, сооруженная с помощью долота одного диаметра и преимущественно с применением одной запроектированной технологии бурения.</w:t>
      </w:r>
    </w:p>
    <w:p w14:paraId="00944886" w14:textId="1B8C714D" w:rsidR="006D67B4" w:rsidRPr="00C502EE" w:rsidRDefault="00C502EE" w:rsidP="00530915">
      <w:pPr>
        <w:spacing w:after="0" w:line="360" w:lineRule="auto"/>
        <w:ind w:firstLine="709"/>
      </w:pPr>
      <w:r>
        <w:t xml:space="preserve">ИНТЕРВАЛ </w:t>
      </w:r>
      <w:r w:rsidR="006D67B4">
        <w:t>ЦЕМЕНТ</w:t>
      </w:r>
      <w:r>
        <w:t>ИРОВАНИЯ</w:t>
      </w:r>
      <w:r w:rsidR="006D67B4">
        <w:t xml:space="preserve"> </w:t>
      </w:r>
      <w:r w:rsidR="006D67B4" w:rsidRPr="00D33DDE">
        <w:t>–</w:t>
      </w:r>
      <w:r>
        <w:t xml:space="preserve"> это интервал, в котором цементируется конкретная обсадная колонна.</w:t>
      </w:r>
    </w:p>
    <w:p w14:paraId="0A0EB620" w14:textId="67A6B64E" w:rsidR="006D67B4" w:rsidRDefault="006D67B4" w:rsidP="00530915">
      <w:pPr>
        <w:spacing w:after="0" w:line="360" w:lineRule="auto"/>
        <w:ind w:firstLine="709"/>
      </w:pPr>
      <w:r>
        <w:t xml:space="preserve">БУРОВОЙ РАСТВОР </w:t>
      </w:r>
      <w:r w:rsidRPr="00D33DDE">
        <w:t>–</w:t>
      </w:r>
      <w:r w:rsidR="00C502EE">
        <w:t xml:space="preserve"> сложная многокомпонентная жидкость для промывки скважин в процессе бурения.</w:t>
      </w:r>
    </w:p>
    <w:p w14:paraId="204DF239" w14:textId="601A69E8" w:rsidR="00F2219D" w:rsidRDefault="00F2219D" w:rsidP="00530915">
      <w:pPr>
        <w:spacing w:after="0" w:line="360" w:lineRule="auto"/>
        <w:ind w:firstLine="709"/>
        <w:rPr>
          <w:b/>
        </w:rPr>
      </w:pPr>
      <w:r>
        <w:br w:type="page"/>
      </w:r>
    </w:p>
    <w:p w14:paraId="537CB87E" w14:textId="666DE097" w:rsidR="00A30B4D" w:rsidRPr="00AD2F64" w:rsidRDefault="002319FA">
      <w:pPr>
        <w:pStyle w:val="1"/>
        <w:spacing w:after="1" w:line="259" w:lineRule="auto"/>
        <w:ind w:right="10"/>
        <w:jc w:val="center"/>
        <w:rPr>
          <w:highlight w:val="yellow"/>
        </w:rPr>
      </w:pPr>
      <w:bookmarkStart w:id="28" w:name="_Toc166053187"/>
      <w:r w:rsidRPr="00B470E8">
        <w:lastRenderedPageBreak/>
        <w:t>ВВЕДЕНИЕ</w:t>
      </w:r>
      <w:bookmarkEnd w:id="28"/>
      <w:r w:rsidRPr="00AD2F64">
        <w:rPr>
          <w:highlight w:val="yellow"/>
        </w:rPr>
        <w:t xml:space="preserve"> </w:t>
      </w:r>
    </w:p>
    <w:p w14:paraId="72BEABBD" w14:textId="77777777" w:rsidR="00A30B4D" w:rsidRPr="00AD2F64" w:rsidRDefault="002319FA">
      <w:pPr>
        <w:spacing w:after="31" w:line="259" w:lineRule="auto"/>
        <w:ind w:right="0" w:firstLine="0"/>
        <w:jc w:val="left"/>
        <w:rPr>
          <w:highlight w:val="yellow"/>
        </w:rPr>
      </w:pPr>
      <w:r w:rsidRPr="00AD2F64">
        <w:rPr>
          <w:highlight w:val="yellow"/>
        </w:rPr>
        <w:t xml:space="preserve"> </w:t>
      </w:r>
    </w:p>
    <w:p w14:paraId="17CF5611" w14:textId="77777777" w:rsidR="00A30B4D" w:rsidRPr="00210713" w:rsidRDefault="002319FA" w:rsidP="00D74799">
      <w:pPr>
        <w:spacing w:after="0" w:line="240" w:lineRule="auto"/>
        <w:ind w:left="577" w:right="0" w:hanging="10"/>
        <w:jc w:val="left"/>
      </w:pPr>
      <w:r w:rsidRPr="00210713">
        <w:rPr>
          <w:b/>
        </w:rPr>
        <w:t xml:space="preserve">Актуальность. </w:t>
      </w:r>
    </w:p>
    <w:p w14:paraId="44262CF9" w14:textId="28A3ED70" w:rsidR="006758D1" w:rsidRDefault="00506146" w:rsidP="00D74799">
      <w:pPr>
        <w:spacing w:after="0" w:line="240" w:lineRule="auto"/>
        <w:ind w:left="4" w:right="8"/>
      </w:pPr>
      <w:r w:rsidRPr="008150AE">
        <w:t xml:space="preserve">Исследование имеет прямое отношение к добыче и использованию углеводородных ресурсов, что является </w:t>
      </w:r>
      <w:r>
        <w:t>актуальным</w:t>
      </w:r>
      <w:r w:rsidRPr="008150AE">
        <w:t xml:space="preserve"> для энергетической отрасли Республики Казахстан. </w:t>
      </w:r>
      <w:r w:rsidRPr="00506146">
        <w:rPr>
          <w:bCs/>
        </w:rPr>
        <w:t>Актуальность</w:t>
      </w:r>
      <w:r w:rsidRPr="00723FFC">
        <w:t xml:space="preserve"> </w:t>
      </w:r>
      <w:r>
        <w:t>о</w:t>
      </w:r>
      <w:r w:rsidR="00AB056A" w:rsidRPr="00723FFC">
        <w:t>бусловлена</w:t>
      </w:r>
      <w:r w:rsidR="00723FFC" w:rsidRPr="00723FFC">
        <w:t xml:space="preserve"> в</w:t>
      </w:r>
      <w:r w:rsidR="00AB056A" w:rsidRPr="00723FFC">
        <w:t xml:space="preserve"> </w:t>
      </w:r>
      <w:r w:rsidR="00723FFC" w:rsidRPr="00723FFC">
        <w:t>проведении всестороннего</w:t>
      </w:r>
      <w:r w:rsidR="00AB056A" w:rsidRPr="00723FFC">
        <w:t xml:space="preserve"> комплексного</w:t>
      </w:r>
      <w:r w:rsidR="00723FFC" w:rsidRPr="00723FFC">
        <w:t xml:space="preserve"> </w:t>
      </w:r>
      <w:r w:rsidR="00723FFC">
        <w:t>геолого-геофизического</w:t>
      </w:r>
      <w:r w:rsidR="00AB056A" w:rsidRPr="00723FFC">
        <w:t xml:space="preserve"> исследования </w:t>
      </w:r>
      <w:r w:rsidR="00580363">
        <w:t>Алакольского осадочного бассейна для подготовки его изучения глубоким бурением</w:t>
      </w:r>
      <w:r w:rsidR="00AB056A" w:rsidRPr="00723FFC">
        <w:t xml:space="preserve">. Основной мотивацией является потребность в детальном анализе структуры </w:t>
      </w:r>
      <w:r w:rsidR="00580363">
        <w:t>для открытия промышленных скоплений углеводородного сырья</w:t>
      </w:r>
      <w:r w:rsidR="00AB056A" w:rsidRPr="00723FFC">
        <w:t xml:space="preserve">. </w:t>
      </w:r>
    </w:p>
    <w:p w14:paraId="08258CF1" w14:textId="68A3A46B" w:rsidR="00A30B4D" w:rsidRDefault="00580363" w:rsidP="00D74799">
      <w:pPr>
        <w:spacing w:after="0" w:line="240" w:lineRule="auto"/>
        <w:ind w:left="4" w:right="8"/>
      </w:pPr>
      <w:r>
        <w:t xml:space="preserve">В этой связи требуется </w:t>
      </w:r>
      <w:r w:rsidR="00AB056A" w:rsidRPr="00723FFC">
        <w:t>разработка</w:t>
      </w:r>
      <w:r>
        <w:t xml:space="preserve"> геодинамической</w:t>
      </w:r>
      <w:r w:rsidR="00AB056A" w:rsidRPr="00723FFC">
        <w:t xml:space="preserve"> модел</w:t>
      </w:r>
      <w:r>
        <w:t>и</w:t>
      </w:r>
      <w:r w:rsidR="00AB056A" w:rsidRPr="00723FFC">
        <w:t>,</w:t>
      </w:r>
      <w:r>
        <w:t xml:space="preserve"> основанной на новейших данных литолого-стратиграфического анализа,</w:t>
      </w:r>
      <w:r w:rsidR="00AB056A" w:rsidRPr="00723FFC">
        <w:t xml:space="preserve"> </w:t>
      </w:r>
      <w:r w:rsidR="006758D1">
        <w:t>что</w:t>
      </w:r>
      <w:r w:rsidR="00AB056A" w:rsidRPr="00723FFC">
        <w:t xml:space="preserve"> позволит выявить общие геологические характеристики, которые могут быть применимы и в исследуемых бассейнах. Важной составляющей будет также определение оптимальной конструкции скважин</w:t>
      </w:r>
      <w:r w:rsidR="00045DBF">
        <w:t>ы</w:t>
      </w:r>
      <w:r w:rsidR="00AB056A" w:rsidRPr="00723FFC">
        <w:t xml:space="preserve"> на основе </w:t>
      </w:r>
      <w:r w:rsidR="006758D1">
        <w:t>анализа литолого-стратиграфического разреза чехла и фундамента бассейна</w:t>
      </w:r>
      <w:r w:rsidR="00AB056A" w:rsidRPr="00723FFC">
        <w:t>.</w:t>
      </w:r>
      <w:r w:rsidR="009C0287" w:rsidRPr="00723FFC">
        <w:t xml:space="preserve"> </w:t>
      </w:r>
      <w:r w:rsidR="00AB056A" w:rsidRPr="00723FFC">
        <w:t>Таким образом, проведение данного исследования является актуальным и перспективным направлением, вносящим вклад в более эффективное использование углеводородных ресурсов, обеспечивая при этом устойчивое развитие энергетической отрасли и экономики региона.</w:t>
      </w:r>
      <w:r w:rsidR="002319FA" w:rsidRPr="00AB056A">
        <w:t xml:space="preserve"> </w:t>
      </w:r>
    </w:p>
    <w:p w14:paraId="3D7A908C" w14:textId="77777777" w:rsidR="009C0287" w:rsidRPr="009C0287" w:rsidRDefault="009C0287" w:rsidP="00D74799">
      <w:pPr>
        <w:spacing w:after="0" w:line="240" w:lineRule="auto"/>
        <w:ind w:left="4" w:right="8"/>
      </w:pPr>
    </w:p>
    <w:p w14:paraId="239CA6F6" w14:textId="77777777" w:rsidR="00A30B4D" w:rsidRPr="009C0287" w:rsidRDefault="002319FA" w:rsidP="00D74799">
      <w:pPr>
        <w:spacing w:after="0" w:line="240" w:lineRule="auto"/>
        <w:ind w:left="577" w:right="0" w:hanging="10"/>
        <w:jc w:val="left"/>
      </w:pPr>
      <w:r w:rsidRPr="009C0287">
        <w:rPr>
          <w:b/>
        </w:rPr>
        <w:t xml:space="preserve">Цель исследования. </w:t>
      </w:r>
    </w:p>
    <w:p w14:paraId="4BBDE1B1" w14:textId="15EFDCEE" w:rsidR="00A30B4D" w:rsidRDefault="00037B3C" w:rsidP="00D74799">
      <w:pPr>
        <w:spacing w:after="0" w:line="240" w:lineRule="auto"/>
        <w:ind w:left="4" w:right="8"/>
      </w:pPr>
      <w:r>
        <w:t xml:space="preserve">Является определение перспектив нефтегазоносности Алакольского бассейна. Для достижения данной цели была проведена корреляция стратиграфических подразделений, связанных с углеводородным потенциалом в Алакольском бассейне и в Жонгарском бассейне Китая. </w:t>
      </w:r>
      <w:r w:rsidR="002319FA" w:rsidRPr="009C0287">
        <w:t xml:space="preserve">На </w:t>
      </w:r>
      <w:r w:rsidR="00F2219D">
        <w:t>основе</w:t>
      </w:r>
      <w:r w:rsidR="002319FA" w:rsidRPr="009C0287">
        <w:t xml:space="preserve"> </w:t>
      </w:r>
      <w:r w:rsidR="00F2219D">
        <w:t xml:space="preserve">геолого-геофизических </w:t>
      </w:r>
      <w:r>
        <w:t xml:space="preserve">данных в </w:t>
      </w:r>
      <w:r w:rsidR="00F2219D">
        <w:t>Алакольско</w:t>
      </w:r>
      <w:r>
        <w:t>м</w:t>
      </w:r>
      <w:r w:rsidR="00F2219D">
        <w:t xml:space="preserve"> </w:t>
      </w:r>
      <w:r w:rsidR="009C0287" w:rsidRPr="009C0287">
        <w:t>осадочн</w:t>
      </w:r>
      <w:r w:rsidR="00F2219D">
        <w:t>о</w:t>
      </w:r>
      <w:r>
        <w:t>м</w:t>
      </w:r>
      <w:r w:rsidR="009C0287" w:rsidRPr="009C0287">
        <w:t xml:space="preserve"> бассейн</w:t>
      </w:r>
      <w:r>
        <w:t>е</w:t>
      </w:r>
      <w:r w:rsidR="009C0287" w:rsidRPr="009C0287">
        <w:t xml:space="preserve"> </w:t>
      </w:r>
      <w:r w:rsidR="006758D1">
        <w:t xml:space="preserve">предусматривается </w:t>
      </w:r>
      <w:r w:rsidR="00F2219D">
        <w:t>изучить литолого-стратиграфический разрез</w:t>
      </w:r>
      <w:r w:rsidR="006758D1">
        <w:t>, провести реконструкцию палеогеографических условий формирования нефтегазоносных комплексов</w:t>
      </w:r>
      <w:r w:rsidR="00F2219D">
        <w:t xml:space="preserve"> и</w:t>
      </w:r>
      <w:r w:rsidR="002319FA" w:rsidRPr="009C0287">
        <w:t xml:space="preserve"> </w:t>
      </w:r>
      <w:r w:rsidR="00F2219D">
        <w:t>разработать модель глубинного строения</w:t>
      </w:r>
      <w:r w:rsidR="006758D1">
        <w:t>, что явится основой</w:t>
      </w:r>
      <w:r w:rsidR="00F2219D">
        <w:t xml:space="preserve"> для </w:t>
      </w:r>
      <w:r w:rsidR="006758D1">
        <w:t>создания модели</w:t>
      </w:r>
      <w:r w:rsidR="00045DBF">
        <w:t xml:space="preserve"> конструкции</w:t>
      </w:r>
      <w:r w:rsidR="00F2219D">
        <w:t xml:space="preserve"> скважины.</w:t>
      </w:r>
    </w:p>
    <w:p w14:paraId="0747D2FF" w14:textId="19772BE8" w:rsidR="00D33DDE" w:rsidRPr="00C968B3" w:rsidRDefault="00D33DDE" w:rsidP="00C968B3">
      <w:pPr>
        <w:spacing w:after="0" w:line="240" w:lineRule="auto"/>
        <w:ind w:left="4" w:right="8"/>
      </w:pPr>
    </w:p>
    <w:p w14:paraId="5097A980" w14:textId="4835A189" w:rsidR="00C968B3" w:rsidRPr="00C968B3" w:rsidRDefault="00C968B3" w:rsidP="00C968B3">
      <w:pPr>
        <w:spacing w:after="0" w:line="240" w:lineRule="auto"/>
        <w:ind w:left="4" w:right="8"/>
        <w:rPr>
          <w:b/>
          <w:bCs/>
        </w:rPr>
      </w:pPr>
      <w:r w:rsidRPr="00C968B3">
        <w:rPr>
          <w:b/>
          <w:bCs/>
        </w:rPr>
        <w:t>Предпосылки для постановки исследования:</w:t>
      </w:r>
    </w:p>
    <w:p w14:paraId="2A157E3E" w14:textId="700DD02C" w:rsidR="006D31DC" w:rsidRPr="00C968B3" w:rsidRDefault="00C968B3" w:rsidP="006D31DC">
      <w:pPr>
        <w:spacing w:after="0" w:line="240" w:lineRule="auto"/>
        <w:ind w:left="4" w:right="8"/>
      </w:pPr>
      <w:r w:rsidRPr="00C968B3">
        <w:t>Алакольский бассейн наименее изучен геолого-геофизическими методами. Не проводилось глубокое бурение. Перспективы нефтегазоносности неопределенные</w:t>
      </w:r>
      <w:r w:rsidR="006D31DC">
        <w:t xml:space="preserve"> </w:t>
      </w:r>
      <w:r w:rsidR="006D31DC" w:rsidRPr="00C968B3">
        <w:t xml:space="preserve">(Акчулаков У.А., Жолтаев Г.Г., Куандыков Б.М., Исказиев К.О. и др. Атлас нефтегазоносных и перспективных осадочных бассейнов Республики Казахстан. – 2014) </w:t>
      </w:r>
    </w:p>
    <w:p w14:paraId="1E414B97" w14:textId="77777777" w:rsidR="00C968B3" w:rsidRDefault="00C968B3" w:rsidP="00D74799">
      <w:pPr>
        <w:spacing w:after="0" w:line="240" w:lineRule="auto"/>
        <w:ind w:left="577" w:right="0" w:hanging="10"/>
        <w:jc w:val="left"/>
        <w:rPr>
          <w:b/>
        </w:rPr>
      </w:pPr>
    </w:p>
    <w:p w14:paraId="4E88113A" w14:textId="13DC58D0" w:rsidR="00A30B4D" w:rsidRPr="005A723C" w:rsidRDefault="002319FA" w:rsidP="00D74799">
      <w:pPr>
        <w:spacing w:after="0" w:line="240" w:lineRule="auto"/>
        <w:ind w:left="577" w:right="0" w:hanging="10"/>
        <w:jc w:val="left"/>
        <w:rPr>
          <w:b/>
        </w:rPr>
      </w:pPr>
      <w:r w:rsidRPr="005A723C">
        <w:rPr>
          <w:b/>
        </w:rPr>
        <w:t xml:space="preserve">Основные задачи исследований: </w:t>
      </w:r>
    </w:p>
    <w:p w14:paraId="35FDBB1D" w14:textId="72A8D0ED" w:rsidR="002609AD" w:rsidRPr="002609AD" w:rsidRDefault="002609AD" w:rsidP="002609AD">
      <w:pPr>
        <w:numPr>
          <w:ilvl w:val="0"/>
          <w:numId w:val="2"/>
        </w:numPr>
        <w:spacing w:after="0" w:line="240" w:lineRule="auto"/>
        <w:ind w:right="8"/>
      </w:pPr>
      <w:r>
        <w:t>П</w:t>
      </w:r>
      <w:r w:rsidRPr="002609AD">
        <w:t xml:space="preserve">роведение комплексного сравнительного анализа геологического строения с аналогичными осадочными бассейнами (Алакольский, Шу-Сарысуйский, Балхашский, Илийский); </w:t>
      </w:r>
    </w:p>
    <w:p w14:paraId="62000ABE" w14:textId="04F8FBEB" w:rsidR="002609AD" w:rsidRPr="002609AD" w:rsidRDefault="002609AD" w:rsidP="002609AD">
      <w:pPr>
        <w:numPr>
          <w:ilvl w:val="0"/>
          <w:numId w:val="2"/>
        </w:numPr>
        <w:spacing w:after="0" w:line="240" w:lineRule="auto"/>
        <w:ind w:right="8"/>
      </w:pPr>
      <w:r>
        <w:lastRenderedPageBreak/>
        <w:t>Д</w:t>
      </w:r>
      <w:r w:rsidRPr="002609AD">
        <w:t xml:space="preserve">етальное изучение литолого-стратиграфического разреза, создание литолого-палеогеографических карт и моделей позднего палеозоя-мезозоя; </w:t>
      </w:r>
    </w:p>
    <w:p w14:paraId="36A9189B" w14:textId="13BEE6CB" w:rsidR="002609AD" w:rsidRPr="002609AD" w:rsidRDefault="002609AD" w:rsidP="002609AD">
      <w:pPr>
        <w:numPr>
          <w:ilvl w:val="0"/>
          <w:numId w:val="2"/>
        </w:numPr>
        <w:spacing w:after="0" w:line="240" w:lineRule="auto"/>
        <w:ind w:right="8"/>
      </w:pPr>
      <w:r>
        <w:t>Р</w:t>
      </w:r>
      <w:r w:rsidRPr="002609AD">
        <w:t>азработка геологической модели глубинного строения Алакольского бассейна для прогнозирования распределения углеводородов;</w:t>
      </w:r>
    </w:p>
    <w:p w14:paraId="465D4451" w14:textId="6ECD2A0D" w:rsidR="002609AD" w:rsidRDefault="002609AD" w:rsidP="002609AD">
      <w:pPr>
        <w:numPr>
          <w:ilvl w:val="0"/>
          <w:numId w:val="2"/>
        </w:numPr>
        <w:spacing w:after="0" w:line="240" w:lineRule="auto"/>
        <w:ind w:right="8"/>
      </w:pPr>
      <w:r>
        <w:t>С</w:t>
      </w:r>
      <w:r w:rsidRPr="002609AD">
        <w:t>оздание методологии для выбора оптимальной конструкции скважины.</w:t>
      </w:r>
    </w:p>
    <w:p w14:paraId="239AB92E" w14:textId="77777777" w:rsidR="009C0287" w:rsidRPr="009C0287" w:rsidRDefault="009C0287" w:rsidP="00D74799">
      <w:pPr>
        <w:spacing w:after="0" w:line="240" w:lineRule="auto"/>
        <w:ind w:left="561" w:right="8" w:firstLine="0"/>
      </w:pPr>
    </w:p>
    <w:p w14:paraId="3EE23218" w14:textId="77777777" w:rsidR="00A30B4D" w:rsidRPr="00952FE4" w:rsidRDefault="002319FA" w:rsidP="00D74799">
      <w:pPr>
        <w:spacing w:after="0" w:line="240" w:lineRule="auto"/>
        <w:ind w:left="577" w:right="0" w:hanging="10"/>
        <w:jc w:val="left"/>
      </w:pPr>
      <w:r w:rsidRPr="00952FE4">
        <w:rPr>
          <w:b/>
        </w:rPr>
        <w:t xml:space="preserve">Фактический материал и методы исследования. </w:t>
      </w:r>
    </w:p>
    <w:p w14:paraId="50CD2910" w14:textId="2741A019" w:rsidR="008319DE" w:rsidRDefault="00F73C92" w:rsidP="00D74799">
      <w:pPr>
        <w:spacing w:after="0" w:line="240" w:lineRule="auto"/>
        <w:ind w:left="4" w:right="8"/>
        <w:rPr>
          <w:rFonts w:eastAsia="Calibri"/>
          <w:szCs w:val="28"/>
        </w:rPr>
      </w:pPr>
      <w:r>
        <w:rPr>
          <w:rFonts w:eastAsia="Calibri"/>
          <w:szCs w:val="28"/>
        </w:rPr>
        <w:t>Фактический материал,</w:t>
      </w:r>
      <w:r w:rsidR="00931858">
        <w:rPr>
          <w:rFonts w:eastAsia="Calibri"/>
          <w:szCs w:val="28"/>
        </w:rPr>
        <w:t xml:space="preserve"> положенный в основу </w:t>
      </w:r>
      <w:r>
        <w:rPr>
          <w:rFonts w:eastAsia="Calibri"/>
          <w:szCs w:val="28"/>
        </w:rPr>
        <w:t>данной д</w:t>
      </w:r>
      <w:r w:rsidRPr="00D60AEB">
        <w:rPr>
          <w:rFonts w:eastAsia="Calibri"/>
          <w:szCs w:val="28"/>
        </w:rPr>
        <w:t>иссертационн</w:t>
      </w:r>
      <w:r>
        <w:rPr>
          <w:rFonts w:eastAsia="Calibri"/>
          <w:szCs w:val="28"/>
        </w:rPr>
        <w:t>ой</w:t>
      </w:r>
      <w:r w:rsidRPr="00D60AEB">
        <w:rPr>
          <w:rFonts w:eastAsia="Calibri"/>
          <w:szCs w:val="28"/>
        </w:rPr>
        <w:t xml:space="preserve"> работ</w:t>
      </w:r>
      <w:r>
        <w:rPr>
          <w:rFonts w:eastAsia="Calibri"/>
          <w:szCs w:val="28"/>
        </w:rPr>
        <w:t>ы,</w:t>
      </w:r>
      <w:r w:rsidR="00931858" w:rsidRPr="00D60AEB">
        <w:rPr>
          <w:rFonts w:eastAsia="Calibri"/>
          <w:szCs w:val="28"/>
        </w:rPr>
        <w:t xml:space="preserve"> </w:t>
      </w:r>
      <w:r w:rsidR="00931858">
        <w:rPr>
          <w:rFonts w:eastAsia="Calibri"/>
          <w:szCs w:val="28"/>
        </w:rPr>
        <w:t>был собран в рамках</w:t>
      </w:r>
      <w:r w:rsidR="008319DE">
        <w:rPr>
          <w:rFonts w:eastAsia="Calibri"/>
          <w:szCs w:val="28"/>
        </w:rPr>
        <w:t>:</w:t>
      </w:r>
      <w:r w:rsidR="00931858">
        <w:rPr>
          <w:rFonts w:eastAsia="Calibri"/>
          <w:szCs w:val="28"/>
        </w:rPr>
        <w:t xml:space="preserve"> </w:t>
      </w:r>
    </w:p>
    <w:p w14:paraId="0C966C5B" w14:textId="39F03FD2" w:rsidR="00931858" w:rsidRDefault="008319DE" w:rsidP="00D74799">
      <w:pPr>
        <w:spacing w:after="0" w:line="240" w:lineRule="auto"/>
        <w:ind w:left="4" w:right="8"/>
        <w:rPr>
          <w:szCs w:val="28"/>
        </w:rPr>
      </w:pPr>
      <w:r>
        <w:rPr>
          <w:rFonts w:eastAsia="Calibri"/>
          <w:szCs w:val="28"/>
        </w:rPr>
        <w:t xml:space="preserve">1) </w:t>
      </w:r>
      <w:r w:rsidR="00931858">
        <w:rPr>
          <w:rFonts w:eastAsia="Calibri"/>
          <w:szCs w:val="28"/>
        </w:rPr>
        <w:t>грантового финансирования</w:t>
      </w:r>
      <w:r w:rsidR="00931858" w:rsidRPr="00D60AEB">
        <w:rPr>
          <w:rFonts w:eastAsia="Calibri"/>
          <w:szCs w:val="28"/>
        </w:rPr>
        <w:t xml:space="preserve"> №</w:t>
      </w:r>
      <w:r w:rsidR="00931858" w:rsidRPr="00095C31">
        <w:rPr>
          <w:rFonts w:eastAsia="Calibri"/>
          <w:szCs w:val="28"/>
        </w:rPr>
        <w:t xml:space="preserve">AP09260097 «Изучение литолого-стратиграфического диапазона нефтегазоносности осадочных бассейнов Восточного Казахстана с целью обоснования потенциально-перспективных нефтегазоносных комплексов для постановки поисково-разведочных работ на углеводороды» </w:t>
      </w:r>
      <w:bookmarkStart w:id="29" w:name="bookmark=id.2et92p0" w:colFirst="0" w:colLast="0"/>
      <w:bookmarkEnd w:id="29"/>
      <w:r w:rsidR="00931858" w:rsidRPr="00095C31">
        <w:rPr>
          <w:rFonts w:eastAsia="Calibri"/>
          <w:szCs w:val="28"/>
        </w:rPr>
        <w:t>в рамках Договора №177/36-21-23 от</w:t>
      </w:r>
      <w:r w:rsidR="00931858" w:rsidRPr="00095C31">
        <w:rPr>
          <w:rFonts w:eastAsia="Calibri"/>
          <w:szCs w:val="28"/>
          <w:lang w:val="kk-KZ"/>
        </w:rPr>
        <w:t xml:space="preserve"> </w:t>
      </w:r>
      <w:r w:rsidR="00931858" w:rsidRPr="00095C31">
        <w:rPr>
          <w:rFonts w:eastAsia="Calibri"/>
          <w:szCs w:val="28"/>
        </w:rPr>
        <w:t xml:space="preserve">15 апреля 2021г. </w:t>
      </w:r>
      <w:r w:rsidR="00931858" w:rsidRPr="00095C31">
        <w:rPr>
          <w:szCs w:val="28"/>
        </w:rPr>
        <w:t>с КН МОН РК.</w:t>
      </w:r>
    </w:p>
    <w:p w14:paraId="35830863" w14:textId="1E6F6B9F" w:rsidR="008319DE" w:rsidRPr="00506146" w:rsidRDefault="008319DE" w:rsidP="00D74799">
      <w:pPr>
        <w:spacing w:after="0" w:line="240" w:lineRule="auto"/>
        <w:rPr>
          <w:rFonts w:eastAsia="Calibri"/>
          <w:szCs w:val="28"/>
        </w:rPr>
      </w:pPr>
      <w:r>
        <w:t xml:space="preserve">2) </w:t>
      </w:r>
      <w:r w:rsidR="00644BAC" w:rsidRPr="00532AD5">
        <w:t xml:space="preserve">Программа </w:t>
      </w:r>
      <w:r w:rsidR="00644BAC" w:rsidRPr="00532AD5">
        <w:rPr>
          <w:rFonts w:eastAsia="Calibri"/>
          <w:szCs w:val="28"/>
        </w:rPr>
        <w:t xml:space="preserve">целевого финансирования 2023-2025 № BR21882301 «Комплексное решение актуальных вопросов, связанных геологией, добычей и переработкой минерального и углеводородного сырья» </w:t>
      </w:r>
      <w:r w:rsidR="00644BAC" w:rsidRPr="00532AD5">
        <w:rPr>
          <w:rFonts w:eastAsia="Calibri"/>
          <w:szCs w:val="28"/>
          <w:lang w:val="kk-KZ"/>
        </w:rPr>
        <w:t>по разделу 1 «Разработка литолого-стратиграфических моделей чехла и фундамента Балхашского и Илийского осадочных бассейнов, как основа вероятностных ресурсов каустобиолитов полезных ископаемых»</w:t>
      </w:r>
      <w:r w:rsidR="00644BAC">
        <w:rPr>
          <w:rFonts w:eastAsia="Calibri"/>
          <w:szCs w:val="28"/>
          <w:lang w:val="kk-KZ"/>
        </w:rPr>
        <w:t>.</w:t>
      </w:r>
    </w:p>
    <w:p w14:paraId="3EC0C053" w14:textId="28BEE357" w:rsidR="00D60AEB" w:rsidRPr="00D60AEB" w:rsidRDefault="00D60AEB" w:rsidP="00D74799">
      <w:pPr>
        <w:spacing w:after="0" w:line="240" w:lineRule="auto"/>
        <w:ind w:left="4" w:right="8"/>
        <w:rPr>
          <w:rFonts w:eastAsia="Calibri"/>
          <w:szCs w:val="28"/>
        </w:rPr>
      </w:pPr>
      <w:r>
        <w:rPr>
          <w:rFonts w:eastAsia="Calibri"/>
          <w:szCs w:val="28"/>
        </w:rPr>
        <w:t xml:space="preserve">В процессе разработки темы исследования были использованы </w:t>
      </w:r>
      <w:r w:rsidRPr="00D60AEB">
        <w:rPr>
          <w:rFonts w:eastAsia="Calibri"/>
          <w:szCs w:val="28"/>
        </w:rPr>
        <w:t>фондовые, литературные источники, полевы</w:t>
      </w:r>
      <w:r>
        <w:rPr>
          <w:rFonts w:eastAsia="Calibri"/>
          <w:szCs w:val="28"/>
        </w:rPr>
        <w:t>е</w:t>
      </w:r>
      <w:r w:rsidRPr="00D60AEB">
        <w:rPr>
          <w:rFonts w:eastAsia="Calibri"/>
          <w:szCs w:val="28"/>
        </w:rPr>
        <w:t xml:space="preserve"> и камеральны</w:t>
      </w:r>
      <w:r>
        <w:rPr>
          <w:rFonts w:eastAsia="Calibri"/>
          <w:szCs w:val="28"/>
        </w:rPr>
        <w:t>е</w:t>
      </w:r>
      <w:r w:rsidRPr="00D60AEB">
        <w:rPr>
          <w:rFonts w:eastAsia="Calibri"/>
          <w:szCs w:val="28"/>
        </w:rPr>
        <w:t xml:space="preserve"> </w:t>
      </w:r>
      <w:r>
        <w:rPr>
          <w:rFonts w:eastAsia="Calibri"/>
          <w:szCs w:val="28"/>
        </w:rPr>
        <w:t>материалы</w:t>
      </w:r>
      <w:r w:rsidRPr="00D60AEB">
        <w:rPr>
          <w:rFonts w:eastAsia="Calibri"/>
          <w:szCs w:val="28"/>
        </w:rPr>
        <w:t xml:space="preserve"> </w:t>
      </w:r>
      <w:r>
        <w:rPr>
          <w:rFonts w:eastAsia="Calibri"/>
          <w:szCs w:val="28"/>
        </w:rPr>
        <w:t>собранные в процессе проведения полевых работ. Эти материалы касаются различных аспектов</w:t>
      </w:r>
      <w:r w:rsidRPr="00D60AEB">
        <w:rPr>
          <w:rFonts w:eastAsia="Calibri"/>
          <w:szCs w:val="28"/>
        </w:rPr>
        <w:t xml:space="preserve"> геологии, геофизики, тектоники, геодинамики, вещественного состава нефтематеринских толщ осадочных бассейнов. </w:t>
      </w:r>
    </w:p>
    <w:p w14:paraId="7DC2AADD" w14:textId="15C7FB86" w:rsidR="00A30B4D" w:rsidRPr="00AD2F64" w:rsidRDefault="002319FA" w:rsidP="00D74799">
      <w:pPr>
        <w:spacing w:after="0" w:line="240" w:lineRule="auto"/>
        <w:ind w:left="4" w:right="8"/>
        <w:rPr>
          <w:highlight w:val="yellow"/>
        </w:rPr>
      </w:pPr>
      <w:r w:rsidRPr="00095C31">
        <w:t xml:space="preserve">Изучение </w:t>
      </w:r>
      <w:r w:rsidR="00D60AEB">
        <w:t>вещественного</w:t>
      </w:r>
      <w:r w:rsidRPr="00095C31">
        <w:t xml:space="preserve"> состав</w:t>
      </w:r>
      <w:r w:rsidR="00D60AEB">
        <w:t>а</w:t>
      </w:r>
      <w:r w:rsidRPr="00095C31">
        <w:t xml:space="preserve"> </w:t>
      </w:r>
      <w:r w:rsidR="00095C31" w:rsidRPr="00095C31">
        <w:t>изучаемых образцов</w:t>
      </w:r>
      <w:r w:rsidR="00D60AEB">
        <w:t xml:space="preserve"> горных пород</w:t>
      </w:r>
      <w:r w:rsidR="00095C31" w:rsidRPr="00095C31">
        <w:t xml:space="preserve"> </w:t>
      </w:r>
      <w:r w:rsidRPr="00095C31">
        <w:t>проводил</w:t>
      </w:r>
      <w:r w:rsidR="00D60AEB">
        <w:t>о</w:t>
      </w:r>
      <w:r w:rsidRPr="00095C31">
        <w:t xml:space="preserve">сь в аккредитованных лабораториях, на современных </w:t>
      </w:r>
      <w:r w:rsidR="00D60AEB">
        <w:t xml:space="preserve">приборах Казахстанско-Британского </w:t>
      </w:r>
      <w:r w:rsidR="00A755C2">
        <w:t>Т</w:t>
      </w:r>
      <w:r w:rsidR="00D60AEB">
        <w:t>ехнического Университета,</w:t>
      </w:r>
      <w:r w:rsidRPr="00095C31">
        <w:t xml:space="preserve"> Институт</w:t>
      </w:r>
      <w:r w:rsidR="00D60AEB">
        <w:t>а</w:t>
      </w:r>
      <w:r w:rsidRPr="00095C31">
        <w:t xml:space="preserve"> геологических наук им. К.И. Сатпаева, </w:t>
      </w:r>
      <w:r w:rsidR="00A472F2">
        <w:t>аналитический центр</w:t>
      </w:r>
      <w:r w:rsidR="00D60AEB">
        <w:t xml:space="preserve"> «Геоаналитика» (Казахстан), </w:t>
      </w:r>
      <w:r w:rsidRPr="00095C31">
        <w:t>лаборатори</w:t>
      </w:r>
      <w:r w:rsidR="00A472F2">
        <w:t>и</w:t>
      </w:r>
      <w:r w:rsidRPr="00095C31">
        <w:t xml:space="preserve"> </w:t>
      </w:r>
      <w:r w:rsidR="00095C31" w:rsidRPr="00095C31">
        <w:t>факультета химической инженерии и технологии Загребского Университета</w:t>
      </w:r>
      <w:r w:rsidR="00D60AEB">
        <w:t xml:space="preserve"> (Хорватия)</w:t>
      </w:r>
      <w:r w:rsidRPr="00095C31">
        <w:t xml:space="preserve">. На всех стадиях исследований </w:t>
      </w:r>
      <w:r w:rsidR="00D60AEB">
        <w:t>осуществлялся</w:t>
      </w:r>
      <w:r w:rsidRPr="00095C31">
        <w:t xml:space="preserve"> контроль качества в соответствии с методическими регламентами процедур и использованием стандартных сертифицированных образцов. Полученные результаты были опубликованы в рецензируемых научных журналах.  </w:t>
      </w:r>
    </w:p>
    <w:p w14:paraId="769A6FA0" w14:textId="77777777" w:rsidR="00D33DDE" w:rsidRDefault="00D33DDE" w:rsidP="00D74799">
      <w:pPr>
        <w:spacing w:after="0" w:line="240" w:lineRule="auto"/>
        <w:ind w:left="577" w:right="0" w:hanging="10"/>
        <w:jc w:val="left"/>
        <w:rPr>
          <w:b/>
        </w:rPr>
      </w:pPr>
    </w:p>
    <w:p w14:paraId="3021DF37" w14:textId="69763349" w:rsidR="00A30B4D" w:rsidRPr="004B6981" w:rsidRDefault="002319FA" w:rsidP="00D74799">
      <w:pPr>
        <w:spacing w:after="0" w:line="240" w:lineRule="auto"/>
        <w:ind w:left="577" w:right="0" w:hanging="10"/>
        <w:jc w:val="left"/>
        <w:rPr>
          <w:b/>
        </w:rPr>
      </w:pPr>
      <w:r w:rsidRPr="004B6981">
        <w:rPr>
          <w:b/>
        </w:rPr>
        <w:t xml:space="preserve">Научная новизна. </w:t>
      </w:r>
    </w:p>
    <w:p w14:paraId="76CED8F2" w14:textId="56E03C4F" w:rsidR="00931858" w:rsidRPr="00931858" w:rsidRDefault="00931858" w:rsidP="00D74799">
      <w:pPr>
        <w:spacing w:after="0" w:line="240" w:lineRule="auto"/>
        <w:ind w:right="0" w:firstLine="567"/>
      </w:pPr>
      <w:r w:rsidRPr="00931858">
        <w:t xml:space="preserve">В рамках </w:t>
      </w:r>
      <w:r>
        <w:t xml:space="preserve">современной Международной стратиграфической шкалы </w:t>
      </w:r>
      <w:r w:rsidR="00506146">
        <w:t>(</w:t>
      </w:r>
      <w:r w:rsidR="00092011">
        <w:t>МСК-20</w:t>
      </w:r>
      <w:r w:rsidR="00506146">
        <w:t xml:space="preserve">23) </w:t>
      </w:r>
      <w:r>
        <w:t>изучен и систематизирован литолого-стратиграфический разрез чехла и фундамента Алакольского бассейна. Разработан</w:t>
      </w:r>
      <w:r w:rsidR="004B6981">
        <w:t xml:space="preserve">а геолого-геофизическая модель глубинного строения бассейна. Выделены </w:t>
      </w:r>
      <w:r w:rsidR="004B6981">
        <w:lastRenderedPageBreak/>
        <w:t>перспективные и потенциально-перспективные нефтегазоносные комплексы. На этой основе разработана конструкция</w:t>
      </w:r>
      <w:r w:rsidR="00A472F2">
        <w:t xml:space="preserve"> проектной</w:t>
      </w:r>
      <w:r w:rsidR="004B6981">
        <w:t xml:space="preserve"> скважины.</w:t>
      </w:r>
    </w:p>
    <w:p w14:paraId="69D27615" w14:textId="77777777" w:rsidR="00D33DDE" w:rsidRDefault="00D33DDE" w:rsidP="00D74799">
      <w:pPr>
        <w:spacing w:after="0" w:line="240" w:lineRule="auto"/>
        <w:ind w:left="577" w:right="0" w:hanging="10"/>
        <w:jc w:val="left"/>
        <w:rPr>
          <w:b/>
        </w:rPr>
      </w:pPr>
    </w:p>
    <w:p w14:paraId="295932E2" w14:textId="1DB953D9" w:rsidR="00A30B4D" w:rsidRPr="008150AE" w:rsidRDefault="002319FA" w:rsidP="00D74799">
      <w:pPr>
        <w:spacing w:after="0" w:line="240" w:lineRule="auto"/>
        <w:ind w:left="577" w:right="0" w:hanging="10"/>
        <w:jc w:val="left"/>
      </w:pPr>
      <w:r w:rsidRPr="008150AE">
        <w:rPr>
          <w:b/>
        </w:rPr>
        <w:t xml:space="preserve">Практическая значимость. </w:t>
      </w:r>
    </w:p>
    <w:p w14:paraId="5914D667" w14:textId="1BDDE328" w:rsidR="008150AE" w:rsidRDefault="002609AD" w:rsidP="00D74799">
      <w:pPr>
        <w:spacing w:after="0" w:line="240" w:lineRule="auto"/>
        <w:ind w:left="4" w:right="8"/>
      </w:pPr>
      <w:r>
        <w:t xml:space="preserve">1. </w:t>
      </w:r>
      <w:r w:rsidR="008150AE" w:rsidRPr="008150AE">
        <w:t xml:space="preserve">Результаты исследования могут </w:t>
      </w:r>
      <w:r w:rsidR="004B6981">
        <w:t>инициировать</w:t>
      </w:r>
      <w:r w:rsidR="008150AE" w:rsidRPr="008150AE">
        <w:t xml:space="preserve"> </w:t>
      </w:r>
      <w:r w:rsidR="004B6981">
        <w:t xml:space="preserve">открытие новых углеводородных объектов, что обеспечит </w:t>
      </w:r>
      <w:r w:rsidR="00A472F2">
        <w:t>экономическое развитие</w:t>
      </w:r>
      <w:r w:rsidR="008150AE" w:rsidRPr="008150AE">
        <w:t xml:space="preserve"> региона.</w:t>
      </w:r>
    </w:p>
    <w:p w14:paraId="13ECFEA0" w14:textId="45A4C850" w:rsidR="008150AE" w:rsidRDefault="002609AD" w:rsidP="00D74799">
      <w:pPr>
        <w:spacing w:after="0" w:line="240" w:lineRule="auto"/>
        <w:ind w:left="4" w:right="8"/>
      </w:pPr>
      <w:r>
        <w:t xml:space="preserve">2. </w:t>
      </w:r>
      <w:r w:rsidR="008150AE">
        <w:t>Разработанные модели резервуаров и методологии выбора конструкции скважин</w:t>
      </w:r>
      <w:r w:rsidR="00A472F2">
        <w:t>ы</w:t>
      </w:r>
      <w:r w:rsidR="008150AE">
        <w:t xml:space="preserve"> способствуют более точной и целенаправленной геологической разведке. Это может сократить затраты на бурение и повысить вероятность обнаружения перспективных углеводородных месторождений.</w:t>
      </w:r>
    </w:p>
    <w:p w14:paraId="06FD9549" w14:textId="3EB59F4F" w:rsidR="008150AE" w:rsidRPr="008150AE" w:rsidRDefault="002609AD" w:rsidP="00D74799">
      <w:pPr>
        <w:spacing w:after="0" w:line="240" w:lineRule="auto"/>
        <w:ind w:left="4" w:right="8"/>
      </w:pPr>
      <w:r>
        <w:t xml:space="preserve">3. </w:t>
      </w:r>
      <w:r w:rsidR="008150AE">
        <w:t xml:space="preserve">Исследование вносит вклад в научное понимание геологических процессов и факторов, влияющих на углеводородные месторождения, и способствует обогащению знаний о структурах и свойствах малоизученных осадочных бассейнов </w:t>
      </w:r>
      <w:r w:rsidR="008150AE" w:rsidRPr="008150AE">
        <w:t>Казахстана. Это может способствовать развитию образования и научных исследований в области геологии и нефтегазовой индустрии.</w:t>
      </w:r>
    </w:p>
    <w:p w14:paraId="35FAA0AA" w14:textId="2F277D7E" w:rsidR="008150AE" w:rsidRPr="008150AE" w:rsidRDefault="002609AD" w:rsidP="00D74799">
      <w:pPr>
        <w:spacing w:after="0" w:line="240" w:lineRule="auto"/>
        <w:ind w:left="4" w:right="8"/>
      </w:pPr>
      <w:r>
        <w:t xml:space="preserve">4. </w:t>
      </w:r>
      <w:r w:rsidR="008150AE" w:rsidRPr="008150AE">
        <w:t xml:space="preserve">Оптимизированные методы </w:t>
      </w:r>
      <w:r w:rsidR="004B6981">
        <w:t>геолого</w:t>
      </w:r>
      <w:r w:rsidR="008150AE" w:rsidRPr="008150AE">
        <w:t>развед</w:t>
      </w:r>
      <w:r w:rsidR="004B6981">
        <w:t>очных работ</w:t>
      </w:r>
      <w:r w:rsidR="008150AE" w:rsidRPr="008150AE">
        <w:t xml:space="preserve"> и бурения могут снизить </w:t>
      </w:r>
      <w:r w:rsidR="006A5208">
        <w:t>отрицательное</w:t>
      </w:r>
      <w:r w:rsidR="008150AE" w:rsidRPr="008150AE">
        <w:t xml:space="preserve"> воздействие на окружающую среду, что является важным аспектом в современной экологическ</w:t>
      </w:r>
      <w:r w:rsidR="004B6981">
        <w:t>ой безопасности</w:t>
      </w:r>
      <w:r w:rsidR="008150AE" w:rsidRPr="008150AE">
        <w:t>.</w:t>
      </w:r>
    </w:p>
    <w:p w14:paraId="06E447A5" w14:textId="7A91CC6C" w:rsidR="00A30B4D" w:rsidRPr="008150AE" w:rsidRDefault="002609AD" w:rsidP="00D74799">
      <w:pPr>
        <w:spacing w:after="0" w:line="240" w:lineRule="auto"/>
        <w:ind w:left="4" w:right="8"/>
      </w:pPr>
      <w:r>
        <w:t xml:space="preserve">5. </w:t>
      </w:r>
      <w:r w:rsidR="008150AE" w:rsidRPr="008150AE">
        <w:t xml:space="preserve">Исследование, </w:t>
      </w:r>
      <w:r w:rsidR="001217F7">
        <w:t>изложенное</w:t>
      </w:r>
      <w:r w:rsidR="008150AE" w:rsidRPr="008150AE">
        <w:t xml:space="preserve"> в данной диссертации, соответствует стратегическим целям развития Республики Казахстан, так как </w:t>
      </w:r>
      <w:r w:rsidR="006A5208">
        <w:t>направлены</w:t>
      </w:r>
      <w:r w:rsidR="008150AE" w:rsidRPr="008150AE">
        <w:t xml:space="preserve"> на использовании внутренних природных ресурсов с учетом мировых тенденции по сокращению запасов углеводородного сырья.    </w:t>
      </w:r>
    </w:p>
    <w:p w14:paraId="56ED73A9" w14:textId="77777777" w:rsidR="00D33DDE" w:rsidRDefault="00D33DDE" w:rsidP="00D74799">
      <w:pPr>
        <w:spacing w:after="0" w:line="240" w:lineRule="auto"/>
        <w:ind w:left="577" w:right="0" w:hanging="10"/>
        <w:jc w:val="left"/>
        <w:rPr>
          <w:b/>
        </w:rPr>
      </w:pPr>
    </w:p>
    <w:p w14:paraId="7E9D2F46" w14:textId="4A09040E" w:rsidR="00A30B4D" w:rsidRPr="002E33A0" w:rsidRDefault="002319FA" w:rsidP="00D74799">
      <w:pPr>
        <w:spacing w:after="0" w:line="240" w:lineRule="auto"/>
        <w:ind w:left="577" w:right="0" w:hanging="10"/>
        <w:jc w:val="left"/>
      </w:pPr>
      <w:r w:rsidRPr="002E33A0">
        <w:rPr>
          <w:b/>
        </w:rPr>
        <w:t xml:space="preserve">Основные защищаемые положения: </w:t>
      </w:r>
    </w:p>
    <w:p w14:paraId="45BB9C72" w14:textId="2830997F" w:rsidR="00EE5D8E" w:rsidRPr="00EE5D8E" w:rsidRDefault="001C65D1" w:rsidP="00EE5D8E">
      <w:pPr>
        <w:numPr>
          <w:ilvl w:val="0"/>
          <w:numId w:val="4"/>
        </w:numPr>
        <w:ind w:right="8"/>
      </w:pPr>
      <w:r>
        <w:t>Г</w:t>
      </w:r>
      <w:r w:rsidR="00EE5D8E" w:rsidRPr="00EE5D8E">
        <w:t>етерогенно</w:t>
      </w:r>
      <w:r>
        <w:t>сть определяет</w:t>
      </w:r>
      <w:r w:rsidR="00EE5D8E" w:rsidRPr="00EE5D8E">
        <w:t xml:space="preserve"> разломно-блоков</w:t>
      </w:r>
      <w:r>
        <w:t>ый</w:t>
      </w:r>
      <w:r w:rsidR="00EE5D8E" w:rsidRPr="00EE5D8E">
        <w:t xml:space="preserve"> </w:t>
      </w:r>
      <w:r>
        <w:t xml:space="preserve">коллаж структур </w:t>
      </w:r>
      <w:r w:rsidR="00EE5D8E" w:rsidRPr="00EE5D8E">
        <w:t>нижне-средне палеозойского фундамента.</w:t>
      </w:r>
    </w:p>
    <w:p w14:paraId="08685274" w14:textId="746E4BB7" w:rsidR="002609AD" w:rsidRPr="002609AD" w:rsidRDefault="002609AD" w:rsidP="002609AD">
      <w:pPr>
        <w:numPr>
          <w:ilvl w:val="0"/>
          <w:numId w:val="4"/>
        </w:numPr>
        <w:spacing w:after="0" w:line="240" w:lineRule="auto"/>
        <w:ind w:right="8"/>
      </w:pPr>
      <w:r w:rsidRPr="002609AD">
        <w:t xml:space="preserve">В строении Алакольского осадочного бассейна выделяется 3 структурных этажа </w:t>
      </w:r>
      <w:r w:rsidRPr="002609AD">
        <w:softHyphen/>
        <w:t>– фундамент (палеозой), переходный (квазиплатформенный, фамен-пермь) и чехол (мезозой-кайнозой).</w:t>
      </w:r>
    </w:p>
    <w:p w14:paraId="252FD4E7" w14:textId="267DAB6F" w:rsidR="002609AD" w:rsidRPr="002609AD" w:rsidRDefault="006D31DC" w:rsidP="002609AD">
      <w:pPr>
        <w:numPr>
          <w:ilvl w:val="0"/>
          <w:numId w:val="4"/>
        </w:numPr>
        <w:spacing w:after="0" w:line="240" w:lineRule="auto"/>
        <w:ind w:right="8"/>
      </w:pPr>
      <w:r>
        <w:t>Р</w:t>
      </w:r>
      <w:r w:rsidR="002609AD" w:rsidRPr="002609AD">
        <w:t>ассчитан</w:t>
      </w:r>
      <w:r>
        <w:t>ный</w:t>
      </w:r>
      <w:r w:rsidR="002609AD" w:rsidRPr="002609AD">
        <w:t xml:space="preserve"> углеводородный потенциал </w:t>
      </w:r>
      <w:r w:rsidRPr="002609AD">
        <w:t>Алакольского бассейна</w:t>
      </w:r>
      <w:r>
        <w:t xml:space="preserve"> является потенциально-перспективным для постановки поисково-разведочных работ</w:t>
      </w:r>
      <w:r w:rsidR="002609AD" w:rsidRPr="002609AD">
        <w:t xml:space="preserve">.  </w:t>
      </w:r>
    </w:p>
    <w:p w14:paraId="37077491" w14:textId="305CFAC9" w:rsidR="002609AD" w:rsidRPr="002609AD" w:rsidRDefault="002609AD" w:rsidP="001C65D1">
      <w:pPr>
        <w:numPr>
          <w:ilvl w:val="0"/>
          <w:numId w:val="4"/>
        </w:numPr>
        <w:spacing w:after="0" w:line="240" w:lineRule="auto"/>
        <w:ind w:right="8"/>
      </w:pPr>
      <w:r w:rsidRPr="002609AD">
        <w:t>Конструктивные особенности скважины основаны на полученных</w:t>
      </w:r>
      <w:r w:rsidR="001C65D1">
        <w:t xml:space="preserve"> геологических и сейсмических</w:t>
      </w:r>
      <w:r w:rsidRPr="002609AD">
        <w:t xml:space="preserve"> данных строени</w:t>
      </w:r>
      <w:r w:rsidR="001C65D1">
        <w:t>я</w:t>
      </w:r>
      <w:r w:rsidRPr="002609AD">
        <w:t xml:space="preserve"> чехла</w:t>
      </w:r>
      <w:r w:rsidR="001C65D1">
        <w:t>, переходного комплекса</w:t>
      </w:r>
      <w:r w:rsidRPr="002609AD">
        <w:t xml:space="preserve"> и фундамента осадочного бассейна.</w:t>
      </w:r>
    </w:p>
    <w:p w14:paraId="6A2444B2" w14:textId="77777777" w:rsidR="00020BEF" w:rsidRDefault="00020BEF" w:rsidP="00D74799">
      <w:pPr>
        <w:spacing w:after="0" w:line="240" w:lineRule="auto"/>
        <w:ind w:left="577" w:right="0" w:hanging="10"/>
        <w:jc w:val="left"/>
        <w:rPr>
          <w:b/>
        </w:rPr>
      </w:pPr>
    </w:p>
    <w:p w14:paraId="71952ECC" w14:textId="1E883349" w:rsidR="006A5208" w:rsidRPr="00D33DDE" w:rsidRDefault="002319FA" w:rsidP="00D74799">
      <w:pPr>
        <w:spacing w:after="0" w:line="240" w:lineRule="auto"/>
        <w:ind w:left="577" w:right="0" w:hanging="10"/>
        <w:jc w:val="left"/>
        <w:rPr>
          <w:b/>
        </w:rPr>
      </w:pPr>
      <w:r w:rsidRPr="007A210C">
        <w:rPr>
          <w:b/>
        </w:rPr>
        <w:t xml:space="preserve">Апробация работы и публикации. </w:t>
      </w:r>
    </w:p>
    <w:p w14:paraId="5E339236" w14:textId="3CFD316B" w:rsidR="00A30B4D" w:rsidRPr="007A210C" w:rsidRDefault="002319FA" w:rsidP="00D74799">
      <w:pPr>
        <w:spacing w:after="0" w:line="240" w:lineRule="auto"/>
        <w:ind w:left="293" w:right="0" w:hanging="10"/>
        <w:jc w:val="center"/>
      </w:pPr>
      <w:r w:rsidRPr="007A210C">
        <w:t>Основные положения диссертации опубликованы в</w:t>
      </w:r>
      <w:r w:rsidR="002F6BFB">
        <w:t xml:space="preserve"> </w:t>
      </w:r>
      <w:r w:rsidR="00DA5A33">
        <w:t>9</w:t>
      </w:r>
      <w:r w:rsidRPr="007A210C">
        <w:t xml:space="preserve"> работах, из них: </w:t>
      </w:r>
    </w:p>
    <w:p w14:paraId="53C7D791" w14:textId="4288C374" w:rsidR="007A210C" w:rsidRPr="007A210C" w:rsidRDefault="007A210C" w:rsidP="00D74799">
      <w:pPr>
        <w:numPr>
          <w:ilvl w:val="0"/>
          <w:numId w:val="5"/>
        </w:numPr>
        <w:spacing w:after="0" w:line="240" w:lineRule="auto"/>
        <w:ind w:right="8"/>
      </w:pPr>
      <w:r w:rsidRPr="007A210C">
        <w:t>2</w:t>
      </w:r>
      <w:r w:rsidR="002319FA" w:rsidRPr="007A210C">
        <w:t xml:space="preserve"> стать</w:t>
      </w:r>
      <w:r w:rsidRPr="007A210C">
        <w:t>и</w:t>
      </w:r>
      <w:r w:rsidR="002319FA" w:rsidRPr="007A210C">
        <w:t xml:space="preserve"> в научном журнале </w:t>
      </w:r>
      <w:r w:rsidRPr="007A210C">
        <w:rPr>
          <w:lang w:val="en-US"/>
        </w:rPr>
        <w:t>Minerals</w:t>
      </w:r>
      <w:r w:rsidR="002319FA" w:rsidRPr="007A210C">
        <w:t>, входящем в базу данных Web of Science Core Collection и Scopus (Q</w:t>
      </w:r>
      <w:r w:rsidRPr="007A210C">
        <w:t>2</w:t>
      </w:r>
      <w:r w:rsidR="002319FA" w:rsidRPr="007A210C">
        <w:t xml:space="preserve">, импакт-фактор </w:t>
      </w:r>
      <w:r w:rsidRPr="007A210C">
        <w:t>2</w:t>
      </w:r>
      <w:r w:rsidR="002319FA" w:rsidRPr="007A210C">
        <w:t>,</w:t>
      </w:r>
      <w:r w:rsidR="00D02D60">
        <w:t>2</w:t>
      </w:r>
      <w:r w:rsidR="002319FA" w:rsidRPr="007A210C">
        <w:t xml:space="preserve">). </w:t>
      </w:r>
    </w:p>
    <w:p w14:paraId="69664B0A" w14:textId="585DB40E" w:rsidR="007A210C" w:rsidRDefault="007A210C" w:rsidP="00D74799">
      <w:pPr>
        <w:spacing w:after="0" w:line="240" w:lineRule="auto"/>
        <w:ind w:right="8" w:firstLine="567"/>
      </w:pPr>
      <w:r w:rsidRPr="007A210C">
        <w:t xml:space="preserve">Minerals — это международный рецензируемый журнал открытого доступа о природных минеральных системах, минеральных ресурсах, добыче </w:t>
      </w:r>
      <w:r w:rsidRPr="007A210C">
        <w:lastRenderedPageBreak/>
        <w:t>пол</w:t>
      </w:r>
      <w:r w:rsidRPr="002F6BFB">
        <w:t>езных ископаемых и переработке полезных ископаемых. Minerals ежемесячно публикуется онлайн MDPI.</w:t>
      </w:r>
    </w:p>
    <w:p w14:paraId="1DD1634A" w14:textId="214E3B21" w:rsidR="00DA5A33" w:rsidRPr="002F6BFB" w:rsidRDefault="00DA5A33" w:rsidP="00D74799">
      <w:pPr>
        <w:numPr>
          <w:ilvl w:val="0"/>
          <w:numId w:val="5"/>
        </w:numPr>
        <w:spacing w:after="0" w:line="240" w:lineRule="auto"/>
        <w:ind w:right="8"/>
      </w:pPr>
      <w:r>
        <w:t>1</w:t>
      </w:r>
      <w:r w:rsidRPr="007A210C">
        <w:t xml:space="preserve"> статьи в научном журнале </w:t>
      </w:r>
      <w:r>
        <w:t>«</w:t>
      </w:r>
      <w:r w:rsidR="00A25F71">
        <w:rPr>
          <w:lang w:val="en-US"/>
        </w:rPr>
        <w:t>Geodynamics</w:t>
      </w:r>
      <w:r w:rsidR="00A25F71" w:rsidRPr="00A25F71">
        <w:t xml:space="preserve"> &amp; </w:t>
      </w:r>
      <w:r w:rsidR="00A25F71">
        <w:rPr>
          <w:lang w:val="en-US"/>
        </w:rPr>
        <w:t>Tectonophysics</w:t>
      </w:r>
      <w:r>
        <w:t>»</w:t>
      </w:r>
      <w:r w:rsidRPr="007A210C">
        <w:t>, входящем в базу Scopus (Q</w:t>
      </w:r>
      <w:r w:rsidR="00D02D60">
        <w:t>4</w:t>
      </w:r>
      <w:bookmarkStart w:id="30" w:name="_GoBack"/>
      <w:bookmarkEnd w:id="30"/>
      <w:r w:rsidR="00E81EE9" w:rsidRPr="00E81EE9">
        <w:t xml:space="preserve">, </w:t>
      </w:r>
      <w:r w:rsidR="00E81EE9" w:rsidRPr="007A210C">
        <w:t xml:space="preserve">импакт-фактор </w:t>
      </w:r>
      <w:r w:rsidR="00E81EE9" w:rsidRPr="00E81EE9">
        <w:t>0</w:t>
      </w:r>
      <w:r w:rsidR="00E81EE9" w:rsidRPr="007A210C">
        <w:t>,</w:t>
      </w:r>
      <w:r w:rsidR="00E81EE9" w:rsidRPr="00E81EE9">
        <w:t>7</w:t>
      </w:r>
      <w:r w:rsidRPr="007A210C">
        <w:t xml:space="preserve">). </w:t>
      </w:r>
    </w:p>
    <w:p w14:paraId="1F2D5255" w14:textId="4EAF0EE6" w:rsidR="00A30B4D" w:rsidRPr="002F6BFB" w:rsidRDefault="002609AD" w:rsidP="00D74799">
      <w:pPr>
        <w:numPr>
          <w:ilvl w:val="0"/>
          <w:numId w:val="5"/>
        </w:numPr>
        <w:spacing w:after="0" w:line="240" w:lineRule="auto"/>
        <w:ind w:right="8"/>
      </w:pPr>
      <w:r>
        <w:t xml:space="preserve"> 3</w:t>
      </w:r>
      <w:r w:rsidR="002319FA" w:rsidRPr="002F6BFB">
        <w:t xml:space="preserve"> статей в научных журналах, рекомендованных Комитетом по обеспечению качества в сфере образования и науки МОН РК. </w:t>
      </w:r>
    </w:p>
    <w:p w14:paraId="7AF118CF" w14:textId="60A861FB" w:rsidR="007A210C" w:rsidRPr="002F6BFB" w:rsidRDefault="00DA7065" w:rsidP="00D74799">
      <w:pPr>
        <w:numPr>
          <w:ilvl w:val="0"/>
          <w:numId w:val="5"/>
        </w:numPr>
        <w:spacing w:after="0" w:line="240" w:lineRule="auto"/>
        <w:ind w:right="8"/>
      </w:pPr>
      <w:r>
        <w:t>4</w:t>
      </w:r>
      <w:r w:rsidR="002319FA" w:rsidRPr="002F6BFB">
        <w:t xml:space="preserve"> </w:t>
      </w:r>
      <w:r w:rsidR="004D53C5" w:rsidRPr="002F6BFB">
        <w:t>тезиса</w:t>
      </w:r>
      <w:r w:rsidR="002319FA" w:rsidRPr="002F6BFB">
        <w:t xml:space="preserve"> докладов, в том числе: на международной научнопрактической </w:t>
      </w:r>
      <w:r w:rsidR="007A210C" w:rsidRPr="002F6BFB">
        <w:rPr>
          <w:lang w:val="kk-KZ"/>
        </w:rPr>
        <w:t>м</w:t>
      </w:r>
      <w:r w:rsidR="007A210C" w:rsidRPr="002F6BFB">
        <w:t>еждународн</w:t>
      </w:r>
      <w:r w:rsidR="007A210C" w:rsidRPr="002F6BFB">
        <w:rPr>
          <w:lang w:val="kk-KZ"/>
        </w:rPr>
        <w:t>ой</w:t>
      </w:r>
      <w:r w:rsidR="007A210C" w:rsidRPr="002F6BFB">
        <w:t xml:space="preserve"> конференци</w:t>
      </w:r>
      <w:r w:rsidR="007A210C" w:rsidRPr="002F6BFB">
        <w:rPr>
          <w:lang w:val="kk-KZ"/>
        </w:rPr>
        <w:t>и</w:t>
      </w:r>
      <w:r w:rsidR="007A210C" w:rsidRPr="002F6BFB">
        <w:t>: «Инновационные технологии в нефтегазовой отрасли. Опыт внедрения и перспективы развития», Филиал «КазНИПИмунайгаз», 19 ноября 2021</w:t>
      </w:r>
      <w:r w:rsidR="00A25F71" w:rsidRPr="00A25F71">
        <w:t xml:space="preserve"> </w:t>
      </w:r>
      <w:r w:rsidR="00A25F71">
        <w:t>год</w:t>
      </w:r>
      <w:r w:rsidR="007A210C" w:rsidRPr="002F6BFB">
        <w:t>, г. Актау, Казахстан; Международный форум</w:t>
      </w:r>
      <w:r w:rsidR="00931858">
        <w:t xml:space="preserve"> </w:t>
      </w:r>
      <w:r w:rsidR="007A210C" w:rsidRPr="002F6BFB">
        <w:t>«Карбонатные бассейны Казахстана и сопредельных территорий», 26-27 мая, 2022 г</w:t>
      </w:r>
      <w:r w:rsidR="00A25F71">
        <w:t>ода в г.</w:t>
      </w:r>
      <w:r w:rsidR="007A210C" w:rsidRPr="002F6BFB">
        <w:t xml:space="preserve"> Туркестан, Казахстан; Первая Всероссийская и международная научная конференции, посвященной памяти выдающего ученого и организатора науки академика РАН Николая Леонтьевича Добрецова, 1-5 августа, 2022</w:t>
      </w:r>
      <w:r w:rsidR="00A25F71">
        <w:t xml:space="preserve"> </w:t>
      </w:r>
      <w:r w:rsidR="007A210C" w:rsidRPr="002F6BFB">
        <w:t>г</w:t>
      </w:r>
      <w:r w:rsidR="00A25F71">
        <w:t>од</w:t>
      </w:r>
      <w:r w:rsidR="007A210C" w:rsidRPr="002F6BFB">
        <w:t xml:space="preserve">, </w:t>
      </w:r>
      <w:r w:rsidR="00A25F71">
        <w:t xml:space="preserve">г. </w:t>
      </w:r>
      <w:r w:rsidR="007A210C" w:rsidRPr="002F6BFB">
        <w:t>Новосибирск, Россия</w:t>
      </w:r>
      <w:r>
        <w:t xml:space="preserve">; </w:t>
      </w:r>
      <w:r w:rsidRPr="00122D01">
        <w:t>Геотермохронология: методы, фундаментальные и прикладные исследования. Материалы Первой всероссийской конференции с международным участием</w:t>
      </w:r>
      <w:r>
        <w:t xml:space="preserve"> </w:t>
      </w:r>
      <w:r w:rsidRPr="00DA7065">
        <w:t>(15–18 мая 2024 г. Казань, Россия)</w:t>
      </w:r>
      <w:r>
        <w:t>.</w:t>
      </w:r>
    </w:p>
    <w:p w14:paraId="402D7792" w14:textId="785FC967" w:rsidR="007A210C" w:rsidRDefault="007A210C" w:rsidP="006D6B0D">
      <w:pPr>
        <w:spacing w:after="0" w:line="240" w:lineRule="auto"/>
        <w:ind w:left="10" w:right="8"/>
      </w:pPr>
      <w:r w:rsidRPr="002F6BFB">
        <w:tab/>
      </w:r>
      <w:r w:rsidR="002319FA" w:rsidRPr="002F6BFB">
        <w:t>Тезисы доклада на международной конференции</w:t>
      </w:r>
      <w:r w:rsidRPr="002F6BFB">
        <w:t>: «Инновационные технологии в нефтегазовой отрасли. Опыт внедрения и перспективы развития», Филиал «КазНИПИмунайгаз»</w:t>
      </w:r>
      <w:r w:rsidR="002319FA" w:rsidRPr="002F6BFB">
        <w:t xml:space="preserve"> были опубликованы в научном журнале </w:t>
      </w:r>
      <w:r w:rsidRPr="002F6BFB">
        <w:t xml:space="preserve">Вестник Нефтегазовой Отрасли Казахстана; Тезисы доклада на первой всероссийской и международной научной конференции, посвященной памяти выдающего ученого и организатора науки академика РАН Николая Леонтьевича Добрецова были опубликованы в научном журнале </w:t>
      </w:r>
      <w:r w:rsidR="00A25F71">
        <w:t>«</w:t>
      </w:r>
      <w:r w:rsidRPr="002F6BFB">
        <w:t>Добрецовские чтения: наука из первых рук</w:t>
      </w:r>
      <w:r w:rsidR="00A25F71">
        <w:t>»</w:t>
      </w:r>
      <w:r w:rsidR="00DA7065">
        <w:t xml:space="preserve">; </w:t>
      </w:r>
      <w:r w:rsidR="00DA7065" w:rsidRPr="002F6BFB">
        <w:t>Тезисы доклада на</w:t>
      </w:r>
      <w:r w:rsidR="00DA7065">
        <w:t xml:space="preserve"> </w:t>
      </w:r>
      <w:r w:rsidR="00DA7065" w:rsidRPr="00122D01">
        <w:t>Геотермохронология: методы, фундаментальные и прикладные исследования. Материалы Первой всероссийской конференции</w:t>
      </w:r>
      <w:r w:rsidR="00DA7065">
        <w:t xml:space="preserve"> были опубликованы в сборнике </w:t>
      </w:r>
      <w:r w:rsidR="008A25DF">
        <w:t>тезисов «Геотермохронология: методы, фундаментальные и прикладные исследования».</w:t>
      </w:r>
      <w:r w:rsidR="002319FA" w:rsidRPr="002F6BFB">
        <w:t xml:space="preserve"> </w:t>
      </w:r>
    </w:p>
    <w:p w14:paraId="155CE844" w14:textId="244A8D54" w:rsidR="00DA5A33" w:rsidRPr="002F6BFB" w:rsidRDefault="00DA5A33" w:rsidP="00D74799">
      <w:pPr>
        <w:numPr>
          <w:ilvl w:val="0"/>
          <w:numId w:val="5"/>
        </w:numPr>
        <w:spacing w:after="0" w:line="240" w:lineRule="auto"/>
        <w:ind w:right="8"/>
      </w:pPr>
      <w:r>
        <w:t>1</w:t>
      </w:r>
      <w:r w:rsidRPr="007A210C">
        <w:t xml:space="preserve"> </w:t>
      </w:r>
      <w:r>
        <w:t>патента на полезную модель Республики Казахстан</w:t>
      </w:r>
      <w:r w:rsidRPr="007A210C">
        <w:t xml:space="preserve">. </w:t>
      </w:r>
    </w:p>
    <w:p w14:paraId="3F065CC5" w14:textId="77777777" w:rsidR="00DA5A33" w:rsidRDefault="00DA5A33" w:rsidP="00D74799">
      <w:pPr>
        <w:spacing w:after="0" w:line="240" w:lineRule="auto"/>
        <w:ind w:left="10" w:right="8" w:hanging="10"/>
      </w:pPr>
    </w:p>
    <w:p w14:paraId="4459B210" w14:textId="5134ACCA" w:rsidR="00D33DDE" w:rsidRDefault="00034AFF" w:rsidP="00D74799">
      <w:pPr>
        <w:spacing w:after="0" w:line="240" w:lineRule="auto"/>
        <w:ind w:left="10" w:right="8" w:hanging="10"/>
      </w:pPr>
      <w:r>
        <w:t>Список публикации:</w:t>
      </w:r>
    </w:p>
    <w:p w14:paraId="6CD599DF" w14:textId="5739B5E1" w:rsidR="006E2EEA" w:rsidRPr="006E2EEA" w:rsidRDefault="006E2EEA" w:rsidP="006E2EEA">
      <w:pPr>
        <w:pStyle w:val="a7"/>
        <w:numPr>
          <w:ilvl w:val="0"/>
          <w:numId w:val="24"/>
        </w:numPr>
        <w:shd w:val="clear" w:color="auto" w:fill="FFFFFF"/>
        <w:tabs>
          <w:tab w:val="left" w:pos="709"/>
          <w:tab w:val="left" w:pos="851"/>
          <w:tab w:val="left" w:pos="993"/>
          <w:tab w:val="left" w:pos="1276"/>
        </w:tabs>
        <w:suppressAutoHyphens w:val="0"/>
        <w:spacing w:before="0" w:after="0"/>
        <w:ind w:left="0" w:firstLine="709"/>
        <w:jc w:val="both"/>
        <w:rPr>
          <w:color w:val="000000"/>
          <w:sz w:val="28"/>
          <w:szCs w:val="22"/>
          <w:lang w:val="ru-RU" w:eastAsia="ru-RU"/>
        </w:rPr>
      </w:pPr>
      <w:r w:rsidRPr="006E2EEA">
        <w:rPr>
          <w:color w:val="000000"/>
          <w:sz w:val="28"/>
          <w:szCs w:val="22"/>
          <w:lang w:val="ru-RU" w:eastAsia="ru-RU"/>
        </w:rPr>
        <w:t xml:space="preserve">Коробкин В.В., Чакликов А.Е., Емлс А.С. Тектоническое районирование палеозоид Казахстана и его нефтегазоносных регионов / Международная конференция: «Инновационные технологии в нефтегазовой отрасли. Опыт внедрения и перспективы развития», Филиал «КазНИПИмунайгаз», 19 ноября 2021г., г. Актау, Казахстан. </w:t>
      </w:r>
    </w:p>
    <w:p w14:paraId="2016C6A0" w14:textId="458A335B" w:rsidR="00A25F71" w:rsidRPr="00A25F71" w:rsidRDefault="00A25F71" w:rsidP="00D74799">
      <w:pPr>
        <w:pStyle w:val="a7"/>
        <w:numPr>
          <w:ilvl w:val="0"/>
          <w:numId w:val="24"/>
        </w:numPr>
        <w:shd w:val="clear" w:color="auto" w:fill="FFFFFF"/>
        <w:tabs>
          <w:tab w:val="left" w:pos="709"/>
          <w:tab w:val="left" w:pos="851"/>
          <w:tab w:val="left" w:pos="993"/>
          <w:tab w:val="left" w:pos="1276"/>
        </w:tabs>
        <w:suppressAutoHyphens w:val="0"/>
        <w:spacing w:before="0" w:after="0"/>
        <w:ind w:left="0" w:firstLine="709"/>
        <w:jc w:val="both"/>
        <w:rPr>
          <w:color w:val="000000"/>
          <w:sz w:val="28"/>
          <w:szCs w:val="22"/>
          <w:lang w:val="ru-RU" w:eastAsia="ru-RU"/>
        </w:rPr>
      </w:pPr>
      <w:r w:rsidRPr="00D33DDE">
        <w:rPr>
          <w:color w:val="000000"/>
          <w:sz w:val="28"/>
          <w:szCs w:val="22"/>
          <w:lang w:val="ru-RU" w:eastAsia="ru-RU"/>
        </w:rPr>
        <w:t xml:space="preserve">Коробкин В.В., Чакликов А.Е., Тулемисова Ж.С. </w:t>
      </w:r>
      <w:hyperlink r:id="rId8" w:history="1">
        <w:r w:rsidRPr="00D33DDE">
          <w:rPr>
            <w:color w:val="000000"/>
            <w:sz w:val="28"/>
            <w:szCs w:val="22"/>
            <w:lang w:val="ru-RU" w:eastAsia="ru-RU"/>
          </w:rPr>
          <w:t>Тектоническое районирование палеозоид Казахстана и его нефтегазоносных регионов</w:t>
        </w:r>
      </w:hyperlink>
      <w:r w:rsidRPr="00D33DDE">
        <w:rPr>
          <w:color w:val="000000"/>
          <w:sz w:val="28"/>
          <w:szCs w:val="22"/>
          <w:lang w:val="ru-RU" w:eastAsia="ru-RU"/>
        </w:rPr>
        <w:t xml:space="preserve">. Вестник Нефтегазовой Отрасли Казахстана, 2022, 4(1), 39-49. </w:t>
      </w:r>
      <w:hyperlink r:id="rId9" w:history="1">
        <w:r w:rsidRPr="00D33DDE">
          <w:rPr>
            <w:color w:val="000000"/>
            <w:sz w:val="28"/>
            <w:szCs w:val="22"/>
            <w:lang w:val="ru-RU" w:eastAsia="ru-RU"/>
          </w:rPr>
          <w:t>https://doi.org/10.54859/kjogi.202241</w:t>
        </w:r>
      </w:hyperlink>
    </w:p>
    <w:p w14:paraId="3DB429F2" w14:textId="55C9217E" w:rsidR="00D47A8C" w:rsidRPr="00D47A8C" w:rsidRDefault="00D33DDE" w:rsidP="00D74799">
      <w:pPr>
        <w:pStyle w:val="a7"/>
        <w:numPr>
          <w:ilvl w:val="0"/>
          <w:numId w:val="24"/>
        </w:numPr>
        <w:shd w:val="clear" w:color="auto" w:fill="FFFFFF"/>
        <w:tabs>
          <w:tab w:val="left" w:pos="709"/>
          <w:tab w:val="left" w:pos="851"/>
          <w:tab w:val="left" w:pos="993"/>
          <w:tab w:val="left" w:pos="1276"/>
        </w:tabs>
        <w:suppressAutoHyphens w:val="0"/>
        <w:spacing w:before="0" w:after="0"/>
        <w:ind w:left="0" w:firstLine="709"/>
        <w:jc w:val="both"/>
        <w:rPr>
          <w:color w:val="000000"/>
          <w:sz w:val="28"/>
          <w:szCs w:val="22"/>
          <w:lang w:val="ru-RU" w:eastAsia="ru-RU"/>
        </w:rPr>
      </w:pPr>
      <w:r w:rsidRPr="00D33DDE">
        <w:rPr>
          <w:color w:val="000000"/>
          <w:sz w:val="28"/>
          <w:szCs w:val="22"/>
          <w:lang w:val="ru-RU" w:eastAsia="ru-RU"/>
        </w:rPr>
        <w:lastRenderedPageBreak/>
        <w:t xml:space="preserve">Минжанова Г.М., Тулемисова Ж.С., Чакликов А.Е., Галымжан А.З. </w:t>
      </w:r>
      <w:hyperlink r:id="rId10" w:history="1">
        <w:r w:rsidRPr="00D33DDE">
          <w:rPr>
            <w:color w:val="000000"/>
            <w:sz w:val="28"/>
            <w:szCs w:val="22"/>
            <w:lang w:val="ru-RU" w:eastAsia="ru-RU"/>
          </w:rPr>
          <w:t>Экологическая</w:t>
        </w:r>
      </w:hyperlink>
      <w:r w:rsidRPr="00D33DDE">
        <w:rPr>
          <w:color w:val="000000"/>
          <w:sz w:val="28"/>
          <w:szCs w:val="22"/>
          <w:lang w:val="ru-RU" w:eastAsia="ru-RU"/>
        </w:rPr>
        <w:t xml:space="preserve"> безопасность на нефтегазовых месторождениях. Нефть и Газ, 2022, 1(127), 135-146. https://doi.org/10.37878/2708-0080/2022-1.08</w:t>
      </w:r>
    </w:p>
    <w:p w14:paraId="657FD9FF" w14:textId="1E26BFA2" w:rsidR="00D47A8C" w:rsidRPr="00A25F71" w:rsidRDefault="00D33DDE" w:rsidP="00D74799">
      <w:pPr>
        <w:pStyle w:val="a7"/>
        <w:numPr>
          <w:ilvl w:val="0"/>
          <w:numId w:val="24"/>
        </w:numPr>
        <w:shd w:val="clear" w:color="auto" w:fill="FFFFFF"/>
        <w:tabs>
          <w:tab w:val="left" w:pos="709"/>
          <w:tab w:val="left" w:pos="851"/>
          <w:tab w:val="left" w:pos="993"/>
          <w:tab w:val="left" w:pos="1276"/>
        </w:tabs>
        <w:suppressAutoHyphens w:val="0"/>
        <w:spacing w:before="0" w:after="0"/>
        <w:ind w:left="0" w:firstLine="709"/>
        <w:jc w:val="both"/>
        <w:rPr>
          <w:color w:val="000000"/>
          <w:sz w:val="28"/>
          <w:szCs w:val="22"/>
          <w:lang w:val="en-US" w:eastAsia="ru-RU"/>
        </w:rPr>
      </w:pPr>
      <w:r w:rsidRPr="00D47A8C">
        <w:rPr>
          <w:color w:val="000000"/>
          <w:sz w:val="28"/>
          <w:szCs w:val="22"/>
          <w:lang w:val="en-US" w:eastAsia="ru-RU"/>
        </w:rPr>
        <w:t>Korobkin, V.; Samatov, I.; Chaklikov, A.; Tulemissova, Z. Peculiarities of Dynamics of Hypergenic Mineral Transformation of Nickel Weathering Crusts of Ultramafic Rocks of the Kempirsay Group of Deposits in Western Kazakhstan. </w:t>
      </w:r>
      <w:r w:rsidRPr="00A25F71">
        <w:rPr>
          <w:color w:val="000000"/>
          <w:sz w:val="28"/>
          <w:szCs w:val="22"/>
          <w:lang w:val="en-US" w:eastAsia="ru-RU"/>
        </w:rPr>
        <w:t xml:space="preserve">Minerals 2022, 12, 650. </w:t>
      </w:r>
      <w:hyperlink r:id="rId11" w:history="1">
        <w:r w:rsidRPr="00A25F71">
          <w:rPr>
            <w:color w:val="000000"/>
            <w:sz w:val="28"/>
            <w:szCs w:val="22"/>
            <w:lang w:val="en-US" w:eastAsia="ru-RU"/>
          </w:rPr>
          <w:t>https://doi.org/10.3390/min12050650</w:t>
        </w:r>
      </w:hyperlink>
    </w:p>
    <w:p w14:paraId="7808238A" w14:textId="77777777" w:rsidR="00D33DDE" w:rsidRPr="00D33DDE" w:rsidRDefault="00D33DDE" w:rsidP="00D74799">
      <w:pPr>
        <w:pStyle w:val="a5"/>
        <w:numPr>
          <w:ilvl w:val="0"/>
          <w:numId w:val="24"/>
        </w:numPr>
        <w:ind w:left="0" w:firstLine="709"/>
        <w:jc w:val="both"/>
        <w:rPr>
          <w:rFonts w:eastAsia="Times New Roman" w:cs="Times New Roman"/>
          <w:color w:val="000000"/>
          <w:lang w:eastAsia="ru-RU"/>
        </w:rPr>
      </w:pPr>
      <w:r w:rsidRPr="00D33DDE">
        <w:rPr>
          <w:rFonts w:eastAsia="Times New Roman" w:cs="Times New Roman"/>
          <w:color w:val="000000"/>
          <w:lang w:eastAsia="ru-RU"/>
        </w:rPr>
        <w:t>Чакликов А.Е., Коробкин В.В., Исмаилов А.А., Саматов И.Б., Добровольская Е.А. Результаты изучения эпигенетических изменений карбонатных коллекторов Чинаревского нефтегазоконденсатного месторождения. Международный форум «Карбонатные бассейны Казахстана и сопредельных территорий», 26-27 мая, 2022 г. Туркестан, Казахстан.</w:t>
      </w:r>
    </w:p>
    <w:p w14:paraId="6B4860FD" w14:textId="77777777" w:rsidR="00D33DDE" w:rsidRPr="00D33DDE" w:rsidRDefault="00D33DDE" w:rsidP="00D74799">
      <w:pPr>
        <w:pStyle w:val="a5"/>
        <w:numPr>
          <w:ilvl w:val="0"/>
          <w:numId w:val="24"/>
        </w:numPr>
        <w:ind w:left="0" w:firstLine="709"/>
        <w:jc w:val="both"/>
        <w:rPr>
          <w:rFonts w:eastAsia="Times New Roman" w:cs="Times New Roman"/>
          <w:color w:val="000000"/>
          <w:lang w:eastAsia="ru-RU"/>
        </w:rPr>
      </w:pPr>
      <w:r w:rsidRPr="00D33DDE">
        <w:rPr>
          <w:rFonts w:eastAsia="Times New Roman" w:cs="Times New Roman"/>
          <w:color w:val="000000"/>
          <w:lang w:eastAsia="ru-RU"/>
        </w:rPr>
        <w:t>Коробкин В.В., Чакликов А.Е., Тулемисова Ж.С. К вопросу тектонического районирования фундамента нефтегазоносных бассейнов Казахстана. Первая Всероссийская научная конференции, посвященной памяти выдающего ученого и организатора науки академика РАН Николая Леонтьевича Добрецова, 1-5 августа, 2022г., Новосибирск, Россия.</w:t>
      </w:r>
    </w:p>
    <w:p w14:paraId="52BDAD7D" w14:textId="77777777" w:rsidR="00D33DDE" w:rsidRPr="00D33DDE" w:rsidRDefault="00D33DDE" w:rsidP="00D74799">
      <w:pPr>
        <w:pStyle w:val="a5"/>
        <w:numPr>
          <w:ilvl w:val="0"/>
          <w:numId w:val="24"/>
        </w:numPr>
        <w:ind w:left="0" w:firstLine="709"/>
        <w:jc w:val="both"/>
        <w:rPr>
          <w:rFonts w:eastAsia="Times New Roman" w:cs="Times New Roman"/>
          <w:color w:val="000000"/>
          <w:lang w:eastAsia="ru-RU"/>
        </w:rPr>
      </w:pPr>
      <w:r w:rsidRPr="00D33DDE">
        <w:rPr>
          <w:rFonts w:eastAsia="Times New Roman" w:cs="Times New Roman"/>
          <w:color w:val="000000"/>
          <w:lang w:eastAsia="ru-RU"/>
        </w:rPr>
        <w:t>Коробкин В.В., Чакликов А.Е., Тулемисова Ж.С. К вопросу тектонического районирования фундамента нефтегазоносных бассейнов Казахстана. Добрецовские чтения: наука из первых рук, 2022, 139-142. DOI: </w:t>
      </w:r>
      <w:hyperlink r:id="rId12" w:tgtFrame="_blank" w:history="1">
        <w:r w:rsidRPr="00D33DDE">
          <w:rPr>
            <w:rFonts w:eastAsia="Times New Roman" w:cs="Times New Roman"/>
            <w:color w:val="000000"/>
            <w:lang w:eastAsia="ru-RU"/>
          </w:rPr>
          <w:t>10.53954/9785604782484</w:t>
        </w:r>
      </w:hyperlink>
    </w:p>
    <w:p w14:paraId="51B57DAF" w14:textId="0B7BC1A3" w:rsidR="00D33DDE" w:rsidRPr="00D47A8C" w:rsidRDefault="00D33DDE" w:rsidP="00D74799">
      <w:pPr>
        <w:pStyle w:val="a5"/>
        <w:numPr>
          <w:ilvl w:val="0"/>
          <w:numId w:val="24"/>
        </w:numPr>
        <w:ind w:left="0" w:firstLine="709"/>
        <w:jc w:val="both"/>
        <w:rPr>
          <w:rFonts w:eastAsia="Times New Roman" w:cs="Times New Roman"/>
          <w:lang w:eastAsia="ru-RU"/>
        </w:rPr>
      </w:pPr>
      <w:r w:rsidRPr="00D47A8C">
        <w:rPr>
          <w:rFonts w:eastAsia="Times New Roman" w:cs="Times New Roman"/>
          <w:color w:val="000000"/>
          <w:lang w:val="en-US" w:eastAsia="ru-RU"/>
        </w:rPr>
        <w:t>Korobkin, V.; Chaklikov, A.; Tulemissova, Z.; Samatov, I.; Dobrovolskaya, Y. Results of the Study of Epigenetic Changes of Famennian–Tournaisian Carbonate Rocks of the Northern Marginal Shear Zone of the Caspian Syneclise (Kazakhstan). </w:t>
      </w:r>
      <w:r w:rsidRPr="00D33DDE">
        <w:rPr>
          <w:rFonts w:eastAsia="Times New Roman" w:cs="Times New Roman"/>
          <w:color w:val="000000"/>
          <w:lang w:eastAsia="ru-RU"/>
        </w:rPr>
        <w:t xml:space="preserve">Minerals 2023, 13, 249. </w:t>
      </w:r>
      <w:hyperlink r:id="rId13" w:history="1">
        <w:r w:rsidR="00DA5A33" w:rsidRPr="00D47A8C">
          <w:rPr>
            <w:rStyle w:val="a4"/>
            <w:rFonts w:eastAsia="Times New Roman" w:cs="Times New Roman"/>
            <w:color w:val="auto"/>
            <w:u w:val="none"/>
            <w:lang w:eastAsia="ru-RU"/>
          </w:rPr>
          <w:t>https://doi.org/10.3390/min13020249</w:t>
        </w:r>
      </w:hyperlink>
    </w:p>
    <w:p w14:paraId="473C249C" w14:textId="726EC169" w:rsidR="00DA5A33" w:rsidRDefault="00C94E78" w:rsidP="00D74799">
      <w:pPr>
        <w:pStyle w:val="a5"/>
        <w:numPr>
          <w:ilvl w:val="0"/>
          <w:numId w:val="24"/>
        </w:numPr>
        <w:ind w:left="0" w:firstLine="709"/>
        <w:jc w:val="both"/>
        <w:rPr>
          <w:rFonts w:eastAsia="Times New Roman" w:cs="Times New Roman"/>
          <w:color w:val="000000"/>
          <w:lang w:eastAsia="ru-RU"/>
        </w:rPr>
      </w:pPr>
      <w:r>
        <w:rPr>
          <w:rFonts w:eastAsia="Times New Roman" w:cs="Times New Roman"/>
          <w:color w:val="000000"/>
          <w:lang w:eastAsia="ru-RU"/>
        </w:rPr>
        <w:t xml:space="preserve">Коробкин В.В., Саматов И.Б., Тулемисова Ж.С., Чакликов А.Е., </w:t>
      </w:r>
      <w:r>
        <w:rPr>
          <w:rFonts w:eastAsia="Times New Roman" w:cs="Times New Roman"/>
          <w:color w:val="000000"/>
          <w:lang w:val="kk-KZ" w:eastAsia="ru-RU"/>
        </w:rPr>
        <w:t xml:space="preserve">Әбдірахманов </w:t>
      </w:r>
      <w:r>
        <w:rPr>
          <w:rFonts w:eastAsia="Times New Roman" w:cs="Times New Roman"/>
          <w:color w:val="000000"/>
          <w:lang w:eastAsia="ru-RU"/>
        </w:rPr>
        <w:t>А.Р.</w:t>
      </w:r>
      <w:r w:rsidRPr="00C94E78">
        <w:rPr>
          <w:rFonts w:eastAsia="Times New Roman" w:cs="Times New Roman"/>
          <w:color w:val="000000"/>
          <w:lang w:eastAsia="ru-RU"/>
        </w:rPr>
        <w:t xml:space="preserve"> </w:t>
      </w:r>
      <w:r>
        <w:rPr>
          <w:rFonts w:eastAsia="Times New Roman" w:cs="Times New Roman"/>
          <w:color w:val="000000"/>
          <w:lang w:eastAsia="ru-RU"/>
        </w:rPr>
        <w:t>Патент №8623 на полезную модель. Способ количественного определения вторичного кальцита. АО «Казахстанско-Британский технический университет»</w:t>
      </w:r>
    </w:p>
    <w:p w14:paraId="1DFED60D" w14:textId="0DDD4999" w:rsidR="00C94E78" w:rsidRPr="00C968B3" w:rsidRDefault="00C94E78" w:rsidP="00D74799">
      <w:pPr>
        <w:pStyle w:val="a5"/>
        <w:numPr>
          <w:ilvl w:val="0"/>
          <w:numId w:val="24"/>
        </w:numPr>
        <w:ind w:left="0" w:firstLine="709"/>
        <w:jc w:val="both"/>
        <w:rPr>
          <w:rFonts w:eastAsia="Times New Roman" w:cs="Times New Roman"/>
          <w:color w:val="000000"/>
          <w:lang w:val="kk-KZ" w:eastAsia="ru-RU"/>
        </w:rPr>
      </w:pPr>
      <w:r w:rsidRPr="00C94E78">
        <w:rPr>
          <w:rFonts w:eastAsia="Times New Roman" w:cs="Times New Roman"/>
          <w:color w:val="000000"/>
          <w:lang w:eastAsia="ru-RU"/>
        </w:rPr>
        <w:t xml:space="preserve">Коробкин В.В., Чакликов А.Е., Исмаилов А.А., Тулемисова Ж.С. </w:t>
      </w:r>
      <w:r>
        <w:rPr>
          <w:rFonts w:eastAsia="Times New Roman" w:cs="Times New Roman"/>
          <w:color w:val="000000"/>
          <w:lang w:eastAsia="ru-RU"/>
        </w:rPr>
        <w:t>П</w:t>
      </w:r>
      <w:r w:rsidRPr="00C94E78">
        <w:rPr>
          <w:rFonts w:eastAsia="Times New Roman" w:cs="Times New Roman"/>
          <w:color w:val="000000"/>
          <w:lang w:eastAsia="ru-RU"/>
        </w:rPr>
        <w:t xml:space="preserve">озднепалеозойская – мезозойская тектоническая эволюция и перспективы поисков углеводородного сырья в </w:t>
      </w:r>
      <w:r>
        <w:rPr>
          <w:rFonts w:eastAsia="Times New Roman" w:cs="Times New Roman"/>
          <w:color w:val="000000"/>
          <w:lang w:eastAsia="ru-RU"/>
        </w:rPr>
        <w:t>А</w:t>
      </w:r>
      <w:r w:rsidRPr="00C94E78">
        <w:rPr>
          <w:rFonts w:eastAsia="Times New Roman" w:cs="Times New Roman"/>
          <w:color w:val="000000"/>
          <w:lang w:eastAsia="ru-RU"/>
        </w:rPr>
        <w:t>лакольском осадочном бассейне (</w:t>
      </w:r>
      <w:r w:rsidRPr="00C968B3">
        <w:rPr>
          <w:rFonts w:eastAsia="Times New Roman" w:cs="Times New Roman"/>
          <w:color w:val="000000"/>
          <w:lang w:val="kk-KZ" w:eastAsia="ru-RU"/>
        </w:rPr>
        <w:t xml:space="preserve">Казахстан). Геодинамика и тектонофизика. 2023;14(5):0717 </w:t>
      </w:r>
      <w:hyperlink r:id="rId14" w:tgtFrame="_blank" w:history="1">
        <w:r w:rsidRPr="00C968B3">
          <w:rPr>
            <w:rFonts w:eastAsia="Times New Roman" w:cs="Times New Roman"/>
            <w:color w:val="000000"/>
            <w:lang w:val="kk-KZ" w:eastAsia="ru-RU"/>
          </w:rPr>
          <w:t>https://doi.org/10.5800/GT-2023-14-5-0717</w:t>
        </w:r>
      </w:hyperlink>
    </w:p>
    <w:p w14:paraId="449D5272" w14:textId="488C98F8" w:rsidR="00C968B3" w:rsidRPr="00122D01" w:rsidRDefault="00C968B3" w:rsidP="00C968B3">
      <w:pPr>
        <w:pStyle w:val="a5"/>
        <w:numPr>
          <w:ilvl w:val="0"/>
          <w:numId w:val="24"/>
        </w:numPr>
        <w:ind w:left="0" w:firstLine="709"/>
        <w:jc w:val="both"/>
        <w:rPr>
          <w:rFonts w:eastAsia="Times New Roman" w:cs="Times New Roman"/>
          <w:color w:val="000000"/>
          <w:lang w:eastAsia="ru-RU"/>
        </w:rPr>
      </w:pPr>
      <w:r w:rsidRPr="00C968B3">
        <w:rPr>
          <w:rFonts w:eastAsia="Times New Roman" w:cs="Times New Roman"/>
          <w:color w:val="000000"/>
          <w:lang w:val="kk-KZ" w:eastAsia="ru-RU"/>
        </w:rPr>
        <w:t>Чакликов А.Е., Коробкин В.В., Исмаилов А.А., Буслов М.М., Тулемисова Ж.С. Специфика геологического строения Алакольского бассейна и  выбор конструкции буровых скважин // Вестник нефтегазовой  отрасли  Казахстана.2024</w:t>
      </w:r>
      <w:r w:rsidRPr="00122D01">
        <w:rPr>
          <w:rFonts w:eastAsia="Times New Roman" w:cs="Times New Roman"/>
          <w:color w:val="000000"/>
          <w:lang w:eastAsia="ru-RU"/>
        </w:rPr>
        <w:t xml:space="preserve">. Том 6, No1. С.18–34. DOI: </w:t>
      </w:r>
      <w:hyperlink r:id="rId15" w:history="1">
        <w:r w:rsidR="00D82DAB" w:rsidRPr="00016C24">
          <w:rPr>
            <w:rStyle w:val="a4"/>
            <w:rFonts w:eastAsia="Times New Roman" w:cs="Times New Roman"/>
            <w:lang w:eastAsia="ru-RU"/>
          </w:rPr>
          <w:t>https://doi.org/10.54859/kjogi108695</w:t>
        </w:r>
      </w:hyperlink>
      <w:r w:rsidRPr="00122D01">
        <w:rPr>
          <w:rFonts w:eastAsia="Times New Roman" w:cs="Times New Roman"/>
          <w:color w:val="000000"/>
          <w:lang w:eastAsia="ru-RU"/>
        </w:rPr>
        <w:t>.</w:t>
      </w:r>
      <w:r w:rsidR="00D82DAB">
        <w:rPr>
          <w:rFonts w:eastAsia="Times New Roman" w:cs="Times New Roman"/>
          <w:color w:val="000000"/>
          <w:lang w:eastAsia="ru-RU"/>
        </w:rPr>
        <w:t xml:space="preserve"> </w:t>
      </w:r>
      <w:r w:rsidRPr="00122D01">
        <w:rPr>
          <w:rFonts w:eastAsia="Times New Roman" w:cs="Times New Roman"/>
          <w:color w:val="000000"/>
          <w:lang w:eastAsia="ru-RU"/>
        </w:rPr>
        <w:t xml:space="preserve">2957-806X © 2024 КМГ Инжиниринг Лицензия CC BY-NC-ND 4.0 </w:t>
      </w:r>
    </w:p>
    <w:p w14:paraId="1636C905" w14:textId="77E3B2AD" w:rsidR="00122D01" w:rsidRPr="00122D01" w:rsidRDefault="00122D01" w:rsidP="00C968B3">
      <w:pPr>
        <w:pStyle w:val="a5"/>
        <w:numPr>
          <w:ilvl w:val="0"/>
          <w:numId w:val="24"/>
        </w:numPr>
        <w:ind w:left="0" w:firstLine="709"/>
        <w:jc w:val="both"/>
        <w:rPr>
          <w:rFonts w:eastAsia="Times New Roman" w:cs="Times New Roman"/>
          <w:color w:val="000000"/>
          <w:lang w:eastAsia="ru-RU"/>
        </w:rPr>
      </w:pPr>
      <w:r w:rsidRPr="00122D01">
        <w:rPr>
          <w:rFonts w:eastAsia="Times New Roman" w:cs="Times New Roman"/>
          <w:color w:val="000000"/>
          <w:lang w:eastAsia="ru-RU"/>
        </w:rPr>
        <w:t xml:space="preserve">В.В. Коробкин, А.Е. Чакликов, Ж.С. Тулемисова, И.Б. Саматов. Способ количественного определения вторичного кальцита в карбонатных образованиях по данным термического анализа. Геотермохронология: методы, </w:t>
      </w:r>
      <w:r w:rsidRPr="00122D01">
        <w:rPr>
          <w:rFonts w:eastAsia="Times New Roman" w:cs="Times New Roman"/>
          <w:color w:val="000000"/>
          <w:lang w:eastAsia="ru-RU"/>
        </w:rPr>
        <w:lastRenderedPageBreak/>
        <w:t xml:space="preserve">фундаментальные и прикладные исследования. Материалы Первой всероссийской конференции с международным участием / ИГиНГТ КФУ, Казань, 2024. – </w:t>
      </w:r>
      <w:r w:rsidR="00103EF6">
        <w:rPr>
          <w:rFonts w:eastAsia="Times New Roman" w:cs="Times New Roman"/>
          <w:color w:val="000000"/>
          <w:lang w:eastAsia="ru-RU"/>
        </w:rPr>
        <w:t>46-49</w:t>
      </w:r>
      <w:r w:rsidRPr="00122D01">
        <w:rPr>
          <w:rFonts w:eastAsia="Times New Roman" w:cs="Times New Roman"/>
          <w:color w:val="000000"/>
          <w:lang w:eastAsia="ru-RU"/>
        </w:rPr>
        <w:t xml:space="preserve"> с</w:t>
      </w:r>
    </w:p>
    <w:p w14:paraId="6616C3DC" w14:textId="1264C875" w:rsidR="00D33DDE" w:rsidRPr="00C968B3" w:rsidRDefault="00D33DDE" w:rsidP="00D74799">
      <w:pPr>
        <w:spacing w:after="0" w:line="240" w:lineRule="auto"/>
        <w:ind w:left="10" w:right="8" w:hanging="10"/>
        <w:rPr>
          <w:lang w:val="kk-KZ"/>
        </w:rPr>
      </w:pPr>
    </w:p>
    <w:p w14:paraId="6413445F" w14:textId="77777777" w:rsidR="00A30B4D" w:rsidRPr="006E68AD" w:rsidRDefault="002319FA" w:rsidP="00D74799">
      <w:pPr>
        <w:spacing w:after="0" w:line="240" w:lineRule="auto"/>
        <w:ind w:left="577" w:right="0" w:hanging="10"/>
        <w:jc w:val="left"/>
      </w:pPr>
      <w:r w:rsidRPr="006E68AD">
        <w:rPr>
          <w:b/>
        </w:rPr>
        <w:t xml:space="preserve">Структура и объем диссертации. </w:t>
      </w:r>
    </w:p>
    <w:p w14:paraId="5232DDC2" w14:textId="6E38551A" w:rsidR="00A30B4D" w:rsidRPr="006E68AD" w:rsidRDefault="002319FA" w:rsidP="00D74799">
      <w:pPr>
        <w:spacing w:after="0" w:line="240" w:lineRule="auto"/>
        <w:ind w:left="4" w:right="8"/>
      </w:pPr>
      <w:r w:rsidRPr="00F850BD">
        <w:t xml:space="preserve">Диссертация изложена </w:t>
      </w:r>
      <w:r w:rsidRPr="007833BE">
        <w:t xml:space="preserve">на </w:t>
      </w:r>
      <w:r w:rsidR="00F850BD" w:rsidRPr="007833BE">
        <w:t>102</w:t>
      </w:r>
      <w:r w:rsidRPr="00F850BD">
        <w:t xml:space="preserve"> страницах и состоит из введения, </w:t>
      </w:r>
      <w:r w:rsidR="006E68AD" w:rsidRPr="00F850BD">
        <w:t>4</w:t>
      </w:r>
      <w:r w:rsidRPr="00F850BD">
        <w:t xml:space="preserve"> глав, заключения и списка использованных источников, включающих </w:t>
      </w:r>
      <w:r w:rsidR="006E68AD" w:rsidRPr="00F850BD">
        <w:t>98</w:t>
      </w:r>
      <w:r w:rsidRPr="00F850BD">
        <w:t xml:space="preserve"> наименований. Диссертация иллюстрирована </w:t>
      </w:r>
      <w:r w:rsidR="006E68AD" w:rsidRPr="00F850BD">
        <w:t>4</w:t>
      </w:r>
      <w:r w:rsidR="00F850BD" w:rsidRPr="00F850BD">
        <w:t>9</w:t>
      </w:r>
      <w:r w:rsidRPr="00F850BD">
        <w:t xml:space="preserve"> рисунками, </w:t>
      </w:r>
      <w:r w:rsidR="006E68AD" w:rsidRPr="00F850BD">
        <w:t>1</w:t>
      </w:r>
      <w:r w:rsidR="00F850BD" w:rsidRPr="00F850BD">
        <w:t>9</w:t>
      </w:r>
      <w:r w:rsidRPr="00F850BD">
        <w:t xml:space="preserve"> таблицами.</w:t>
      </w:r>
      <w:r w:rsidRPr="006E68AD">
        <w:t xml:space="preserve"> </w:t>
      </w:r>
    </w:p>
    <w:p w14:paraId="2F917296" w14:textId="77777777" w:rsidR="00020BEF" w:rsidRDefault="00020BEF" w:rsidP="00D74799">
      <w:pPr>
        <w:spacing w:after="0" w:line="240" w:lineRule="auto"/>
        <w:ind w:left="577" w:right="0" w:hanging="10"/>
        <w:jc w:val="left"/>
        <w:rPr>
          <w:b/>
        </w:rPr>
      </w:pPr>
    </w:p>
    <w:p w14:paraId="04722EE0" w14:textId="0C6C3DF4" w:rsidR="00A30B4D" w:rsidRPr="00F05B1E" w:rsidRDefault="002319FA" w:rsidP="00D74799">
      <w:pPr>
        <w:spacing w:after="0" w:line="240" w:lineRule="auto"/>
        <w:ind w:left="577" w:right="0" w:hanging="10"/>
        <w:jc w:val="left"/>
      </w:pPr>
      <w:r w:rsidRPr="00F05B1E">
        <w:rPr>
          <w:b/>
        </w:rPr>
        <w:t xml:space="preserve">Благодарность. </w:t>
      </w:r>
    </w:p>
    <w:p w14:paraId="5EC2F41B" w14:textId="61E10E3C" w:rsidR="00931858" w:rsidRDefault="002319FA" w:rsidP="00D74799">
      <w:pPr>
        <w:spacing w:after="0" w:line="240" w:lineRule="auto"/>
        <w:ind w:left="4" w:right="8"/>
      </w:pPr>
      <w:r w:rsidRPr="00F05B1E">
        <w:t xml:space="preserve">Автор выражает благодарность и глубокую признательность: </w:t>
      </w:r>
    </w:p>
    <w:p w14:paraId="3CDC15B3" w14:textId="77777777" w:rsidR="00273338" w:rsidRDefault="00273338" w:rsidP="00D74799">
      <w:pPr>
        <w:spacing w:after="0" w:line="240" w:lineRule="auto"/>
        <w:ind w:left="4" w:right="8"/>
      </w:pPr>
      <w:r>
        <w:t>ректору (Председателю правления) АО «Казахстанско-Британского технического университета» Габдуллину Маратбеку Тулебергеновичу;</w:t>
      </w:r>
    </w:p>
    <w:p w14:paraId="538AD654" w14:textId="0E6302D6" w:rsidR="00931858" w:rsidRDefault="00F05B1E" w:rsidP="00D74799">
      <w:pPr>
        <w:spacing w:after="0" w:line="240" w:lineRule="auto"/>
        <w:ind w:left="4" w:right="8"/>
      </w:pPr>
      <w:r w:rsidRPr="00F05B1E">
        <w:t xml:space="preserve">кандидату геолого-минералогических наук, профессору Школы Геологии АО «Казахстанско-Британского Технического университета» Коробкину Валерию Васильевичу; </w:t>
      </w:r>
    </w:p>
    <w:p w14:paraId="7E930CB9" w14:textId="77777777" w:rsidR="00931858" w:rsidRDefault="00F05B1E" w:rsidP="00D74799">
      <w:pPr>
        <w:spacing w:after="0" w:line="240" w:lineRule="auto"/>
        <w:ind w:left="4" w:right="8"/>
      </w:pPr>
      <w:r w:rsidRPr="00F05B1E">
        <w:t xml:space="preserve">кандидату технических наук, профессору, декану Школы Энергетики и Нефтегазовой Индустрии Исмаилову Абдулахату Абдукаримовичу; </w:t>
      </w:r>
    </w:p>
    <w:p w14:paraId="6A0FEA7E" w14:textId="0C376A65" w:rsidR="00931858" w:rsidRDefault="00F05B1E" w:rsidP="00D74799">
      <w:pPr>
        <w:spacing w:after="0" w:line="240" w:lineRule="auto"/>
        <w:ind w:left="4" w:right="8"/>
      </w:pPr>
      <w:r w:rsidRPr="00F05B1E">
        <w:t xml:space="preserve">доктору геолого-минералогических наук, профессору, заведующему лаборатории «Геодинамика и магматизм» Института Геологии и минералогии СО РАН Буслову Михаил Михайловичу; </w:t>
      </w:r>
    </w:p>
    <w:p w14:paraId="4AA7BF6F" w14:textId="77777777" w:rsidR="00931858" w:rsidRDefault="00F05B1E" w:rsidP="00D74799">
      <w:pPr>
        <w:spacing w:after="0" w:line="240" w:lineRule="auto"/>
        <w:ind w:left="4" w:right="8"/>
      </w:pPr>
      <w:r w:rsidRPr="00F05B1E">
        <w:t>ассоциированному профессору, декану Школы Геологии Ахметжанову Айтбеку Жамсатовичу;</w:t>
      </w:r>
    </w:p>
    <w:p w14:paraId="7DD7FC9C" w14:textId="77777777" w:rsidR="00931858" w:rsidRDefault="00931858" w:rsidP="00D74799">
      <w:pPr>
        <w:spacing w:after="0" w:line="240" w:lineRule="auto"/>
        <w:ind w:left="4" w:right="8"/>
      </w:pPr>
      <w:r w:rsidRPr="00F05B1E">
        <w:t xml:space="preserve">ассоциированному </w:t>
      </w:r>
      <w:r w:rsidR="00F05B1E" w:rsidRPr="00F05B1E">
        <w:t xml:space="preserve">профессору Школы Геологии Тулемисовой Жамал Сериковне; </w:t>
      </w:r>
    </w:p>
    <w:p w14:paraId="23D06FF0" w14:textId="76E64701" w:rsidR="00931858" w:rsidRDefault="00F05B1E" w:rsidP="00D74799">
      <w:pPr>
        <w:spacing w:after="0" w:line="240" w:lineRule="auto"/>
        <w:ind w:left="4" w:right="8"/>
      </w:pPr>
      <w:r w:rsidRPr="00F05B1E">
        <w:t>ведущему научному сотруднику, кандидату геолого-минералогических наук Саматову Искандер Бакиевичу</w:t>
      </w:r>
      <w:r w:rsidR="009C2291" w:rsidRPr="009C2291">
        <w:t>;</w:t>
      </w:r>
    </w:p>
    <w:p w14:paraId="3772E8AF" w14:textId="4D66BA45" w:rsidR="009C2291" w:rsidRDefault="009C2291" w:rsidP="00D74799">
      <w:pPr>
        <w:spacing w:after="0" w:line="240" w:lineRule="auto"/>
        <w:ind w:left="4" w:right="8"/>
      </w:pPr>
      <w:r>
        <w:t>сениор-лектору</w:t>
      </w:r>
      <w:r w:rsidRPr="00F05B1E">
        <w:t xml:space="preserve"> Школы Геологии </w:t>
      </w:r>
      <w:r>
        <w:t>Добровольской Елене Александровне</w:t>
      </w:r>
      <w:r w:rsidRPr="00F05B1E">
        <w:t xml:space="preserve">; </w:t>
      </w:r>
    </w:p>
    <w:p w14:paraId="7904C1DA" w14:textId="7CB854DC" w:rsidR="00F06CBB" w:rsidRDefault="00F06CBB" w:rsidP="00D74799">
      <w:pPr>
        <w:spacing w:after="0" w:line="240" w:lineRule="auto"/>
        <w:ind w:left="4" w:right="8"/>
      </w:pPr>
      <w:r>
        <w:t xml:space="preserve">ассистент профессору Школы Прикладной Математики </w:t>
      </w:r>
      <w:r w:rsidRPr="00F06CBB">
        <w:t>Синиц</w:t>
      </w:r>
      <w:r>
        <w:t>е</w:t>
      </w:r>
      <w:r w:rsidRPr="00F06CBB">
        <w:t xml:space="preserve"> Артем</w:t>
      </w:r>
      <w:r>
        <w:t>у</w:t>
      </w:r>
      <w:r w:rsidRPr="00F06CBB">
        <w:t xml:space="preserve"> Витальевич</w:t>
      </w:r>
      <w:r>
        <w:t>у.</w:t>
      </w:r>
    </w:p>
    <w:p w14:paraId="4EDAB84E" w14:textId="2D59C03B" w:rsidR="009C0287" w:rsidRDefault="002319FA" w:rsidP="00D74799">
      <w:pPr>
        <w:spacing w:after="0" w:line="240" w:lineRule="auto"/>
        <w:ind w:left="4" w:right="8"/>
      </w:pPr>
      <w:r w:rsidRPr="00A25F71">
        <w:t xml:space="preserve">Автор высоко ценит помощь в проведении лабораторных исследований: </w:t>
      </w:r>
      <w:r w:rsidR="006A5208" w:rsidRPr="00A25F71">
        <w:t xml:space="preserve">и благодарит сотрудников </w:t>
      </w:r>
      <w:r w:rsidRPr="00A25F71">
        <w:t>лаборатории Института геологических наук им. К.И. Сатпаева;</w:t>
      </w:r>
      <w:r w:rsidR="006A5208" w:rsidRPr="00A25F71">
        <w:t xml:space="preserve"> </w:t>
      </w:r>
      <w:r w:rsidR="00A25F71">
        <w:t>аналитического центра</w:t>
      </w:r>
      <w:r w:rsidR="006A5208" w:rsidRPr="00A25F71">
        <w:t xml:space="preserve"> «Геоаналитика»;</w:t>
      </w:r>
      <w:r w:rsidR="00F05B1E" w:rsidRPr="00A25F71">
        <w:t xml:space="preserve"> лаборатории факультета химической инженерии и технологии Загребского Университета.</w:t>
      </w:r>
    </w:p>
    <w:p w14:paraId="673052DA" w14:textId="60822652" w:rsidR="00EF04B8" w:rsidRPr="00A25F71" w:rsidRDefault="00EF04B8" w:rsidP="00D74799">
      <w:pPr>
        <w:spacing w:after="0" w:line="240" w:lineRule="auto"/>
        <w:ind w:left="4" w:right="8"/>
      </w:pPr>
      <w:r>
        <w:t>Автор выражает благодарность Совету Молодых Ученых АО «КБТУ»</w:t>
      </w:r>
      <w:r w:rsidR="008A25DF">
        <w:t xml:space="preserve"> и расширенному заседанию Школы Энергетики и Нефтегазовой Индустрии и Школы Геологии</w:t>
      </w:r>
      <w:r w:rsidR="006E68AD">
        <w:t xml:space="preserve"> за конструктивные поправки в презентации и текст</w:t>
      </w:r>
      <w:r w:rsidR="008A25DF">
        <w:t>е</w:t>
      </w:r>
      <w:r w:rsidR="006E68AD">
        <w:t xml:space="preserve"> диссертационной работы</w:t>
      </w:r>
      <w:r>
        <w:t xml:space="preserve">. </w:t>
      </w:r>
    </w:p>
    <w:p w14:paraId="0C55A13A" w14:textId="77777777" w:rsidR="006A5208" w:rsidRDefault="006A5208">
      <w:pPr>
        <w:spacing w:after="160" w:line="259" w:lineRule="auto"/>
        <w:ind w:right="0" w:firstLine="0"/>
        <w:jc w:val="left"/>
        <w:rPr>
          <w:b/>
        </w:rPr>
      </w:pPr>
      <w:r>
        <w:rPr>
          <w:b/>
        </w:rPr>
        <w:br w:type="page"/>
      </w:r>
    </w:p>
    <w:p w14:paraId="659D133E" w14:textId="5F77A72F" w:rsidR="00A30B4D" w:rsidRPr="009048F2" w:rsidRDefault="002319FA" w:rsidP="007249C7">
      <w:pPr>
        <w:pStyle w:val="1"/>
        <w:jc w:val="both"/>
      </w:pPr>
      <w:bookmarkStart w:id="31" w:name="_Toc166053188"/>
      <w:r w:rsidRPr="009048F2">
        <w:lastRenderedPageBreak/>
        <w:t xml:space="preserve">1 СОВРЕМЕННОЕ СОСТОЯНИЕ ИЗУЧЕННОСТИ </w:t>
      </w:r>
      <w:r w:rsidR="00952FE4" w:rsidRPr="009048F2">
        <w:t>НЕФТЕГАЗОНОСНЫХ РЕГИОНОВ КАЗАХСТАНА И ТЕКТОНИЧЕСКОЕ РАЙОНИРОВАНИЕ ПАЛЕОЗОИД</w:t>
      </w:r>
      <w:bookmarkEnd w:id="31"/>
      <w:r w:rsidRPr="009048F2">
        <w:t xml:space="preserve"> </w:t>
      </w:r>
    </w:p>
    <w:p w14:paraId="55F812C8" w14:textId="77777777" w:rsidR="00A30B4D" w:rsidRPr="0085029E" w:rsidRDefault="002319FA">
      <w:pPr>
        <w:spacing w:after="37" w:line="259" w:lineRule="auto"/>
        <w:ind w:right="0" w:firstLine="0"/>
        <w:jc w:val="left"/>
      </w:pPr>
      <w:r w:rsidRPr="00AD2F64">
        <w:rPr>
          <w:highlight w:val="yellow"/>
        </w:rPr>
        <w:t xml:space="preserve"> </w:t>
      </w:r>
    </w:p>
    <w:p w14:paraId="2B8616AE" w14:textId="3F5AF17A" w:rsidR="009048F2" w:rsidRPr="0085029E" w:rsidRDefault="002319FA" w:rsidP="00D74799">
      <w:pPr>
        <w:pStyle w:val="2"/>
        <w:numPr>
          <w:ilvl w:val="1"/>
          <w:numId w:val="11"/>
        </w:numPr>
        <w:spacing w:after="0" w:line="240" w:lineRule="auto"/>
        <w:ind w:right="0"/>
      </w:pPr>
      <w:bookmarkStart w:id="32" w:name="_Toc166053189"/>
      <w:r w:rsidRPr="0085029E">
        <w:t>Общие сведения</w:t>
      </w:r>
      <w:bookmarkEnd w:id="32"/>
      <w:r w:rsidRPr="0085029E">
        <w:t xml:space="preserve"> </w:t>
      </w:r>
    </w:p>
    <w:p w14:paraId="22F73214" w14:textId="5ADCD5FC" w:rsidR="009048F2" w:rsidRPr="00B9664B" w:rsidRDefault="00E55C88" w:rsidP="00D74799">
      <w:pPr>
        <w:spacing w:after="0" w:line="240" w:lineRule="auto"/>
        <w:ind w:left="4" w:right="8"/>
      </w:pPr>
      <w:r>
        <w:t>Структура з</w:t>
      </w:r>
      <w:r w:rsidR="009048F2">
        <w:t>емн</w:t>
      </w:r>
      <w:r>
        <w:t>ой</w:t>
      </w:r>
      <w:r w:rsidR="009048F2">
        <w:t xml:space="preserve"> кор</w:t>
      </w:r>
      <w:r>
        <w:t>ы</w:t>
      </w:r>
      <w:r w:rsidR="009048F2">
        <w:t xml:space="preserve"> </w:t>
      </w:r>
      <w:r>
        <w:t>Казахстанского сегмента палеозоид</w:t>
      </w:r>
      <w:r w:rsidR="009048F2">
        <w:t xml:space="preserve">, ее </w:t>
      </w:r>
      <w:r>
        <w:t>развитие</w:t>
      </w:r>
      <w:r w:rsidR="009048F2">
        <w:t xml:space="preserve"> в геохронолическом промежутке с </w:t>
      </w:r>
      <w:r>
        <w:t>палеопротерозоя по фанерозой включительно</w:t>
      </w:r>
      <w:r w:rsidR="009048F2">
        <w:t>, дает необходимую информацию для понимания, визуализации и реконструкции тектонического развития осадочных бассейнов Казахстан</w:t>
      </w:r>
      <w:r>
        <w:t>а</w:t>
      </w:r>
      <w:r w:rsidR="009048F2">
        <w:t xml:space="preserve"> </w:t>
      </w:r>
      <w:r w:rsidR="009048F2" w:rsidRPr="009048F2">
        <w:t>[1</w:t>
      </w:r>
      <w:r w:rsidR="00F85DC9" w:rsidRPr="009048F2">
        <w:t>–</w:t>
      </w:r>
      <w:r w:rsidR="0051586A">
        <w:t>9</w:t>
      </w:r>
      <w:r w:rsidR="009048F2" w:rsidRPr="009048F2">
        <w:t>]</w:t>
      </w:r>
      <w:r w:rsidR="009048F2">
        <w:t>.</w:t>
      </w:r>
      <w:r w:rsidR="009048F2" w:rsidRPr="009048F2">
        <w:t xml:space="preserve"> </w:t>
      </w:r>
      <w:r w:rsidR="009048F2">
        <w:t>Для этого процесса был</w:t>
      </w:r>
      <w:r w:rsidR="00B9664B">
        <w:t>а</w:t>
      </w:r>
      <w:r w:rsidR="009048F2">
        <w:t xml:space="preserve"> </w:t>
      </w:r>
      <w:r w:rsidR="00B9664B">
        <w:t xml:space="preserve">выполнена и </w:t>
      </w:r>
      <w:r w:rsidR="009048F2">
        <w:t>проведе</w:t>
      </w:r>
      <w:r w:rsidR="00B9664B">
        <w:t>на систематизация разнообразных данных стратиграфии, литологии, палеогеографии и геодинамик</w:t>
      </w:r>
      <w:r w:rsidR="00092011">
        <w:t>и</w:t>
      </w:r>
      <w:r w:rsidR="00B9664B">
        <w:t xml:space="preserve"> этого региона </w:t>
      </w:r>
      <w:r w:rsidR="00B9664B" w:rsidRPr="00B9664B">
        <w:t>[1</w:t>
      </w:r>
      <w:r w:rsidR="00F85DC9" w:rsidRPr="009048F2">
        <w:t>–</w:t>
      </w:r>
      <w:r w:rsidR="00B9664B" w:rsidRPr="00B9664B">
        <w:t>1</w:t>
      </w:r>
      <w:r w:rsidR="0051586A">
        <w:t>6</w:t>
      </w:r>
      <w:r w:rsidR="00B9664B" w:rsidRPr="00B9664B">
        <w:t>].</w:t>
      </w:r>
      <w:r w:rsidR="00B9664B">
        <w:t xml:space="preserve"> Следующ</w:t>
      </w:r>
      <w:r w:rsidR="00092011">
        <w:t>и</w:t>
      </w:r>
      <w:r w:rsidR="00B9664B">
        <w:t xml:space="preserve">м </w:t>
      </w:r>
      <w:r w:rsidR="00092011">
        <w:t>этапом исследования</w:t>
      </w:r>
      <w:r w:rsidR="00B9664B">
        <w:t xml:space="preserve"> яв</w:t>
      </w:r>
      <w:r w:rsidR="00092011">
        <w:t>илось</w:t>
      </w:r>
      <w:r w:rsidR="00B9664B">
        <w:t xml:space="preserve"> рассмотрение вопроса тектоники палеозоя территории Республики Казахстан.</w:t>
      </w:r>
      <w:r w:rsidR="004E1649">
        <w:t xml:space="preserve"> Основные характерные признаки палеогеографии, палеогеографических обстановок и геодинамики территории Центральной Евразии в период времени от позднего протерозоя до фанерозоя включительно были описаны раннее</w:t>
      </w:r>
      <w:r>
        <w:t>, в том числе и нами</w:t>
      </w:r>
      <w:r w:rsidR="004E1649">
        <w:t xml:space="preserve"> </w:t>
      </w:r>
      <w:r w:rsidR="004E1649" w:rsidRPr="009048F2">
        <w:t>[1–5</w:t>
      </w:r>
      <w:r w:rsidR="004F3790">
        <w:t xml:space="preserve">, </w:t>
      </w:r>
      <w:r w:rsidR="00092011">
        <w:t>7</w:t>
      </w:r>
      <w:r w:rsidR="00092011" w:rsidRPr="009048F2">
        <w:t>–</w:t>
      </w:r>
      <w:r w:rsidR="00092011">
        <w:t>9</w:t>
      </w:r>
      <w:r w:rsidR="004E1649" w:rsidRPr="009048F2">
        <w:t>] (рис</w:t>
      </w:r>
      <w:r w:rsidR="00C502EE">
        <w:t>унки</w:t>
      </w:r>
      <w:r w:rsidR="004E1649" w:rsidRPr="009048F2">
        <w:t xml:space="preserve"> </w:t>
      </w:r>
      <w:r w:rsidR="002E571C">
        <w:t>1.</w:t>
      </w:r>
      <w:r w:rsidR="004E1649" w:rsidRPr="009048F2">
        <w:t>1–</w:t>
      </w:r>
      <w:r w:rsidR="002E571C">
        <w:t>1.</w:t>
      </w:r>
      <w:r w:rsidR="004E1649" w:rsidRPr="009048F2">
        <w:t>3).</w:t>
      </w:r>
    </w:p>
    <w:p w14:paraId="441A8CD3" w14:textId="4F6499D0" w:rsidR="004E1649" w:rsidRDefault="00766D5A" w:rsidP="00D74799">
      <w:pPr>
        <w:spacing w:after="0" w:line="240" w:lineRule="auto"/>
        <w:ind w:left="4" w:right="8"/>
      </w:pPr>
      <w:r>
        <w:t>Для построения схем и карт тектонического районирования, и их геологической основы использовались следующие карты масштаба 1:1000000: геологическая, тектоническая</w:t>
      </w:r>
      <w:r w:rsidR="00092011">
        <w:t>,</w:t>
      </w:r>
      <w:r>
        <w:t xml:space="preserve"> карта полезных ископаемых Республики Казахстан с последними доработками и данными геологического изучения </w:t>
      </w:r>
      <w:r w:rsidRPr="00766D5A">
        <w:t>[1</w:t>
      </w:r>
      <w:r w:rsidR="004F3790">
        <w:t>3</w:t>
      </w:r>
      <w:r w:rsidR="00F85DC9" w:rsidRPr="009048F2">
        <w:t>–</w:t>
      </w:r>
      <w:r w:rsidRPr="00766D5A">
        <w:t>1</w:t>
      </w:r>
      <w:r w:rsidR="004F3790">
        <w:t>7</w:t>
      </w:r>
      <w:r w:rsidRPr="00766D5A">
        <w:t>].</w:t>
      </w:r>
      <w:r w:rsidR="002E33A0">
        <w:t xml:space="preserve"> В дополнении </w:t>
      </w:r>
      <w:r w:rsidR="0085029E">
        <w:t>вышеописанных</w:t>
      </w:r>
      <w:r w:rsidR="000E0238">
        <w:t xml:space="preserve"> данных, были проанализированы основные положения и </w:t>
      </w:r>
      <w:r w:rsidR="0085029E">
        <w:t>данные палеогеографических</w:t>
      </w:r>
      <w:r w:rsidR="000E0238">
        <w:t>, палинспастических, тектонических и геодинамических реконструкции</w:t>
      </w:r>
      <w:r w:rsidR="002E33A0">
        <w:t xml:space="preserve"> </w:t>
      </w:r>
      <w:r w:rsidR="000E0238" w:rsidRPr="009048F2">
        <w:t xml:space="preserve">[1–4, </w:t>
      </w:r>
      <w:r w:rsidR="004F3790">
        <w:t>7</w:t>
      </w:r>
      <w:r w:rsidR="004F3790">
        <w:softHyphen/>
      </w:r>
      <w:r w:rsidR="00F85DC9" w:rsidRPr="009048F2">
        <w:t>–</w:t>
      </w:r>
      <w:r w:rsidR="004F3790">
        <w:t>9, 11</w:t>
      </w:r>
      <w:r w:rsidR="000E0238" w:rsidRPr="009048F2">
        <w:t>]</w:t>
      </w:r>
      <w:r w:rsidR="000E0238">
        <w:t>. В соответствии с Международной стратиграфической шкалой</w:t>
      </w:r>
      <w:r w:rsidR="00092011">
        <w:t xml:space="preserve"> (МСК-2023)</w:t>
      </w:r>
      <w:r w:rsidR="000E0238">
        <w:t xml:space="preserve"> были описаны и выделены все главные геологические события </w:t>
      </w:r>
      <w:r w:rsidR="000E0238" w:rsidRPr="009048F2">
        <w:t>[</w:t>
      </w:r>
      <w:r w:rsidR="004F3790">
        <w:t>7</w:t>
      </w:r>
      <w:r w:rsidR="00F85DC9" w:rsidRPr="009048F2">
        <w:t>–</w:t>
      </w:r>
      <w:r w:rsidR="004F3790">
        <w:softHyphen/>
        <w:t xml:space="preserve">9, </w:t>
      </w:r>
      <w:r w:rsidR="000E0238" w:rsidRPr="009048F2">
        <w:t>1</w:t>
      </w:r>
      <w:r w:rsidR="004F3790">
        <w:t>8</w:t>
      </w:r>
      <w:r w:rsidR="000E0238" w:rsidRPr="009048F2">
        <w:t>].</w:t>
      </w:r>
    </w:p>
    <w:p w14:paraId="60DBE160" w14:textId="39E7BBD6" w:rsidR="009048F2" w:rsidRDefault="000E0238" w:rsidP="00D74799">
      <w:pPr>
        <w:spacing w:after="0" w:line="240" w:lineRule="auto"/>
        <w:ind w:left="4" w:right="8"/>
      </w:pPr>
      <w:r>
        <w:t xml:space="preserve">Геодинамические комплексы являются </w:t>
      </w:r>
      <w:r w:rsidR="00E55C88">
        <w:t>основой</w:t>
      </w:r>
      <w:r>
        <w:t xml:space="preserve"> для описания тектонических построений </w:t>
      </w:r>
      <w:r w:rsidRPr="009048F2">
        <w:t>[1</w:t>
      </w:r>
      <w:r w:rsidR="004F3790">
        <w:t>9</w:t>
      </w:r>
      <w:r w:rsidRPr="009048F2">
        <w:t xml:space="preserve">, </w:t>
      </w:r>
      <w:r w:rsidR="004F3790">
        <w:t>20</w:t>
      </w:r>
      <w:r w:rsidRPr="009048F2">
        <w:t>]</w:t>
      </w:r>
      <w:r w:rsidR="00E41125">
        <w:t>,</w:t>
      </w:r>
      <w:r>
        <w:t xml:space="preserve"> </w:t>
      </w:r>
      <w:r w:rsidR="00E41125">
        <w:t>и</w:t>
      </w:r>
      <w:r>
        <w:t xml:space="preserve"> несут в себе информацию в </w:t>
      </w:r>
      <w:r w:rsidR="0085029E">
        <w:t>рамках актуалистической плитотектонической т</w:t>
      </w:r>
      <w:r w:rsidR="00E41125">
        <w:t xml:space="preserve">еории </w:t>
      </w:r>
      <w:r w:rsidR="0085029E">
        <w:t xml:space="preserve">с учетом специфических геодинамических условий, сопровождающих процесс развития </w:t>
      </w:r>
      <w:r w:rsidR="00E41125">
        <w:t>рассматриваемой территории</w:t>
      </w:r>
      <w:r w:rsidR="0085029E">
        <w:t>.</w:t>
      </w:r>
      <w:r>
        <w:t xml:space="preserve"> </w:t>
      </w:r>
      <w:r w:rsidR="00E512DF">
        <w:t>Они</w:t>
      </w:r>
      <w:r w:rsidR="00E512DF" w:rsidRPr="00E512DF">
        <w:t xml:space="preserve"> представляют собой объекты с определенным </w:t>
      </w:r>
      <w:r w:rsidR="00E512DF">
        <w:t xml:space="preserve">вещественным и </w:t>
      </w:r>
      <w:r w:rsidR="00E512DF" w:rsidRPr="00E512DF">
        <w:t>химическим составом, способные отражать различные геодинамические условия и этапы эволюции цикла Вильсона [</w:t>
      </w:r>
      <w:r w:rsidR="00E512DF" w:rsidRPr="009048F2">
        <w:t>1, 3, 5–</w:t>
      </w:r>
      <w:r w:rsidR="004F3790">
        <w:t>9</w:t>
      </w:r>
      <w:r w:rsidR="00E512DF" w:rsidRPr="009048F2">
        <w:t xml:space="preserve">, </w:t>
      </w:r>
      <w:r w:rsidR="004F3790">
        <w:t>11</w:t>
      </w:r>
      <w:r w:rsidR="00E512DF" w:rsidRPr="00E512DF">
        <w:t xml:space="preserve">], с сформированным структурным парагенезисом, соответствующим конкретному структурному </w:t>
      </w:r>
      <w:r w:rsidR="00E512DF">
        <w:t>типу</w:t>
      </w:r>
      <w:r w:rsidR="00E512DF" w:rsidRPr="00E512DF">
        <w:t xml:space="preserve"> [</w:t>
      </w:r>
      <w:r w:rsidR="00E512DF" w:rsidRPr="009048F2">
        <w:t>3–4,</w:t>
      </w:r>
      <w:r w:rsidR="004F3790">
        <w:t xml:space="preserve"> 7</w:t>
      </w:r>
      <w:r w:rsidR="004F3790">
        <w:softHyphen/>
      </w:r>
      <w:r w:rsidR="00F85DC9" w:rsidRPr="009048F2">
        <w:t>–</w:t>
      </w:r>
      <w:r w:rsidR="004F3790">
        <w:t>9,</w:t>
      </w:r>
      <w:r w:rsidR="00E512DF" w:rsidRPr="009048F2">
        <w:t xml:space="preserve"> 1</w:t>
      </w:r>
      <w:r w:rsidR="004F3790">
        <w:t>9</w:t>
      </w:r>
      <w:r w:rsidR="00E512DF" w:rsidRPr="009048F2">
        <w:t xml:space="preserve">, </w:t>
      </w:r>
      <w:r w:rsidR="004F3790">
        <w:t>20</w:t>
      </w:r>
      <w:r w:rsidR="00E512DF" w:rsidRPr="00E512DF">
        <w:t>].</w:t>
      </w:r>
      <w:r w:rsidR="004D2833">
        <w:t xml:space="preserve"> Данная информация о вышеописанных закономерных сочетаниях известна и вызывает высокий интерес среди геологов. </w:t>
      </w:r>
    </w:p>
    <w:p w14:paraId="60A87B96" w14:textId="77777777" w:rsidR="00E6761A" w:rsidRPr="009048F2" w:rsidRDefault="00E6761A" w:rsidP="00D74799">
      <w:pPr>
        <w:spacing w:after="0" w:line="240" w:lineRule="auto"/>
        <w:ind w:left="4" w:right="8"/>
      </w:pPr>
    </w:p>
    <w:p w14:paraId="7F29CE28" w14:textId="0524DAB3" w:rsidR="00A30B4D" w:rsidRPr="009E4851" w:rsidRDefault="00E6761A" w:rsidP="00D74799">
      <w:pPr>
        <w:spacing w:after="0" w:line="240" w:lineRule="auto"/>
        <w:ind w:left="58" w:right="0" w:firstLine="0"/>
        <w:jc w:val="center"/>
      </w:pPr>
      <w:r w:rsidRPr="009E4851">
        <w:rPr>
          <w:noProof/>
        </w:rPr>
        <w:lastRenderedPageBreak/>
        <w:drawing>
          <wp:inline distT="0" distB="0" distL="0" distR="0" wp14:anchorId="2EBA2312" wp14:editId="4129E4E9">
            <wp:extent cx="5932170" cy="22098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2170" cy="2209800"/>
                    </a:xfrm>
                    <a:prstGeom prst="rect">
                      <a:avLst/>
                    </a:prstGeom>
                    <a:noFill/>
                    <a:ln>
                      <a:noFill/>
                    </a:ln>
                  </pic:spPr>
                </pic:pic>
              </a:graphicData>
            </a:graphic>
          </wp:inline>
        </w:drawing>
      </w:r>
    </w:p>
    <w:p w14:paraId="2AB47626" w14:textId="3B4BFC27" w:rsidR="00A30B4D" w:rsidRDefault="002319FA" w:rsidP="00D74799">
      <w:pPr>
        <w:spacing w:after="0" w:line="240" w:lineRule="auto"/>
        <w:ind w:left="17" w:right="7" w:hanging="10"/>
        <w:jc w:val="center"/>
      </w:pPr>
      <w:r w:rsidRPr="009E4851">
        <w:t xml:space="preserve">Рисунок 1.1 – </w:t>
      </w:r>
      <w:r w:rsidR="00E41125" w:rsidRPr="009E4851">
        <w:t>Схема тектонического районирования палеозоид Казахстана – фундамент осадочных бассейнов</w:t>
      </w:r>
      <w:r w:rsidR="004F3790" w:rsidRPr="009E4851">
        <w:t xml:space="preserve"> [7, 8]</w:t>
      </w:r>
      <w:r w:rsidR="00E41125">
        <w:t xml:space="preserve"> </w:t>
      </w:r>
    </w:p>
    <w:p w14:paraId="00A614A4" w14:textId="77777777" w:rsidR="00E41125" w:rsidRPr="00E41125" w:rsidRDefault="00E41125" w:rsidP="00D74799">
      <w:pPr>
        <w:spacing w:after="0" w:line="240" w:lineRule="auto"/>
        <w:ind w:left="17" w:right="7" w:hanging="10"/>
        <w:jc w:val="center"/>
      </w:pPr>
    </w:p>
    <w:p w14:paraId="7EB51BE1" w14:textId="1ED8BE93" w:rsidR="00E6761A" w:rsidRDefault="00E6761A" w:rsidP="00D74799">
      <w:pPr>
        <w:spacing w:after="0" w:line="240" w:lineRule="auto"/>
        <w:ind w:left="58" w:right="0" w:firstLine="0"/>
        <w:jc w:val="center"/>
        <w:rPr>
          <w:highlight w:val="yellow"/>
        </w:rPr>
      </w:pPr>
      <w:r w:rsidRPr="00E6761A">
        <w:rPr>
          <w:noProof/>
        </w:rPr>
        <w:drawing>
          <wp:inline distT="0" distB="0" distL="0" distR="0" wp14:anchorId="56412F35" wp14:editId="2655192D">
            <wp:extent cx="5937885" cy="2983230"/>
            <wp:effectExtent l="0" t="0" r="571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7885" cy="2983230"/>
                    </a:xfrm>
                    <a:prstGeom prst="rect">
                      <a:avLst/>
                    </a:prstGeom>
                    <a:noFill/>
                    <a:ln>
                      <a:noFill/>
                    </a:ln>
                  </pic:spPr>
                </pic:pic>
              </a:graphicData>
            </a:graphic>
          </wp:inline>
        </w:drawing>
      </w:r>
    </w:p>
    <w:p w14:paraId="49EC587D" w14:textId="7F494322" w:rsidR="00BF382C" w:rsidRPr="004F3790" w:rsidRDefault="00E6761A" w:rsidP="00D74799">
      <w:pPr>
        <w:spacing w:after="0" w:line="240" w:lineRule="auto"/>
        <w:ind w:left="17" w:right="7" w:hanging="10"/>
        <w:jc w:val="center"/>
      </w:pPr>
      <w:r w:rsidRPr="00E6761A">
        <w:t>Рисунок 1.</w:t>
      </w:r>
      <w:r>
        <w:t>2</w:t>
      </w:r>
      <w:r w:rsidRPr="00E6761A">
        <w:t xml:space="preserve"> – </w:t>
      </w:r>
      <w:r w:rsidR="00BF382C">
        <w:t>Осадочные нефтегазоносные и потенциально-нефтеперспективные бассейны в структуре палеозоид Казахстана</w:t>
      </w:r>
      <w:r w:rsidR="004F3790" w:rsidRPr="004F3790">
        <w:t xml:space="preserve"> [7, 8]</w:t>
      </w:r>
    </w:p>
    <w:p w14:paraId="1E786DF7" w14:textId="0D1F530F" w:rsidR="002E571C" w:rsidRDefault="002E571C" w:rsidP="00D74799">
      <w:pPr>
        <w:spacing w:after="0" w:line="240" w:lineRule="auto"/>
        <w:ind w:left="17" w:right="7" w:hanging="10"/>
        <w:jc w:val="center"/>
        <w:rPr>
          <w:bCs/>
          <w:snapToGrid w:val="0"/>
          <w:color w:val="FF0000"/>
        </w:rPr>
      </w:pPr>
    </w:p>
    <w:p w14:paraId="05C20E04" w14:textId="49E6C801" w:rsidR="002E571C" w:rsidRDefault="002E571C" w:rsidP="00D74799">
      <w:pPr>
        <w:spacing w:after="0" w:line="240" w:lineRule="auto"/>
        <w:ind w:left="17" w:right="7" w:hanging="10"/>
        <w:jc w:val="center"/>
        <w:rPr>
          <w:color w:val="FF0000"/>
        </w:rPr>
      </w:pPr>
      <w:r>
        <w:rPr>
          <w:bCs/>
          <w:noProof/>
          <w:snapToGrid w:val="0"/>
          <w:color w:val="FF0000"/>
        </w:rPr>
        <w:drawing>
          <wp:inline distT="0" distB="0" distL="0" distR="0" wp14:anchorId="3A741C05" wp14:editId="2D37A95A">
            <wp:extent cx="5937885" cy="2010410"/>
            <wp:effectExtent l="0" t="0" r="571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7885" cy="2010410"/>
                    </a:xfrm>
                    <a:prstGeom prst="rect">
                      <a:avLst/>
                    </a:prstGeom>
                    <a:noFill/>
                    <a:ln>
                      <a:noFill/>
                    </a:ln>
                  </pic:spPr>
                </pic:pic>
              </a:graphicData>
            </a:graphic>
          </wp:inline>
        </w:drawing>
      </w:r>
    </w:p>
    <w:p w14:paraId="7B675564" w14:textId="4B9AD38A" w:rsidR="00BF382C" w:rsidRPr="004F3790" w:rsidRDefault="002E571C" w:rsidP="00D74799">
      <w:pPr>
        <w:spacing w:after="0" w:line="240" w:lineRule="auto"/>
        <w:ind w:left="17" w:right="7" w:hanging="10"/>
        <w:jc w:val="center"/>
      </w:pPr>
      <w:r w:rsidRPr="00E6761A">
        <w:t>Рисунок 1.</w:t>
      </w:r>
      <w:r>
        <w:t>3</w:t>
      </w:r>
      <w:r w:rsidRPr="00E6761A">
        <w:t xml:space="preserve"> – </w:t>
      </w:r>
      <w:r w:rsidR="00BF382C">
        <w:t>Плитотектоническое районирование территории Казахстана и позиция осадочных бассейнов – модель мозаично-блокового строения</w:t>
      </w:r>
      <w:r w:rsidR="004F3790" w:rsidRPr="004F3790">
        <w:t xml:space="preserve"> [7, 8]</w:t>
      </w:r>
    </w:p>
    <w:p w14:paraId="3593A8F4" w14:textId="77777777" w:rsidR="002E571C" w:rsidRPr="00E6761A" w:rsidRDefault="002E571C" w:rsidP="00D74799">
      <w:pPr>
        <w:spacing w:after="0" w:line="240" w:lineRule="auto"/>
        <w:ind w:left="17" w:right="7" w:hanging="10"/>
        <w:jc w:val="center"/>
        <w:rPr>
          <w:color w:val="FF0000"/>
        </w:rPr>
      </w:pPr>
    </w:p>
    <w:p w14:paraId="5A6E5311" w14:textId="6E806522" w:rsidR="00A7553F" w:rsidRDefault="00A7553F" w:rsidP="006D6B0D">
      <w:pPr>
        <w:pStyle w:val="ab"/>
        <w:spacing w:line="240" w:lineRule="auto"/>
        <w:ind w:firstLine="567"/>
        <w:rPr>
          <w:rFonts w:ascii="Times New Roman" w:eastAsia="Times New Roman" w:hAnsi="Times New Roman"/>
          <w:color w:val="000000"/>
          <w:sz w:val="28"/>
          <w:szCs w:val="22"/>
          <w:lang w:eastAsia="ru-RU"/>
        </w:rPr>
      </w:pPr>
      <w:r w:rsidRPr="00A7553F">
        <w:rPr>
          <w:rFonts w:ascii="Times New Roman" w:eastAsia="Times New Roman" w:hAnsi="Times New Roman"/>
          <w:color w:val="000000"/>
          <w:sz w:val="28"/>
          <w:szCs w:val="22"/>
          <w:lang w:eastAsia="ru-RU"/>
        </w:rPr>
        <w:lastRenderedPageBreak/>
        <w:t>В основу построения схем (рис</w:t>
      </w:r>
      <w:r w:rsidR="00077F7C">
        <w:rPr>
          <w:rFonts w:ascii="Times New Roman" w:eastAsia="Times New Roman" w:hAnsi="Times New Roman"/>
          <w:color w:val="000000"/>
          <w:sz w:val="28"/>
          <w:szCs w:val="22"/>
          <w:lang w:eastAsia="ru-RU"/>
        </w:rPr>
        <w:t>унки</w:t>
      </w:r>
      <w:r w:rsidRPr="00A7553F">
        <w:rPr>
          <w:rFonts w:ascii="Times New Roman" w:eastAsia="Times New Roman" w:hAnsi="Times New Roman"/>
          <w:color w:val="000000"/>
          <w:sz w:val="28"/>
          <w:szCs w:val="22"/>
          <w:lang w:eastAsia="ru-RU"/>
        </w:rPr>
        <w:t xml:space="preserve"> </w:t>
      </w:r>
      <w:r>
        <w:rPr>
          <w:rFonts w:ascii="Times New Roman" w:eastAsia="Times New Roman" w:hAnsi="Times New Roman"/>
          <w:color w:val="000000"/>
          <w:sz w:val="28"/>
          <w:szCs w:val="22"/>
          <w:lang w:eastAsia="ru-RU"/>
        </w:rPr>
        <w:t>1.</w:t>
      </w:r>
      <w:r w:rsidRPr="00A7553F">
        <w:rPr>
          <w:rFonts w:ascii="Times New Roman" w:eastAsia="Times New Roman" w:hAnsi="Times New Roman"/>
          <w:color w:val="000000"/>
          <w:sz w:val="28"/>
          <w:szCs w:val="22"/>
          <w:lang w:eastAsia="ru-RU"/>
        </w:rPr>
        <w:t>1–</w:t>
      </w:r>
      <w:r>
        <w:rPr>
          <w:rFonts w:ascii="Times New Roman" w:eastAsia="Times New Roman" w:hAnsi="Times New Roman"/>
          <w:color w:val="000000"/>
          <w:sz w:val="28"/>
          <w:szCs w:val="22"/>
          <w:lang w:eastAsia="ru-RU"/>
        </w:rPr>
        <w:t>1.</w:t>
      </w:r>
      <w:r w:rsidRPr="00A7553F">
        <w:rPr>
          <w:rFonts w:ascii="Times New Roman" w:eastAsia="Times New Roman" w:hAnsi="Times New Roman"/>
          <w:color w:val="000000"/>
          <w:sz w:val="28"/>
          <w:szCs w:val="22"/>
          <w:lang w:eastAsia="ru-RU"/>
        </w:rPr>
        <w:t xml:space="preserve">3) были включены </w:t>
      </w:r>
      <w:r w:rsidR="00BF382C">
        <w:rPr>
          <w:rFonts w:ascii="Times New Roman" w:eastAsia="Times New Roman" w:hAnsi="Times New Roman"/>
          <w:color w:val="000000"/>
          <w:sz w:val="28"/>
          <w:szCs w:val="22"/>
          <w:lang w:eastAsia="ru-RU"/>
        </w:rPr>
        <w:t>элементы плитотектонических обстановок</w:t>
      </w:r>
      <w:r>
        <w:rPr>
          <w:rFonts w:ascii="Times New Roman" w:eastAsia="Times New Roman" w:hAnsi="Times New Roman"/>
          <w:color w:val="000000"/>
          <w:sz w:val="28"/>
          <w:szCs w:val="22"/>
          <w:lang w:eastAsia="ru-RU"/>
        </w:rPr>
        <w:t xml:space="preserve">, </w:t>
      </w:r>
      <w:r w:rsidRPr="00A7553F">
        <w:rPr>
          <w:rFonts w:ascii="Times New Roman" w:eastAsia="Times New Roman" w:hAnsi="Times New Roman"/>
          <w:color w:val="000000"/>
          <w:sz w:val="28"/>
          <w:szCs w:val="22"/>
          <w:lang w:eastAsia="ru-RU"/>
        </w:rPr>
        <w:t>которые показаны в условных обозначениях</w:t>
      </w:r>
      <w:r>
        <w:rPr>
          <w:rFonts w:ascii="Times New Roman" w:eastAsia="Times New Roman" w:hAnsi="Times New Roman"/>
          <w:color w:val="000000"/>
          <w:sz w:val="28"/>
          <w:szCs w:val="22"/>
          <w:lang w:eastAsia="ru-RU"/>
        </w:rPr>
        <w:t xml:space="preserve"> </w:t>
      </w:r>
      <w:r w:rsidRPr="00A7553F">
        <w:rPr>
          <w:rFonts w:ascii="Times New Roman" w:eastAsia="Times New Roman" w:hAnsi="Times New Roman"/>
          <w:color w:val="000000"/>
          <w:sz w:val="28"/>
          <w:szCs w:val="22"/>
          <w:lang w:eastAsia="ru-RU"/>
        </w:rPr>
        <w:t xml:space="preserve">[1–5, </w:t>
      </w:r>
      <w:r w:rsidR="000C626D" w:rsidRPr="004F3790">
        <w:rPr>
          <w:rFonts w:ascii="Times New Roman" w:eastAsia="Times New Roman" w:hAnsi="Times New Roman"/>
          <w:color w:val="000000"/>
          <w:sz w:val="28"/>
          <w:szCs w:val="22"/>
          <w:lang w:eastAsia="ru-RU"/>
        </w:rPr>
        <w:t>7</w:t>
      </w:r>
      <w:r w:rsidR="000C626D" w:rsidRPr="009048F2">
        <w:t>–</w:t>
      </w:r>
      <w:r w:rsidR="000C626D" w:rsidRPr="004F3790">
        <w:rPr>
          <w:rFonts w:ascii="Times New Roman" w:eastAsia="Times New Roman" w:hAnsi="Times New Roman"/>
          <w:color w:val="000000"/>
          <w:sz w:val="28"/>
          <w:szCs w:val="22"/>
          <w:lang w:eastAsia="ru-RU"/>
        </w:rPr>
        <w:t>9</w:t>
      </w:r>
      <w:r w:rsidR="004F3790" w:rsidRPr="004F3790">
        <w:rPr>
          <w:rFonts w:ascii="Times New Roman" w:eastAsia="Times New Roman" w:hAnsi="Times New Roman"/>
          <w:color w:val="000000"/>
          <w:sz w:val="28"/>
          <w:szCs w:val="22"/>
          <w:lang w:eastAsia="ru-RU"/>
        </w:rPr>
        <w:t xml:space="preserve">, </w:t>
      </w:r>
      <w:r w:rsidRPr="00A7553F">
        <w:rPr>
          <w:rFonts w:ascii="Times New Roman" w:eastAsia="Times New Roman" w:hAnsi="Times New Roman"/>
          <w:color w:val="000000"/>
          <w:sz w:val="28"/>
          <w:szCs w:val="22"/>
          <w:lang w:eastAsia="ru-RU"/>
        </w:rPr>
        <w:t>1</w:t>
      </w:r>
      <w:r w:rsidR="004F3790" w:rsidRPr="004F3790">
        <w:rPr>
          <w:rFonts w:ascii="Times New Roman" w:eastAsia="Times New Roman" w:hAnsi="Times New Roman"/>
          <w:color w:val="000000"/>
          <w:sz w:val="28"/>
          <w:szCs w:val="22"/>
          <w:lang w:eastAsia="ru-RU"/>
        </w:rPr>
        <w:t>9</w:t>
      </w:r>
      <w:r w:rsidRPr="00A7553F">
        <w:rPr>
          <w:rFonts w:ascii="Times New Roman" w:eastAsia="Times New Roman" w:hAnsi="Times New Roman"/>
          <w:color w:val="000000"/>
          <w:sz w:val="28"/>
          <w:szCs w:val="22"/>
          <w:lang w:eastAsia="ru-RU"/>
        </w:rPr>
        <w:t xml:space="preserve">, </w:t>
      </w:r>
      <w:r w:rsidR="004F3790" w:rsidRPr="004F3790">
        <w:rPr>
          <w:rFonts w:ascii="Times New Roman" w:eastAsia="Times New Roman" w:hAnsi="Times New Roman"/>
          <w:color w:val="000000"/>
          <w:sz w:val="28"/>
          <w:szCs w:val="22"/>
          <w:lang w:eastAsia="ru-RU"/>
        </w:rPr>
        <w:t>20</w:t>
      </w:r>
      <w:r w:rsidRPr="00A7553F">
        <w:rPr>
          <w:rFonts w:ascii="Times New Roman" w:eastAsia="Times New Roman" w:hAnsi="Times New Roman"/>
          <w:color w:val="000000"/>
          <w:sz w:val="28"/>
          <w:szCs w:val="22"/>
          <w:lang w:eastAsia="ru-RU"/>
        </w:rPr>
        <w:t>]</w:t>
      </w:r>
      <w:r>
        <w:rPr>
          <w:rFonts w:ascii="Times New Roman" w:eastAsia="Times New Roman" w:hAnsi="Times New Roman"/>
          <w:color w:val="000000"/>
          <w:sz w:val="28"/>
          <w:szCs w:val="22"/>
          <w:lang w:eastAsia="ru-RU"/>
        </w:rPr>
        <w:t xml:space="preserve">. </w:t>
      </w:r>
      <w:r w:rsidR="003939A0" w:rsidRPr="003939A0">
        <w:rPr>
          <w:rFonts w:ascii="Times New Roman" w:eastAsia="Times New Roman" w:hAnsi="Times New Roman"/>
          <w:color w:val="000000"/>
          <w:sz w:val="28"/>
          <w:szCs w:val="22"/>
          <w:lang w:eastAsia="ru-RU"/>
        </w:rPr>
        <w:t xml:space="preserve">В ходе анализа выявлены разнообразные геодинамические </w:t>
      </w:r>
      <w:r w:rsidR="005F2A73">
        <w:rPr>
          <w:rFonts w:ascii="Times New Roman" w:eastAsia="Times New Roman" w:hAnsi="Times New Roman"/>
          <w:color w:val="000000"/>
          <w:sz w:val="28"/>
          <w:szCs w:val="22"/>
          <w:lang w:eastAsia="ru-RU"/>
        </w:rPr>
        <w:t>обстановки</w:t>
      </w:r>
      <w:r w:rsidR="003939A0" w:rsidRPr="003939A0">
        <w:rPr>
          <w:rFonts w:ascii="Times New Roman" w:eastAsia="Times New Roman" w:hAnsi="Times New Roman"/>
          <w:color w:val="000000"/>
          <w:sz w:val="28"/>
          <w:szCs w:val="22"/>
          <w:lang w:eastAsia="ru-RU"/>
        </w:rPr>
        <w:t>, влияющие на формирование тектонической структуры палеозойского осадочного нефтегазоносного пространства</w:t>
      </w:r>
      <w:r w:rsidR="005F2A73">
        <w:rPr>
          <w:rFonts w:ascii="Times New Roman" w:eastAsia="Times New Roman" w:hAnsi="Times New Roman"/>
          <w:color w:val="000000"/>
          <w:sz w:val="28"/>
          <w:szCs w:val="22"/>
          <w:lang w:eastAsia="ru-RU"/>
        </w:rPr>
        <w:t xml:space="preserve"> (палеозоид)</w:t>
      </w:r>
      <w:r w:rsidR="003939A0" w:rsidRPr="003939A0">
        <w:rPr>
          <w:rFonts w:ascii="Times New Roman" w:eastAsia="Times New Roman" w:hAnsi="Times New Roman"/>
          <w:color w:val="000000"/>
          <w:sz w:val="28"/>
          <w:szCs w:val="22"/>
          <w:lang w:eastAsia="ru-RU"/>
        </w:rPr>
        <w:t xml:space="preserve"> Казахстана, являющегося </w:t>
      </w:r>
      <w:r w:rsidR="005F2A73">
        <w:rPr>
          <w:rFonts w:ascii="Times New Roman" w:eastAsia="Times New Roman" w:hAnsi="Times New Roman"/>
          <w:color w:val="000000"/>
          <w:sz w:val="28"/>
          <w:szCs w:val="22"/>
          <w:lang w:eastAsia="ru-RU"/>
        </w:rPr>
        <w:t>фундаментом</w:t>
      </w:r>
      <w:r w:rsidR="003939A0" w:rsidRPr="003939A0">
        <w:rPr>
          <w:rFonts w:ascii="Times New Roman" w:eastAsia="Times New Roman" w:hAnsi="Times New Roman"/>
          <w:color w:val="000000"/>
          <w:sz w:val="28"/>
          <w:szCs w:val="22"/>
          <w:lang w:eastAsia="ru-RU"/>
        </w:rPr>
        <w:t xml:space="preserve"> или нижним стратиграфическим </w:t>
      </w:r>
      <w:r w:rsidR="005F2A73">
        <w:rPr>
          <w:rFonts w:ascii="Times New Roman" w:eastAsia="Times New Roman" w:hAnsi="Times New Roman"/>
          <w:color w:val="000000"/>
          <w:sz w:val="28"/>
          <w:szCs w:val="22"/>
          <w:lang w:eastAsia="ru-RU"/>
        </w:rPr>
        <w:t>этажом</w:t>
      </w:r>
      <w:r w:rsidR="003939A0" w:rsidRPr="003939A0">
        <w:rPr>
          <w:rFonts w:ascii="Times New Roman" w:eastAsia="Times New Roman" w:hAnsi="Times New Roman"/>
          <w:color w:val="000000"/>
          <w:sz w:val="28"/>
          <w:szCs w:val="22"/>
          <w:lang w:eastAsia="ru-RU"/>
        </w:rPr>
        <w:t xml:space="preserve"> осадочных бассейнов с нефтегазовым потенциалом. Среди таких сценариев выделяются континентальная (С</w:t>
      </w:r>
      <w:r w:rsidR="005F2A73" w:rsidRP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continental</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val="en-US" w:eastAsia="ru-RU"/>
        </w:rPr>
        <w:t>stage</w:t>
      </w:r>
      <w:r w:rsidR="003939A0" w:rsidRPr="003939A0">
        <w:rPr>
          <w:rFonts w:ascii="Times New Roman" w:eastAsia="Times New Roman" w:hAnsi="Times New Roman"/>
          <w:color w:val="000000"/>
          <w:sz w:val="28"/>
          <w:szCs w:val="22"/>
          <w:lang w:eastAsia="ru-RU"/>
        </w:rPr>
        <w:t>), Вильсон</w:t>
      </w:r>
      <w:r w:rsidR="005F2A73">
        <w:rPr>
          <w:rFonts w:ascii="Times New Roman" w:eastAsia="Times New Roman" w:hAnsi="Times New Roman"/>
          <w:color w:val="000000"/>
          <w:sz w:val="28"/>
          <w:szCs w:val="22"/>
          <w:lang w:eastAsia="ru-RU"/>
        </w:rPr>
        <w:t>ом не отмечается</w:t>
      </w:r>
      <w:r w:rsidR="005F2A73" w:rsidRPr="005F2A73">
        <w:rPr>
          <w:rFonts w:ascii="Times New Roman" w:eastAsia="Times New Roman" w:hAnsi="Times New Roman"/>
          <w:color w:val="000000"/>
          <w:sz w:val="28"/>
          <w:szCs w:val="22"/>
          <w:lang w:eastAsia="ru-RU"/>
        </w:rPr>
        <w:t>;</w:t>
      </w:r>
      <w:r w:rsidR="003939A0" w:rsidRPr="003939A0">
        <w:rPr>
          <w:rFonts w:ascii="Times New Roman" w:eastAsia="Times New Roman" w:hAnsi="Times New Roman"/>
          <w:color w:val="000000"/>
          <w:sz w:val="28"/>
          <w:szCs w:val="22"/>
          <w:lang w:eastAsia="ru-RU"/>
        </w:rPr>
        <w:t xml:space="preserve"> рифтовая (R</w:t>
      </w:r>
      <w:r w:rsid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rifting</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val="en-US" w:eastAsia="ru-RU"/>
        </w:rPr>
        <w:t>stage</w:t>
      </w:r>
      <w:r w:rsidR="003939A0" w:rsidRPr="003939A0">
        <w:rPr>
          <w:rFonts w:ascii="Times New Roman" w:eastAsia="Times New Roman" w:hAnsi="Times New Roman"/>
          <w:color w:val="000000"/>
          <w:sz w:val="28"/>
          <w:szCs w:val="22"/>
          <w:lang w:eastAsia="ru-RU"/>
        </w:rPr>
        <w:t>), связанная с эмбриональной стадией согласно Вильсону</w:t>
      </w:r>
      <w:r w:rsidR="005F2A73" w:rsidRPr="005F2A73">
        <w:rPr>
          <w:rFonts w:ascii="Times New Roman" w:eastAsia="Times New Roman" w:hAnsi="Times New Roman"/>
          <w:color w:val="000000"/>
          <w:sz w:val="28"/>
          <w:szCs w:val="22"/>
          <w:lang w:eastAsia="ru-RU"/>
        </w:rPr>
        <w:t>;</w:t>
      </w:r>
      <w:r w:rsidR="003939A0" w:rsidRPr="003939A0">
        <w:rPr>
          <w:rFonts w:ascii="Times New Roman" w:eastAsia="Times New Roman" w:hAnsi="Times New Roman"/>
          <w:color w:val="000000"/>
          <w:sz w:val="28"/>
          <w:szCs w:val="22"/>
          <w:lang w:eastAsia="ru-RU"/>
        </w:rPr>
        <w:t xml:space="preserve"> океаническая (О</w:t>
      </w:r>
      <w:r w:rsidR="005F2A73" w:rsidRP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oceanic</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val="en-US" w:eastAsia="ru-RU"/>
        </w:rPr>
        <w:t>stage</w:t>
      </w:r>
      <w:r w:rsidR="003939A0" w:rsidRPr="003939A0">
        <w:rPr>
          <w:rFonts w:ascii="Times New Roman" w:eastAsia="Times New Roman" w:hAnsi="Times New Roman"/>
          <w:color w:val="000000"/>
          <w:sz w:val="28"/>
          <w:szCs w:val="22"/>
          <w:lang w:eastAsia="ru-RU"/>
        </w:rPr>
        <w:t>), относящаяся к зрелой стадии</w:t>
      </w:r>
      <w:r w:rsidR="005F2A73" w:rsidRPr="005F2A73">
        <w:rPr>
          <w:rFonts w:ascii="Times New Roman" w:eastAsia="Times New Roman" w:hAnsi="Times New Roman"/>
          <w:color w:val="000000"/>
          <w:sz w:val="28"/>
          <w:szCs w:val="22"/>
          <w:lang w:eastAsia="ru-RU"/>
        </w:rPr>
        <w:t>;</w:t>
      </w:r>
      <w:r w:rsidR="003939A0" w:rsidRPr="003939A0">
        <w:rPr>
          <w:rFonts w:ascii="Times New Roman" w:eastAsia="Times New Roman" w:hAnsi="Times New Roman"/>
          <w:color w:val="000000"/>
          <w:sz w:val="28"/>
          <w:szCs w:val="22"/>
          <w:lang w:eastAsia="ru-RU"/>
        </w:rPr>
        <w:t xml:space="preserve"> переходная (Т</w:t>
      </w:r>
      <w:r w:rsidR="005F2A73" w:rsidRP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transition</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val="en-US" w:eastAsia="ru-RU"/>
        </w:rPr>
        <w:t>stage</w:t>
      </w:r>
      <w:r w:rsidR="003939A0" w:rsidRPr="003939A0">
        <w:rPr>
          <w:rFonts w:ascii="Times New Roman" w:eastAsia="Times New Roman" w:hAnsi="Times New Roman"/>
          <w:color w:val="000000"/>
          <w:sz w:val="28"/>
          <w:szCs w:val="22"/>
          <w:lang w:eastAsia="ru-RU"/>
        </w:rPr>
        <w:t>), соответствующая этапу спада</w:t>
      </w:r>
      <w:r w:rsidR="005F2A73" w:rsidRPr="005F2A73">
        <w:rPr>
          <w:rFonts w:ascii="Times New Roman" w:eastAsia="Times New Roman" w:hAnsi="Times New Roman"/>
          <w:color w:val="000000"/>
          <w:sz w:val="28"/>
          <w:szCs w:val="22"/>
          <w:lang w:eastAsia="ru-RU"/>
        </w:rPr>
        <w:t>;</w:t>
      </w:r>
      <w:r w:rsidR="003939A0" w:rsidRPr="003939A0">
        <w:rPr>
          <w:rFonts w:ascii="Times New Roman" w:eastAsia="Times New Roman" w:hAnsi="Times New Roman"/>
          <w:color w:val="000000"/>
          <w:sz w:val="28"/>
          <w:szCs w:val="22"/>
          <w:lang w:eastAsia="ru-RU"/>
        </w:rPr>
        <w:t xml:space="preserve"> и орогенная (Or</w:t>
      </w:r>
      <w:r w:rsidR="005F2A73" w:rsidRP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orogenic</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val="en-US" w:eastAsia="ru-RU"/>
        </w:rPr>
        <w:t>stage</w:t>
      </w:r>
      <w:r w:rsidR="003939A0" w:rsidRPr="003939A0">
        <w:rPr>
          <w:rFonts w:ascii="Times New Roman" w:eastAsia="Times New Roman" w:hAnsi="Times New Roman"/>
          <w:color w:val="000000"/>
          <w:sz w:val="28"/>
          <w:szCs w:val="22"/>
          <w:lang w:eastAsia="ru-RU"/>
        </w:rPr>
        <w:t>), связанная с конечными</w:t>
      </w:r>
      <w:r w:rsidR="005F2A73">
        <w:rPr>
          <w:rFonts w:ascii="Times New Roman" w:eastAsia="Times New Roman" w:hAnsi="Times New Roman"/>
          <w:color w:val="000000"/>
          <w:sz w:val="28"/>
          <w:szCs w:val="22"/>
          <w:lang w:eastAsia="ru-RU"/>
        </w:rPr>
        <w:t xml:space="preserve"> этапами</w:t>
      </w:r>
      <w:r w:rsidR="003939A0" w:rsidRPr="003939A0">
        <w:rPr>
          <w:rFonts w:ascii="Times New Roman" w:eastAsia="Times New Roman" w:hAnsi="Times New Roman"/>
          <w:color w:val="000000"/>
          <w:sz w:val="28"/>
          <w:szCs w:val="22"/>
          <w:lang w:eastAsia="ru-RU"/>
        </w:rPr>
        <w:t xml:space="preserve"> и реликтовыми рубцами (S</w:t>
      </w:r>
      <w:r w:rsid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val="en-US" w:eastAsia="ru-RU"/>
        </w:rPr>
        <w:t>suture</w:t>
      </w:r>
      <w:r w:rsidR="003939A0" w:rsidRPr="003939A0">
        <w:rPr>
          <w:rFonts w:ascii="Times New Roman" w:eastAsia="Times New Roman" w:hAnsi="Times New Roman"/>
          <w:color w:val="000000"/>
          <w:sz w:val="28"/>
          <w:szCs w:val="22"/>
          <w:lang w:eastAsia="ru-RU"/>
        </w:rPr>
        <w:t>).</w:t>
      </w:r>
      <w:r w:rsidR="005F2A73" w:rsidRPr="005F2A73">
        <w:rPr>
          <w:rFonts w:ascii="Times New Roman" w:eastAsia="Times New Roman" w:hAnsi="Times New Roman"/>
          <w:color w:val="000000"/>
          <w:sz w:val="28"/>
          <w:szCs w:val="22"/>
          <w:lang w:eastAsia="ru-RU"/>
        </w:rPr>
        <w:t xml:space="preserve"> </w:t>
      </w:r>
      <w:r w:rsidR="005F2A73">
        <w:rPr>
          <w:rFonts w:ascii="Times New Roman" w:eastAsia="Times New Roman" w:hAnsi="Times New Roman"/>
          <w:color w:val="000000"/>
          <w:sz w:val="28"/>
          <w:szCs w:val="22"/>
          <w:lang w:eastAsia="ru-RU"/>
        </w:rPr>
        <w:t>Неоднократный повтор данных стадий имел место быть в геологической истории региона и его отдельных структур соответственно. Тектоническ</w:t>
      </w:r>
      <w:r w:rsidR="000C626D">
        <w:rPr>
          <w:rFonts w:ascii="Times New Roman" w:eastAsia="Times New Roman" w:hAnsi="Times New Roman"/>
          <w:color w:val="000000"/>
          <w:sz w:val="28"/>
          <w:szCs w:val="22"/>
          <w:lang w:eastAsia="ru-RU"/>
        </w:rPr>
        <w:t>ая</w:t>
      </w:r>
      <w:r w:rsidR="005F2A73">
        <w:rPr>
          <w:rFonts w:ascii="Times New Roman" w:eastAsia="Times New Roman" w:hAnsi="Times New Roman"/>
          <w:color w:val="000000"/>
          <w:sz w:val="28"/>
          <w:szCs w:val="22"/>
          <w:lang w:eastAsia="ru-RU"/>
        </w:rPr>
        <w:t xml:space="preserve"> карт</w:t>
      </w:r>
      <w:r w:rsidR="000C626D">
        <w:rPr>
          <w:rFonts w:ascii="Times New Roman" w:eastAsia="Times New Roman" w:hAnsi="Times New Roman"/>
          <w:color w:val="000000"/>
          <w:sz w:val="28"/>
          <w:szCs w:val="22"/>
          <w:lang w:eastAsia="ru-RU"/>
        </w:rPr>
        <w:t>а</w:t>
      </w:r>
      <w:r w:rsidR="005F2A73">
        <w:rPr>
          <w:rFonts w:ascii="Times New Roman" w:eastAsia="Times New Roman" w:hAnsi="Times New Roman"/>
          <w:color w:val="000000"/>
          <w:sz w:val="28"/>
          <w:szCs w:val="22"/>
          <w:lang w:eastAsia="ru-RU"/>
        </w:rPr>
        <w:t xml:space="preserve"> Казахстана был</w:t>
      </w:r>
      <w:r w:rsidR="000C626D">
        <w:rPr>
          <w:rFonts w:ascii="Times New Roman" w:eastAsia="Times New Roman" w:hAnsi="Times New Roman"/>
          <w:color w:val="000000"/>
          <w:sz w:val="28"/>
          <w:szCs w:val="22"/>
          <w:lang w:eastAsia="ru-RU"/>
        </w:rPr>
        <w:t>а</w:t>
      </w:r>
      <w:r w:rsidR="005F2A73">
        <w:rPr>
          <w:rFonts w:ascii="Times New Roman" w:eastAsia="Times New Roman" w:hAnsi="Times New Roman"/>
          <w:color w:val="000000"/>
          <w:sz w:val="28"/>
          <w:szCs w:val="22"/>
          <w:lang w:eastAsia="ru-RU"/>
        </w:rPr>
        <w:t xml:space="preserve"> разработан</w:t>
      </w:r>
      <w:r w:rsidR="000C626D">
        <w:rPr>
          <w:rFonts w:ascii="Times New Roman" w:eastAsia="Times New Roman" w:hAnsi="Times New Roman"/>
          <w:color w:val="000000"/>
          <w:sz w:val="28"/>
          <w:szCs w:val="22"/>
          <w:lang w:eastAsia="ru-RU"/>
        </w:rPr>
        <w:t>а</w:t>
      </w:r>
      <w:r w:rsidR="005F2A73">
        <w:rPr>
          <w:rFonts w:ascii="Times New Roman" w:eastAsia="Times New Roman" w:hAnsi="Times New Roman"/>
          <w:color w:val="000000"/>
          <w:sz w:val="28"/>
          <w:szCs w:val="22"/>
          <w:lang w:eastAsia="ru-RU"/>
        </w:rPr>
        <w:t xml:space="preserve"> на основе принципов выделения тектонических стадий</w:t>
      </w:r>
      <w:r w:rsidR="000C626D">
        <w:rPr>
          <w:rFonts w:ascii="Times New Roman" w:eastAsia="Times New Roman" w:hAnsi="Times New Roman"/>
          <w:color w:val="000000"/>
          <w:sz w:val="28"/>
          <w:szCs w:val="22"/>
          <w:lang w:eastAsia="ru-RU"/>
        </w:rPr>
        <w:t xml:space="preserve"> </w:t>
      </w:r>
      <w:r w:rsidR="000C626D" w:rsidRPr="005F2A73">
        <w:rPr>
          <w:rFonts w:ascii="Times New Roman" w:eastAsia="Times New Roman" w:hAnsi="Times New Roman"/>
          <w:color w:val="000000"/>
          <w:sz w:val="28"/>
          <w:szCs w:val="22"/>
          <w:lang w:eastAsia="ru-RU"/>
        </w:rPr>
        <w:t>[5</w:t>
      </w:r>
      <w:r w:rsidR="000C626D">
        <w:rPr>
          <w:rFonts w:ascii="Times New Roman" w:eastAsia="Times New Roman" w:hAnsi="Times New Roman"/>
          <w:color w:val="000000"/>
          <w:sz w:val="28"/>
          <w:szCs w:val="22"/>
          <w:lang w:eastAsia="ru-RU"/>
        </w:rPr>
        <w:softHyphen/>
      </w:r>
      <w:r w:rsidR="000C626D" w:rsidRPr="009048F2">
        <w:t>–</w:t>
      </w:r>
      <w:r w:rsidR="000C626D" w:rsidRPr="004F3790">
        <w:rPr>
          <w:rFonts w:ascii="Times New Roman" w:eastAsia="Times New Roman" w:hAnsi="Times New Roman"/>
          <w:color w:val="000000"/>
          <w:sz w:val="28"/>
          <w:szCs w:val="22"/>
          <w:lang w:eastAsia="ru-RU"/>
        </w:rPr>
        <w:t>9,</w:t>
      </w:r>
      <w:r w:rsidR="000C626D" w:rsidRPr="005F2A73">
        <w:rPr>
          <w:rFonts w:ascii="Times New Roman" w:eastAsia="Times New Roman" w:hAnsi="Times New Roman"/>
          <w:color w:val="000000"/>
          <w:sz w:val="28"/>
          <w:szCs w:val="22"/>
          <w:lang w:eastAsia="ru-RU"/>
        </w:rPr>
        <w:t xml:space="preserve"> </w:t>
      </w:r>
      <w:r w:rsidR="000C626D" w:rsidRPr="004F3790">
        <w:rPr>
          <w:rFonts w:ascii="Times New Roman" w:eastAsia="Times New Roman" w:hAnsi="Times New Roman"/>
          <w:color w:val="000000"/>
          <w:sz w:val="28"/>
          <w:szCs w:val="22"/>
          <w:lang w:eastAsia="ru-RU"/>
        </w:rPr>
        <w:t>20</w:t>
      </w:r>
      <w:r w:rsidR="000C626D" w:rsidRPr="005F2A73">
        <w:rPr>
          <w:rFonts w:ascii="Times New Roman" w:eastAsia="Times New Roman" w:hAnsi="Times New Roman"/>
          <w:color w:val="000000"/>
          <w:sz w:val="28"/>
          <w:szCs w:val="22"/>
          <w:lang w:eastAsia="ru-RU"/>
        </w:rPr>
        <w:t>]</w:t>
      </w:r>
      <w:r w:rsidR="005F2A73">
        <w:rPr>
          <w:rFonts w:ascii="Times New Roman" w:eastAsia="Times New Roman" w:hAnsi="Times New Roman"/>
          <w:color w:val="000000"/>
          <w:sz w:val="28"/>
          <w:szCs w:val="22"/>
          <w:lang w:eastAsia="ru-RU"/>
        </w:rPr>
        <w:t xml:space="preserve">. </w:t>
      </w:r>
    </w:p>
    <w:p w14:paraId="656D570A" w14:textId="028F6B21" w:rsidR="003C713E" w:rsidRDefault="00BF382C" w:rsidP="006D6B0D">
      <w:pPr>
        <w:pStyle w:val="ab"/>
        <w:spacing w:line="240" w:lineRule="auto"/>
        <w:ind w:firstLine="567"/>
        <w:rPr>
          <w:rFonts w:ascii="Times New Roman" w:eastAsia="Times New Roman" w:hAnsi="Times New Roman"/>
          <w:color w:val="FF0000"/>
          <w:sz w:val="28"/>
          <w:szCs w:val="22"/>
          <w:lang w:eastAsia="ru-RU"/>
        </w:rPr>
      </w:pPr>
      <w:r>
        <w:rPr>
          <w:rFonts w:ascii="Times New Roman" w:eastAsia="Times New Roman" w:hAnsi="Times New Roman"/>
          <w:sz w:val="28"/>
          <w:szCs w:val="22"/>
          <w:lang w:eastAsia="ru-RU"/>
        </w:rPr>
        <w:t>Т</w:t>
      </w:r>
      <w:r w:rsidR="003C713E" w:rsidRPr="003C713E">
        <w:rPr>
          <w:rFonts w:ascii="Times New Roman" w:eastAsia="Times New Roman" w:hAnsi="Times New Roman"/>
          <w:sz w:val="28"/>
          <w:szCs w:val="22"/>
          <w:lang w:eastAsia="ru-RU"/>
        </w:rPr>
        <w:t xml:space="preserve">ектонические </w:t>
      </w:r>
      <w:r w:rsidR="003C713E">
        <w:rPr>
          <w:rFonts w:ascii="Times New Roman" w:eastAsia="Times New Roman" w:hAnsi="Times New Roman"/>
          <w:sz w:val="28"/>
          <w:szCs w:val="22"/>
          <w:lang w:eastAsia="ru-RU"/>
        </w:rPr>
        <w:t>схемы</w:t>
      </w:r>
      <w:r w:rsidR="003C713E" w:rsidRPr="003C713E">
        <w:rPr>
          <w:rFonts w:ascii="Times New Roman" w:eastAsia="Times New Roman" w:hAnsi="Times New Roman"/>
          <w:sz w:val="28"/>
          <w:szCs w:val="22"/>
          <w:lang w:eastAsia="ru-RU"/>
        </w:rPr>
        <w:t xml:space="preserve"> </w:t>
      </w:r>
      <w:r w:rsidR="003C713E">
        <w:rPr>
          <w:rFonts w:ascii="Times New Roman" w:eastAsia="Times New Roman" w:hAnsi="Times New Roman"/>
          <w:sz w:val="28"/>
          <w:szCs w:val="22"/>
          <w:lang w:eastAsia="ru-RU"/>
        </w:rPr>
        <w:t>демонстрируют</w:t>
      </w:r>
      <w:r w:rsidR="003C713E" w:rsidRPr="003C713E">
        <w:rPr>
          <w:rFonts w:ascii="Times New Roman" w:eastAsia="Times New Roman" w:hAnsi="Times New Roman"/>
          <w:sz w:val="28"/>
          <w:szCs w:val="22"/>
          <w:lang w:eastAsia="ru-RU"/>
        </w:rPr>
        <w:t xml:space="preserve"> многообразную</w:t>
      </w:r>
      <w:r w:rsidR="003C713E">
        <w:rPr>
          <w:rFonts w:ascii="Times New Roman" w:eastAsia="Times New Roman" w:hAnsi="Times New Roman"/>
          <w:sz w:val="28"/>
          <w:szCs w:val="22"/>
          <w:lang w:eastAsia="ru-RU"/>
        </w:rPr>
        <w:t>, комплексную</w:t>
      </w:r>
      <w:r w:rsidR="003C713E" w:rsidRPr="003C713E">
        <w:rPr>
          <w:rFonts w:ascii="Times New Roman" w:eastAsia="Times New Roman" w:hAnsi="Times New Roman"/>
          <w:sz w:val="28"/>
          <w:szCs w:val="22"/>
          <w:lang w:eastAsia="ru-RU"/>
        </w:rPr>
        <w:t xml:space="preserve"> тектоническую динамику</w:t>
      </w:r>
      <w:r w:rsidR="003C713E">
        <w:rPr>
          <w:rFonts w:ascii="Times New Roman" w:eastAsia="Times New Roman" w:hAnsi="Times New Roman"/>
          <w:sz w:val="28"/>
          <w:szCs w:val="22"/>
          <w:lang w:eastAsia="ru-RU"/>
        </w:rPr>
        <w:t xml:space="preserve"> эволюции</w:t>
      </w:r>
      <w:r w:rsidR="003C713E" w:rsidRPr="003C713E">
        <w:rPr>
          <w:rFonts w:ascii="Times New Roman" w:eastAsia="Times New Roman" w:hAnsi="Times New Roman"/>
          <w:sz w:val="28"/>
          <w:szCs w:val="22"/>
          <w:lang w:eastAsia="ru-RU"/>
        </w:rPr>
        <w:t xml:space="preserve"> и процесс формирования структур фундамента и сопутствующих </w:t>
      </w:r>
      <w:r w:rsidR="003C713E">
        <w:rPr>
          <w:rFonts w:ascii="Times New Roman" w:eastAsia="Times New Roman" w:hAnsi="Times New Roman"/>
          <w:sz w:val="28"/>
          <w:szCs w:val="22"/>
          <w:lang w:eastAsia="ru-RU"/>
        </w:rPr>
        <w:t xml:space="preserve">осадочных </w:t>
      </w:r>
      <w:r w:rsidR="003C713E" w:rsidRPr="003C713E">
        <w:rPr>
          <w:rFonts w:ascii="Times New Roman" w:eastAsia="Times New Roman" w:hAnsi="Times New Roman"/>
          <w:sz w:val="28"/>
          <w:szCs w:val="22"/>
          <w:lang w:eastAsia="ru-RU"/>
        </w:rPr>
        <w:t>бассейнов в период с мезопротерозоя до антропогена, охватывая в</w:t>
      </w:r>
      <w:r w:rsidR="007547E6">
        <w:rPr>
          <w:rFonts w:ascii="Times New Roman" w:eastAsia="Times New Roman" w:hAnsi="Times New Roman"/>
          <w:sz w:val="28"/>
          <w:szCs w:val="22"/>
          <w:lang w:eastAsia="ru-RU"/>
        </w:rPr>
        <w:t>есь</w:t>
      </w:r>
      <w:r w:rsidR="003C713E" w:rsidRPr="003C713E">
        <w:rPr>
          <w:rFonts w:ascii="Times New Roman" w:eastAsia="Times New Roman" w:hAnsi="Times New Roman"/>
          <w:sz w:val="28"/>
          <w:szCs w:val="22"/>
          <w:lang w:eastAsia="ru-RU"/>
        </w:rPr>
        <w:t xml:space="preserve"> неоге</w:t>
      </w:r>
      <w:r w:rsidR="007547E6">
        <w:rPr>
          <w:rFonts w:ascii="Times New Roman" w:eastAsia="Times New Roman" w:hAnsi="Times New Roman"/>
          <w:sz w:val="28"/>
          <w:szCs w:val="22"/>
          <w:lang w:eastAsia="ru-RU"/>
        </w:rPr>
        <w:t>й</w:t>
      </w:r>
      <w:r w:rsidR="000C626D">
        <w:rPr>
          <w:rFonts w:ascii="Times New Roman" w:eastAsia="Times New Roman" w:hAnsi="Times New Roman"/>
          <w:sz w:val="28"/>
          <w:szCs w:val="22"/>
          <w:lang w:eastAsia="ru-RU"/>
        </w:rPr>
        <w:t xml:space="preserve"> </w:t>
      </w:r>
      <w:r w:rsidR="000C626D" w:rsidRPr="00A7553F">
        <w:rPr>
          <w:rFonts w:ascii="Times New Roman" w:eastAsia="Times New Roman" w:hAnsi="Times New Roman"/>
          <w:color w:val="000000"/>
          <w:sz w:val="28"/>
          <w:szCs w:val="22"/>
          <w:lang w:eastAsia="ru-RU"/>
        </w:rPr>
        <w:t>(рис</w:t>
      </w:r>
      <w:r w:rsidR="000C626D">
        <w:rPr>
          <w:rFonts w:ascii="Times New Roman" w:eastAsia="Times New Roman" w:hAnsi="Times New Roman"/>
          <w:color w:val="000000"/>
          <w:sz w:val="28"/>
          <w:szCs w:val="22"/>
          <w:lang w:eastAsia="ru-RU"/>
        </w:rPr>
        <w:t>унки</w:t>
      </w:r>
      <w:r w:rsidR="000C626D" w:rsidRPr="00A7553F">
        <w:rPr>
          <w:rFonts w:ascii="Times New Roman" w:eastAsia="Times New Roman" w:hAnsi="Times New Roman"/>
          <w:color w:val="000000"/>
          <w:sz w:val="28"/>
          <w:szCs w:val="22"/>
          <w:lang w:eastAsia="ru-RU"/>
        </w:rPr>
        <w:t xml:space="preserve"> </w:t>
      </w:r>
      <w:r w:rsidR="000C626D">
        <w:rPr>
          <w:rFonts w:ascii="Times New Roman" w:eastAsia="Times New Roman" w:hAnsi="Times New Roman"/>
          <w:color w:val="000000"/>
          <w:sz w:val="28"/>
          <w:szCs w:val="22"/>
          <w:lang w:eastAsia="ru-RU"/>
        </w:rPr>
        <w:t>1.</w:t>
      </w:r>
      <w:r w:rsidR="000C626D" w:rsidRPr="00A7553F">
        <w:rPr>
          <w:rFonts w:ascii="Times New Roman" w:eastAsia="Times New Roman" w:hAnsi="Times New Roman"/>
          <w:color w:val="000000"/>
          <w:sz w:val="28"/>
          <w:szCs w:val="22"/>
          <w:lang w:eastAsia="ru-RU"/>
        </w:rPr>
        <w:t>1–</w:t>
      </w:r>
      <w:r w:rsidR="000C626D">
        <w:rPr>
          <w:rFonts w:ascii="Times New Roman" w:eastAsia="Times New Roman" w:hAnsi="Times New Roman"/>
          <w:color w:val="000000"/>
          <w:sz w:val="28"/>
          <w:szCs w:val="22"/>
          <w:lang w:eastAsia="ru-RU"/>
        </w:rPr>
        <w:t>1.</w:t>
      </w:r>
      <w:r w:rsidR="000C626D" w:rsidRPr="00A7553F">
        <w:rPr>
          <w:rFonts w:ascii="Times New Roman" w:eastAsia="Times New Roman" w:hAnsi="Times New Roman"/>
          <w:color w:val="000000"/>
          <w:sz w:val="28"/>
          <w:szCs w:val="22"/>
          <w:lang w:eastAsia="ru-RU"/>
        </w:rPr>
        <w:t>3)</w:t>
      </w:r>
      <w:r w:rsidR="003C713E" w:rsidRPr="003C713E">
        <w:rPr>
          <w:rFonts w:ascii="Times New Roman" w:eastAsia="Times New Roman" w:hAnsi="Times New Roman"/>
          <w:sz w:val="28"/>
          <w:szCs w:val="22"/>
          <w:lang w:eastAsia="ru-RU"/>
        </w:rPr>
        <w:t>.</w:t>
      </w:r>
    </w:p>
    <w:p w14:paraId="082594C4" w14:textId="642A96E1" w:rsidR="002E571C" w:rsidRDefault="002E571C" w:rsidP="00D74799">
      <w:pPr>
        <w:spacing w:after="0" w:line="240" w:lineRule="auto"/>
        <w:ind w:left="4" w:right="8"/>
        <w:rPr>
          <w:highlight w:val="yellow"/>
        </w:rPr>
      </w:pPr>
    </w:p>
    <w:p w14:paraId="4A6A0BC4" w14:textId="4592D5C4" w:rsidR="00A30B4D" w:rsidRDefault="002319FA" w:rsidP="00D74799">
      <w:pPr>
        <w:pStyle w:val="2"/>
        <w:spacing w:after="0" w:line="240" w:lineRule="auto"/>
        <w:ind w:firstLine="557"/>
        <w:jc w:val="both"/>
      </w:pPr>
      <w:bookmarkStart w:id="33" w:name="_Toc166053190"/>
      <w:r w:rsidRPr="004F3984">
        <w:t xml:space="preserve">1.2 </w:t>
      </w:r>
      <w:r w:rsidR="004F3984" w:rsidRPr="004F3984">
        <w:t>Палеозоиды казахстанского сегмента Центрально-Азиатского складчатого пояса и их тектоническое районирование.</w:t>
      </w:r>
      <w:bookmarkEnd w:id="33"/>
      <w:r w:rsidR="004F3984" w:rsidRPr="004F3984">
        <w:t xml:space="preserve"> </w:t>
      </w:r>
    </w:p>
    <w:p w14:paraId="674FBBF9" w14:textId="16F7F6BE" w:rsidR="004F3984" w:rsidRDefault="007F7404" w:rsidP="00D74799">
      <w:pPr>
        <w:spacing w:after="0" w:line="240" w:lineRule="auto"/>
        <w:ind w:left="-15" w:right="0" w:firstLine="567"/>
      </w:pPr>
      <w:r>
        <w:t>Установлено</w:t>
      </w:r>
      <w:r w:rsidR="001943C4" w:rsidRPr="001943C4">
        <w:t xml:space="preserve"> последовательное развитие структуры </w:t>
      </w:r>
      <w:r w:rsidR="00BF382C">
        <w:t>Казахстана</w:t>
      </w:r>
      <w:r w:rsidR="001943C4" w:rsidRPr="001943C4">
        <w:t xml:space="preserve">, начиная с момента формирования протокоры и до формирования Пангеи 1 в конце палеопротерозоя. Далее это развитие продолжается с Пангеи 1 через период рифтогенеза и океанического спрединга в раннем палеозое до завершения формирования Пангеи 2 в конце того же периода. Следующим этапом происходит формирование вулканических дуг и их объединение с микроконтинентами в конце ордовика, сопровождаемое </w:t>
      </w:r>
      <w:r w:rsidR="000C626D">
        <w:t>формированием</w:t>
      </w:r>
      <w:r w:rsidR="001943C4" w:rsidRPr="001943C4">
        <w:t xml:space="preserve"> остаточных бассейнов</w:t>
      </w:r>
      <w:r w:rsidR="000C626D">
        <w:t xml:space="preserve"> на месте Палеоазиатского океана для территории Казахстана </w:t>
      </w:r>
      <w:r w:rsidR="000C626D" w:rsidRPr="001943C4">
        <w:t>[</w:t>
      </w:r>
      <w:r w:rsidR="000C626D">
        <w:t>1, 5</w:t>
      </w:r>
      <w:r w:rsidR="000C626D" w:rsidRPr="009048F2">
        <w:t>–</w:t>
      </w:r>
      <w:r w:rsidR="000C626D" w:rsidRPr="004F3790">
        <w:t>8</w:t>
      </w:r>
      <w:r w:rsidR="000C626D" w:rsidRPr="001943C4">
        <w:t>]</w:t>
      </w:r>
      <w:r w:rsidR="001943C4" w:rsidRPr="001943C4">
        <w:t>.</w:t>
      </w:r>
    </w:p>
    <w:p w14:paraId="28BBD83E" w14:textId="4E6D5307" w:rsidR="001808A0" w:rsidRDefault="001808A0" w:rsidP="00D74799">
      <w:pPr>
        <w:spacing w:after="0" w:line="240" w:lineRule="auto"/>
        <w:ind w:left="-15" w:right="0" w:firstLine="567"/>
      </w:pPr>
      <w:r w:rsidRPr="001808A0">
        <w:t>В современной геологической конфигурации палеозойских структур Казахстана проявляется мозаично</w:t>
      </w:r>
      <w:r w:rsidR="00AD7967">
        <w:t>-блоковое</w:t>
      </w:r>
      <w:r w:rsidRPr="001808A0">
        <w:t xml:space="preserve"> </w:t>
      </w:r>
      <w:r w:rsidR="00AD7967">
        <w:t>строение</w:t>
      </w:r>
      <w:r w:rsidRPr="001808A0">
        <w:t xml:space="preserve"> и </w:t>
      </w:r>
      <w:r w:rsidR="00AD7967">
        <w:t>сочетание</w:t>
      </w:r>
      <w:r w:rsidRPr="001808A0">
        <w:t xml:space="preserve"> разнообразных </w:t>
      </w:r>
      <w:r w:rsidR="00AD7967">
        <w:t>по</w:t>
      </w:r>
      <w:r w:rsidRPr="001808A0">
        <w:t xml:space="preserve"> возраст</w:t>
      </w:r>
      <w:r w:rsidR="00AD7967">
        <w:t>у</w:t>
      </w:r>
      <w:r w:rsidRPr="001808A0">
        <w:t xml:space="preserve"> структур. Среди них выделяются </w:t>
      </w:r>
      <w:r w:rsidR="00AD7967">
        <w:t>фрагменты</w:t>
      </w:r>
      <w:r w:rsidRPr="001808A0">
        <w:t xml:space="preserve"> энсиматических островных дуг кембрийско-раннеордовикского и энсиалических островных дуг средне-позднеордовикского </w:t>
      </w:r>
      <w:r w:rsidR="000C626D">
        <w:t>возрастов</w:t>
      </w:r>
      <w:r w:rsidRPr="001808A0">
        <w:t xml:space="preserve">. В зонах контактов и близлежащих к ним территориях наблюдаются </w:t>
      </w:r>
      <w:r w:rsidR="0008425B">
        <w:t>фрагменты</w:t>
      </w:r>
      <w:r w:rsidRPr="001808A0">
        <w:t xml:space="preserve"> раннепалеозойских офиолитов – </w:t>
      </w:r>
      <w:r w:rsidR="0008425B">
        <w:t>фрагментов древней</w:t>
      </w:r>
      <w:r w:rsidRPr="001808A0">
        <w:t xml:space="preserve"> океанической коры Пале</w:t>
      </w:r>
      <w:r w:rsidR="00AD7967">
        <w:t>о</w:t>
      </w:r>
      <w:r w:rsidRPr="001808A0">
        <w:t xml:space="preserve">азиатского океана и </w:t>
      </w:r>
      <w:r w:rsidR="0008425B">
        <w:t>образования</w:t>
      </w:r>
      <w:r w:rsidRPr="001808A0">
        <w:t xml:space="preserve"> аккреционных комплексов, свидетельствующих о деятельности бывших активных континентальных границ. </w:t>
      </w:r>
      <w:r w:rsidR="0008425B">
        <w:t>В</w:t>
      </w:r>
      <w:r w:rsidRPr="001808A0">
        <w:t xml:space="preserve"> конц</w:t>
      </w:r>
      <w:r w:rsidR="0008425B">
        <w:t>е</w:t>
      </w:r>
      <w:r w:rsidRPr="001808A0">
        <w:t xml:space="preserve"> ордовика</w:t>
      </w:r>
      <w:r w:rsidR="0008425B">
        <w:t xml:space="preserve"> происходит</w:t>
      </w:r>
      <w:r w:rsidRPr="001808A0">
        <w:t xml:space="preserve"> столкновение островных дуг с кратонными областями </w:t>
      </w:r>
      <w:r w:rsidR="0008425B">
        <w:t>и</w:t>
      </w:r>
      <w:r w:rsidRPr="001808A0">
        <w:t xml:space="preserve"> формир</w:t>
      </w:r>
      <w:r w:rsidR="0008425B">
        <w:t>уется</w:t>
      </w:r>
      <w:r w:rsidRPr="001808A0">
        <w:t xml:space="preserve"> аккреционно-коллизионн</w:t>
      </w:r>
      <w:r w:rsidR="0008425B">
        <w:t>ый</w:t>
      </w:r>
      <w:r w:rsidRPr="001808A0">
        <w:t xml:space="preserve"> Казахстанск</w:t>
      </w:r>
      <w:r w:rsidR="0008425B">
        <w:t>ий</w:t>
      </w:r>
      <w:r w:rsidRPr="001808A0">
        <w:t xml:space="preserve"> палеоконтинент.</w:t>
      </w:r>
    </w:p>
    <w:p w14:paraId="71214A46" w14:textId="531718FF" w:rsidR="00E00EF2" w:rsidRDefault="0008425B" w:rsidP="00D74799">
      <w:pPr>
        <w:spacing w:after="0" w:line="240" w:lineRule="auto"/>
        <w:ind w:left="-15" w:right="0" w:firstLine="567"/>
      </w:pPr>
      <w:r>
        <w:lastRenderedPageBreak/>
        <w:t>В дальнейшем формирование</w:t>
      </w:r>
      <w:r w:rsidR="00E00EF2">
        <w:t xml:space="preserve"> герцинских </w:t>
      </w:r>
      <w:r w:rsidR="00515622">
        <w:t xml:space="preserve">осадочных </w:t>
      </w:r>
      <w:r w:rsidR="00E00EF2">
        <w:t xml:space="preserve">бассейнов </w:t>
      </w:r>
      <w:r>
        <w:t>связано</w:t>
      </w:r>
      <w:r w:rsidR="00E00EF2">
        <w:t xml:space="preserve"> с област</w:t>
      </w:r>
      <w:r>
        <w:t>ями</w:t>
      </w:r>
      <w:r w:rsidR="00E00EF2">
        <w:t xml:space="preserve"> активных континентальных окраин и сопутствующих вулкано-плутонических зон в периоды</w:t>
      </w:r>
      <w:r>
        <w:t xml:space="preserve"> от</w:t>
      </w:r>
      <w:r w:rsidR="00E00EF2">
        <w:t xml:space="preserve"> девона </w:t>
      </w:r>
      <w:r>
        <w:t>до</w:t>
      </w:r>
      <w:r w:rsidR="00E00EF2">
        <w:t xml:space="preserve"> карбона-перм</w:t>
      </w:r>
      <w:r w:rsidR="00515622">
        <w:t>и</w:t>
      </w:r>
      <w:r>
        <w:t xml:space="preserve"> включительно</w:t>
      </w:r>
      <w:r w:rsidR="00E00EF2">
        <w:t>. В тот же самый временной интервал в районе Атасу-Жезказгана заложено образование рифта [</w:t>
      </w:r>
      <w:r w:rsidR="004F3790" w:rsidRPr="004F3790">
        <w:t>21</w:t>
      </w:r>
      <w:r w:rsidR="00F85DC9" w:rsidRPr="009048F2">
        <w:t>–</w:t>
      </w:r>
      <w:r w:rsidR="004F3790">
        <w:softHyphen/>
      </w:r>
      <w:r w:rsidR="00BA732B">
        <w:t>2</w:t>
      </w:r>
      <w:r w:rsidR="004F3790" w:rsidRPr="004F3790">
        <w:t>4</w:t>
      </w:r>
      <w:r w:rsidR="00E00EF2">
        <w:t xml:space="preserve">], что, возможно, связано с заложением позднепалеозойского бассейна </w:t>
      </w:r>
      <w:bookmarkStart w:id="34" w:name="_Hlk156293623"/>
      <w:r w:rsidR="00E00EF2">
        <w:t>Шу-Сарысуйского (</w:t>
      </w:r>
      <w:r w:rsidR="00E00EF2" w:rsidRPr="00077F7C">
        <w:t>ШСБ)</w:t>
      </w:r>
      <w:bookmarkEnd w:id="34"/>
      <w:r w:rsidR="00E00EF2">
        <w:t xml:space="preserve"> (рис</w:t>
      </w:r>
      <w:r w:rsidR="00077F7C">
        <w:t>унки</w:t>
      </w:r>
      <w:r w:rsidR="00E00EF2">
        <w:t xml:space="preserve"> </w:t>
      </w:r>
      <w:r w:rsidR="00BA732B">
        <w:t>1.</w:t>
      </w:r>
      <w:r w:rsidR="00E00EF2">
        <w:t>3–</w:t>
      </w:r>
      <w:r w:rsidR="00BA732B">
        <w:t>1.</w:t>
      </w:r>
      <w:r w:rsidR="00E00EF2">
        <w:t>5).</w:t>
      </w:r>
    </w:p>
    <w:p w14:paraId="09295C65" w14:textId="58958FEA" w:rsidR="00E00EF2" w:rsidRDefault="0008425B" w:rsidP="00D74799">
      <w:pPr>
        <w:spacing w:after="0" w:line="240" w:lineRule="auto"/>
        <w:ind w:left="-15" w:right="0" w:firstLine="567"/>
      </w:pPr>
      <w:r>
        <w:t>На территории</w:t>
      </w:r>
      <w:r w:rsidR="00E00EF2">
        <w:t xml:space="preserve"> каледонского сегмента</w:t>
      </w:r>
      <w:r>
        <w:t xml:space="preserve"> Казахстанского палеоконтинента</w:t>
      </w:r>
      <w:r w:rsidR="00E00EF2">
        <w:t xml:space="preserve"> </w:t>
      </w:r>
      <w:r>
        <w:t xml:space="preserve">в карбоне </w:t>
      </w:r>
      <w:r w:rsidR="00E00EF2">
        <w:t>формируется шельфовый карбонатно-терригенный морской бассейн [</w:t>
      </w:r>
      <w:r w:rsidR="00BA732B">
        <w:t>1, 4</w:t>
      </w:r>
      <w:r w:rsidR="00E00EF2">
        <w:t xml:space="preserve">]. </w:t>
      </w:r>
      <w:r w:rsidR="000C626D">
        <w:t>В это же время н</w:t>
      </w:r>
      <w:r w:rsidR="00E00EF2">
        <w:t>а активных континентальных окраинах Уральского, Жонгаро-Балхашского, Иртыш-Зайсанского герцинских остаточных морских бассейнов в конце палеозоя формируются и интенсивно развиваются островодужные и вулкано-плутонические структуры.</w:t>
      </w:r>
    </w:p>
    <w:p w14:paraId="77643A3E" w14:textId="080DD33C" w:rsidR="00E00EF2" w:rsidRDefault="00E00EF2" w:rsidP="00D74799">
      <w:pPr>
        <w:spacing w:after="0" w:line="240" w:lineRule="auto"/>
        <w:ind w:left="-15" w:right="0" w:firstLine="567"/>
      </w:pPr>
      <w:r>
        <w:t>В конце перми наступает окончательная коллизия, в результате которой формируется суперконтинент Пангея 2, и территория Казахстана оказывается в его центральной части [</w:t>
      </w:r>
      <w:r w:rsidR="00BA732B" w:rsidRPr="00BA732B">
        <w:t>1, 3–</w:t>
      </w:r>
      <w:r w:rsidR="004F3790" w:rsidRPr="004F3790">
        <w:t>8</w:t>
      </w:r>
      <w:r w:rsidR="00BA732B" w:rsidRPr="00BA732B">
        <w:t>, 2</w:t>
      </w:r>
      <w:r w:rsidR="004F3790" w:rsidRPr="004F3790">
        <w:t>4</w:t>
      </w:r>
      <w:r>
        <w:t>]. В начале триаса на территории Казахстана разворачиваются постколлизионные события; на севере страны формируются рифты, образование которых связывается с действием Сибирского суперплюма [</w:t>
      </w:r>
      <w:r w:rsidR="00BA732B">
        <w:t xml:space="preserve">5, </w:t>
      </w:r>
      <w:r w:rsidR="000C626D" w:rsidRPr="004F3790">
        <w:t>24</w:t>
      </w:r>
      <w:r w:rsidR="000C626D">
        <w:t>–27</w:t>
      </w:r>
      <w:r>
        <w:t>]. Аналогичные образцы трапповой тунгусской серии обнаруживаются на севере Казахстана.</w:t>
      </w:r>
    </w:p>
    <w:p w14:paraId="7BACFC26" w14:textId="5DD1EAC9" w:rsidR="00A30B4D" w:rsidRDefault="00A30B4D" w:rsidP="00D74799">
      <w:pPr>
        <w:spacing w:after="0" w:line="240" w:lineRule="auto"/>
        <w:ind w:right="6414" w:firstLine="0"/>
        <w:jc w:val="left"/>
        <w:rPr>
          <w:highlight w:val="yellow"/>
        </w:rPr>
      </w:pPr>
    </w:p>
    <w:p w14:paraId="59290BCB" w14:textId="7A83B867" w:rsidR="00BA732B" w:rsidRDefault="00BA732B" w:rsidP="00D74799">
      <w:pPr>
        <w:spacing w:after="0" w:line="240" w:lineRule="auto"/>
        <w:ind w:right="6414" w:firstLine="0"/>
        <w:jc w:val="left"/>
        <w:rPr>
          <w:highlight w:val="yellow"/>
        </w:rPr>
      </w:pPr>
      <w:r w:rsidRPr="0033609A">
        <w:rPr>
          <w:rFonts w:ascii="Arial" w:hAnsi="Arial" w:cs="Arial"/>
          <w:noProof/>
          <w:sz w:val="24"/>
          <w:szCs w:val="24"/>
        </w:rPr>
        <w:drawing>
          <wp:inline distT="0" distB="0" distL="0" distR="0" wp14:anchorId="14A8CFBA" wp14:editId="64F47BFF">
            <wp:extent cx="5946775" cy="24967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3204"/>
                    <a:stretch/>
                  </pic:blipFill>
                  <pic:spPr bwMode="auto">
                    <a:xfrm>
                      <a:off x="0" y="0"/>
                      <a:ext cx="5946775" cy="2496709"/>
                    </a:xfrm>
                    <a:prstGeom prst="rect">
                      <a:avLst/>
                    </a:prstGeom>
                    <a:noFill/>
                    <a:ln>
                      <a:noFill/>
                    </a:ln>
                    <a:extLst>
                      <a:ext uri="{53640926-AAD7-44D8-BBD7-CCE9431645EC}">
                        <a14:shadowObscured xmlns:a14="http://schemas.microsoft.com/office/drawing/2010/main"/>
                      </a:ext>
                    </a:extLst>
                  </pic:spPr>
                </pic:pic>
              </a:graphicData>
            </a:graphic>
          </wp:inline>
        </w:drawing>
      </w:r>
    </w:p>
    <w:p w14:paraId="506A3EF5" w14:textId="0D32069A" w:rsidR="00BA732B" w:rsidRPr="007249C7" w:rsidRDefault="00BA732B" w:rsidP="00A667D7">
      <w:pPr>
        <w:spacing w:after="0" w:line="240" w:lineRule="auto"/>
        <w:ind w:firstLine="0"/>
        <w:jc w:val="center"/>
      </w:pPr>
      <w:r w:rsidRPr="007249C7">
        <w:t xml:space="preserve">Рисунок 1.4 – </w:t>
      </w:r>
      <w:r w:rsidR="007F7404" w:rsidRPr="007F7404">
        <w:rPr>
          <w:color w:val="auto"/>
        </w:rPr>
        <w:t>Схема главных тектонических единиц области сочленения Средней Азии и Туркестана.</w:t>
      </w:r>
      <w:r w:rsidR="007F7404">
        <w:rPr>
          <w:color w:val="auto"/>
        </w:rPr>
        <w:t xml:space="preserve"> </w:t>
      </w:r>
      <w:r w:rsidR="00F55F6D">
        <w:rPr>
          <w:color w:val="auto"/>
        </w:rPr>
        <w:t>На к</w:t>
      </w:r>
      <w:r w:rsidRPr="007F7404">
        <w:rPr>
          <w:color w:val="auto"/>
        </w:rPr>
        <w:t>арт</w:t>
      </w:r>
      <w:r w:rsidR="00F55F6D">
        <w:rPr>
          <w:color w:val="auto"/>
        </w:rPr>
        <w:t>е</w:t>
      </w:r>
      <w:r w:rsidRPr="007F7404">
        <w:rPr>
          <w:color w:val="auto"/>
        </w:rPr>
        <w:t xml:space="preserve"> </w:t>
      </w:r>
      <w:r w:rsidR="00F55F6D">
        <w:rPr>
          <w:color w:val="auto"/>
        </w:rPr>
        <w:t xml:space="preserve">показано </w:t>
      </w:r>
      <w:r w:rsidRPr="007F7404">
        <w:rPr>
          <w:color w:val="auto"/>
        </w:rPr>
        <w:t>расположени</w:t>
      </w:r>
      <w:r w:rsidR="00F55F6D">
        <w:rPr>
          <w:color w:val="auto"/>
        </w:rPr>
        <w:t>е</w:t>
      </w:r>
      <w:r w:rsidRPr="007F7404">
        <w:rPr>
          <w:color w:val="auto"/>
        </w:rPr>
        <w:t xml:space="preserve"> геолого-геофизического разреза AB (рис</w:t>
      </w:r>
      <w:r w:rsidR="00390EC5">
        <w:rPr>
          <w:color w:val="auto"/>
        </w:rPr>
        <w:t>унок</w:t>
      </w:r>
      <w:r w:rsidRPr="007F7404">
        <w:rPr>
          <w:color w:val="auto"/>
        </w:rPr>
        <w:t xml:space="preserve"> 1.5)</w:t>
      </w:r>
      <w:r w:rsidR="00F55F6D">
        <w:rPr>
          <w:color w:val="auto"/>
        </w:rPr>
        <w:t xml:space="preserve"> – Туркестанский сейсмический профиль, </w:t>
      </w:r>
      <w:r w:rsidRPr="007F7404">
        <w:rPr>
          <w:color w:val="auto"/>
        </w:rPr>
        <w:t>на которо</w:t>
      </w:r>
      <w:r w:rsidR="00F55F6D">
        <w:rPr>
          <w:color w:val="auto"/>
        </w:rPr>
        <w:t>м</w:t>
      </w:r>
      <w:r w:rsidRPr="007F7404">
        <w:rPr>
          <w:color w:val="auto"/>
        </w:rPr>
        <w:t xml:space="preserve"> </w:t>
      </w:r>
      <w:r w:rsidR="00F55F6D">
        <w:rPr>
          <w:color w:val="auto"/>
        </w:rPr>
        <w:t>обозначена</w:t>
      </w:r>
      <w:r w:rsidRPr="007F7404">
        <w:rPr>
          <w:color w:val="auto"/>
        </w:rPr>
        <w:t xml:space="preserve"> западная часть основных сооружений Тянь-Шаня [2</w:t>
      </w:r>
      <w:r w:rsidR="004F3790" w:rsidRPr="004F3790">
        <w:rPr>
          <w:color w:val="auto"/>
        </w:rPr>
        <w:t>5</w:t>
      </w:r>
      <w:r w:rsidRPr="007F7404">
        <w:rPr>
          <w:color w:val="auto"/>
        </w:rPr>
        <w:t>]. Бассейны (B); Шу-Сарысу (Chu), Китайский Северный Тянь-Шань (CNTS); разломы (F); озеро (L); Таласско-Ферганский разлом (TFF) (черная линия).</w:t>
      </w:r>
      <w:r w:rsidR="007F7404" w:rsidRPr="007F7404">
        <w:rPr>
          <w:color w:val="auto"/>
        </w:rPr>
        <w:t xml:space="preserve"> В правом нижнем углу:</w:t>
      </w:r>
      <w:r w:rsidRPr="007F7404">
        <w:rPr>
          <w:color w:val="auto"/>
        </w:rPr>
        <w:t xml:space="preserve"> Западный Тянь-Шань (WTS); Центральный (Кыргызский) Тянь-Шань (CTS); Восточный (Китайский) Тянь-Шань (ETS).</w:t>
      </w:r>
    </w:p>
    <w:p w14:paraId="2CB1AA72" w14:textId="59FF1082" w:rsidR="00BA732B" w:rsidRDefault="00BA732B" w:rsidP="00D74799">
      <w:pPr>
        <w:spacing w:after="0" w:line="240" w:lineRule="auto"/>
        <w:ind w:left="17" w:right="7" w:hanging="10"/>
        <w:jc w:val="center"/>
        <w:rPr>
          <w:bCs/>
          <w:snapToGrid w:val="0"/>
          <w:color w:val="FF0000"/>
        </w:rPr>
      </w:pPr>
    </w:p>
    <w:p w14:paraId="29292C69" w14:textId="1DA3D877" w:rsidR="00BA732B" w:rsidRDefault="00BA732B" w:rsidP="00D74799">
      <w:pPr>
        <w:spacing w:after="0" w:line="240" w:lineRule="auto"/>
        <w:ind w:left="17" w:right="7" w:hanging="10"/>
        <w:jc w:val="center"/>
        <w:rPr>
          <w:bCs/>
          <w:snapToGrid w:val="0"/>
          <w:color w:val="FF0000"/>
        </w:rPr>
      </w:pPr>
      <w:r w:rsidRPr="0033609A">
        <w:rPr>
          <w:rFonts w:ascii="Arial" w:hAnsi="Arial" w:cs="Arial"/>
          <w:noProof/>
          <w:sz w:val="24"/>
          <w:szCs w:val="24"/>
        </w:rPr>
        <w:lastRenderedPageBreak/>
        <w:drawing>
          <wp:inline distT="0" distB="0" distL="0" distR="0" wp14:anchorId="2B99822D" wp14:editId="77FC1AFA">
            <wp:extent cx="5946775" cy="184531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775" cy="1845310"/>
                    </a:xfrm>
                    <a:prstGeom prst="rect">
                      <a:avLst/>
                    </a:prstGeom>
                    <a:noFill/>
                    <a:ln>
                      <a:noFill/>
                    </a:ln>
                  </pic:spPr>
                </pic:pic>
              </a:graphicData>
            </a:graphic>
          </wp:inline>
        </w:drawing>
      </w:r>
    </w:p>
    <w:p w14:paraId="29C059BA" w14:textId="6F0E686D" w:rsidR="00BA732B" w:rsidRPr="007249C7" w:rsidRDefault="00BA732B" w:rsidP="00A667D7">
      <w:pPr>
        <w:spacing w:after="0" w:line="240" w:lineRule="auto"/>
        <w:ind w:firstLine="0"/>
        <w:jc w:val="center"/>
      </w:pPr>
      <w:r w:rsidRPr="007249C7">
        <w:t xml:space="preserve">Рисунок 1.5 – </w:t>
      </w:r>
      <w:r w:rsidR="007F7404">
        <w:t>Глуби</w:t>
      </w:r>
      <w:r w:rsidR="007F7404" w:rsidRPr="007F7404">
        <w:rPr>
          <w:color w:val="auto"/>
        </w:rPr>
        <w:t>нное строение до границы М по геолого-геофизическому профилю «Туркестанский»</w:t>
      </w:r>
      <w:r w:rsidRPr="007F7404">
        <w:rPr>
          <w:color w:val="auto"/>
        </w:rPr>
        <w:t xml:space="preserve"> [2</w:t>
      </w:r>
      <w:r w:rsidR="004F3790" w:rsidRPr="00A814BB">
        <w:rPr>
          <w:color w:val="auto"/>
        </w:rPr>
        <w:t>9</w:t>
      </w:r>
      <w:r w:rsidRPr="007F7404">
        <w:rPr>
          <w:color w:val="auto"/>
        </w:rPr>
        <w:t>], Южный Казахстан.</w:t>
      </w:r>
    </w:p>
    <w:p w14:paraId="31B41995" w14:textId="77777777" w:rsidR="00BA732B" w:rsidRDefault="00BA732B" w:rsidP="00D74799">
      <w:pPr>
        <w:spacing w:after="0" w:line="240" w:lineRule="auto"/>
        <w:ind w:left="17" w:right="7" w:hanging="10"/>
        <w:jc w:val="center"/>
        <w:rPr>
          <w:bCs/>
          <w:snapToGrid w:val="0"/>
          <w:color w:val="FF0000"/>
        </w:rPr>
      </w:pPr>
    </w:p>
    <w:p w14:paraId="00E08950" w14:textId="5DBE1AC7" w:rsidR="00EB7D85" w:rsidRDefault="00F55F6D" w:rsidP="00EB7D85">
      <w:pPr>
        <w:spacing w:after="0" w:line="240" w:lineRule="auto"/>
        <w:ind w:left="-15" w:right="0" w:firstLine="567"/>
      </w:pPr>
      <w:r>
        <w:t>В начале триаса данная территория находится в пост-коллизионном этапе р</w:t>
      </w:r>
      <w:r w:rsidR="0070154D">
        <w:t>а</w:t>
      </w:r>
      <w:r>
        <w:t xml:space="preserve">звития. </w:t>
      </w:r>
      <w:r w:rsidR="00EB7D85">
        <w:t xml:space="preserve">Середина триаса ознаменована началом платформенного режима [1, 2]. В западной части Казахстана, в течение среднего триаса и вплоть до мела, на пассивной континентальной окраине Палеотетиса происходит </w:t>
      </w:r>
      <w:r>
        <w:t>образование</w:t>
      </w:r>
      <w:r w:rsidR="00EB7D85">
        <w:t xml:space="preserve"> карбонатно-терригенных и угольных отложений. В юрском периоде в Торгайской впадине формируется система рифтов, среди которых выделяется Южно-Торгайский бассейн, обладающий нефтегазовым потенциалом [2</w:t>
      </w:r>
      <w:r w:rsidR="00EB7D85" w:rsidRPr="004F3790">
        <w:t>5</w:t>
      </w:r>
      <w:r w:rsidR="00EB7D85" w:rsidRPr="009048F2">
        <w:t>–</w:t>
      </w:r>
      <w:r w:rsidR="00EB7D85">
        <w:t>2</w:t>
      </w:r>
      <w:r w:rsidR="00EB7D85" w:rsidRPr="004F3790">
        <w:t>8</w:t>
      </w:r>
      <w:r w:rsidR="00EB7D85">
        <w:t>].</w:t>
      </w:r>
    </w:p>
    <w:p w14:paraId="118A475E" w14:textId="4BBAE902" w:rsidR="00EB7D85" w:rsidRDefault="00EB7D85" w:rsidP="00EB7D85">
      <w:pPr>
        <w:spacing w:after="0" w:line="240" w:lineRule="auto"/>
        <w:ind w:left="-15" w:right="0" w:firstLine="567"/>
      </w:pPr>
      <w:r>
        <w:t>В конце миоцена на юге Казахстана активизируется орогенез, который ассоциируется с коллизией Индостанской плиты, и приводит к появлению эпиплатформенного орогенного пояса.</w:t>
      </w:r>
    </w:p>
    <w:p w14:paraId="6D47A189" w14:textId="2B495099" w:rsidR="00BA732B" w:rsidRDefault="00BA732B" w:rsidP="006D6B0D">
      <w:pPr>
        <w:pStyle w:val="ab"/>
        <w:spacing w:line="240" w:lineRule="auto"/>
        <w:ind w:firstLine="567"/>
        <w:rPr>
          <w:rFonts w:ascii="Times New Roman" w:eastAsia="Times New Roman" w:hAnsi="Times New Roman"/>
          <w:color w:val="000000"/>
          <w:sz w:val="28"/>
          <w:szCs w:val="22"/>
          <w:lang w:eastAsia="ru-RU"/>
        </w:rPr>
      </w:pPr>
      <w:r w:rsidRPr="0016731E">
        <w:rPr>
          <w:rFonts w:ascii="Times New Roman" w:eastAsia="Times New Roman" w:hAnsi="Times New Roman"/>
          <w:color w:val="000000"/>
          <w:sz w:val="28"/>
          <w:szCs w:val="22"/>
          <w:lang w:eastAsia="ru-RU"/>
        </w:rPr>
        <w:t xml:space="preserve">На рисунке 1.5 </w:t>
      </w:r>
      <w:r w:rsidR="0070154D">
        <w:rPr>
          <w:rFonts w:ascii="Times New Roman" w:eastAsia="Times New Roman" w:hAnsi="Times New Roman"/>
          <w:color w:val="000000"/>
          <w:sz w:val="28"/>
          <w:szCs w:val="22"/>
          <w:lang w:eastAsia="ru-RU"/>
        </w:rPr>
        <w:t>п</w:t>
      </w:r>
      <w:r w:rsidRPr="0016731E">
        <w:rPr>
          <w:rFonts w:ascii="Times New Roman" w:eastAsia="Times New Roman" w:hAnsi="Times New Roman"/>
          <w:color w:val="000000"/>
          <w:sz w:val="28"/>
          <w:szCs w:val="22"/>
          <w:lang w:eastAsia="ru-RU"/>
        </w:rPr>
        <w:t>оказано строение чехла осадочных бассейнов и нижележащего палеозойско-протерозойского фундамента (положение профиля AB обозначено на рис</w:t>
      </w:r>
      <w:r w:rsidR="00077F7C">
        <w:rPr>
          <w:rFonts w:ascii="Times New Roman" w:eastAsia="Times New Roman" w:hAnsi="Times New Roman"/>
          <w:color w:val="000000"/>
          <w:sz w:val="28"/>
          <w:szCs w:val="22"/>
          <w:lang w:eastAsia="ru-RU"/>
        </w:rPr>
        <w:t>унке</w:t>
      </w:r>
      <w:r w:rsidRPr="0016731E">
        <w:rPr>
          <w:rFonts w:ascii="Times New Roman" w:eastAsia="Times New Roman" w:hAnsi="Times New Roman"/>
          <w:color w:val="000000"/>
          <w:sz w:val="28"/>
          <w:szCs w:val="22"/>
          <w:lang w:eastAsia="ru-RU"/>
        </w:rPr>
        <w:t xml:space="preserve"> 1.4). до границы </w:t>
      </w:r>
      <w:bookmarkStart w:id="35" w:name="_Hlk156293669"/>
      <w:r w:rsidRPr="0016731E">
        <w:rPr>
          <w:rFonts w:ascii="Times New Roman" w:eastAsia="Times New Roman" w:hAnsi="Times New Roman"/>
          <w:color w:val="000000"/>
          <w:sz w:val="28"/>
          <w:szCs w:val="22"/>
          <w:lang w:eastAsia="ru-RU"/>
        </w:rPr>
        <w:t xml:space="preserve">Мохо (М). </w:t>
      </w:r>
      <w:bookmarkEnd w:id="35"/>
      <w:r w:rsidRPr="0016731E">
        <w:rPr>
          <w:rFonts w:ascii="Times New Roman" w:eastAsia="Times New Roman" w:hAnsi="Times New Roman"/>
          <w:color w:val="000000"/>
          <w:sz w:val="28"/>
          <w:szCs w:val="22"/>
          <w:lang w:eastAsia="ru-RU"/>
        </w:rPr>
        <w:t>Отражена тектоническая расслоенность консолидированной земной коры и гетерогенное строение фундамента.</w:t>
      </w:r>
    </w:p>
    <w:p w14:paraId="5F246048" w14:textId="24FBED2D" w:rsidR="0016731E" w:rsidRDefault="0016731E" w:rsidP="00D74799">
      <w:pPr>
        <w:pStyle w:val="ab"/>
        <w:spacing w:line="240" w:lineRule="auto"/>
        <w:rPr>
          <w:rFonts w:ascii="Times New Roman" w:eastAsia="Times New Roman" w:hAnsi="Times New Roman"/>
          <w:color w:val="000000"/>
          <w:sz w:val="28"/>
          <w:szCs w:val="22"/>
          <w:lang w:eastAsia="ru-RU"/>
        </w:rPr>
      </w:pPr>
    </w:p>
    <w:p w14:paraId="0C992480" w14:textId="262A1DF4" w:rsidR="00A30B4D" w:rsidRPr="0016731E" w:rsidRDefault="0016731E" w:rsidP="002333D3">
      <w:pPr>
        <w:pStyle w:val="2"/>
        <w:spacing w:after="0" w:line="240" w:lineRule="auto"/>
        <w:ind w:firstLine="557"/>
        <w:jc w:val="both"/>
      </w:pPr>
      <w:bookmarkStart w:id="36" w:name="_Toc166053191"/>
      <w:r w:rsidRPr="004F3984">
        <w:t>1.</w:t>
      </w:r>
      <w:r>
        <w:t>3</w:t>
      </w:r>
      <w:r w:rsidRPr="004F3984">
        <w:t xml:space="preserve"> </w:t>
      </w:r>
      <w:r>
        <w:t>Т</w:t>
      </w:r>
      <w:r w:rsidRPr="00553FF2">
        <w:t xml:space="preserve">ектоническая позиция и строение осадочных нефтегазоносных бассейнов </w:t>
      </w:r>
      <w:r>
        <w:t>К</w:t>
      </w:r>
      <w:r w:rsidRPr="00553FF2">
        <w:t>азахстана</w:t>
      </w:r>
      <w:bookmarkEnd w:id="36"/>
      <w:r w:rsidR="002319FA" w:rsidRPr="00553FF2">
        <w:t xml:space="preserve">  </w:t>
      </w:r>
    </w:p>
    <w:p w14:paraId="316D968C" w14:textId="5437CE19" w:rsidR="00553FF2" w:rsidRPr="00553FF2" w:rsidRDefault="00553FF2" w:rsidP="006D6B0D">
      <w:pPr>
        <w:spacing w:after="0" w:line="240" w:lineRule="auto"/>
        <w:ind w:left="4" w:right="8"/>
      </w:pPr>
      <w:r w:rsidRPr="00553FF2">
        <w:t xml:space="preserve">На территории </w:t>
      </w:r>
      <w:r>
        <w:t xml:space="preserve">Республики </w:t>
      </w:r>
      <w:r w:rsidRPr="00553FF2">
        <w:t xml:space="preserve">Казахстан </w:t>
      </w:r>
      <w:r w:rsidR="003D6FFB">
        <w:t>располагаются</w:t>
      </w:r>
      <w:r w:rsidRPr="00553FF2">
        <w:t xml:space="preserve"> пятнадцать осадочных бассейнов, которые </w:t>
      </w:r>
      <w:r w:rsidR="00F55F6D">
        <w:t>характеризуются</w:t>
      </w:r>
      <w:r w:rsidRPr="00553FF2">
        <w:t xml:space="preserve"> </w:t>
      </w:r>
      <w:r w:rsidR="00F55F6D">
        <w:t>специфическими особенностями</w:t>
      </w:r>
      <w:r w:rsidRPr="00553FF2">
        <w:t xml:space="preserve"> геологическ</w:t>
      </w:r>
      <w:r w:rsidR="00F55F6D">
        <w:t>ого</w:t>
      </w:r>
      <w:r w:rsidRPr="00553FF2">
        <w:t xml:space="preserve"> строени</w:t>
      </w:r>
      <w:r w:rsidR="00F55F6D">
        <w:t>я</w:t>
      </w:r>
      <w:r w:rsidRPr="00553FF2">
        <w:t>,</w:t>
      </w:r>
      <w:r w:rsidR="00F55F6D">
        <w:t xml:space="preserve"> а именно</w:t>
      </w:r>
      <w:r w:rsidRPr="00553FF2">
        <w:t xml:space="preserve"> </w:t>
      </w:r>
      <w:r w:rsidR="00F55F6D">
        <w:t xml:space="preserve">строением и </w:t>
      </w:r>
      <w:r w:rsidRPr="00553FF2">
        <w:t>возрастом</w:t>
      </w:r>
      <w:r w:rsidR="00F55F6D">
        <w:t xml:space="preserve"> фундамента, переходного комплекса</w:t>
      </w:r>
      <w:r w:rsidRPr="00553FF2">
        <w:t xml:space="preserve"> и </w:t>
      </w:r>
      <w:r>
        <w:t>осадочн</w:t>
      </w:r>
      <w:r w:rsidR="00F55F6D">
        <w:t>ого</w:t>
      </w:r>
      <w:r>
        <w:t xml:space="preserve"> чехл</w:t>
      </w:r>
      <w:r w:rsidR="00F55F6D">
        <w:t>а</w:t>
      </w:r>
      <w:r w:rsidRPr="00553FF2">
        <w:t xml:space="preserve">. В западных регионах страны </w:t>
      </w:r>
      <w:r w:rsidR="00F55F6D">
        <w:t>расположены следующие бассейны:</w:t>
      </w:r>
      <w:r w:rsidRPr="00553FF2">
        <w:t xml:space="preserve"> </w:t>
      </w:r>
      <w:bookmarkStart w:id="37" w:name="_Hlk156293692"/>
      <w:r w:rsidRPr="00553FF2">
        <w:t xml:space="preserve">Прикаспийский (ПБ), </w:t>
      </w:r>
      <w:bookmarkStart w:id="38" w:name="_Hlk156293699"/>
      <w:bookmarkEnd w:id="37"/>
      <w:r w:rsidRPr="00553FF2">
        <w:t xml:space="preserve">Северо-Кавказско-Мангышлакский (СКМБ) </w:t>
      </w:r>
      <w:bookmarkEnd w:id="38"/>
      <w:r w:rsidRPr="00553FF2">
        <w:t xml:space="preserve">и </w:t>
      </w:r>
      <w:bookmarkStart w:id="39" w:name="_Hlk156293707"/>
      <w:r w:rsidRPr="00553FF2">
        <w:t xml:space="preserve">Устюрт-Бузачинский (УББ), </w:t>
      </w:r>
      <w:bookmarkEnd w:id="39"/>
      <w:r w:rsidRPr="00553FF2">
        <w:t xml:space="preserve">в </w:t>
      </w:r>
      <w:r w:rsidR="003D6FFB">
        <w:t>центральной части</w:t>
      </w:r>
      <w:r w:rsidRPr="00553FF2">
        <w:t xml:space="preserve"> – </w:t>
      </w:r>
      <w:bookmarkStart w:id="40" w:name="_Hlk156293722"/>
      <w:r w:rsidRPr="00553FF2">
        <w:t>Приаральский (</w:t>
      </w:r>
      <w:r w:rsidR="00077F7C">
        <w:t>П</w:t>
      </w:r>
      <w:r w:rsidRPr="00553FF2">
        <w:t xml:space="preserve">АБ), </w:t>
      </w:r>
      <w:bookmarkStart w:id="41" w:name="_Hlk156293729"/>
      <w:bookmarkEnd w:id="40"/>
      <w:r w:rsidRPr="00553FF2">
        <w:t xml:space="preserve">Южно-Торгайский (ЮТБ), </w:t>
      </w:r>
      <w:bookmarkStart w:id="42" w:name="_Hlk156293734"/>
      <w:bookmarkEnd w:id="41"/>
      <w:r w:rsidRPr="00553FF2">
        <w:t xml:space="preserve">Северо-Торгайский (СТБ). </w:t>
      </w:r>
      <w:bookmarkEnd w:id="42"/>
      <w:r w:rsidR="00F55F6D">
        <w:t>В южном</w:t>
      </w:r>
      <w:r w:rsidR="003D6FFB">
        <w:t xml:space="preserve"> и восточном</w:t>
      </w:r>
      <w:r w:rsidRPr="00553FF2">
        <w:t xml:space="preserve"> Казахстане </w:t>
      </w:r>
      <w:r w:rsidR="00F55F6D">
        <w:t>находятся</w:t>
      </w:r>
      <w:r w:rsidRPr="00553FF2">
        <w:t xml:space="preserve"> </w:t>
      </w:r>
      <w:r w:rsidR="00F55F6D">
        <w:t xml:space="preserve">следующие </w:t>
      </w:r>
      <w:r w:rsidRPr="00553FF2">
        <w:t>бассейны</w:t>
      </w:r>
      <w:r w:rsidR="00F55F6D">
        <w:t>:</w:t>
      </w:r>
      <w:r w:rsidRPr="00553FF2">
        <w:t xml:space="preserve"> Шу-Сарысуйский (ШСБ), </w:t>
      </w:r>
      <w:bookmarkStart w:id="43" w:name="_Hlk156293793"/>
      <w:r w:rsidRPr="00553FF2">
        <w:t xml:space="preserve">Сырдарьинский (СБ), </w:t>
      </w:r>
      <w:bookmarkStart w:id="44" w:name="_Hlk156293817"/>
      <w:bookmarkEnd w:id="43"/>
      <w:r w:rsidRPr="00553FF2">
        <w:t xml:space="preserve">Балхашский </w:t>
      </w:r>
      <w:r w:rsidR="00077F7C">
        <w:t>(ББ)</w:t>
      </w:r>
      <w:r w:rsidRPr="00553FF2">
        <w:t xml:space="preserve">, </w:t>
      </w:r>
      <w:bookmarkStart w:id="45" w:name="_Hlk156293825"/>
      <w:bookmarkEnd w:id="44"/>
      <w:r w:rsidRPr="00553FF2">
        <w:t xml:space="preserve">Илийский (ИБ), </w:t>
      </w:r>
      <w:bookmarkStart w:id="46" w:name="_Hlk156293831"/>
      <w:bookmarkEnd w:id="45"/>
      <w:r w:rsidRPr="00553FF2">
        <w:t xml:space="preserve">Алакольский (АБ) </w:t>
      </w:r>
      <w:bookmarkEnd w:id="46"/>
      <w:r w:rsidRPr="00553FF2">
        <w:t xml:space="preserve">и </w:t>
      </w:r>
      <w:bookmarkStart w:id="47" w:name="_Hlk156293838"/>
      <w:r w:rsidRPr="00553FF2">
        <w:t xml:space="preserve">Зайсанский (ЗБ). </w:t>
      </w:r>
      <w:bookmarkEnd w:id="47"/>
      <w:r w:rsidRPr="00553FF2">
        <w:t>На севере Казахстана размещается южное продолжение Западно-Сибирского осадочного бассейна.</w:t>
      </w:r>
    </w:p>
    <w:p w14:paraId="25B4E3A9" w14:textId="5349BB2B" w:rsidR="00553FF2" w:rsidRPr="00553FF2" w:rsidRDefault="007F7404" w:rsidP="006D6B0D">
      <w:pPr>
        <w:spacing w:after="0" w:line="240" w:lineRule="auto"/>
        <w:ind w:left="4" w:right="8"/>
      </w:pPr>
      <w:r>
        <w:t>У</w:t>
      </w:r>
      <w:r w:rsidR="00553FF2" w:rsidRPr="00553FF2">
        <w:t xml:space="preserve">становлена промышленная нефтегазоносность Прикаспийского, Мангышлакского, Устюртского, Южно-Торгайского и Шу-Сарысуйского осадочных бассейнов, идут поисковые работы в перспективном Приаральском </w:t>
      </w:r>
      <w:r w:rsidR="00553FF2" w:rsidRPr="00553FF2">
        <w:lastRenderedPageBreak/>
        <w:t>регионе.</w:t>
      </w:r>
      <w:r w:rsidR="00FC55E5">
        <w:t xml:space="preserve"> Перспективы на углеводородное сырье остальных</w:t>
      </w:r>
      <w:r w:rsidR="00553FF2" w:rsidRPr="00553FF2">
        <w:t xml:space="preserve"> бассейн</w:t>
      </w:r>
      <w:r w:rsidR="00FC55E5">
        <w:t>ов не определенные ввиду недостаточного геолого-геофизического изучения</w:t>
      </w:r>
      <w:r w:rsidR="00553FF2" w:rsidRPr="00553FF2">
        <w:t>.</w:t>
      </w:r>
    </w:p>
    <w:p w14:paraId="332D5EDD" w14:textId="3108CA6E" w:rsidR="00553FF2" w:rsidRDefault="00553FF2" w:rsidP="006D6B0D">
      <w:pPr>
        <w:spacing w:after="0" w:line="240" w:lineRule="auto"/>
        <w:ind w:left="4" w:right="8"/>
      </w:pPr>
      <w:r>
        <w:t>Прикаспийская синеклиза, расположенная на юго-восточном участке Восточно-Европейского кратона, выделяется как ключевая область нефтегазоносности в Казахстане. В рамках этой синеклизы можно выделить следующие нефтегазоносные области: 1) Северо-Западная; 2) Центрально-Прикаспийская; 3) Астраханско-Актобинская; 4) Южно-Эмбенская, которая на западе переходит в Карпинский кряж [1</w:t>
      </w:r>
      <w:r w:rsidR="004F3790" w:rsidRPr="004F3790">
        <w:t>4</w:t>
      </w:r>
      <w:r>
        <w:t>, 1</w:t>
      </w:r>
      <w:r w:rsidR="004F3790" w:rsidRPr="004F3790">
        <w:t>8</w:t>
      </w:r>
      <w:r>
        <w:t>].</w:t>
      </w:r>
    </w:p>
    <w:p w14:paraId="183FDFA0" w14:textId="41F1A020" w:rsidR="00553FF2" w:rsidRDefault="00553FF2" w:rsidP="006D6B0D">
      <w:pPr>
        <w:spacing w:after="0" w:line="240" w:lineRule="auto"/>
        <w:ind w:left="4" w:right="8"/>
        <w:rPr>
          <w:highlight w:val="yellow"/>
        </w:rPr>
      </w:pPr>
      <w:r>
        <w:t>По данным литолого-стратиграфических, литолого-палеогеографических, палинспастических и геодинамических реконструкций, Прикаспийская синеклиза, с мезопротерозоя начиная, формировалась в условиях пассивной континентальной окраины [</w:t>
      </w:r>
      <w:r w:rsidR="00B5767A">
        <w:t>1-4</w:t>
      </w:r>
      <w:r>
        <w:t>].</w:t>
      </w:r>
    </w:p>
    <w:p w14:paraId="1F715EB5" w14:textId="7ABB797E" w:rsidR="00B5767A" w:rsidRDefault="00B5767A" w:rsidP="006D6B0D">
      <w:pPr>
        <w:spacing w:after="0" w:line="240" w:lineRule="auto"/>
        <w:ind w:left="4" w:right="8"/>
      </w:pPr>
      <w:r>
        <w:t>Структурное устройство Прикаспийской синеклизы включает в себя два главных этажа – фундамент и чехол. Структуры фундамента, состоящие из архейско-палеопротерозойских метаморфических комплексов, не обнаруживаются на поверхности земли. Глубинные сейсмические исследования указывают, что на западе эти структуры формируются метаморфическими образованиями Восточно-Европейского кратона и выступают в восточной части, где их заменяет палеопротерозойский метаморфический комплекс Примуголжарья.</w:t>
      </w:r>
    </w:p>
    <w:p w14:paraId="3DBDD4BA" w14:textId="3B21C442" w:rsidR="00B5767A" w:rsidRDefault="00B5767A" w:rsidP="006D6B0D">
      <w:pPr>
        <w:spacing w:after="0" w:line="240" w:lineRule="auto"/>
        <w:ind w:left="4" w:right="8"/>
      </w:pPr>
      <w:r>
        <w:t xml:space="preserve">Чехол синеклизы в центральной части Центрально-Прикаспийской депрессии имеет толщину, достигающую 25 </w:t>
      </w:r>
      <w:bookmarkStart w:id="48" w:name="_Hlk156293891"/>
      <w:r>
        <w:t>км</w:t>
      </w:r>
      <w:bookmarkEnd w:id="48"/>
      <w:r>
        <w:t>. Подтверждено, что в составе чехла участвуют три структурно-фациальных подэтажа комплекса [1</w:t>
      </w:r>
      <w:r w:rsidR="004F3790" w:rsidRPr="004F3790">
        <w:t>8</w:t>
      </w:r>
      <w:r>
        <w:t>]: 1) подсолевой, содержащий осадки мезопротерозойского до артинского яруса перми, включая терригенные и карбонатные отложения; 2) соленосный подэтаж, образованный соляными отложениями кунгурского яруса приуральского отдела перми; 3) надсолевой подэтаж, охватывающий разнообразные литолого-фациальные группы от гваделупского отдела средней перми [1</w:t>
      </w:r>
      <w:r w:rsidR="004F3790" w:rsidRPr="004F3790">
        <w:t>5</w:t>
      </w:r>
      <w:r>
        <w:t>, 1</w:t>
      </w:r>
      <w:r w:rsidR="004F3790" w:rsidRPr="004F3790">
        <w:t>9</w:t>
      </w:r>
      <w:r>
        <w:t>] до мезозойско-кайнозойских отложений. Средние глубины залегания подэтажей составляют: подсолевой подэтаж – от 3,5 до 15 км, соленосный – от 0 до 12 км в зонах соляных куполов, надсолевой 0–8 км.</w:t>
      </w:r>
    </w:p>
    <w:p w14:paraId="101ECE4E" w14:textId="143B9E69" w:rsidR="00B5767A" w:rsidRPr="00B5767A" w:rsidRDefault="00B5767A" w:rsidP="006D6B0D">
      <w:pPr>
        <w:spacing w:after="0" w:line="240" w:lineRule="auto"/>
        <w:ind w:left="4" w:right="8"/>
        <w:rPr>
          <w:highlight w:val="yellow"/>
        </w:rPr>
      </w:pPr>
      <w:r>
        <w:t>Стратиграфический диапазон, в котором подтверждена наличие нефтегазоносности в ПБ, охватывает средний и верхний девон, карбон, а также приуральский отдел пермской системы. В более высоких слоях наблюдаются залежи, образовавшиеся в результате вторичной миграции за счет разрушения кунгурской соленой покрышки.</w:t>
      </w:r>
    </w:p>
    <w:p w14:paraId="36DA98ED" w14:textId="4E38DBEA" w:rsidR="00B5767A" w:rsidRDefault="00B5767A" w:rsidP="006D6B0D">
      <w:pPr>
        <w:spacing w:after="0" w:line="240" w:lineRule="auto"/>
        <w:ind w:left="4" w:right="8"/>
        <w:rPr>
          <w:highlight w:val="yellow"/>
        </w:rPr>
      </w:pPr>
      <w:r>
        <w:t xml:space="preserve">Нефтегазовый потенциал Прикаспийской синеклизы определяется значительным количеством разрабатываемых месторождений нефти и газа. Первичные карбонатные резервуары находятся в девонско-каменноугольно-нижнепермском (приуральский отдел) подсолевом комплексе пород. Эти месторождения включают: 1) северную часть ПБ (северо-западная нефтегазоносная область) с месторождениями Карачаганак, Чинаревское, Приграничное и др.; 2) восточную часть ПБ (Астраханско-Актобинская и Южно-Эмбенская нефтегазоносные области) с месторождениями Жанажол, </w:t>
      </w:r>
      <w:r>
        <w:lastRenderedPageBreak/>
        <w:t>Алибекмола, Кенкияк и другими; 3) юго-восточную часть ПБ (Астраханско-Актобинская и Юго-Западная нефтегазоносные области) с месторождениями Каражанбас, Северный Каражанбас, Камышитовое, Имашевское, Каламкас и др.; 4) Астраханско-Актюбинскую, Центрально-Прикаспийскую и Южно-Эмбенскую нефтегазоносные области с месторождениями Тенгиз, Кашаган, Королевское, Западная Прорва и многими другими. Особое значение имеет Казахстанский сектор северного Каспия, где в 2004 году было открыто уникальное нефтегазоконденсатное месторождение Кашаган, а также обнаружены новые нефтегазоносные объекты, такие как Курмангазы, Жамбай, Абай, Жамбыл и другие.</w:t>
      </w:r>
    </w:p>
    <w:p w14:paraId="670616AE" w14:textId="76597B91" w:rsidR="007C1BC6" w:rsidRDefault="007C1BC6" w:rsidP="006D6B0D">
      <w:pPr>
        <w:spacing w:after="0" w:line="240" w:lineRule="auto"/>
        <w:ind w:left="4" w:right="8"/>
      </w:pPr>
      <w:r>
        <w:t xml:space="preserve">Северо-Кавказско-Мангышлакский бассейн представляет собой вторую по важности нефтегазовую провинцию Казахстана. В пределах казахстанского сектора находится Северо-Мангышлакский бассейн, включающий Мангышлакско-Бузачинскую, Южно-Мангышлакскую и Среднекаспийскую нефтегазоносные области. Нефтегазоносность внутри этой территории подтверждена в триасовых терригенных отложениях, а также во всех отделах юрской и меловой систем. Залежи углеводородов в терригенных отложениях палеогена и частично палеозоя, например месторождение Оймаша, вероятно, образовались в результате вторичной миграции из мезозойского комплекса. Нефтегазовый потенциал Северо-Кавказско-Мангышлакского бассейна сосредоточен в Южно-Мангышлакской области, где находится крупнейшая по запасам группа месторождений углеводородного сырья, включая Узень-Жетыбайскую группу. Эта группа расположена в антиклинальном поднятии юго-восточного направления, которое имеет длину 48 км, ширину до 16 км и амплитуду поднятия от 200 до 400 </w:t>
      </w:r>
      <w:bookmarkStart w:id="49" w:name="_Hlk156293960"/>
      <w:r>
        <w:t>м</w:t>
      </w:r>
      <w:bookmarkEnd w:id="49"/>
      <w:r>
        <w:t>.</w:t>
      </w:r>
    </w:p>
    <w:p w14:paraId="089F87D2" w14:textId="2DBC9FB9" w:rsidR="001473C0" w:rsidRPr="001473C0" w:rsidRDefault="007C1BC6" w:rsidP="006D6B0D">
      <w:pPr>
        <w:spacing w:after="0" w:line="240" w:lineRule="auto"/>
        <w:ind w:left="4" w:right="8"/>
        <w:rPr>
          <w:highlight w:val="yellow"/>
        </w:rPr>
      </w:pPr>
      <w:r>
        <w:t>Устюрт-Буза</w:t>
      </w:r>
      <w:r w:rsidR="00F4671C">
        <w:t>ч</w:t>
      </w:r>
      <w:r>
        <w:t xml:space="preserve">инский бассейн находится юго-восточнее Прикаспийской синеклизы. Фундамент этого бассейна состоит из метаморфизованного кадомского комплекса неопротерозойского возраста. В Северном Устюрте продуктивными оказались отложения среднего и верхнего отделов юрской системы, а также палеогеновой системы. </w:t>
      </w:r>
      <w:r w:rsidR="006C351A">
        <w:t>В</w:t>
      </w:r>
      <w:r>
        <w:t xml:space="preserve"> Бузач</w:t>
      </w:r>
      <w:r w:rsidR="006C351A">
        <w:t>инской части</w:t>
      </w:r>
      <w:r>
        <w:t xml:space="preserve"> бассейна, продуктивными являются отложения юрской и нижнего отдела меловой системы. Потенциально перспективным комплексом считается девонско-каменноугольный квазиплатформенный комплекс. Важнейшими месторождениями Устюрт-Буза</w:t>
      </w:r>
      <w:r w:rsidR="00F4671C">
        <w:t>ч</w:t>
      </w:r>
      <w:r>
        <w:t xml:space="preserve">инского бассейна являются Каракудукское, Арыстановское, Шагырлы-Шомыштинское, Базайское и Кызылойское месторождения [2, </w:t>
      </w:r>
      <w:r w:rsidR="004F3790" w:rsidRPr="004F3790">
        <w:t>11</w:t>
      </w:r>
      <w:r>
        <w:t>, 1</w:t>
      </w:r>
      <w:r w:rsidR="004F3790" w:rsidRPr="004F3790">
        <w:t>8</w:t>
      </w:r>
      <w:r>
        <w:t>].</w:t>
      </w:r>
    </w:p>
    <w:p w14:paraId="5EF23732" w14:textId="3B341D6A" w:rsidR="007C1BC6" w:rsidRDefault="007C1BC6" w:rsidP="006D6B0D">
      <w:pPr>
        <w:spacing w:after="0" w:line="240" w:lineRule="auto"/>
        <w:ind w:left="4" w:right="8"/>
      </w:pPr>
      <w:r>
        <w:t>Приаральский бассейн, также известный как Восточно-Аральский бассейн (ПАБ), располагается на территории Казахстана и Узбекистана. Чехол данного бассейна состоит из морских карбонатно-терригенных отложений</w:t>
      </w:r>
      <w:r w:rsidR="006C351A">
        <w:t xml:space="preserve"> карбона, относящегося к</w:t>
      </w:r>
      <w:r>
        <w:t xml:space="preserve"> квазиплатформенно</w:t>
      </w:r>
      <w:r w:rsidR="006C351A">
        <w:t>му</w:t>
      </w:r>
      <w:r>
        <w:t xml:space="preserve"> комплекс</w:t>
      </w:r>
      <w:r w:rsidR="006C351A">
        <w:t>у</w:t>
      </w:r>
      <w:r>
        <w:t xml:space="preserve">, а также пермских континентальных орогенных терригенно-вулканогенных образований [2]. Выше находятся мезозойские осадочные породы, представленные полным разрезом триасовых, юрских (включая угленосные) и меловых отложений. Результаты последних геолого-геофизических исследований позволяют </w:t>
      </w:r>
      <w:r>
        <w:lastRenderedPageBreak/>
        <w:t>положительно оценить нефтегазоносный потенциал как квазиплатформенного, так и мезозойского комплексов [1, 2]. Промышленная газоносность подтверждена на территории Узбекистана в платформенном чехле, а также в юрских и триасовых отложениях. На казахстанской территории обнаружены обширные скопления газа в палеогеновых отложениях Северо-Западного Приаралья. Также наблюдаются прямые признаки нефтегазоносности на ряде площадей Приаральского бассейна, а в частности, газоносность юрских отложений Восточного Приаралья [1</w:t>
      </w:r>
      <w:r w:rsidR="004F3790" w:rsidRPr="004F3790">
        <w:t>8</w:t>
      </w:r>
      <w:r>
        <w:t xml:space="preserve">, </w:t>
      </w:r>
      <w:r w:rsidR="004F3790" w:rsidRPr="004F3790">
        <w:t>30</w:t>
      </w:r>
      <w:r>
        <w:t>].</w:t>
      </w:r>
    </w:p>
    <w:p w14:paraId="31528685" w14:textId="363EBF3D" w:rsidR="007C1BC6" w:rsidRDefault="007C1BC6" w:rsidP="006D6B0D">
      <w:pPr>
        <w:spacing w:after="0" w:line="240" w:lineRule="auto"/>
        <w:ind w:left="4" w:right="8"/>
      </w:pPr>
      <w:r>
        <w:t>Южно-Торгайский бассейн, также известный как юрский рифт, представляет собой значительную линейную структуру горизонтального растяжения земной коры. Верхняя часть данной структуры образует грабенообразную впадину, ограниченную разломами сбросового-сдвигового характера, которая заполнена терригенными осадочными породами юрского возраста. Структурно выделяется Жыланшикский и Арыскумский прогиб, а также Мынбулакская седловина, основанные на гипсометрическом положении фундамента. На территории данного бассейна под мезозойским платформенным чехлом находятся складчатый фундамент и палеозойская толща. Внутри впадины различные блоки раскрывают палеозойские квазиплатформенные образования (особенно в западной части). Фундамент данного бассейна состоит из разнообразных породных комплексов – от мезо- и неопротерозойских метаморфических образований до квазиплатформенных палеозойских формаций. В рамках Южно-Торгайского бассейна выделяются нефтегазоносные комплексы, такие как квазиплатформенный верхнепалеозойский, юрский и меловой. Верхняя часть нижнемеловых отложений служит региональным флюидоупором. Потенциал нефтегазоносности данного бассейна определяется наличием следующих месторождений: Кумколь (самое крупное), Майбулак, Кызылкия, Кенлык, Арыскум, Нуралы, Аксай, Акшабулак, Коныс, Ащисай и други</w:t>
      </w:r>
      <w:r w:rsidR="006C351A">
        <w:t>е</w:t>
      </w:r>
      <w:r>
        <w:t xml:space="preserve"> [1</w:t>
      </w:r>
      <w:r w:rsidR="004F3790" w:rsidRPr="004F3790">
        <w:t>8</w:t>
      </w:r>
      <w:r>
        <w:t xml:space="preserve">, </w:t>
      </w:r>
      <w:r w:rsidR="004F3790" w:rsidRPr="004F3790">
        <w:t>30</w:t>
      </w:r>
      <w:r>
        <w:t>].</w:t>
      </w:r>
    </w:p>
    <w:p w14:paraId="2E07313F" w14:textId="1E04BF02" w:rsidR="003148A7" w:rsidRDefault="003148A7" w:rsidP="006D6B0D">
      <w:pPr>
        <w:spacing w:after="0" w:line="240" w:lineRule="auto"/>
        <w:ind w:left="4" w:right="8"/>
      </w:pPr>
      <w:r>
        <w:t>Северо-Торгайский бассейн схож по своему геологическому строению с юго-западным бортом Западно-Сибирской нефтегазоносной провинции, и по степени изученности он находится на ранних стадиях. Основным продуктивным комплексом Северо-Торгайского бассейна является палеозойский, который перекрыт контрастной по составу базальтовой вулканической серией триасового возраста. Перспективы нефтегазоносности связаны с квазиплатформенным комплексом, преимущественно с фаменско-нижнекаменноугольной частью разреза. Появление признаков нефти в предыдущих бурениях и недавние нефтяные притоки из девонских отложений позволяют позитивно оценить перспективы нефтегазоносности палеозоя [2, 1</w:t>
      </w:r>
      <w:r w:rsidR="004F3790" w:rsidRPr="004F3790">
        <w:t>8</w:t>
      </w:r>
      <w:r>
        <w:t xml:space="preserve">, </w:t>
      </w:r>
      <w:r w:rsidR="004F3790" w:rsidRPr="004F3790">
        <w:t>30</w:t>
      </w:r>
      <w:r>
        <w:t>].</w:t>
      </w:r>
    </w:p>
    <w:p w14:paraId="4365ECF3" w14:textId="6CEB0C49" w:rsidR="001473C0" w:rsidRPr="001473C0" w:rsidRDefault="003148A7" w:rsidP="006D6B0D">
      <w:pPr>
        <w:spacing w:after="0" w:line="240" w:lineRule="auto"/>
        <w:ind w:left="4" w:right="8"/>
        <w:rPr>
          <w:highlight w:val="yellow"/>
        </w:rPr>
      </w:pPr>
      <w:r>
        <w:t xml:space="preserve">Сырдарьинский бассейн представляет собой значительную тектоническую единицу в рамках Туранской эпигерцинской плиты. Основой этого бассейна служат протерозойские метаморфические структуры и комплекс пород, характеризующийся принадлежностью к пассивной континентальной окраине Палеоазиатского палеокеана. Этот комплекс </w:t>
      </w:r>
      <w:r>
        <w:lastRenderedPageBreak/>
        <w:t>образован карбонатно-терригенными накоплениями кембрия и ордовика. Средний и верхний девон представлены красноцветной обломочной толщей (аналог тюлькубасской серии Большого Каратау). Верхняя часть комплекса состоит из фамен-каменноугольно</w:t>
      </w:r>
      <w:r w:rsidR="006C351A">
        <w:t>й</w:t>
      </w:r>
      <w:r>
        <w:t xml:space="preserve"> квазиплатформенно</w:t>
      </w:r>
      <w:r w:rsidR="006C351A">
        <w:t>й</w:t>
      </w:r>
      <w:r>
        <w:t xml:space="preserve"> </w:t>
      </w:r>
      <w:r w:rsidR="006C351A">
        <w:t>толщи</w:t>
      </w:r>
      <w:r>
        <w:t>, включающего терригенно-карбонатные отложения. Выше размещается платформенный мезозой-кайнозойский чехол. Квазиплатформенные отложения составляют перспективно нефтегазоносный комплекс [</w:t>
      </w:r>
      <w:r w:rsidR="004F3790" w:rsidRPr="00D722CE">
        <w:t>31</w:t>
      </w:r>
      <w:r>
        <w:t xml:space="preserve">]. Юрские и нижнемеловые накопления также могут быть перспективно связаны с нефтегазоносными комплексами. На данный момент нефтегазоносность данного бассейна остается недостаточно изученной [2, </w:t>
      </w:r>
      <w:r w:rsidR="004F3790" w:rsidRPr="00D722CE">
        <w:t>31</w:t>
      </w:r>
      <w:r>
        <w:t>].</w:t>
      </w:r>
    </w:p>
    <w:p w14:paraId="4E35492F" w14:textId="4EEB562B" w:rsidR="003148A7" w:rsidRDefault="003148A7" w:rsidP="006D6B0D">
      <w:pPr>
        <w:spacing w:after="0" w:line="240" w:lineRule="auto"/>
        <w:ind w:left="4" w:right="8"/>
      </w:pPr>
      <w:r>
        <w:t>Шу-Сарысуйский бассейн представляет собой значимую геологическую структуру</w:t>
      </w:r>
      <w:r w:rsidR="00FB73BB">
        <w:t xml:space="preserve">, имеющий </w:t>
      </w:r>
      <w:r>
        <w:t>сложны</w:t>
      </w:r>
      <w:r w:rsidR="00FB73BB">
        <w:t>й</w:t>
      </w:r>
      <w:r>
        <w:t xml:space="preserve"> и гетерогенны</w:t>
      </w:r>
      <w:r w:rsidR="00FB73BB">
        <w:t>й</w:t>
      </w:r>
      <w:r>
        <w:t xml:space="preserve"> фундамент, в котором принимают участие протерозойские и палеозойские комплексы Каратауского и Шу-Илийского регионов. Платформенный чехол данного бассейна состоит из мезозойско-кайнозойских терригенных отложений. Важное значение имеет газоконденсатный стратиграфический диапазон, наиболее полно проявившийся на месторождении Амангельды. Здесь газоносный уровень сложен карбонатно-терригенными породами квазиплатформенного комплекса фаменско-каменноугольно-пермского возраста. На данной территории нефтяные залежи, скорее всего, расположены на глубоком уровне и пока не обнаружены, однако газовые залежи связаны с верхним девоном, нижним карбоном и нижней пермью. Основной нефтегазовый потенциал Шу-Сарысуйского бассейна связан с такими месторождениями, как Амангельды, Придорожное, Малдыбай, Орталык, Айракты, Северный Ушарал и др. [1</w:t>
      </w:r>
      <w:r w:rsidR="004F3790" w:rsidRPr="00A814BB">
        <w:t>8</w:t>
      </w:r>
      <w:r>
        <w:t xml:space="preserve">, </w:t>
      </w:r>
      <w:r w:rsidR="004F3790" w:rsidRPr="00A814BB">
        <w:t>30</w:t>
      </w:r>
      <w:r>
        <w:t>].</w:t>
      </w:r>
    </w:p>
    <w:p w14:paraId="1B7E61DD" w14:textId="0CF1307B" w:rsidR="003148A7" w:rsidRDefault="003148A7" w:rsidP="006D6B0D">
      <w:pPr>
        <w:spacing w:after="0" w:line="240" w:lineRule="auto"/>
        <w:ind w:left="4" w:right="8"/>
      </w:pPr>
      <w:r>
        <w:t>Тенизский бассейн находится в северной части Центрального Казахстана и имеет округлую форму диаметром до 250 км. Основой его фундамента служат разнообразные по составу породы протерозоя, ордовика, девона и карбона. Этот бассейн представляет собой брахисинклинальную структуру, наложенную на каледонский фундамент. В свою очередь, перспективы газоносности Тенизского бассейна аналогичны тем, что присущи Шу-Сарысуйскому бассейну, и связаны с квазиплатформенным верхнедевонским-каменноугольным комплексом [1, 2].</w:t>
      </w:r>
    </w:p>
    <w:p w14:paraId="0A0C53AD" w14:textId="72F0C85F" w:rsidR="001473C0" w:rsidRDefault="003148A7" w:rsidP="006D6B0D">
      <w:pPr>
        <w:spacing w:after="0" w:line="240" w:lineRule="auto"/>
        <w:ind w:left="4" w:right="8"/>
        <w:rPr>
          <w:highlight w:val="yellow"/>
        </w:rPr>
      </w:pPr>
      <w:r>
        <w:t>Илийский бассейн представляет собой межгорную впадину, аналогичную соседним Ферганским и Жонгарским межгорным бассейнам, в которых уже были обнаружены нефтегазовые месторождения [1, 2]. Ил</w:t>
      </w:r>
      <w:r w:rsidR="00FB73BB">
        <w:t>и</w:t>
      </w:r>
      <w:r>
        <w:t xml:space="preserve">йский бассейн ограничен Северным Тянь-Шанем (Заилийский Алатау и Кетмень) на юге и герцинским Жонгарским Алатау на севере. Основание Илийского бассейна составлено различными комплексами пород протерозоя и палеозоя, принадлежащими каледонидам Северного Тянь-Шаня и герцинидам Жонгаро-Балхашской складчатой системы. </w:t>
      </w:r>
      <w:r w:rsidR="00FB73BB">
        <w:t>Чехольный</w:t>
      </w:r>
      <w:r>
        <w:t xml:space="preserve"> </w:t>
      </w:r>
      <w:r w:rsidR="00FB73BB">
        <w:t>комплекс</w:t>
      </w:r>
      <w:r>
        <w:t xml:space="preserve"> представлен мезозойско-кайнозойским</w:t>
      </w:r>
      <w:r w:rsidR="00FB73BB">
        <w:t>и</w:t>
      </w:r>
      <w:r>
        <w:t xml:space="preserve"> терригенным</w:t>
      </w:r>
      <w:r w:rsidR="00FB73BB">
        <w:t>и</w:t>
      </w:r>
      <w:r>
        <w:t xml:space="preserve"> </w:t>
      </w:r>
      <w:r w:rsidR="00FB73BB">
        <w:t>отложениями</w:t>
      </w:r>
      <w:r>
        <w:t xml:space="preserve"> [</w:t>
      </w:r>
      <w:r w:rsidR="004F3790" w:rsidRPr="00D722CE">
        <w:t>10</w:t>
      </w:r>
      <w:r>
        <w:t>, 1</w:t>
      </w:r>
      <w:r w:rsidR="004F3790" w:rsidRPr="00D722CE">
        <w:t>8</w:t>
      </w:r>
      <w:r>
        <w:t>]. Особую перспективу в Илийском бассейне представляют юрские угленосные и меловые терригенные отложения восточной части, в частности Жаркенск</w:t>
      </w:r>
      <w:r w:rsidR="00FB73BB">
        <w:t>ого</w:t>
      </w:r>
      <w:r>
        <w:t xml:space="preserve"> грабен</w:t>
      </w:r>
      <w:r w:rsidR="00FB73BB">
        <w:t>а</w:t>
      </w:r>
      <w:r>
        <w:t>.</w:t>
      </w:r>
    </w:p>
    <w:p w14:paraId="4316F8F6" w14:textId="65ABB5FE" w:rsidR="003148A7" w:rsidRDefault="003148A7" w:rsidP="006D6B0D">
      <w:pPr>
        <w:spacing w:after="0" w:line="240" w:lineRule="auto"/>
        <w:ind w:left="4" w:right="8"/>
      </w:pPr>
      <w:r>
        <w:lastRenderedPageBreak/>
        <w:t xml:space="preserve">Балхашский бассейн занимает местоположение к югу от озера Балхаш и представляет собой предгорную впадину. Структурно он состоит из трех тектонических единиц различных размеров: Прибалхашской и Северо-Жонгарской депрессий, которые разделяет Ушкольское поднятие. Отложения кайнозойского периода присутствуют на всей территории ББ, образуя основной платформенный комплекс </w:t>
      </w:r>
      <w:r w:rsidR="00FB73BB">
        <w:t>чехла</w:t>
      </w:r>
      <w:r>
        <w:t xml:space="preserve"> бассейна. В частности, в восточной части ББ, в долинах реки Или, обнаружен значительный запас юрских Нижнеилийских буроугольных отложений. Данных о наличии нефти и газа в ББ в настоящее время отсутствуют. Однако наличие гелевых газов в Северном Тянь-Шане и </w:t>
      </w:r>
      <w:r w:rsidR="00FB73BB">
        <w:t xml:space="preserve">в </w:t>
      </w:r>
      <w:r>
        <w:t>бор</w:t>
      </w:r>
      <w:r w:rsidR="00FB73BB">
        <w:t>товых частях</w:t>
      </w:r>
      <w:r>
        <w:t xml:space="preserve"> Или косвенно указывает на возможную перспективность осадочного комплекса ББ.</w:t>
      </w:r>
    </w:p>
    <w:p w14:paraId="08DEE560" w14:textId="22D45253" w:rsidR="003148A7" w:rsidRDefault="003148A7" w:rsidP="00FB73BB">
      <w:pPr>
        <w:spacing w:after="0" w:line="240" w:lineRule="auto"/>
        <w:ind w:left="4" w:right="8"/>
      </w:pPr>
      <w:r>
        <w:t>Алакольский бассейн находится в юго-восточной части герцинской Жонгаро-Балхашской складчатой системы и представляет собой межгорную альпийскую впадину, окруженную системой сбросо-сдвигов. Структурно он является северо-западным продолжением Жонгарского нефтегазоносного бассейна Китая. Алакольский бассейн включает Северо-Алакольский и Южно-Алакольский грабены, которые разделя</w:t>
      </w:r>
      <w:r w:rsidR="00FB73BB">
        <w:t>ются</w:t>
      </w:r>
      <w:r>
        <w:t xml:space="preserve"> Алакольск</w:t>
      </w:r>
      <w:r w:rsidR="00FB73BB">
        <w:t>им</w:t>
      </w:r>
      <w:r>
        <w:t xml:space="preserve"> горсто</w:t>
      </w:r>
      <w:r w:rsidR="00FB73BB">
        <w:t>м</w:t>
      </w:r>
      <w:r>
        <w:t>. В его стратиграфическом разрезе присутствуют отложения морского пенсильванского периода на южной стороне</w:t>
      </w:r>
      <w:r w:rsidR="00C70933">
        <w:t xml:space="preserve"> территории</w:t>
      </w:r>
      <w:r>
        <w:t>, и терригенные, в том числе уг</w:t>
      </w:r>
      <w:r w:rsidR="00FB73BB">
        <w:t>ле</w:t>
      </w:r>
      <w:r>
        <w:t>носны</w:t>
      </w:r>
      <w:r w:rsidR="00C70933">
        <w:t>е</w:t>
      </w:r>
      <w:r>
        <w:t xml:space="preserve"> отложени</w:t>
      </w:r>
      <w:r w:rsidR="00C70933">
        <w:t>я</w:t>
      </w:r>
      <w:r>
        <w:t xml:space="preserve"> колдарского горизонта (С</w:t>
      </w:r>
      <w:r w:rsidRPr="00077F7C">
        <w:rPr>
          <w:vertAlign w:val="subscript"/>
        </w:rPr>
        <w:t>2</w:t>
      </w:r>
      <w:r>
        <w:t>–Р</w:t>
      </w:r>
      <w:r w:rsidRPr="00077F7C">
        <w:rPr>
          <w:vertAlign w:val="subscript"/>
        </w:rPr>
        <w:t>1</w:t>
      </w:r>
      <w:r>
        <w:t>) на северной стороне. Мезозойские отложения меньше изучены, но они представлены терригенными тонкими триасовыми и угле</w:t>
      </w:r>
      <w:r w:rsidR="00FE2034">
        <w:t xml:space="preserve">носными </w:t>
      </w:r>
      <w:r>
        <w:t>сланцевыми отложениями</w:t>
      </w:r>
      <w:r w:rsidR="00C70933">
        <w:t xml:space="preserve"> юрского времени</w:t>
      </w:r>
      <w:r>
        <w:t>. Меловые отложения не обнаружены. Проявления нефти в передгорной части Северной Жонгарии зафиксированы разными исследователями, они включают в себя асфальтитовые жилы, зоны битуминизации и другие проявления [2, 1</w:t>
      </w:r>
      <w:r w:rsidR="004F3790" w:rsidRPr="00D722CE">
        <w:t>8</w:t>
      </w:r>
      <w:r>
        <w:t>].</w:t>
      </w:r>
    </w:p>
    <w:p w14:paraId="5BA6C997" w14:textId="78A26988" w:rsidR="003148A7" w:rsidRDefault="003148A7" w:rsidP="006D6B0D">
      <w:pPr>
        <w:spacing w:after="0" w:line="240" w:lineRule="auto"/>
        <w:ind w:left="4" w:right="8"/>
      </w:pPr>
      <w:r>
        <w:t xml:space="preserve">Зайсанский бассейн ограничен каледонскими сооружениями </w:t>
      </w:r>
      <w:r w:rsidR="00C70933">
        <w:t>Ч</w:t>
      </w:r>
      <w:r>
        <w:t>ингиз-Тарбагатая на юге, герцинскими сооружениями Южного Алтая на севере и связан с Жонгарским нефтегазоносным бассейном Китая на юго-востоке. Фундамент Зайсанского бассейна включает в себя параллельные тектонические зоны Жарма-Саурской и Калбинской, которые проявляются в строении и составе пород фундамента, простирающегося от верхнего ордовика до пенсильванского отдела карбона. Было установлено, что нижнеюрские отложения богаты органикой, и в разрезе присутствует до 20 пластов угля различной мощности. Присутствие нефтегазоносных слоев было выявлено в пермских, юрских и палеогеновых отложениях [2].</w:t>
      </w:r>
    </w:p>
    <w:p w14:paraId="6DF7C2B6" w14:textId="77E27444" w:rsidR="001473C0" w:rsidRDefault="003148A7" w:rsidP="006D6B0D">
      <w:pPr>
        <w:spacing w:after="0" w:line="240" w:lineRule="auto"/>
        <w:ind w:left="4" w:right="8"/>
      </w:pPr>
      <w:r>
        <w:t>Нефтегазоносность других бассейнов, включая Северный Казахстан, до настоящего времени остается недостаточно изученной. Таким образом, осадочные бассейны Казахстана, разнообразные в геологическом отношении, характеризуются широким спектром стратиграфических интервалов, вероятных для нефтегазоносных отложений, особенно в Прикаспийском бассейне.</w:t>
      </w:r>
    </w:p>
    <w:p w14:paraId="34EA1286" w14:textId="1B2F544B" w:rsidR="00CE6CA0" w:rsidRDefault="00CE6CA0" w:rsidP="006D6B0D">
      <w:pPr>
        <w:spacing w:after="0" w:line="240" w:lineRule="auto"/>
        <w:ind w:left="4" w:right="8"/>
      </w:pPr>
      <w:r>
        <w:lastRenderedPageBreak/>
        <w:t>На рисунке 1.6 представлен</w:t>
      </w:r>
      <w:r w:rsidR="00C70933">
        <w:t>ы</w:t>
      </w:r>
      <w:r>
        <w:t xml:space="preserve"> литолого-стратиграфические разрезы ряда осадочных бассейнов с подтверждёнными и потенциальн</w:t>
      </w:r>
      <w:r w:rsidR="00C70933">
        <w:t>о-перспективными</w:t>
      </w:r>
      <w:r>
        <w:t xml:space="preserve"> нефтегазоносными комплексами.</w:t>
      </w:r>
    </w:p>
    <w:p w14:paraId="1BDCE7A1" w14:textId="55D28D9E" w:rsidR="000366AD" w:rsidRDefault="00990553" w:rsidP="006D6B0D">
      <w:pPr>
        <w:spacing w:after="0" w:line="240" w:lineRule="auto"/>
        <w:ind w:left="4" w:right="8" w:hanging="4"/>
        <w:rPr>
          <w:highlight w:val="yellow"/>
        </w:rPr>
      </w:pPr>
      <w:r w:rsidRPr="00990553">
        <w:rPr>
          <w:noProof/>
          <w:highlight w:val="yellow"/>
        </w:rPr>
        <w:drawing>
          <wp:inline distT="0" distB="0" distL="0" distR="0" wp14:anchorId="098FBB4C" wp14:editId="2765D403">
            <wp:extent cx="5946140" cy="4841875"/>
            <wp:effectExtent l="0" t="0" r="0" b="0"/>
            <wp:docPr id="7" name="Рисунок 7">
              <a:extLst xmlns:a="http://schemas.openxmlformats.org/drawingml/2006/main">
                <a:ext uri="{FF2B5EF4-FFF2-40B4-BE49-F238E27FC236}">
                  <a16:creationId xmlns:a16="http://schemas.microsoft.com/office/drawing/2014/main" id="{6FC9F843-D284-4FAD-9946-01253B6C83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6FC9F843-D284-4FAD-9946-01253B6C8387}"/>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6140" cy="4841875"/>
                    </a:xfrm>
                    <a:prstGeom prst="rect">
                      <a:avLst/>
                    </a:prstGeom>
                  </pic:spPr>
                </pic:pic>
              </a:graphicData>
            </a:graphic>
          </wp:inline>
        </w:drawing>
      </w:r>
    </w:p>
    <w:p w14:paraId="16A5D4F4" w14:textId="3E13A0BE" w:rsidR="008228D0" w:rsidRPr="007249C7" w:rsidRDefault="008228D0" w:rsidP="00A667D7">
      <w:pPr>
        <w:spacing w:after="0" w:line="240" w:lineRule="auto"/>
        <w:ind w:firstLine="0"/>
        <w:jc w:val="center"/>
      </w:pPr>
      <w:r w:rsidRPr="007249C7">
        <w:t>Рисунок 1.</w:t>
      </w:r>
      <w:r>
        <w:t>6</w:t>
      </w:r>
      <w:r w:rsidRPr="007249C7">
        <w:t xml:space="preserve"> – </w:t>
      </w:r>
      <w:r>
        <w:t>Стратиграфический диапазон нефтегазоносности ряда осадочных бассейнов Казахстана</w:t>
      </w:r>
    </w:p>
    <w:p w14:paraId="51E3439E" w14:textId="77777777" w:rsidR="008228D0" w:rsidRDefault="008228D0" w:rsidP="006D6B0D">
      <w:pPr>
        <w:ind w:left="4" w:right="8"/>
        <w:rPr>
          <w:highlight w:val="yellow"/>
        </w:rPr>
      </w:pPr>
    </w:p>
    <w:p w14:paraId="416F3220" w14:textId="47B04AF2" w:rsidR="00A30B4D" w:rsidRDefault="00A30B4D" w:rsidP="006D6B0D">
      <w:pPr>
        <w:spacing w:after="27" w:line="259" w:lineRule="auto"/>
        <w:ind w:left="567" w:right="0"/>
        <w:jc w:val="left"/>
        <w:rPr>
          <w:highlight w:val="yellow"/>
        </w:rPr>
      </w:pPr>
    </w:p>
    <w:p w14:paraId="415E9039" w14:textId="77777777" w:rsidR="004120A9" w:rsidRDefault="004120A9" w:rsidP="006D6B0D">
      <w:pPr>
        <w:spacing w:after="160" w:line="259" w:lineRule="auto"/>
        <w:ind w:right="0"/>
        <w:jc w:val="left"/>
        <w:rPr>
          <w:b/>
        </w:rPr>
      </w:pPr>
      <w:r>
        <w:br w:type="page"/>
      </w:r>
    </w:p>
    <w:p w14:paraId="4C51B6D3" w14:textId="15FCF2BD" w:rsidR="0016731E" w:rsidRPr="00501885" w:rsidRDefault="0016731E" w:rsidP="007249C7">
      <w:pPr>
        <w:pStyle w:val="1"/>
        <w:jc w:val="both"/>
      </w:pPr>
      <w:bookmarkStart w:id="50" w:name="_Toc166053192"/>
      <w:r w:rsidRPr="00501885">
        <w:lastRenderedPageBreak/>
        <w:t xml:space="preserve">2 </w:t>
      </w:r>
      <w:r w:rsidR="00EE38BF" w:rsidRPr="00501885">
        <w:t xml:space="preserve">ГЕОЛОГИЧЕСКАЯ ХАРАКТЕРИСТИКА </w:t>
      </w:r>
      <w:r w:rsidR="001B1C1D">
        <w:t xml:space="preserve">АЛАКОЛЬСКОГО </w:t>
      </w:r>
      <w:r w:rsidR="00EE38BF" w:rsidRPr="00501885">
        <w:t>БАССЕЙН</w:t>
      </w:r>
      <w:r w:rsidR="001B1C1D">
        <w:t>А</w:t>
      </w:r>
      <w:bookmarkEnd w:id="50"/>
      <w:r w:rsidRPr="00501885">
        <w:t xml:space="preserve"> </w:t>
      </w:r>
    </w:p>
    <w:p w14:paraId="61E2C426" w14:textId="07736EA3" w:rsidR="00A30B4D" w:rsidRPr="00501885" w:rsidRDefault="00A30B4D" w:rsidP="007249C7">
      <w:pPr>
        <w:pStyle w:val="2"/>
        <w:ind w:left="0" w:right="0" w:firstLine="0"/>
      </w:pPr>
    </w:p>
    <w:p w14:paraId="52DBBA8E" w14:textId="1DC851B5" w:rsidR="00EE38BF" w:rsidRPr="00501885" w:rsidRDefault="00EE38BF" w:rsidP="00D74799">
      <w:pPr>
        <w:pStyle w:val="2"/>
        <w:spacing w:after="0" w:line="240" w:lineRule="auto"/>
        <w:ind w:firstLine="557"/>
      </w:pPr>
      <w:bookmarkStart w:id="51" w:name="_Toc166053193"/>
      <w:r w:rsidRPr="00501885">
        <w:t xml:space="preserve">2.1 </w:t>
      </w:r>
      <w:r w:rsidR="00625D99">
        <w:t>Геологическая п</w:t>
      </w:r>
      <w:r w:rsidR="001B1C1D">
        <w:t>озиция и общие сведения</w:t>
      </w:r>
      <w:bookmarkEnd w:id="51"/>
    </w:p>
    <w:p w14:paraId="0B0AC736" w14:textId="7569A9E5" w:rsidR="005111B0" w:rsidRDefault="005111B0" w:rsidP="00D74799">
      <w:pPr>
        <w:spacing w:after="0" w:line="240" w:lineRule="auto"/>
        <w:ind w:left="4" w:right="8"/>
      </w:pPr>
      <w:r>
        <w:t xml:space="preserve">Алакольский бассейн (АБ) </w:t>
      </w:r>
      <w:r w:rsidR="00C51A2C">
        <w:t xml:space="preserve">в пределах территории Казахстана </w:t>
      </w:r>
      <w:r>
        <w:t>находится на юго-востоке герцинской Жонгаро-Балхашской складчатой системы [</w:t>
      </w:r>
      <w:r w:rsidR="00D722CE" w:rsidRPr="00D722CE">
        <w:t xml:space="preserve">9, 15, </w:t>
      </w:r>
      <w:r w:rsidR="00C87C95" w:rsidRPr="00D722CE">
        <w:t>33</w:t>
      </w:r>
      <w:r w:rsidR="00C87C95" w:rsidRPr="009048F2">
        <w:t>–</w:t>
      </w:r>
      <w:r w:rsidR="00C87C95">
        <w:t>36</w:t>
      </w:r>
      <w:r>
        <w:t xml:space="preserve">]. Граничные области АБ </w:t>
      </w:r>
      <w:r w:rsidR="00F15B57">
        <w:t>совпадают</w:t>
      </w:r>
      <w:r>
        <w:t xml:space="preserve"> региональными разломами, такими как </w:t>
      </w:r>
      <w:bookmarkStart w:id="52" w:name="_Hlk156294082"/>
      <w:r>
        <w:t xml:space="preserve">Главный Жонгарский разлом (ГЖР) </w:t>
      </w:r>
      <w:bookmarkEnd w:id="52"/>
      <w:r>
        <w:t xml:space="preserve">и </w:t>
      </w:r>
      <w:bookmarkStart w:id="53" w:name="_Hlk156294088"/>
      <w:r>
        <w:t xml:space="preserve">Главный Чингизский разлом (ГЧР), </w:t>
      </w:r>
      <w:bookmarkEnd w:id="53"/>
      <w:r>
        <w:t xml:space="preserve">как показано на рисунке 2.1. </w:t>
      </w:r>
      <w:r w:rsidR="00C51A2C">
        <w:t>Необходимо</w:t>
      </w:r>
      <w:r>
        <w:t xml:space="preserve"> отметить, что АБ является северо-западным продолжением нефтегазоносного Жонгарского бассейна Китая [</w:t>
      </w:r>
      <w:r w:rsidR="00D722CE" w:rsidRPr="00D722CE">
        <w:t>5, 9, 35, 37, 38</w:t>
      </w:r>
      <w:r>
        <w:t>].</w:t>
      </w:r>
    </w:p>
    <w:p w14:paraId="1FF955B7" w14:textId="4B2EDC22" w:rsidR="005111B0" w:rsidRDefault="005111B0" w:rsidP="00D74799">
      <w:pPr>
        <w:spacing w:after="0" w:line="240" w:lineRule="auto"/>
        <w:ind w:left="4" w:right="8"/>
      </w:pPr>
      <w:r>
        <w:t xml:space="preserve">АБ ограничен горными хребтами со всех сторон, которые </w:t>
      </w:r>
      <w:r w:rsidR="00C87C95">
        <w:t>сложены</w:t>
      </w:r>
      <w:r>
        <w:t xml:space="preserve"> в основном палеозойскими (от кембрийских до пермских) офиолитовыми, островодужными и аккреционными комплексами пород. Важной структурной характеристикой герцинской Жонгаро-Балхашской складчатой системы являются тектонические блоки, ограниченные разломами. Эти блоки состоят из фрагментов протерозойской континентальной коры и неопротерозойско-палеозойских субдукционно-аккреционных комплексов, которые часто п</w:t>
      </w:r>
      <w:r w:rsidR="00C87C95">
        <w:t>ере</w:t>
      </w:r>
      <w:r>
        <w:t>кры</w:t>
      </w:r>
      <w:r w:rsidR="00C87C95">
        <w:t>ты</w:t>
      </w:r>
      <w:r>
        <w:t xml:space="preserve"> мезозойскими осадочными образованиями, как показано на рисунке 2.1 [</w:t>
      </w:r>
      <w:r w:rsidR="006631E3" w:rsidRPr="006631E3">
        <w:t>1, 3, 5, 7</w:t>
      </w:r>
      <w:r w:rsidR="006631E3" w:rsidRPr="006631E3">
        <w:softHyphen/>
        <w:t>9, 24, 28, 35, 37</w:t>
      </w:r>
      <w:r w:rsidR="006631E3">
        <w:softHyphen/>
      </w:r>
      <w:r w:rsidR="00F85DC9" w:rsidRPr="009048F2">
        <w:t>–</w:t>
      </w:r>
      <w:r w:rsidR="006631E3" w:rsidRPr="006631E3">
        <w:t>49</w:t>
      </w:r>
      <w:r>
        <w:t>].</w:t>
      </w:r>
    </w:p>
    <w:p w14:paraId="677A2BE1" w14:textId="5A4E4FAE" w:rsidR="005111B0" w:rsidRPr="00B041D6" w:rsidRDefault="005111B0" w:rsidP="00D74799">
      <w:pPr>
        <w:spacing w:after="0" w:line="240" w:lineRule="auto"/>
        <w:ind w:left="4" w:right="8"/>
      </w:pPr>
      <w:r>
        <w:t xml:space="preserve">В ходе </w:t>
      </w:r>
      <w:r w:rsidR="00C87C95">
        <w:t>изучения</w:t>
      </w:r>
      <w:r>
        <w:t xml:space="preserve"> </w:t>
      </w:r>
      <w:r w:rsidR="00037B3C">
        <w:t>тектонического развития</w:t>
      </w:r>
      <w:r>
        <w:t xml:space="preserve"> </w:t>
      </w:r>
      <w:r w:rsidR="00037B3C">
        <w:t>данной</w:t>
      </w:r>
      <w:r>
        <w:t xml:space="preserve"> территории выделяются четыре значимых этапа:</w:t>
      </w:r>
      <w:r w:rsidR="00037B3C">
        <w:t xml:space="preserve"> 1)</w:t>
      </w:r>
      <w:r>
        <w:t xml:space="preserve"> кембро-ордовикский</w:t>
      </w:r>
      <w:r w:rsidR="00037B3C">
        <w:t>; 2)</w:t>
      </w:r>
      <w:r>
        <w:t xml:space="preserve"> девонско-каменноугольный</w:t>
      </w:r>
      <w:r w:rsidR="00037B3C">
        <w:t>; 3)</w:t>
      </w:r>
      <w:r>
        <w:t xml:space="preserve"> перм</w:t>
      </w:r>
      <w:r w:rsidR="00C87C95">
        <w:t>ско</w:t>
      </w:r>
      <w:r>
        <w:t xml:space="preserve">-раннетриасовый и </w:t>
      </w:r>
      <w:r w:rsidR="00037B3C">
        <w:t xml:space="preserve">4) </w:t>
      </w:r>
      <w:r>
        <w:t>среднетриасово-меловой. С пермско-</w:t>
      </w:r>
      <w:r w:rsidRPr="00B041D6">
        <w:t>юрским периодом связано погружение территории и образование глубокой, до 4 км, осадочной толщи в Алакольском бассейне, а также в целом Жонгарском нефтегазоносном бассейне Китая.</w:t>
      </w:r>
    </w:p>
    <w:p w14:paraId="21188644" w14:textId="60A047E9" w:rsidR="00EE38BF" w:rsidRPr="005111B0" w:rsidRDefault="005111B0" w:rsidP="00D74799">
      <w:pPr>
        <w:spacing w:after="0" w:line="240" w:lineRule="auto"/>
        <w:ind w:left="4" w:right="8"/>
      </w:pPr>
      <w:r w:rsidRPr="00B041D6">
        <w:t xml:space="preserve">Перспективность наличия нефти и газа в Алакольском бассейне в зонах погружения фундамента обусловлена несколькими факторами: (1) значительная толщина отложений карбона, перми, триаса, нижней юры, богатых органическим веществом, в которых наблюдается присутствие угольных горизонтов; (2) процесс погружения кровли фундамента характеризуется ступенчатостью и подчиняется влиянию динамики Главного Жонгарского и Главного Чингизского разломов; (3) прогнозируемые формы ловушек разного типа будут служить местами концентрации углеводородов, следствием региональной миграции. Примененная методология структурного анализа, дополненная литолого-стратиграфическими исследованиями, придает данной </w:t>
      </w:r>
      <w:r w:rsidR="00C87C95">
        <w:t xml:space="preserve">работе </w:t>
      </w:r>
      <w:r w:rsidRPr="00B041D6">
        <w:t>научную новизну и обосновывает возможный прогноз поисков углеводородов.</w:t>
      </w:r>
    </w:p>
    <w:p w14:paraId="44E3995F" w14:textId="77777777" w:rsidR="00EE38BF" w:rsidRPr="00F85DC9" w:rsidRDefault="00EE38BF" w:rsidP="00D74799">
      <w:pPr>
        <w:spacing w:after="0" w:line="240" w:lineRule="auto"/>
        <w:ind w:left="4" w:right="8" w:hanging="4"/>
        <w:jc w:val="center"/>
      </w:pPr>
      <w:r w:rsidRPr="00F85DC9">
        <w:rPr>
          <w:noProof/>
        </w:rPr>
        <w:lastRenderedPageBreak/>
        <w:drawing>
          <wp:inline distT="0" distB="0" distL="0" distR="0" wp14:anchorId="7301289B" wp14:editId="050F7C6B">
            <wp:extent cx="4732119" cy="4312920"/>
            <wp:effectExtent l="0" t="0" r="0" b="0"/>
            <wp:docPr id="9020419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0417" cy="4338711"/>
                    </a:xfrm>
                    <a:prstGeom prst="rect">
                      <a:avLst/>
                    </a:prstGeom>
                    <a:noFill/>
                    <a:ln>
                      <a:noFill/>
                    </a:ln>
                  </pic:spPr>
                </pic:pic>
              </a:graphicData>
            </a:graphic>
          </wp:inline>
        </w:drawing>
      </w:r>
    </w:p>
    <w:p w14:paraId="6D9D0825" w14:textId="1D963F35" w:rsidR="00CD367D" w:rsidRPr="00CD367D" w:rsidRDefault="00501885" w:rsidP="00D74799">
      <w:pPr>
        <w:spacing w:after="0" w:line="240" w:lineRule="auto"/>
        <w:ind w:left="17" w:right="7" w:hanging="10"/>
        <w:jc w:val="center"/>
        <w:rPr>
          <w:color w:val="auto"/>
        </w:rPr>
      </w:pPr>
      <w:r w:rsidRPr="00F85DC9">
        <w:rPr>
          <w:color w:val="auto"/>
        </w:rPr>
        <w:t xml:space="preserve">Рисунок 2.1 – I) </w:t>
      </w:r>
      <w:r w:rsidR="001B4668" w:rsidRPr="00F85DC9">
        <w:rPr>
          <w:color w:val="auto"/>
        </w:rPr>
        <w:t>Обзорная схема,</w:t>
      </w:r>
      <w:r w:rsidRPr="00F85DC9">
        <w:rPr>
          <w:color w:val="auto"/>
        </w:rPr>
        <w:t xml:space="preserve"> </w:t>
      </w:r>
      <w:r w:rsidR="00CD367D" w:rsidRPr="00F85DC9">
        <w:rPr>
          <w:color w:val="auto"/>
        </w:rPr>
        <w:t>отражающая основные тектонические единицы Центральной Азии.</w:t>
      </w:r>
      <w:r w:rsidRPr="00F85DC9">
        <w:rPr>
          <w:color w:val="auto"/>
        </w:rPr>
        <w:t xml:space="preserve"> Главные разломы: MKF – Главный Каратауский и TFF– Таласо-Ферганский; ZhNF – </w:t>
      </w:r>
      <w:r w:rsidR="00122D01">
        <w:rPr>
          <w:color w:val="auto"/>
        </w:rPr>
        <w:t>Ж</w:t>
      </w:r>
      <w:r w:rsidRPr="00F85DC9">
        <w:rPr>
          <w:color w:val="auto"/>
        </w:rPr>
        <w:t>алаир-Найманский</w:t>
      </w:r>
      <w:r w:rsidRPr="00CD367D">
        <w:rPr>
          <w:color w:val="auto"/>
        </w:rPr>
        <w:t xml:space="preserve">; MJF – Главный </w:t>
      </w:r>
      <w:r w:rsidR="00122D01">
        <w:rPr>
          <w:color w:val="auto"/>
        </w:rPr>
        <w:t>Жо</w:t>
      </w:r>
      <w:r w:rsidRPr="00CD367D">
        <w:rPr>
          <w:color w:val="auto"/>
        </w:rPr>
        <w:t xml:space="preserve">нгарский; MChF – Главный Чингизский; IRF – Иртышский. Прямоугольником показаны контуры Алаколького бассейна и прилегающих территорий. II) </w:t>
      </w:r>
      <w:r w:rsidR="00CD367D" w:rsidRPr="00CD367D">
        <w:rPr>
          <w:color w:val="auto"/>
        </w:rPr>
        <w:t>Главные тектонические единицы Казахстанской части Жонгаро-Балхашской и Чингиз-Тарбагатайской складчатых систем.</w:t>
      </w:r>
    </w:p>
    <w:p w14:paraId="7C61B17A" w14:textId="76CC53A5" w:rsidR="00501885" w:rsidRPr="00CD367D" w:rsidRDefault="00CD367D" w:rsidP="00D74799">
      <w:pPr>
        <w:spacing w:after="0" w:line="240" w:lineRule="auto"/>
        <w:ind w:left="17" w:right="7" w:hanging="10"/>
        <w:jc w:val="center"/>
        <w:rPr>
          <w:color w:val="auto"/>
        </w:rPr>
      </w:pPr>
      <w:r w:rsidRPr="00CD367D">
        <w:rPr>
          <w:color w:val="auto"/>
        </w:rPr>
        <w:t>Цифрами на схеме обозначены следующие складчатые системы</w:t>
      </w:r>
      <w:r w:rsidR="00501885" w:rsidRPr="00CD367D">
        <w:rPr>
          <w:color w:val="auto"/>
        </w:rPr>
        <w:t>:</w:t>
      </w:r>
      <w:r w:rsidRPr="00CD367D">
        <w:rPr>
          <w:color w:val="auto"/>
        </w:rPr>
        <w:t xml:space="preserve"> </w:t>
      </w:r>
      <w:r w:rsidR="00501885" w:rsidRPr="00CD367D">
        <w:rPr>
          <w:color w:val="auto"/>
        </w:rPr>
        <w:t xml:space="preserve">1 – Кокшетау-Северо-Тянь-Шаньская, 2 – Чингиз-Тарбагатайская; герцинские: 3 – </w:t>
      </w:r>
      <w:r w:rsidR="00122D01">
        <w:rPr>
          <w:color w:val="auto"/>
        </w:rPr>
        <w:t>Жо</w:t>
      </w:r>
      <w:r w:rsidR="00501885" w:rsidRPr="00CD367D">
        <w:rPr>
          <w:color w:val="auto"/>
        </w:rPr>
        <w:t xml:space="preserve">нгаро-Балхашская, 4 – Обь-Зайсанская. </w:t>
      </w:r>
    </w:p>
    <w:p w14:paraId="1E5D8788" w14:textId="77777777" w:rsidR="00501885" w:rsidRPr="005D6212" w:rsidRDefault="00501885" w:rsidP="00D74799">
      <w:pPr>
        <w:spacing w:after="0" w:line="240" w:lineRule="auto"/>
        <w:ind w:left="17" w:right="7" w:hanging="10"/>
        <w:jc w:val="center"/>
        <w:rPr>
          <w:highlight w:val="yellow"/>
        </w:rPr>
      </w:pPr>
    </w:p>
    <w:p w14:paraId="415DD8CA" w14:textId="438CF4B3" w:rsidR="00501885" w:rsidRPr="00757CEE" w:rsidRDefault="00501885" w:rsidP="00D74799">
      <w:pPr>
        <w:pStyle w:val="2"/>
        <w:spacing w:after="0" w:line="240" w:lineRule="auto"/>
        <w:ind w:firstLine="557"/>
        <w:jc w:val="both"/>
      </w:pPr>
      <w:bookmarkStart w:id="54" w:name="_Toc166053194"/>
      <w:r w:rsidRPr="00757CEE">
        <w:t xml:space="preserve">2.2 </w:t>
      </w:r>
      <w:r w:rsidR="00757CEE" w:rsidRPr="00757CEE">
        <w:t>Геологическое строение, характер</w:t>
      </w:r>
      <w:r w:rsidR="001B1C1D">
        <w:t>истика</w:t>
      </w:r>
      <w:r w:rsidR="00757CEE" w:rsidRPr="00757CEE">
        <w:t xml:space="preserve"> литолого-стратиграфическ</w:t>
      </w:r>
      <w:r w:rsidR="001B1C1D">
        <w:t>ого</w:t>
      </w:r>
      <w:r w:rsidR="00757CEE" w:rsidRPr="00757CEE">
        <w:t xml:space="preserve"> разреза и палеогеографические </w:t>
      </w:r>
      <w:r w:rsidR="00757CEE">
        <w:t>реконструкции</w:t>
      </w:r>
      <w:bookmarkEnd w:id="54"/>
    </w:p>
    <w:p w14:paraId="3727FA34" w14:textId="5CFAA90A" w:rsidR="00757CEE" w:rsidRDefault="00757CEE" w:rsidP="00D74799">
      <w:pPr>
        <w:spacing w:after="0" w:line="240" w:lineRule="auto"/>
        <w:ind w:left="4" w:right="8"/>
      </w:pPr>
      <w:r w:rsidRPr="00757CEE">
        <w:t>На основе анализа тектонических</w:t>
      </w:r>
      <w:r w:rsidR="0008122C">
        <w:t>, геодинамических</w:t>
      </w:r>
      <w:r w:rsidRPr="00757CEE">
        <w:t xml:space="preserve"> характеристик</w:t>
      </w:r>
      <w:r w:rsidR="0008122C">
        <w:t xml:space="preserve">, основанных </w:t>
      </w:r>
      <w:r w:rsidR="001B4668">
        <w:t>на данных,</w:t>
      </w:r>
      <w:r w:rsidR="0008122C">
        <w:t xml:space="preserve"> сейсмики</w:t>
      </w:r>
      <w:r w:rsidRPr="00757CEE">
        <w:t xml:space="preserve"> (рисунки 2.1 и 2.2) и </w:t>
      </w:r>
      <w:r w:rsidR="0008122C">
        <w:t xml:space="preserve">проведенных </w:t>
      </w:r>
      <w:r w:rsidRPr="00757CEE">
        <w:t>литолого-палеогеографическ</w:t>
      </w:r>
      <w:r w:rsidR="0008122C">
        <w:t>их</w:t>
      </w:r>
      <w:r w:rsidRPr="00757CEE">
        <w:t xml:space="preserve"> </w:t>
      </w:r>
      <w:r w:rsidR="0008122C" w:rsidRPr="00757CEE">
        <w:t xml:space="preserve">реконструкций </w:t>
      </w:r>
      <w:r w:rsidRPr="00757CEE">
        <w:t>(рисунок 2.3) была обнаружена структурная многообразность земной коры, представленная отдельными развивавшимися тектоническими блоками, разделенными в основном раннемезозойскими разломами</w:t>
      </w:r>
      <w:r>
        <w:t xml:space="preserve"> (сдвигами)</w:t>
      </w:r>
      <w:r w:rsidRPr="00757CEE">
        <w:t>.</w:t>
      </w:r>
    </w:p>
    <w:p w14:paraId="5CADB1B1" w14:textId="77777777" w:rsidR="00501885" w:rsidRPr="005D6212" w:rsidRDefault="00501885" w:rsidP="00D74799">
      <w:pPr>
        <w:spacing w:after="0" w:line="240" w:lineRule="auto"/>
        <w:ind w:left="4" w:right="8" w:hanging="4"/>
        <w:rPr>
          <w:highlight w:val="yellow"/>
        </w:rPr>
      </w:pPr>
      <w:r w:rsidRPr="00757CEE">
        <w:rPr>
          <w:noProof/>
        </w:rPr>
        <w:lastRenderedPageBreak/>
        <w:drawing>
          <wp:inline distT="0" distB="0" distL="0" distR="0" wp14:anchorId="2D1C58FB" wp14:editId="47753292">
            <wp:extent cx="5859780" cy="2256742"/>
            <wp:effectExtent l="0" t="0" r="7620" b="0"/>
            <wp:docPr id="21420947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74966" cy="2262591"/>
                    </a:xfrm>
                    <a:prstGeom prst="rect">
                      <a:avLst/>
                    </a:prstGeom>
                    <a:noFill/>
                    <a:ln>
                      <a:noFill/>
                    </a:ln>
                  </pic:spPr>
                </pic:pic>
              </a:graphicData>
            </a:graphic>
          </wp:inline>
        </w:drawing>
      </w:r>
    </w:p>
    <w:p w14:paraId="69B76955" w14:textId="1C22E7C5" w:rsidR="0008122C" w:rsidRPr="0008122C" w:rsidRDefault="00501885" w:rsidP="00A667D7">
      <w:pPr>
        <w:spacing w:after="0" w:line="240" w:lineRule="auto"/>
        <w:ind w:left="4" w:right="8" w:hanging="4"/>
        <w:jc w:val="center"/>
        <w:rPr>
          <w:color w:val="auto"/>
        </w:rPr>
      </w:pPr>
      <w:r w:rsidRPr="00757CEE">
        <w:t>Рисунок 2.2 –</w:t>
      </w:r>
      <w:r w:rsidRPr="0008122C">
        <w:rPr>
          <w:color w:val="auto"/>
        </w:rPr>
        <w:t xml:space="preserve"> </w:t>
      </w:r>
      <w:r w:rsidR="0008122C" w:rsidRPr="0008122C">
        <w:rPr>
          <w:color w:val="auto"/>
        </w:rPr>
        <w:t xml:space="preserve">Геолого-геофизический разрез по профилям «Туркестанский» и «Талдыкорган – </w:t>
      </w:r>
      <w:r w:rsidR="001B4668">
        <w:rPr>
          <w:color w:val="auto"/>
        </w:rPr>
        <w:t>Зыряновск</w:t>
      </w:r>
      <w:r w:rsidR="007840DF">
        <w:rPr>
          <w:color w:val="auto"/>
        </w:rPr>
        <w:t xml:space="preserve"> (Алтайск)</w:t>
      </w:r>
      <w:r w:rsidR="0008122C" w:rsidRPr="0008122C">
        <w:rPr>
          <w:color w:val="auto"/>
        </w:rPr>
        <w:t>» (фрагмент)</w:t>
      </w:r>
      <w:r w:rsidR="0008122C">
        <w:rPr>
          <w:color w:val="auto"/>
        </w:rPr>
        <w:t>, отражающий модель глубинного строения региона</w:t>
      </w:r>
    </w:p>
    <w:p w14:paraId="1D9B95E2" w14:textId="6610FD8D" w:rsidR="00501885" w:rsidRPr="0008122C" w:rsidRDefault="00501885" w:rsidP="00D74799">
      <w:pPr>
        <w:spacing w:after="0" w:line="240" w:lineRule="auto"/>
        <w:ind w:left="4" w:right="8"/>
        <w:jc w:val="center"/>
        <w:rPr>
          <w:color w:val="auto"/>
        </w:rPr>
      </w:pPr>
      <w:r w:rsidRPr="0008122C">
        <w:rPr>
          <w:color w:val="auto"/>
        </w:rPr>
        <w:t>Разломы: CKF – Центрально-Казахстанский, MJF – Главный Жонгарский, MChF – Главный Чингизский.</w:t>
      </w:r>
    </w:p>
    <w:p w14:paraId="7B99B1FC" w14:textId="2E4C0BF4" w:rsidR="00501885" w:rsidRPr="005D6212" w:rsidRDefault="00501885" w:rsidP="00D74799">
      <w:pPr>
        <w:spacing w:after="0" w:line="240" w:lineRule="auto"/>
        <w:ind w:left="17" w:right="7" w:hanging="10"/>
        <w:jc w:val="center"/>
        <w:rPr>
          <w:highlight w:val="yellow"/>
        </w:rPr>
      </w:pPr>
    </w:p>
    <w:p w14:paraId="02DC99E9" w14:textId="78E75887" w:rsidR="00757CEE" w:rsidRDefault="00E759DA" w:rsidP="00D74799">
      <w:pPr>
        <w:spacing w:after="0" w:line="240" w:lineRule="auto"/>
        <w:ind w:left="4" w:right="8"/>
      </w:pPr>
      <w:r w:rsidRPr="0008122C">
        <w:t xml:space="preserve">АБ находится на границе двух региональных структур – остаточного Балхашского бассейна и </w:t>
      </w:r>
      <w:r w:rsidR="0008122C">
        <w:t>Ч</w:t>
      </w:r>
      <w:r w:rsidRPr="0008122C">
        <w:t>ингиз-Тарбагатайской кембрийско-ордовикской островодужной систем</w:t>
      </w:r>
      <w:r w:rsidR="00891E49">
        <w:t>ы</w:t>
      </w:r>
      <w:r w:rsidRPr="0008122C">
        <w:t xml:space="preserve"> в соответствии с рисунком </w:t>
      </w:r>
      <w:r w:rsidR="0008122C">
        <w:t>2.2</w:t>
      </w:r>
      <w:r w:rsidRPr="0008122C">
        <w:t>. В АБ фундамент сложен фрагментами аккреционного комплекса кембро-ордовикского возраста на западе бассейна, северо-востоке – кембрийско-раннеордовикскими базальтами энсиматического типа, переходящими выше по разрезу в энсиалический андезибазальтовый тип [</w:t>
      </w:r>
      <w:r w:rsidR="005B15C0" w:rsidRPr="005B15C0">
        <w:t>3</w:t>
      </w:r>
      <w:r w:rsidRPr="005B15C0">
        <w:t xml:space="preserve">, </w:t>
      </w:r>
      <w:r w:rsidR="005B15C0">
        <w:t xml:space="preserve">20, </w:t>
      </w:r>
      <w:r w:rsidR="005B15C0" w:rsidRPr="005B15C0">
        <w:t>50</w:t>
      </w:r>
      <w:r w:rsidR="00F85DC9" w:rsidRPr="009048F2">
        <w:t>–</w:t>
      </w:r>
      <w:r w:rsidR="005B15C0">
        <w:softHyphen/>
      </w:r>
      <w:r w:rsidR="005B15C0" w:rsidRPr="005B15C0">
        <w:t>52</w:t>
      </w:r>
      <w:r w:rsidRPr="0008122C">
        <w:t xml:space="preserve">]. Верхний ордовик-силурийский разрез сложен терригенными и вулканогенными компенсированными </w:t>
      </w:r>
      <w:r w:rsidR="0008122C">
        <w:t>образованиями</w:t>
      </w:r>
      <w:r w:rsidRPr="0008122C">
        <w:t xml:space="preserve">, которые продолжили свое развитие в </w:t>
      </w:r>
      <w:r w:rsidRPr="005A014A">
        <w:t xml:space="preserve">силуре (рисунки </w:t>
      </w:r>
      <w:r w:rsidR="005A014A" w:rsidRPr="005A014A">
        <w:t>2.</w:t>
      </w:r>
      <w:r w:rsidRPr="005A014A">
        <w:t xml:space="preserve">3, </w:t>
      </w:r>
      <w:r w:rsidR="005A014A" w:rsidRPr="005A014A">
        <w:t>2.</w:t>
      </w:r>
      <w:r w:rsidRPr="005A014A">
        <w:t>4). В</w:t>
      </w:r>
      <w:r w:rsidRPr="0008122C">
        <w:t xml:space="preserve"> конце силура происходит коллизия на западной границе Обь-Зайсанского герцинского океана, что приводит к формированию </w:t>
      </w:r>
      <w:r w:rsidR="00891E49" w:rsidRPr="0008122C">
        <w:t>пестро цветных</w:t>
      </w:r>
      <w:r w:rsidRPr="0008122C">
        <w:t xml:space="preserve"> моласс и гранитного пояса в </w:t>
      </w:r>
      <w:r w:rsidR="0008122C">
        <w:t>Ч</w:t>
      </w:r>
      <w:r w:rsidRPr="0008122C">
        <w:t>ингизе [</w:t>
      </w:r>
      <w:r w:rsidR="005B15C0">
        <w:t>3</w:t>
      </w:r>
      <w:r w:rsidRPr="0008122C">
        <w:t xml:space="preserve">]. В ранне-позднедевонское (франское) время по периферии Жонгаро-Балхашского и Обь-Зайсанского </w:t>
      </w:r>
      <w:r w:rsidRPr="00C968B3">
        <w:t>океанов возникла система островных дуг (Восточно-Жонгарская и Жарма-Саурская) и междуговых бассейнов [</w:t>
      </w:r>
      <w:r w:rsidR="005B15C0" w:rsidRPr="00C968B3">
        <w:t>3</w:t>
      </w:r>
      <w:r w:rsidRPr="00C968B3">
        <w:t xml:space="preserve">, </w:t>
      </w:r>
      <w:r w:rsidR="005B15C0" w:rsidRPr="00C968B3">
        <w:t>53</w:t>
      </w:r>
      <w:r w:rsidRPr="00C968B3">
        <w:t>]. В это время в процессе коллизии произошло закрытие бассейна и образование</w:t>
      </w:r>
      <w:r w:rsidRPr="0008122C">
        <w:t xml:space="preserve"> Центрально-Казахстанского ороклина. Жонгаро-Балхашский океанический бассейн был ограничен Центрально-Казахстанским вулканическим поясом. На востоке этого пояса расположен </w:t>
      </w:r>
      <w:r w:rsidR="0008122C">
        <w:t>Ч</w:t>
      </w:r>
      <w:r w:rsidRPr="0008122C">
        <w:t>ингизский сегмент. Здесь выделяются фронтальная и тыловая зоны вулкано-плутонического пояса, которые представлены низко щелочной магматической серией на окраине и высоко щелочной серией в тыловой ее части [</w:t>
      </w:r>
      <w:r w:rsidR="005B15C0" w:rsidRPr="005B15C0">
        <w:t>52</w:t>
      </w:r>
      <w:r w:rsidRPr="0008122C">
        <w:t xml:space="preserve">]. Для Жонгаро-Балхашского и Обь-Зайсанского бассейнов во фронтальных частях девонских островодужных систем присутствие мощных аккреционных призм, состоящих из турбидитов, включающих олистостромы и фрагменты аллохтонных разновозрастных пластин </w:t>
      </w:r>
      <w:r w:rsidRPr="005B15C0">
        <w:t>офиолитов [</w:t>
      </w:r>
      <w:r w:rsidR="005B15C0" w:rsidRPr="005B15C0">
        <w:t>20</w:t>
      </w:r>
      <w:r w:rsidRPr="005B15C0">
        <w:t xml:space="preserve">, </w:t>
      </w:r>
      <w:r w:rsidR="005B15C0" w:rsidRPr="005B15C0">
        <w:t>54</w:t>
      </w:r>
      <w:r w:rsidRPr="005B15C0">
        <w:t>] и</w:t>
      </w:r>
      <w:r w:rsidRPr="0008122C">
        <w:t xml:space="preserve"> энсиалических островных дуг, содержащих высоко щелочные вулканиты и мощные горизонты турбидитов (рисунок </w:t>
      </w:r>
      <w:r w:rsidR="00891E49">
        <w:t>2.</w:t>
      </w:r>
      <w:r w:rsidRPr="0008122C">
        <w:t>5).</w:t>
      </w:r>
      <w:r w:rsidR="0008122C">
        <w:t xml:space="preserve"> </w:t>
      </w:r>
      <w:r w:rsidR="00757CEE">
        <w:lastRenderedPageBreak/>
        <w:t>Верхний ордовик - силурийский разрез состоит из терригенных и вулканогенных пород, имеющих толщину до 3,5 км (см. рисунки 2.4, 2.5).</w:t>
      </w:r>
    </w:p>
    <w:p w14:paraId="4739019D" w14:textId="77777777" w:rsidR="00891E49" w:rsidRDefault="00891E49" w:rsidP="00D74799">
      <w:pPr>
        <w:spacing w:after="0" w:line="240" w:lineRule="auto"/>
        <w:ind w:left="4" w:right="8"/>
      </w:pPr>
    </w:p>
    <w:p w14:paraId="6DD35402" w14:textId="77777777" w:rsidR="00501885" w:rsidRPr="00F85DC9" w:rsidRDefault="00501885" w:rsidP="00D74799">
      <w:pPr>
        <w:spacing w:after="0" w:line="240" w:lineRule="auto"/>
        <w:ind w:left="4" w:right="8" w:hanging="4"/>
        <w:jc w:val="center"/>
      </w:pPr>
      <w:r w:rsidRPr="00F85DC9">
        <w:rPr>
          <w:noProof/>
        </w:rPr>
        <w:drawing>
          <wp:inline distT="0" distB="0" distL="0" distR="0" wp14:anchorId="753E44C9" wp14:editId="1A2BBA6A">
            <wp:extent cx="5417127" cy="7802814"/>
            <wp:effectExtent l="0" t="0" r="0" b="8255"/>
            <wp:docPr id="13198662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8290" cy="7862106"/>
                    </a:xfrm>
                    <a:prstGeom prst="rect">
                      <a:avLst/>
                    </a:prstGeom>
                    <a:noFill/>
                    <a:ln>
                      <a:noFill/>
                    </a:ln>
                  </pic:spPr>
                </pic:pic>
              </a:graphicData>
            </a:graphic>
          </wp:inline>
        </w:drawing>
      </w:r>
    </w:p>
    <w:p w14:paraId="5D66213E" w14:textId="21391336" w:rsidR="005E41B8" w:rsidRDefault="005E41B8" w:rsidP="00A667D7">
      <w:pPr>
        <w:spacing w:after="0" w:line="240" w:lineRule="auto"/>
        <w:ind w:left="4" w:right="8" w:hanging="4"/>
        <w:jc w:val="center"/>
        <w:rPr>
          <w:color w:val="auto"/>
        </w:rPr>
      </w:pPr>
      <w:r w:rsidRPr="00F85DC9">
        <w:t xml:space="preserve">Рисунок 2.3 – </w:t>
      </w:r>
      <w:r w:rsidR="0008122C" w:rsidRPr="00F85DC9">
        <w:rPr>
          <w:color w:val="auto"/>
        </w:rPr>
        <w:t>Литолого-палеогеографические реконструкции Восточного Казахстана и прилегающих</w:t>
      </w:r>
      <w:r w:rsidR="0008122C" w:rsidRPr="00F62905">
        <w:rPr>
          <w:color w:val="auto"/>
        </w:rPr>
        <w:t xml:space="preserve"> территорий, составленные с использованием </w:t>
      </w:r>
      <w:r w:rsidR="0008122C" w:rsidRPr="005B15C0">
        <w:rPr>
          <w:color w:val="auto"/>
        </w:rPr>
        <w:lastRenderedPageBreak/>
        <w:t>данных</w:t>
      </w:r>
      <w:r w:rsidRPr="005B15C0">
        <w:rPr>
          <w:color w:val="auto"/>
        </w:rPr>
        <w:t xml:space="preserve"> [</w:t>
      </w:r>
      <w:r w:rsidR="005B15C0" w:rsidRPr="005B15C0">
        <w:rPr>
          <w:color w:val="auto"/>
        </w:rPr>
        <w:t>3</w:t>
      </w:r>
      <w:r w:rsidRPr="00F62905">
        <w:rPr>
          <w:color w:val="auto"/>
        </w:rPr>
        <w:t xml:space="preserve">]. </w:t>
      </w:r>
      <w:r w:rsidR="00F62905">
        <w:rPr>
          <w:color w:val="auto"/>
        </w:rPr>
        <w:t>Р</w:t>
      </w:r>
      <w:r w:rsidRPr="00F62905">
        <w:rPr>
          <w:color w:val="auto"/>
        </w:rPr>
        <w:t xml:space="preserve">азломы: MJF – Главный Жонгарский; MChF – Главный </w:t>
      </w:r>
      <w:r w:rsidRPr="00F85DC9">
        <w:rPr>
          <w:color w:val="auto"/>
        </w:rPr>
        <w:t>Чингизский; CKF – Центрально-Казахстанский.</w:t>
      </w:r>
    </w:p>
    <w:p w14:paraId="21124A4C" w14:textId="77777777" w:rsidR="00891E49" w:rsidRPr="00F85DC9" w:rsidRDefault="00891E49" w:rsidP="00A667D7">
      <w:pPr>
        <w:spacing w:after="0" w:line="240" w:lineRule="auto"/>
        <w:ind w:left="4" w:right="8" w:hanging="4"/>
        <w:jc w:val="center"/>
      </w:pPr>
    </w:p>
    <w:p w14:paraId="5CDA3A3F" w14:textId="24FCB64E" w:rsidR="00501885" w:rsidRPr="00F85DC9" w:rsidRDefault="005B1C56" w:rsidP="00D74799">
      <w:pPr>
        <w:spacing w:after="0" w:line="240" w:lineRule="auto"/>
        <w:ind w:left="4" w:right="8" w:hanging="4"/>
        <w:jc w:val="center"/>
      </w:pPr>
      <w:r w:rsidRPr="005B1C56">
        <w:rPr>
          <w:noProof/>
        </w:rPr>
        <w:drawing>
          <wp:inline distT="0" distB="0" distL="0" distR="0" wp14:anchorId="0DEA83B0" wp14:editId="7D9DBF91">
            <wp:extent cx="4800600" cy="4575054"/>
            <wp:effectExtent l="0" t="0" r="0" b="0"/>
            <wp:docPr id="19" name="Рисунок 4">
              <a:extLst xmlns:a="http://schemas.openxmlformats.org/drawingml/2006/main">
                <a:ext uri="{FF2B5EF4-FFF2-40B4-BE49-F238E27FC236}">
                  <a16:creationId xmlns:a16="http://schemas.microsoft.com/office/drawing/2014/main" id="{3FA42DCE-DE84-4B04-8C49-8B8B10EDA6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3FA42DCE-DE84-4B04-8C49-8B8B10EDA65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56517" cy="4628344"/>
                    </a:xfrm>
                    <a:prstGeom prst="rect">
                      <a:avLst/>
                    </a:prstGeom>
                  </pic:spPr>
                </pic:pic>
              </a:graphicData>
            </a:graphic>
          </wp:inline>
        </w:drawing>
      </w:r>
    </w:p>
    <w:p w14:paraId="15013BB2" w14:textId="08563BB0" w:rsidR="005E41B8" w:rsidRPr="00EC5B88" w:rsidRDefault="005E41B8" w:rsidP="00A667D7">
      <w:pPr>
        <w:spacing w:after="0" w:line="240" w:lineRule="auto"/>
        <w:ind w:left="4" w:right="8" w:hanging="4"/>
        <w:jc w:val="center"/>
      </w:pPr>
      <w:r w:rsidRPr="00F85DC9">
        <w:t xml:space="preserve">Рисунок 2.4 </w:t>
      </w:r>
      <w:r w:rsidRPr="00F85DC9">
        <w:rPr>
          <w:color w:val="auto"/>
        </w:rPr>
        <w:t>– I) Схема</w:t>
      </w:r>
      <w:r w:rsidR="00F62905" w:rsidRPr="00F85DC9">
        <w:rPr>
          <w:color w:val="auto"/>
        </w:rPr>
        <w:t>тическая геологическая карта</w:t>
      </w:r>
      <w:r w:rsidRPr="00F85DC9">
        <w:rPr>
          <w:color w:val="auto"/>
        </w:rPr>
        <w:t xml:space="preserve"> Алакольского бассейна с использованием данных [</w:t>
      </w:r>
      <w:r w:rsidR="005B15C0" w:rsidRPr="00F85DC9">
        <w:rPr>
          <w:color w:val="auto"/>
        </w:rPr>
        <w:t>15</w:t>
      </w:r>
      <w:r w:rsidRPr="00F85DC9">
        <w:rPr>
          <w:color w:val="auto"/>
        </w:rPr>
        <w:t>]. II) Геологический разрез по линии A–B.</w:t>
      </w:r>
      <w:r w:rsidR="00891E49">
        <w:rPr>
          <w:color w:val="auto"/>
        </w:rPr>
        <w:t xml:space="preserve"> Показана позиция проектной глубокой скважины</w:t>
      </w:r>
    </w:p>
    <w:p w14:paraId="4447E3F6" w14:textId="77777777" w:rsidR="005E41B8" w:rsidRPr="005D6212" w:rsidRDefault="005E41B8" w:rsidP="00D74799">
      <w:pPr>
        <w:spacing w:after="0" w:line="240" w:lineRule="auto"/>
        <w:ind w:left="4" w:right="8"/>
        <w:rPr>
          <w:highlight w:val="yellow"/>
        </w:rPr>
      </w:pPr>
    </w:p>
    <w:p w14:paraId="297E2005" w14:textId="5EEB5843" w:rsidR="00EC5B88" w:rsidRDefault="00EC5B88" w:rsidP="00D74799">
      <w:pPr>
        <w:spacing w:after="0" w:line="240" w:lineRule="auto"/>
        <w:ind w:left="4" w:right="8"/>
      </w:pPr>
      <w:r>
        <w:t xml:space="preserve">В течение среднего и позднего девона в </w:t>
      </w:r>
      <w:r w:rsidR="00F62905">
        <w:t xml:space="preserve">восточной части Центрально-Казахстанского </w:t>
      </w:r>
      <w:r>
        <w:t>вулканоплутонического пояса</w:t>
      </w:r>
      <w:r w:rsidR="00F62905">
        <w:t xml:space="preserve"> в тыловых сегментах</w:t>
      </w:r>
      <w:r>
        <w:t xml:space="preserve"> происходит формирование межгорных впадин, в которых накапливаются континентальные осадочные отложения, включая озерные, лагунные и речные, </w:t>
      </w:r>
      <w:r w:rsidR="00591959">
        <w:t>с общей толщиной,</w:t>
      </w:r>
      <w:r>
        <w:t xml:space="preserve"> превышающей 5000 мет</w:t>
      </w:r>
      <w:r w:rsidRPr="005B15C0">
        <w:rPr>
          <w:color w:val="auto"/>
        </w:rPr>
        <w:t>ров [</w:t>
      </w:r>
      <w:r w:rsidR="005B15C0" w:rsidRPr="005B15C0">
        <w:rPr>
          <w:color w:val="auto"/>
        </w:rPr>
        <w:t>52</w:t>
      </w:r>
      <w:r w:rsidRPr="005B15C0">
        <w:rPr>
          <w:color w:val="auto"/>
        </w:rPr>
        <w:t xml:space="preserve">]. </w:t>
      </w:r>
      <w:r>
        <w:t xml:space="preserve">В фаменско-пенсильванское время наблюдается деформация вулканических дуг, что приводит к созданию ороклинных изгибов и сдвиговых повторений их фрагментов </w:t>
      </w:r>
      <w:r w:rsidRPr="0085358A">
        <w:rPr>
          <w:color w:val="auto"/>
        </w:rPr>
        <w:t>[</w:t>
      </w:r>
      <w:r w:rsidR="0085358A" w:rsidRPr="0085358A">
        <w:rPr>
          <w:color w:val="auto"/>
        </w:rPr>
        <w:t xml:space="preserve">3, 38, </w:t>
      </w:r>
      <w:r w:rsidR="005B15C0" w:rsidRPr="0085358A">
        <w:rPr>
          <w:color w:val="auto"/>
        </w:rPr>
        <w:t>40,</w:t>
      </w:r>
      <w:r w:rsidRPr="0085358A">
        <w:rPr>
          <w:color w:val="auto"/>
        </w:rPr>
        <w:t xml:space="preserve"> </w:t>
      </w:r>
      <w:r w:rsidR="005B15C0" w:rsidRPr="0085358A">
        <w:rPr>
          <w:color w:val="auto"/>
        </w:rPr>
        <w:t>42,</w:t>
      </w:r>
      <w:r w:rsidRPr="0085358A">
        <w:rPr>
          <w:color w:val="auto"/>
        </w:rPr>
        <w:t xml:space="preserve"> </w:t>
      </w:r>
      <w:r w:rsidR="0085358A" w:rsidRPr="0085358A">
        <w:rPr>
          <w:color w:val="auto"/>
        </w:rPr>
        <w:t xml:space="preserve">46, </w:t>
      </w:r>
      <w:r w:rsidR="005B15C0" w:rsidRPr="0085358A">
        <w:rPr>
          <w:color w:val="auto"/>
        </w:rPr>
        <w:t>55</w:t>
      </w:r>
      <w:r w:rsidRPr="0085358A">
        <w:rPr>
          <w:color w:val="auto"/>
        </w:rPr>
        <w:t xml:space="preserve">]. Особое </w:t>
      </w:r>
      <w:r>
        <w:t>значение приобретают правосторонние сдвиги, происходящие в конце каменноугольного периода и позднее, в конце перми – левосторонние смещения [</w:t>
      </w:r>
      <w:r w:rsidR="009E7ADE">
        <w:t>3, 27</w:t>
      </w:r>
      <w:r w:rsidR="009E7ADE" w:rsidRPr="009E7ADE">
        <w:rPr>
          <w:color w:val="auto"/>
        </w:rPr>
        <w:t xml:space="preserve">, </w:t>
      </w:r>
      <w:r w:rsidR="00F73ADD" w:rsidRPr="009E7ADE">
        <w:rPr>
          <w:color w:val="auto"/>
        </w:rPr>
        <w:t>38, 55</w:t>
      </w:r>
      <w:r w:rsidRPr="009E7ADE">
        <w:rPr>
          <w:color w:val="auto"/>
        </w:rPr>
        <w:t>].</w:t>
      </w:r>
    </w:p>
    <w:p w14:paraId="6B865C86" w14:textId="550C3F4C" w:rsidR="00EC5B88" w:rsidRDefault="00EC5B88" w:rsidP="00D74799">
      <w:pPr>
        <w:spacing w:after="0" w:line="240" w:lineRule="auto"/>
        <w:ind w:left="4" w:right="8"/>
        <w:rPr>
          <w:color w:val="auto"/>
        </w:rPr>
      </w:pPr>
      <w:r>
        <w:t>Завершение процесса коллизии в позднем карбоне и перми приводит к закрытию океанических бассейнов Жонгар</w:t>
      </w:r>
      <w:r w:rsidR="00891E49">
        <w:t>ского</w:t>
      </w:r>
      <w:r>
        <w:t xml:space="preserve"> и Обь-Зайсан</w:t>
      </w:r>
      <w:r w:rsidR="00891E49">
        <w:t>ского</w:t>
      </w:r>
      <w:r>
        <w:t xml:space="preserve"> (рисунки 2.3, 2.5). В регионе Балхаш-Илийск</w:t>
      </w:r>
      <w:r w:rsidR="00891E49">
        <w:t>ой</w:t>
      </w:r>
      <w:r>
        <w:t xml:space="preserve"> област</w:t>
      </w:r>
      <w:r w:rsidR="00891E49">
        <w:t>и</w:t>
      </w:r>
      <w:r>
        <w:t xml:space="preserve"> </w:t>
      </w:r>
      <w:r w:rsidR="00891E49">
        <w:t>происходит</w:t>
      </w:r>
      <w:r>
        <w:t xml:space="preserve"> излияние большого объема лав, различающихся по составу, толщина которых достигает 6000 метров. Параллельно с образованием горных коллизионных структур на </w:t>
      </w:r>
      <w:r>
        <w:lastRenderedPageBreak/>
        <w:t xml:space="preserve">территории Казахстана, в пермский период продолжается формирование глубоководного </w:t>
      </w:r>
      <w:r w:rsidR="00891E49">
        <w:t xml:space="preserve">Жонгарского </w:t>
      </w:r>
      <w:r>
        <w:t xml:space="preserve">бассейна, в котором </w:t>
      </w:r>
      <w:r w:rsidR="00891E49">
        <w:t>на</w:t>
      </w:r>
      <w:r>
        <w:t xml:space="preserve">капливаются флиш и битуминозные сланцы, </w:t>
      </w:r>
      <w:r w:rsidRPr="009E7ADE">
        <w:rPr>
          <w:color w:val="auto"/>
        </w:rPr>
        <w:t>общая толщина которых составляет до 5000 метров (рисунок 2.5) [</w:t>
      </w:r>
      <w:r w:rsidR="009E7ADE" w:rsidRPr="009E7ADE">
        <w:rPr>
          <w:color w:val="auto"/>
        </w:rPr>
        <w:t>38, 46, 51, 54,</w:t>
      </w:r>
      <w:r w:rsidRPr="009E7ADE">
        <w:rPr>
          <w:color w:val="auto"/>
        </w:rPr>
        <w:t xml:space="preserve"> </w:t>
      </w:r>
      <w:r w:rsidR="009E7ADE" w:rsidRPr="009E7ADE">
        <w:rPr>
          <w:color w:val="auto"/>
        </w:rPr>
        <w:t>56, 57</w:t>
      </w:r>
      <w:r w:rsidRPr="009E7ADE">
        <w:rPr>
          <w:color w:val="auto"/>
        </w:rPr>
        <w:t>].</w:t>
      </w:r>
    </w:p>
    <w:p w14:paraId="646E6224" w14:textId="77777777" w:rsidR="00891E49" w:rsidRDefault="00891E49" w:rsidP="00D74799">
      <w:pPr>
        <w:spacing w:after="0" w:line="240" w:lineRule="auto"/>
        <w:ind w:left="4" w:right="8"/>
        <w:rPr>
          <w:color w:val="auto"/>
        </w:rPr>
      </w:pPr>
    </w:p>
    <w:p w14:paraId="74C9B682" w14:textId="2BBD3E7A" w:rsidR="00501885" w:rsidRPr="00CE6FC7" w:rsidRDefault="00522B46" w:rsidP="00D74799">
      <w:pPr>
        <w:spacing w:after="0" w:line="240" w:lineRule="auto"/>
        <w:ind w:left="4" w:right="8" w:hanging="4"/>
        <w:jc w:val="center"/>
      </w:pPr>
      <w:r>
        <w:rPr>
          <w:noProof/>
        </w:rPr>
        <w:drawing>
          <wp:inline distT="0" distB="0" distL="0" distR="0" wp14:anchorId="20C2DBB7" wp14:editId="1612986D">
            <wp:extent cx="5943600" cy="8069580"/>
            <wp:effectExtent l="0" t="0" r="0" b="7620"/>
            <wp:docPr id="1549480705" name="Рисунок 154948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8069580"/>
                    </a:xfrm>
                    <a:prstGeom prst="rect">
                      <a:avLst/>
                    </a:prstGeom>
                    <a:noFill/>
                    <a:ln>
                      <a:noFill/>
                    </a:ln>
                  </pic:spPr>
                </pic:pic>
              </a:graphicData>
            </a:graphic>
          </wp:inline>
        </w:drawing>
      </w:r>
    </w:p>
    <w:p w14:paraId="2104D846" w14:textId="51CFD794" w:rsidR="005E41B8" w:rsidRPr="00436A70" w:rsidRDefault="005E41B8" w:rsidP="00A667D7">
      <w:pPr>
        <w:spacing w:after="0" w:line="240" w:lineRule="auto"/>
        <w:ind w:left="4" w:right="8" w:hanging="4"/>
        <w:jc w:val="center"/>
        <w:rPr>
          <w:b/>
          <w:bCs/>
        </w:rPr>
      </w:pPr>
      <w:r w:rsidRPr="00CE6FC7">
        <w:lastRenderedPageBreak/>
        <w:t xml:space="preserve">Рисунок 2.5 – </w:t>
      </w:r>
      <w:r w:rsidRPr="00CE6FC7">
        <w:rPr>
          <w:color w:val="auto"/>
        </w:rPr>
        <w:t>Литолого-стратиграфический разрез Алакольского бассейна</w:t>
      </w:r>
      <w:r w:rsidR="00436A70" w:rsidRPr="00CE6FC7">
        <w:rPr>
          <w:color w:val="auto"/>
        </w:rPr>
        <w:t xml:space="preserve"> (</w:t>
      </w:r>
      <w:r w:rsidR="00436A70" w:rsidRPr="00CE6FC7">
        <w:t>правая часть колонки Баканасская, левая часть колонки</w:t>
      </w:r>
      <w:r w:rsidR="00436A70">
        <w:t xml:space="preserve"> Алакольская зон</w:t>
      </w:r>
      <w:r w:rsidR="00D7034F">
        <w:t>ы</w:t>
      </w:r>
      <w:r w:rsidR="00436A70">
        <w:rPr>
          <w:color w:val="auto"/>
        </w:rPr>
        <w:t>)</w:t>
      </w:r>
      <w:r w:rsidRPr="00F62905">
        <w:rPr>
          <w:color w:val="auto"/>
        </w:rPr>
        <w:t xml:space="preserve"> с детализацией литолого-палеогеографических обстановок. Показаны нефтематеринские отложения, коллекторы и покрышки.</w:t>
      </w:r>
      <w:r w:rsidR="00436A70">
        <w:rPr>
          <w:color w:val="auto"/>
        </w:rPr>
        <w:t xml:space="preserve"> </w:t>
      </w:r>
    </w:p>
    <w:p w14:paraId="62ACFA22" w14:textId="77777777" w:rsidR="005E41B8" w:rsidRPr="005D6212" w:rsidRDefault="005E41B8" w:rsidP="00D74799">
      <w:pPr>
        <w:spacing w:after="0" w:line="240" w:lineRule="auto"/>
        <w:ind w:left="4" w:right="8"/>
        <w:jc w:val="center"/>
        <w:rPr>
          <w:highlight w:val="yellow"/>
        </w:rPr>
      </w:pPr>
    </w:p>
    <w:p w14:paraId="4D3D0FF5" w14:textId="77777777" w:rsidR="00802296" w:rsidRDefault="00802296" w:rsidP="00802296">
      <w:pPr>
        <w:spacing w:after="0" w:line="240" w:lineRule="auto"/>
        <w:ind w:left="4" w:right="8"/>
      </w:pPr>
      <w:r>
        <w:t xml:space="preserve">В пермском и триасовом периодах окончательно складывается сдвиговый коллаж Центрально-Азиатского складчатого пояса, что влечет за собой возникновение сдвиговых структур и рифтов в регионах Тарима и Тянь-Шаня. В определенных впадинах Казахстана и Китая, таких как Шу-Сарысуйская, Жонгарская, Таримская, наблюдается накопление красноцветных отложений </w:t>
      </w:r>
      <w:r w:rsidRPr="00CE6FC7">
        <w:rPr>
          <w:color w:val="auto"/>
        </w:rPr>
        <w:t>[1, 38, 51].</w:t>
      </w:r>
    </w:p>
    <w:p w14:paraId="01C3BD2D" w14:textId="33574CD1" w:rsidR="00802296" w:rsidRDefault="00802296" w:rsidP="00802296">
      <w:pPr>
        <w:spacing w:after="0" w:line="240" w:lineRule="auto"/>
        <w:ind w:left="4" w:right="8"/>
      </w:pPr>
      <w:r>
        <w:t xml:space="preserve">В раннем триасе происходит орогенное развитие Южной Жонгарии и Северного Прибалхашья, сопровождающееся значительным наземным вулканизмом. В среднем триасе вулканическая активность снижается, и на палеозойских породах начинает формироваться кора выветривания типа </w:t>
      </w:r>
      <w:r w:rsidRPr="00CE6FC7">
        <w:rPr>
          <w:color w:val="auto"/>
        </w:rPr>
        <w:t xml:space="preserve">латеритов [58]. Поздний </w:t>
      </w:r>
      <w:r>
        <w:t>триас характеризуются разнообразными тектоническими движениями в Алакольском бассейне и Илийской впадине. Анализируя палеотектонически</w:t>
      </w:r>
      <w:r w:rsidR="00014962">
        <w:t>е</w:t>
      </w:r>
      <w:r>
        <w:t xml:space="preserve"> обстановки (рисунки 2.3, 2.5), можно заключить, что образование вулканогенно-осадочных и осадочных толщ триасового возраста связано с зонами тектономагматической и тектонической активизации земной коры. Взаимодействие ключевых тектонических единиц вызывает значительные смещения </w:t>
      </w:r>
      <w:r w:rsidRPr="00CE6FC7">
        <w:rPr>
          <w:color w:val="auto"/>
        </w:rPr>
        <w:t>между ними [26, 42, 46, 55].</w:t>
      </w:r>
    </w:p>
    <w:p w14:paraId="13E2AA0A" w14:textId="038C9E21" w:rsidR="002C0FC5" w:rsidRDefault="00EC5B88" w:rsidP="00D74799">
      <w:pPr>
        <w:spacing w:after="0" w:line="240" w:lineRule="auto"/>
        <w:ind w:left="4" w:right="8"/>
      </w:pPr>
      <w:r>
        <w:t xml:space="preserve">Специализированные структурные </w:t>
      </w:r>
      <w:r w:rsidRPr="00CE6FC7">
        <w:rPr>
          <w:color w:val="auto"/>
        </w:rPr>
        <w:t>исследования [</w:t>
      </w:r>
      <w:r w:rsidR="00CE6FC7" w:rsidRPr="00CE6FC7">
        <w:rPr>
          <w:color w:val="auto"/>
        </w:rPr>
        <w:t>20, 54, 55, 59</w:t>
      </w:r>
      <w:r w:rsidRPr="00CE6FC7">
        <w:rPr>
          <w:color w:val="auto"/>
        </w:rPr>
        <w:t xml:space="preserve">] (рисунки </w:t>
      </w:r>
      <w:r>
        <w:t>2.1, 2.3, 2.5, 2.6) показывают, что многие региональные разломы, такие как Главный Жонгарский, Центрально-Казахстанский, Главный Чингизский и другие, ограничивающие главные тектонические единицы Жонгаро-Балхашской складчатой системы, преимущественно проявляют левосторонние сдвиги [</w:t>
      </w:r>
      <w:r w:rsidR="006C7873" w:rsidRPr="006C7873">
        <w:rPr>
          <w:color w:val="auto"/>
        </w:rPr>
        <w:t xml:space="preserve">20, 26, </w:t>
      </w:r>
      <w:r w:rsidR="00CE6FC7" w:rsidRPr="006C7873">
        <w:rPr>
          <w:color w:val="auto"/>
        </w:rPr>
        <w:t>42, 55</w:t>
      </w:r>
      <w:r w:rsidR="006C7873" w:rsidRPr="006C7873">
        <w:rPr>
          <w:color w:val="auto"/>
        </w:rPr>
        <w:t>,</w:t>
      </w:r>
      <w:r w:rsidRPr="006C7873">
        <w:rPr>
          <w:color w:val="auto"/>
        </w:rPr>
        <w:t xml:space="preserve"> </w:t>
      </w:r>
      <w:r w:rsidR="006C7873" w:rsidRPr="006C7873">
        <w:rPr>
          <w:color w:val="auto"/>
        </w:rPr>
        <w:t>60</w:t>
      </w:r>
      <w:r w:rsidRPr="006C7873">
        <w:rPr>
          <w:color w:val="auto"/>
        </w:rPr>
        <w:t xml:space="preserve">]. </w:t>
      </w:r>
      <w:r>
        <w:t>В этих разломах левосторонняя сдвиговая компонента проявляется через ориентацию оперяющих разрывов и горизонтальную линейность (lb – в системе структурно-кинематических координат Б. Зандера, где a – направление растяжения, b – ось складки, c – сжатия, ab – плоскость тектонического потока</w:t>
      </w:r>
      <w:r w:rsidRPr="006C7873">
        <w:rPr>
          <w:color w:val="auto"/>
        </w:rPr>
        <w:t>) [</w:t>
      </w:r>
      <w:r w:rsidR="006C7873" w:rsidRPr="006C7873">
        <w:rPr>
          <w:color w:val="auto"/>
        </w:rPr>
        <w:t>61</w:t>
      </w:r>
      <w:r w:rsidRPr="006C7873">
        <w:rPr>
          <w:color w:val="auto"/>
        </w:rPr>
        <w:t xml:space="preserve">]. </w:t>
      </w:r>
      <w:r>
        <w:t>Ширина деформированных зон (милонитов, филонитов) в шовной зоне Главного Жонгарского и Центрально-Казахстанского разломов достигает нескольких сотен метров, Главного Чингизского – одного километра и более.</w:t>
      </w:r>
    </w:p>
    <w:p w14:paraId="449B0399" w14:textId="77777777" w:rsidR="00802296" w:rsidRPr="005D6212" w:rsidRDefault="00802296" w:rsidP="00D74799">
      <w:pPr>
        <w:spacing w:after="0" w:line="240" w:lineRule="auto"/>
        <w:ind w:left="4" w:right="8"/>
        <w:rPr>
          <w:highlight w:val="yellow"/>
        </w:rPr>
      </w:pPr>
    </w:p>
    <w:p w14:paraId="55B23FEE" w14:textId="37F8E937" w:rsidR="002C0FC5" w:rsidRPr="00EC5B88" w:rsidRDefault="002C0FC5" w:rsidP="00D74799">
      <w:pPr>
        <w:pStyle w:val="2"/>
        <w:spacing w:after="0" w:line="240" w:lineRule="auto"/>
        <w:ind w:firstLine="557"/>
        <w:jc w:val="both"/>
      </w:pPr>
      <w:bookmarkStart w:id="55" w:name="_Toc166053195"/>
      <w:r w:rsidRPr="00EC5B88">
        <w:t xml:space="preserve">2.3 </w:t>
      </w:r>
      <w:r w:rsidR="00625D99">
        <w:t xml:space="preserve">Перспективные </w:t>
      </w:r>
      <w:r w:rsidR="0085044B">
        <w:t xml:space="preserve">и потенциально-перспективные </w:t>
      </w:r>
      <w:r w:rsidR="00625D99">
        <w:t>нефтегазоносные комплексы</w:t>
      </w:r>
      <w:bookmarkEnd w:id="55"/>
    </w:p>
    <w:p w14:paraId="063FC029" w14:textId="72958DB1" w:rsidR="00802296" w:rsidRPr="002B54BC" w:rsidRDefault="00E65378" w:rsidP="00802296">
      <w:pPr>
        <w:spacing w:after="0" w:line="240" w:lineRule="auto"/>
        <w:ind w:left="4" w:right="8" w:firstLine="563"/>
      </w:pPr>
      <w:r w:rsidRPr="00E65378">
        <w:t>Структурный каркас Алакольского бассейна формируют следующие элементы: Южно-Алакольский, Северо-Алакольский и Эмельский грабены, Учаральский и Сасыкколь-Алакольский горсты, а также Уржарская моноклиналь (рисун</w:t>
      </w:r>
      <w:r w:rsidR="00802296">
        <w:t>ки</w:t>
      </w:r>
      <w:r w:rsidRPr="00E65378">
        <w:t xml:space="preserve"> 2.6</w:t>
      </w:r>
      <w:r w:rsidR="00802296">
        <w:t>, 2.7</w:t>
      </w:r>
      <w:r w:rsidRPr="00DB23DA">
        <w:rPr>
          <w:color w:val="auto"/>
        </w:rPr>
        <w:t>) [</w:t>
      </w:r>
      <w:r w:rsidR="00F31268">
        <w:rPr>
          <w:color w:val="auto"/>
        </w:rPr>
        <w:t xml:space="preserve">9, </w:t>
      </w:r>
      <w:r w:rsidR="00DB23DA" w:rsidRPr="00DB23DA">
        <w:rPr>
          <w:color w:val="auto"/>
        </w:rPr>
        <w:t>15, 36</w:t>
      </w:r>
      <w:r w:rsidRPr="00DB23DA">
        <w:rPr>
          <w:color w:val="auto"/>
        </w:rPr>
        <w:t>]. Южно</w:t>
      </w:r>
      <w:r w:rsidRPr="00E65378">
        <w:t xml:space="preserve">-Алакольский грабен расположен в юго-западной части бассейна и имеет прямолинейную форму, простирающуюся на северо-запад вдоль Главного Жонгарского разлома. </w:t>
      </w:r>
      <w:r w:rsidRPr="00E65378">
        <w:lastRenderedPageBreak/>
        <w:t xml:space="preserve">Северо-Алакольский грабен находится в северо-восточной части бассейна, также обладает линейным характером и ориентирован под углом к Главному Жонгарскому разлому. Между грабенами располагается Сасыкколь-Алакольский горст. В восточной части бассейна, между горными структурами Аркала и Арасантау, </w:t>
      </w:r>
      <w:r w:rsidR="00281B85">
        <w:t>располагается</w:t>
      </w:r>
      <w:r w:rsidRPr="00E65378">
        <w:t xml:space="preserve"> Эмельский грабен. Учаральский горст находится в северо-западной части бассейна, продолжаясь на северо-запад от Южно-Алакольского грабена. На севере бассейна расположена Уржарская моноклиналь, ограниченная с юго-запада Чингизским разломом (рисунок 2.6).</w:t>
      </w:r>
      <w:r w:rsidR="00802296">
        <w:t xml:space="preserve"> На р</w:t>
      </w:r>
      <w:r w:rsidR="00802296" w:rsidRPr="002B54BC">
        <w:t>исунок 2.8</w:t>
      </w:r>
      <w:r w:rsidR="00802296">
        <w:t xml:space="preserve"> показан к</w:t>
      </w:r>
      <w:r w:rsidR="00802296" w:rsidRPr="002B54BC">
        <w:t>орреляционный стратиграфический разрез Зайсанского бассейна (Кендерлыкское буроугольное месторождение) и Жонгарского бассейна Китая (Карамайская зона)</w:t>
      </w:r>
      <w:r w:rsidR="00F31268">
        <w:t xml:space="preserve"> </w:t>
      </w:r>
      <w:r w:rsidR="00F31268" w:rsidRPr="00F31268">
        <w:t>[9]</w:t>
      </w:r>
      <w:r w:rsidR="00F31268">
        <w:t>.</w:t>
      </w:r>
      <w:r w:rsidR="00802296" w:rsidRPr="002B54BC">
        <w:t xml:space="preserve"> </w:t>
      </w:r>
    </w:p>
    <w:p w14:paraId="74E02358" w14:textId="7C593B2A" w:rsidR="00EC5B88" w:rsidRDefault="00EC5B88" w:rsidP="00D74799">
      <w:pPr>
        <w:spacing w:after="0" w:line="240" w:lineRule="auto"/>
        <w:ind w:left="4" w:right="8"/>
      </w:pPr>
    </w:p>
    <w:p w14:paraId="1EA19B12" w14:textId="28A7C6FB" w:rsidR="002C0FC5" w:rsidRPr="00E65378" w:rsidRDefault="002C0FC5" w:rsidP="00802296">
      <w:pPr>
        <w:spacing w:after="0" w:line="240" w:lineRule="auto"/>
        <w:ind w:left="4" w:right="8" w:hanging="4"/>
        <w:jc w:val="center"/>
      </w:pPr>
      <w:r w:rsidRPr="00E65378">
        <w:rPr>
          <w:noProof/>
        </w:rPr>
        <w:drawing>
          <wp:inline distT="0" distB="0" distL="0" distR="0" wp14:anchorId="17186F84" wp14:editId="6198BF1D">
            <wp:extent cx="5034062" cy="3033346"/>
            <wp:effectExtent l="0" t="0" r="0" b="0"/>
            <wp:docPr id="15928637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61336" cy="3049780"/>
                    </a:xfrm>
                    <a:prstGeom prst="rect">
                      <a:avLst/>
                    </a:prstGeom>
                    <a:noFill/>
                    <a:ln>
                      <a:noFill/>
                    </a:ln>
                  </pic:spPr>
                </pic:pic>
              </a:graphicData>
            </a:graphic>
          </wp:inline>
        </w:drawing>
      </w:r>
    </w:p>
    <w:p w14:paraId="0DCCBDDF" w14:textId="044193F4" w:rsidR="002C0FC5" w:rsidRPr="00E65378" w:rsidRDefault="002C0FC5" w:rsidP="00A667D7">
      <w:pPr>
        <w:spacing w:after="0" w:line="240" w:lineRule="auto"/>
        <w:ind w:left="4" w:right="8" w:hanging="4"/>
        <w:jc w:val="center"/>
      </w:pPr>
      <w:r w:rsidRPr="00E65378">
        <w:t xml:space="preserve">Рисунок 2.6 – </w:t>
      </w:r>
      <w:r w:rsidRPr="002176D6">
        <w:rPr>
          <w:color w:val="auto"/>
        </w:rPr>
        <w:t>Структурная схема Алакольского бассейна. Региональные разломы: MJF – Главный Жонгарский, MChF – Главный Чингизский</w:t>
      </w:r>
    </w:p>
    <w:p w14:paraId="4789628D" w14:textId="77777777" w:rsidR="002C0FC5" w:rsidRPr="005D6212" w:rsidRDefault="002C0FC5" w:rsidP="00D74799">
      <w:pPr>
        <w:spacing w:after="0" w:line="240" w:lineRule="auto"/>
        <w:ind w:left="4" w:right="8"/>
        <w:rPr>
          <w:highlight w:val="yellow"/>
        </w:rPr>
      </w:pPr>
    </w:p>
    <w:p w14:paraId="43FD9EC5" w14:textId="5D4FA7D3" w:rsidR="002C0FC5" w:rsidRPr="00E65378" w:rsidRDefault="002C0FC5" w:rsidP="00F31268">
      <w:pPr>
        <w:spacing w:after="0" w:line="240" w:lineRule="auto"/>
        <w:ind w:left="4" w:right="8" w:hanging="4"/>
        <w:jc w:val="center"/>
      </w:pPr>
      <w:r w:rsidRPr="00E65378">
        <w:rPr>
          <w:noProof/>
        </w:rPr>
        <w:drawing>
          <wp:inline distT="0" distB="0" distL="0" distR="0" wp14:anchorId="47A408BC" wp14:editId="03A111DD">
            <wp:extent cx="5165191" cy="2381963"/>
            <wp:effectExtent l="0" t="0" r="0" b="0"/>
            <wp:docPr id="14860737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37102" cy="2415125"/>
                    </a:xfrm>
                    <a:prstGeom prst="rect">
                      <a:avLst/>
                    </a:prstGeom>
                    <a:noFill/>
                    <a:ln>
                      <a:noFill/>
                    </a:ln>
                  </pic:spPr>
                </pic:pic>
              </a:graphicData>
            </a:graphic>
          </wp:inline>
        </w:drawing>
      </w:r>
    </w:p>
    <w:p w14:paraId="10580824" w14:textId="166AA936" w:rsidR="002C0FC5" w:rsidRPr="002B54BC" w:rsidRDefault="002C0FC5" w:rsidP="00A667D7">
      <w:pPr>
        <w:spacing w:after="0" w:line="240" w:lineRule="auto"/>
        <w:ind w:left="4" w:right="8" w:hanging="4"/>
        <w:jc w:val="center"/>
      </w:pPr>
      <w:r w:rsidRPr="00E65378">
        <w:t xml:space="preserve">Рисунок 2.7 – </w:t>
      </w:r>
      <w:r w:rsidR="002B54BC">
        <w:t xml:space="preserve">Геологическое районирование (по типам стратиграфических разрезов) каменноугольного и пермского пермодов территорий Восточного </w:t>
      </w:r>
      <w:r w:rsidR="002B54BC" w:rsidRPr="00DB23DA">
        <w:rPr>
          <w:color w:val="auto"/>
        </w:rPr>
        <w:t>Казахстана</w:t>
      </w:r>
      <w:r w:rsidRPr="00DB23DA">
        <w:rPr>
          <w:color w:val="auto"/>
        </w:rPr>
        <w:t xml:space="preserve"> [</w:t>
      </w:r>
      <w:r w:rsidR="00F31268" w:rsidRPr="00F31268">
        <w:rPr>
          <w:color w:val="auto"/>
        </w:rPr>
        <w:t xml:space="preserve">9, </w:t>
      </w:r>
      <w:r w:rsidR="00DB23DA" w:rsidRPr="00DB23DA">
        <w:rPr>
          <w:color w:val="auto"/>
        </w:rPr>
        <w:t>62</w:t>
      </w:r>
      <w:r w:rsidRPr="00DB23DA">
        <w:rPr>
          <w:color w:val="auto"/>
        </w:rPr>
        <w:t>]</w:t>
      </w:r>
    </w:p>
    <w:p w14:paraId="2E22DFA1" w14:textId="1C3CFED5" w:rsidR="002C0FC5" w:rsidRPr="005D6212" w:rsidRDefault="002C0FC5" w:rsidP="00D74799">
      <w:pPr>
        <w:spacing w:after="0" w:line="240" w:lineRule="auto"/>
        <w:ind w:left="4" w:right="8"/>
        <w:jc w:val="center"/>
        <w:rPr>
          <w:highlight w:val="yellow"/>
        </w:rPr>
      </w:pPr>
    </w:p>
    <w:p w14:paraId="4A554A50" w14:textId="52796A77" w:rsidR="002C0FC5" w:rsidRPr="005D6212" w:rsidRDefault="002C0FC5" w:rsidP="00D74799">
      <w:pPr>
        <w:spacing w:after="0" w:line="240" w:lineRule="auto"/>
        <w:ind w:left="4" w:right="8" w:hanging="4"/>
        <w:rPr>
          <w:highlight w:val="yellow"/>
        </w:rPr>
      </w:pPr>
      <w:r w:rsidRPr="00E65378">
        <w:rPr>
          <w:noProof/>
        </w:rPr>
        <w:drawing>
          <wp:inline distT="0" distB="0" distL="0" distR="0" wp14:anchorId="5F845DEC" wp14:editId="16A39AA3">
            <wp:extent cx="5918200" cy="7775737"/>
            <wp:effectExtent l="0" t="0" r="6350" b="0"/>
            <wp:docPr id="17862669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0666" cy="7818393"/>
                    </a:xfrm>
                    <a:prstGeom prst="rect">
                      <a:avLst/>
                    </a:prstGeom>
                    <a:noFill/>
                    <a:ln>
                      <a:noFill/>
                    </a:ln>
                  </pic:spPr>
                </pic:pic>
              </a:graphicData>
            </a:graphic>
          </wp:inline>
        </w:drawing>
      </w:r>
    </w:p>
    <w:p w14:paraId="718F4AB1" w14:textId="325948DD" w:rsidR="002B54BC" w:rsidRPr="002B54BC" w:rsidRDefault="002C0FC5" w:rsidP="0070399D">
      <w:pPr>
        <w:spacing w:after="0" w:line="240" w:lineRule="auto"/>
        <w:ind w:left="4" w:right="8" w:hanging="4"/>
        <w:jc w:val="center"/>
      </w:pPr>
      <w:r w:rsidRPr="002B54BC">
        <w:t xml:space="preserve">Рисунок 2.8 – </w:t>
      </w:r>
      <w:r w:rsidR="002B54BC" w:rsidRPr="002B54BC">
        <w:t xml:space="preserve">Корреляционный стратиграфический разрез Зайсанского бассейна (Кендерлыкское буроугольное месторождение) и Жонгарского бассейна Китая (Карамайская зона) </w:t>
      </w:r>
    </w:p>
    <w:p w14:paraId="16F63C50" w14:textId="77777777" w:rsidR="002C0FC5" w:rsidRPr="005D6212" w:rsidRDefault="002C0FC5" w:rsidP="00D74799">
      <w:pPr>
        <w:spacing w:after="0" w:line="240" w:lineRule="auto"/>
        <w:ind w:left="4" w:right="8"/>
        <w:rPr>
          <w:highlight w:val="yellow"/>
        </w:rPr>
      </w:pPr>
    </w:p>
    <w:p w14:paraId="451BC226" w14:textId="742BA6F7" w:rsidR="00802296" w:rsidRPr="00802296" w:rsidRDefault="00802296" w:rsidP="00802296">
      <w:pPr>
        <w:spacing w:after="0" w:line="240" w:lineRule="auto"/>
        <w:ind w:left="4" w:right="8"/>
        <w:rPr>
          <w:highlight w:val="yellow"/>
        </w:rPr>
      </w:pPr>
      <w:r w:rsidRPr="00E65378">
        <w:lastRenderedPageBreak/>
        <w:t>На рисунке 2.5 представлены литолого-стратиграфические характеристики Алакольского бассейна. Внутри тектонического блока, который находится к югу от Алакольского буроугольного месторождения на границе с Китаем (рисунок 2.6), наблюдаются выходы конгломератов и песчаников, включающих остатки флоры, свидетельствующие о каменноугольно-пермском возрасте. Толщина этих отложений составляет 480 метров. Примыкающие выше по разрезу слои включают конгломераты, песчаники и алевролиты, образующие мощность до 750 метров. Они соотносятся с нерасчлененными отложениями лопинского и гваделупского отделов. В высших частях разреза обнаруживается майласаринская свита, которая перекрывает более нижние отложения. Эта свита состоит из конгломератов, песчаников и алевролитов в нижней части, а в верхней – из туфов и лав щелочных риолитов, имеющих мощность до 550 метров. Обнаруженные флор</w:t>
      </w:r>
      <w:r>
        <w:t>истические</w:t>
      </w:r>
      <w:r w:rsidRPr="00E65378">
        <w:t xml:space="preserve"> остатки указывают на возраст отложений как среднепермский (гваделупский отдел), так и раннетриасовый. Палеокомплекс алевролитов в нижней части этого разреза характерен для раннего </w:t>
      </w:r>
      <w:r w:rsidRPr="00DB23DA">
        <w:rPr>
          <w:color w:val="auto"/>
        </w:rPr>
        <w:t>триаса [</w:t>
      </w:r>
      <w:r w:rsidR="00F31268" w:rsidRPr="00F31268">
        <w:rPr>
          <w:color w:val="auto"/>
        </w:rPr>
        <w:t xml:space="preserve">9, </w:t>
      </w:r>
      <w:r w:rsidRPr="00DB23DA">
        <w:rPr>
          <w:color w:val="auto"/>
        </w:rPr>
        <w:t>62].</w:t>
      </w:r>
    </w:p>
    <w:p w14:paraId="4D2BFB17" w14:textId="3E7AB8D1" w:rsidR="00E65378" w:rsidRPr="00DB23DA" w:rsidRDefault="00E65378" w:rsidP="00D74799">
      <w:pPr>
        <w:spacing w:after="0" w:line="240" w:lineRule="auto"/>
        <w:ind w:left="4" w:right="8"/>
        <w:rPr>
          <w:color w:val="auto"/>
        </w:rPr>
      </w:pPr>
      <w:r>
        <w:t xml:space="preserve">Мезозойский комплекс в Алакольском бассейне, имеющий общую мощность до 1500 метров, представлен континентальными терригенными маломощными отложениями триаса и угленосными породами юрского </w:t>
      </w:r>
      <w:r w:rsidRPr="00DB23DA">
        <w:rPr>
          <w:color w:val="auto"/>
        </w:rPr>
        <w:t>периода [</w:t>
      </w:r>
      <w:r w:rsidR="00F31268" w:rsidRPr="00F31268">
        <w:rPr>
          <w:color w:val="auto"/>
        </w:rPr>
        <w:t xml:space="preserve">9, </w:t>
      </w:r>
      <w:r w:rsidR="00DB23DA" w:rsidRPr="00DB23DA">
        <w:rPr>
          <w:color w:val="auto"/>
        </w:rPr>
        <w:t>62, 63</w:t>
      </w:r>
      <w:r w:rsidRPr="00DB23DA">
        <w:rPr>
          <w:color w:val="auto"/>
        </w:rPr>
        <w:t xml:space="preserve">]. </w:t>
      </w:r>
      <w:r>
        <w:t xml:space="preserve">Юрские отложения бассейна представлены узунбулакской свитой. Она разделена на две подсвиты: нижняя подсвита (геттангский-синемюрский </w:t>
      </w:r>
      <w:r w:rsidR="002B54BC">
        <w:t>яруса</w:t>
      </w:r>
      <w:r>
        <w:t xml:space="preserve">) состоит из более грубозернистых конгломератов, гравелитов и песчаников мощностью 80–150 метров, а верхняя подсвита (плинсбахский </w:t>
      </w:r>
      <w:r w:rsidR="002B54BC">
        <w:t>ярус</w:t>
      </w:r>
      <w:r>
        <w:t xml:space="preserve">) представлена алевролитами, аргиллитами с включениями конгломератов и песчаников мощностью до 250 метров. Возраст свиты определен на основе находок раковин филлопод и флористических остатков. Меловые отложения, мощностью до 120 метров, представлены осадками сасыккольской свиты, верхний мел которой датирован по </w:t>
      </w:r>
      <w:r w:rsidRPr="00DB23DA">
        <w:rPr>
          <w:color w:val="auto"/>
        </w:rPr>
        <w:t>остракодам [</w:t>
      </w:r>
      <w:r w:rsidR="00F31268" w:rsidRPr="00F31268">
        <w:rPr>
          <w:color w:val="auto"/>
        </w:rPr>
        <w:t xml:space="preserve">9, </w:t>
      </w:r>
      <w:r w:rsidR="00DB23DA" w:rsidRPr="00DB23DA">
        <w:rPr>
          <w:color w:val="auto"/>
        </w:rPr>
        <w:t>15, 62</w:t>
      </w:r>
      <w:r w:rsidRPr="00DB23DA">
        <w:rPr>
          <w:color w:val="auto"/>
        </w:rPr>
        <w:t>].</w:t>
      </w:r>
    </w:p>
    <w:p w14:paraId="2B4C8DA1" w14:textId="6D6E9D50" w:rsidR="00E65378" w:rsidRDefault="00E65378" w:rsidP="00D74799">
      <w:pPr>
        <w:spacing w:after="0" w:line="240" w:lineRule="auto"/>
        <w:ind w:left="4" w:right="8"/>
      </w:pPr>
      <w:r>
        <w:t>Палеогеновые отложения состоят из соленосных озерных отложений, включающих глины, алевролиты и пески, их мощность достигает 380 метров [</w:t>
      </w:r>
      <w:r w:rsidR="00F31268" w:rsidRPr="00F31268">
        <w:t xml:space="preserve">9, </w:t>
      </w:r>
      <w:r w:rsidR="00DB23DA" w:rsidRPr="00DB23DA">
        <w:rPr>
          <w:color w:val="auto"/>
        </w:rPr>
        <w:t>36, 63</w:t>
      </w:r>
      <w:r w:rsidRPr="00DB23DA">
        <w:rPr>
          <w:color w:val="auto"/>
        </w:rPr>
        <w:t>].</w:t>
      </w:r>
    </w:p>
    <w:p w14:paraId="080C9D44" w14:textId="0B6E2B2B" w:rsidR="00E65378" w:rsidRDefault="00E65378" w:rsidP="00D74799">
      <w:pPr>
        <w:spacing w:after="0" w:line="240" w:lineRule="auto"/>
        <w:ind w:left="4" w:right="8"/>
        <w:rPr>
          <w:highlight w:val="yellow"/>
        </w:rPr>
      </w:pPr>
      <w:r>
        <w:t>Исследования проявлений углеводородов в Северной Жонгарии Китая были проведены в нескольких работах</w:t>
      </w:r>
      <w:r w:rsidRPr="00DB23DA">
        <w:rPr>
          <w:color w:val="auto"/>
        </w:rPr>
        <w:t xml:space="preserve"> [</w:t>
      </w:r>
      <w:r w:rsidR="00DB23DA" w:rsidRPr="00DB23DA">
        <w:rPr>
          <w:color w:val="auto"/>
        </w:rPr>
        <w:t>64</w:t>
      </w:r>
      <w:r w:rsidR="00DB23DA">
        <w:rPr>
          <w:color w:val="auto"/>
        </w:rPr>
        <w:softHyphen/>
      </w:r>
      <w:r w:rsidR="00F85DC9" w:rsidRPr="009048F2">
        <w:t>–</w:t>
      </w:r>
      <w:r w:rsidR="00DB23DA" w:rsidRPr="00DB23DA">
        <w:rPr>
          <w:color w:val="auto"/>
        </w:rPr>
        <w:softHyphen/>
        <w:t>66</w:t>
      </w:r>
      <w:r w:rsidRPr="00DB23DA">
        <w:rPr>
          <w:color w:val="auto"/>
        </w:rPr>
        <w:t xml:space="preserve">]. В </w:t>
      </w:r>
      <w:r>
        <w:t xml:space="preserve">ходе разведки и эксплуатации нефтяных месторождений установлено, что они связаны с отложениями триаса и нижней </w:t>
      </w:r>
      <w:r w:rsidRPr="004B637F">
        <w:rPr>
          <w:color w:val="auto"/>
        </w:rPr>
        <w:t>юры [</w:t>
      </w:r>
      <w:r w:rsidR="004B637F" w:rsidRPr="004B637F">
        <w:rPr>
          <w:color w:val="auto"/>
        </w:rPr>
        <w:t>46, 65</w:t>
      </w:r>
      <w:r w:rsidRPr="004B637F">
        <w:rPr>
          <w:color w:val="auto"/>
        </w:rPr>
        <w:t xml:space="preserve">], </w:t>
      </w:r>
      <w:r>
        <w:t>которые успешно согласуются с породами одновозрастного Алакольского угольного месторождения в Казахстане.</w:t>
      </w:r>
    </w:p>
    <w:p w14:paraId="50FA260A" w14:textId="27922287" w:rsidR="002C0FC5" w:rsidRPr="005D6212" w:rsidRDefault="002C0FC5" w:rsidP="00D74799">
      <w:pPr>
        <w:spacing w:after="0" w:line="240" w:lineRule="auto"/>
        <w:ind w:left="4" w:right="8"/>
        <w:rPr>
          <w:highlight w:val="yellow"/>
        </w:rPr>
      </w:pPr>
    </w:p>
    <w:p w14:paraId="2C43672A" w14:textId="524755BF" w:rsidR="002C0FC5" w:rsidRPr="00A13188" w:rsidRDefault="002C0FC5" w:rsidP="00D74799">
      <w:pPr>
        <w:pStyle w:val="2"/>
        <w:spacing w:after="0" w:line="240" w:lineRule="auto"/>
        <w:ind w:firstLine="557"/>
      </w:pPr>
      <w:bookmarkStart w:id="56" w:name="_Toc166053196"/>
      <w:r w:rsidRPr="00A13188">
        <w:t>2.4 Углеводородный потенциал</w:t>
      </w:r>
      <w:bookmarkEnd w:id="56"/>
    </w:p>
    <w:p w14:paraId="5B3045A7" w14:textId="1A682327" w:rsidR="00E759DA" w:rsidRPr="002B54BC" w:rsidRDefault="00E759DA" w:rsidP="00D74799">
      <w:pPr>
        <w:spacing w:after="0" w:line="240" w:lineRule="auto"/>
        <w:ind w:firstLine="567"/>
      </w:pPr>
      <w:r w:rsidRPr="008B2C51">
        <w:t>В состав рассматриваемой территории входят Баканасская вулканическая и Алакольская структурно-фациальная зоны, сохранившие свою индивидуальность от девонского до палеогенового времени (</w:t>
      </w:r>
      <w:r w:rsidRPr="00B52B77">
        <w:t>рис</w:t>
      </w:r>
      <w:r w:rsidR="005A014A">
        <w:t>унок</w:t>
      </w:r>
      <w:r w:rsidRPr="00B52B77">
        <w:t xml:space="preserve"> </w:t>
      </w:r>
      <w:r w:rsidR="00B52B77" w:rsidRPr="00B52B77">
        <w:t>2.</w:t>
      </w:r>
      <w:r w:rsidRPr="00B52B77">
        <w:t>5</w:t>
      </w:r>
      <w:r w:rsidR="002F7A8D" w:rsidRPr="00B52B77">
        <w:t>,</w:t>
      </w:r>
      <w:r w:rsidR="002F7A8D">
        <w:t xml:space="preserve"> </w:t>
      </w:r>
      <w:r w:rsidR="002F7A8D">
        <w:lastRenderedPageBreak/>
        <w:t>права</w:t>
      </w:r>
      <w:r w:rsidR="00436A70">
        <w:t>я</w:t>
      </w:r>
      <w:r w:rsidR="002F7A8D">
        <w:t xml:space="preserve"> часть колонки Баканасская, левая часть колонки Алакольская зон</w:t>
      </w:r>
      <w:r w:rsidR="00F31268">
        <w:t>ы</w:t>
      </w:r>
      <w:r w:rsidRPr="008B2C51">
        <w:t>). Баканасская зона является восточным продолжением Балхаш-Илийского вулкано-плутонического пояса и сложенная вулканическими и вулканогенными породами [</w:t>
      </w:r>
      <w:r w:rsidR="00F92925">
        <w:t xml:space="preserve">1, </w:t>
      </w:r>
      <w:r w:rsidR="00F31268">
        <w:t xml:space="preserve">9, </w:t>
      </w:r>
      <w:r w:rsidR="00F92925">
        <w:t>15, 36, 62, 67</w:t>
      </w:r>
      <w:r w:rsidRPr="008B2C51">
        <w:t>], отличается особенностями палеогеографического развития и литолого-стратиграфическим составом. Напротив, юго-восточное продолжение территории Восточного Туркестана Китая на фоне общей коллизии [</w:t>
      </w:r>
      <w:r w:rsidR="00B5224F" w:rsidRPr="00B5224F">
        <w:t>59</w:t>
      </w:r>
      <w:r w:rsidRPr="008B2C51">
        <w:t>] в позднем палеозое характеризуется развитием глубоководного изолированного Жонгарского бассейна [</w:t>
      </w:r>
      <w:r w:rsidR="00B5224F" w:rsidRPr="00B5224F">
        <w:t xml:space="preserve">57, </w:t>
      </w:r>
      <w:r w:rsidR="00020700" w:rsidRPr="00020700">
        <w:t xml:space="preserve">66, </w:t>
      </w:r>
      <w:r w:rsidR="00B5224F" w:rsidRPr="00B5224F">
        <w:t>68</w:t>
      </w:r>
      <w:r w:rsidRPr="008B2C51">
        <w:t>].</w:t>
      </w:r>
    </w:p>
    <w:p w14:paraId="65ED0297" w14:textId="51E39FE1" w:rsidR="00E759DA" w:rsidRPr="002B54BC" w:rsidRDefault="00E759DA" w:rsidP="00D74799">
      <w:pPr>
        <w:pStyle w:val="TableContents"/>
        <w:spacing w:line="240" w:lineRule="auto"/>
        <w:ind w:firstLine="567"/>
        <w:jc w:val="both"/>
        <w:rPr>
          <w:rFonts w:ascii="Times New Roman" w:eastAsia="Times New Roman" w:hAnsi="Times New Roman" w:cs="Times New Roman"/>
          <w:color w:val="000000"/>
          <w:sz w:val="28"/>
          <w:szCs w:val="22"/>
          <w:lang w:val="ru-RU" w:eastAsia="ru-RU" w:bidi="ar-SA"/>
        </w:rPr>
      </w:pPr>
      <w:r w:rsidRPr="002B54BC">
        <w:rPr>
          <w:rFonts w:ascii="Times New Roman" w:eastAsia="Times New Roman" w:hAnsi="Times New Roman" w:cs="Times New Roman"/>
          <w:color w:val="000000"/>
          <w:sz w:val="28"/>
          <w:szCs w:val="22"/>
          <w:lang w:val="ru-RU" w:eastAsia="ru-RU" w:bidi="ar-SA"/>
        </w:rPr>
        <w:t xml:space="preserve">Описание стратиграфической последовательности приводится снизу вверх, то есть от древних стратиграфических комплексов пород к более молодым в соответствии с </w:t>
      </w:r>
      <w:r w:rsidRPr="00273A09">
        <w:rPr>
          <w:rFonts w:ascii="Times New Roman" w:eastAsia="Times New Roman" w:hAnsi="Times New Roman" w:cs="Times New Roman"/>
          <w:color w:val="000000"/>
          <w:sz w:val="28"/>
          <w:szCs w:val="22"/>
          <w:lang w:val="ru-RU" w:eastAsia="ru-RU" w:bidi="ar-SA"/>
        </w:rPr>
        <w:t xml:space="preserve">рисунками </w:t>
      </w:r>
      <w:r w:rsidR="00B52B77" w:rsidRPr="00273A09">
        <w:rPr>
          <w:rFonts w:ascii="Times New Roman" w:eastAsia="Times New Roman" w:hAnsi="Times New Roman" w:cs="Times New Roman"/>
          <w:color w:val="000000"/>
          <w:sz w:val="28"/>
          <w:szCs w:val="22"/>
          <w:lang w:val="ru-RU" w:eastAsia="ru-RU" w:bidi="ar-SA"/>
        </w:rPr>
        <w:t>2.</w:t>
      </w:r>
      <w:r w:rsidRPr="00273A09">
        <w:rPr>
          <w:rFonts w:ascii="Times New Roman" w:eastAsia="Times New Roman" w:hAnsi="Times New Roman" w:cs="Times New Roman"/>
          <w:color w:val="000000"/>
          <w:sz w:val="28"/>
          <w:szCs w:val="22"/>
          <w:lang w:val="ru-RU" w:eastAsia="ru-RU" w:bidi="ar-SA"/>
        </w:rPr>
        <w:t>5–</w:t>
      </w:r>
      <w:r w:rsidR="00B52B77" w:rsidRPr="00273A09">
        <w:rPr>
          <w:rFonts w:ascii="Times New Roman" w:eastAsia="Times New Roman" w:hAnsi="Times New Roman" w:cs="Times New Roman"/>
          <w:color w:val="000000"/>
          <w:sz w:val="28"/>
          <w:szCs w:val="22"/>
          <w:lang w:val="ru-RU" w:eastAsia="ru-RU" w:bidi="ar-SA"/>
        </w:rPr>
        <w:t>2.</w:t>
      </w:r>
      <w:r w:rsidRPr="00273A09">
        <w:rPr>
          <w:rFonts w:ascii="Times New Roman" w:eastAsia="Times New Roman" w:hAnsi="Times New Roman" w:cs="Times New Roman"/>
          <w:color w:val="000000"/>
          <w:sz w:val="28"/>
          <w:szCs w:val="22"/>
          <w:lang w:val="ru-RU" w:eastAsia="ru-RU" w:bidi="ar-SA"/>
        </w:rPr>
        <w:t>8 [</w:t>
      </w:r>
      <w:r w:rsidR="00063453">
        <w:rPr>
          <w:rFonts w:ascii="Times New Roman" w:eastAsia="Times New Roman" w:hAnsi="Times New Roman" w:cs="Times New Roman"/>
          <w:color w:val="000000"/>
          <w:sz w:val="28"/>
          <w:szCs w:val="22"/>
          <w:lang w:val="ru-RU" w:eastAsia="ru-RU" w:bidi="ar-SA"/>
        </w:rPr>
        <w:t xml:space="preserve">9, </w:t>
      </w:r>
      <w:r w:rsidR="000F4510" w:rsidRPr="00273A09">
        <w:rPr>
          <w:rFonts w:ascii="Times New Roman" w:eastAsia="Times New Roman" w:hAnsi="Times New Roman" w:cs="Times New Roman"/>
          <w:color w:val="000000"/>
          <w:sz w:val="28"/>
          <w:szCs w:val="22"/>
          <w:lang w:val="ru-RU" w:eastAsia="ru-RU" w:bidi="ar-SA"/>
        </w:rPr>
        <w:t>15, 19, 62, 64, 65, 69</w:t>
      </w:r>
      <w:r w:rsidR="002D508E" w:rsidRPr="00273A09">
        <w:rPr>
          <w:rFonts w:ascii="Times New Roman" w:eastAsia="Times New Roman" w:hAnsi="Times New Roman" w:cs="Times New Roman"/>
          <w:color w:val="000000"/>
          <w:sz w:val="28"/>
          <w:szCs w:val="22"/>
          <w:lang w:val="ru-RU" w:eastAsia="ru-RU" w:bidi="ar-SA"/>
        </w:rPr>
        <w:t>–7</w:t>
      </w:r>
      <w:r w:rsidRPr="00273A09">
        <w:rPr>
          <w:rFonts w:ascii="Times New Roman" w:eastAsia="Times New Roman" w:hAnsi="Times New Roman" w:cs="Times New Roman"/>
          <w:color w:val="000000"/>
          <w:sz w:val="28"/>
          <w:szCs w:val="22"/>
          <w:lang w:val="ru-RU" w:eastAsia="ru-RU" w:bidi="ar-SA"/>
        </w:rPr>
        <w:t>1].</w:t>
      </w:r>
      <w:r w:rsidRPr="002B54BC">
        <w:rPr>
          <w:rFonts w:ascii="Times New Roman" w:eastAsia="Times New Roman" w:hAnsi="Times New Roman" w:cs="Times New Roman"/>
          <w:color w:val="000000"/>
          <w:sz w:val="28"/>
          <w:szCs w:val="22"/>
          <w:lang w:val="ru-RU" w:eastAsia="ru-RU" w:bidi="ar-SA"/>
        </w:rPr>
        <w:t xml:space="preserve"> </w:t>
      </w:r>
    </w:p>
    <w:p w14:paraId="71FEE8A7" w14:textId="61872159" w:rsidR="00E759DA" w:rsidRPr="00802296" w:rsidRDefault="00E759DA" w:rsidP="00D74799">
      <w:pPr>
        <w:spacing w:after="0" w:line="240" w:lineRule="auto"/>
        <w:ind w:left="4" w:right="8"/>
      </w:pPr>
      <w:r w:rsidRPr="00802296">
        <w:t>Алакольская зона</w:t>
      </w:r>
      <w:r w:rsidR="00802296">
        <w:t>.</w:t>
      </w:r>
    </w:p>
    <w:p w14:paraId="5C9F7EDE" w14:textId="24116A1B" w:rsidR="00E759DA" w:rsidRPr="002B54BC" w:rsidRDefault="00E759DA" w:rsidP="00D74799">
      <w:pPr>
        <w:pStyle w:val="TableContents"/>
        <w:spacing w:line="240" w:lineRule="auto"/>
        <w:ind w:firstLine="567"/>
        <w:jc w:val="both"/>
        <w:rPr>
          <w:rFonts w:ascii="Times New Roman" w:eastAsia="Times New Roman" w:hAnsi="Times New Roman" w:cs="Times New Roman"/>
          <w:color w:val="000000"/>
          <w:sz w:val="28"/>
          <w:szCs w:val="22"/>
          <w:lang w:val="ru-RU" w:eastAsia="ru-RU" w:bidi="ar-SA"/>
        </w:rPr>
      </w:pPr>
      <w:r w:rsidRPr="002B54BC">
        <w:rPr>
          <w:rFonts w:ascii="Times New Roman" w:eastAsia="Times New Roman" w:hAnsi="Times New Roman" w:cs="Times New Roman"/>
          <w:color w:val="000000"/>
          <w:sz w:val="28"/>
          <w:szCs w:val="22"/>
          <w:lang w:val="ru-RU" w:eastAsia="ru-RU" w:bidi="ar-SA"/>
        </w:rPr>
        <w:t>Нижний девон, пражский-эмский ярус, саркандская свита, нижняя подсвита сложены глинистыми сланцами, переслаивающимся песчаниками и алевролитами, содержащими прослои туффитов, туфопесчаников, гравелитов, туфов риолитов, линзы известняков. Толщина до 2200 метров. Эмский-эйфельский яруса, верхняя подсвита состоит из углистых, углисто-глинистых сланцев, алевролитов, аргиллитов, песчаников, гравелитов, линз дацитовых туфов. Толщина 1400–2100 метров</w:t>
      </w:r>
      <w:r w:rsidR="00FE45C3" w:rsidRPr="007833BE">
        <w:rPr>
          <w:rFonts w:ascii="Times New Roman" w:eastAsia="Times New Roman" w:hAnsi="Times New Roman" w:cs="Times New Roman"/>
          <w:color w:val="000000"/>
          <w:sz w:val="28"/>
          <w:szCs w:val="22"/>
          <w:lang w:val="ru-RU" w:eastAsia="ru-RU" w:bidi="ar-SA"/>
        </w:rPr>
        <w:t xml:space="preserve"> [9</w:t>
      </w:r>
      <w:r w:rsidR="00FE45C3">
        <w:rPr>
          <w:rFonts w:ascii="Times New Roman" w:eastAsia="Times New Roman" w:hAnsi="Times New Roman" w:cs="Times New Roman"/>
          <w:color w:val="000000"/>
          <w:sz w:val="28"/>
          <w:szCs w:val="22"/>
          <w:lang w:val="ru-RU" w:eastAsia="ru-RU" w:bidi="ar-SA"/>
        </w:rPr>
        <w:t>, 62</w:t>
      </w:r>
      <w:r w:rsidR="00FE45C3" w:rsidRPr="007833BE">
        <w:rPr>
          <w:rFonts w:ascii="Times New Roman" w:eastAsia="Times New Roman" w:hAnsi="Times New Roman" w:cs="Times New Roman"/>
          <w:color w:val="000000"/>
          <w:sz w:val="28"/>
          <w:szCs w:val="22"/>
          <w:lang w:val="ru-RU" w:eastAsia="ru-RU" w:bidi="ar-SA"/>
        </w:rPr>
        <w:t>]</w:t>
      </w:r>
      <w:r w:rsidRPr="002B54BC">
        <w:rPr>
          <w:rFonts w:ascii="Times New Roman" w:eastAsia="Times New Roman" w:hAnsi="Times New Roman" w:cs="Times New Roman"/>
          <w:color w:val="000000"/>
          <w:sz w:val="28"/>
          <w:szCs w:val="22"/>
          <w:lang w:val="ru-RU" w:eastAsia="ru-RU" w:bidi="ar-SA"/>
        </w:rPr>
        <w:t>.</w:t>
      </w:r>
    </w:p>
    <w:p w14:paraId="6DD2F6FE" w14:textId="77777777" w:rsidR="00E759DA" w:rsidRPr="002B54BC" w:rsidRDefault="00E759DA" w:rsidP="00D74799">
      <w:pPr>
        <w:spacing w:after="0" w:line="240" w:lineRule="auto"/>
        <w:ind w:firstLine="567"/>
      </w:pPr>
      <w:r w:rsidRPr="002B54BC">
        <w:t>Нижний и средний девон – сарыбулакая свита, представлена песчаниками, с горизонтами туфогенных конгломератов, алевролитов, известняков. Общая толщина 2000 метров.</w:t>
      </w:r>
    </w:p>
    <w:p w14:paraId="515A6123" w14:textId="77777777" w:rsidR="00E759DA" w:rsidRPr="002B54BC" w:rsidRDefault="00E759DA" w:rsidP="00D74799">
      <w:pPr>
        <w:spacing w:after="0" w:line="240" w:lineRule="auto"/>
        <w:ind w:firstLine="567"/>
      </w:pPr>
      <w:r w:rsidRPr="002B54BC">
        <w:t xml:space="preserve">Средний девон, эйфельский-живетский ярусы, залегает сарыбукторская свита (саркандская свита), сложенная углистыми, углисто-глинистыми сланцами, алевролитами, аргиллитами, песчаниками, гравелитами, кремнисто-глинистыми породами, содержащих линзы туфов. Толщина 1400-2100 метров.  </w:t>
      </w:r>
    </w:p>
    <w:p w14:paraId="134D6717" w14:textId="1258B976" w:rsidR="00E759DA" w:rsidRPr="002B54BC" w:rsidRDefault="00E759DA" w:rsidP="00D74799">
      <w:pPr>
        <w:spacing w:after="0" w:line="240" w:lineRule="auto"/>
        <w:ind w:firstLine="567"/>
      </w:pPr>
      <w:r w:rsidRPr="002B54BC">
        <w:t>Фамен-турнейский ярус, тастауская свита. Верхняя часть разреза сложена ритмично переслаивающимися углистыми и кремнистыми аргиллитами, алевролитами, кремнистыми туффитами, пепловыми туфами, содержащими включения олистолитов яшм</w:t>
      </w:r>
      <w:r w:rsidR="00FE45C3">
        <w:t xml:space="preserve"> и</w:t>
      </w:r>
      <w:r w:rsidRPr="002B54BC">
        <w:t xml:space="preserve"> базальтов. Нижняя часть разреза содержит туффиты, алевролиты, аргиллиты, песчаники, известняки, кремнистые породы, яшмы. Толщина </w:t>
      </w:r>
      <w:r w:rsidR="00FE45C3" w:rsidRPr="002B54BC">
        <w:t xml:space="preserve">1500–2500 </w:t>
      </w:r>
      <w:r w:rsidRPr="002B54BC">
        <w:t xml:space="preserve"> метров.</w:t>
      </w:r>
    </w:p>
    <w:p w14:paraId="1B789C00" w14:textId="758B8451" w:rsidR="00E759DA" w:rsidRPr="002B54BC" w:rsidRDefault="00E759DA" w:rsidP="00D74799">
      <w:pPr>
        <w:spacing w:after="0" w:line="240" w:lineRule="auto"/>
        <w:ind w:firstLine="567"/>
      </w:pPr>
      <w:r w:rsidRPr="002B54BC">
        <w:t>Визейский ярус, нижний подъярус, представлен переслаивающимися алевролитами, аргиллитами, песчаниками, гравелитами, прослоями углистых аргиллитов и углей, глинистых известняков останками брахиопод. Толщина 400-500 метров</w:t>
      </w:r>
      <w:r w:rsidR="00FE45C3">
        <w:t xml:space="preserve"> [9, 62]</w:t>
      </w:r>
      <w:r w:rsidRPr="002B54BC">
        <w:t>.</w:t>
      </w:r>
    </w:p>
    <w:p w14:paraId="1D9F420E" w14:textId="1640BAC0" w:rsidR="00A13188" w:rsidRDefault="00A13188" w:rsidP="00D74799">
      <w:pPr>
        <w:spacing w:after="0" w:line="240" w:lineRule="auto"/>
        <w:ind w:left="4" w:right="8"/>
      </w:pPr>
      <w:r>
        <w:t xml:space="preserve">В периферийных областях Алакольского бассейна, где наблюдаются бортовые участки, глубина залегания юрских отложений не превышает 1,5–2 км (рисунки 2.4 и 2.8). При такой глубине отложения не достигли степени зрелости для активной генерации углеводородов, характерной для зон «нефтяного окна». Органический материал в этих отложениях в основном представлен остатками растительности, в связи с чем их генерационный потенциал </w:t>
      </w:r>
      <w:r w:rsidRPr="00273A09">
        <w:rPr>
          <w:color w:val="auto"/>
        </w:rPr>
        <w:t>ограничен [</w:t>
      </w:r>
      <w:r w:rsidR="00273A09" w:rsidRPr="00273A09">
        <w:rPr>
          <w:color w:val="auto"/>
        </w:rPr>
        <w:t>18</w:t>
      </w:r>
      <w:r w:rsidRPr="00273A09">
        <w:rPr>
          <w:color w:val="auto"/>
        </w:rPr>
        <w:t xml:space="preserve">]. В центральных </w:t>
      </w:r>
      <w:r>
        <w:t xml:space="preserve">частях Алакольского бассейна, где </w:t>
      </w:r>
      <w:r>
        <w:lastRenderedPageBreak/>
        <w:t>наблюдаются осевые участки, глубина залегания юрских угленосных отложений достигает 3 и более километров, что обеспечивает условия для активной генерации углеводородов. Такие отложения, находящиеся в осевых участках, рассматриваются как потенциальные источники углеводородов</w:t>
      </w:r>
      <w:r w:rsidR="00B8022B">
        <w:t xml:space="preserve"> [9]</w:t>
      </w:r>
      <w:r>
        <w:t>.</w:t>
      </w:r>
    </w:p>
    <w:p w14:paraId="542D6580" w14:textId="72898A3D" w:rsidR="00A13188" w:rsidRDefault="00A13188" w:rsidP="00D74799">
      <w:pPr>
        <w:spacing w:after="0" w:line="240" w:lineRule="auto"/>
        <w:ind w:left="4" w:right="8"/>
        <w:rPr>
          <w:highlight w:val="yellow"/>
        </w:rPr>
      </w:pPr>
      <w:r>
        <w:t xml:space="preserve">Нижнеюрская угленосная толща месторождения Алаколь, имеющая толщину 120 метров (рисунки 2.5 и 2.9), состоит из </w:t>
      </w:r>
      <w:r w:rsidR="00B8022B">
        <w:t>восьми угольных</w:t>
      </w:r>
      <w:r>
        <w:t xml:space="preserve"> пластов, из которых четыре обладают достаточной мощностью и практической ценностью для добычи. Средняя мощность пластов варьирует от 1,0 до 5,7 метров. Угольные пласты имеют гумусовый характер, изменяясь от бурых к каменным в своем составе. Содержание зол</w:t>
      </w:r>
      <w:r w:rsidR="00B8022B">
        <w:t>ы</w:t>
      </w:r>
      <w:r>
        <w:t xml:space="preserve"> в пластах варьирует в пределах 6–10%, и угли относятся к категории малосернистых и малофосфористых. Общие запасы месторождения, подтвержденные разведкой, оцениваются в 47 млн тонн, из которых пригодные для добычи методом открытой выработки составляют около 8 млн </w:t>
      </w:r>
      <w:r w:rsidRPr="00273A09">
        <w:rPr>
          <w:color w:val="auto"/>
        </w:rPr>
        <w:t>тонн [</w:t>
      </w:r>
      <w:r w:rsidR="00B8022B">
        <w:rPr>
          <w:color w:val="auto"/>
        </w:rPr>
        <w:t xml:space="preserve">9, </w:t>
      </w:r>
      <w:r w:rsidR="00273A09" w:rsidRPr="00273A09">
        <w:rPr>
          <w:color w:val="auto"/>
        </w:rPr>
        <w:t>72</w:t>
      </w:r>
      <w:r w:rsidRPr="00273A09">
        <w:rPr>
          <w:color w:val="auto"/>
        </w:rPr>
        <w:t>].</w:t>
      </w:r>
    </w:p>
    <w:p w14:paraId="34C6A32E" w14:textId="4914A128" w:rsidR="002C0FC5" w:rsidRPr="00A13188" w:rsidRDefault="002C0FC5" w:rsidP="00AC3E40">
      <w:pPr>
        <w:spacing w:after="0" w:line="240" w:lineRule="auto"/>
        <w:ind w:left="4" w:right="8" w:hanging="4"/>
        <w:jc w:val="center"/>
      </w:pPr>
      <w:r w:rsidRPr="00A13188">
        <w:rPr>
          <w:noProof/>
        </w:rPr>
        <w:drawing>
          <wp:inline distT="0" distB="0" distL="0" distR="0" wp14:anchorId="208EFAFF" wp14:editId="5BB299F2">
            <wp:extent cx="4321805" cy="3928262"/>
            <wp:effectExtent l="0" t="0" r="3175" b="0"/>
            <wp:docPr id="4648394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59866" cy="3962857"/>
                    </a:xfrm>
                    <a:prstGeom prst="rect">
                      <a:avLst/>
                    </a:prstGeom>
                    <a:noFill/>
                    <a:ln>
                      <a:noFill/>
                    </a:ln>
                  </pic:spPr>
                </pic:pic>
              </a:graphicData>
            </a:graphic>
          </wp:inline>
        </w:drawing>
      </w:r>
    </w:p>
    <w:p w14:paraId="238DCD99" w14:textId="3E7BCC3C" w:rsidR="002C0FC5" w:rsidRPr="00A13188" w:rsidRDefault="002C0FC5" w:rsidP="0070399D">
      <w:pPr>
        <w:spacing w:after="0" w:line="240" w:lineRule="auto"/>
        <w:ind w:left="4" w:right="8" w:hanging="4"/>
        <w:jc w:val="center"/>
      </w:pPr>
      <w:r w:rsidRPr="00A13188">
        <w:t>Рисунок 2.9 –</w:t>
      </w:r>
      <w:r w:rsidRPr="002176D6">
        <w:rPr>
          <w:color w:val="auto"/>
        </w:rPr>
        <w:t xml:space="preserve"> Геологическая карта и разрез Алакольского буроугольного месторождения</w:t>
      </w:r>
      <w:r w:rsidR="00B8022B">
        <w:rPr>
          <w:color w:val="auto"/>
        </w:rPr>
        <w:t xml:space="preserve"> </w:t>
      </w:r>
      <w:r w:rsidR="00B8022B">
        <w:t>[9, 72]</w:t>
      </w:r>
    </w:p>
    <w:p w14:paraId="37776242" w14:textId="77777777" w:rsidR="002C0FC5" w:rsidRPr="005D6212" w:rsidRDefault="002C0FC5" w:rsidP="00D74799">
      <w:pPr>
        <w:spacing w:after="0" w:line="240" w:lineRule="auto"/>
        <w:ind w:left="4" w:right="8"/>
        <w:rPr>
          <w:highlight w:val="yellow"/>
        </w:rPr>
      </w:pPr>
    </w:p>
    <w:p w14:paraId="4C5E22C6" w14:textId="6D027C38" w:rsidR="00E759DA" w:rsidRPr="00436A70" w:rsidRDefault="00E759DA" w:rsidP="00D74799">
      <w:pPr>
        <w:spacing w:after="0" w:line="240" w:lineRule="auto"/>
        <w:ind w:left="4" w:right="8"/>
      </w:pPr>
      <w:r w:rsidRPr="00802296">
        <w:t>Баканасская зона, Прибалхашского вулканоплутонического пояса</w:t>
      </w:r>
      <w:r w:rsidRPr="00436A70">
        <w:t xml:space="preserve"> (</w:t>
      </w:r>
      <w:r w:rsidRPr="00B52B77">
        <w:t xml:space="preserve">рисунок </w:t>
      </w:r>
      <w:r w:rsidR="00B52B77" w:rsidRPr="00B52B77">
        <w:t>2.</w:t>
      </w:r>
      <w:r w:rsidRPr="00B52B77">
        <w:t>7).</w:t>
      </w:r>
    </w:p>
    <w:p w14:paraId="5268D5DC" w14:textId="77777777" w:rsidR="00E759DA" w:rsidRPr="00436A70" w:rsidRDefault="00E759DA" w:rsidP="00D74799">
      <w:pPr>
        <w:spacing w:after="0" w:line="240" w:lineRule="auto"/>
        <w:ind w:left="4" w:right="8"/>
      </w:pPr>
      <w:r w:rsidRPr="00436A70">
        <w:t>Карбон, пенсильванский отдел, турнейский ярус представлен алевролитами, аргиллитами, кремнистыми породами, песчаниками, конгломератами, прослои туфов, известняков с брахиоподами. Толщина 300 метров.</w:t>
      </w:r>
    </w:p>
    <w:p w14:paraId="1AE1335D" w14:textId="4928C5D4" w:rsidR="00E759DA" w:rsidRPr="00436A70" w:rsidRDefault="00E759DA" w:rsidP="00D74799">
      <w:pPr>
        <w:spacing w:after="0" w:line="240" w:lineRule="auto"/>
        <w:ind w:left="4" w:right="8"/>
      </w:pPr>
      <w:r w:rsidRPr="00436A70">
        <w:t xml:space="preserve">Визейский ярус, кусакская свита. Переслаивание лавовых покровов базальтов, андези-базальтов, риолитов, риодацитов, и с пачками </w:t>
      </w:r>
      <w:r w:rsidRPr="00436A70">
        <w:lastRenderedPageBreak/>
        <w:t xml:space="preserve">вулканомиктовых туфопесчаников, туфоалевролитов, мелкогалечных конгломератов и углистых сланцев </w:t>
      </w:r>
      <w:r w:rsidR="00FA4CFE" w:rsidRPr="00436A70">
        <w:t>700–</w:t>
      </w:r>
      <w:r w:rsidR="00AB1ED6" w:rsidRPr="00436A70">
        <w:t>1000 метров</w:t>
      </w:r>
      <w:r w:rsidRPr="00436A70">
        <w:t>.</w:t>
      </w:r>
    </w:p>
    <w:p w14:paraId="4C7C337A" w14:textId="3DE7A238" w:rsidR="00E759DA" w:rsidRPr="00436A70" w:rsidRDefault="00E759DA" w:rsidP="00D74799">
      <w:pPr>
        <w:spacing w:after="0" w:line="240" w:lineRule="auto"/>
        <w:ind w:left="4" w:right="8"/>
      </w:pPr>
      <w:r w:rsidRPr="00436A70">
        <w:t xml:space="preserve">Серпуховский ярус, калмакэмельская свита. Конгломерат-андезитовая </w:t>
      </w:r>
      <w:r w:rsidR="007F0A01" w:rsidRPr="00436A70">
        <w:t>толща,</w:t>
      </w:r>
      <w:r w:rsidRPr="00436A70">
        <w:t xml:space="preserve"> сложенная переслаивающимися мощными горизонтами лав андезитового, андезибазальтового, реже дацитового и андезидацитового составов с прослоями магматических брекчий, туфопесчаников, туфов, туфоалевролитов, конгломератов, валунных конгломератов, общей толщиной от 400 до 800 метров.</w:t>
      </w:r>
    </w:p>
    <w:p w14:paraId="53CFAE1B" w14:textId="515EB5A7" w:rsidR="00E759DA" w:rsidRPr="00436A70" w:rsidRDefault="00E759DA" w:rsidP="00D74799">
      <w:pPr>
        <w:spacing w:after="0" w:line="240" w:lineRule="auto"/>
        <w:ind w:left="4" w:right="8"/>
      </w:pPr>
      <w:r w:rsidRPr="00436A70">
        <w:t xml:space="preserve">Знаменская свита, мощная грубообломочная толща чередующихся пачек валунно-галечниковых конгломератов с редкими прослоями песчаников, конгломератов, с прослоями песчаников и алевролитов с флористическими остатками и общей толщиной </w:t>
      </w:r>
      <w:r w:rsidR="00FA4CFE" w:rsidRPr="00436A70">
        <w:t>1200–</w:t>
      </w:r>
      <w:r w:rsidR="00AB1ED6" w:rsidRPr="00436A70">
        <w:t>1400 метров</w:t>
      </w:r>
      <w:r w:rsidRPr="00436A70">
        <w:t>.</w:t>
      </w:r>
    </w:p>
    <w:p w14:paraId="61571307" w14:textId="6BA9BD6A" w:rsidR="00E759DA" w:rsidRPr="00436A70" w:rsidRDefault="00E759DA" w:rsidP="00D74799">
      <w:pPr>
        <w:spacing w:after="0" w:line="240" w:lineRule="auto"/>
        <w:ind w:left="4" w:right="8"/>
      </w:pPr>
      <w:r w:rsidRPr="00436A70">
        <w:t>Башкирский ярус – нижний московский под</w:t>
      </w:r>
      <w:r w:rsidR="007F0A01">
        <w:t>ъ</w:t>
      </w:r>
      <w:r w:rsidRPr="00436A70">
        <w:t xml:space="preserve">ярус. Баканасская свита сложена обломочными туфами андезитового, андезибазальтового, андезидацитового состава с прослоями туффитов, песчаников, гравелитов с окаменелостями брахиопод. Толщина </w:t>
      </w:r>
      <w:r w:rsidR="00FA4CFE" w:rsidRPr="00436A70">
        <w:t>400–</w:t>
      </w:r>
      <w:r w:rsidR="00AB1ED6" w:rsidRPr="00436A70">
        <w:t>1000 метров</w:t>
      </w:r>
      <w:r w:rsidRPr="00436A70">
        <w:t>.</w:t>
      </w:r>
    </w:p>
    <w:p w14:paraId="6481EFD9" w14:textId="52DD75A2" w:rsidR="00E759DA" w:rsidRPr="00436A70" w:rsidRDefault="00E759DA" w:rsidP="00D74799">
      <w:pPr>
        <w:spacing w:after="0" w:line="240" w:lineRule="auto"/>
        <w:ind w:left="4" w:right="8"/>
      </w:pPr>
      <w:r w:rsidRPr="00436A70">
        <w:t>Верхний московский под</w:t>
      </w:r>
      <w:r w:rsidR="007F0A01">
        <w:t>ъ</w:t>
      </w:r>
      <w:r w:rsidRPr="00436A70">
        <w:t>ярус–гжельский</w:t>
      </w:r>
      <w:r w:rsidR="007F0A01">
        <w:t xml:space="preserve"> ярус</w:t>
      </w:r>
      <w:r w:rsidRPr="00436A70">
        <w:t>, колдарская свита (горы Колдар, руч. Сарыозек), переслаивающиеся горизонты лав, игнимбритов</w:t>
      </w:r>
      <w:r w:rsidR="007F0A01">
        <w:t>,</w:t>
      </w:r>
      <w:r w:rsidRPr="00436A70">
        <w:t xml:space="preserve"> игниспумитов</w:t>
      </w:r>
      <w:r w:rsidR="007F0A01">
        <w:t>,</w:t>
      </w:r>
      <w:r w:rsidRPr="00436A70">
        <w:t xml:space="preserve"> риодацитов и пачек туфогенно-осадочных пород – песчаников, алевролитов, туффитов, с остатками флоры. Толщина отложений 600–800 метров. </w:t>
      </w:r>
    </w:p>
    <w:p w14:paraId="67DB3EC8" w14:textId="77777777" w:rsidR="00E759DA" w:rsidRPr="00436A70" w:rsidRDefault="00E759DA" w:rsidP="00D74799">
      <w:pPr>
        <w:spacing w:after="0" w:line="240" w:lineRule="auto"/>
        <w:ind w:left="4" w:right="8"/>
      </w:pPr>
      <w:r w:rsidRPr="00436A70">
        <w:t xml:space="preserve">Пермская система, приуральский отдел, актобинская (нижнекызылкиинская) свита. Трахидацитовые, трахиандезидацитовые, реже риолитовые и дацитовые лавы, автомагматические брекчии, туфы, тефроиды, покровы и пачки андезибазальтов, песчаники, гравелиты. Флора и мощность вулканических образований не установлены. </w:t>
      </w:r>
    </w:p>
    <w:p w14:paraId="61046E86" w14:textId="33E13B5C" w:rsidR="00E759DA" w:rsidRPr="00436A70" w:rsidRDefault="00E759DA" w:rsidP="00D74799">
      <w:pPr>
        <w:spacing w:after="0" w:line="240" w:lineRule="auto"/>
        <w:ind w:left="4" w:right="8"/>
      </w:pPr>
      <w:r w:rsidRPr="00436A70">
        <w:t xml:space="preserve">Верх – приуральский, низы – лопинский отделов. Верхнекызылкиинско-кармысская </w:t>
      </w:r>
      <w:r w:rsidR="007F0A01" w:rsidRPr="00436A70">
        <w:t>свита,</w:t>
      </w:r>
      <w:r w:rsidRPr="00436A70">
        <w:t xml:space="preserve"> сложенная туфами, игнимбритами, реже игниспумитами дацитового, риодацитового, трахидацитового, трахириолитового составов с пачками туфогенных конгломератов, песчаников, алевролитов, туффитов, встречающихся чаще в основании свиты и в верхах разрезов, с окаменелостями флоры, </w:t>
      </w:r>
      <w:r w:rsidR="00BF5612" w:rsidRPr="00436A70">
        <w:t>общей толщиной,</w:t>
      </w:r>
      <w:r w:rsidRPr="00436A70">
        <w:t xml:space="preserve"> меняющейся от 500 до 2000 метров.</w:t>
      </w:r>
    </w:p>
    <w:p w14:paraId="0210EBCA" w14:textId="4A0C0B68" w:rsidR="00E759DA" w:rsidRPr="00436A70" w:rsidRDefault="00E759DA" w:rsidP="00D74799">
      <w:pPr>
        <w:spacing w:after="0" w:line="240" w:lineRule="auto"/>
        <w:ind w:left="4" w:right="8"/>
      </w:pPr>
      <w:r w:rsidRPr="00436A70">
        <w:t xml:space="preserve">Лопинский отдел, сейриктауская свита, представлена лавами трахириолитов, трахидацитов, туфов и игниспумитом с маломощными прослоями туффитов. Толщина </w:t>
      </w:r>
      <w:r w:rsidR="00AB1ED6" w:rsidRPr="00436A70">
        <w:t>0–420 метров</w:t>
      </w:r>
      <w:r w:rsidR="00BF5612">
        <w:t xml:space="preserve"> [9, 62].</w:t>
      </w:r>
    </w:p>
    <w:p w14:paraId="5E326771" w14:textId="2BFE13AD" w:rsidR="00E759DA" w:rsidRPr="00436A70" w:rsidRDefault="00E759DA" w:rsidP="00D74799">
      <w:pPr>
        <w:spacing w:after="0" w:line="240" w:lineRule="auto"/>
        <w:ind w:left="4" w:right="8"/>
      </w:pPr>
      <w:r w:rsidRPr="00436A70">
        <w:t xml:space="preserve">Гваделупский отдел, бакалинская свита. В нижней части разреза чередование крупно- и мелко галечных туфоконгломератов, туфогенных песчаников, гравелитов, алевролитов с покровами трахиандезитов, трахидацитов и андезибазальтов. В верхней части преобладают миндалекаменные андезибазальты, трахибазальты, трахиандезиты, лавовые брекчии, агломератовые туфы базальтового состава. Обнаружены окаменелости флоры, толщина образований меняется от 350 до 2500 метров. Сейриктауская свита, сложена жерловыми фациями лав трахириолитов, </w:t>
      </w:r>
      <w:r w:rsidRPr="00436A70">
        <w:lastRenderedPageBreak/>
        <w:t>риолитов, трахидацитов, туфов и игниспумитом с маломощными прослоями туффитов. Толщиной 0–420 метров</w:t>
      </w:r>
      <w:r w:rsidR="00AB1ED6">
        <w:t xml:space="preserve"> [9, 62]</w:t>
      </w:r>
      <w:r w:rsidRPr="00436A70">
        <w:t>.</w:t>
      </w:r>
    </w:p>
    <w:p w14:paraId="4EB749B2" w14:textId="6D3811EB" w:rsidR="00E759DA" w:rsidRPr="00436A70" w:rsidRDefault="00E759DA" w:rsidP="00D74799">
      <w:pPr>
        <w:spacing w:after="0" w:line="240" w:lineRule="auto"/>
        <w:ind w:left="4" w:right="8"/>
      </w:pPr>
      <w:r w:rsidRPr="00436A70">
        <w:t>Анализ стратиграфического разреза Баканасской зоны указывает, что только верхнедевонские-нижнекаменноугольные породы обладают ограниченным потенциально углеводородными перспективами</w:t>
      </w:r>
      <w:r w:rsidR="00AB1ED6">
        <w:t xml:space="preserve"> [9]</w:t>
      </w:r>
      <w:r w:rsidRPr="00436A70">
        <w:t>.</w:t>
      </w:r>
    </w:p>
    <w:p w14:paraId="689314DE" w14:textId="2FC8CB74" w:rsidR="00E759DA" w:rsidRPr="00436A70" w:rsidRDefault="00E759DA" w:rsidP="00D74799">
      <w:pPr>
        <w:spacing w:after="0" w:line="240" w:lineRule="auto"/>
        <w:ind w:left="4" w:right="8"/>
      </w:pPr>
      <w:r w:rsidRPr="00436A70">
        <w:t>В северном Синьцзяне, Китая на обширной территории верхний карбон представлен чередованием вулканических и осадочных (предположительно нефтематеринских) пород, которые в условиях коллизии были подвергнуты выветриванию и выщелачиванию. В результате этих наложенных процессов образовались три новых типа стратиграфических резервуаров: (1) толщи вулканической коры выветривания с прослоями осадочных пород, (2) грубо слоистые выветрелые вулканические породы, расположенные над нефтематеринскими породами, и (3) вулканиты, связанные локальными несогласиями, примыкающими к материнским породам. Каждый из этих трех типов потенциально может образовать гигантский стратиграфический резервуар вулканической коры выветривания [</w:t>
      </w:r>
      <w:r w:rsidRPr="00273A09">
        <w:t>5</w:t>
      </w:r>
      <w:r w:rsidR="00273A09" w:rsidRPr="00273A09">
        <w:t>6</w:t>
      </w:r>
      <w:r w:rsidRPr="00273A09">
        <w:t>].</w:t>
      </w:r>
      <w:r w:rsidRPr="00436A70">
        <w:t xml:space="preserve"> Подобные стратиграфические ловушки могут присутствовать на территории Казахстана в Баканасской и северной части Алакольского бассейна</w:t>
      </w:r>
      <w:r w:rsidR="00BF5612">
        <w:t xml:space="preserve"> [9]</w:t>
      </w:r>
      <w:r w:rsidRPr="00436A70">
        <w:t>.</w:t>
      </w:r>
    </w:p>
    <w:p w14:paraId="4334C366" w14:textId="352E0908" w:rsidR="00E759DA" w:rsidRPr="00436A70" w:rsidRDefault="00436A70" w:rsidP="00D74799">
      <w:pPr>
        <w:spacing w:after="0" w:line="240" w:lineRule="auto"/>
        <w:ind w:left="4" w:right="8"/>
      </w:pPr>
      <w:r>
        <w:t>Одной из задач</w:t>
      </w:r>
      <w:r w:rsidR="00E759DA" w:rsidRPr="00436A70">
        <w:t xml:space="preserve"> предлагаемой работы являлась установление взаимосвязи строения чехла и фундамента Алакольского осадочного бассейнов. Предлагается тектоническая схема, на которой обозначена структурная гетерогенность земной коры территории Казахстана на автономно развивавшиеся блоки первого и второго порядка, то есть террейны и структурно-формационные зоны, разделенные коллизионными и трансформными </w:t>
      </w:r>
      <w:r>
        <w:t>разломами</w:t>
      </w:r>
      <w:r w:rsidR="00E759DA" w:rsidRPr="00436A70">
        <w:t>. Фундамент Алакольского бассейна имеет сложное гетерогенное сочетание разнообразных по возрасту и природе формирования тектонических элементов</w:t>
      </w:r>
      <w:r w:rsidR="00BF5612">
        <w:t xml:space="preserve"> [7–9]</w:t>
      </w:r>
      <w:r w:rsidR="00E759DA" w:rsidRPr="00436A70">
        <w:t xml:space="preserve">. </w:t>
      </w:r>
    </w:p>
    <w:p w14:paraId="5A38FB17" w14:textId="470C9AFA" w:rsidR="00E759DA" w:rsidRPr="00436A70" w:rsidRDefault="00E759DA" w:rsidP="00D74799">
      <w:pPr>
        <w:spacing w:after="0" w:line="240" w:lineRule="auto"/>
        <w:ind w:left="4" w:right="8"/>
      </w:pPr>
      <w:r w:rsidRPr="00436A70">
        <w:t xml:space="preserve">Предлагаемый подход может быть применен для проведения оценки углеводородного потенциала осадочных бассейнов Казахстанского сегмента </w:t>
      </w:r>
      <w:r w:rsidRPr="00CE1001">
        <w:t>палеозоид.</w:t>
      </w:r>
      <w:r w:rsidRPr="00436A70">
        <w:t xml:space="preserve"> Структурные единицы АБ, имеющие глубокое залегание кровли фундамента, нуждаются в изучение бурением. В связи с этим предполагается относительно значительная толщина осадочного заполнения в пределах их опущенных блоков верхнедевонских-нижнекаменноугольных и пермских (потенциальные коллектора), триасовых, юрских и частично меловых отложений</w:t>
      </w:r>
      <w:r w:rsidR="00BF5612">
        <w:t xml:space="preserve"> </w:t>
      </w:r>
      <w:r w:rsidR="00BF5612" w:rsidRPr="00CE1001">
        <w:t>[</w:t>
      </w:r>
      <w:r w:rsidR="00BF5612">
        <w:t xml:space="preserve">7–9, </w:t>
      </w:r>
      <w:r w:rsidR="00BF5612" w:rsidRPr="00CE1001">
        <w:t>73, 74]</w:t>
      </w:r>
      <w:r w:rsidRPr="00436A70">
        <w:t xml:space="preserve">. </w:t>
      </w:r>
    </w:p>
    <w:p w14:paraId="570595CB" w14:textId="78DD8732" w:rsidR="00E759DA" w:rsidRPr="00436A70" w:rsidRDefault="00E759DA" w:rsidP="00D74799">
      <w:pPr>
        <w:spacing w:after="0" w:line="240" w:lineRule="auto"/>
        <w:ind w:left="4" w:right="8"/>
      </w:pPr>
      <w:r w:rsidRPr="00436A70">
        <w:t>Согласно международному стандарту оценки углеводородов в недрах (SPE-</w:t>
      </w:r>
      <w:r w:rsidRPr="00CE1001">
        <w:t>PRMS) [</w:t>
      </w:r>
      <w:r w:rsidR="00CE1001" w:rsidRPr="00CE1001">
        <w:t>74</w:t>
      </w:r>
      <w:r w:rsidRPr="00CE1001">
        <w:t>–</w:t>
      </w:r>
      <w:r w:rsidR="00CE1001" w:rsidRPr="00CE1001">
        <w:t>76</w:t>
      </w:r>
      <w:r w:rsidRPr="00CE1001">
        <w:t>], запасы</w:t>
      </w:r>
      <w:r w:rsidRPr="00436A70">
        <w:t xml:space="preserve"> подразделятся на категории в зависимости от совокупной оценки рентабельности их разработки. Таким образом оценивается вероятность наличия углеводородных ресурсов по экономическому показателю эффективности извлечения и добычи запасов. Запасы делятся на 3 класса: 1) доказанные – вероятность извлечения 90 %; 2) вероятные – 50 %; 3) возможные – 10 </w:t>
      </w:r>
      <w:r w:rsidRPr="00B41ACB">
        <w:t xml:space="preserve">% </w:t>
      </w:r>
      <w:bookmarkStart w:id="57" w:name="_Hlk119302662"/>
      <w:r w:rsidRPr="00B41ACB">
        <w:t>[</w:t>
      </w:r>
      <w:r w:rsidR="00B41ACB" w:rsidRPr="00B41ACB">
        <w:t>74</w:t>
      </w:r>
      <w:r w:rsidRPr="00B41ACB">
        <w:t>].</w:t>
      </w:r>
      <w:bookmarkEnd w:id="57"/>
    </w:p>
    <w:p w14:paraId="0C5070EE" w14:textId="4D01C04A" w:rsidR="00E759DA" w:rsidRPr="00436A70" w:rsidRDefault="00E759DA" w:rsidP="00D74799">
      <w:pPr>
        <w:spacing w:after="0" w:line="240" w:lineRule="auto"/>
        <w:ind w:left="4" w:right="8"/>
      </w:pPr>
      <w:r w:rsidRPr="00436A70">
        <w:t xml:space="preserve">Инструкция по классификации запасов месторождений, перспективных и прогнозных ресурсов нефти и природного углеводородного </w:t>
      </w:r>
      <w:r w:rsidR="001163F7" w:rsidRPr="00436A70">
        <w:t>газа</w:t>
      </w:r>
      <w:r w:rsidRPr="00436A70">
        <w:t xml:space="preserve"> в Казахстане </w:t>
      </w:r>
      <w:r w:rsidRPr="00436A70">
        <w:lastRenderedPageBreak/>
        <w:t xml:space="preserve">(классификация ГКЗ Казахстана) устанавливает единые требования к классификации запасов и ресурсов нефти, природного углеводородного газа (свободный газ, газ газовых шапок и газ, растворенный в нефти) и конденсата, их </w:t>
      </w:r>
      <w:r w:rsidRPr="00B41ACB">
        <w:t>государственного учета в недрах по степени изученности и освоения [</w:t>
      </w:r>
      <w:r w:rsidR="00BF5612">
        <w:t xml:space="preserve">9, </w:t>
      </w:r>
      <w:r w:rsidR="00B41ACB" w:rsidRPr="00B41ACB">
        <w:t>74</w:t>
      </w:r>
      <w:r w:rsidRPr="00B41ACB">
        <w:t xml:space="preserve">, </w:t>
      </w:r>
      <w:r w:rsidR="00B41ACB" w:rsidRPr="00B41ACB">
        <w:t>75</w:t>
      </w:r>
      <w:r w:rsidRPr="00B41ACB">
        <w:t xml:space="preserve">, </w:t>
      </w:r>
      <w:r w:rsidR="00B41ACB" w:rsidRPr="00B41ACB">
        <w:t>77</w:t>
      </w:r>
      <w:r w:rsidRPr="00B41ACB">
        <w:t>].</w:t>
      </w:r>
    </w:p>
    <w:p w14:paraId="05090852" w14:textId="0CB52C90" w:rsidR="00E759DA" w:rsidRPr="00436A70" w:rsidRDefault="00E759DA" w:rsidP="00D74799">
      <w:pPr>
        <w:spacing w:after="0" w:line="240" w:lineRule="auto"/>
        <w:ind w:left="4" w:right="8"/>
      </w:pPr>
      <w:r w:rsidRPr="00436A70">
        <w:t xml:space="preserve">Сравнение методических подходов оценки запасов </w:t>
      </w:r>
      <w:bookmarkStart w:id="58" w:name="_Hlk156294287"/>
      <w:r w:rsidR="005A014A">
        <w:t>углеводородов (</w:t>
      </w:r>
      <w:r w:rsidRPr="00436A70">
        <w:t>УВ</w:t>
      </w:r>
      <w:r w:rsidR="005A014A">
        <w:t>)</w:t>
      </w:r>
      <w:r w:rsidRPr="00436A70">
        <w:t xml:space="preserve"> </w:t>
      </w:r>
      <w:bookmarkEnd w:id="58"/>
      <w:r w:rsidRPr="00436A70">
        <w:t>по двум стандартам: по казахстанской классификации в финансовой отчетности и в стратегическом планировании используются все запасы, стоящие на балансе, а по международным стандартам только рентабельные. Также по казахстанской классификации величина запасов, стоящих на балансе постоянная, по международным стандартам пересматривается ежегодно. В связи с данными выводами мы склоняемся к тому, что оценка запасов по международному стандарту более актуальна в наше время</w:t>
      </w:r>
      <w:r w:rsidR="00BF5612">
        <w:t xml:space="preserve"> </w:t>
      </w:r>
      <w:r w:rsidR="00BF5612" w:rsidRPr="00CE1001">
        <w:t>[</w:t>
      </w:r>
      <w:r w:rsidR="00BF5612">
        <w:t>7–9</w:t>
      </w:r>
      <w:r w:rsidR="00BF5612" w:rsidRPr="00CE1001">
        <w:t>]</w:t>
      </w:r>
      <w:r w:rsidRPr="00436A70">
        <w:t>.</w:t>
      </w:r>
    </w:p>
    <w:p w14:paraId="05DD5F2D" w14:textId="0E54C6FB" w:rsidR="00E759DA" w:rsidRPr="00436A70" w:rsidRDefault="00E759DA" w:rsidP="00D74799">
      <w:pPr>
        <w:spacing w:after="0" w:line="240" w:lineRule="auto"/>
        <w:ind w:left="4" w:right="8"/>
      </w:pPr>
      <w:r w:rsidRPr="00436A70">
        <w:t xml:space="preserve">Собственно угленосная нижнеюрская толща на месторождении Алаколь, имеет толщину 120 метров (рисунки </w:t>
      </w:r>
      <w:r w:rsidR="00BF5612">
        <w:t>2.</w:t>
      </w:r>
      <w:r w:rsidRPr="00436A70">
        <w:t xml:space="preserve">5, </w:t>
      </w:r>
      <w:r w:rsidR="00BF5612">
        <w:t>2.</w:t>
      </w:r>
      <w:r w:rsidRPr="00436A70">
        <w:t xml:space="preserve">9) и состоит из восьми пластов угля, из которых четыре имеют рабочую мощность и промышленное значение. Все пласты характеризуются изменчивой мощностью и сложным непостоянным строением. Средняя толщина пластов меняется от 1,0 до 5,7 метров. Угли по составу гумусовые, переходящие от бурых к каменным, низкозольные (в среднем по пластам 6–10 %), относятся к группе малосернистых и малофосфористых. Теплота сгорания горючей массы в среднем 7,3–7,4 </w:t>
      </w:r>
      <w:bookmarkStart w:id="59" w:name="_Hlk156294342"/>
      <w:r w:rsidRPr="00436A70">
        <w:t>тыс</w:t>
      </w:r>
      <w:bookmarkEnd w:id="59"/>
      <w:r w:rsidRPr="00436A70">
        <w:t xml:space="preserve">. ккал/кг. При полукоксовании угли дают высокий выход первичной смолы (9,3–10,5 % в пересчете на сухое топливо) и до 72 % низкозольного полукокса. При разгонке смолы отмечается большой выход керосиново-дизельной фракции (49,6 %). Выход битумов низкий (2,6–2,8 %), гуминовых кислот 1,8 %. Общие разведанные запасы месторождения составляют 47 </w:t>
      </w:r>
      <w:bookmarkStart w:id="60" w:name="_Hlk156294336"/>
      <w:r w:rsidRPr="00436A70">
        <w:t xml:space="preserve">млн </w:t>
      </w:r>
      <w:bookmarkEnd w:id="60"/>
      <w:r w:rsidRPr="00436A70">
        <w:t xml:space="preserve">тонн, из них пригодные для добычи открытым способом – около 8 </w:t>
      </w:r>
      <w:r w:rsidR="001163F7" w:rsidRPr="00436A70">
        <w:t>млн</w:t>
      </w:r>
      <w:r w:rsidRPr="00436A70">
        <w:t xml:space="preserve"> тонн. В целом, угли месторождения представляют низкозольное высококалорийное энергетическое топливо, пригодное также для технологических целей. Необходимо учесть и наличие в углях некоторых ценных элементов-примесей. По предварительной оценки в них содержится порядка 80 тонн германия, 180 тонн скандия и других редкоземельных примесей [</w:t>
      </w:r>
      <w:r w:rsidR="001163F7">
        <w:t xml:space="preserve">9, </w:t>
      </w:r>
      <w:r w:rsidR="00684743" w:rsidRPr="00684743">
        <w:t>66</w:t>
      </w:r>
      <w:r w:rsidRPr="00436A70">
        <w:t>].</w:t>
      </w:r>
    </w:p>
    <w:p w14:paraId="41D9460A" w14:textId="5F2E3F35" w:rsidR="00A13188" w:rsidRDefault="00A13188" w:rsidP="00D74799">
      <w:pPr>
        <w:spacing w:after="0" w:line="240" w:lineRule="auto"/>
        <w:ind w:left="4" w:right="8"/>
      </w:pPr>
      <w:r>
        <w:t>Для оценки потенциала углеводородов в Алакольском осадочном бассейне были определены параметры прогнозных ресурсов, касающиеся верхнедевонско-каменоугольного и мезозойского комплексов</w:t>
      </w:r>
      <w:r w:rsidR="001163F7">
        <w:t xml:space="preserve"> </w:t>
      </w:r>
      <w:r w:rsidR="001163F7" w:rsidRPr="00CE1001">
        <w:t>[</w:t>
      </w:r>
      <w:r w:rsidR="001163F7">
        <w:t>7–9</w:t>
      </w:r>
      <w:r w:rsidR="001163F7" w:rsidRPr="00CE1001">
        <w:t>]</w:t>
      </w:r>
      <w:r>
        <w:t xml:space="preserve">. Эти параметры включают в себя: 1) площадь бассейна осадков (рисунки 2.3 и 2.4), 2) мощности нефтегенерирующих комплексов (рисунок </w:t>
      </w:r>
      <w:r w:rsidR="002176D6" w:rsidRPr="002176D6">
        <w:t>2.</w:t>
      </w:r>
      <w:r>
        <w:t xml:space="preserve">5), 3) содержание органических веществ в нефтегенерирующих комплексах, 4) объемы пород, способных к образованию нефти (таблица </w:t>
      </w:r>
      <w:r w:rsidR="002176D6" w:rsidRPr="002176D6">
        <w:t>2.</w:t>
      </w:r>
      <w:r>
        <w:t>1). Данные о площади осадочных бассейнов получены на основе литолого-палеогеографических и палинспастических карт, а данные о мощностях были получены в результате детальных литолого-стратиграфических исследований</w:t>
      </w:r>
      <w:r w:rsidR="001163F7">
        <w:t xml:space="preserve"> </w:t>
      </w:r>
      <w:r w:rsidR="001163F7" w:rsidRPr="00CE1001">
        <w:t>[</w:t>
      </w:r>
      <w:r w:rsidR="001163F7">
        <w:t>7–9</w:t>
      </w:r>
      <w:r w:rsidR="001163F7" w:rsidRPr="00CE1001">
        <w:t>]</w:t>
      </w:r>
      <w:r>
        <w:t>.</w:t>
      </w:r>
    </w:p>
    <w:p w14:paraId="4760BEB5" w14:textId="57B78CE1" w:rsidR="00A13188" w:rsidRDefault="00A13188" w:rsidP="00D74799">
      <w:pPr>
        <w:spacing w:after="0" w:line="240" w:lineRule="auto"/>
        <w:ind w:left="4" w:right="8"/>
      </w:pPr>
      <w:r>
        <w:t xml:space="preserve">Для анализа содержания органических веществ в комплексах использованы результаты исследований китайских геологов, проведенные на </w:t>
      </w:r>
      <w:r>
        <w:lastRenderedPageBreak/>
        <w:t xml:space="preserve">смежной территории Жонгарского </w:t>
      </w:r>
      <w:r w:rsidRPr="00684743">
        <w:rPr>
          <w:color w:val="auto"/>
        </w:rPr>
        <w:t>бассейна [</w:t>
      </w:r>
      <w:r w:rsidR="00684743" w:rsidRPr="00684743">
        <w:rPr>
          <w:color w:val="auto"/>
        </w:rPr>
        <w:t>65</w:t>
      </w:r>
      <w:r w:rsidRPr="00684743">
        <w:rPr>
          <w:color w:val="auto"/>
        </w:rPr>
        <w:t xml:space="preserve">]. Эти </w:t>
      </w:r>
      <w:r>
        <w:t>данные о содержании органических веществ в верхнетриа</w:t>
      </w:r>
      <w:r w:rsidRPr="00684743">
        <w:rPr>
          <w:color w:val="auto"/>
        </w:rPr>
        <w:t>сско-юрских и палеогеновых диапазонах были также взяты из других источников [</w:t>
      </w:r>
      <w:r w:rsidR="00684743" w:rsidRPr="00684743">
        <w:rPr>
          <w:color w:val="auto"/>
        </w:rPr>
        <w:t>36, 72</w:t>
      </w:r>
      <w:r w:rsidRPr="00684743">
        <w:rPr>
          <w:color w:val="auto"/>
        </w:rPr>
        <w:t>].</w:t>
      </w:r>
    </w:p>
    <w:p w14:paraId="0E17D19F" w14:textId="643934BF" w:rsidR="00A13188" w:rsidRDefault="00A13188" w:rsidP="00D74799">
      <w:pPr>
        <w:spacing w:after="0" w:line="240" w:lineRule="auto"/>
        <w:ind w:left="4" w:right="8"/>
        <w:rPr>
          <w:highlight w:val="yellow"/>
        </w:rPr>
      </w:pPr>
      <w:r>
        <w:t xml:space="preserve">Процесс расчета прогнозных ресурсов осуществлен с использованием </w:t>
      </w:r>
      <w:r w:rsidRPr="00684743">
        <w:rPr>
          <w:color w:val="auto"/>
        </w:rPr>
        <w:t>объемно-статистического метода по формуле, разработанной Л.Г. Уиксом [</w:t>
      </w:r>
      <w:r w:rsidR="00684743" w:rsidRPr="00684743">
        <w:rPr>
          <w:color w:val="auto"/>
        </w:rPr>
        <w:t>75</w:t>
      </w:r>
      <w:r w:rsidRPr="00684743">
        <w:rPr>
          <w:color w:val="auto"/>
        </w:rPr>
        <w:t>].</w:t>
      </w:r>
    </w:p>
    <w:p w14:paraId="0B1691C5" w14:textId="4C392D4A" w:rsidR="002C0FC5" w:rsidRPr="00870992" w:rsidRDefault="002C0FC5" w:rsidP="00D74799">
      <w:pPr>
        <w:spacing w:after="0" w:line="240" w:lineRule="auto"/>
        <w:ind w:left="4" w:right="8"/>
        <w:jc w:val="center"/>
        <w:rPr>
          <w:color w:val="auto"/>
        </w:rPr>
      </w:pPr>
      <w:r w:rsidRPr="00870992">
        <w:rPr>
          <w:color w:val="auto"/>
        </w:rPr>
        <w:t>Q = q</w:t>
      </w:r>
      <w:r w:rsidRPr="00870992">
        <w:rPr>
          <w:color w:val="auto"/>
          <w:vertAlign w:val="subscript"/>
        </w:rPr>
        <w:t>v</w:t>
      </w:r>
      <w:r w:rsidRPr="00870992">
        <w:rPr>
          <w:color w:val="auto"/>
        </w:rPr>
        <w:t xml:space="preserve"> * V,</w:t>
      </w:r>
    </w:p>
    <w:p w14:paraId="7BE2F7A6" w14:textId="488B3FFB" w:rsidR="002C0FC5" w:rsidRPr="00870992" w:rsidRDefault="002C0FC5" w:rsidP="00D74799">
      <w:pPr>
        <w:spacing w:after="0" w:line="240" w:lineRule="auto"/>
        <w:ind w:left="4" w:right="8"/>
        <w:rPr>
          <w:color w:val="auto"/>
        </w:rPr>
      </w:pPr>
      <w:r w:rsidRPr="00870992">
        <w:rPr>
          <w:color w:val="auto"/>
        </w:rPr>
        <w:t>где Q – начальные геологические ресурсы тыс. тонн; q</w:t>
      </w:r>
      <w:r w:rsidRPr="00870992">
        <w:rPr>
          <w:color w:val="auto"/>
          <w:vertAlign w:val="subscript"/>
        </w:rPr>
        <w:t>v</w:t>
      </w:r>
      <w:r w:rsidRPr="00870992">
        <w:rPr>
          <w:color w:val="auto"/>
        </w:rPr>
        <w:t xml:space="preserve"> – объемная плотность ресурсов </w:t>
      </w:r>
      <w:bookmarkStart w:id="61" w:name="_Hlk156294358"/>
      <w:r w:rsidRPr="00870992">
        <w:rPr>
          <w:color w:val="auto"/>
        </w:rPr>
        <w:t>т/м</w:t>
      </w:r>
      <w:r w:rsidRPr="00870992">
        <w:rPr>
          <w:color w:val="auto"/>
          <w:vertAlign w:val="superscript"/>
        </w:rPr>
        <w:t>3</w:t>
      </w:r>
      <w:bookmarkEnd w:id="61"/>
      <w:r w:rsidRPr="00870992">
        <w:rPr>
          <w:color w:val="auto"/>
        </w:rPr>
        <w:t>; V – объем осадочного выполнения км</w:t>
      </w:r>
      <w:r w:rsidRPr="00870992">
        <w:rPr>
          <w:color w:val="auto"/>
          <w:vertAlign w:val="superscript"/>
        </w:rPr>
        <w:t>3</w:t>
      </w:r>
      <w:r w:rsidRPr="00870992">
        <w:rPr>
          <w:color w:val="auto"/>
        </w:rPr>
        <w:t>.</w:t>
      </w:r>
    </w:p>
    <w:p w14:paraId="210FECF4" w14:textId="2DCCAA27" w:rsidR="00A13188" w:rsidRDefault="00A13188" w:rsidP="00D74799">
      <w:pPr>
        <w:spacing w:after="0" w:line="240" w:lineRule="auto"/>
        <w:ind w:left="4" w:right="8"/>
      </w:pPr>
      <w:r>
        <w:t>Вероятностная оценка потенциала углеводородов Алакольского бассейна (</w:t>
      </w:r>
      <w:r w:rsidR="002176D6">
        <w:t>т</w:t>
      </w:r>
      <w:r>
        <w:t xml:space="preserve">аблица </w:t>
      </w:r>
      <w:r w:rsidR="00B52B77">
        <w:t>2.</w:t>
      </w:r>
      <w:r>
        <w:t>1) выполнена на основе представленных выше параметров, согласно актуальным стандартам по классификации запасов месторождений и прогнозных ресурсов нефти и природного газа в Казахстане [</w:t>
      </w:r>
      <w:r w:rsidR="00684743" w:rsidRPr="00684743">
        <w:rPr>
          <w:color w:val="auto"/>
        </w:rPr>
        <w:t>18, 36, 75,</w:t>
      </w:r>
      <w:r w:rsidRPr="00684743">
        <w:rPr>
          <w:color w:val="auto"/>
        </w:rPr>
        <w:t xml:space="preserve"> </w:t>
      </w:r>
      <w:r w:rsidR="00684743" w:rsidRPr="00684743">
        <w:rPr>
          <w:color w:val="auto"/>
        </w:rPr>
        <w:t>76, 78</w:t>
      </w:r>
      <w:r w:rsidRPr="00684743">
        <w:rPr>
          <w:color w:val="auto"/>
        </w:rPr>
        <w:t>].</w:t>
      </w:r>
    </w:p>
    <w:p w14:paraId="170A8DBA" w14:textId="5C00A1A6" w:rsidR="00A13188" w:rsidRDefault="00A13188" w:rsidP="00D74799">
      <w:pPr>
        <w:spacing w:after="0" w:line="240" w:lineRule="auto"/>
        <w:ind w:left="4" w:right="8"/>
      </w:pPr>
      <w:r>
        <w:t>Верхнедевонско-раннекаменноугольный комплекс (фаменский-миссисипский) Алакольского бассейна Казахстана, согласно литолого-</w:t>
      </w:r>
      <w:r w:rsidRPr="00684743">
        <w:rPr>
          <w:color w:val="auto"/>
        </w:rPr>
        <w:t>палеогеографическим данным [</w:t>
      </w:r>
      <w:r w:rsidR="00684743" w:rsidRPr="00684743">
        <w:rPr>
          <w:color w:val="auto"/>
        </w:rPr>
        <w:t>3, 7</w:t>
      </w:r>
      <w:r w:rsidR="00684743" w:rsidRPr="00684743">
        <w:rPr>
          <w:color w:val="auto"/>
        </w:rPr>
        <w:softHyphen/>
        <w:t>-9,</w:t>
      </w:r>
      <w:r w:rsidRPr="00684743">
        <w:rPr>
          <w:color w:val="auto"/>
        </w:rPr>
        <w:t xml:space="preserve"> </w:t>
      </w:r>
      <w:r w:rsidR="00684743" w:rsidRPr="00684743">
        <w:rPr>
          <w:color w:val="auto"/>
        </w:rPr>
        <w:t>36, 79</w:t>
      </w:r>
      <w:r w:rsidRPr="00684743">
        <w:rPr>
          <w:color w:val="auto"/>
        </w:rPr>
        <w:t xml:space="preserve">], занимает </w:t>
      </w:r>
      <w:r>
        <w:t>площадь величиной 20 000 км</w:t>
      </w:r>
      <w:r w:rsidRPr="00A13188">
        <w:rPr>
          <w:vertAlign w:val="superscript"/>
        </w:rPr>
        <w:t>2</w:t>
      </w:r>
      <w:r>
        <w:t xml:space="preserve"> (приблизительные размеры осадочного бассейна 100 км х 200 км) и имеет толщину рассматриваемых отложений около 3 км.</w:t>
      </w:r>
    </w:p>
    <w:p w14:paraId="61C4D954" w14:textId="1099A7DC" w:rsidR="00A13188" w:rsidRDefault="00A13188" w:rsidP="00D74799">
      <w:pPr>
        <w:spacing w:after="0" w:line="240" w:lineRule="auto"/>
        <w:ind w:left="4" w:right="8"/>
        <w:rPr>
          <w:highlight w:val="yellow"/>
        </w:rPr>
      </w:pPr>
      <w:r>
        <w:t>Мезозойский комплекс, охватывающий юго-западную часть Алакольской впадины и широкую полосу вдоль озера Сасыкколь, определен на основе литолого-палеогеографических данных. Его структуры имеют протяженность около 200 км и 150 км соответственно, при ширине 50 км и 70 км соответственно. Площадь составляет приблизительно 10 000 км</w:t>
      </w:r>
      <w:r w:rsidRPr="00A13188">
        <w:rPr>
          <w:vertAlign w:val="superscript"/>
        </w:rPr>
        <w:t>2</w:t>
      </w:r>
      <w:r>
        <w:t xml:space="preserve"> и 10 500 км</w:t>
      </w:r>
      <w:r w:rsidRPr="00A13188">
        <w:rPr>
          <w:vertAlign w:val="superscript"/>
        </w:rPr>
        <w:t>2</w:t>
      </w:r>
      <w:r>
        <w:t xml:space="preserve">, а мощность слоев около 2 км. Объемные характеристики ресурсов, с учетом </w:t>
      </w:r>
      <w:r w:rsidRPr="00684743">
        <w:rPr>
          <w:color w:val="auto"/>
        </w:rPr>
        <w:t>допустимых вариаций, установлены на уровне 12 000 тонн на кубический километр [</w:t>
      </w:r>
      <w:r w:rsidR="001163F7">
        <w:rPr>
          <w:color w:val="auto"/>
        </w:rPr>
        <w:t xml:space="preserve">7–9, </w:t>
      </w:r>
      <w:r w:rsidR="00684743" w:rsidRPr="00684743">
        <w:rPr>
          <w:color w:val="auto"/>
        </w:rPr>
        <w:t>77</w:t>
      </w:r>
      <w:r w:rsidRPr="00684743">
        <w:rPr>
          <w:color w:val="auto"/>
        </w:rPr>
        <w:t>].</w:t>
      </w:r>
    </w:p>
    <w:p w14:paraId="21431770" w14:textId="77777777" w:rsidR="009C523E" w:rsidRPr="005D6212" w:rsidRDefault="009C523E" w:rsidP="00D74799">
      <w:pPr>
        <w:spacing w:after="0" w:line="240" w:lineRule="auto"/>
        <w:ind w:left="4" w:right="8"/>
        <w:rPr>
          <w:highlight w:val="yellow"/>
        </w:rPr>
      </w:pPr>
    </w:p>
    <w:p w14:paraId="61ECA848" w14:textId="247FA63C" w:rsidR="002C0FC5" w:rsidRPr="00A13188" w:rsidRDefault="002C0FC5" w:rsidP="0070399D">
      <w:pPr>
        <w:spacing w:after="0" w:line="240" w:lineRule="auto"/>
        <w:ind w:left="4" w:right="8" w:hanging="4"/>
      </w:pPr>
      <w:r w:rsidRPr="00A13188">
        <w:t xml:space="preserve">Таблица </w:t>
      </w:r>
      <w:r w:rsidR="00B52B77">
        <w:t>2.</w:t>
      </w:r>
      <w:r w:rsidRPr="00A13188">
        <w:t>1. Прогнозные ресурсы углеводородного сырья Алакольского бассейна</w:t>
      </w:r>
    </w:p>
    <w:tbl>
      <w:tblPr>
        <w:tblStyle w:val="af"/>
        <w:tblW w:w="9356" w:type="dxa"/>
        <w:tblInd w:w="-5" w:type="dxa"/>
        <w:tblLayout w:type="fixed"/>
        <w:tblLook w:val="04A0" w:firstRow="1" w:lastRow="0" w:firstColumn="1" w:lastColumn="0" w:noHBand="0" w:noVBand="1"/>
      </w:tblPr>
      <w:tblGrid>
        <w:gridCol w:w="1701"/>
        <w:gridCol w:w="1701"/>
        <w:gridCol w:w="1447"/>
        <w:gridCol w:w="850"/>
        <w:gridCol w:w="1418"/>
        <w:gridCol w:w="992"/>
        <w:gridCol w:w="1247"/>
      </w:tblGrid>
      <w:tr w:rsidR="002C0FC5" w:rsidRPr="00A13188" w14:paraId="743A14E9" w14:textId="77777777" w:rsidTr="006455EC">
        <w:trPr>
          <w:trHeight w:val="693"/>
        </w:trPr>
        <w:tc>
          <w:tcPr>
            <w:tcW w:w="1701" w:type="dxa"/>
          </w:tcPr>
          <w:p w14:paraId="00D47126" w14:textId="626ECE64" w:rsidR="002C0FC5" w:rsidRPr="00A13188" w:rsidRDefault="002C0FC5" w:rsidP="00D74799">
            <w:pPr>
              <w:spacing w:after="0" w:line="240" w:lineRule="auto"/>
              <w:ind w:left="4" w:right="8" w:hanging="4"/>
              <w:rPr>
                <w:sz w:val="24"/>
                <w:szCs w:val="20"/>
                <w:lang w:eastAsia="ru-RU"/>
              </w:rPr>
            </w:pPr>
            <w:r w:rsidRPr="00A13188">
              <w:rPr>
                <w:sz w:val="24"/>
                <w:szCs w:val="20"/>
                <w:lang w:eastAsia="ru-RU"/>
              </w:rPr>
              <w:t>Элементы</w:t>
            </w:r>
            <w:r w:rsidR="009C523E" w:rsidRPr="00A13188">
              <w:rPr>
                <w:sz w:val="24"/>
                <w:szCs w:val="20"/>
                <w:lang w:eastAsia="ru-RU"/>
              </w:rPr>
              <w:t xml:space="preserve"> </w:t>
            </w:r>
            <w:r w:rsidRPr="00A13188">
              <w:rPr>
                <w:sz w:val="24"/>
                <w:szCs w:val="20"/>
                <w:lang w:eastAsia="ru-RU"/>
              </w:rPr>
              <w:t>районирования</w:t>
            </w:r>
          </w:p>
        </w:tc>
        <w:tc>
          <w:tcPr>
            <w:tcW w:w="1701" w:type="dxa"/>
          </w:tcPr>
          <w:p w14:paraId="780C90B1" w14:textId="5235CE07" w:rsidR="002C0FC5" w:rsidRPr="00A13188" w:rsidRDefault="002C0FC5" w:rsidP="00D74799">
            <w:pPr>
              <w:spacing w:after="0" w:line="240" w:lineRule="auto"/>
              <w:ind w:left="4" w:right="8" w:hanging="4"/>
              <w:rPr>
                <w:sz w:val="24"/>
                <w:szCs w:val="20"/>
                <w:lang w:eastAsia="ru-RU"/>
              </w:rPr>
            </w:pPr>
            <w:r w:rsidRPr="00A13188">
              <w:rPr>
                <w:sz w:val="24"/>
                <w:szCs w:val="20"/>
                <w:lang w:eastAsia="ru-RU"/>
              </w:rPr>
              <w:t>Категории</w:t>
            </w:r>
            <w:r w:rsidR="009C523E" w:rsidRPr="00A13188">
              <w:rPr>
                <w:sz w:val="24"/>
                <w:szCs w:val="20"/>
                <w:lang w:eastAsia="ru-RU"/>
              </w:rPr>
              <w:t xml:space="preserve"> </w:t>
            </w:r>
            <w:r w:rsidRPr="00A13188">
              <w:rPr>
                <w:sz w:val="24"/>
                <w:szCs w:val="20"/>
                <w:lang w:eastAsia="ru-RU"/>
              </w:rPr>
              <w:t xml:space="preserve">ресурсов по классификации ГКЗ Казахстана </w:t>
            </w:r>
          </w:p>
        </w:tc>
        <w:tc>
          <w:tcPr>
            <w:tcW w:w="1447" w:type="dxa"/>
          </w:tcPr>
          <w:p w14:paraId="4A991222" w14:textId="622ACD6C" w:rsidR="002C0FC5" w:rsidRPr="00A13188" w:rsidRDefault="002C0FC5" w:rsidP="00D74799">
            <w:pPr>
              <w:spacing w:after="0" w:line="240" w:lineRule="auto"/>
              <w:ind w:left="4" w:right="8" w:hanging="4"/>
              <w:rPr>
                <w:sz w:val="24"/>
                <w:szCs w:val="20"/>
                <w:lang w:eastAsia="ru-RU"/>
              </w:rPr>
            </w:pPr>
            <w:r w:rsidRPr="00A13188">
              <w:rPr>
                <w:sz w:val="24"/>
                <w:szCs w:val="20"/>
                <w:lang w:eastAsia="ru-RU"/>
              </w:rPr>
              <w:t>Категории</w:t>
            </w:r>
            <w:r w:rsidR="009C523E" w:rsidRPr="00A13188">
              <w:rPr>
                <w:sz w:val="24"/>
                <w:szCs w:val="20"/>
                <w:lang w:eastAsia="ru-RU"/>
              </w:rPr>
              <w:t xml:space="preserve"> </w:t>
            </w:r>
            <w:r w:rsidRPr="00A13188">
              <w:rPr>
                <w:sz w:val="24"/>
                <w:szCs w:val="20"/>
                <w:lang w:eastAsia="ru-RU"/>
              </w:rPr>
              <w:t>ресурсов по классификации SPE – PRMS</w:t>
            </w:r>
          </w:p>
        </w:tc>
        <w:tc>
          <w:tcPr>
            <w:tcW w:w="850" w:type="dxa"/>
          </w:tcPr>
          <w:p w14:paraId="1CE456A4" w14:textId="7B79C4F6"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Объем комплексакм</w:t>
            </w:r>
            <w:r w:rsidRPr="00A13188">
              <w:rPr>
                <w:sz w:val="24"/>
                <w:szCs w:val="20"/>
                <w:vertAlign w:val="superscript"/>
                <w:lang w:eastAsia="ru-RU"/>
              </w:rPr>
              <w:t>3</w:t>
            </w:r>
          </w:p>
        </w:tc>
        <w:tc>
          <w:tcPr>
            <w:tcW w:w="1418" w:type="dxa"/>
          </w:tcPr>
          <w:p w14:paraId="50994145" w14:textId="3C4CED9E"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Всего</w:t>
            </w:r>
            <w:r w:rsidR="009C523E" w:rsidRPr="00A13188">
              <w:rPr>
                <w:sz w:val="24"/>
                <w:szCs w:val="20"/>
                <w:lang w:eastAsia="ru-RU"/>
              </w:rPr>
              <w:t xml:space="preserve"> </w:t>
            </w:r>
            <w:r w:rsidRPr="00A13188">
              <w:rPr>
                <w:sz w:val="24"/>
                <w:szCs w:val="20"/>
                <w:lang w:eastAsia="ru-RU"/>
              </w:rPr>
              <w:t>(ресурсы)</w:t>
            </w:r>
            <w:r w:rsidR="009C523E" w:rsidRPr="00A13188">
              <w:rPr>
                <w:sz w:val="24"/>
                <w:szCs w:val="20"/>
                <w:lang w:eastAsia="ru-RU"/>
              </w:rPr>
              <w:t xml:space="preserve"> </w:t>
            </w:r>
            <w:r w:rsidRPr="00A13188">
              <w:rPr>
                <w:sz w:val="24"/>
                <w:szCs w:val="20"/>
                <w:lang w:eastAsia="ru-RU"/>
              </w:rPr>
              <w:t>в тыс тонн</w:t>
            </w:r>
          </w:p>
        </w:tc>
        <w:tc>
          <w:tcPr>
            <w:tcW w:w="992" w:type="dxa"/>
          </w:tcPr>
          <w:p w14:paraId="2269E07D"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Стратиграфический диапазон</w:t>
            </w:r>
          </w:p>
        </w:tc>
        <w:tc>
          <w:tcPr>
            <w:tcW w:w="1247" w:type="dxa"/>
          </w:tcPr>
          <w:p w14:paraId="52D5EEE1"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Литология коллекторов</w:t>
            </w:r>
          </w:p>
        </w:tc>
      </w:tr>
      <w:tr w:rsidR="002C0FC5" w:rsidRPr="00A13188" w14:paraId="507A8375" w14:textId="77777777" w:rsidTr="006455EC">
        <w:trPr>
          <w:trHeight w:val="599"/>
        </w:trPr>
        <w:tc>
          <w:tcPr>
            <w:tcW w:w="1701" w:type="dxa"/>
            <w:vMerge w:val="restart"/>
          </w:tcPr>
          <w:p w14:paraId="7341336A" w14:textId="0D1FEBD8" w:rsidR="002C0FC5" w:rsidRPr="00A13188" w:rsidRDefault="002C0FC5" w:rsidP="00D74799">
            <w:pPr>
              <w:spacing w:after="0" w:line="240" w:lineRule="auto"/>
              <w:ind w:left="4" w:right="8" w:hanging="4"/>
              <w:rPr>
                <w:sz w:val="24"/>
                <w:szCs w:val="20"/>
                <w:lang w:eastAsia="ru-RU"/>
              </w:rPr>
            </w:pPr>
            <w:r w:rsidRPr="00A13188">
              <w:rPr>
                <w:sz w:val="24"/>
                <w:szCs w:val="20"/>
                <w:lang w:eastAsia="ru-RU"/>
              </w:rPr>
              <w:t>Казахстанский</w:t>
            </w:r>
            <w:r w:rsidR="009C523E" w:rsidRPr="00A13188">
              <w:rPr>
                <w:sz w:val="24"/>
                <w:szCs w:val="20"/>
                <w:lang w:eastAsia="ru-RU"/>
              </w:rPr>
              <w:t xml:space="preserve"> </w:t>
            </w:r>
            <w:r w:rsidRPr="00A13188">
              <w:rPr>
                <w:sz w:val="24"/>
                <w:szCs w:val="20"/>
                <w:lang w:eastAsia="ru-RU"/>
              </w:rPr>
              <w:t>сектор Алакольского бассейна</w:t>
            </w:r>
          </w:p>
        </w:tc>
        <w:tc>
          <w:tcPr>
            <w:tcW w:w="1701" w:type="dxa"/>
            <w:vMerge w:val="restart"/>
          </w:tcPr>
          <w:p w14:paraId="275E649E" w14:textId="77777777" w:rsidR="002C0FC5" w:rsidRPr="00A13188" w:rsidRDefault="002C0FC5" w:rsidP="00D74799">
            <w:pPr>
              <w:spacing w:after="0" w:line="240" w:lineRule="auto"/>
              <w:ind w:left="4" w:right="8" w:firstLine="29"/>
              <w:rPr>
                <w:sz w:val="24"/>
                <w:szCs w:val="20"/>
                <w:lang w:eastAsia="ru-RU"/>
              </w:rPr>
            </w:pPr>
            <w:r w:rsidRPr="00A13188">
              <w:rPr>
                <w:sz w:val="24"/>
                <w:szCs w:val="20"/>
                <w:lang w:eastAsia="ru-RU"/>
              </w:rPr>
              <w:t>D0 – возможные запасы</w:t>
            </w:r>
          </w:p>
        </w:tc>
        <w:tc>
          <w:tcPr>
            <w:tcW w:w="1447" w:type="dxa"/>
            <w:vMerge w:val="restart"/>
          </w:tcPr>
          <w:p w14:paraId="1519AA15" w14:textId="02927562" w:rsidR="002C0FC5" w:rsidRPr="00A13188" w:rsidRDefault="002C0FC5" w:rsidP="00D74799">
            <w:pPr>
              <w:spacing w:after="0" w:line="240" w:lineRule="auto"/>
              <w:ind w:left="4" w:right="8" w:firstLine="61"/>
              <w:rPr>
                <w:sz w:val="24"/>
                <w:szCs w:val="20"/>
                <w:lang w:eastAsia="ru-RU"/>
              </w:rPr>
            </w:pPr>
            <w:r w:rsidRPr="00A13188">
              <w:rPr>
                <w:sz w:val="24"/>
                <w:szCs w:val="20"/>
                <w:lang w:eastAsia="ru-RU"/>
              </w:rPr>
              <w:t>P3 – possible reserves</w:t>
            </w:r>
          </w:p>
        </w:tc>
        <w:tc>
          <w:tcPr>
            <w:tcW w:w="850" w:type="dxa"/>
          </w:tcPr>
          <w:p w14:paraId="149E9869" w14:textId="77777777"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60 000</w:t>
            </w:r>
          </w:p>
        </w:tc>
        <w:tc>
          <w:tcPr>
            <w:tcW w:w="1418" w:type="dxa"/>
          </w:tcPr>
          <w:p w14:paraId="2349B123" w14:textId="77777777"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720 000</w:t>
            </w:r>
          </w:p>
        </w:tc>
        <w:tc>
          <w:tcPr>
            <w:tcW w:w="992" w:type="dxa"/>
          </w:tcPr>
          <w:p w14:paraId="5D1D6002"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D3–C1</w:t>
            </w:r>
          </w:p>
        </w:tc>
        <w:tc>
          <w:tcPr>
            <w:tcW w:w="1247" w:type="dxa"/>
          </w:tcPr>
          <w:p w14:paraId="4AF913D4"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терригенный</w:t>
            </w:r>
          </w:p>
        </w:tc>
      </w:tr>
      <w:tr w:rsidR="002C0FC5" w:rsidRPr="00A13188" w14:paraId="4B1CD568" w14:textId="77777777" w:rsidTr="006455EC">
        <w:tc>
          <w:tcPr>
            <w:tcW w:w="1701" w:type="dxa"/>
            <w:vMerge/>
          </w:tcPr>
          <w:p w14:paraId="0711F85F" w14:textId="77777777" w:rsidR="002C0FC5" w:rsidRPr="00A13188" w:rsidRDefault="002C0FC5" w:rsidP="00D74799">
            <w:pPr>
              <w:spacing w:after="0" w:line="240" w:lineRule="auto"/>
              <w:ind w:left="4" w:right="8"/>
              <w:rPr>
                <w:sz w:val="24"/>
                <w:szCs w:val="20"/>
                <w:lang w:eastAsia="ru-RU"/>
              </w:rPr>
            </w:pPr>
          </w:p>
        </w:tc>
        <w:tc>
          <w:tcPr>
            <w:tcW w:w="1701" w:type="dxa"/>
            <w:vMerge/>
          </w:tcPr>
          <w:p w14:paraId="57721852" w14:textId="77777777" w:rsidR="002C0FC5" w:rsidRPr="00A13188" w:rsidRDefault="002C0FC5" w:rsidP="00D74799">
            <w:pPr>
              <w:spacing w:after="0" w:line="240" w:lineRule="auto"/>
              <w:ind w:left="4" w:right="8"/>
              <w:rPr>
                <w:sz w:val="24"/>
                <w:szCs w:val="20"/>
                <w:lang w:eastAsia="ru-RU"/>
              </w:rPr>
            </w:pPr>
          </w:p>
        </w:tc>
        <w:tc>
          <w:tcPr>
            <w:tcW w:w="1447" w:type="dxa"/>
            <w:vMerge/>
          </w:tcPr>
          <w:p w14:paraId="4F1BEA63" w14:textId="77777777" w:rsidR="002C0FC5" w:rsidRPr="00A13188" w:rsidRDefault="002C0FC5" w:rsidP="00D74799">
            <w:pPr>
              <w:spacing w:after="0" w:line="240" w:lineRule="auto"/>
              <w:ind w:left="4" w:right="8"/>
              <w:rPr>
                <w:sz w:val="24"/>
                <w:szCs w:val="20"/>
                <w:lang w:eastAsia="ru-RU"/>
              </w:rPr>
            </w:pPr>
          </w:p>
        </w:tc>
        <w:tc>
          <w:tcPr>
            <w:tcW w:w="850" w:type="dxa"/>
          </w:tcPr>
          <w:p w14:paraId="7CFBC7AE" w14:textId="77777777"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36 900</w:t>
            </w:r>
          </w:p>
        </w:tc>
        <w:tc>
          <w:tcPr>
            <w:tcW w:w="1418" w:type="dxa"/>
          </w:tcPr>
          <w:p w14:paraId="622857BE" w14:textId="77777777"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442 800</w:t>
            </w:r>
          </w:p>
        </w:tc>
        <w:tc>
          <w:tcPr>
            <w:tcW w:w="992" w:type="dxa"/>
          </w:tcPr>
          <w:p w14:paraId="40BB05D7"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T3 – J–Ք</w:t>
            </w:r>
          </w:p>
        </w:tc>
        <w:tc>
          <w:tcPr>
            <w:tcW w:w="1247" w:type="dxa"/>
          </w:tcPr>
          <w:p w14:paraId="61DBDF92" w14:textId="77777777" w:rsidR="002C0FC5" w:rsidRPr="00A13188" w:rsidRDefault="002C0FC5" w:rsidP="00D74799">
            <w:pPr>
              <w:spacing w:after="0" w:line="240" w:lineRule="auto"/>
              <w:ind w:left="4" w:right="8" w:firstLine="26"/>
              <w:rPr>
                <w:sz w:val="24"/>
                <w:szCs w:val="20"/>
                <w:lang w:eastAsia="ru-RU"/>
              </w:rPr>
            </w:pPr>
            <w:r w:rsidRPr="00A13188">
              <w:rPr>
                <w:sz w:val="24"/>
                <w:szCs w:val="20"/>
                <w:lang w:eastAsia="ru-RU"/>
              </w:rPr>
              <w:t>терригенный</w:t>
            </w:r>
          </w:p>
        </w:tc>
      </w:tr>
      <w:tr w:rsidR="002C0FC5" w:rsidRPr="005D6212" w14:paraId="0F81C352" w14:textId="77777777" w:rsidTr="006455EC">
        <w:tc>
          <w:tcPr>
            <w:tcW w:w="1701" w:type="dxa"/>
          </w:tcPr>
          <w:p w14:paraId="2C33C9CE" w14:textId="77777777" w:rsidR="002C0FC5" w:rsidRPr="00A13188" w:rsidRDefault="002C0FC5" w:rsidP="00D74799">
            <w:pPr>
              <w:spacing w:after="0" w:line="240" w:lineRule="auto"/>
              <w:ind w:left="4" w:right="8"/>
              <w:rPr>
                <w:sz w:val="24"/>
                <w:szCs w:val="20"/>
                <w:lang w:eastAsia="ru-RU"/>
              </w:rPr>
            </w:pPr>
          </w:p>
        </w:tc>
        <w:tc>
          <w:tcPr>
            <w:tcW w:w="1701" w:type="dxa"/>
          </w:tcPr>
          <w:p w14:paraId="59D1A133" w14:textId="77777777" w:rsidR="002C0FC5" w:rsidRPr="00A13188" w:rsidRDefault="002C0FC5" w:rsidP="00D74799">
            <w:pPr>
              <w:spacing w:after="0" w:line="240" w:lineRule="auto"/>
              <w:ind w:left="4" w:right="8"/>
              <w:rPr>
                <w:sz w:val="24"/>
                <w:szCs w:val="20"/>
                <w:lang w:eastAsia="ru-RU"/>
              </w:rPr>
            </w:pPr>
          </w:p>
        </w:tc>
        <w:tc>
          <w:tcPr>
            <w:tcW w:w="1447" w:type="dxa"/>
          </w:tcPr>
          <w:p w14:paraId="5A2218A9" w14:textId="77777777" w:rsidR="002C0FC5" w:rsidRPr="00A13188" w:rsidRDefault="002C0FC5" w:rsidP="00D74799">
            <w:pPr>
              <w:spacing w:after="0" w:line="240" w:lineRule="auto"/>
              <w:ind w:left="4" w:right="8"/>
              <w:rPr>
                <w:sz w:val="24"/>
                <w:szCs w:val="20"/>
                <w:lang w:eastAsia="ru-RU"/>
              </w:rPr>
            </w:pPr>
          </w:p>
        </w:tc>
        <w:tc>
          <w:tcPr>
            <w:tcW w:w="850" w:type="dxa"/>
          </w:tcPr>
          <w:p w14:paraId="69190440" w14:textId="77777777" w:rsidR="002C0FC5" w:rsidRPr="00A13188" w:rsidRDefault="002C0FC5" w:rsidP="00D74799">
            <w:pPr>
              <w:spacing w:after="0" w:line="240" w:lineRule="auto"/>
              <w:ind w:left="4" w:right="8"/>
              <w:rPr>
                <w:sz w:val="24"/>
                <w:szCs w:val="20"/>
                <w:lang w:eastAsia="ru-RU"/>
              </w:rPr>
            </w:pPr>
          </w:p>
        </w:tc>
        <w:tc>
          <w:tcPr>
            <w:tcW w:w="1418" w:type="dxa"/>
          </w:tcPr>
          <w:p w14:paraId="7FC50AED" w14:textId="77777777" w:rsidR="002C0FC5" w:rsidRPr="00A13188" w:rsidRDefault="002C0FC5" w:rsidP="00D74799">
            <w:pPr>
              <w:spacing w:after="0" w:line="240" w:lineRule="auto"/>
              <w:ind w:left="4" w:right="8" w:firstLine="27"/>
              <w:rPr>
                <w:sz w:val="24"/>
                <w:szCs w:val="20"/>
                <w:lang w:eastAsia="ru-RU"/>
              </w:rPr>
            </w:pPr>
            <w:r w:rsidRPr="00A13188">
              <w:rPr>
                <w:sz w:val="24"/>
                <w:szCs w:val="20"/>
                <w:lang w:eastAsia="ru-RU"/>
              </w:rPr>
              <w:t>1162800</w:t>
            </w:r>
          </w:p>
        </w:tc>
        <w:tc>
          <w:tcPr>
            <w:tcW w:w="992" w:type="dxa"/>
          </w:tcPr>
          <w:p w14:paraId="454113B8" w14:textId="77777777" w:rsidR="002C0FC5" w:rsidRPr="00A13188" w:rsidRDefault="002C0FC5" w:rsidP="00D74799">
            <w:pPr>
              <w:spacing w:after="0" w:line="240" w:lineRule="auto"/>
              <w:ind w:left="4" w:right="8"/>
              <w:rPr>
                <w:sz w:val="24"/>
                <w:szCs w:val="20"/>
                <w:lang w:eastAsia="ru-RU"/>
              </w:rPr>
            </w:pPr>
          </w:p>
        </w:tc>
        <w:tc>
          <w:tcPr>
            <w:tcW w:w="1247" w:type="dxa"/>
          </w:tcPr>
          <w:p w14:paraId="6C9E49CA" w14:textId="77777777" w:rsidR="002C0FC5" w:rsidRPr="00A13188" w:rsidRDefault="002C0FC5" w:rsidP="00D74799">
            <w:pPr>
              <w:spacing w:after="0" w:line="240" w:lineRule="auto"/>
              <w:ind w:left="4" w:right="8"/>
              <w:rPr>
                <w:sz w:val="24"/>
                <w:szCs w:val="20"/>
                <w:lang w:eastAsia="ru-RU"/>
              </w:rPr>
            </w:pPr>
          </w:p>
        </w:tc>
      </w:tr>
    </w:tbl>
    <w:p w14:paraId="355A391F" w14:textId="77777777" w:rsidR="00802296" w:rsidRDefault="00802296" w:rsidP="00D74799">
      <w:pPr>
        <w:spacing w:after="0" w:line="240" w:lineRule="auto"/>
        <w:ind w:left="4" w:right="8"/>
      </w:pPr>
    </w:p>
    <w:p w14:paraId="4D0B62CC" w14:textId="15CEB09D" w:rsidR="002C0FC5" w:rsidRDefault="00A13188" w:rsidP="00D74799">
      <w:pPr>
        <w:spacing w:after="0" w:line="240" w:lineRule="auto"/>
        <w:ind w:left="4" w:right="8"/>
      </w:pPr>
      <w:r w:rsidRPr="00A13188">
        <w:t>Итак, предварительные извлекаемые запасы углеводородов составляют 1 162 800 тыс. тонн, и из них запасы нефтепродуктов представляют третью часть прогнозных ресурсов.</w:t>
      </w:r>
    </w:p>
    <w:p w14:paraId="565FFD91" w14:textId="77777777" w:rsidR="001163F7" w:rsidRDefault="001163F7" w:rsidP="00D74799">
      <w:pPr>
        <w:spacing w:after="0" w:line="240" w:lineRule="auto"/>
        <w:ind w:left="4" w:right="8"/>
      </w:pPr>
    </w:p>
    <w:p w14:paraId="733AE190" w14:textId="716D89E4" w:rsidR="002A19DF" w:rsidRPr="00A13188" w:rsidRDefault="002A19DF" w:rsidP="00D74799">
      <w:pPr>
        <w:pStyle w:val="2"/>
        <w:spacing w:after="0" w:line="240" w:lineRule="auto"/>
        <w:ind w:firstLine="557"/>
      </w:pPr>
      <w:bookmarkStart w:id="62" w:name="_Toc166053197"/>
      <w:r w:rsidRPr="00A13188">
        <w:lastRenderedPageBreak/>
        <w:t>2.</w:t>
      </w:r>
      <w:r>
        <w:t>5</w:t>
      </w:r>
      <w:r w:rsidRPr="00A13188">
        <w:t xml:space="preserve"> </w:t>
      </w:r>
      <w:r w:rsidR="00625D99">
        <w:t>Сравнительный анализ перспектив нефтегазоносности</w:t>
      </w:r>
      <w:bookmarkEnd w:id="62"/>
    </w:p>
    <w:p w14:paraId="3F617D6A" w14:textId="76E6D3EB" w:rsidR="002A19DF" w:rsidRDefault="002A19DF" w:rsidP="00D74799">
      <w:pPr>
        <w:spacing w:after="0" w:line="240" w:lineRule="auto"/>
        <w:ind w:left="4" w:right="8"/>
      </w:pPr>
      <w:r>
        <w:t>В глубинных зонах Алакольского бассейна пока не проводились работы по глубокому бурению и геохимическим исследованиям для прогноза наличия углеводородов. Отложения верхнедевонского и нижнекаменноугольного комплексов Алакольского бассейна залегают на глубинах от 2,5 км (кровля горизонта) до 4 км и ниже (подошва). Следовательно, данные отложения могли достичь уровня зрелости активной генерации углеводородов (зоны "газового окна") и могут быть потенциально перспективными</w:t>
      </w:r>
      <w:r w:rsidR="001163F7">
        <w:t xml:space="preserve"> </w:t>
      </w:r>
      <w:r w:rsidR="001163F7" w:rsidRPr="00CE1001">
        <w:t>[</w:t>
      </w:r>
      <w:r w:rsidR="001163F7">
        <w:t>7–9</w:t>
      </w:r>
      <w:r w:rsidR="001163F7" w:rsidRPr="00CE1001">
        <w:t>]</w:t>
      </w:r>
      <w:r>
        <w:t xml:space="preserve">. Гидрогеологические характеристики палеозойских водоносных отложений указывают на преимущественное присутствие пресных инфильтрационных вод с минерализацией на уровне 1–2 </w:t>
      </w:r>
      <w:bookmarkStart w:id="63" w:name="_Hlk156294394"/>
      <w:r>
        <w:t>мг</w:t>
      </w:r>
      <w:bookmarkEnd w:id="63"/>
      <w:r>
        <w:t xml:space="preserve">/литр. Эта же степень минерализации </w:t>
      </w:r>
      <w:r w:rsidRPr="00131D96">
        <w:rPr>
          <w:color w:val="auto"/>
        </w:rPr>
        <w:t xml:space="preserve">характерна для юрских, меловых и палеогеновых отложений, но с увеличением глубины залегания минерализация увеличивается до 20 </w:t>
      </w:r>
      <w:bookmarkStart w:id="64" w:name="_Hlk156294401"/>
      <w:r w:rsidRPr="00131D96">
        <w:rPr>
          <w:color w:val="auto"/>
        </w:rPr>
        <w:t>г</w:t>
      </w:r>
      <w:bookmarkEnd w:id="64"/>
      <w:r w:rsidRPr="00131D96">
        <w:rPr>
          <w:color w:val="auto"/>
        </w:rPr>
        <w:t>/литр [</w:t>
      </w:r>
      <w:r w:rsidR="00131D96" w:rsidRPr="00131D96">
        <w:rPr>
          <w:color w:val="auto"/>
        </w:rPr>
        <w:t>10, 18,</w:t>
      </w:r>
      <w:r w:rsidRPr="00131D96">
        <w:rPr>
          <w:color w:val="auto"/>
        </w:rPr>
        <w:t xml:space="preserve"> </w:t>
      </w:r>
      <w:r w:rsidR="00131D96" w:rsidRPr="00131D96">
        <w:rPr>
          <w:color w:val="auto"/>
        </w:rPr>
        <w:t>36, 75,</w:t>
      </w:r>
      <w:r w:rsidRPr="00131D96">
        <w:rPr>
          <w:color w:val="auto"/>
        </w:rPr>
        <w:t xml:space="preserve"> </w:t>
      </w:r>
      <w:r w:rsidR="00131D96" w:rsidRPr="00131D96">
        <w:rPr>
          <w:color w:val="auto"/>
        </w:rPr>
        <w:t>78</w:t>
      </w:r>
      <w:r w:rsidRPr="00131D96">
        <w:rPr>
          <w:color w:val="auto"/>
        </w:rPr>
        <w:t>].</w:t>
      </w:r>
    </w:p>
    <w:p w14:paraId="3718C695" w14:textId="2E138379" w:rsidR="002A19DF" w:rsidRDefault="002A19DF" w:rsidP="00D74799">
      <w:pPr>
        <w:spacing w:after="0" w:line="240" w:lineRule="auto"/>
        <w:ind w:left="4" w:right="8"/>
      </w:pPr>
      <w:r>
        <w:t xml:space="preserve">Алакольский бассейн образовался в результате опускания блока земной коры в позднем палеозое-мезозое (рисунки </w:t>
      </w:r>
      <w:r w:rsidR="00B52B77">
        <w:t>2.</w:t>
      </w:r>
      <w:r>
        <w:t xml:space="preserve">3, </w:t>
      </w:r>
      <w:r w:rsidR="00B52B77">
        <w:t>2.</w:t>
      </w:r>
      <w:r>
        <w:t xml:space="preserve">4) под воздействием крупноамплитудных сбросо-сдвигов Главного </w:t>
      </w:r>
      <w:r w:rsidR="00870992">
        <w:t>Жо</w:t>
      </w:r>
      <w:r>
        <w:t xml:space="preserve">нгарского и Чингизского разломов. Этот бассейн характеризуется слабой вертикальной кинетикой и неглубоким залеганием фундамента. Наиболее глубокие прогибы в Южно-Алакольской и Северо-Алакольской частях заполнены верхнепалеозойскими терригенными отложениями (рисунки </w:t>
      </w:r>
      <w:r w:rsidR="00B52B77">
        <w:t>2.</w:t>
      </w:r>
      <w:r>
        <w:t xml:space="preserve">3, </w:t>
      </w:r>
      <w:r w:rsidR="00B52B77">
        <w:t>2.</w:t>
      </w:r>
      <w:r>
        <w:t>5)</w:t>
      </w:r>
      <w:r w:rsidR="001163F7">
        <w:t xml:space="preserve"> </w:t>
      </w:r>
      <w:r w:rsidR="001163F7" w:rsidRPr="00CE1001">
        <w:t>[</w:t>
      </w:r>
      <w:r w:rsidR="001163F7">
        <w:t>3, 7–9</w:t>
      </w:r>
      <w:r w:rsidR="001163F7" w:rsidRPr="00CE1001">
        <w:t>]</w:t>
      </w:r>
      <w:r>
        <w:t>.</w:t>
      </w:r>
    </w:p>
    <w:p w14:paraId="77D2990B" w14:textId="7C45A799" w:rsidR="002A19DF" w:rsidRDefault="002A19DF" w:rsidP="00D74799">
      <w:pPr>
        <w:spacing w:after="0" w:line="240" w:lineRule="auto"/>
        <w:ind w:left="4" w:right="8"/>
      </w:pPr>
      <w:r>
        <w:t xml:space="preserve">Присутствие самоизливающейся воды с пленкой нефти в 5 км западнее поселка Жарбулак может служить показателем нефтеносности. Также интересны названия природных источников и озер, которые упоминаются местным населением и связаны с цветовыми оттенками воды, такие как "черный цвет", что соответствует цвету углеводородов, например, каракудук, карабулак, караколь, </w:t>
      </w:r>
      <w:r w:rsidRPr="00131D96">
        <w:t>карасу</w:t>
      </w:r>
      <w:r w:rsidR="00870992" w:rsidRPr="00131D96">
        <w:t xml:space="preserve"> [</w:t>
      </w:r>
      <w:r w:rsidR="001163F7">
        <w:t xml:space="preserve">9, </w:t>
      </w:r>
      <w:r w:rsidR="00131D96" w:rsidRPr="00131D96">
        <w:t>78</w:t>
      </w:r>
      <w:r w:rsidR="00870992" w:rsidRPr="00131D96">
        <w:t>]</w:t>
      </w:r>
      <w:r w:rsidRPr="00131D96">
        <w:t>.</w:t>
      </w:r>
    </w:p>
    <w:p w14:paraId="40E119A0" w14:textId="5BBE76D9" w:rsidR="00A30B4D" w:rsidRPr="005111B0" w:rsidRDefault="002A19DF" w:rsidP="00802296">
      <w:pPr>
        <w:spacing w:after="0" w:line="240" w:lineRule="auto"/>
        <w:ind w:left="4" w:right="8"/>
        <w:rPr>
          <w:highlight w:val="yellow"/>
        </w:rPr>
      </w:pPr>
      <w:r>
        <w:t xml:space="preserve">Проведенные исследования поиска и разведки в </w:t>
      </w:r>
      <w:r w:rsidR="00870992">
        <w:t>Жо</w:t>
      </w:r>
      <w:r>
        <w:t xml:space="preserve">нгарском бассейне показали, что верхнедевонские и каменноугольные комплексы имеют высокий потенциал для обнаружения нефти и </w:t>
      </w:r>
      <w:r w:rsidRPr="006B637D">
        <w:rPr>
          <w:color w:val="auto"/>
        </w:rPr>
        <w:t>газа [</w:t>
      </w:r>
      <w:r w:rsidR="001163F7">
        <w:rPr>
          <w:color w:val="auto"/>
        </w:rPr>
        <w:t xml:space="preserve">7–9, </w:t>
      </w:r>
      <w:r w:rsidR="006B637D" w:rsidRPr="006B637D">
        <w:rPr>
          <w:color w:val="auto"/>
        </w:rPr>
        <w:t>57, 68,</w:t>
      </w:r>
      <w:r w:rsidRPr="006B637D">
        <w:rPr>
          <w:color w:val="auto"/>
        </w:rPr>
        <w:t xml:space="preserve"> </w:t>
      </w:r>
      <w:r w:rsidR="006B637D" w:rsidRPr="006B637D">
        <w:rPr>
          <w:color w:val="auto"/>
        </w:rPr>
        <w:t>73</w:t>
      </w:r>
      <w:r w:rsidRPr="006B637D">
        <w:rPr>
          <w:color w:val="auto"/>
        </w:rPr>
        <w:t xml:space="preserve">]. В </w:t>
      </w:r>
      <w:r>
        <w:t>северо-западной части Китая в каменноугольных отложениях были обнаружены нефтегазовые месторождения Укайван, Шиси, Келамейли и Чепайзи, а также ряд нефтеносных участков месторождения Карамай. Также выявлен высокий углеводородный потенциал пермских пород. В Зайсанском бассейне нефть и битумы добываются из пермских и юрских коллекторов. Пермские материнские породы показывают низкую степень зрелости. Палеогеновый газ является результатом биодеградации нефти и нефтепродуктов. В Зайсанском бассейне выделены две стадии нефтенасыщения и одна стадия газонакопления [</w:t>
      </w:r>
      <w:r w:rsidR="00B24F9C" w:rsidRPr="006B637D">
        <w:rPr>
          <w:color w:val="auto"/>
        </w:rPr>
        <w:t>57, 68, 73</w:t>
      </w:r>
      <w:r>
        <w:t xml:space="preserve">]. Первая стадия формирования углеводородов, вероятно, произошла около 207 млн лет назад (поздний триас), когда материнская порода достигла температурного интервала "нефтяного окна" (глубина </w:t>
      </w:r>
      <w:r w:rsidR="001163F7">
        <w:t xml:space="preserve">1,6–4 </w:t>
      </w:r>
      <w:r>
        <w:t xml:space="preserve"> км, температура 60-150°C). Миграция нефти в пермские отложения произошла позднее, а резервуары подверглись биодеградации. В последующем нефтяная миграция также произошла в верхнем мелу (70–100 млн лет </w:t>
      </w:r>
      <w:r w:rsidRPr="00B24F9C">
        <w:rPr>
          <w:color w:val="auto"/>
        </w:rPr>
        <w:t>назад) [</w:t>
      </w:r>
      <w:r w:rsidR="00B24F9C" w:rsidRPr="00B24F9C">
        <w:rPr>
          <w:color w:val="auto"/>
        </w:rPr>
        <w:t>36, 75</w:t>
      </w:r>
      <w:r w:rsidRPr="00B24F9C">
        <w:rPr>
          <w:color w:val="auto"/>
        </w:rPr>
        <w:t>].</w:t>
      </w:r>
      <w:r w:rsidR="002319FA" w:rsidRPr="00AD2F64">
        <w:rPr>
          <w:highlight w:val="yellow"/>
        </w:rPr>
        <w:br w:type="page"/>
      </w:r>
    </w:p>
    <w:p w14:paraId="16A0ED2A" w14:textId="3FBA172A" w:rsidR="00A30B4D" w:rsidRPr="00CB5E59" w:rsidRDefault="002319FA" w:rsidP="007167BB">
      <w:pPr>
        <w:pStyle w:val="1"/>
        <w:ind w:left="577" w:right="0"/>
        <w:jc w:val="both"/>
      </w:pPr>
      <w:bookmarkStart w:id="65" w:name="_Toc166053198"/>
      <w:r w:rsidRPr="00CB5E59">
        <w:lastRenderedPageBreak/>
        <w:t xml:space="preserve">3 </w:t>
      </w:r>
      <w:r w:rsidR="000573D9">
        <w:rPr>
          <w:sz w:val="24"/>
          <w:szCs w:val="24"/>
        </w:rPr>
        <w:t>РЕЗУЛЬТАТЫ АНАЛИТИЧЕСКИХ ИССЛЕДОВАНИЙ</w:t>
      </w:r>
      <w:r w:rsidR="007B069F">
        <w:rPr>
          <w:sz w:val="24"/>
          <w:szCs w:val="24"/>
        </w:rPr>
        <w:t xml:space="preserve"> КАРБОНАТНЫХ И ТЕРРИГЕННО-КАРБОНАТНЫХ ПЕРСПЕКТИВНЫХ НЕФТЕГАЗОНОСНЫХ КОМПЛЕКСОВ</w:t>
      </w:r>
      <w:bookmarkEnd w:id="65"/>
      <w:r w:rsidR="007B069F">
        <w:rPr>
          <w:sz w:val="24"/>
          <w:szCs w:val="24"/>
        </w:rPr>
        <w:t xml:space="preserve"> </w:t>
      </w:r>
    </w:p>
    <w:p w14:paraId="36B71629" w14:textId="77777777" w:rsidR="00A30B4D" w:rsidRPr="00CB5E59" w:rsidRDefault="002319FA">
      <w:pPr>
        <w:spacing w:after="27" w:line="259" w:lineRule="auto"/>
        <w:ind w:left="567" w:right="0" w:firstLine="0"/>
        <w:jc w:val="left"/>
      </w:pPr>
      <w:r w:rsidRPr="00CB5E59">
        <w:t xml:space="preserve"> </w:t>
      </w:r>
    </w:p>
    <w:p w14:paraId="5C73ED00" w14:textId="2BAB0A30" w:rsidR="00CB5E59" w:rsidRDefault="00CB5E59" w:rsidP="00AC3E40">
      <w:pPr>
        <w:spacing w:after="0" w:line="240" w:lineRule="auto"/>
        <w:ind w:left="4" w:right="8"/>
      </w:pPr>
      <w:r w:rsidRPr="00CB5E59">
        <w:t>Диссертационные исследования были построены на основании определения вещественного состава</w:t>
      </w:r>
      <w:r w:rsidR="001163F7">
        <w:t xml:space="preserve"> </w:t>
      </w:r>
      <w:r w:rsidR="001163F7" w:rsidRPr="00CE1001">
        <w:t>[</w:t>
      </w:r>
      <w:r w:rsidR="001163F7">
        <w:t>7–9</w:t>
      </w:r>
      <w:r w:rsidR="001163F7" w:rsidRPr="00CE1001">
        <w:t>]</w:t>
      </w:r>
      <w:r w:rsidRPr="00CB5E59">
        <w:t xml:space="preserve"> по комплексному запатентованному методу</w:t>
      </w:r>
      <w:r w:rsidR="0079065B">
        <w:t xml:space="preserve"> </w:t>
      </w:r>
      <w:r w:rsidR="0079065B" w:rsidRPr="0079065B">
        <w:t>[</w:t>
      </w:r>
      <w:r w:rsidR="001163F7">
        <w:t xml:space="preserve">79, </w:t>
      </w:r>
      <w:r w:rsidR="0023002D">
        <w:t>80</w:t>
      </w:r>
      <w:r w:rsidR="0079065B" w:rsidRPr="0079065B">
        <w:t>]</w:t>
      </w:r>
      <w:r w:rsidRPr="00CB5E59">
        <w:t xml:space="preserve">, апробированном на двух участках: </w:t>
      </w:r>
      <w:r>
        <w:t>никеленосных</w:t>
      </w:r>
      <w:r w:rsidRPr="00CB5E59">
        <w:t xml:space="preserve"> коры выветривания</w:t>
      </w:r>
      <w:r>
        <w:t xml:space="preserve"> Кемпирсайской группы месторождений</w:t>
      </w:r>
      <w:r w:rsidR="001163F7">
        <w:t xml:space="preserve"> </w:t>
      </w:r>
      <w:r w:rsidR="001163F7" w:rsidRPr="00CE1001">
        <w:t>[</w:t>
      </w:r>
      <w:r w:rsidR="001163F7">
        <w:t>58</w:t>
      </w:r>
      <w:r w:rsidR="001163F7" w:rsidRPr="00CE1001">
        <w:t>]</w:t>
      </w:r>
      <w:r w:rsidRPr="00CB5E59">
        <w:t xml:space="preserve"> и Чинаревское нефтегазоконденсатное месторождение</w:t>
      </w:r>
      <w:r w:rsidR="001163F7">
        <w:t xml:space="preserve"> </w:t>
      </w:r>
      <w:r w:rsidR="001163F7" w:rsidRPr="00CE1001">
        <w:t>[</w:t>
      </w:r>
      <w:r w:rsidR="001163F7">
        <w:t>79</w:t>
      </w:r>
      <w:r w:rsidR="001163F7" w:rsidRPr="00CE1001">
        <w:t>]</w:t>
      </w:r>
      <w:r w:rsidRPr="00CB5E59">
        <w:t>.</w:t>
      </w:r>
      <w:r w:rsidR="007D5827">
        <w:t xml:space="preserve"> По этим объектам имелся в наличии представительная коллекция образцов каменного материала, что позволившая сесторонне изучить эту тематику.</w:t>
      </w:r>
      <w:r w:rsidRPr="00CB5E59">
        <w:t xml:space="preserve"> </w:t>
      </w:r>
      <w:r w:rsidR="007D5827">
        <w:t>Р</w:t>
      </w:r>
      <w:r w:rsidRPr="00CB5E59">
        <w:t xml:space="preserve">езультаты </w:t>
      </w:r>
      <w:r w:rsidR="007D5827">
        <w:t xml:space="preserve">этих исследований </w:t>
      </w:r>
      <w:r w:rsidRPr="00CB5E59">
        <w:t xml:space="preserve">помогут в создании геолого-исторической модели </w:t>
      </w:r>
      <w:r w:rsidR="0047786A">
        <w:t xml:space="preserve">Алакольского </w:t>
      </w:r>
      <w:r w:rsidRPr="00CB5E59">
        <w:t>бассейн</w:t>
      </w:r>
      <w:r w:rsidR="0047786A">
        <w:t>а</w:t>
      </w:r>
      <w:r w:rsidRPr="00CB5E59">
        <w:t xml:space="preserve"> и выбора конструкции скважины. </w:t>
      </w:r>
    </w:p>
    <w:p w14:paraId="11624D69" w14:textId="77777777" w:rsidR="00802296" w:rsidRDefault="00802296" w:rsidP="00AC3E40">
      <w:pPr>
        <w:spacing w:after="0" w:line="240" w:lineRule="auto"/>
        <w:ind w:left="4" w:right="8"/>
      </w:pPr>
    </w:p>
    <w:p w14:paraId="76481023" w14:textId="366C88E3" w:rsidR="000573D9" w:rsidRPr="003945B8" w:rsidRDefault="0079065B" w:rsidP="0070399D">
      <w:pPr>
        <w:pStyle w:val="2"/>
        <w:spacing w:after="0" w:line="240" w:lineRule="auto"/>
        <w:ind w:firstLine="557"/>
      </w:pPr>
      <w:bookmarkStart w:id="66" w:name="_Toc166053199"/>
      <w:r>
        <w:t xml:space="preserve">3.1 </w:t>
      </w:r>
      <w:r w:rsidR="007B069F">
        <w:t>О</w:t>
      </w:r>
      <w:r w:rsidR="000573D9" w:rsidRPr="00B86F9E">
        <w:t>сновные методы</w:t>
      </w:r>
      <w:bookmarkEnd w:id="66"/>
      <w:r w:rsidR="000573D9" w:rsidRPr="00B86F9E">
        <w:t xml:space="preserve"> </w:t>
      </w:r>
    </w:p>
    <w:p w14:paraId="2507E61F" w14:textId="2E65BE10" w:rsidR="000573D9" w:rsidRPr="007B069F" w:rsidRDefault="000573D9" w:rsidP="0070399D">
      <w:pPr>
        <w:spacing w:after="0" w:line="240" w:lineRule="auto"/>
      </w:pPr>
      <w:r w:rsidRPr="007B069F">
        <w:t>Провод</w:t>
      </w:r>
      <w:r w:rsidR="00546665">
        <w:t>ено</w:t>
      </w:r>
      <w:r w:rsidRPr="007B069F">
        <w:t xml:space="preserve"> макро- и микроскопическое изучение пород (определение минерального состава, структуры и текстуры, пустотного пространства, генезиса пород)</w:t>
      </w:r>
      <w:r w:rsidR="00302C3A">
        <w:t xml:space="preserve"> </w:t>
      </w:r>
      <w:r w:rsidR="00302C3A" w:rsidRPr="00CE1001">
        <w:t>[</w:t>
      </w:r>
      <w:r w:rsidR="00302C3A">
        <w:t>79, 80</w:t>
      </w:r>
      <w:r w:rsidR="00302C3A" w:rsidRPr="00CE1001">
        <w:t>]</w:t>
      </w:r>
      <w:r w:rsidRPr="007B069F">
        <w:t xml:space="preserve">. Описание пород-коллекторов выполнено на поляризационных микроскопах серии ПОЛАМ Р-312 и LEICA. Для диагностики карбонатов использован специальный метод исследования, в частности метод окрашивания карбонатов в шлифе ализарином красным по методу И. </w:t>
      </w:r>
      <w:r w:rsidRPr="009C4F23">
        <w:t>Митчелла [8</w:t>
      </w:r>
      <w:r w:rsidR="009C4F23" w:rsidRPr="009C4F23">
        <w:t>1</w:t>
      </w:r>
      <w:r w:rsidRPr="009C4F23">
        <w:t>],</w:t>
      </w:r>
      <w:r w:rsidRPr="007B069F">
        <w:t xml:space="preserve"> позволяющим отличить кальцит от доломита. </w:t>
      </w:r>
    </w:p>
    <w:p w14:paraId="3B14010A" w14:textId="77777777" w:rsidR="000573D9" w:rsidRPr="007B069F" w:rsidRDefault="000573D9" w:rsidP="0070399D">
      <w:pPr>
        <w:spacing w:after="0" w:line="240" w:lineRule="auto"/>
      </w:pPr>
      <w:r w:rsidRPr="007B069F">
        <w:t>Инструментальные методы исследования</w:t>
      </w:r>
    </w:p>
    <w:p w14:paraId="0978A4F1" w14:textId="77777777" w:rsidR="000573D9" w:rsidRPr="007B069F" w:rsidRDefault="000573D9" w:rsidP="0070399D">
      <w:pPr>
        <w:spacing w:after="0" w:line="240" w:lineRule="auto"/>
      </w:pPr>
      <w:r w:rsidRPr="007B069F">
        <w:t xml:space="preserve">Изучение вещественного состава пород выполнено методами термического (DTA, TGA) и рентгенодифрактометрического анализов. Контроль элементного, оксидного и углеродного состава ряда образцов проводился с привлечением метода рентгенометрического зондового микроанализа. </w:t>
      </w:r>
    </w:p>
    <w:p w14:paraId="745C6FE3" w14:textId="491C443B" w:rsidR="000573D9" w:rsidRPr="007B069F" w:rsidRDefault="000573D9" w:rsidP="0070399D">
      <w:pPr>
        <w:spacing w:after="0" w:line="240" w:lineRule="auto"/>
      </w:pPr>
      <w:r w:rsidRPr="007B069F">
        <w:t>Термический анализ осуществлялся на термовесовой установке – дериватографе марки Q-1500D системы F.</w:t>
      </w:r>
      <w:r w:rsidR="00546665">
        <w:t xml:space="preserve"> </w:t>
      </w:r>
      <w:r w:rsidRPr="007B069F">
        <w:t>Paulik, J.</w:t>
      </w:r>
      <w:r w:rsidR="00546665">
        <w:t xml:space="preserve"> </w:t>
      </w:r>
      <w:r w:rsidRPr="007B069F">
        <w:t>Paulik</w:t>
      </w:r>
      <w:r w:rsidR="00546665">
        <w:t xml:space="preserve"> </w:t>
      </w:r>
      <w:r w:rsidRPr="007B069F">
        <w:t>&amp;</w:t>
      </w:r>
      <w:r w:rsidR="00546665">
        <w:t xml:space="preserve"> </w:t>
      </w:r>
      <w:r w:rsidRPr="007B069F">
        <w:t>L.</w:t>
      </w:r>
      <w:r w:rsidR="00546665">
        <w:t xml:space="preserve"> </w:t>
      </w:r>
      <w:r w:rsidRPr="007B069F">
        <w:t xml:space="preserve">Erdei. Метод основан на регистрации прибором изменений термохимических и физических параметров вещества, которые могут быть вызваны при его нагревании. Термохимическое состояние пробы описывается кривыми: Т (температурной), DTA (дифференциальной термоаналитической), ТG (термогравиметрической) и DTG (дифференциальной термогравиметрической, являющейся производной от ТG–функции). Производство анализа осуществлялось в воздушной среде, в диапазоне температур от 20 до 1000°C. Режим нагрева печи – линейный (dT/dt=10 </w:t>
      </w:r>
      <w:bookmarkStart w:id="67" w:name="_Hlk156294435"/>
      <w:r w:rsidRPr="007B069F">
        <w:t>град/мин</w:t>
      </w:r>
      <w:bookmarkEnd w:id="67"/>
      <w:r w:rsidRPr="007B069F">
        <w:t xml:space="preserve">), эталонное вещество – прокаленный Аl2O3. Навеска образца составляла строго – 500 мг, при чувствительности весов – 200 мг на шкалу измерения. Съемка анализа осуществлялась в следующих пределах измерительных систем прибора: DTA = 250 μV, DTG = 500 μV, ТG= 500 μV, Т = 500 μV. Результаты анализа сравнивались с данными приведенных в атласах термических кривых минералов и горных пород и сопоставлялись с описаниями термического поведения проб, изложенных в </w:t>
      </w:r>
      <w:r w:rsidRPr="007B069F">
        <w:lastRenderedPageBreak/>
        <w:t>других справочных источниках и накопленных в банке данных лаборатории, проводившей эти исследования.</w:t>
      </w:r>
    </w:p>
    <w:p w14:paraId="193D5C77" w14:textId="5BE2C8DA" w:rsidR="000573D9" w:rsidRPr="007B069F" w:rsidRDefault="000573D9" w:rsidP="0070399D">
      <w:pPr>
        <w:spacing w:after="0" w:line="240" w:lineRule="auto"/>
      </w:pPr>
      <w:r w:rsidRPr="007B069F">
        <w:t>Рентгенофазовые определения проводились на автоматизированном дифрактометре ДРОН-3 с CuК</w:t>
      </w:r>
      <w:r w:rsidR="00546665">
        <w:t xml:space="preserve"> </w:t>
      </w:r>
      <w:r w:rsidRPr="007B069F">
        <w:sym w:font="Symbol" w:char="F061"/>
      </w:r>
      <w:r w:rsidRPr="007B069F">
        <w:t xml:space="preserve"> – излучением, β-фильтр. Рентгенофазовые анализы измерения на полуколичественной основе выполнялись по дифрактограммам порошковых проб с применением метода равных навесок и искусственных смесей. Определялись количественные соотношения кристаллических фаз. Интерпретация дифрактограмм проводилась с использованием данных картотеки ICDD: база порошковых дифрактометрических данных PDF2 (Powder</w:t>
      </w:r>
      <w:r w:rsidR="00546665">
        <w:t xml:space="preserve"> </w:t>
      </w:r>
      <w:r w:rsidRPr="007B069F">
        <w:t>Diffraction</w:t>
      </w:r>
      <w:r w:rsidR="00546665">
        <w:t xml:space="preserve"> </w:t>
      </w:r>
      <w:r w:rsidRPr="007B069F">
        <w:t xml:space="preserve">File) и дифрактограмм чистых от примесей минералов. Для основных фаз проводился расчет содержания. Возможные примеси, идентификация которых не может быть однозначной из-за малых содержаний и присутствия только </w:t>
      </w:r>
      <w:r w:rsidR="00546665" w:rsidRPr="007B069F">
        <w:t>1–2 дифракционных</w:t>
      </w:r>
      <w:r w:rsidRPr="007B069F">
        <w:t xml:space="preserve"> рефлексов или плохой окристаллизованности. </w:t>
      </w:r>
    </w:p>
    <w:p w14:paraId="62110497" w14:textId="77777777" w:rsidR="000573D9" w:rsidRPr="007B069F" w:rsidRDefault="000573D9" w:rsidP="0070399D">
      <w:pPr>
        <w:spacing w:after="0" w:line="240" w:lineRule="auto"/>
      </w:pPr>
      <w:r w:rsidRPr="007B069F">
        <w:t xml:space="preserve">Наряду с традиционными классическими способами изучения состава пород, в некоторых образцах были определены их элементный и оксидный составы с привлечением метода рентгенометрического микроанализа. Съемка выбранных образцов из разных площадей выполнялась на электронном зондовом микроанализаторе марки Superprobe 733 фирмы JEOL (Япония). Анализы элементного состава проб и фотосъемка в различных видах излучений выполнялись с использованием энергодисперсионного спектрометра INCA 8N8RGY фирмы Oxford Instruments (Англия), установленного на вышеуказанном микроанализаторе (Superprobe 733) при ускоряющем напряжении в 25 </w:t>
      </w:r>
      <w:bookmarkStart w:id="68" w:name="_Hlk156294449"/>
      <w:r w:rsidRPr="007B069F">
        <w:t>кВ</w:t>
      </w:r>
      <w:bookmarkEnd w:id="68"/>
      <w:r w:rsidRPr="007B069F">
        <w:t xml:space="preserve"> и токе зонда 25 </w:t>
      </w:r>
      <w:bookmarkStart w:id="69" w:name="_Hlk156294457"/>
      <w:r w:rsidRPr="007B069F">
        <w:t>мА</w:t>
      </w:r>
      <w:bookmarkEnd w:id="69"/>
      <w:r w:rsidRPr="007B069F">
        <w:t xml:space="preserve">. </w:t>
      </w:r>
    </w:p>
    <w:p w14:paraId="41E9FA02" w14:textId="0C86EECE" w:rsidR="000573D9" w:rsidRDefault="000573D9" w:rsidP="0070399D">
      <w:pPr>
        <w:spacing w:after="0" w:line="240" w:lineRule="auto"/>
      </w:pPr>
      <w:r w:rsidRPr="007B069F">
        <w:t>Привлечение указанных методов в изучении вещественного состава пород из подсолевых отложений Чинаревского месторождения, позволило выявить в них наличие кальцита, доломита, магнезита и других минералов, количественно варьирующих с глубиной залегания пород</w:t>
      </w:r>
      <w:r w:rsidR="00546665">
        <w:t xml:space="preserve"> </w:t>
      </w:r>
      <w:r w:rsidR="00546665" w:rsidRPr="00CE1001">
        <w:t>[</w:t>
      </w:r>
      <w:r w:rsidR="00546665">
        <w:t>79, 80</w:t>
      </w:r>
      <w:r w:rsidR="00546665" w:rsidRPr="00CE1001">
        <w:t>]</w:t>
      </w:r>
      <w:r w:rsidRPr="007B069F">
        <w:t>.</w:t>
      </w:r>
    </w:p>
    <w:p w14:paraId="5F091429" w14:textId="77777777" w:rsidR="00802296" w:rsidRPr="007B069F" w:rsidRDefault="00802296" w:rsidP="0070399D">
      <w:pPr>
        <w:spacing w:after="0" w:line="240" w:lineRule="auto"/>
      </w:pPr>
    </w:p>
    <w:p w14:paraId="482900CF" w14:textId="463CEDE2" w:rsidR="000573D9" w:rsidRPr="003945B8" w:rsidRDefault="003945B8" w:rsidP="0070399D">
      <w:pPr>
        <w:pStyle w:val="2"/>
        <w:spacing w:after="0" w:line="240" w:lineRule="auto"/>
        <w:ind w:firstLine="557"/>
      </w:pPr>
      <w:bookmarkStart w:id="70" w:name="_Toc166053200"/>
      <w:r w:rsidRPr="003945B8">
        <w:t xml:space="preserve">3.2 </w:t>
      </w:r>
      <w:r w:rsidR="000573D9" w:rsidRPr="003945B8">
        <w:t>Результаты макро- и микроскопического изучения</w:t>
      </w:r>
      <w:bookmarkEnd w:id="70"/>
      <w:r w:rsidR="000573D9" w:rsidRPr="003945B8">
        <w:t xml:space="preserve"> </w:t>
      </w:r>
    </w:p>
    <w:p w14:paraId="6810D61F" w14:textId="6DB891E9" w:rsidR="000573D9" w:rsidRPr="007B069F" w:rsidRDefault="000573D9" w:rsidP="0070399D">
      <w:pPr>
        <w:spacing w:after="0" w:line="240" w:lineRule="auto"/>
      </w:pPr>
      <w:r w:rsidRPr="007B069F">
        <w:t>Карбонатные коллекторы на месторождении представлены, в основном, органогенно-комковатыми известняками, частично или полностью перекристаллизованными и доломитизированными, и доломитами замещения по органогенным известнякам. В известняках форменные элементы (комки, сгустки) размером (</w:t>
      </w:r>
      <w:r w:rsidR="00302C3A" w:rsidRPr="007B069F">
        <w:t xml:space="preserve">0,1–1 </w:t>
      </w:r>
      <w:r w:rsidRPr="007B069F">
        <w:t xml:space="preserve"> </w:t>
      </w:r>
      <w:bookmarkStart w:id="71" w:name="_Hlk156294467"/>
      <w:r w:rsidRPr="007B069F">
        <w:t>мм</w:t>
      </w:r>
      <w:bookmarkEnd w:id="71"/>
      <w:r w:rsidRPr="007B069F">
        <w:t xml:space="preserve">) овальной, округлой, удлиненной и неправильной формы, сложены пелитоморфным кальцитом, сцементированы карбонатным материалом лучшей раскристаллизованности (рисунки </w:t>
      </w:r>
      <w:r w:rsidR="00B52B77">
        <w:t>3.1</w:t>
      </w:r>
      <w:r w:rsidRPr="007B069F">
        <w:t>-</w:t>
      </w:r>
      <w:r w:rsidR="00B52B77">
        <w:t>3.3</w:t>
      </w:r>
      <w:r w:rsidRPr="007B069F">
        <w:t>).</w:t>
      </w:r>
    </w:p>
    <w:p w14:paraId="68F343B1" w14:textId="3FF129F6" w:rsidR="000573D9" w:rsidRPr="007B069F" w:rsidRDefault="000573D9" w:rsidP="0070399D">
      <w:pPr>
        <w:spacing w:after="0" w:line="240" w:lineRule="auto"/>
      </w:pPr>
      <w:r w:rsidRPr="007B069F">
        <w:t xml:space="preserve">Сложены карбонатные коллекторы кальцитом, доломитом, в небольшом количестве встречается барит, ангидрит, пирит, глинистые минералы, присутствует </w:t>
      </w:r>
      <w:r w:rsidR="0014401E" w:rsidRPr="007B069F">
        <w:t>тонко рассеянная</w:t>
      </w:r>
      <w:r w:rsidRPr="007B069F">
        <w:t xml:space="preserve"> примесь органического вещества, иногда в виде пленки на поверхности карбонатов или «выпотов» в керне (рисунок </w:t>
      </w:r>
      <w:r w:rsidR="00B52B77">
        <w:t>3.1</w:t>
      </w:r>
      <w:r w:rsidRPr="007B069F">
        <w:t xml:space="preserve">, фото 6). Из органогенных остатков встречаются остракоды, брахиоподы, криноидеи, аммониты, сложенные тонкозернистыми карбонатами. Структура пород органогенно-комковатая, кристаллически-зернистая, текстура слабо </w:t>
      </w:r>
      <w:r w:rsidRPr="007B069F">
        <w:lastRenderedPageBreak/>
        <w:t xml:space="preserve">слоистая или беспорядочная. Породы пористые, трещиноватые и кавернозные (рисунки </w:t>
      </w:r>
      <w:r w:rsidR="00B52B77">
        <w:t>3.1</w:t>
      </w:r>
      <w:r w:rsidRPr="007B069F">
        <w:t xml:space="preserve">, </w:t>
      </w:r>
      <w:r w:rsidR="00B52B77">
        <w:t>3.2</w:t>
      </w:r>
      <w:r w:rsidRPr="007B069F">
        <w:t xml:space="preserve">). Трещины литогенетические и тектонические, а также стилолиты (по морфологии зубчатые и бугорчатые), выполненные глинисто-органическим веществом. Они представляют собой ослабленные зоны, по которым раскалываются породы, образуя неровную поверхность (рисунок </w:t>
      </w:r>
      <w:r w:rsidR="00B52B77">
        <w:t>3.1</w:t>
      </w:r>
      <w:r w:rsidRPr="007B069F">
        <w:t>, фото 7, 8). Вдоль стилолитов наблюдаются новообразования крупных зерен карбонатов (кальцита, доломита), пирита. Эти зоны благоприятны для образования открытых трещин</w:t>
      </w:r>
      <w:r w:rsidR="00AD3B91">
        <w:t xml:space="preserve"> </w:t>
      </w:r>
      <w:r w:rsidR="00AD3B91" w:rsidRPr="00CE1001">
        <w:t>[</w:t>
      </w:r>
      <w:r w:rsidR="00AD3B91">
        <w:t>79, 80</w:t>
      </w:r>
      <w:r w:rsidR="00AD3B91" w:rsidRPr="00CE1001">
        <w:t>]</w:t>
      </w:r>
      <w:r w:rsidRPr="007B069F">
        <w:t>.</w:t>
      </w:r>
    </w:p>
    <w:p w14:paraId="5778D4BC" w14:textId="785222FE" w:rsidR="000573D9" w:rsidRPr="007B069F" w:rsidRDefault="000573D9" w:rsidP="0070399D">
      <w:pPr>
        <w:spacing w:after="0" w:line="240" w:lineRule="auto"/>
      </w:pPr>
      <w:r w:rsidRPr="007B069F">
        <w:t xml:space="preserve">В результате микроскопических исследований выявлены эпигенетические процессы перекристаллизации, доломитизации, замещения, выщелачивания и вторичного минералообразования. Была отмечена сульфатная минерализация, которая приводит к запечатыванию пустот и, таким образом, снижает пористость карбонатных коллекторов (рисунок </w:t>
      </w:r>
      <w:r w:rsidR="00B52B77">
        <w:t>3.3</w:t>
      </w:r>
      <w:r w:rsidRPr="007B069F">
        <w:t>, фото 1).</w:t>
      </w:r>
    </w:p>
    <w:p w14:paraId="51861EAA" w14:textId="6082DAF1" w:rsidR="000573D9" w:rsidRPr="007B069F" w:rsidRDefault="000573D9" w:rsidP="0070399D">
      <w:pPr>
        <w:spacing w:after="0" w:line="240" w:lineRule="auto"/>
      </w:pPr>
      <w:r w:rsidRPr="007B069F">
        <w:t xml:space="preserve">В изученных породах отмечаются пустоты, образованные в результате эпигенетического выщелачивания кальцита форменных образований (органогенных остатков криноидей, остракод и др.) (рисунок </w:t>
      </w:r>
      <w:r w:rsidR="00B52B77">
        <w:t>3.1</w:t>
      </w:r>
      <w:r w:rsidRPr="007B069F">
        <w:t xml:space="preserve">, фото 2, 4) самых различных размеров: от мелких пор до крупных каверн неправильной формы (рисунок </w:t>
      </w:r>
      <w:r w:rsidR="00B52B77">
        <w:t>3.2</w:t>
      </w:r>
      <w:r w:rsidRPr="007B069F">
        <w:t xml:space="preserve">). Поры и каверны часто инкрустированы хорошо образованными кристаллами доломита ромбоэдрической формы (рисунок </w:t>
      </w:r>
      <w:r w:rsidR="00B52B77">
        <w:t>3.3</w:t>
      </w:r>
      <w:r w:rsidRPr="007B069F">
        <w:t xml:space="preserve"> фото 3, 5, 9).</w:t>
      </w:r>
    </w:p>
    <w:p w14:paraId="21534EF4" w14:textId="77777777" w:rsidR="000573D9" w:rsidRPr="006A77A4" w:rsidRDefault="000573D9" w:rsidP="00AC3E40">
      <w:pPr>
        <w:spacing w:after="0" w:line="240" w:lineRule="auto"/>
        <w:ind w:firstLine="454"/>
        <w:rPr>
          <w:sz w:val="24"/>
          <w:szCs w:val="24"/>
        </w:rPr>
      </w:pPr>
    </w:p>
    <w:p w14:paraId="7B8D3433" w14:textId="77777777" w:rsidR="000573D9" w:rsidRPr="006A77A4" w:rsidRDefault="000573D9" w:rsidP="00AC3E40">
      <w:pPr>
        <w:spacing w:after="0" w:line="240" w:lineRule="auto"/>
        <w:ind w:firstLine="0"/>
        <w:jc w:val="center"/>
        <w:rPr>
          <w:sz w:val="24"/>
          <w:szCs w:val="24"/>
        </w:rPr>
      </w:pPr>
      <w:r w:rsidRPr="006A77A4">
        <w:rPr>
          <w:noProof/>
          <w:sz w:val="24"/>
          <w:szCs w:val="24"/>
        </w:rPr>
        <w:drawing>
          <wp:inline distT="0" distB="0" distL="0" distR="0" wp14:anchorId="47549E77" wp14:editId="78FB23F3">
            <wp:extent cx="4454236" cy="3571272"/>
            <wp:effectExtent l="0" t="0" r="3810" b="0"/>
            <wp:docPr id="441148600" name="Рисунок 441148600" descr="Изображение выглядит как Минеральный, Каменный инструмент, Магматическая порода,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48600" name="Рисунок 441148600" descr="Изображение выглядит как Минеральный, Каменный инструмент, Магматическая порода, камень&#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2021" cy="3593549"/>
                    </a:xfrm>
                    <a:prstGeom prst="rect">
                      <a:avLst/>
                    </a:prstGeom>
                    <a:noFill/>
                    <a:ln>
                      <a:noFill/>
                    </a:ln>
                  </pic:spPr>
                </pic:pic>
              </a:graphicData>
            </a:graphic>
          </wp:inline>
        </w:drawing>
      </w:r>
    </w:p>
    <w:p w14:paraId="0CE12E02" w14:textId="77777777" w:rsidR="00B52B77" w:rsidRPr="000573D9" w:rsidRDefault="000573D9" w:rsidP="0070399D">
      <w:pPr>
        <w:spacing w:after="0" w:line="240" w:lineRule="auto"/>
        <w:ind w:left="4" w:right="8" w:hanging="4"/>
        <w:jc w:val="center"/>
      </w:pPr>
      <w:r w:rsidRPr="000573D9">
        <w:t xml:space="preserve">Рисунок </w:t>
      </w:r>
      <w:r w:rsidR="00B52B77">
        <w:t>3.1</w:t>
      </w:r>
      <w:r w:rsidRPr="000573D9">
        <w:t xml:space="preserve"> – Карбонатные породы-коллекторы</w:t>
      </w:r>
      <w:r w:rsidR="00B52B77">
        <w:t xml:space="preserve">. </w:t>
      </w:r>
      <w:r w:rsidR="00B52B77" w:rsidRPr="000573D9">
        <w:t xml:space="preserve">1 – Известняк, глубина 4390 м; 2 – Доломит, глубина 5083-5090 м; 3 – Известняк доломитизированный с признаками УВ, глубина 4943-4952 м; 4 – Известняк, глубина 4367 м; 5 – Доломит, глубина 4616-4621 м; 6 – Известняк, глубина 2802 м; 7 – Известняк, </w:t>
      </w:r>
      <w:r w:rsidR="00B52B77" w:rsidRPr="000573D9">
        <w:lastRenderedPageBreak/>
        <w:t>глубина 4334 м, стилолиты; 8 – Известняк, глубина 4390 м, стилолиты; 9 – Известняк, глубина 4924 м</w:t>
      </w:r>
    </w:p>
    <w:p w14:paraId="74F750F5" w14:textId="77777777" w:rsidR="000573D9" w:rsidRPr="000573D9" w:rsidRDefault="000573D9" w:rsidP="00AC3E40">
      <w:pPr>
        <w:spacing w:after="0" w:line="240" w:lineRule="auto"/>
        <w:ind w:left="4" w:right="8"/>
      </w:pPr>
    </w:p>
    <w:p w14:paraId="4EE9CE7A" w14:textId="77777777" w:rsidR="000573D9" w:rsidRPr="000573D9" w:rsidRDefault="000573D9" w:rsidP="00AC3E40">
      <w:pPr>
        <w:spacing w:after="0" w:line="240" w:lineRule="auto"/>
        <w:ind w:left="4" w:right="8" w:hanging="4"/>
        <w:jc w:val="center"/>
      </w:pPr>
      <w:r w:rsidRPr="000573D9">
        <w:rPr>
          <w:noProof/>
        </w:rPr>
        <w:drawing>
          <wp:inline distT="0" distB="0" distL="0" distR="0" wp14:anchorId="609B35D2" wp14:editId="3D6C9AFF">
            <wp:extent cx="1765496" cy="2735310"/>
            <wp:effectExtent l="0" t="0" r="6350" b="8255"/>
            <wp:docPr id="10" name="Рисунок 10" descr="Изображение выглядит как статуя, Артефакт, строительство,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статуя, Артефакт, строительство, камень&#10;&#10;Автоматически созданное описание"/>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7625" t="24778" r="40585" b="5036"/>
                    <a:stretch/>
                  </pic:blipFill>
                  <pic:spPr bwMode="auto">
                    <a:xfrm>
                      <a:off x="0" y="0"/>
                      <a:ext cx="1777458" cy="2753843"/>
                    </a:xfrm>
                    <a:prstGeom prst="rect">
                      <a:avLst/>
                    </a:prstGeom>
                    <a:noFill/>
                    <a:ln>
                      <a:noFill/>
                    </a:ln>
                    <a:extLst>
                      <a:ext uri="{53640926-AAD7-44D8-BBD7-CCE9431645EC}">
                        <a14:shadowObscured xmlns:a14="http://schemas.microsoft.com/office/drawing/2010/main"/>
                      </a:ext>
                    </a:extLst>
                  </pic:spPr>
                </pic:pic>
              </a:graphicData>
            </a:graphic>
          </wp:inline>
        </w:drawing>
      </w:r>
      <w:r w:rsidRPr="000573D9">
        <w:rPr>
          <w:noProof/>
        </w:rPr>
        <w:drawing>
          <wp:inline distT="0" distB="0" distL="0" distR="0" wp14:anchorId="0A82FD16" wp14:editId="5E33DD4D">
            <wp:extent cx="1807698" cy="2731490"/>
            <wp:effectExtent l="0" t="0" r="2540" b="0"/>
            <wp:docPr id="11" name="Рисунок 11" descr="Изображение выглядит как каме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камень&#10;&#10;Автоматически созданное описание"/>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8029" t="27868" r="42197" b="5658"/>
                    <a:stretch/>
                  </pic:blipFill>
                  <pic:spPr bwMode="auto">
                    <a:xfrm>
                      <a:off x="0" y="0"/>
                      <a:ext cx="1828116" cy="2762342"/>
                    </a:xfrm>
                    <a:prstGeom prst="rect">
                      <a:avLst/>
                    </a:prstGeom>
                    <a:noFill/>
                    <a:ln>
                      <a:noFill/>
                    </a:ln>
                    <a:extLst>
                      <a:ext uri="{53640926-AAD7-44D8-BBD7-CCE9431645EC}">
                        <a14:shadowObscured xmlns:a14="http://schemas.microsoft.com/office/drawing/2010/main"/>
                      </a:ext>
                    </a:extLst>
                  </pic:spPr>
                </pic:pic>
              </a:graphicData>
            </a:graphic>
          </wp:inline>
        </w:drawing>
      </w:r>
    </w:p>
    <w:p w14:paraId="5767E1F7" w14:textId="2C6CCCB3" w:rsidR="000573D9" w:rsidRDefault="000573D9" w:rsidP="0070399D">
      <w:pPr>
        <w:spacing w:after="0" w:line="240" w:lineRule="auto"/>
        <w:ind w:left="4" w:right="8" w:hanging="4"/>
        <w:jc w:val="center"/>
      </w:pPr>
      <w:r w:rsidRPr="000573D9">
        <w:t xml:space="preserve">Рисунок </w:t>
      </w:r>
      <w:r w:rsidR="00B52B77">
        <w:t>3.2</w:t>
      </w:r>
      <w:r w:rsidRPr="000573D9">
        <w:t xml:space="preserve"> – Наклонная трещина тектонического отрыва в фаменско-карбоновых породах (деталь рисунка 4-3) с последующим развитием кавернозности и новообразованиями карбонатных минералов</w:t>
      </w:r>
    </w:p>
    <w:p w14:paraId="04F34B2C" w14:textId="77777777" w:rsidR="0079065B" w:rsidRDefault="0079065B" w:rsidP="00AC3E40">
      <w:pPr>
        <w:spacing w:after="0" w:line="240" w:lineRule="auto"/>
        <w:ind w:left="4" w:right="8"/>
      </w:pPr>
    </w:p>
    <w:p w14:paraId="4ADE6F84" w14:textId="77777777" w:rsidR="0079065B" w:rsidRPr="006A77A4" w:rsidRDefault="0079065B" w:rsidP="00AC3E40">
      <w:pPr>
        <w:spacing w:after="0" w:line="240" w:lineRule="auto"/>
        <w:ind w:firstLine="0"/>
        <w:jc w:val="center"/>
        <w:rPr>
          <w:sz w:val="24"/>
          <w:szCs w:val="24"/>
        </w:rPr>
      </w:pPr>
      <w:r w:rsidRPr="006A77A4">
        <w:rPr>
          <w:noProof/>
          <w:sz w:val="24"/>
          <w:szCs w:val="24"/>
        </w:rPr>
        <w:drawing>
          <wp:inline distT="0" distB="0" distL="0" distR="0" wp14:anchorId="5A1F4215" wp14:editId="60F8282B">
            <wp:extent cx="4419600" cy="3314581"/>
            <wp:effectExtent l="0" t="0" r="0" b="635"/>
            <wp:docPr id="29448147" name="Рисунок 2944814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карта&#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40204" cy="3330033"/>
                    </a:xfrm>
                    <a:prstGeom prst="rect">
                      <a:avLst/>
                    </a:prstGeom>
                    <a:noFill/>
                    <a:ln>
                      <a:noFill/>
                    </a:ln>
                  </pic:spPr>
                </pic:pic>
              </a:graphicData>
            </a:graphic>
          </wp:inline>
        </w:drawing>
      </w:r>
    </w:p>
    <w:p w14:paraId="4B4A4F89" w14:textId="788A89C5" w:rsidR="0079065B" w:rsidRDefault="0079065B" w:rsidP="0070399D">
      <w:pPr>
        <w:spacing w:after="0" w:line="240" w:lineRule="auto"/>
        <w:ind w:firstLine="0"/>
        <w:jc w:val="center"/>
      </w:pPr>
      <w:r w:rsidRPr="007B069F">
        <w:t xml:space="preserve">Рисунок </w:t>
      </w:r>
      <w:r w:rsidR="00B52B77">
        <w:t>3.3</w:t>
      </w:r>
      <w:r w:rsidRPr="007B069F">
        <w:t xml:space="preserve"> – Фотографии шлифов. Эпигенетические изменения фамен-турнейских карбонатных пород-коллекторов</w:t>
      </w:r>
      <w:r w:rsidR="00B52B77">
        <w:t>.</w:t>
      </w:r>
    </w:p>
    <w:p w14:paraId="3C225DD6" w14:textId="43885C5C" w:rsidR="00B52B77" w:rsidRPr="007B069F" w:rsidRDefault="00B52B77" w:rsidP="0070399D">
      <w:pPr>
        <w:spacing w:after="0" w:line="240" w:lineRule="auto"/>
        <w:ind w:firstLine="0"/>
        <w:jc w:val="center"/>
      </w:pPr>
      <w:r w:rsidRPr="007B069F">
        <w:t>1, 2, 3, 4 – Известняки органогенно-комковатые, частично перекристаллизованные и доломитизированные. Глубина – 4390 метров. Николь один;</w:t>
      </w:r>
      <w:r>
        <w:t xml:space="preserve"> </w:t>
      </w:r>
      <w:r w:rsidRPr="007B069F">
        <w:t>5 – Доломит кристаллический зернистый. Глубина – 4616-4621м. Николи +;</w:t>
      </w:r>
      <w:r>
        <w:t xml:space="preserve"> </w:t>
      </w:r>
      <w:r w:rsidRPr="007B069F">
        <w:t>6 – Известняк органогенно-комковатый. Глубина – 4380 м. Николь один;</w:t>
      </w:r>
      <w:r>
        <w:t xml:space="preserve"> </w:t>
      </w:r>
      <w:r w:rsidRPr="007B069F">
        <w:t xml:space="preserve">7 – Известняк органогенно-комковатый (после окрашивания </w:t>
      </w:r>
      <w:r w:rsidRPr="007B069F">
        <w:lastRenderedPageBreak/>
        <w:t>ализарином красным). Глубина – 4380 м. Николь один;</w:t>
      </w:r>
      <w:r>
        <w:t xml:space="preserve"> </w:t>
      </w:r>
      <w:r w:rsidRPr="007B069F">
        <w:t>8 – Известняк органогенно-комковатый, слабо перекристаллизованный. Глубина – 4915 м. Николь один;</w:t>
      </w:r>
      <w:r>
        <w:t xml:space="preserve"> </w:t>
      </w:r>
      <w:r w:rsidRPr="007B069F">
        <w:t>9 – Доломит кристаллический зернистый. Глубина – 4616-4621м. Николь один</w:t>
      </w:r>
      <w:r w:rsidR="00AD3B91">
        <w:t xml:space="preserve"> </w:t>
      </w:r>
      <w:r w:rsidR="00AD3B91" w:rsidRPr="00CE1001">
        <w:t>[</w:t>
      </w:r>
      <w:r w:rsidR="00AD3B91">
        <w:t>79, 80</w:t>
      </w:r>
      <w:r w:rsidR="00AD3B91" w:rsidRPr="00CE1001">
        <w:t>]</w:t>
      </w:r>
      <w:r w:rsidR="00AD3B91">
        <w:t>.</w:t>
      </w:r>
    </w:p>
    <w:p w14:paraId="75D45016" w14:textId="77777777" w:rsidR="00B52B77" w:rsidRPr="007B069F" w:rsidRDefault="00B52B77" w:rsidP="00AC3E40">
      <w:pPr>
        <w:spacing w:after="0" w:line="240" w:lineRule="auto"/>
        <w:ind w:firstLine="454"/>
        <w:jc w:val="center"/>
      </w:pPr>
    </w:p>
    <w:p w14:paraId="571BA1E9" w14:textId="6A34CDAB" w:rsidR="0079065B" w:rsidRDefault="0079065B" w:rsidP="0070399D">
      <w:pPr>
        <w:spacing w:after="0" w:line="240" w:lineRule="auto"/>
        <w:ind w:firstLine="567"/>
      </w:pPr>
      <w:r w:rsidRPr="007B069F">
        <w:t xml:space="preserve">Эпигенетическая доломитизация. Кристаллы доломита ромбоэдрической формы в зернистой массе кальцита (рисунок </w:t>
      </w:r>
      <w:r w:rsidR="00B52B77">
        <w:t>3.3</w:t>
      </w:r>
      <w:r w:rsidRPr="007B069F">
        <w:t xml:space="preserve">, фото 3), когда она сравнительно интенсивная, а хорошо ограненные ромбоэдры доломита соприкасаются либо ребрами, либо вершинами с гранями (рисунок </w:t>
      </w:r>
      <w:r w:rsidR="00B52B77">
        <w:t>3.3</w:t>
      </w:r>
      <w:r w:rsidRPr="007B069F">
        <w:t xml:space="preserve">, фото 9). При такой упаковке между ними остаются свободными значительные, соизмеримые с зернами, межзерновые пространства; в результате пористость известняков заметно возрастает. Поры занимают около 10%, имеют угловатую и неправильную форму, расположены между ромбоэдрическими крупными (до 1 мм) зернами доломита, в основном изолированные (рисунок </w:t>
      </w:r>
      <w:r w:rsidR="00B52B77">
        <w:t>3.3</w:t>
      </w:r>
      <w:r w:rsidRPr="007B069F">
        <w:t xml:space="preserve">, фото 5). Форменные образования (органогенные остатки) доломитизированы и некоторые пересечены более поздним прожилком, что говорит о позднем процессе доломитизации (рисунок </w:t>
      </w:r>
      <w:r w:rsidR="00B52B77">
        <w:t>3.3</w:t>
      </w:r>
      <w:r w:rsidRPr="007B069F">
        <w:t>, фото 4).</w:t>
      </w:r>
    </w:p>
    <w:p w14:paraId="06C305EC" w14:textId="77777777" w:rsidR="00802296" w:rsidRPr="007B069F" w:rsidRDefault="00802296" w:rsidP="0070399D">
      <w:pPr>
        <w:spacing w:after="0" w:line="240" w:lineRule="auto"/>
        <w:ind w:firstLine="567"/>
      </w:pPr>
    </w:p>
    <w:p w14:paraId="774F36AC" w14:textId="797D1E25" w:rsidR="000573D9" w:rsidRPr="0079065B" w:rsidRDefault="003945B8" w:rsidP="0070399D">
      <w:pPr>
        <w:pStyle w:val="2"/>
        <w:spacing w:after="0" w:line="240" w:lineRule="auto"/>
        <w:ind w:firstLine="557"/>
        <w:jc w:val="both"/>
      </w:pPr>
      <w:bookmarkStart w:id="72" w:name="_Toc166053201"/>
      <w:r>
        <w:t>3.3 И</w:t>
      </w:r>
      <w:r w:rsidRPr="0079065B">
        <w:t>зучение коллекторов методами термического</w:t>
      </w:r>
      <w:r w:rsidR="0079065B">
        <w:t>,</w:t>
      </w:r>
      <w:r w:rsidR="0079065B" w:rsidRPr="0079065B">
        <w:t xml:space="preserve"> </w:t>
      </w:r>
      <w:r w:rsidRPr="0079065B">
        <w:t>рентгеноструктурного</w:t>
      </w:r>
      <w:r w:rsidR="0079065B">
        <w:t xml:space="preserve"> </w:t>
      </w:r>
      <w:r>
        <w:t>и микрозондового</w:t>
      </w:r>
      <w:r w:rsidRPr="0079065B">
        <w:t xml:space="preserve"> анализов</w:t>
      </w:r>
      <w:bookmarkEnd w:id="72"/>
    </w:p>
    <w:p w14:paraId="4AAA80FA" w14:textId="3CDE5B6D" w:rsidR="000573D9" w:rsidRDefault="000573D9" w:rsidP="0070399D">
      <w:pPr>
        <w:spacing w:after="0" w:line="240" w:lineRule="auto"/>
      </w:pPr>
      <w:r w:rsidRPr="0003301B">
        <w:t xml:space="preserve">При динамическом нагревании образца Ch-10-1, изъятого из глубины 4616-4621 метров, на дифференциальных (DTA и DTG) кривых были отмечены, явно выраженные эндотермические проявления, вызванные реакциями, деструкции термически активных компонентов пробы. Морфология указанных кривых, оформленная в пределах 495-850°С, свидетельствует о наличии в образце доломита, кальцита, магнезита, и сидерита рисунок </w:t>
      </w:r>
      <w:r w:rsidR="005330A3">
        <w:t>3.4</w:t>
      </w:r>
      <w:r w:rsidR="00AD3B91">
        <w:t xml:space="preserve"> </w:t>
      </w:r>
      <w:r w:rsidR="00AD3B91" w:rsidRPr="00CE1001">
        <w:t>[</w:t>
      </w:r>
      <w:r w:rsidR="00AD3B91">
        <w:t>79, 80</w:t>
      </w:r>
      <w:r w:rsidR="00AD3B91" w:rsidRPr="00CE1001">
        <w:t>]</w:t>
      </w:r>
      <w:r w:rsidRPr="0003301B">
        <w:t xml:space="preserve">. </w:t>
      </w:r>
    </w:p>
    <w:p w14:paraId="6318B2BB" w14:textId="0A13B961" w:rsidR="000573D9" w:rsidRPr="0003301B" w:rsidRDefault="000573D9" w:rsidP="0070399D">
      <w:pPr>
        <w:spacing w:after="0" w:line="240" w:lineRule="auto"/>
      </w:pPr>
      <w:r w:rsidRPr="0003301B">
        <w:t>По этим кривым на базе суммарных термических проявлений, полученных в процессе обжига, были реконструированы пики, относящиеся к диссоциациям следующих соединений MgCO</w:t>
      </w:r>
      <w:r w:rsidRPr="00B52B77">
        <w:rPr>
          <w:vertAlign w:val="subscript"/>
        </w:rPr>
        <w:t>3</w:t>
      </w:r>
      <w:r w:rsidRPr="0003301B">
        <w:t>, CaCO</w:t>
      </w:r>
      <w:r w:rsidRPr="00B52B77">
        <w:rPr>
          <w:vertAlign w:val="subscript"/>
        </w:rPr>
        <w:t>3</w:t>
      </w:r>
      <w:r w:rsidRPr="0003301B">
        <w:t>, CaMg(CO</w:t>
      </w:r>
      <w:r w:rsidRPr="00B52B77">
        <w:rPr>
          <w:vertAlign w:val="subscript"/>
        </w:rPr>
        <w:t>3</w:t>
      </w:r>
      <w:r w:rsidRPr="0003301B">
        <w:t>)</w:t>
      </w:r>
      <w:r w:rsidRPr="00B52B77">
        <w:rPr>
          <w:vertAlign w:val="subscript"/>
        </w:rPr>
        <w:t>2</w:t>
      </w:r>
      <w:r w:rsidRPr="0003301B">
        <w:t xml:space="preserve"> и FeCO</w:t>
      </w:r>
      <w:r w:rsidRPr="00B52B77">
        <w:rPr>
          <w:vertAlign w:val="subscript"/>
        </w:rPr>
        <w:t>3</w:t>
      </w:r>
      <w:r w:rsidRPr="0003301B">
        <w:t xml:space="preserve"> [</w:t>
      </w:r>
      <w:r w:rsidR="00B15EDD" w:rsidRPr="00B15EDD">
        <w:t>82, 83</w:t>
      </w:r>
      <w:r w:rsidRPr="0003301B">
        <w:t>]. При этом, выявленные, интервалы температур, в которых осуществлялось поэтапное, удаление в атмосферу диоксида углерода (CO</w:t>
      </w:r>
      <w:r w:rsidRPr="00B52B77">
        <w:rPr>
          <w:vertAlign w:val="subscript"/>
        </w:rPr>
        <w:t>2</w:t>
      </w:r>
      <w:r w:rsidRPr="0003301B">
        <w:t xml:space="preserve">), были определены потери веса, соответствующие величинам 26.3, 10,35, 6,5 и 2,6%. С учетом этих выбросов и стехиометрических формул указанных карбонатов, установлены процентные содержания их в пробе, где доломит составил 55.1%, кальцит – 23.5%, магнезит 12.5% и сидерит – 6,8% соответственно (таблица </w:t>
      </w:r>
      <w:r w:rsidR="00B52B77">
        <w:t>3.</w:t>
      </w:r>
      <w:r w:rsidRPr="0003301B">
        <w:t>1).</w:t>
      </w:r>
    </w:p>
    <w:p w14:paraId="270A3AE3" w14:textId="77777777" w:rsidR="0003301B" w:rsidRPr="0003301B" w:rsidRDefault="0003301B" w:rsidP="006455EC">
      <w:pPr>
        <w:spacing w:after="0" w:line="240" w:lineRule="auto"/>
        <w:ind w:firstLine="0"/>
        <w:jc w:val="center"/>
      </w:pPr>
      <w:r w:rsidRPr="0003301B">
        <w:rPr>
          <w:noProof/>
        </w:rPr>
        <w:lastRenderedPageBreak/>
        <w:drawing>
          <wp:inline distT="0" distB="0" distL="0" distR="0" wp14:anchorId="3979E393" wp14:editId="69E8725C">
            <wp:extent cx="3946289" cy="4842164"/>
            <wp:effectExtent l="0" t="0" r="0" b="0"/>
            <wp:docPr id="1538750712" name="Рисунок 15387507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выглядит как карта&#10;&#10;Автоматически созданное описание"/>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56624" cy="4854845"/>
                    </a:xfrm>
                    <a:prstGeom prst="rect">
                      <a:avLst/>
                    </a:prstGeom>
                    <a:noFill/>
                    <a:ln>
                      <a:noFill/>
                    </a:ln>
                  </pic:spPr>
                </pic:pic>
              </a:graphicData>
            </a:graphic>
          </wp:inline>
        </w:drawing>
      </w:r>
    </w:p>
    <w:p w14:paraId="6917FB93" w14:textId="7B0BF57B" w:rsidR="0003301B" w:rsidRPr="0003301B" w:rsidRDefault="0003301B" w:rsidP="0070399D">
      <w:pPr>
        <w:spacing w:after="0" w:line="240" w:lineRule="auto"/>
        <w:ind w:firstLine="0"/>
        <w:jc w:val="center"/>
      </w:pPr>
      <w:r w:rsidRPr="0003301B">
        <w:t xml:space="preserve">Рисунок </w:t>
      </w:r>
      <w:r w:rsidR="005330A3">
        <w:t>3.4</w:t>
      </w:r>
      <w:r w:rsidRPr="0003301B">
        <w:t xml:space="preserve"> – Дериватограммы образцов: Ch-10-1, Ch-10-2, Ch-22-25, Ch-22-42</w:t>
      </w:r>
    </w:p>
    <w:p w14:paraId="5649546F" w14:textId="77777777" w:rsidR="0003301B" w:rsidRPr="0003301B" w:rsidRDefault="0003301B" w:rsidP="00AC3E40">
      <w:pPr>
        <w:spacing w:after="0" w:line="240" w:lineRule="auto"/>
        <w:ind w:firstLine="0"/>
      </w:pPr>
    </w:p>
    <w:p w14:paraId="5638F97E" w14:textId="44D36801" w:rsidR="0003301B" w:rsidRPr="0003301B" w:rsidRDefault="0003301B" w:rsidP="0070399D">
      <w:pPr>
        <w:spacing w:after="0" w:line="240" w:lineRule="auto"/>
        <w:ind w:firstLine="0"/>
      </w:pPr>
      <w:r w:rsidRPr="0003301B">
        <w:t xml:space="preserve">Таблица </w:t>
      </w:r>
      <w:r w:rsidR="00B52B77">
        <w:t>3.</w:t>
      </w:r>
      <w:r w:rsidRPr="0003301B">
        <w:t>1 – Сводная таблица минерального и вещественного состава пород Чинаревского месторождения, составленного по результатам термического анализа</w:t>
      </w:r>
    </w:p>
    <w:tbl>
      <w:tblPr>
        <w:tblpPr w:leftFromText="180" w:rightFromText="180" w:bottomFromText="200" w:vertAnchor="text" w:horzAnchor="margin" w:tblpXSpec="center" w:tblpY="314"/>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firstRow="1" w:lastRow="1" w:firstColumn="0" w:lastColumn="0" w:noHBand="0" w:noVBand="0"/>
      </w:tblPr>
      <w:tblGrid>
        <w:gridCol w:w="817"/>
        <w:gridCol w:w="851"/>
        <w:gridCol w:w="567"/>
        <w:gridCol w:w="708"/>
        <w:gridCol w:w="709"/>
        <w:gridCol w:w="567"/>
        <w:gridCol w:w="1163"/>
        <w:gridCol w:w="1672"/>
        <w:gridCol w:w="709"/>
        <w:gridCol w:w="567"/>
        <w:gridCol w:w="709"/>
        <w:gridCol w:w="850"/>
      </w:tblGrid>
      <w:tr w:rsidR="0003301B" w:rsidRPr="00B86F9E" w14:paraId="2B21759B" w14:textId="77777777" w:rsidTr="00B52B77">
        <w:trPr>
          <w:trHeight w:val="836"/>
        </w:trPr>
        <w:tc>
          <w:tcPr>
            <w:tcW w:w="81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2C84870" w14:textId="77777777" w:rsidR="0003301B" w:rsidRPr="005330A3" w:rsidRDefault="0003301B" w:rsidP="00AC3E40">
            <w:pPr>
              <w:spacing w:after="0" w:line="240" w:lineRule="auto"/>
              <w:ind w:firstLine="0"/>
              <w:rPr>
                <w:sz w:val="20"/>
                <w:szCs w:val="20"/>
              </w:rPr>
            </w:pPr>
            <w:bookmarkStart w:id="73" w:name="_Hlk109379626"/>
            <w:r w:rsidRPr="005330A3">
              <w:rPr>
                <w:sz w:val="20"/>
                <w:szCs w:val="20"/>
              </w:rPr>
              <w:t>Образец</w:t>
            </w:r>
          </w:p>
        </w:tc>
        <w:tc>
          <w:tcPr>
            <w:tcW w:w="6237" w:type="dxa"/>
            <w:gridSpan w:val="7"/>
            <w:tcBorders>
              <w:top w:val="single" w:sz="4" w:space="0" w:color="auto"/>
              <w:left w:val="single" w:sz="4" w:space="0" w:color="auto"/>
              <w:bottom w:val="single" w:sz="4" w:space="0" w:color="auto"/>
              <w:right w:val="single" w:sz="4" w:space="0" w:color="auto"/>
            </w:tcBorders>
            <w:vAlign w:val="center"/>
          </w:tcPr>
          <w:p w14:paraId="02812A61" w14:textId="77777777" w:rsidR="0003301B" w:rsidRPr="005330A3" w:rsidRDefault="0003301B" w:rsidP="00AC3E40">
            <w:pPr>
              <w:spacing w:after="0" w:line="240" w:lineRule="auto"/>
              <w:ind w:firstLine="0"/>
              <w:jc w:val="center"/>
              <w:rPr>
                <w:sz w:val="20"/>
                <w:szCs w:val="20"/>
              </w:rPr>
            </w:pPr>
            <w:r w:rsidRPr="005330A3">
              <w:rPr>
                <w:sz w:val="20"/>
                <w:szCs w:val="20"/>
              </w:rPr>
              <w:t>Минеральный состав проб, % масс</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30437726" w14:textId="77777777" w:rsidR="0003301B" w:rsidRPr="005330A3" w:rsidRDefault="0003301B" w:rsidP="00AC3E40">
            <w:pPr>
              <w:spacing w:after="0" w:line="240" w:lineRule="auto"/>
              <w:ind w:firstLine="0"/>
              <w:jc w:val="center"/>
              <w:rPr>
                <w:sz w:val="20"/>
                <w:szCs w:val="20"/>
              </w:rPr>
            </w:pPr>
            <w:r w:rsidRPr="005330A3">
              <w:rPr>
                <w:sz w:val="20"/>
                <w:szCs w:val="20"/>
              </w:rPr>
              <w:t>Соединения, вынесенные из пород и минералов, % масс</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73EB138" w14:textId="77777777" w:rsidR="0003301B" w:rsidRPr="005330A3" w:rsidRDefault="0003301B" w:rsidP="00AC3E40">
            <w:pPr>
              <w:spacing w:after="0" w:line="240" w:lineRule="auto"/>
              <w:ind w:firstLine="0"/>
              <w:rPr>
                <w:sz w:val="20"/>
                <w:szCs w:val="20"/>
              </w:rPr>
            </w:pPr>
            <w:r w:rsidRPr="005330A3">
              <w:rPr>
                <w:sz w:val="20"/>
                <w:szCs w:val="20"/>
              </w:rPr>
              <w:t>ППП, 1000 °С</w:t>
            </w:r>
          </w:p>
        </w:tc>
      </w:tr>
      <w:tr w:rsidR="0003301B" w:rsidRPr="00B86F9E" w14:paraId="0EACEE7D" w14:textId="77777777" w:rsidTr="00B52B77">
        <w:trPr>
          <w:cantSplit/>
          <w:trHeight w:val="978"/>
        </w:trPr>
        <w:tc>
          <w:tcPr>
            <w:tcW w:w="817" w:type="dxa"/>
            <w:vMerge/>
            <w:tcBorders>
              <w:top w:val="single" w:sz="4" w:space="0" w:color="auto"/>
              <w:left w:val="single" w:sz="4" w:space="0" w:color="auto"/>
              <w:bottom w:val="single" w:sz="4" w:space="0" w:color="auto"/>
              <w:right w:val="single" w:sz="4" w:space="0" w:color="auto"/>
            </w:tcBorders>
            <w:vAlign w:val="center"/>
            <w:hideMark/>
          </w:tcPr>
          <w:p w14:paraId="3DA980FE" w14:textId="77777777" w:rsidR="0003301B" w:rsidRPr="005330A3" w:rsidRDefault="0003301B" w:rsidP="00AC3E40">
            <w:pPr>
              <w:spacing w:after="0" w:line="240" w:lineRule="auto"/>
              <w:ind w:firstLine="0"/>
              <w:rPr>
                <w:sz w:val="20"/>
                <w:szCs w:val="20"/>
              </w:rPr>
            </w:pP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2AC66744" w14:textId="77777777" w:rsidR="0003301B" w:rsidRPr="005330A3" w:rsidRDefault="0003301B" w:rsidP="00AC3E40">
            <w:pPr>
              <w:spacing w:after="0" w:line="240" w:lineRule="auto"/>
              <w:ind w:firstLine="63"/>
              <w:rPr>
                <w:sz w:val="20"/>
                <w:szCs w:val="20"/>
              </w:rPr>
            </w:pPr>
            <w:r w:rsidRPr="005330A3">
              <w:rPr>
                <w:sz w:val="20"/>
                <w:szCs w:val="20"/>
              </w:rPr>
              <w:t>Глубина, м</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18747120" w14:textId="77777777" w:rsidR="0003301B" w:rsidRPr="005330A3" w:rsidRDefault="0003301B" w:rsidP="00AC3E40">
            <w:pPr>
              <w:spacing w:after="0" w:line="240" w:lineRule="auto"/>
              <w:ind w:firstLine="63"/>
              <w:rPr>
                <w:sz w:val="20"/>
                <w:szCs w:val="20"/>
              </w:rPr>
            </w:pPr>
            <w:r w:rsidRPr="005330A3">
              <w:rPr>
                <w:sz w:val="20"/>
                <w:szCs w:val="20"/>
              </w:rPr>
              <w:t>Доломит</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14:paraId="46248ECC" w14:textId="77777777" w:rsidR="0003301B" w:rsidRPr="005330A3" w:rsidRDefault="0003301B" w:rsidP="00AC3E40">
            <w:pPr>
              <w:spacing w:after="0" w:line="240" w:lineRule="auto"/>
              <w:ind w:firstLine="63"/>
              <w:rPr>
                <w:sz w:val="20"/>
                <w:szCs w:val="20"/>
              </w:rPr>
            </w:pPr>
            <w:r w:rsidRPr="005330A3">
              <w:rPr>
                <w:sz w:val="20"/>
                <w:szCs w:val="20"/>
              </w:rPr>
              <w:t>Кальцит</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03870E77" w14:textId="77777777" w:rsidR="0003301B" w:rsidRPr="005330A3" w:rsidRDefault="0003301B" w:rsidP="00AC3E40">
            <w:pPr>
              <w:spacing w:after="0" w:line="240" w:lineRule="auto"/>
              <w:ind w:firstLine="63"/>
              <w:rPr>
                <w:sz w:val="20"/>
                <w:szCs w:val="20"/>
              </w:rPr>
            </w:pPr>
            <w:r w:rsidRPr="005330A3">
              <w:rPr>
                <w:sz w:val="20"/>
                <w:szCs w:val="20"/>
              </w:rPr>
              <w:t>Магнезит</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6F42A359" w14:textId="77777777" w:rsidR="0003301B" w:rsidRPr="005330A3" w:rsidRDefault="0003301B" w:rsidP="00AC3E40">
            <w:pPr>
              <w:spacing w:after="0" w:line="240" w:lineRule="auto"/>
              <w:ind w:firstLine="63"/>
              <w:rPr>
                <w:sz w:val="20"/>
                <w:szCs w:val="20"/>
              </w:rPr>
            </w:pPr>
            <w:r w:rsidRPr="005330A3">
              <w:rPr>
                <w:sz w:val="20"/>
                <w:szCs w:val="20"/>
              </w:rPr>
              <w:t>Сидерит</w:t>
            </w:r>
          </w:p>
        </w:tc>
        <w:tc>
          <w:tcPr>
            <w:tcW w:w="1163" w:type="dxa"/>
            <w:tcBorders>
              <w:top w:val="single" w:sz="4" w:space="0" w:color="auto"/>
              <w:left w:val="single" w:sz="4" w:space="0" w:color="auto"/>
              <w:bottom w:val="single" w:sz="4" w:space="0" w:color="auto"/>
              <w:right w:val="single" w:sz="4" w:space="0" w:color="auto"/>
            </w:tcBorders>
            <w:textDirection w:val="btLr"/>
            <w:vAlign w:val="center"/>
            <w:hideMark/>
          </w:tcPr>
          <w:p w14:paraId="6A818F68" w14:textId="77777777" w:rsidR="0003301B" w:rsidRPr="005330A3" w:rsidRDefault="0003301B" w:rsidP="00AC3E40">
            <w:pPr>
              <w:spacing w:after="0" w:line="240" w:lineRule="auto"/>
              <w:ind w:firstLine="63"/>
              <w:rPr>
                <w:sz w:val="20"/>
                <w:szCs w:val="20"/>
              </w:rPr>
            </w:pPr>
            <w:r w:rsidRPr="005330A3">
              <w:rPr>
                <w:sz w:val="20"/>
                <w:szCs w:val="20"/>
              </w:rPr>
              <w:t>Прочие минералы</w:t>
            </w:r>
          </w:p>
        </w:tc>
        <w:tc>
          <w:tcPr>
            <w:tcW w:w="1672" w:type="dxa"/>
            <w:tcBorders>
              <w:top w:val="single" w:sz="4" w:space="0" w:color="auto"/>
              <w:left w:val="single" w:sz="4" w:space="0" w:color="auto"/>
              <w:bottom w:val="single" w:sz="4" w:space="0" w:color="auto"/>
              <w:right w:val="single" w:sz="4" w:space="0" w:color="auto"/>
            </w:tcBorders>
            <w:vAlign w:val="center"/>
            <w:hideMark/>
          </w:tcPr>
          <w:p w14:paraId="07676F36" w14:textId="77777777" w:rsidR="0003301B" w:rsidRPr="005330A3" w:rsidRDefault="0003301B" w:rsidP="00AC3E40">
            <w:pPr>
              <w:spacing w:after="0" w:line="240" w:lineRule="auto"/>
              <w:ind w:firstLine="63"/>
              <w:jc w:val="center"/>
              <w:rPr>
                <w:sz w:val="20"/>
                <w:szCs w:val="20"/>
              </w:rPr>
            </w:pPr>
            <w:r w:rsidRPr="005330A3">
              <w:rPr>
                <w:sz w:val="20"/>
                <w:szCs w:val="20"/>
              </w:rPr>
              <w:t>Термически инертные минералы (ТИМ)</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262229B5" w14:textId="77777777" w:rsidR="0003301B" w:rsidRPr="005330A3" w:rsidRDefault="0003301B" w:rsidP="00AC3E40">
            <w:pPr>
              <w:spacing w:after="0" w:line="240" w:lineRule="auto"/>
              <w:ind w:firstLine="63"/>
              <w:rPr>
                <w:sz w:val="20"/>
                <w:szCs w:val="20"/>
              </w:rPr>
            </w:pPr>
            <w:r w:rsidRPr="005330A3">
              <w:rPr>
                <w:sz w:val="20"/>
                <w:szCs w:val="20"/>
              </w:rPr>
              <w:t>СO</w:t>
            </w:r>
            <w:r w:rsidRPr="005330A3">
              <w:rPr>
                <w:sz w:val="20"/>
                <w:szCs w:val="20"/>
                <w:vertAlign w:val="subscript"/>
              </w:rPr>
              <w:t>орг</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07A6DC59" w14:textId="77777777" w:rsidR="0003301B" w:rsidRPr="005330A3" w:rsidRDefault="0003301B" w:rsidP="00AC3E40">
            <w:pPr>
              <w:spacing w:after="0" w:line="240" w:lineRule="auto"/>
              <w:ind w:firstLine="63"/>
              <w:rPr>
                <w:sz w:val="20"/>
                <w:szCs w:val="20"/>
              </w:rPr>
            </w:pPr>
            <w:r w:rsidRPr="005330A3">
              <w:rPr>
                <w:sz w:val="20"/>
                <w:szCs w:val="20"/>
              </w:rPr>
              <w:t>Н</w:t>
            </w:r>
            <w:r w:rsidRPr="005330A3">
              <w:rPr>
                <w:sz w:val="20"/>
                <w:szCs w:val="20"/>
                <w:vertAlign w:val="subscript"/>
              </w:rPr>
              <w:t>2</w:t>
            </w:r>
            <w:r w:rsidRPr="005330A3">
              <w:rPr>
                <w:sz w:val="20"/>
                <w:szCs w:val="20"/>
              </w:rPr>
              <w:t>О</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276002C6" w14:textId="77777777" w:rsidR="0003301B" w:rsidRPr="005330A3" w:rsidRDefault="0003301B" w:rsidP="00AC3E40">
            <w:pPr>
              <w:spacing w:after="0" w:line="240" w:lineRule="auto"/>
              <w:ind w:firstLine="63"/>
              <w:rPr>
                <w:sz w:val="20"/>
                <w:szCs w:val="20"/>
              </w:rPr>
            </w:pPr>
            <w:r w:rsidRPr="005330A3">
              <w:rPr>
                <w:sz w:val="20"/>
                <w:szCs w:val="20"/>
              </w:rPr>
              <w:t>СО</w:t>
            </w:r>
            <w:r w:rsidRPr="005330A3">
              <w:rPr>
                <w:sz w:val="20"/>
                <w:szCs w:val="20"/>
                <w:vertAlign w:val="subscript"/>
              </w:rPr>
              <w:t>2</w:t>
            </w: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9572180" w14:textId="77777777" w:rsidR="0003301B" w:rsidRPr="005330A3" w:rsidRDefault="0003301B" w:rsidP="00AC3E40">
            <w:pPr>
              <w:spacing w:after="0" w:line="240" w:lineRule="auto"/>
              <w:ind w:firstLine="63"/>
              <w:rPr>
                <w:sz w:val="20"/>
                <w:szCs w:val="20"/>
              </w:rPr>
            </w:pPr>
          </w:p>
        </w:tc>
      </w:tr>
      <w:tr w:rsidR="0003301B" w:rsidRPr="00B86F9E" w14:paraId="1ADBCA1E" w14:textId="77777777" w:rsidTr="00B52B77">
        <w:trPr>
          <w:trHeight w:val="188"/>
        </w:trPr>
        <w:tc>
          <w:tcPr>
            <w:tcW w:w="817" w:type="dxa"/>
            <w:tcBorders>
              <w:top w:val="single" w:sz="4" w:space="0" w:color="auto"/>
              <w:left w:val="single" w:sz="4" w:space="0" w:color="auto"/>
              <w:bottom w:val="single" w:sz="4" w:space="0" w:color="auto"/>
              <w:right w:val="single" w:sz="4" w:space="0" w:color="auto"/>
            </w:tcBorders>
            <w:vAlign w:val="center"/>
            <w:hideMark/>
          </w:tcPr>
          <w:p w14:paraId="1B45F3B9" w14:textId="77777777" w:rsidR="0003301B" w:rsidRPr="005330A3" w:rsidRDefault="0003301B" w:rsidP="00AC3E40">
            <w:pPr>
              <w:spacing w:after="0" w:line="240" w:lineRule="auto"/>
              <w:ind w:firstLine="0"/>
              <w:rPr>
                <w:sz w:val="20"/>
                <w:szCs w:val="20"/>
              </w:rPr>
            </w:pPr>
            <w:r w:rsidRPr="005330A3">
              <w:rPr>
                <w:sz w:val="20"/>
                <w:szCs w:val="20"/>
              </w:rPr>
              <w:t>10-1</w:t>
            </w:r>
          </w:p>
        </w:tc>
        <w:tc>
          <w:tcPr>
            <w:tcW w:w="851" w:type="dxa"/>
            <w:tcBorders>
              <w:top w:val="single" w:sz="4" w:space="0" w:color="auto"/>
              <w:left w:val="single" w:sz="4" w:space="0" w:color="auto"/>
              <w:bottom w:val="single" w:sz="4" w:space="0" w:color="auto"/>
              <w:right w:val="single" w:sz="4" w:space="0" w:color="auto"/>
            </w:tcBorders>
            <w:vAlign w:val="center"/>
            <w:hideMark/>
          </w:tcPr>
          <w:p w14:paraId="65A3D087" w14:textId="77777777" w:rsidR="0003301B" w:rsidRPr="005330A3" w:rsidRDefault="0003301B" w:rsidP="00AC3E40">
            <w:pPr>
              <w:spacing w:after="0" w:line="240" w:lineRule="auto"/>
              <w:ind w:firstLine="63"/>
              <w:rPr>
                <w:sz w:val="20"/>
                <w:szCs w:val="20"/>
              </w:rPr>
            </w:pPr>
            <w:r w:rsidRPr="005330A3">
              <w:rPr>
                <w:sz w:val="20"/>
                <w:szCs w:val="20"/>
              </w:rPr>
              <w:t>4616-4621</w:t>
            </w:r>
          </w:p>
        </w:tc>
        <w:tc>
          <w:tcPr>
            <w:tcW w:w="567" w:type="dxa"/>
            <w:tcBorders>
              <w:top w:val="single" w:sz="4" w:space="0" w:color="auto"/>
              <w:left w:val="single" w:sz="4" w:space="0" w:color="auto"/>
              <w:bottom w:val="single" w:sz="4" w:space="0" w:color="auto"/>
              <w:right w:val="single" w:sz="4" w:space="0" w:color="auto"/>
            </w:tcBorders>
            <w:vAlign w:val="center"/>
            <w:hideMark/>
          </w:tcPr>
          <w:p w14:paraId="5883C074" w14:textId="77777777" w:rsidR="0003301B" w:rsidRPr="005330A3" w:rsidRDefault="0003301B" w:rsidP="00AC3E40">
            <w:pPr>
              <w:spacing w:after="0" w:line="240" w:lineRule="auto"/>
              <w:ind w:firstLine="63"/>
              <w:rPr>
                <w:sz w:val="20"/>
                <w:szCs w:val="20"/>
              </w:rPr>
            </w:pPr>
            <w:r w:rsidRPr="005330A3">
              <w:rPr>
                <w:sz w:val="20"/>
                <w:szCs w:val="20"/>
              </w:rPr>
              <w:t>55,1</w:t>
            </w:r>
          </w:p>
        </w:tc>
        <w:tc>
          <w:tcPr>
            <w:tcW w:w="708" w:type="dxa"/>
            <w:tcBorders>
              <w:top w:val="single" w:sz="4" w:space="0" w:color="auto"/>
              <w:left w:val="single" w:sz="4" w:space="0" w:color="auto"/>
              <w:bottom w:val="single" w:sz="4" w:space="0" w:color="auto"/>
              <w:right w:val="single" w:sz="4" w:space="0" w:color="auto"/>
            </w:tcBorders>
            <w:vAlign w:val="center"/>
            <w:hideMark/>
          </w:tcPr>
          <w:p w14:paraId="517B142E" w14:textId="77777777" w:rsidR="0003301B" w:rsidRPr="005330A3" w:rsidRDefault="0003301B" w:rsidP="00AC3E40">
            <w:pPr>
              <w:spacing w:after="0" w:line="240" w:lineRule="auto"/>
              <w:ind w:firstLine="63"/>
              <w:rPr>
                <w:sz w:val="20"/>
                <w:szCs w:val="20"/>
              </w:rPr>
            </w:pPr>
            <w:r w:rsidRPr="005330A3">
              <w:rPr>
                <w:sz w:val="20"/>
                <w:szCs w:val="20"/>
              </w:rPr>
              <w:t>23,5</w:t>
            </w:r>
          </w:p>
        </w:tc>
        <w:tc>
          <w:tcPr>
            <w:tcW w:w="709" w:type="dxa"/>
            <w:tcBorders>
              <w:top w:val="single" w:sz="4" w:space="0" w:color="auto"/>
              <w:left w:val="single" w:sz="4" w:space="0" w:color="auto"/>
              <w:bottom w:val="single" w:sz="4" w:space="0" w:color="auto"/>
              <w:right w:val="single" w:sz="4" w:space="0" w:color="auto"/>
            </w:tcBorders>
            <w:vAlign w:val="center"/>
            <w:hideMark/>
          </w:tcPr>
          <w:p w14:paraId="79C21414" w14:textId="77777777" w:rsidR="0003301B" w:rsidRPr="005330A3" w:rsidRDefault="0003301B" w:rsidP="00AC3E40">
            <w:pPr>
              <w:spacing w:after="0" w:line="240" w:lineRule="auto"/>
              <w:ind w:firstLine="63"/>
              <w:rPr>
                <w:sz w:val="20"/>
                <w:szCs w:val="20"/>
              </w:rPr>
            </w:pPr>
            <w:r w:rsidRPr="005330A3">
              <w:rPr>
                <w:sz w:val="20"/>
                <w:szCs w:val="20"/>
              </w:rPr>
              <w:t>12,5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25894EA2" w14:textId="77777777" w:rsidR="0003301B" w:rsidRPr="005330A3" w:rsidRDefault="0003301B" w:rsidP="00AC3E40">
            <w:pPr>
              <w:spacing w:after="0" w:line="240" w:lineRule="auto"/>
              <w:ind w:firstLine="63"/>
              <w:rPr>
                <w:sz w:val="20"/>
                <w:szCs w:val="20"/>
              </w:rPr>
            </w:pPr>
            <w:r w:rsidRPr="005330A3">
              <w:rPr>
                <w:sz w:val="20"/>
                <w:szCs w:val="20"/>
              </w:rPr>
              <w:t>6,8</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F9A7100" w14:textId="77777777" w:rsidR="0003301B" w:rsidRPr="005330A3" w:rsidRDefault="0003301B" w:rsidP="00AC3E40">
            <w:pPr>
              <w:spacing w:after="0" w:line="240" w:lineRule="auto"/>
              <w:ind w:firstLine="63"/>
              <w:rPr>
                <w:sz w:val="20"/>
                <w:szCs w:val="20"/>
              </w:rPr>
            </w:pPr>
            <w:r w:rsidRPr="005330A3">
              <w:rPr>
                <w:sz w:val="20"/>
                <w:szCs w:val="20"/>
              </w:rPr>
              <w:t>–</w:t>
            </w:r>
          </w:p>
        </w:tc>
        <w:tc>
          <w:tcPr>
            <w:tcW w:w="1672" w:type="dxa"/>
            <w:tcBorders>
              <w:top w:val="single" w:sz="4" w:space="0" w:color="auto"/>
              <w:left w:val="single" w:sz="4" w:space="0" w:color="auto"/>
              <w:bottom w:val="single" w:sz="4" w:space="0" w:color="auto"/>
              <w:right w:val="single" w:sz="4" w:space="0" w:color="auto"/>
            </w:tcBorders>
            <w:vAlign w:val="center"/>
            <w:hideMark/>
          </w:tcPr>
          <w:p w14:paraId="02EDBFCE" w14:textId="77777777" w:rsidR="0003301B" w:rsidRPr="005330A3" w:rsidRDefault="0003301B" w:rsidP="00AC3E40">
            <w:pPr>
              <w:spacing w:after="0" w:line="240" w:lineRule="auto"/>
              <w:ind w:firstLine="63"/>
              <w:rPr>
                <w:sz w:val="20"/>
                <w:szCs w:val="20"/>
              </w:rPr>
            </w:pPr>
            <w:r w:rsidRPr="005330A3">
              <w:rPr>
                <w:sz w:val="20"/>
                <w:szCs w:val="20"/>
              </w:rPr>
              <w:t>2,1 (СаО, MgO)</w:t>
            </w:r>
          </w:p>
        </w:tc>
        <w:tc>
          <w:tcPr>
            <w:tcW w:w="709" w:type="dxa"/>
            <w:tcBorders>
              <w:top w:val="single" w:sz="4" w:space="0" w:color="auto"/>
              <w:left w:val="single" w:sz="4" w:space="0" w:color="auto"/>
              <w:bottom w:val="single" w:sz="4" w:space="0" w:color="auto"/>
              <w:right w:val="single" w:sz="4" w:space="0" w:color="auto"/>
            </w:tcBorders>
            <w:vAlign w:val="center"/>
            <w:hideMark/>
          </w:tcPr>
          <w:p w14:paraId="75E3FB27" w14:textId="77777777" w:rsidR="0003301B" w:rsidRPr="005330A3" w:rsidRDefault="0003301B" w:rsidP="00AC3E40">
            <w:pPr>
              <w:spacing w:after="0" w:line="240" w:lineRule="auto"/>
              <w:ind w:firstLine="63"/>
              <w:rPr>
                <w:sz w:val="20"/>
                <w:szCs w:val="20"/>
              </w:rPr>
            </w:pPr>
            <w:r w:rsidRPr="005330A3">
              <w:rPr>
                <w:sz w:val="20"/>
                <w:szCs w:val="20"/>
              </w:rPr>
              <w:t>7,6</w:t>
            </w:r>
          </w:p>
        </w:tc>
        <w:tc>
          <w:tcPr>
            <w:tcW w:w="567" w:type="dxa"/>
            <w:tcBorders>
              <w:top w:val="nil"/>
              <w:left w:val="single" w:sz="4" w:space="0" w:color="auto"/>
              <w:bottom w:val="single" w:sz="4" w:space="0" w:color="auto"/>
              <w:right w:val="single" w:sz="4" w:space="0" w:color="auto"/>
            </w:tcBorders>
            <w:vAlign w:val="center"/>
            <w:hideMark/>
          </w:tcPr>
          <w:p w14:paraId="462705A6" w14:textId="77777777" w:rsidR="0003301B" w:rsidRPr="005330A3" w:rsidRDefault="0003301B" w:rsidP="00AC3E40">
            <w:pPr>
              <w:spacing w:after="0" w:line="240" w:lineRule="auto"/>
              <w:ind w:firstLine="63"/>
              <w:rPr>
                <w:sz w:val="20"/>
                <w:szCs w:val="20"/>
              </w:rPr>
            </w:pPr>
            <w:r w:rsidRPr="005330A3">
              <w:rPr>
                <w:sz w:val="20"/>
                <w:szCs w:val="20"/>
              </w:rPr>
              <w:t>1.0</w:t>
            </w:r>
          </w:p>
        </w:tc>
        <w:tc>
          <w:tcPr>
            <w:tcW w:w="709" w:type="dxa"/>
            <w:tcBorders>
              <w:top w:val="nil"/>
              <w:left w:val="single" w:sz="4" w:space="0" w:color="auto"/>
              <w:bottom w:val="single" w:sz="4" w:space="0" w:color="auto"/>
              <w:right w:val="single" w:sz="4" w:space="0" w:color="auto"/>
            </w:tcBorders>
            <w:vAlign w:val="center"/>
            <w:hideMark/>
          </w:tcPr>
          <w:p w14:paraId="6210933C" w14:textId="77777777" w:rsidR="0003301B" w:rsidRPr="005330A3" w:rsidRDefault="0003301B" w:rsidP="00AC3E40">
            <w:pPr>
              <w:spacing w:after="0" w:line="240" w:lineRule="auto"/>
              <w:ind w:firstLine="63"/>
              <w:rPr>
                <w:sz w:val="20"/>
                <w:szCs w:val="20"/>
              </w:rPr>
            </w:pPr>
            <w:r w:rsidRPr="005330A3">
              <w:rPr>
                <w:sz w:val="20"/>
                <w:szCs w:val="20"/>
              </w:rPr>
              <w:t>43.4</w:t>
            </w:r>
          </w:p>
        </w:tc>
        <w:tc>
          <w:tcPr>
            <w:tcW w:w="850" w:type="dxa"/>
            <w:tcBorders>
              <w:top w:val="nil"/>
              <w:left w:val="single" w:sz="4" w:space="0" w:color="auto"/>
              <w:bottom w:val="single" w:sz="4" w:space="0" w:color="auto"/>
              <w:right w:val="single" w:sz="4" w:space="0" w:color="auto"/>
            </w:tcBorders>
            <w:vAlign w:val="center"/>
            <w:hideMark/>
          </w:tcPr>
          <w:p w14:paraId="30ED4E26" w14:textId="77777777" w:rsidR="0003301B" w:rsidRPr="005330A3" w:rsidRDefault="0003301B" w:rsidP="00AC3E40">
            <w:pPr>
              <w:spacing w:after="0" w:line="240" w:lineRule="auto"/>
              <w:ind w:firstLine="63"/>
              <w:rPr>
                <w:sz w:val="20"/>
                <w:szCs w:val="20"/>
              </w:rPr>
            </w:pPr>
            <w:r w:rsidRPr="005330A3">
              <w:rPr>
                <w:sz w:val="20"/>
                <w:szCs w:val="20"/>
              </w:rPr>
              <w:t>52,0</w:t>
            </w:r>
          </w:p>
        </w:tc>
      </w:tr>
      <w:tr w:rsidR="0003301B" w:rsidRPr="00B86F9E" w14:paraId="430EBBE8" w14:textId="77777777" w:rsidTr="00B52B77">
        <w:trPr>
          <w:trHeight w:val="546"/>
        </w:trPr>
        <w:tc>
          <w:tcPr>
            <w:tcW w:w="817" w:type="dxa"/>
            <w:tcBorders>
              <w:top w:val="single" w:sz="4" w:space="0" w:color="auto"/>
              <w:left w:val="single" w:sz="4" w:space="0" w:color="auto"/>
              <w:bottom w:val="single" w:sz="4" w:space="0" w:color="auto"/>
              <w:right w:val="single" w:sz="4" w:space="0" w:color="auto"/>
            </w:tcBorders>
            <w:vAlign w:val="center"/>
            <w:hideMark/>
          </w:tcPr>
          <w:p w14:paraId="7CE5B138" w14:textId="77777777" w:rsidR="0003301B" w:rsidRPr="005330A3" w:rsidRDefault="0003301B" w:rsidP="00AC3E40">
            <w:pPr>
              <w:spacing w:after="0" w:line="240" w:lineRule="auto"/>
              <w:ind w:firstLine="0"/>
              <w:rPr>
                <w:sz w:val="20"/>
                <w:szCs w:val="20"/>
              </w:rPr>
            </w:pPr>
            <w:r w:rsidRPr="005330A3">
              <w:rPr>
                <w:sz w:val="20"/>
                <w:szCs w:val="20"/>
              </w:rPr>
              <w:t>10-2</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CCA6C2" w14:textId="77777777" w:rsidR="0003301B" w:rsidRPr="005330A3" w:rsidRDefault="0003301B" w:rsidP="00AC3E40">
            <w:pPr>
              <w:spacing w:after="0" w:line="240" w:lineRule="auto"/>
              <w:ind w:firstLine="63"/>
              <w:rPr>
                <w:sz w:val="20"/>
                <w:szCs w:val="20"/>
              </w:rPr>
            </w:pPr>
            <w:r w:rsidRPr="005330A3">
              <w:rPr>
                <w:sz w:val="20"/>
                <w:szCs w:val="20"/>
              </w:rPr>
              <w:t>5083-5090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0262C3A" w14:textId="77777777" w:rsidR="0003301B" w:rsidRPr="005330A3" w:rsidRDefault="0003301B" w:rsidP="00AC3E40">
            <w:pPr>
              <w:spacing w:after="0" w:line="240" w:lineRule="auto"/>
              <w:ind w:firstLine="63"/>
              <w:rPr>
                <w:sz w:val="20"/>
                <w:szCs w:val="20"/>
              </w:rPr>
            </w:pPr>
            <w:r w:rsidRPr="005330A3">
              <w:rPr>
                <w:sz w:val="20"/>
                <w:szCs w:val="20"/>
              </w:rPr>
              <w:t>56.0</w:t>
            </w:r>
          </w:p>
        </w:tc>
        <w:tc>
          <w:tcPr>
            <w:tcW w:w="708" w:type="dxa"/>
            <w:tcBorders>
              <w:top w:val="single" w:sz="4" w:space="0" w:color="auto"/>
              <w:left w:val="single" w:sz="4" w:space="0" w:color="auto"/>
              <w:bottom w:val="single" w:sz="4" w:space="0" w:color="auto"/>
              <w:right w:val="single" w:sz="4" w:space="0" w:color="auto"/>
            </w:tcBorders>
            <w:vAlign w:val="center"/>
            <w:hideMark/>
          </w:tcPr>
          <w:p w14:paraId="637B9F69" w14:textId="77777777" w:rsidR="0003301B" w:rsidRPr="005330A3" w:rsidRDefault="0003301B" w:rsidP="00AC3E40">
            <w:pPr>
              <w:spacing w:after="0" w:line="240" w:lineRule="auto"/>
              <w:ind w:firstLine="63"/>
              <w:rPr>
                <w:sz w:val="20"/>
                <w:szCs w:val="20"/>
              </w:rPr>
            </w:pPr>
            <w:r w:rsidRPr="005330A3">
              <w:rPr>
                <w:sz w:val="20"/>
                <w:szCs w:val="20"/>
              </w:rPr>
              <w:t>28.4</w:t>
            </w:r>
          </w:p>
        </w:tc>
        <w:tc>
          <w:tcPr>
            <w:tcW w:w="709" w:type="dxa"/>
            <w:tcBorders>
              <w:top w:val="single" w:sz="4" w:space="0" w:color="auto"/>
              <w:left w:val="single" w:sz="4" w:space="0" w:color="auto"/>
              <w:bottom w:val="single" w:sz="4" w:space="0" w:color="auto"/>
              <w:right w:val="single" w:sz="4" w:space="0" w:color="auto"/>
            </w:tcBorders>
            <w:vAlign w:val="center"/>
            <w:hideMark/>
          </w:tcPr>
          <w:p w14:paraId="189F6008" w14:textId="77777777" w:rsidR="0003301B" w:rsidRPr="005330A3" w:rsidRDefault="0003301B" w:rsidP="00AC3E40">
            <w:pPr>
              <w:spacing w:after="0" w:line="240" w:lineRule="auto"/>
              <w:ind w:firstLine="63"/>
              <w:rPr>
                <w:sz w:val="20"/>
                <w:szCs w:val="20"/>
              </w:rPr>
            </w:pPr>
            <w:r w:rsidRPr="005330A3">
              <w:rPr>
                <w:sz w:val="20"/>
                <w:szCs w:val="20"/>
              </w:rPr>
              <w:t>2.5</w:t>
            </w:r>
          </w:p>
        </w:tc>
        <w:tc>
          <w:tcPr>
            <w:tcW w:w="567" w:type="dxa"/>
            <w:tcBorders>
              <w:top w:val="single" w:sz="4" w:space="0" w:color="auto"/>
              <w:left w:val="single" w:sz="4" w:space="0" w:color="auto"/>
              <w:bottom w:val="single" w:sz="4" w:space="0" w:color="auto"/>
              <w:right w:val="single" w:sz="4" w:space="0" w:color="auto"/>
            </w:tcBorders>
            <w:vAlign w:val="center"/>
            <w:hideMark/>
          </w:tcPr>
          <w:p w14:paraId="3533C110" w14:textId="77777777" w:rsidR="0003301B" w:rsidRPr="005330A3" w:rsidRDefault="0003301B" w:rsidP="00AC3E40">
            <w:pPr>
              <w:spacing w:after="0" w:line="240" w:lineRule="auto"/>
              <w:ind w:firstLine="63"/>
              <w:rPr>
                <w:sz w:val="20"/>
                <w:szCs w:val="20"/>
              </w:rPr>
            </w:pPr>
            <w:r w:rsidRPr="005330A3">
              <w:rPr>
                <w:sz w:val="20"/>
                <w:szCs w:val="20"/>
              </w:rPr>
              <w:t>–</w:t>
            </w:r>
          </w:p>
        </w:tc>
        <w:tc>
          <w:tcPr>
            <w:tcW w:w="1163" w:type="dxa"/>
            <w:tcBorders>
              <w:top w:val="single" w:sz="4" w:space="0" w:color="auto"/>
              <w:left w:val="single" w:sz="4" w:space="0" w:color="auto"/>
              <w:bottom w:val="single" w:sz="4" w:space="0" w:color="auto"/>
              <w:right w:val="single" w:sz="4" w:space="0" w:color="auto"/>
            </w:tcBorders>
            <w:vAlign w:val="center"/>
            <w:hideMark/>
          </w:tcPr>
          <w:p w14:paraId="1D825875" w14:textId="77777777" w:rsidR="0003301B" w:rsidRPr="005330A3" w:rsidRDefault="0003301B" w:rsidP="00AC3E40">
            <w:pPr>
              <w:spacing w:after="0" w:line="240" w:lineRule="auto"/>
              <w:ind w:firstLine="63"/>
              <w:rPr>
                <w:sz w:val="20"/>
                <w:szCs w:val="20"/>
              </w:rPr>
            </w:pPr>
            <w:r w:rsidRPr="005330A3">
              <w:rPr>
                <w:sz w:val="20"/>
                <w:szCs w:val="20"/>
              </w:rPr>
              <w:t>Пирит 1.5</w:t>
            </w:r>
          </w:p>
        </w:tc>
        <w:tc>
          <w:tcPr>
            <w:tcW w:w="1672" w:type="dxa"/>
            <w:tcBorders>
              <w:top w:val="single" w:sz="4" w:space="0" w:color="auto"/>
              <w:left w:val="single" w:sz="4" w:space="0" w:color="auto"/>
              <w:bottom w:val="single" w:sz="4" w:space="0" w:color="auto"/>
              <w:right w:val="single" w:sz="4" w:space="0" w:color="auto"/>
            </w:tcBorders>
            <w:vAlign w:val="center"/>
            <w:hideMark/>
          </w:tcPr>
          <w:p w14:paraId="2C884B95" w14:textId="77777777" w:rsidR="0003301B" w:rsidRPr="005330A3" w:rsidRDefault="0003301B" w:rsidP="00AC3E40">
            <w:pPr>
              <w:spacing w:after="0" w:line="240" w:lineRule="auto"/>
              <w:ind w:firstLine="63"/>
              <w:rPr>
                <w:sz w:val="20"/>
                <w:szCs w:val="20"/>
              </w:rPr>
            </w:pPr>
            <w:r w:rsidRPr="005330A3">
              <w:rPr>
                <w:sz w:val="20"/>
                <w:szCs w:val="20"/>
              </w:rPr>
              <w:t>0.5 (СаО, MgO)</w:t>
            </w:r>
          </w:p>
        </w:tc>
        <w:tc>
          <w:tcPr>
            <w:tcW w:w="709" w:type="dxa"/>
            <w:tcBorders>
              <w:top w:val="single" w:sz="4" w:space="0" w:color="auto"/>
              <w:left w:val="single" w:sz="4" w:space="0" w:color="auto"/>
              <w:bottom w:val="single" w:sz="4" w:space="0" w:color="auto"/>
              <w:right w:val="single" w:sz="4" w:space="0" w:color="auto"/>
            </w:tcBorders>
            <w:vAlign w:val="center"/>
            <w:hideMark/>
          </w:tcPr>
          <w:p w14:paraId="03C86D1F" w14:textId="77777777" w:rsidR="0003301B" w:rsidRPr="005330A3" w:rsidRDefault="0003301B" w:rsidP="00AC3E40">
            <w:pPr>
              <w:spacing w:after="0" w:line="240" w:lineRule="auto"/>
              <w:ind w:firstLine="63"/>
              <w:rPr>
                <w:sz w:val="20"/>
                <w:szCs w:val="20"/>
              </w:rPr>
            </w:pPr>
            <w:r w:rsidRPr="005330A3">
              <w:rPr>
                <w:sz w:val="20"/>
                <w:szCs w:val="20"/>
              </w:rPr>
              <w:t>11,3</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0EF782" w14:textId="77777777" w:rsidR="0003301B" w:rsidRPr="005330A3" w:rsidRDefault="0003301B" w:rsidP="00AC3E40">
            <w:pPr>
              <w:spacing w:after="0" w:line="240" w:lineRule="auto"/>
              <w:ind w:firstLine="63"/>
              <w:rPr>
                <w:sz w:val="20"/>
                <w:szCs w:val="20"/>
              </w:rPr>
            </w:pPr>
            <w:r w:rsidRPr="005330A3">
              <w:rPr>
                <w:sz w:val="20"/>
                <w:szCs w:val="20"/>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483A0760" w14:textId="77777777" w:rsidR="0003301B" w:rsidRPr="005330A3" w:rsidRDefault="0003301B" w:rsidP="00AC3E40">
            <w:pPr>
              <w:spacing w:after="0" w:line="240" w:lineRule="auto"/>
              <w:ind w:firstLine="63"/>
              <w:rPr>
                <w:sz w:val="20"/>
                <w:szCs w:val="20"/>
              </w:rPr>
            </w:pPr>
            <w:r w:rsidRPr="005330A3">
              <w:rPr>
                <w:sz w:val="20"/>
                <w:szCs w:val="20"/>
              </w:rPr>
              <w:t>39,58</w:t>
            </w:r>
          </w:p>
        </w:tc>
        <w:tc>
          <w:tcPr>
            <w:tcW w:w="850" w:type="dxa"/>
            <w:tcBorders>
              <w:top w:val="single" w:sz="4" w:space="0" w:color="auto"/>
              <w:left w:val="single" w:sz="4" w:space="0" w:color="auto"/>
              <w:bottom w:val="single" w:sz="4" w:space="0" w:color="auto"/>
              <w:right w:val="single" w:sz="4" w:space="0" w:color="auto"/>
            </w:tcBorders>
            <w:vAlign w:val="center"/>
            <w:hideMark/>
          </w:tcPr>
          <w:p w14:paraId="7539BCD9" w14:textId="77777777" w:rsidR="0003301B" w:rsidRPr="005330A3" w:rsidRDefault="0003301B" w:rsidP="00AC3E40">
            <w:pPr>
              <w:spacing w:after="0" w:line="240" w:lineRule="auto"/>
              <w:ind w:firstLine="63"/>
              <w:rPr>
                <w:sz w:val="20"/>
                <w:szCs w:val="20"/>
              </w:rPr>
            </w:pPr>
            <w:r w:rsidRPr="005330A3">
              <w:rPr>
                <w:sz w:val="20"/>
                <w:szCs w:val="20"/>
              </w:rPr>
              <w:t>52.2</w:t>
            </w:r>
          </w:p>
        </w:tc>
      </w:tr>
      <w:tr w:rsidR="0003301B" w:rsidRPr="00B86F9E" w14:paraId="6314A739" w14:textId="77777777" w:rsidTr="00B52B77">
        <w:trPr>
          <w:trHeight w:val="337"/>
        </w:trPr>
        <w:tc>
          <w:tcPr>
            <w:tcW w:w="817" w:type="dxa"/>
            <w:tcBorders>
              <w:top w:val="single" w:sz="4" w:space="0" w:color="auto"/>
              <w:left w:val="single" w:sz="4" w:space="0" w:color="auto"/>
              <w:bottom w:val="single" w:sz="4" w:space="0" w:color="auto"/>
              <w:right w:val="single" w:sz="4" w:space="0" w:color="auto"/>
            </w:tcBorders>
            <w:vAlign w:val="center"/>
            <w:hideMark/>
          </w:tcPr>
          <w:p w14:paraId="274B7C7D" w14:textId="77777777" w:rsidR="0003301B" w:rsidRPr="005330A3" w:rsidRDefault="0003301B" w:rsidP="00AC3E40">
            <w:pPr>
              <w:spacing w:after="0" w:line="240" w:lineRule="auto"/>
              <w:ind w:firstLine="0"/>
              <w:rPr>
                <w:sz w:val="20"/>
                <w:szCs w:val="20"/>
              </w:rPr>
            </w:pPr>
            <w:r w:rsidRPr="005330A3">
              <w:rPr>
                <w:sz w:val="20"/>
                <w:szCs w:val="20"/>
              </w:rPr>
              <w:t>22-25</w:t>
            </w:r>
          </w:p>
        </w:tc>
        <w:tc>
          <w:tcPr>
            <w:tcW w:w="851" w:type="dxa"/>
            <w:tcBorders>
              <w:top w:val="single" w:sz="4" w:space="0" w:color="auto"/>
              <w:left w:val="single" w:sz="4" w:space="0" w:color="auto"/>
              <w:bottom w:val="single" w:sz="4" w:space="0" w:color="auto"/>
              <w:right w:val="single" w:sz="4" w:space="0" w:color="auto"/>
            </w:tcBorders>
            <w:vAlign w:val="center"/>
            <w:hideMark/>
          </w:tcPr>
          <w:p w14:paraId="15F38CA6" w14:textId="77777777" w:rsidR="0003301B" w:rsidRPr="005330A3" w:rsidRDefault="0003301B" w:rsidP="00AC3E40">
            <w:pPr>
              <w:spacing w:after="0" w:line="240" w:lineRule="auto"/>
              <w:ind w:firstLine="63"/>
              <w:rPr>
                <w:sz w:val="20"/>
                <w:szCs w:val="20"/>
              </w:rPr>
            </w:pPr>
            <w:r w:rsidRPr="005330A3">
              <w:rPr>
                <w:sz w:val="20"/>
                <w:szCs w:val="20"/>
              </w:rPr>
              <w:t>4390</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67697D" w14:textId="77777777" w:rsidR="0003301B" w:rsidRPr="005330A3" w:rsidRDefault="0003301B" w:rsidP="00AC3E40">
            <w:pPr>
              <w:spacing w:after="0" w:line="240" w:lineRule="auto"/>
              <w:ind w:firstLine="63"/>
              <w:rPr>
                <w:sz w:val="20"/>
                <w:szCs w:val="20"/>
              </w:rPr>
            </w:pPr>
            <w:r w:rsidRPr="005330A3">
              <w:rPr>
                <w:sz w:val="20"/>
                <w:szCs w:val="20"/>
              </w:rPr>
              <w:t>8,8</w:t>
            </w:r>
          </w:p>
        </w:tc>
        <w:tc>
          <w:tcPr>
            <w:tcW w:w="708" w:type="dxa"/>
            <w:tcBorders>
              <w:top w:val="single" w:sz="4" w:space="0" w:color="auto"/>
              <w:left w:val="single" w:sz="4" w:space="0" w:color="auto"/>
              <w:bottom w:val="single" w:sz="4" w:space="0" w:color="auto"/>
              <w:right w:val="single" w:sz="4" w:space="0" w:color="auto"/>
            </w:tcBorders>
            <w:vAlign w:val="center"/>
            <w:hideMark/>
          </w:tcPr>
          <w:p w14:paraId="0946A832" w14:textId="77777777" w:rsidR="0003301B" w:rsidRPr="005330A3" w:rsidRDefault="0003301B" w:rsidP="00AC3E40">
            <w:pPr>
              <w:spacing w:after="0" w:line="240" w:lineRule="auto"/>
              <w:ind w:firstLine="63"/>
              <w:rPr>
                <w:sz w:val="20"/>
                <w:szCs w:val="20"/>
              </w:rPr>
            </w:pPr>
            <w:r w:rsidRPr="005330A3">
              <w:rPr>
                <w:sz w:val="20"/>
                <w:szCs w:val="20"/>
              </w:rPr>
              <w:t>83,9</w:t>
            </w:r>
          </w:p>
        </w:tc>
        <w:tc>
          <w:tcPr>
            <w:tcW w:w="709" w:type="dxa"/>
            <w:tcBorders>
              <w:top w:val="single" w:sz="4" w:space="0" w:color="auto"/>
              <w:left w:val="single" w:sz="4" w:space="0" w:color="auto"/>
              <w:bottom w:val="single" w:sz="4" w:space="0" w:color="auto"/>
              <w:right w:val="single" w:sz="4" w:space="0" w:color="auto"/>
            </w:tcBorders>
            <w:vAlign w:val="center"/>
            <w:hideMark/>
          </w:tcPr>
          <w:p w14:paraId="76AF3A16" w14:textId="77777777" w:rsidR="0003301B" w:rsidRPr="005330A3" w:rsidRDefault="0003301B" w:rsidP="00AC3E40">
            <w:pPr>
              <w:spacing w:after="0" w:line="240" w:lineRule="auto"/>
              <w:ind w:firstLine="63"/>
              <w:rPr>
                <w:sz w:val="20"/>
                <w:szCs w:val="20"/>
              </w:rPr>
            </w:pPr>
            <w:r w:rsidRPr="005330A3">
              <w:rPr>
                <w:sz w:val="20"/>
                <w:szCs w:val="20"/>
              </w:rPr>
              <w:t>5,7</w:t>
            </w:r>
          </w:p>
        </w:tc>
        <w:tc>
          <w:tcPr>
            <w:tcW w:w="567" w:type="dxa"/>
            <w:tcBorders>
              <w:top w:val="single" w:sz="4" w:space="0" w:color="auto"/>
              <w:left w:val="single" w:sz="4" w:space="0" w:color="auto"/>
              <w:bottom w:val="single" w:sz="4" w:space="0" w:color="auto"/>
              <w:right w:val="single" w:sz="4" w:space="0" w:color="auto"/>
            </w:tcBorders>
            <w:vAlign w:val="center"/>
            <w:hideMark/>
          </w:tcPr>
          <w:p w14:paraId="3B54597A" w14:textId="77777777" w:rsidR="0003301B" w:rsidRPr="005330A3" w:rsidRDefault="0003301B" w:rsidP="00AC3E40">
            <w:pPr>
              <w:spacing w:after="0" w:line="240" w:lineRule="auto"/>
              <w:ind w:firstLine="63"/>
              <w:rPr>
                <w:sz w:val="20"/>
                <w:szCs w:val="20"/>
              </w:rPr>
            </w:pPr>
            <w:r w:rsidRPr="005330A3">
              <w:rPr>
                <w:sz w:val="20"/>
                <w:szCs w:val="20"/>
              </w:rPr>
              <w:t>–</w:t>
            </w:r>
          </w:p>
        </w:tc>
        <w:tc>
          <w:tcPr>
            <w:tcW w:w="1163" w:type="dxa"/>
            <w:tcBorders>
              <w:top w:val="single" w:sz="4" w:space="0" w:color="auto"/>
              <w:left w:val="single" w:sz="4" w:space="0" w:color="auto"/>
              <w:bottom w:val="single" w:sz="4" w:space="0" w:color="auto"/>
              <w:right w:val="single" w:sz="4" w:space="0" w:color="auto"/>
            </w:tcBorders>
            <w:vAlign w:val="center"/>
            <w:hideMark/>
          </w:tcPr>
          <w:p w14:paraId="2DF95DFC" w14:textId="77777777" w:rsidR="0003301B" w:rsidRPr="005330A3" w:rsidRDefault="0003301B" w:rsidP="00AC3E40">
            <w:pPr>
              <w:spacing w:after="0" w:line="240" w:lineRule="auto"/>
              <w:ind w:firstLine="63"/>
              <w:rPr>
                <w:sz w:val="20"/>
                <w:szCs w:val="20"/>
              </w:rPr>
            </w:pPr>
            <w:r w:rsidRPr="005330A3">
              <w:rPr>
                <w:sz w:val="20"/>
                <w:szCs w:val="20"/>
              </w:rPr>
              <w:t>-</w:t>
            </w:r>
          </w:p>
        </w:tc>
        <w:tc>
          <w:tcPr>
            <w:tcW w:w="1672" w:type="dxa"/>
            <w:tcBorders>
              <w:top w:val="single" w:sz="4" w:space="0" w:color="auto"/>
              <w:left w:val="single" w:sz="4" w:space="0" w:color="auto"/>
              <w:bottom w:val="single" w:sz="4" w:space="0" w:color="auto"/>
              <w:right w:val="single" w:sz="4" w:space="0" w:color="auto"/>
            </w:tcBorders>
            <w:vAlign w:val="center"/>
            <w:hideMark/>
          </w:tcPr>
          <w:p w14:paraId="52975D05" w14:textId="77777777" w:rsidR="0003301B" w:rsidRPr="005330A3" w:rsidRDefault="0003301B" w:rsidP="00AC3E40">
            <w:pPr>
              <w:spacing w:after="0" w:line="240" w:lineRule="auto"/>
              <w:ind w:firstLine="63"/>
              <w:rPr>
                <w:sz w:val="20"/>
                <w:szCs w:val="20"/>
              </w:rPr>
            </w:pPr>
            <w:r w:rsidRPr="005330A3">
              <w:rPr>
                <w:sz w:val="20"/>
                <w:szCs w:val="20"/>
              </w:rPr>
              <w:t>0,5(СаО, MgO)</w:t>
            </w:r>
          </w:p>
        </w:tc>
        <w:tc>
          <w:tcPr>
            <w:tcW w:w="709" w:type="dxa"/>
            <w:tcBorders>
              <w:top w:val="single" w:sz="4" w:space="0" w:color="auto"/>
              <w:left w:val="single" w:sz="4" w:space="0" w:color="auto"/>
              <w:bottom w:val="single" w:sz="4" w:space="0" w:color="auto"/>
              <w:right w:val="single" w:sz="4" w:space="0" w:color="auto"/>
            </w:tcBorders>
            <w:vAlign w:val="center"/>
            <w:hideMark/>
          </w:tcPr>
          <w:p w14:paraId="13D865CE" w14:textId="77777777" w:rsidR="0003301B" w:rsidRPr="005330A3" w:rsidRDefault="0003301B" w:rsidP="00AC3E40">
            <w:pPr>
              <w:spacing w:after="0" w:line="240" w:lineRule="auto"/>
              <w:ind w:firstLine="63"/>
              <w:rPr>
                <w:sz w:val="20"/>
                <w:szCs w:val="20"/>
              </w:rPr>
            </w:pPr>
            <w:r w:rsidRPr="005330A3">
              <w:rPr>
                <w:sz w:val="20"/>
                <w:szCs w:val="20"/>
              </w:rPr>
              <w:t>0,6</w:t>
            </w:r>
          </w:p>
        </w:tc>
        <w:tc>
          <w:tcPr>
            <w:tcW w:w="567" w:type="dxa"/>
            <w:tcBorders>
              <w:top w:val="single" w:sz="4" w:space="0" w:color="auto"/>
              <w:left w:val="single" w:sz="4" w:space="0" w:color="auto"/>
              <w:bottom w:val="single" w:sz="4" w:space="0" w:color="auto"/>
              <w:right w:val="single" w:sz="4" w:space="0" w:color="auto"/>
            </w:tcBorders>
            <w:vAlign w:val="center"/>
            <w:hideMark/>
          </w:tcPr>
          <w:p w14:paraId="6FC65345" w14:textId="77777777" w:rsidR="0003301B" w:rsidRPr="005330A3" w:rsidRDefault="0003301B" w:rsidP="00AC3E40">
            <w:pPr>
              <w:spacing w:after="0" w:line="240" w:lineRule="auto"/>
              <w:ind w:firstLine="63"/>
              <w:rPr>
                <w:sz w:val="20"/>
                <w:szCs w:val="20"/>
              </w:rPr>
            </w:pPr>
            <w:r w:rsidRPr="005330A3">
              <w:rPr>
                <w:sz w:val="20"/>
                <w:szCs w:val="20"/>
              </w:rPr>
              <w:t>0.5</w:t>
            </w:r>
          </w:p>
        </w:tc>
        <w:tc>
          <w:tcPr>
            <w:tcW w:w="709" w:type="dxa"/>
            <w:tcBorders>
              <w:top w:val="single" w:sz="4" w:space="0" w:color="auto"/>
              <w:left w:val="single" w:sz="4" w:space="0" w:color="auto"/>
              <w:bottom w:val="single" w:sz="4" w:space="0" w:color="auto"/>
              <w:right w:val="single" w:sz="4" w:space="0" w:color="auto"/>
            </w:tcBorders>
            <w:vAlign w:val="center"/>
            <w:hideMark/>
          </w:tcPr>
          <w:p w14:paraId="26756A31" w14:textId="77777777" w:rsidR="0003301B" w:rsidRPr="005330A3" w:rsidRDefault="0003301B" w:rsidP="00AC3E40">
            <w:pPr>
              <w:spacing w:after="0" w:line="240" w:lineRule="auto"/>
              <w:ind w:firstLine="63"/>
              <w:rPr>
                <w:sz w:val="20"/>
                <w:szCs w:val="20"/>
              </w:rPr>
            </w:pPr>
            <w:r w:rsidRPr="005330A3">
              <w:rPr>
                <w:sz w:val="20"/>
                <w:szCs w:val="20"/>
              </w:rPr>
              <w:t>44,1</w:t>
            </w:r>
          </w:p>
        </w:tc>
        <w:tc>
          <w:tcPr>
            <w:tcW w:w="850" w:type="dxa"/>
            <w:tcBorders>
              <w:top w:val="single" w:sz="4" w:space="0" w:color="auto"/>
              <w:left w:val="single" w:sz="4" w:space="0" w:color="auto"/>
              <w:bottom w:val="single" w:sz="4" w:space="0" w:color="auto"/>
              <w:right w:val="single" w:sz="4" w:space="0" w:color="auto"/>
            </w:tcBorders>
            <w:vAlign w:val="center"/>
            <w:hideMark/>
          </w:tcPr>
          <w:p w14:paraId="0177917A" w14:textId="77777777" w:rsidR="0003301B" w:rsidRPr="005330A3" w:rsidRDefault="0003301B" w:rsidP="00AC3E40">
            <w:pPr>
              <w:spacing w:after="0" w:line="240" w:lineRule="auto"/>
              <w:ind w:firstLine="63"/>
              <w:rPr>
                <w:sz w:val="20"/>
                <w:szCs w:val="20"/>
              </w:rPr>
            </w:pPr>
            <w:r w:rsidRPr="005330A3">
              <w:rPr>
                <w:sz w:val="20"/>
                <w:szCs w:val="20"/>
              </w:rPr>
              <w:t>45,2</w:t>
            </w:r>
          </w:p>
        </w:tc>
      </w:tr>
      <w:tr w:rsidR="0003301B" w:rsidRPr="00B86F9E" w14:paraId="386E7DAE" w14:textId="77777777" w:rsidTr="00B52B77">
        <w:trPr>
          <w:trHeight w:val="277"/>
        </w:trPr>
        <w:tc>
          <w:tcPr>
            <w:tcW w:w="817" w:type="dxa"/>
            <w:tcBorders>
              <w:top w:val="single" w:sz="4" w:space="0" w:color="auto"/>
              <w:left w:val="single" w:sz="4" w:space="0" w:color="auto"/>
              <w:bottom w:val="single" w:sz="4" w:space="0" w:color="auto"/>
              <w:right w:val="single" w:sz="4" w:space="0" w:color="auto"/>
            </w:tcBorders>
            <w:vAlign w:val="center"/>
            <w:hideMark/>
          </w:tcPr>
          <w:p w14:paraId="2A600E80" w14:textId="77777777" w:rsidR="0003301B" w:rsidRPr="005330A3" w:rsidRDefault="0003301B" w:rsidP="00AC3E40">
            <w:pPr>
              <w:spacing w:after="0" w:line="240" w:lineRule="auto"/>
              <w:ind w:firstLine="0"/>
              <w:rPr>
                <w:sz w:val="20"/>
                <w:szCs w:val="20"/>
              </w:rPr>
            </w:pPr>
            <w:r w:rsidRPr="005330A3">
              <w:rPr>
                <w:sz w:val="20"/>
                <w:szCs w:val="20"/>
              </w:rPr>
              <w:t>22-42</w:t>
            </w:r>
          </w:p>
        </w:tc>
        <w:tc>
          <w:tcPr>
            <w:tcW w:w="851" w:type="dxa"/>
            <w:tcBorders>
              <w:top w:val="single" w:sz="4" w:space="0" w:color="auto"/>
              <w:left w:val="single" w:sz="4" w:space="0" w:color="auto"/>
              <w:bottom w:val="single" w:sz="4" w:space="0" w:color="auto"/>
              <w:right w:val="single" w:sz="4" w:space="0" w:color="auto"/>
            </w:tcBorders>
            <w:vAlign w:val="center"/>
            <w:hideMark/>
          </w:tcPr>
          <w:p w14:paraId="42190CCE" w14:textId="77777777" w:rsidR="0003301B" w:rsidRPr="005330A3" w:rsidRDefault="0003301B" w:rsidP="00AC3E40">
            <w:pPr>
              <w:spacing w:after="0" w:line="240" w:lineRule="auto"/>
              <w:ind w:firstLine="63"/>
              <w:rPr>
                <w:sz w:val="20"/>
                <w:szCs w:val="20"/>
              </w:rPr>
            </w:pPr>
            <w:r w:rsidRPr="005330A3">
              <w:rPr>
                <w:sz w:val="20"/>
                <w:szCs w:val="20"/>
              </w:rPr>
              <w:t>5320</w:t>
            </w:r>
          </w:p>
        </w:tc>
        <w:tc>
          <w:tcPr>
            <w:tcW w:w="567" w:type="dxa"/>
            <w:tcBorders>
              <w:top w:val="single" w:sz="4" w:space="0" w:color="auto"/>
              <w:left w:val="single" w:sz="4" w:space="0" w:color="auto"/>
              <w:bottom w:val="single" w:sz="4" w:space="0" w:color="auto"/>
              <w:right w:val="single" w:sz="4" w:space="0" w:color="auto"/>
            </w:tcBorders>
            <w:vAlign w:val="center"/>
            <w:hideMark/>
          </w:tcPr>
          <w:p w14:paraId="560D1F8A" w14:textId="77777777" w:rsidR="0003301B" w:rsidRPr="005330A3" w:rsidRDefault="0003301B" w:rsidP="00AC3E40">
            <w:pPr>
              <w:spacing w:after="0" w:line="240" w:lineRule="auto"/>
              <w:ind w:firstLine="63"/>
              <w:rPr>
                <w:sz w:val="20"/>
                <w:szCs w:val="20"/>
              </w:rPr>
            </w:pPr>
            <w:r w:rsidRPr="005330A3">
              <w:rPr>
                <w:sz w:val="20"/>
                <w:szCs w:val="20"/>
              </w:rPr>
              <w:t>59,5</w:t>
            </w:r>
          </w:p>
        </w:tc>
        <w:tc>
          <w:tcPr>
            <w:tcW w:w="708" w:type="dxa"/>
            <w:tcBorders>
              <w:top w:val="single" w:sz="4" w:space="0" w:color="auto"/>
              <w:left w:val="single" w:sz="4" w:space="0" w:color="auto"/>
              <w:bottom w:val="single" w:sz="4" w:space="0" w:color="auto"/>
              <w:right w:val="single" w:sz="4" w:space="0" w:color="auto"/>
            </w:tcBorders>
            <w:vAlign w:val="center"/>
            <w:hideMark/>
          </w:tcPr>
          <w:p w14:paraId="507FCFC4" w14:textId="77777777" w:rsidR="0003301B" w:rsidRPr="005330A3" w:rsidRDefault="0003301B" w:rsidP="00AC3E40">
            <w:pPr>
              <w:spacing w:after="0" w:line="240" w:lineRule="auto"/>
              <w:ind w:firstLine="63"/>
              <w:rPr>
                <w:sz w:val="20"/>
                <w:szCs w:val="20"/>
              </w:rPr>
            </w:pPr>
            <w:r w:rsidRPr="005330A3">
              <w:rPr>
                <w:sz w:val="20"/>
                <w:szCs w:val="20"/>
              </w:rPr>
              <w:t>29,3</w:t>
            </w:r>
          </w:p>
        </w:tc>
        <w:tc>
          <w:tcPr>
            <w:tcW w:w="709" w:type="dxa"/>
            <w:tcBorders>
              <w:top w:val="single" w:sz="4" w:space="0" w:color="auto"/>
              <w:left w:val="single" w:sz="4" w:space="0" w:color="auto"/>
              <w:bottom w:val="single" w:sz="4" w:space="0" w:color="auto"/>
              <w:right w:val="single" w:sz="4" w:space="0" w:color="auto"/>
            </w:tcBorders>
            <w:vAlign w:val="center"/>
            <w:hideMark/>
          </w:tcPr>
          <w:p w14:paraId="52527BDA" w14:textId="77777777" w:rsidR="0003301B" w:rsidRPr="005330A3" w:rsidRDefault="0003301B" w:rsidP="00AC3E40">
            <w:pPr>
              <w:spacing w:after="0" w:line="240" w:lineRule="auto"/>
              <w:ind w:firstLine="63"/>
              <w:rPr>
                <w:sz w:val="20"/>
                <w:szCs w:val="20"/>
              </w:rPr>
            </w:pPr>
            <w:r w:rsidRPr="005330A3">
              <w:rPr>
                <w:sz w:val="20"/>
                <w:szCs w:val="20"/>
              </w:rPr>
              <w:t>4,8</w:t>
            </w:r>
          </w:p>
        </w:tc>
        <w:tc>
          <w:tcPr>
            <w:tcW w:w="567" w:type="dxa"/>
            <w:tcBorders>
              <w:top w:val="single" w:sz="4" w:space="0" w:color="auto"/>
              <w:left w:val="single" w:sz="4" w:space="0" w:color="auto"/>
              <w:bottom w:val="single" w:sz="4" w:space="0" w:color="auto"/>
              <w:right w:val="single" w:sz="4" w:space="0" w:color="auto"/>
            </w:tcBorders>
            <w:vAlign w:val="center"/>
            <w:hideMark/>
          </w:tcPr>
          <w:p w14:paraId="41663861" w14:textId="77777777" w:rsidR="0003301B" w:rsidRPr="005330A3" w:rsidRDefault="0003301B" w:rsidP="00AC3E40">
            <w:pPr>
              <w:spacing w:after="0" w:line="240" w:lineRule="auto"/>
              <w:ind w:firstLine="63"/>
              <w:rPr>
                <w:sz w:val="20"/>
                <w:szCs w:val="20"/>
              </w:rPr>
            </w:pPr>
            <w:r w:rsidRPr="005330A3">
              <w:rPr>
                <w:sz w:val="20"/>
                <w:szCs w:val="20"/>
              </w:rPr>
              <w:t>–</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98DC772" w14:textId="77777777" w:rsidR="0003301B" w:rsidRPr="005330A3" w:rsidRDefault="0003301B" w:rsidP="00AC3E40">
            <w:pPr>
              <w:spacing w:after="0" w:line="240" w:lineRule="auto"/>
              <w:ind w:firstLine="63"/>
              <w:rPr>
                <w:sz w:val="20"/>
                <w:szCs w:val="20"/>
              </w:rPr>
            </w:pPr>
            <w:r w:rsidRPr="005330A3">
              <w:rPr>
                <w:sz w:val="20"/>
                <w:szCs w:val="20"/>
              </w:rPr>
              <w:t>Пирит ~2</w:t>
            </w:r>
          </w:p>
        </w:tc>
        <w:tc>
          <w:tcPr>
            <w:tcW w:w="1672" w:type="dxa"/>
            <w:tcBorders>
              <w:top w:val="single" w:sz="4" w:space="0" w:color="auto"/>
              <w:left w:val="single" w:sz="4" w:space="0" w:color="auto"/>
              <w:bottom w:val="single" w:sz="4" w:space="0" w:color="auto"/>
              <w:right w:val="single" w:sz="4" w:space="0" w:color="auto"/>
            </w:tcBorders>
            <w:vAlign w:val="center"/>
            <w:hideMark/>
          </w:tcPr>
          <w:p w14:paraId="1F290A9A" w14:textId="77777777" w:rsidR="0003301B" w:rsidRPr="005330A3" w:rsidRDefault="0003301B" w:rsidP="00AC3E40">
            <w:pPr>
              <w:spacing w:after="0" w:line="240" w:lineRule="auto"/>
              <w:ind w:firstLine="63"/>
              <w:rPr>
                <w:sz w:val="20"/>
                <w:szCs w:val="20"/>
              </w:rPr>
            </w:pPr>
            <w:r w:rsidRPr="005330A3">
              <w:rPr>
                <w:sz w:val="20"/>
                <w:szCs w:val="20"/>
              </w:rPr>
              <w:t>2.0(СаО, MgO)</w:t>
            </w:r>
          </w:p>
        </w:tc>
        <w:tc>
          <w:tcPr>
            <w:tcW w:w="709" w:type="dxa"/>
            <w:tcBorders>
              <w:top w:val="single" w:sz="4" w:space="0" w:color="auto"/>
              <w:left w:val="single" w:sz="4" w:space="0" w:color="auto"/>
              <w:bottom w:val="single" w:sz="4" w:space="0" w:color="auto"/>
              <w:right w:val="single" w:sz="4" w:space="0" w:color="auto"/>
            </w:tcBorders>
            <w:vAlign w:val="center"/>
            <w:hideMark/>
          </w:tcPr>
          <w:p w14:paraId="0488738A" w14:textId="77777777" w:rsidR="0003301B" w:rsidRPr="005330A3" w:rsidRDefault="0003301B" w:rsidP="00AC3E40">
            <w:pPr>
              <w:spacing w:after="0" w:line="240" w:lineRule="auto"/>
              <w:ind w:firstLine="63"/>
              <w:rPr>
                <w:sz w:val="20"/>
                <w:szCs w:val="20"/>
              </w:rPr>
            </w:pPr>
            <w:r w:rsidRPr="005330A3">
              <w:rPr>
                <w:sz w:val="20"/>
                <w:szCs w:val="20"/>
              </w:rPr>
              <w:t>2,2</w:t>
            </w:r>
          </w:p>
        </w:tc>
        <w:tc>
          <w:tcPr>
            <w:tcW w:w="567" w:type="dxa"/>
            <w:tcBorders>
              <w:top w:val="single" w:sz="4" w:space="0" w:color="auto"/>
              <w:left w:val="single" w:sz="4" w:space="0" w:color="auto"/>
              <w:bottom w:val="single" w:sz="4" w:space="0" w:color="auto"/>
              <w:right w:val="single" w:sz="4" w:space="0" w:color="auto"/>
            </w:tcBorders>
            <w:vAlign w:val="center"/>
            <w:hideMark/>
          </w:tcPr>
          <w:p w14:paraId="01C53474" w14:textId="77777777" w:rsidR="0003301B" w:rsidRPr="005330A3" w:rsidRDefault="0003301B" w:rsidP="00AC3E40">
            <w:pPr>
              <w:spacing w:after="0" w:line="240" w:lineRule="auto"/>
              <w:ind w:firstLine="63"/>
              <w:rPr>
                <w:sz w:val="20"/>
                <w:szCs w:val="20"/>
              </w:rPr>
            </w:pPr>
            <w:r w:rsidRPr="005330A3">
              <w:rPr>
                <w:sz w:val="20"/>
                <w:szCs w:val="20"/>
              </w:rPr>
              <w:t>0,2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579E5EA" w14:textId="77777777" w:rsidR="0003301B" w:rsidRPr="005330A3" w:rsidRDefault="0003301B" w:rsidP="00AC3E40">
            <w:pPr>
              <w:spacing w:after="0" w:line="240" w:lineRule="auto"/>
              <w:ind w:firstLine="63"/>
              <w:rPr>
                <w:sz w:val="20"/>
                <w:szCs w:val="20"/>
              </w:rPr>
            </w:pPr>
            <w:r w:rsidRPr="005330A3">
              <w:rPr>
                <w:sz w:val="20"/>
                <w:szCs w:val="20"/>
              </w:rPr>
              <w:t>43,8</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75F616" w14:textId="77777777" w:rsidR="0003301B" w:rsidRPr="005330A3" w:rsidRDefault="0003301B" w:rsidP="00AC3E40">
            <w:pPr>
              <w:spacing w:after="0" w:line="240" w:lineRule="auto"/>
              <w:ind w:firstLine="63"/>
              <w:rPr>
                <w:sz w:val="20"/>
                <w:szCs w:val="20"/>
              </w:rPr>
            </w:pPr>
            <w:r w:rsidRPr="005330A3">
              <w:rPr>
                <w:sz w:val="20"/>
                <w:szCs w:val="20"/>
              </w:rPr>
              <w:t>46,2</w:t>
            </w:r>
          </w:p>
        </w:tc>
      </w:tr>
      <w:tr w:rsidR="0003301B" w:rsidRPr="00B86F9E" w14:paraId="6082F3DC" w14:textId="77777777" w:rsidTr="00B52B77">
        <w:trPr>
          <w:trHeight w:val="216"/>
        </w:trPr>
        <w:tc>
          <w:tcPr>
            <w:tcW w:w="9889" w:type="dxa"/>
            <w:gridSpan w:val="12"/>
            <w:tcBorders>
              <w:top w:val="single" w:sz="4" w:space="0" w:color="auto"/>
              <w:left w:val="single" w:sz="4" w:space="0" w:color="auto"/>
              <w:bottom w:val="single" w:sz="4" w:space="0" w:color="auto"/>
              <w:right w:val="single" w:sz="4" w:space="0" w:color="auto"/>
            </w:tcBorders>
            <w:hideMark/>
          </w:tcPr>
          <w:p w14:paraId="01D842AF" w14:textId="77777777" w:rsidR="0003301B" w:rsidRPr="005330A3" w:rsidRDefault="0003301B" w:rsidP="00AC3E40">
            <w:pPr>
              <w:spacing w:after="0" w:line="240" w:lineRule="auto"/>
              <w:ind w:firstLine="0"/>
              <w:rPr>
                <w:sz w:val="20"/>
                <w:szCs w:val="20"/>
              </w:rPr>
            </w:pPr>
            <w:r w:rsidRPr="005330A3">
              <w:rPr>
                <w:sz w:val="20"/>
                <w:szCs w:val="20"/>
              </w:rPr>
              <w:t xml:space="preserve">Примечание: </w:t>
            </w:r>
            <w:bookmarkStart w:id="74" w:name="_Hlk156294530"/>
            <w:r w:rsidRPr="005330A3">
              <w:rPr>
                <w:sz w:val="20"/>
                <w:szCs w:val="20"/>
              </w:rPr>
              <w:t>ППП – потери при прокаливании</w:t>
            </w:r>
            <w:bookmarkEnd w:id="74"/>
          </w:p>
        </w:tc>
      </w:tr>
    </w:tbl>
    <w:bookmarkEnd w:id="73"/>
    <w:p w14:paraId="4060F1D3" w14:textId="7A459C06" w:rsidR="0003301B" w:rsidRPr="0003301B" w:rsidRDefault="0003301B" w:rsidP="0070399D">
      <w:pPr>
        <w:spacing w:after="0" w:line="240" w:lineRule="auto"/>
        <w:ind w:firstLine="567"/>
      </w:pPr>
      <w:r w:rsidRPr="0003301B">
        <w:lastRenderedPageBreak/>
        <w:t xml:space="preserve">Рентгенофазовым анализом изучаемого образца получена кривая с серией дифракционных пиков, из которых лишь один из них (D – 2.8842) достигает интенсивности, приемлемой для идентификации присутствующих фаз, рисунок </w:t>
      </w:r>
      <w:r w:rsidR="005330A3">
        <w:t>3.3</w:t>
      </w:r>
      <w:r w:rsidRPr="0003301B">
        <w:t xml:space="preserve">, таблица </w:t>
      </w:r>
      <w:r w:rsidR="005330A3">
        <w:t>3.</w:t>
      </w:r>
      <w:r w:rsidRPr="0003301B">
        <w:t xml:space="preserve">2. Данный пик свидетельствует о наличии в пробе доломита. Остальные дифракционные рефлексы оставили на кривой весьма слабо развитые пики, что может быть обусловлено низким содержанием в пробе веществ, вызвавшие эти дисперсные всплески, или же связано присутствием в породе плохо окристаллизованных минералов-примесей. Результаты полуколичественного рентгенофазового анализа кристаллических фаз приведены на рисунке </w:t>
      </w:r>
      <w:r w:rsidR="002634CA">
        <w:rPr>
          <w:lang w:val="en-US"/>
        </w:rPr>
        <w:t>3.5</w:t>
      </w:r>
      <w:r w:rsidRPr="0003301B">
        <w:t>.</w:t>
      </w:r>
    </w:p>
    <w:p w14:paraId="622A03D7" w14:textId="77777777" w:rsidR="0003301B" w:rsidRPr="0003301B" w:rsidRDefault="0003301B" w:rsidP="00AC3E40">
      <w:pPr>
        <w:spacing w:after="0" w:line="240" w:lineRule="auto"/>
        <w:ind w:firstLine="0"/>
        <w:jc w:val="center"/>
      </w:pPr>
      <w:r w:rsidRPr="0003301B">
        <w:rPr>
          <w:noProof/>
        </w:rPr>
        <w:drawing>
          <wp:inline distT="0" distB="0" distL="0" distR="0" wp14:anchorId="1E8ED2E8" wp14:editId="683DBE75">
            <wp:extent cx="5362575" cy="3124200"/>
            <wp:effectExtent l="0" t="0" r="9525" b="0"/>
            <wp:docPr id="5384943" name="Рисунок 5384943" descr="Изображение выглядит как ночь, темный, ночное неб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Изображение выглядит как ночь, темный, ночное небо&#10;&#10;Автоматически созданное описание"/>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2575" cy="3124200"/>
                    </a:xfrm>
                    <a:prstGeom prst="rect">
                      <a:avLst/>
                    </a:prstGeom>
                    <a:noFill/>
                    <a:ln>
                      <a:noFill/>
                    </a:ln>
                  </pic:spPr>
                </pic:pic>
              </a:graphicData>
            </a:graphic>
          </wp:inline>
        </w:drawing>
      </w:r>
    </w:p>
    <w:p w14:paraId="4D3EF9A3" w14:textId="15F8DF5F" w:rsidR="0003301B" w:rsidRPr="002634CA" w:rsidRDefault="0003301B" w:rsidP="0070399D">
      <w:pPr>
        <w:spacing w:after="0" w:line="240" w:lineRule="auto"/>
        <w:ind w:firstLine="0"/>
        <w:jc w:val="center"/>
      </w:pPr>
      <w:r w:rsidRPr="0003301B">
        <w:t xml:space="preserve">Рисунок </w:t>
      </w:r>
      <w:r w:rsidR="002634CA" w:rsidRPr="002634CA">
        <w:t>3.5</w:t>
      </w:r>
      <w:r w:rsidRPr="0003301B">
        <w:t xml:space="preserve"> – Дифрактограмма образцов – результаты полуколичественного рентгенофазового анализа кристаллических фаз</w:t>
      </w:r>
      <w:r w:rsidR="002634CA" w:rsidRPr="002634CA">
        <w:t>.</w:t>
      </w:r>
    </w:p>
    <w:p w14:paraId="0A3056BF" w14:textId="47E7E3D7" w:rsidR="002634CA" w:rsidRPr="005A014A" w:rsidRDefault="002634CA" w:rsidP="0070399D">
      <w:pPr>
        <w:spacing w:after="0" w:line="240" w:lineRule="auto"/>
        <w:ind w:firstLine="0"/>
        <w:jc w:val="center"/>
      </w:pPr>
      <w:r w:rsidRPr="0003301B">
        <w:t>Ch-10-1: доломит CaMg(CO</w:t>
      </w:r>
      <w:r w:rsidRPr="005A014A">
        <w:rPr>
          <w:vertAlign w:val="subscript"/>
        </w:rPr>
        <w:t>3</w:t>
      </w:r>
      <w:r w:rsidRPr="0003301B">
        <w:t>)</w:t>
      </w:r>
      <w:r w:rsidRPr="005A014A">
        <w:rPr>
          <w:vertAlign w:val="subscript"/>
        </w:rPr>
        <w:t>2</w:t>
      </w:r>
      <w:r w:rsidRPr="0003301B">
        <w:t xml:space="preserve"> – 99,0 %, рентгеноаморфные примеси 1 %.</w:t>
      </w:r>
      <w:r w:rsidR="005A014A">
        <w:t xml:space="preserve"> </w:t>
      </w:r>
      <w:r w:rsidRPr="007B069F">
        <w:rPr>
          <w:lang w:val="en-US"/>
        </w:rPr>
        <w:t>Ch</w:t>
      </w:r>
      <w:r w:rsidRPr="005A014A">
        <w:t xml:space="preserve">-10-2: </w:t>
      </w:r>
      <w:r w:rsidRPr="0003301B">
        <w:t>доломит</w:t>
      </w:r>
      <w:r w:rsidRPr="005A014A">
        <w:t xml:space="preserve"> </w:t>
      </w:r>
      <w:r w:rsidRPr="007B069F">
        <w:rPr>
          <w:lang w:val="en-US"/>
        </w:rPr>
        <w:t>CaMg</w:t>
      </w:r>
      <w:r w:rsidRPr="005A014A">
        <w:t>(</w:t>
      </w:r>
      <w:r w:rsidRPr="007B069F">
        <w:rPr>
          <w:lang w:val="en-US"/>
        </w:rPr>
        <w:t>CO</w:t>
      </w:r>
      <w:r w:rsidRPr="005A014A">
        <w:rPr>
          <w:vertAlign w:val="subscript"/>
        </w:rPr>
        <w:t>3</w:t>
      </w:r>
      <w:r w:rsidRPr="005A014A">
        <w:t>)</w:t>
      </w:r>
      <w:r w:rsidRPr="005A014A">
        <w:rPr>
          <w:vertAlign w:val="subscript"/>
        </w:rPr>
        <w:t>2</w:t>
      </w:r>
      <w:r w:rsidRPr="005A014A">
        <w:t xml:space="preserve"> – 99,2 %; </w:t>
      </w:r>
      <w:r w:rsidRPr="0003301B">
        <w:t>кальцит</w:t>
      </w:r>
      <w:r w:rsidRPr="005A014A">
        <w:t xml:space="preserve"> </w:t>
      </w:r>
      <w:r w:rsidRPr="007B069F">
        <w:rPr>
          <w:lang w:val="en-US"/>
        </w:rPr>
        <w:t>Ca</w:t>
      </w:r>
      <w:r w:rsidRPr="005A014A">
        <w:t>(</w:t>
      </w:r>
      <w:r w:rsidRPr="007B069F">
        <w:rPr>
          <w:lang w:val="en-US"/>
        </w:rPr>
        <w:t>CO</w:t>
      </w:r>
      <w:r w:rsidRPr="005A014A">
        <w:rPr>
          <w:vertAlign w:val="subscript"/>
        </w:rPr>
        <w:t>3</w:t>
      </w:r>
      <w:r w:rsidRPr="005A014A">
        <w:t>) – 0,8 %.</w:t>
      </w:r>
      <w:r w:rsidR="005A014A">
        <w:t xml:space="preserve"> </w:t>
      </w:r>
      <w:r w:rsidRPr="007B069F">
        <w:rPr>
          <w:lang w:val="en-US"/>
        </w:rPr>
        <w:t>Ch</w:t>
      </w:r>
      <w:r w:rsidRPr="005A014A">
        <w:t xml:space="preserve">-22-25: </w:t>
      </w:r>
      <w:r w:rsidRPr="0003301B">
        <w:t>кальцит</w:t>
      </w:r>
      <w:r w:rsidRPr="005A014A">
        <w:t xml:space="preserve"> </w:t>
      </w:r>
      <w:r w:rsidRPr="007B069F">
        <w:rPr>
          <w:lang w:val="en-US"/>
        </w:rPr>
        <w:t>Ca</w:t>
      </w:r>
      <w:r w:rsidRPr="005A014A">
        <w:t>(</w:t>
      </w:r>
      <w:r w:rsidRPr="007B069F">
        <w:rPr>
          <w:lang w:val="en-US"/>
        </w:rPr>
        <w:t>CO</w:t>
      </w:r>
      <w:r w:rsidRPr="005A014A">
        <w:rPr>
          <w:vertAlign w:val="subscript"/>
        </w:rPr>
        <w:t>3</w:t>
      </w:r>
      <w:r w:rsidRPr="005A014A">
        <w:t xml:space="preserve">) – 53,9 %; </w:t>
      </w:r>
      <w:r w:rsidRPr="0003301B">
        <w:t>доломит</w:t>
      </w:r>
      <w:r w:rsidRPr="005A014A">
        <w:t xml:space="preserve"> </w:t>
      </w:r>
      <w:r w:rsidRPr="007B069F">
        <w:rPr>
          <w:lang w:val="en-US"/>
        </w:rPr>
        <w:t>CaMg</w:t>
      </w:r>
      <w:r w:rsidRPr="005A014A">
        <w:t>(</w:t>
      </w:r>
      <w:r w:rsidRPr="007B069F">
        <w:rPr>
          <w:lang w:val="en-US"/>
        </w:rPr>
        <w:t>CO</w:t>
      </w:r>
      <w:r w:rsidRPr="005A014A">
        <w:rPr>
          <w:vertAlign w:val="subscript"/>
        </w:rPr>
        <w:t>3</w:t>
      </w:r>
      <w:r w:rsidRPr="005A014A">
        <w:t>)</w:t>
      </w:r>
      <w:r w:rsidRPr="005A014A">
        <w:rPr>
          <w:vertAlign w:val="subscript"/>
        </w:rPr>
        <w:t>2</w:t>
      </w:r>
      <w:r w:rsidRPr="005A014A">
        <w:t xml:space="preserve"> – 44, 9 %; </w:t>
      </w:r>
      <w:r w:rsidRPr="0003301B">
        <w:t>кварц</w:t>
      </w:r>
      <w:r w:rsidRPr="005A014A">
        <w:t xml:space="preserve"> </w:t>
      </w:r>
      <w:r w:rsidRPr="007B069F">
        <w:rPr>
          <w:lang w:val="en-US"/>
        </w:rPr>
        <w:t>SiO</w:t>
      </w:r>
      <w:r w:rsidRPr="005A014A">
        <w:rPr>
          <w:vertAlign w:val="subscript"/>
        </w:rPr>
        <w:t>2</w:t>
      </w:r>
      <w:r w:rsidRPr="005A014A">
        <w:t xml:space="preserve"> – 1,2 %;</w:t>
      </w:r>
      <w:r w:rsidR="005A014A" w:rsidRPr="005A014A">
        <w:t xml:space="preserve"> </w:t>
      </w:r>
      <w:r w:rsidRPr="007B069F">
        <w:rPr>
          <w:lang w:val="en-US"/>
        </w:rPr>
        <w:t>Ch</w:t>
      </w:r>
      <w:r w:rsidRPr="005A014A">
        <w:t xml:space="preserve">-22-42, </w:t>
      </w:r>
      <w:r w:rsidRPr="0003301B">
        <w:t>доломит</w:t>
      </w:r>
      <w:r w:rsidRPr="005A014A">
        <w:t xml:space="preserve"> </w:t>
      </w:r>
      <w:r w:rsidRPr="007B069F">
        <w:rPr>
          <w:lang w:val="en-US"/>
        </w:rPr>
        <w:t>CaMg</w:t>
      </w:r>
      <w:r w:rsidRPr="005A014A">
        <w:t>(</w:t>
      </w:r>
      <w:r w:rsidRPr="007B069F">
        <w:rPr>
          <w:lang w:val="en-US"/>
        </w:rPr>
        <w:t>CO</w:t>
      </w:r>
      <w:r w:rsidRPr="005A014A">
        <w:rPr>
          <w:vertAlign w:val="subscript"/>
        </w:rPr>
        <w:t>3</w:t>
      </w:r>
      <w:r w:rsidRPr="005A014A">
        <w:t>)</w:t>
      </w:r>
      <w:r w:rsidRPr="005A014A">
        <w:rPr>
          <w:vertAlign w:val="subscript"/>
        </w:rPr>
        <w:t>2</w:t>
      </w:r>
      <w:r w:rsidRPr="005A014A">
        <w:t xml:space="preserve"> –62,3%; </w:t>
      </w:r>
      <w:r w:rsidRPr="0003301B">
        <w:t>кальцит</w:t>
      </w:r>
      <w:r w:rsidRPr="005A014A">
        <w:t xml:space="preserve"> </w:t>
      </w:r>
      <w:r w:rsidRPr="007B069F">
        <w:rPr>
          <w:lang w:val="en-US"/>
        </w:rPr>
        <w:t>Ca</w:t>
      </w:r>
      <w:r w:rsidRPr="005A014A">
        <w:t>(</w:t>
      </w:r>
      <w:r w:rsidRPr="007B069F">
        <w:rPr>
          <w:lang w:val="en-US"/>
        </w:rPr>
        <w:t>CO</w:t>
      </w:r>
      <w:r w:rsidRPr="005A014A">
        <w:rPr>
          <w:vertAlign w:val="subscript"/>
        </w:rPr>
        <w:t>3</w:t>
      </w:r>
      <w:r w:rsidRPr="005A014A">
        <w:t>) –37.7 %</w:t>
      </w:r>
    </w:p>
    <w:p w14:paraId="079E0486" w14:textId="77777777" w:rsidR="002634CA" w:rsidRPr="005A014A" w:rsidRDefault="002634CA" w:rsidP="00AC3E40">
      <w:pPr>
        <w:spacing w:after="0" w:line="240" w:lineRule="auto"/>
        <w:ind w:firstLine="454"/>
        <w:jc w:val="center"/>
      </w:pPr>
    </w:p>
    <w:p w14:paraId="03FBB7DD" w14:textId="6C89A8E9" w:rsidR="0003301B" w:rsidRPr="0003301B" w:rsidRDefault="0003301B" w:rsidP="0070399D">
      <w:pPr>
        <w:spacing w:after="0" w:line="240" w:lineRule="auto"/>
        <w:ind w:firstLine="567"/>
      </w:pPr>
      <w:r w:rsidRPr="0003301B">
        <w:t xml:space="preserve">В отличие от результатов полуколичественного рентгенометрического измерения термический анализ, обнаружил в пробе не только доломит, но также в заметных количествах кальцит, магнезит и сидерит. Таким образом, отсутствие на рентгенограмме (рисунок </w:t>
      </w:r>
      <w:r w:rsidR="002634CA" w:rsidRPr="002634CA">
        <w:t>3.5</w:t>
      </w:r>
      <w:r w:rsidRPr="0003301B">
        <w:t>) явно выраженных дифракционных рефлексов кальцита, магнезита и сидерита не означает полное отсутствие их в образце. Рентгеноструктурным анализом указанные карбонаты не были обнаружены из-за слабого совершенства кристаллических строений их решеток. Эти минералы даже при существенных дефектах своих структур практически сохраняют присущие им термохимические свойства и легко диагностируются методами DTA. По данным комплексных (</w:t>
      </w:r>
      <w:bookmarkStart w:id="75" w:name="_Hlk156294638"/>
      <w:r w:rsidRPr="005A014A">
        <w:t>РФА</w:t>
      </w:r>
      <w:r w:rsidRPr="0003301B">
        <w:t xml:space="preserve"> </w:t>
      </w:r>
      <w:bookmarkEnd w:id="75"/>
      <w:r w:rsidRPr="0003301B">
        <w:t xml:space="preserve">и DTA) измерений в составе образца присутствует хорошо окристаллизованный </w:t>
      </w:r>
      <w:r w:rsidRPr="0003301B">
        <w:lastRenderedPageBreak/>
        <w:t>доломит, а также карбонаты кальция, магния и железа, кристаллические решетки которых недостаточно развиты.</w:t>
      </w:r>
    </w:p>
    <w:p w14:paraId="6AC93DFF" w14:textId="461A7477" w:rsidR="0003301B" w:rsidRPr="0003301B" w:rsidRDefault="0003301B" w:rsidP="0070399D">
      <w:pPr>
        <w:spacing w:after="0" w:line="240" w:lineRule="auto"/>
        <w:ind w:firstLine="567"/>
      </w:pPr>
      <w:r w:rsidRPr="0003301B">
        <w:t xml:space="preserve">Несколько иное поведение при обжиге проявила себя порода Ch-10-2, которая была взята из более глубокого горизонта (5083-5090 метров), чем образец Ch-10-1. Однако, термическая деструкция ее компонентов большей частью схожа с последним, что свидетельствует об идентичности их вещественного состава. В условиях динамического нагрева исследуемая проба оставила на своих кривых такие же изгибы, которые прослеживались на линиях вышерассмотренной дериватограммы, согласно рисунку </w:t>
      </w:r>
      <w:r w:rsidR="002634CA" w:rsidRPr="002634CA">
        <w:t>3.4</w:t>
      </w:r>
      <w:r w:rsidRPr="0003301B">
        <w:t>. Здесь также ведущую роль в формировании аналоговой информации о процессах, протекающих в системе, играют температурно-хронологические параметры деструкции карбонатных образований, а также качество молекулярных связей Н</w:t>
      </w:r>
      <w:r w:rsidRPr="002634CA">
        <w:rPr>
          <w:vertAlign w:val="subscript"/>
        </w:rPr>
        <w:t>2</w:t>
      </w:r>
      <w:r w:rsidRPr="0003301B">
        <w:t>О, CO</w:t>
      </w:r>
      <w:r w:rsidRPr="002634CA">
        <w:rPr>
          <w:vertAlign w:val="subscript"/>
        </w:rPr>
        <w:t>2</w:t>
      </w:r>
      <w:r w:rsidRPr="0003301B">
        <w:t xml:space="preserve"> и </w:t>
      </w:r>
      <w:bookmarkStart w:id="76" w:name="_Hlk156294667"/>
      <w:r w:rsidRPr="0003301B">
        <w:t>СО</w:t>
      </w:r>
      <w:r w:rsidRPr="002634CA">
        <w:rPr>
          <w:vertAlign w:val="subscript"/>
        </w:rPr>
        <w:t>орг</w:t>
      </w:r>
      <w:bookmarkEnd w:id="76"/>
      <w:r w:rsidRPr="0003301B">
        <w:t xml:space="preserve"> в структурах минералов. В данной системе лишь одно из указанных соединений – Н</w:t>
      </w:r>
      <w:r w:rsidRPr="002634CA">
        <w:rPr>
          <w:vertAlign w:val="subscript"/>
        </w:rPr>
        <w:t>2</w:t>
      </w:r>
      <w:r w:rsidRPr="0003301B">
        <w:t>О, при выходе в атмосферу не несет в себе сколько-нибудь значимых сведений о состоянии испытываемой системы, в связи малым содержанием его в пробе (1.5%) и отсутствием связей этой воды с каким-либо кристаллическим включением образца. Реакции, прослеженные в интервалах более высоких температур (645-825°С), проявились на всех кривых дериватограммы. Согласно расположениям пиков на DTA- и DTG-кривых в испытываемом диапазоне температур и принимая во внимание их амплитуды, отвечающие за степень интенсивности термических реакций, была установлена принадлежность каждого процесса разложения пробы к той или иной структуре</w:t>
      </w:r>
      <w:r w:rsidR="00AD3B91">
        <w:t xml:space="preserve"> </w:t>
      </w:r>
      <w:r w:rsidR="00AD3B91" w:rsidRPr="00CE1001">
        <w:t>[</w:t>
      </w:r>
      <w:r w:rsidR="00AD3B91">
        <w:t>79, 80</w:t>
      </w:r>
      <w:r w:rsidR="00AD3B91" w:rsidRPr="00CE1001">
        <w:t>]</w:t>
      </w:r>
      <w:r w:rsidRPr="0003301B">
        <w:t>.</w:t>
      </w:r>
    </w:p>
    <w:p w14:paraId="455C5FFD" w14:textId="2F61DD27" w:rsidR="0003301B" w:rsidRPr="0003301B" w:rsidRDefault="0003301B" w:rsidP="0070399D">
      <w:pPr>
        <w:spacing w:after="0" w:line="240" w:lineRule="auto"/>
        <w:ind w:firstLine="567"/>
      </w:pPr>
      <w:r w:rsidRPr="0003301B">
        <w:t>Таким образом (по минеральным принадлежностям компонентов комплекса) производилась дифференциация термических проявлений. В указанном выше промежутке температур обычно разлагается доломит и кальцит. У доломита [СаMg(CO</w:t>
      </w:r>
      <w:r w:rsidRPr="002634CA">
        <w:rPr>
          <w:vertAlign w:val="subscript"/>
        </w:rPr>
        <w:t>3</w:t>
      </w:r>
      <w:r w:rsidRPr="0003301B">
        <w:t>)</w:t>
      </w:r>
      <w:r w:rsidRPr="002634CA">
        <w:rPr>
          <w:vertAlign w:val="subscript"/>
        </w:rPr>
        <w:t>2</w:t>
      </w:r>
      <w:r w:rsidRPr="0003301B">
        <w:t>] процесс деструкции протекает в два этапа. Сначала, наблюдается диссоциация магниевой составляющей, при которой из системы выносится 50% существующего диоксида углерода, затем, происходит разложение кальциевой компоненты, сопровождаемого потерей остального количества CO</w:t>
      </w:r>
      <w:r w:rsidRPr="002176D6">
        <w:rPr>
          <w:vertAlign w:val="subscript"/>
        </w:rPr>
        <w:t>2</w:t>
      </w:r>
      <w:r w:rsidRPr="0003301B">
        <w:t xml:space="preserve"> (также 50%). Таким образом, по термогравиметрическим данным образца (таблица </w:t>
      </w:r>
      <w:r w:rsidR="002634CA" w:rsidRPr="002634CA">
        <w:t>3.</w:t>
      </w:r>
      <w:r w:rsidRPr="0003301B">
        <w:t>2) потеря веса (Δm</w:t>
      </w:r>
      <w:r w:rsidRPr="002634CA">
        <w:rPr>
          <w:vertAlign w:val="subscript"/>
        </w:rPr>
        <w:t>3</w:t>
      </w:r>
      <w:r w:rsidRPr="0003301B">
        <w:t>+Δm</w:t>
      </w:r>
      <w:r w:rsidRPr="002634CA">
        <w:rPr>
          <w:vertAlign w:val="subscript"/>
        </w:rPr>
        <w:t>5</w:t>
      </w:r>
      <w:r w:rsidRPr="0003301B">
        <w:t xml:space="preserve">), вызванная деструкцией указанного карбоната в пределах 585-645 и 645-825°С, составила 26.6%, что, с учетом его стехиометрической формулы, количество доломита в составе пробы соответствует 56.0%, таблица </w:t>
      </w:r>
      <w:r w:rsidR="002634CA" w:rsidRPr="002634CA">
        <w:t>3.</w:t>
      </w:r>
      <w:r w:rsidRPr="0003301B">
        <w:t>1.</w:t>
      </w:r>
    </w:p>
    <w:p w14:paraId="03DB4C99" w14:textId="77777777" w:rsidR="0003301B" w:rsidRPr="0003301B" w:rsidRDefault="0003301B" w:rsidP="00AC3E40">
      <w:pPr>
        <w:spacing w:after="0" w:line="240" w:lineRule="auto"/>
        <w:ind w:firstLine="454"/>
      </w:pPr>
    </w:p>
    <w:p w14:paraId="0F163B56" w14:textId="1D5CEE8B" w:rsidR="0003301B" w:rsidRPr="0003301B" w:rsidRDefault="0003301B" w:rsidP="0070399D">
      <w:pPr>
        <w:spacing w:after="0" w:line="240" w:lineRule="auto"/>
        <w:ind w:firstLine="0"/>
      </w:pPr>
      <w:r w:rsidRPr="0003301B">
        <w:t xml:space="preserve">Таблица </w:t>
      </w:r>
      <w:r w:rsidR="002634CA" w:rsidRPr="002634CA">
        <w:t>3.</w:t>
      </w:r>
      <w:r w:rsidRPr="0003301B">
        <w:t>2 – Термогравиметрические показания образца Ch-10/2 в – пределах 20-1000°С</w:t>
      </w:r>
    </w:p>
    <w:tbl>
      <w:tblPr>
        <w:tblW w:w="9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8"/>
        <w:gridCol w:w="1985"/>
        <w:gridCol w:w="2268"/>
        <w:gridCol w:w="3118"/>
      </w:tblGrid>
      <w:tr w:rsidR="0003301B" w:rsidRPr="006A77A4" w14:paraId="5488EB28" w14:textId="77777777" w:rsidTr="00B52B77">
        <w:trPr>
          <w:trHeight w:val="619"/>
        </w:trPr>
        <w:tc>
          <w:tcPr>
            <w:tcW w:w="2138" w:type="dxa"/>
            <w:vAlign w:val="center"/>
            <w:hideMark/>
          </w:tcPr>
          <w:p w14:paraId="0A3C0D2B" w14:textId="77777777" w:rsidR="0003301B" w:rsidRPr="002634CA" w:rsidRDefault="0003301B" w:rsidP="00AC3E40">
            <w:pPr>
              <w:spacing w:after="0" w:line="240" w:lineRule="auto"/>
              <w:ind w:hanging="113"/>
              <w:jc w:val="center"/>
              <w:rPr>
                <w:sz w:val="20"/>
                <w:szCs w:val="20"/>
              </w:rPr>
            </w:pPr>
            <w:r w:rsidRPr="002634CA">
              <w:rPr>
                <w:sz w:val="20"/>
                <w:szCs w:val="20"/>
              </w:rPr>
              <w:t>Последовательность потери веса</w:t>
            </w:r>
          </w:p>
        </w:tc>
        <w:tc>
          <w:tcPr>
            <w:tcW w:w="1985" w:type="dxa"/>
            <w:vAlign w:val="center"/>
            <w:hideMark/>
          </w:tcPr>
          <w:p w14:paraId="3CD1F03B" w14:textId="77777777" w:rsidR="0003301B" w:rsidRPr="002634CA" w:rsidRDefault="0003301B" w:rsidP="00AC3E40">
            <w:pPr>
              <w:spacing w:after="0" w:line="240" w:lineRule="auto"/>
              <w:ind w:hanging="113"/>
              <w:jc w:val="center"/>
              <w:rPr>
                <w:sz w:val="20"/>
                <w:szCs w:val="20"/>
              </w:rPr>
            </w:pPr>
            <w:r w:rsidRPr="002634CA">
              <w:rPr>
                <w:sz w:val="20"/>
                <w:szCs w:val="20"/>
              </w:rPr>
              <w:t>Количество потери веса,</w:t>
            </w:r>
            <w:r w:rsidRPr="002634CA">
              <w:rPr>
                <w:sz w:val="20"/>
                <w:szCs w:val="20"/>
                <w:lang w:val="en-US"/>
              </w:rPr>
              <w:t xml:space="preserve"> </w:t>
            </w:r>
            <w:r w:rsidRPr="002634CA">
              <w:rPr>
                <w:sz w:val="20"/>
                <w:szCs w:val="20"/>
              </w:rPr>
              <w:t>в %</w:t>
            </w:r>
          </w:p>
        </w:tc>
        <w:tc>
          <w:tcPr>
            <w:tcW w:w="2268" w:type="dxa"/>
            <w:vAlign w:val="center"/>
            <w:hideMark/>
          </w:tcPr>
          <w:p w14:paraId="5CF9D775" w14:textId="77777777" w:rsidR="0003301B" w:rsidRPr="002634CA" w:rsidRDefault="0003301B" w:rsidP="00AC3E40">
            <w:pPr>
              <w:spacing w:after="0" w:line="240" w:lineRule="auto"/>
              <w:ind w:hanging="113"/>
              <w:jc w:val="center"/>
              <w:rPr>
                <w:sz w:val="20"/>
                <w:szCs w:val="20"/>
              </w:rPr>
            </w:pPr>
            <w:r w:rsidRPr="002634CA">
              <w:rPr>
                <w:sz w:val="20"/>
                <w:szCs w:val="20"/>
              </w:rPr>
              <w:t>Летучие компоненты нагретого образца</w:t>
            </w:r>
          </w:p>
        </w:tc>
        <w:tc>
          <w:tcPr>
            <w:tcW w:w="3118" w:type="dxa"/>
            <w:vAlign w:val="center"/>
            <w:hideMark/>
          </w:tcPr>
          <w:p w14:paraId="77CB7D0A" w14:textId="77777777" w:rsidR="0003301B" w:rsidRPr="002634CA" w:rsidRDefault="0003301B" w:rsidP="00AC3E40">
            <w:pPr>
              <w:spacing w:after="0" w:line="240" w:lineRule="auto"/>
              <w:ind w:hanging="113"/>
              <w:jc w:val="center"/>
              <w:rPr>
                <w:sz w:val="20"/>
                <w:szCs w:val="20"/>
              </w:rPr>
            </w:pPr>
            <w:r w:rsidRPr="002634CA">
              <w:rPr>
                <w:sz w:val="20"/>
                <w:szCs w:val="20"/>
              </w:rPr>
              <w:t>Интервал температур этапа разложения, °С</w:t>
            </w:r>
          </w:p>
        </w:tc>
      </w:tr>
      <w:tr w:rsidR="0003301B" w:rsidRPr="006A77A4" w14:paraId="4561355E" w14:textId="77777777" w:rsidTr="00B52B77">
        <w:trPr>
          <w:trHeight w:val="50"/>
        </w:trPr>
        <w:tc>
          <w:tcPr>
            <w:tcW w:w="2138" w:type="dxa"/>
            <w:shd w:val="clear" w:color="auto" w:fill="FFFFFF"/>
            <w:hideMark/>
          </w:tcPr>
          <w:p w14:paraId="23B2478F" w14:textId="77777777" w:rsidR="0003301B" w:rsidRPr="002634CA" w:rsidRDefault="0003301B" w:rsidP="00AC3E40">
            <w:pPr>
              <w:spacing w:after="0" w:line="240" w:lineRule="auto"/>
              <w:ind w:hanging="113"/>
              <w:jc w:val="center"/>
              <w:rPr>
                <w:sz w:val="20"/>
                <w:szCs w:val="20"/>
              </w:rPr>
            </w:pPr>
            <w:r w:rsidRPr="002634CA">
              <w:rPr>
                <w:sz w:val="20"/>
                <w:szCs w:val="20"/>
              </w:rPr>
              <w:t>Δm1</w:t>
            </w:r>
          </w:p>
          <w:p w14:paraId="096FED41" w14:textId="77777777" w:rsidR="0003301B" w:rsidRPr="002634CA" w:rsidRDefault="0003301B" w:rsidP="00AC3E40">
            <w:pPr>
              <w:spacing w:after="0" w:line="240" w:lineRule="auto"/>
              <w:ind w:hanging="113"/>
              <w:jc w:val="center"/>
              <w:rPr>
                <w:sz w:val="20"/>
                <w:szCs w:val="20"/>
              </w:rPr>
            </w:pPr>
            <w:r w:rsidRPr="002634CA">
              <w:rPr>
                <w:sz w:val="20"/>
                <w:szCs w:val="20"/>
              </w:rPr>
              <w:t>Δm2</w:t>
            </w:r>
          </w:p>
          <w:p w14:paraId="25ED81D9" w14:textId="77777777" w:rsidR="0003301B" w:rsidRPr="002634CA" w:rsidRDefault="0003301B" w:rsidP="00AC3E40">
            <w:pPr>
              <w:spacing w:after="0" w:line="240" w:lineRule="auto"/>
              <w:ind w:hanging="113"/>
              <w:jc w:val="center"/>
              <w:rPr>
                <w:sz w:val="20"/>
                <w:szCs w:val="20"/>
              </w:rPr>
            </w:pPr>
            <w:r w:rsidRPr="002634CA">
              <w:rPr>
                <w:sz w:val="20"/>
                <w:szCs w:val="20"/>
              </w:rPr>
              <w:t>Δm3</w:t>
            </w:r>
          </w:p>
          <w:p w14:paraId="239B3441" w14:textId="77777777" w:rsidR="0003301B" w:rsidRPr="002634CA" w:rsidRDefault="0003301B" w:rsidP="00AC3E40">
            <w:pPr>
              <w:spacing w:after="0" w:line="240" w:lineRule="auto"/>
              <w:ind w:hanging="113"/>
              <w:jc w:val="center"/>
              <w:rPr>
                <w:sz w:val="20"/>
                <w:szCs w:val="20"/>
              </w:rPr>
            </w:pPr>
            <w:r w:rsidRPr="002634CA">
              <w:rPr>
                <w:sz w:val="20"/>
                <w:szCs w:val="20"/>
              </w:rPr>
              <w:t>Δm4</w:t>
            </w:r>
          </w:p>
          <w:p w14:paraId="143073F6" w14:textId="77777777" w:rsidR="0003301B" w:rsidRPr="002634CA" w:rsidRDefault="0003301B" w:rsidP="00AC3E40">
            <w:pPr>
              <w:spacing w:after="0" w:line="240" w:lineRule="auto"/>
              <w:ind w:hanging="113"/>
              <w:jc w:val="center"/>
              <w:rPr>
                <w:sz w:val="20"/>
                <w:szCs w:val="20"/>
              </w:rPr>
            </w:pPr>
            <w:r w:rsidRPr="002634CA">
              <w:rPr>
                <w:sz w:val="20"/>
                <w:szCs w:val="20"/>
              </w:rPr>
              <w:t>Δm5</w:t>
            </w:r>
          </w:p>
          <w:p w14:paraId="21DD6FBF" w14:textId="77777777" w:rsidR="0003301B" w:rsidRPr="002634CA" w:rsidRDefault="0003301B" w:rsidP="00AC3E40">
            <w:pPr>
              <w:spacing w:after="0" w:line="240" w:lineRule="auto"/>
              <w:ind w:hanging="113"/>
              <w:jc w:val="center"/>
              <w:rPr>
                <w:sz w:val="20"/>
                <w:szCs w:val="20"/>
              </w:rPr>
            </w:pPr>
            <w:r w:rsidRPr="002634CA">
              <w:rPr>
                <w:sz w:val="20"/>
                <w:szCs w:val="20"/>
              </w:rPr>
              <w:t>∑Δm1000°C</w:t>
            </w:r>
          </w:p>
        </w:tc>
        <w:tc>
          <w:tcPr>
            <w:tcW w:w="1985" w:type="dxa"/>
            <w:shd w:val="clear" w:color="auto" w:fill="FFFFFF"/>
            <w:hideMark/>
          </w:tcPr>
          <w:p w14:paraId="4714C1E3" w14:textId="77777777" w:rsidR="0003301B" w:rsidRPr="002634CA" w:rsidRDefault="0003301B" w:rsidP="00AC3E40">
            <w:pPr>
              <w:spacing w:after="0" w:line="240" w:lineRule="auto"/>
              <w:ind w:hanging="113"/>
              <w:jc w:val="center"/>
              <w:rPr>
                <w:sz w:val="20"/>
                <w:szCs w:val="20"/>
              </w:rPr>
            </w:pPr>
            <w:r w:rsidRPr="002634CA">
              <w:rPr>
                <w:sz w:val="20"/>
                <w:szCs w:val="20"/>
              </w:rPr>
              <w:t>1,5</w:t>
            </w:r>
          </w:p>
          <w:p w14:paraId="025EF098" w14:textId="77777777" w:rsidR="0003301B" w:rsidRPr="002634CA" w:rsidRDefault="0003301B" w:rsidP="00AC3E40">
            <w:pPr>
              <w:spacing w:after="0" w:line="240" w:lineRule="auto"/>
              <w:ind w:hanging="113"/>
              <w:jc w:val="center"/>
              <w:rPr>
                <w:sz w:val="20"/>
                <w:szCs w:val="20"/>
              </w:rPr>
            </w:pPr>
            <w:r w:rsidRPr="002634CA">
              <w:rPr>
                <w:sz w:val="20"/>
                <w:szCs w:val="20"/>
              </w:rPr>
              <w:t>11.375</w:t>
            </w:r>
          </w:p>
          <w:p w14:paraId="0F40A381" w14:textId="77777777" w:rsidR="0003301B" w:rsidRPr="002634CA" w:rsidRDefault="0003301B" w:rsidP="00AC3E40">
            <w:pPr>
              <w:spacing w:after="0" w:line="240" w:lineRule="auto"/>
              <w:ind w:hanging="113"/>
              <w:jc w:val="center"/>
              <w:rPr>
                <w:sz w:val="20"/>
                <w:szCs w:val="20"/>
              </w:rPr>
            </w:pPr>
            <w:r w:rsidRPr="002634CA">
              <w:rPr>
                <w:sz w:val="20"/>
                <w:szCs w:val="20"/>
              </w:rPr>
              <w:t>2.75</w:t>
            </w:r>
          </w:p>
          <w:p w14:paraId="3DCD4CC1" w14:textId="77777777" w:rsidR="0003301B" w:rsidRPr="002634CA" w:rsidRDefault="0003301B" w:rsidP="00AC3E40">
            <w:pPr>
              <w:spacing w:after="0" w:line="240" w:lineRule="auto"/>
              <w:ind w:hanging="113"/>
              <w:jc w:val="center"/>
              <w:rPr>
                <w:sz w:val="20"/>
                <w:szCs w:val="20"/>
              </w:rPr>
            </w:pPr>
            <w:r w:rsidRPr="002634CA">
              <w:rPr>
                <w:sz w:val="20"/>
                <w:szCs w:val="20"/>
              </w:rPr>
              <w:t>12.75</w:t>
            </w:r>
          </w:p>
          <w:p w14:paraId="08065E22" w14:textId="77777777" w:rsidR="0003301B" w:rsidRPr="002634CA" w:rsidRDefault="0003301B" w:rsidP="00AC3E40">
            <w:pPr>
              <w:spacing w:after="0" w:line="240" w:lineRule="auto"/>
              <w:ind w:hanging="113"/>
              <w:jc w:val="center"/>
              <w:rPr>
                <w:sz w:val="20"/>
                <w:szCs w:val="20"/>
              </w:rPr>
            </w:pPr>
            <w:r w:rsidRPr="002634CA">
              <w:rPr>
                <w:sz w:val="20"/>
                <w:szCs w:val="20"/>
              </w:rPr>
              <w:t>23.875</w:t>
            </w:r>
          </w:p>
          <w:p w14:paraId="775605E8" w14:textId="77777777" w:rsidR="0003301B" w:rsidRPr="002634CA" w:rsidRDefault="0003301B" w:rsidP="00AC3E40">
            <w:pPr>
              <w:spacing w:after="0" w:line="240" w:lineRule="auto"/>
              <w:ind w:hanging="113"/>
              <w:jc w:val="center"/>
              <w:rPr>
                <w:sz w:val="20"/>
                <w:szCs w:val="20"/>
              </w:rPr>
            </w:pPr>
            <w:r w:rsidRPr="002634CA">
              <w:rPr>
                <w:sz w:val="20"/>
                <w:szCs w:val="20"/>
              </w:rPr>
              <w:t>52.25</w:t>
            </w:r>
          </w:p>
        </w:tc>
        <w:tc>
          <w:tcPr>
            <w:tcW w:w="2268" w:type="dxa"/>
            <w:shd w:val="clear" w:color="auto" w:fill="FFFFFF"/>
            <w:hideMark/>
          </w:tcPr>
          <w:p w14:paraId="3A2D8107" w14:textId="77777777" w:rsidR="0003301B" w:rsidRPr="002634CA" w:rsidRDefault="0003301B" w:rsidP="00AC3E40">
            <w:pPr>
              <w:spacing w:after="0" w:line="240" w:lineRule="auto"/>
              <w:ind w:hanging="113"/>
              <w:jc w:val="center"/>
              <w:rPr>
                <w:sz w:val="20"/>
                <w:szCs w:val="20"/>
                <w:lang w:val="en-US"/>
              </w:rPr>
            </w:pPr>
            <w:r w:rsidRPr="002634CA">
              <w:rPr>
                <w:sz w:val="20"/>
                <w:szCs w:val="20"/>
                <w:lang w:val="en-US"/>
              </w:rPr>
              <w:t>H</w:t>
            </w:r>
            <w:r w:rsidRPr="002634CA">
              <w:rPr>
                <w:sz w:val="20"/>
                <w:szCs w:val="20"/>
                <w:vertAlign w:val="subscript"/>
                <w:lang w:val="en-US"/>
              </w:rPr>
              <w:t>2</w:t>
            </w:r>
            <w:r w:rsidRPr="002634CA">
              <w:rPr>
                <w:sz w:val="20"/>
                <w:szCs w:val="20"/>
                <w:lang w:val="en-US"/>
              </w:rPr>
              <w:t>O</w:t>
            </w:r>
          </w:p>
          <w:p w14:paraId="7EBBCB2C" w14:textId="77777777" w:rsidR="0003301B" w:rsidRPr="002634CA" w:rsidRDefault="0003301B" w:rsidP="00AC3E40">
            <w:pPr>
              <w:spacing w:after="0" w:line="240" w:lineRule="auto"/>
              <w:ind w:hanging="113"/>
              <w:jc w:val="center"/>
              <w:rPr>
                <w:sz w:val="20"/>
                <w:szCs w:val="20"/>
                <w:lang w:val="en-US"/>
              </w:rPr>
            </w:pPr>
            <w:r w:rsidRPr="002634CA">
              <w:rPr>
                <w:sz w:val="20"/>
                <w:szCs w:val="20"/>
                <w:lang w:val="en-US"/>
              </w:rPr>
              <w:t>10(CO</w:t>
            </w:r>
            <w:r w:rsidRPr="002634CA">
              <w:rPr>
                <w:sz w:val="20"/>
                <w:szCs w:val="20"/>
                <w:vertAlign w:val="subscript"/>
                <w:lang w:val="en-US"/>
              </w:rPr>
              <w:t>2</w:t>
            </w:r>
            <w:r w:rsidRPr="002634CA">
              <w:rPr>
                <w:sz w:val="20"/>
                <w:szCs w:val="20"/>
                <w:lang w:val="en-US"/>
              </w:rPr>
              <w:t xml:space="preserve">) </w:t>
            </w:r>
            <w:r w:rsidRPr="002634CA">
              <w:rPr>
                <w:sz w:val="20"/>
                <w:szCs w:val="20"/>
              </w:rPr>
              <w:t>орг</w:t>
            </w:r>
            <w:r w:rsidRPr="002634CA">
              <w:rPr>
                <w:sz w:val="20"/>
                <w:szCs w:val="20"/>
                <w:lang w:val="en-US"/>
              </w:rPr>
              <w:t>+1.375(CO</w:t>
            </w:r>
            <w:r w:rsidRPr="002634CA">
              <w:rPr>
                <w:sz w:val="20"/>
                <w:szCs w:val="20"/>
                <w:vertAlign w:val="subscript"/>
                <w:lang w:val="en-US"/>
              </w:rPr>
              <w:t>2</w:t>
            </w:r>
            <w:r w:rsidRPr="002634CA">
              <w:rPr>
                <w:sz w:val="20"/>
                <w:szCs w:val="20"/>
                <w:lang w:val="en-US"/>
              </w:rPr>
              <w:t>)</w:t>
            </w:r>
          </w:p>
          <w:p w14:paraId="056E4AD4" w14:textId="77777777" w:rsidR="0003301B" w:rsidRPr="002634CA" w:rsidRDefault="0003301B" w:rsidP="00AC3E40">
            <w:pPr>
              <w:spacing w:after="0" w:line="240" w:lineRule="auto"/>
              <w:ind w:hanging="113"/>
              <w:jc w:val="center"/>
              <w:rPr>
                <w:sz w:val="20"/>
                <w:szCs w:val="20"/>
                <w:lang w:val="en-US"/>
              </w:rPr>
            </w:pPr>
            <w:r w:rsidRPr="002634CA">
              <w:rPr>
                <w:sz w:val="20"/>
                <w:szCs w:val="20"/>
                <w:lang w:val="en-US"/>
              </w:rPr>
              <w:t>CO</w:t>
            </w:r>
            <w:r w:rsidRPr="002634CA">
              <w:rPr>
                <w:sz w:val="20"/>
                <w:szCs w:val="20"/>
                <w:vertAlign w:val="subscript"/>
                <w:lang w:val="en-US"/>
              </w:rPr>
              <w:t>2</w:t>
            </w:r>
          </w:p>
          <w:p w14:paraId="73395398" w14:textId="77777777" w:rsidR="0003301B" w:rsidRPr="002634CA" w:rsidRDefault="0003301B" w:rsidP="00AC3E40">
            <w:pPr>
              <w:spacing w:after="0" w:line="240" w:lineRule="auto"/>
              <w:ind w:hanging="113"/>
              <w:jc w:val="center"/>
              <w:rPr>
                <w:sz w:val="20"/>
                <w:szCs w:val="20"/>
                <w:lang w:val="en-US"/>
              </w:rPr>
            </w:pPr>
            <w:r w:rsidRPr="002634CA">
              <w:rPr>
                <w:sz w:val="20"/>
                <w:szCs w:val="20"/>
                <w:lang w:val="en-US"/>
              </w:rPr>
              <w:t>CO</w:t>
            </w:r>
            <w:r w:rsidRPr="002634CA">
              <w:rPr>
                <w:sz w:val="20"/>
                <w:szCs w:val="20"/>
                <w:vertAlign w:val="subscript"/>
                <w:lang w:val="en-US"/>
              </w:rPr>
              <w:t>2</w:t>
            </w:r>
          </w:p>
          <w:p w14:paraId="7948F157" w14:textId="77777777" w:rsidR="0003301B" w:rsidRPr="002634CA" w:rsidRDefault="0003301B" w:rsidP="00AC3E40">
            <w:pPr>
              <w:spacing w:after="0" w:line="240" w:lineRule="auto"/>
              <w:ind w:hanging="113"/>
              <w:jc w:val="center"/>
              <w:rPr>
                <w:sz w:val="20"/>
                <w:szCs w:val="20"/>
              </w:rPr>
            </w:pPr>
            <w:r w:rsidRPr="002634CA">
              <w:rPr>
                <w:sz w:val="20"/>
                <w:szCs w:val="20"/>
              </w:rPr>
              <w:t>CO2</w:t>
            </w:r>
          </w:p>
          <w:p w14:paraId="7E5F9202" w14:textId="77777777" w:rsidR="0003301B" w:rsidRPr="002634CA" w:rsidRDefault="0003301B" w:rsidP="00AC3E40">
            <w:pPr>
              <w:spacing w:after="0" w:line="240" w:lineRule="auto"/>
              <w:ind w:hanging="113"/>
              <w:jc w:val="center"/>
              <w:rPr>
                <w:sz w:val="20"/>
                <w:szCs w:val="20"/>
              </w:rPr>
            </w:pPr>
            <w:r w:rsidRPr="002634CA">
              <w:rPr>
                <w:sz w:val="20"/>
                <w:szCs w:val="20"/>
              </w:rPr>
              <w:t>H</w:t>
            </w:r>
            <w:r w:rsidRPr="002634CA">
              <w:rPr>
                <w:sz w:val="20"/>
                <w:szCs w:val="20"/>
                <w:vertAlign w:val="subscript"/>
              </w:rPr>
              <w:t>2</w:t>
            </w:r>
            <w:r w:rsidRPr="002634CA">
              <w:rPr>
                <w:sz w:val="20"/>
                <w:szCs w:val="20"/>
              </w:rPr>
              <w:t>O, СО</w:t>
            </w:r>
            <w:r w:rsidRPr="002634CA">
              <w:rPr>
                <w:sz w:val="20"/>
                <w:szCs w:val="20"/>
                <w:vertAlign w:val="subscript"/>
              </w:rPr>
              <w:t>орг</w:t>
            </w:r>
            <w:r w:rsidRPr="002634CA">
              <w:rPr>
                <w:sz w:val="20"/>
                <w:szCs w:val="20"/>
              </w:rPr>
              <w:t>, CO</w:t>
            </w:r>
            <w:r w:rsidRPr="002634CA">
              <w:rPr>
                <w:sz w:val="20"/>
                <w:szCs w:val="20"/>
                <w:vertAlign w:val="subscript"/>
              </w:rPr>
              <w:t>2</w:t>
            </w:r>
          </w:p>
        </w:tc>
        <w:tc>
          <w:tcPr>
            <w:tcW w:w="3118" w:type="dxa"/>
            <w:shd w:val="clear" w:color="auto" w:fill="FFFFFF"/>
            <w:hideMark/>
          </w:tcPr>
          <w:p w14:paraId="33715D39" w14:textId="77777777" w:rsidR="0003301B" w:rsidRPr="002634CA" w:rsidRDefault="0003301B" w:rsidP="00AC3E40">
            <w:pPr>
              <w:spacing w:after="0" w:line="240" w:lineRule="auto"/>
              <w:ind w:hanging="113"/>
              <w:jc w:val="center"/>
              <w:rPr>
                <w:sz w:val="20"/>
                <w:szCs w:val="20"/>
              </w:rPr>
            </w:pPr>
            <w:r w:rsidRPr="002634CA">
              <w:rPr>
                <w:sz w:val="20"/>
                <w:szCs w:val="20"/>
              </w:rPr>
              <w:t>20-200</w:t>
            </w:r>
          </w:p>
          <w:p w14:paraId="1F122F59" w14:textId="77777777" w:rsidR="0003301B" w:rsidRPr="002634CA" w:rsidRDefault="0003301B" w:rsidP="00AC3E40">
            <w:pPr>
              <w:spacing w:after="0" w:line="240" w:lineRule="auto"/>
              <w:ind w:hanging="113"/>
              <w:jc w:val="center"/>
              <w:rPr>
                <w:sz w:val="20"/>
                <w:szCs w:val="20"/>
              </w:rPr>
            </w:pPr>
            <w:r w:rsidRPr="002634CA">
              <w:rPr>
                <w:sz w:val="20"/>
                <w:szCs w:val="20"/>
              </w:rPr>
              <w:t>200-585</w:t>
            </w:r>
          </w:p>
          <w:p w14:paraId="17AF226E" w14:textId="77777777" w:rsidR="0003301B" w:rsidRPr="002634CA" w:rsidRDefault="0003301B" w:rsidP="00AC3E40">
            <w:pPr>
              <w:spacing w:after="0" w:line="240" w:lineRule="auto"/>
              <w:ind w:hanging="113"/>
              <w:jc w:val="center"/>
              <w:rPr>
                <w:sz w:val="20"/>
                <w:szCs w:val="20"/>
              </w:rPr>
            </w:pPr>
            <w:r w:rsidRPr="002634CA">
              <w:rPr>
                <w:sz w:val="20"/>
                <w:szCs w:val="20"/>
              </w:rPr>
              <w:t>585-645</w:t>
            </w:r>
          </w:p>
          <w:p w14:paraId="34C8992C" w14:textId="77777777" w:rsidR="0003301B" w:rsidRPr="002634CA" w:rsidRDefault="0003301B" w:rsidP="00AC3E40">
            <w:pPr>
              <w:spacing w:after="0" w:line="240" w:lineRule="auto"/>
              <w:ind w:hanging="113"/>
              <w:jc w:val="center"/>
              <w:rPr>
                <w:sz w:val="20"/>
                <w:szCs w:val="20"/>
              </w:rPr>
            </w:pPr>
            <w:r w:rsidRPr="002634CA">
              <w:rPr>
                <w:sz w:val="20"/>
                <w:szCs w:val="20"/>
              </w:rPr>
              <w:t>645-705</w:t>
            </w:r>
          </w:p>
          <w:p w14:paraId="0EA90434" w14:textId="77777777" w:rsidR="0003301B" w:rsidRPr="002634CA" w:rsidRDefault="0003301B" w:rsidP="00AC3E40">
            <w:pPr>
              <w:spacing w:after="0" w:line="240" w:lineRule="auto"/>
              <w:ind w:hanging="113"/>
              <w:jc w:val="center"/>
              <w:rPr>
                <w:sz w:val="20"/>
                <w:szCs w:val="20"/>
              </w:rPr>
            </w:pPr>
            <w:r w:rsidRPr="002634CA">
              <w:rPr>
                <w:sz w:val="20"/>
                <w:szCs w:val="20"/>
              </w:rPr>
              <w:t>705-825</w:t>
            </w:r>
          </w:p>
          <w:p w14:paraId="051302DB" w14:textId="77777777" w:rsidR="0003301B" w:rsidRPr="002634CA" w:rsidRDefault="0003301B" w:rsidP="00AC3E40">
            <w:pPr>
              <w:spacing w:after="0" w:line="240" w:lineRule="auto"/>
              <w:ind w:hanging="113"/>
              <w:jc w:val="center"/>
              <w:rPr>
                <w:sz w:val="20"/>
                <w:szCs w:val="20"/>
              </w:rPr>
            </w:pPr>
            <w:r w:rsidRPr="002634CA">
              <w:rPr>
                <w:sz w:val="20"/>
                <w:szCs w:val="20"/>
              </w:rPr>
              <w:t>20-1000</w:t>
            </w:r>
          </w:p>
        </w:tc>
      </w:tr>
    </w:tbl>
    <w:p w14:paraId="3D493EA0" w14:textId="77777777" w:rsidR="0003301B" w:rsidRPr="006A77A4" w:rsidRDefault="0003301B" w:rsidP="00AC3E40">
      <w:pPr>
        <w:spacing w:after="0" w:line="240" w:lineRule="auto"/>
        <w:ind w:firstLine="454"/>
        <w:rPr>
          <w:sz w:val="24"/>
          <w:szCs w:val="24"/>
        </w:rPr>
      </w:pPr>
    </w:p>
    <w:p w14:paraId="3DF4540C" w14:textId="51D0C2EF" w:rsidR="0003301B" w:rsidRPr="0003301B" w:rsidRDefault="0003301B" w:rsidP="0070399D">
      <w:pPr>
        <w:spacing w:after="0" w:line="240" w:lineRule="auto"/>
        <w:ind w:firstLine="567"/>
      </w:pPr>
      <w:r w:rsidRPr="0003301B">
        <w:t>Присутствие кальцита в составе образца прослежено по эндотермической реакции, температурные пределы которой совпали с этапом разложения кальциевого компонента доломита. Количество высвободившейся двуокиси углерода при диссоциации СаСО</w:t>
      </w:r>
      <w:r w:rsidRPr="002634CA">
        <w:rPr>
          <w:vertAlign w:val="subscript"/>
        </w:rPr>
        <w:t>3</w:t>
      </w:r>
      <w:r w:rsidRPr="0003301B">
        <w:t xml:space="preserve">, определилось из разницы потери веса, регистрируемой в интервале 705-825°С, и потери веса кальцитом в этом же промежутке температур. После корректировочных процедур по упорядочиванию величин термогравиметрических параметров рисунок </w:t>
      </w:r>
      <w:r w:rsidR="002634CA" w:rsidRPr="002634CA">
        <w:t>3.4</w:t>
      </w:r>
      <w:r w:rsidRPr="0003301B">
        <w:t xml:space="preserve"> потеря веса кальцита обозначилась 12.5% (CO</w:t>
      </w:r>
      <w:r w:rsidRPr="002634CA">
        <w:rPr>
          <w:vertAlign w:val="subscript"/>
        </w:rPr>
        <w:t>2</w:t>
      </w:r>
      <w:r w:rsidRPr="0003301B">
        <w:t>). С учетом этой величины и согласно стехиометрической формуле – СаСО</w:t>
      </w:r>
      <w:r w:rsidRPr="002634CA">
        <w:rPr>
          <w:vertAlign w:val="subscript"/>
        </w:rPr>
        <w:t>3</w:t>
      </w:r>
      <w:r w:rsidRPr="0003301B">
        <w:t xml:space="preserve"> содержание кальцита в составе образца составило 28.4% (таблица </w:t>
      </w:r>
      <w:r w:rsidR="002634CA" w:rsidRPr="002634CA">
        <w:t>3.</w:t>
      </w:r>
      <w:r w:rsidRPr="0003301B">
        <w:t>1).</w:t>
      </w:r>
    </w:p>
    <w:p w14:paraId="6149149E" w14:textId="4D74D37A" w:rsidR="0003301B" w:rsidRPr="0003301B" w:rsidRDefault="0003301B" w:rsidP="0070399D">
      <w:pPr>
        <w:spacing w:after="0" w:line="240" w:lineRule="auto"/>
        <w:ind w:firstLine="567"/>
      </w:pPr>
      <w:r w:rsidRPr="0003301B">
        <w:t xml:space="preserve">Термическая диссоциация магнезита протекает совместно со сгоранием, присутствующего в образце </w:t>
      </w:r>
      <w:bookmarkStart w:id="77" w:name="_Hlk156294690"/>
      <w:r w:rsidRPr="0003301B">
        <w:t xml:space="preserve">органического </w:t>
      </w:r>
      <w:r w:rsidRPr="002176D6">
        <w:t>вещества (ОВ),</w:t>
      </w:r>
      <w:r w:rsidRPr="0003301B">
        <w:t xml:space="preserve"> </w:t>
      </w:r>
      <w:bookmarkEnd w:id="77"/>
      <w:r w:rsidRPr="0003301B">
        <w:t>т.е. в промежутке температур убывания веса – Δm</w:t>
      </w:r>
      <w:r w:rsidRPr="002634CA">
        <w:rPr>
          <w:vertAlign w:val="subscript"/>
        </w:rPr>
        <w:t>2</w:t>
      </w:r>
      <w:r w:rsidRPr="0003301B">
        <w:t>. Доля выброшенного магнезитом СО</w:t>
      </w:r>
      <w:r w:rsidRPr="002634CA">
        <w:rPr>
          <w:vertAlign w:val="subscript"/>
        </w:rPr>
        <w:t>2</w:t>
      </w:r>
      <w:r w:rsidRPr="0003301B">
        <w:t xml:space="preserve"> составило 1,375%, что соответствует наличию в пробе 2,6% данного карбоната. Остальная же часть потери веса (10%) вызвана выбросом из системы оксида углерода при сгорании органического соединения (таблица </w:t>
      </w:r>
      <w:r w:rsidR="002634CA" w:rsidRPr="002634CA">
        <w:t>3.</w:t>
      </w:r>
      <w:r w:rsidRPr="0003301B">
        <w:t>1).</w:t>
      </w:r>
    </w:p>
    <w:p w14:paraId="4BA8DD72" w14:textId="7F633BE3" w:rsidR="0003301B" w:rsidRPr="0003301B" w:rsidRDefault="0003301B" w:rsidP="0070399D">
      <w:pPr>
        <w:spacing w:after="0" w:line="240" w:lineRule="auto"/>
        <w:ind w:firstLine="567"/>
      </w:pPr>
      <w:r w:rsidRPr="0003301B">
        <w:t xml:space="preserve">Рентгенометрические данные указанного образца отметили, что исследуемая порода преимущественно состоит из доломита – 99,2% и только 0,8% кальцита, рисунок </w:t>
      </w:r>
      <w:r w:rsidR="002634CA" w:rsidRPr="002634CA">
        <w:t>3.4</w:t>
      </w:r>
      <w:r w:rsidRPr="0003301B">
        <w:t>. Подобное расхождение состава образца с данными термического анализа, как и в случае с образцом Ch-10-1, объясняется наличием в пробе слабо развитого кальцита. Регистрация в пробе такого плохо окристаллизованного кальцита, методом РФА затруднена.</w:t>
      </w:r>
    </w:p>
    <w:p w14:paraId="28443568" w14:textId="7F220C04" w:rsidR="0003301B" w:rsidRPr="0003301B" w:rsidRDefault="0003301B" w:rsidP="0070399D">
      <w:pPr>
        <w:spacing w:after="0" w:line="240" w:lineRule="auto"/>
        <w:ind w:firstLine="567"/>
      </w:pPr>
      <w:r w:rsidRPr="0003301B">
        <w:t xml:space="preserve">Все приведенные дифракционные пики пробы Ch-10-2 (рисунок </w:t>
      </w:r>
      <w:r w:rsidR="002634CA" w:rsidRPr="002634CA">
        <w:t>3.5</w:t>
      </w:r>
      <w:r w:rsidRPr="0003301B">
        <w:t xml:space="preserve">) принадлежат только указанным в таблице </w:t>
      </w:r>
      <w:r w:rsidR="002634CA" w:rsidRPr="002634CA">
        <w:t>3.</w:t>
      </w:r>
      <w:r w:rsidRPr="0003301B">
        <w:t xml:space="preserve">2 фазам. В рентгенофазовом анализе изучаемого образца приведены характерные дифракционные рефлексы, позволяющие провести идентификацию присутствующих фаз. </w:t>
      </w:r>
    </w:p>
    <w:p w14:paraId="5BC1AC33" w14:textId="226721E7" w:rsidR="0003301B" w:rsidRPr="0003301B" w:rsidRDefault="0003301B" w:rsidP="0070399D">
      <w:pPr>
        <w:spacing w:after="0" w:line="240" w:lineRule="auto"/>
        <w:ind w:firstLine="567"/>
      </w:pPr>
      <w:r w:rsidRPr="0003301B">
        <w:t>Для контроля минерального и вещественного состава этой породы, идентифицированных методами РФА, DTA и TGA были использованы данные элементного состава образцов, выполненных на электронно-зондовом микроанализаторе (таблиц</w:t>
      </w:r>
      <w:r w:rsidR="0029513B">
        <w:t>а</w:t>
      </w:r>
      <w:r w:rsidRPr="0003301B">
        <w:t xml:space="preserve"> </w:t>
      </w:r>
      <w:r w:rsidR="002634CA" w:rsidRPr="002634CA">
        <w:t>3.</w:t>
      </w:r>
      <w:r w:rsidRPr="0003301B">
        <w:t xml:space="preserve">3, рисунок </w:t>
      </w:r>
      <w:r w:rsidR="002634CA" w:rsidRPr="002634CA">
        <w:t>3.6</w:t>
      </w:r>
      <w:r w:rsidRPr="0003301B">
        <w:t>)</w:t>
      </w:r>
      <w:r w:rsidR="00AD3B91">
        <w:t xml:space="preserve"> </w:t>
      </w:r>
      <w:r w:rsidR="00AD3B91" w:rsidRPr="00CE1001">
        <w:t>[</w:t>
      </w:r>
      <w:r w:rsidR="00AD3B91">
        <w:t>79, 80</w:t>
      </w:r>
      <w:r w:rsidR="00AD3B91" w:rsidRPr="00CE1001">
        <w:t>]</w:t>
      </w:r>
      <w:r w:rsidRPr="0003301B">
        <w:t>.</w:t>
      </w:r>
    </w:p>
    <w:p w14:paraId="2FF7FD11" w14:textId="77777777" w:rsidR="0003301B" w:rsidRPr="0003301B" w:rsidRDefault="0003301B" w:rsidP="00AC3E40">
      <w:pPr>
        <w:spacing w:after="0" w:line="240" w:lineRule="auto"/>
        <w:ind w:firstLine="454"/>
      </w:pPr>
    </w:p>
    <w:p w14:paraId="57B4352A" w14:textId="1FF2F608" w:rsidR="0003301B" w:rsidRPr="0003301B" w:rsidRDefault="0003301B" w:rsidP="0070399D">
      <w:pPr>
        <w:spacing w:after="0" w:line="240" w:lineRule="auto"/>
        <w:ind w:firstLine="0"/>
      </w:pPr>
      <w:r w:rsidRPr="0003301B">
        <w:t xml:space="preserve">Таблица </w:t>
      </w:r>
      <w:r w:rsidR="002634CA" w:rsidRPr="002634CA">
        <w:t>3.</w:t>
      </w:r>
      <w:r w:rsidRPr="0003301B">
        <w:t xml:space="preserve">3 – Результаты элементного состава образца Ch-10-2, выполненного на электронно-зондовом микроанализаторе </w:t>
      </w:r>
    </w:p>
    <w:p w14:paraId="37686ABE" w14:textId="77777777" w:rsidR="0003301B" w:rsidRDefault="0003301B" w:rsidP="00AC3E40">
      <w:pPr>
        <w:spacing w:after="0" w:line="240" w:lineRule="auto"/>
        <w:ind w:firstLine="0"/>
        <w:rPr>
          <w:sz w:val="24"/>
          <w:szCs w:val="24"/>
        </w:rPr>
      </w:pPr>
    </w:p>
    <w:tbl>
      <w:tblPr>
        <w:tblpPr w:leftFromText="180" w:rightFromText="180" w:vertAnchor="text" w:horzAnchor="margin" w:tblpXSpec="center" w:tblpY="-116"/>
        <w:tblOverlap w:val="never"/>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960"/>
        <w:gridCol w:w="820"/>
        <w:gridCol w:w="800"/>
        <w:gridCol w:w="800"/>
        <w:gridCol w:w="840"/>
        <w:gridCol w:w="840"/>
        <w:gridCol w:w="1380"/>
      </w:tblGrid>
      <w:tr w:rsidR="0003301B" w:rsidRPr="006A77A4" w14:paraId="48E1D0B9" w14:textId="77777777" w:rsidTr="00B52B77">
        <w:trPr>
          <w:trHeight w:val="300"/>
        </w:trPr>
        <w:tc>
          <w:tcPr>
            <w:tcW w:w="8520" w:type="dxa"/>
            <w:gridSpan w:val="8"/>
            <w:tcBorders>
              <w:top w:val="single" w:sz="4" w:space="0" w:color="auto"/>
              <w:left w:val="single" w:sz="4" w:space="0" w:color="auto"/>
              <w:bottom w:val="single" w:sz="4" w:space="0" w:color="auto"/>
              <w:right w:val="single" w:sz="4" w:space="0" w:color="auto"/>
            </w:tcBorders>
            <w:noWrap/>
            <w:vAlign w:val="bottom"/>
            <w:hideMark/>
          </w:tcPr>
          <w:p w14:paraId="3BD3D6BC" w14:textId="77777777" w:rsidR="0003301B" w:rsidRPr="007B069F" w:rsidRDefault="0003301B" w:rsidP="00AC3E40">
            <w:pPr>
              <w:spacing w:after="0" w:line="240" w:lineRule="auto"/>
              <w:ind w:firstLine="29"/>
              <w:rPr>
                <w:sz w:val="20"/>
                <w:szCs w:val="20"/>
              </w:rPr>
            </w:pPr>
            <w:r w:rsidRPr="007B069F">
              <w:rPr>
                <w:sz w:val="20"/>
                <w:szCs w:val="20"/>
              </w:rPr>
              <w:t>Параметры обработки: выполнен анализ всех элементов (нормализован)</w:t>
            </w:r>
          </w:p>
        </w:tc>
      </w:tr>
      <w:tr w:rsidR="0003301B" w:rsidRPr="006A77A4" w14:paraId="2037E0FD" w14:textId="77777777" w:rsidTr="00B52B77">
        <w:trPr>
          <w:trHeight w:val="300"/>
        </w:trPr>
        <w:tc>
          <w:tcPr>
            <w:tcW w:w="8520" w:type="dxa"/>
            <w:gridSpan w:val="8"/>
            <w:tcBorders>
              <w:top w:val="single" w:sz="4" w:space="0" w:color="auto"/>
              <w:left w:val="single" w:sz="4" w:space="0" w:color="auto"/>
              <w:bottom w:val="single" w:sz="4" w:space="0" w:color="auto"/>
              <w:right w:val="single" w:sz="4" w:space="0" w:color="auto"/>
            </w:tcBorders>
            <w:noWrap/>
            <w:vAlign w:val="bottom"/>
            <w:hideMark/>
          </w:tcPr>
          <w:p w14:paraId="1A112EAA" w14:textId="77777777" w:rsidR="0003301B" w:rsidRPr="007B069F" w:rsidRDefault="0003301B" w:rsidP="00AC3E40">
            <w:pPr>
              <w:spacing w:after="0" w:line="240" w:lineRule="auto"/>
              <w:ind w:firstLine="29"/>
              <w:rPr>
                <w:sz w:val="20"/>
                <w:szCs w:val="20"/>
              </w:rPr>
            </w:pPr>
            <w:r w:rsidRPr="007B069F">
              <w:rPr>
                <w:sz w:val="20"/>
                <w:szCs w:val="20"/>
              </w:rPr>
              <w:t>Все результаты в весовых %</w:t>
            </w:r>
          </w:p>
        </w:tc>
      </w:tr>
      <w:tr w:rsidR="0003301B" w:rsidRPr="006A77A4" w14:paraId="5F6C5C99" w14:textId="77777777" w:rsidTr="00B52B77">
        <w:trPr>
          <w:trHeight w:val="300"/>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1ABF0A5A" w14:textId="77777777" w:rsidR="0003301B" w:rsidRPr="007B069F" w:rsidRDefault="0003301B" w:rsidP="00AC3E40">
            <w:pPr>
              <w:spacing w:after="0" w:line="240" w:lineRule="auto"/>
              <w:ind w:firstLine="29"/>
              <w:jc w:val="center"/>
              <w:rPr>
                <w:sz w:val="20"/>
                <w:szCs w:val="20"/>
              </w:rPr>
            </w:pPr>
            <w:r w:rsidRPr="007B069F">
              <w:rPr>
                <w:sz w:val="20"/>
                <w:szCs w:val="20"/>
              </w:rPr>
              <w:t>Спектр</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DFCDA44" w14:textId="77777777" w:rsidR="0003301B" w:rsidRPr="007B069F" w:rsidRDefault="0003301B" w:rsidP="00AC3E40">
            <w:pPr>
              <w:spacing w:after="0" w:line="240" w:lineRule="auto"/>
              <w:ind w:firstLine="29"/>
              <w:jc w:val="center"/>
              <w:rPr>
                <w:sz w:val="20"/>
                <w:szCs w:val="20"/>
              </w:rPr>
            </w:pPr>
            <w:r w:rsidRPr="007B069F">
              <w:rPr>
                <w:sz w:val="20"/>
                <w:szCs w:val="20"/>
              </w:rPr>
              <w:t>O</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84E25B0" w14:textId="77777777" w:rsidR="0003301B" w:rsidRPr="007B069F" w:rsidRDefault="0003301B" w:rsidP="00AC3E40">
            <w:pPr>
              <w:spacing w:after="0" w:line="240" w:lineRule="auto"/>
              <w:ind w:firstLine="29"/>
              <w:jc w:val="center"/>
              <w:rPr>
                <w:sz w:val="20"/>
                <w:szCs w:val="20"/>
              </w:rPr>
            </w:pPr>
            <w:r w:rsidRPr="007B069F">
              <w:rPr>
                <w:sz w:val="20"/>
                <w:szCs w:val="20"/>
              </w:rPr>
              <w:t>Mg</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4908B99D" w14:textId="77777777" w:rsidR="0003301B" w:rsidRPr="007B069F" w:rsidRDefault="0003301B" w:rsidP="00AC3E40">
            <w:pPr>
              <w:spacing w:after="0" w:line="240" w:lineRule="auto"/>
              <w:ind w:firstLine="29"/>
              <w:jc w:val="center"/>
              <w:rPr>
                <w:sz w:val="20"/>
                <w:szCs w:val="20"/>
              </w:rPr>
            </w:pPr>
            <w:r w:rsidRPr="007B069F">
              <w:rPr>
                <w:sz w:val="20"/>
                <w:szCs w:val="20"/>
              </w:rPr>
              <w:t>Si</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6EC58C5B" w14:textId="77777777" w:rsidR="0003301B" w:rsidRPr="007B069F" w:rsidRDefault="0003301B" w:rsidP="00AC3E40">
            <w:pPr>
              <w:spacing w:after="0" w:line="240" w:lineRule="auto"/>
              <w:ind w:firstLine="29"/>
              <w:jc w:val="center"/>
              <w:rPr>
                <w:sz w:val="20"/>
                <w:szCs w:val="20"/>
              </w:rPr>
            </w:pPr>
            <w:r w:rsidRPr="007B069F">
              <w:rPr>
                <w:sz w:val="20"/>
                <w:szCs w:val="20"/>
              </w:rPr>
              <w:t>S</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2BA67479" w14:textId="77777777" w:rsidR="0003301B" w:rsidRPr="007B069F" w:rsidRDefault="0003301B" w:rsidP="00AC3E40">
            <w:pPr>
              <w:spacing w:after="0" w:line="240" w:lineRule="auto"/>
              <w:ind w:firstLine="29"/>
              <w:jc w:val="center"/>
              <w:rPr>
                <w:sz w:val="20"/>
                <w:szCs w:val="20"/>
              </w:rPr>
            </w:pPr>
            <w:r w:rsidRPr="007B069F">
              <w:rPr>
                <w:sz w:val="20"/>
                <w:szCs w:val="20"/>
              </w:rPr>
              <w:t>Ca</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2BCF11B6" w14:textId="77777777" w:rsidR="0003301B" w:rsidRPr="007B069F" w:rsidRDefault="0003301B" w:rsidP="00AC3E40">
            <w:pPr>
              <w:spacing w:after="0" w:line="240" w:lineRule="auto"/>
              <w:ind w:firstLine="29"/>
              <w:jc w:val="center"/>
              <w:rPr>
                <w:sz w:val="20"/>
                <w:szCs w:val="20"/>
              </w:rPr>
            </w:pPr>
            <w:r w:rsidRPr="007B069F">
              <w:rPr>
                <w:sz w:val="20"/>
                <w:szCs w:val="20"/>
              </w:rPr>
              <w:t>Fe</w:t>
            </w:r>
          </w:p>
        </w:tc>
        <w:tc>
          <w:tcPr>
            <w:tcW w:w="1380" w:type="dxa"/>
            <w:tcBorders>
              <w:top w:val="single" w:sz="4" w:space="0" w:color="auto"/>
              <w:left w:val="single" w:sz="4" w:space="0" w:color="auto"/>
              <w:bottom w:val="single" w:sz="4" w:space="0" w:color="auto"/>
              <w:right w:val="single" w:sz="4" w:space="0" w:color="auto"/>
            </w:tcBorders>
            <w:noWrap/>
            <w:vAlign w:val="bottom"/>
            <w:hideMark/>
          </w:tcPr>
          <w:p w14:paraId="41E73F18" w14:textId="77777777" w:rsidR="0003301B" w:rsidRPr="007B069F" w:rsidRDefault="0003301B" w:rsidP="00AC3E40">
            <w:pPr>
              <w:spacing w:after="0" w:line="240" w:lineRule="auto"/>
              <w:ind w:firstLine="29"/>
              <w:jc w:val="center"/>
              <w:rPr>
                <w:sz w:val="20"/>
                <w:szCs w:val="20"/>
              </w:rPr>
            </w:pPr>
            <w:r w:rsidRPr="007B069F">
              <w:rPr>
                <w:sz w:val="20"/>
                <w:szCs w:val="20"/>
              </w:rPr>
              <w:t>Итог</w:t>
            </w:r>
          </w:p>
        </w:tc>
      </w:tr>
      <w:tr w:rsidR="0003301B" w:rsidRPr="006A77A4" w14:paraId="72EB1830" w14:textId="77777777" w:rsidTr="00B52B77">
        <w:trPr>
          <w:trHeight w:val="300"/>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5B295477" w14:textId="77777777" w:rsidR="0003301B" w:rsidRPr="007B069F" w:rsidRDefault="0003301B" w:rsidP="00AC3E40">
            <w:pPr>
              <w:spacing w:after="0" w:line="240" w:lineRule="auto"/>
              <w:ind w:firstLine="29"/>
              <w:jc w:val="center"/>
              <w:rPr>
                <w:sz w:val="20"/>
                <w:szCs w:val="20"/>
              </w:rPr>
            </w:pPr>
            <w:r w:rsidRPr="007B069F">
              <w:rPr>
                <w:sz w:val="20"/>
                <w:szCs w:val="20"/>
              </w:rPr>
              <w:t>Спектр 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5B9A2EDF" w14:textId="77777777" w:rsidR="0003301B" w:rsidRPr="007B069F" w:rsidRDefault="0003301B" w:rsidP="00AC3E40">
            <w:pPr>
              <w:spacing w:after="0" w:line="240" w:lineRule="auto"/>
              <w:ind w:firstLine="29"/>
              <w:jc w:val="center"/>
              <w:rPr>
                <w:sz w:val="20"/>
                <w:szCs w:val="20"/>
              </w:rPr>
            </w:pPr>
            <w:r w:rsidRPr="007B069F">
              <w:rPr>
                <w:sz w:val="20"/>
                <w:szCs w:val="20"/>
              </w:rPr>
              <w:t>56,91</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5051274" w14:textId="77777777" w:rsidR="0003301B" w:rsidRPr="007B069F" w:rsidRDefault="0003301B" w:rsidP="00AC3E40">
            <w:pPr>
              <w:spacing w:after="0" w:line="240" w:lineRule="auto"/>
              <w:ind w:firstLine="29"/>
              <w:jc w:val="center"/>
              <w:rPr>
                <w:sz w:val="20"/>
                <w:szCs w:val="20"/>
              </w:rPr>
            </w:pPr>
            <w:r w:rsidRPr="007B069F">
              <w:rPr>
                <w:sz w:val="20"/>
                <w:szCs w:val="20"/>
              </w:rPr>
              <w:t>14,89</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6EA1C621" w14:textId="77777777" w:rsidR="0003301B" w:rsidRPr="007B069F" w:rsidRDefault="0003301B" w:rsidP="00AC3E40">
            <w:pPr>
              <w:spacing w:after="0" w:line="240" w:lineRule="auto"/>
              <w:ind w:firstLine="29"/>
              <w:jc w:val="center"/>
              <w:rPr>
                <w:sz w:val="20"/>
                <w:szCs w:val="20"/>
              </w:rPr>
            </w:pPr>
            <w:r w:rsidRPr="007B069F">
              <w:rPr>
                <w:sz w:val="20"/>
                <w:szCs w:val="20"/>
              </w:rPr>
              <w:t>0,22</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4F3ABF99" w14:textId="77777777" w:rsidR="0003301B" w:rsidRPr="007B069F" w:rsidRDefault="0003301B" w:rsidP="00AC3E40">
            <w:pPr>
              <w:spacing w:after="0" w:line="240" w:lineRule="auto"/>
              <w:ind w:firstLine="29"/>
              <w:jc w:val="center"/>
              <w:rPr>
                <w:sz w:val="20"/>
                <w:szCs w:val="20"/>
              </w:rPr>
            </w:pPr>
            <w:r w:rsidRPr="007B069F">
              <w:rPr>
                <w:sz w:val="20"/>
                <w:szCs w:val="20"/>
              </w:rPr>
              <w:t>0,47</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1BD521BB" w14:textId="77777777" w:rsidR="0003301B" w:rsidRPr="007B069F" w:rsidRDefault="0003301B" w:rsidP="00AC3E40">
            <w:pPr>
              <w:spacing w:after="0" w:line="240" w:lineRule="auto"/>
              <w:ind w:firstLine="29"/>
              <w:jc w:val="center"/>
              <w:rPr>
                <w:sz w:val="20"/>
                <w:szCs w:val="20"/>
              </w:rPr>
            </w:pPr>
            <w:r w:rsidRPr="007B069F">
              <w:rPr>
                <w:sz w:val="20"/>
                <w:szCs w:val="20"/>
              </w:rPr>
              <w:t>27,31</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5A7BD1E8" w14:textId="77777777" w:rsidR="0003301B" w:rsidRPr="007B069F" w:rsidRDefault="0003301B" w:rsidP="00AC3E40">
            <w:pPr>
              <w:spacing w:after="0" w:line="240" w:lineRule="auto"/>
              <w:ind w:firstLine="29"/>
              <w:jc w:val="center"/>
              <w:rPr>
                <w:sz w:val="20"/>
                <w:szCs w:val="20"/>
              </w:rPr>
            </w:pPr>
            <w:r w:rsidRPr="007B069F">
              <w:rPr>
                <w:sz w:val="20"/>
                <w:szCs w:val="20"/>
              </w:rPr>
              <w:t>0,20</w:t>
            </w:r>
          </w:p>
        </w:tc>
        <w:tc>
          <w:tcPr>
            <w:tcW w:w="1380" w:type="dxa"/>
            <w:tcBorders>
              <w:top w:val="single" w:sz="4" w:space="0" w:color="auto"/>
              <w:left w:val="single" w:sz="4" w:space="0" w:color="auto"/>
              <w:bottom w:val="single" w:sz="4" w:space="0" w:color="auto"/>
              <w:right w:val="single" w:sz="4" w:space="0" w:color="auto"/>
            </w:tcBorders>
            <w:noWrap/>
            <w:vAlign w:val="bottom"/>
            <w:hideMark/>
          </w:tcPr>
          <w:p w14:paraId="5B309C5A" w14:textId="77777777" w:rsidR="0003301B" w:rsidRPr="007B069F" w:rsidRDefault="0003301B" w:rsidP="00AC3E40">
            <w:pPr>
              <w:spacing w:after="0" w:line="240" w:lineRule="auto"/>
              <w:ind w:firstLine="29"/>
              <w:jc w:val="center"/>
              <w:rPr>
                <w:sz w:val="20"/>
                <w:szCs w:val="20"/>
              </w:rPr>
            </w:pPr>
            <w:r w:rsidRPr="007B069F">
              <w:rPr>
                <w:sz w:val="20"/>
                <w:szCs w:val="20"/>
              </w:rPr>
              <w:t>100,00</w:t>
            </w:r>
          </w:p>
        </w:tc>
      </w:tr>
      <w:tr w:rsidR="0003301B" w:rsidRPr="006A77A4" w14:paraId="24D54368" w14:textId="77777777" w:rsidTr="00B52B77">
        <w:trPr>
          <w:trHeight w:val="300"/>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400BCE11" w14:textId="77777777" w:rsidR="0003301B" w:rsidRPr="007B069F" w:rsidRDefault="0003301B" w:rsidP="00AC3E40">
            <w:pPr>
              <w:spacing w:after="0" w:line="240" w:lineRule="auto"/>
              <w:ind w:firstLine="29"/>
              <w:jc w:val="center"/>
              <w:rPr>
                <w:sz w:val="20"/>
                <w:szCs w:val="20"/>
              </w:rPr>
            </w:pPr>
            <w:r w:rsidRPr="007B069F">
              <w:rPr>
                <w:sz w:val="20"/>
                <w:szCs w:val="20"/>
              </w:rPr>
              <w:t>Спектр 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1FED39EB" w14:textId="77777777" w:rsidR="0003301B" w:rsidRPr="007B069F" w:rsidRDefault="0003301B" w:rsidP="00AC3E40">
            <w:pPr>
              <w:spacing w:after="0" w:line="240" w:lineRule="auto"/>
              <w:ind w:firstLine="29"/>
              <w:jc w:val="center"/>
              <w:rPr>
                <w:sz w:val="20"/>
                <w:szCs w:val="20"/>
              </w:rPr>
            </w:pPr>
            <w:r w:rsidRPr="007B069F">
              <w:rPr>
                <w:sz w:val="20"/>
                <w:szCs w:val="20"/>
              </w:rPr>
              <w:t>57,86</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AD3BABE" w14:textId="77777777" w:rsidR="0003301B" w:rsidRPr="007B069F" w:rsidRDefault="0003301B" w:rsidP="00AC3E40">
            <w:pPr>
              <w:spacing w:after="0" w:line="240" w:lineRule="auto"/>
              <w:ind w:firstLine="29"/>
              <w:jc w:val="center"/>
              <w:rPr>
                <w:sz w:val="20"/>
                <w:szCs w:val="20"/>
              </w:rPr>
            </w:pPr>
            <w:r w:rsidRPr="007B069F">
              <w:rPr>
                <w:sz w:val="20"/>
                <w:szCs w:val="20"/>
              </w:rPr>
              <w:t>14,64</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57B00B13" w14:textId="77777777" w:rsidR="0003301B" w:rsidRPr="007B069F" w:rsidRDefault="0003301B" w:rsidP="00AC3E40">
            <w:pPr>
              <w:spacing w:after="0" w:line="240" w:lineRule="auto"/>
              <w:ind w:firstLine="29"/>
              <w:jc w:val="center"/>
              <w:rPr>
                <w:sz w:val="20"/>
                <w:szCs w:val="20"/>
              </w:rPr>
            </w:pPr>
            <w:r w:rsidRPr="007B069F">
              <w:rPr>
                <w:sz w:val="20"/>
                <w:szCs w:val="20"/>
              </w:rPr>
              <w:t>0,24</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17A5C214" w14:textId="77777777" w:rsidR="0003301B" w:rsidRPr="007B069F" w:rsidRDefault="0003301B" w:rsidP="00AC3E40">
            <w:pPr>
              <w:spacing w:after="0" w:line="240" w:lineRule="auto"/>
              <w:ind w:firstLine="29"/>
              <w:jc w:val="center"/>
              <w:rPr>
                <w:sz w:val="20"/>
                <w:szCs w:val="20"/>
              </w:rPr>
            </w:pPr>
            <w:r w:rsidRPr="007B069F">
              <w:rPr>
                <w:sz w:val="20"/>
                <w:szCs w:val="20"/>
              </w:rPr>
              <w:t>0,50</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4D133B80" w14:textId="77777777" w:rsidR="0003301B" w:rsidRPr="007B069F" w:rsidRDefault="0003301B" w:rsidP="00AC3E40">
            <w:pPr>
              <w:spacing w:after="0" w:line="240" w:lineRule="auto"/>
              <w:ind w:firstLine="29"/>
              <w:jc w:val="center"/>
              <w:rPr>
                <w:sz w:val="20"/>
                <w:szCs w:val="20"/>
              </w:rPr>
            </w:pPr>
            <w:r w:rsidRPr="007B069F">
              <w:rPr>
                <w:sz w:val="20"/>
                <w:szCs w:val="20"/>
              </w:rPr>
              <w:t>26,51</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75DE8D37" w14:textId="77777777" w:rsidR="0003301B" w:rsidRPr="007B069F" w:rsidRDefault="0003301B" w:rsidP="00AC3E40">
            <w:pPr>
              <w:spacing w:after="0" w:line="240" w:lineRule="auto"/>
              <w:ind w:firstLine="29"/>
              <w:jc w:val="center"/>
              <w:rPr>
                <w:sz w:val="20"/>
                <w:szCs w:val="20"/>
              </w:rPr>
            </w:pPr>
            <w:r w:rsidRPr="007B069F">
              <w:rPr>
                <w:sz w:val="20"/>
                <w:szCs w:val="20"/>
              </w:rPr>
              <w:t>0,25</w:t>
            </w:r>
          </w:p>
        </w:tc>
        <w:tc>
          <w:tcPr>
            <w:tcW w:w="1380" w:type="dxa"/>
            <w:tcBorders>
              <w:top w:val="single" w:sz="4" w:space="0" w:color="auto"/>
              <w:left w:val="single" w:sz="4" w:space="0" w:color="auto"/>
              <w:bottom w:val="single" w:sz="4" w:space="0" w:color="auto"/>
              <w:right w:val="single" w:sz="4" w:space="0" w:color="auto"/>
            </w:tcBorders>
            <w:noWrap/>
            <w:vAlign w:val="bottom"/>
            <w:hideMark/>
          </w:tcPr>
          <w:p w14:paraId="75DC7083" w14:textId="77777777" w:rsidR="0003301B" w:rsidRPr="007B069F" w:rsidRDefault="0003301B" w:rsidP="00AC3E40">
            <w:pPr>
              <w:spacing w:after="0" w:line="240" w:lineRule="auto"/>
              <w:ind w:firstLine="29"/>
              <w:jc w:val="center"/>
              <w:rPr>
                <w:sz w:val="20"/>
                <w:szCs w:val="20"/>
              </w:rPr>
            </w:pPr>
            <w:r w:rsidRPr="007B069F">
              <w:rPr>
                <w:sz w:val="20"/>
                <w:szCs w:val="20"/>
              </w:rPr>
              <w:t>100,00</w:t>
            </w:r>
          </w:p>
        </w:tc>
      </w:tr>
      <w:tr w:rsidR="0003301B" w:rsidRPr="006A77A4" w14:paraId="71E12B18" w14:textId="77777777" w:rsidTr="00B52B77">
        <w:trPr>
          <w:trHeight w:val="300"/>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2487C353" w14:textId="77777777" w:rsidR="0003301B" w:rsidRPr="007B069F" w:rsidRDefault="0003301B" w:rsidP="00AC3E40">
            <w:pPr>
              <w:spacing w:after="0" w:line="240" w:lineRule="auto"/>
              <w:ind w:firstLine="29"/>
              <w:jc w:val="center"/>
              <w:rPr>
                <w:sz w:val="20"/>
                <w:szCs w:val="20"/>
              </w:rPr>
            </w:pPr>
            <w:r w:rsidRPr="007B069F">
              <w:rPr>
                <w:sz w:val="20"/>
                <w:szCs w:val="20"/>
              </w:rPr>
              <w:t>Спектр 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075D1921" w14:textId="77777777" w:rsidR="0003301B" w:rsidRPr="007B069F" w:rsidRDefault="0003301B" w:rsidP="00AC3E40">
            <w:pPr>
              <w:spacing w:after="0" w:line="240" w:lineRule="auto"/>
              <w:ind w:firstLine="29"/>
              <w:jc w:val="center"/>
              <w:rPr>
                <w:sz w:val="20"/>
                <w:szCs w:val="20"/>
              </w:rPr>
            </w:pPr>
            <w:r w:rsidRPr="007B069F">
              <w:rPr>
                <w:sz w:val="20"/>
                <w:szCs w:val="20"/>
              </w:rPr>
              <w:t>56,51</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1999AF87" w14:textId="77777777" w:rsidR="0003301B" w:rsidRPr="007B069F" w:rsidRDefault="0003301B" w:rsidP="00AC3E40">
            <w:pPr>
              <w:spacing w:after="0" w:line="240" w:lineRule="auto"/>
              <w:ind w:firstLine="29"/>
              <w:jc w:val="center"/>
              <w:rPr>
                <w:sz w:val="20"/>
                <w:szCs w:val="20"/>
              </w:rPr>
            </w:pPr>
            <w:r w:rsidRPr="007B069F">
              <w:rPr>
                <w:sz w:val="20"/>
                <w:szCs w:val="20"/>
              </w:rPr>
              <w:t>14,62</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37EF8BC9" w14:textId="77777777" w:rsidR="0003301B" w:rsidRPr="007B069F" w:rsidRDefault="0003301B" w:rsidP="00AC3E40">
            <w:pPr>
              <w:spacing w:after="0" w:line="240" w:lineRule="auto"/>
              <w:ind w:firstLine="29"/>
              <w:jc w:val="center"/>
              <w:rPr>
                <w:sz w:val="20"/>
                <w:szCs w:val="20"/>
              </w:rPr>
            </w:pPr>
            <w:r w:rsidRPr="007B069F">
              <w:rPr>
                <w:sz w:val="20"/>
                <w:szCs w:val="20"/>
              </w:rPr>
              <w:t>0,34</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7BD26B44" w14:textId="77777777" w:rsidR="0003301B" w:rsidRPr="007B069F" w:rsidRDefault="0003301B" w:rsidP="00AC3E40">
            <w:pPr>
              <w:spacing w:after="0" w:line="240" w:lineRule="auto"/>
              <w:ind w:firstLine="29"/>
              <w:jc w:val="center"/>
              <w:rPr>
                <w:sz w:val="20"/>
                <w:szCs w:val="20"/>
              </w:rPr>
            </w:pPr>
            <w:r w:rsidRPr="007B069F">
              <w:rPr>
                <w:sz w:val="20"/>
                <w:szCs w:val="20"/>
              </w:rPr>
              <w:t>0,41</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526A1A52" w14:textId="77777777" w:rsidR="0003301B" w:rsidRPr="007B069F" w:rsidRDefault="0003301B" w:rsidP="00AC3E40">
            <w:pPr>
              <w:spacing w:after="0" w:line="240" w:lineRule="auto"/>
              <w:ind w:firstLine="29"/>
              <w:jc w:val="center"/>
              <w:rPr>
                <w:sz w:val="20"/>
                <w:szCs w:val="20"/>
              </w:rPr>
            </w:pPr>
            <w:r w:rsidRPr="007B069F">
              <w:rPr>
                <w:sz w:val="20"/>
                <w:szCs w:val="20"/>
              </w:rPr>
              <w:t>27,88</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4B809720" w14:textId="77777777" w:rsidR="0003301B" w:rsidRPr="007B069F" w:rsidRDefault="0003301B" w:rsidP="00AC3E40">
            <w:pPr>
              <w:spacing w:after="0" w:line="240" w:lineRule="auto"/>
              <w:ind w:firstLine="29"/>
              <w:jc w:val="center"/>
              <w:rPr>
                <w:sz w:val="20"/>
                <w:szCs w:val="20"/>
              </w:rPr>
            </w:pPr>
            <w:r w:rsidRPr="007B069F">
              <w:rPr>
                <w:sz w:val="20"/>
                <w:szCs w:val="20"/>
              </w:rPr>
              <w:t>0,24</w:t>
            </w:r>
          </w:p>
        </w:tc>
        <w:tc>
          <w:tcPr>
            <w:tcW w:w="1380" w:type="dxa"/>
            <w:tcBorders>
              <w:top w:val="single" w:sz="4" w:space="0" w:color="auto"/>
              <w:left w:val="single" w:sz="4" w:space="0" w:color="auto"/>
              <w:bottom w:val="single" w:sz="4" w:space="0" w:color="auto"/>
              <w:right w:val="single" w:sz="4" w:space="0" w:color="auto"/>
            </w:tcBorders>
            <w:noWrap/>
            <w:vAlign w:val="bottom"/>
            <w:hideMark/>
          </w:tcPr>
          <w:p w14:paraId="1F329093" w14:textId="77777777" w:rsidR="0003301B" w:rsidRPr="007B069F" w:rsidRDefault="0003301B" w:rsidP="00AC3E40">
            <w:pPr>
              <w:spacing w:after="0" w:line="240" w:lineRule="auto"/>
              <w:ind w:firstLine="29"/>
              <w:jc w:val="center"/>
              <w:rPr>
                <w:sz w:val="20"/>
                <w:szCs w:val="20"/>
              </w:rPr>
            </w:pPr>
            <w:r w:rsidRPr="007B069F">
              <w:rPr>
                <w:sz w:val="20"/>
                <w:szCs w:val="20"/>
              </w:rPr>
              <w:t>100,00</w:t>
            </w:r>
          </w:p>
        </w:tc>
      </w:tr>
      <w:tr w:rsidR="0003301B" w:rsidRPr="006A77A4" w14:paraId="62B38855" w14:textId="77777777" w:rsidTr="00B52B77">
        <w:trPr>
          <w:trHeight w:val="300"/>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663F33CC" w14:textId="77777777" w:rsidR="0003301B" w:rsidRPr="007B069F" w:rsidRDefault="0003301B" w:rsidP="00AC3E40">
            <w:pPr>
              <w:spacing w:after="0" w:line="240" w:lineRule="auto"/>
              <w:ind w:firstLine="29"/>
              <w:jc w:val="center"/>
              <w:rPr>
                <w:sz w:val="20"/>
                <w:szCs w:val="20"/>
              </w:rPr>
            </w:pPr>
            <w:r w:rsidRPr="007B069F">
              <w:rPr>
                <w:sz w:val="20"/>
                <w:szCs w:val="20"/>
              </w:rPr>
              <w:t>Среднее</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1B31185" w14:textId="77777777" w:rsidR="0003301B" w:rsidRPr="007B069F" w:rsidRDefault="0003301B" w:rsidP="00AC3E40">
            <w:pPr>
              <w:spacing w:after="0" w:line="240" w:lineRule="auto"/>
              <w:ind w:firstLine="29"/>
              <w:jc w:val="center"/>
              <w:rPr>
                <w:sz w:val="20"/>
                <w:szCs w:val="20"/>
              </w:rPr>
            </w:pPr>
            <w:r w:rsidRPr="007B069F">
              <w:rPr>
                <w:sz w:val="20"/>
                <w:szCs w:val="20"/>
              </w:rPr>
              <w:t>57,09</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6DB3F12F" w14:textId="77777777" w:rsidR="0003301B" w:rsidRPr="007B069F" w:rsidRDefault="0003301B" w:rsidP="00AC3E40">
            <w:pPr>
              <w:spacing w:after="0" w:line="240" w:lineRule="auto"/>
              <w:ind w:firstLine="29"/>
              <w:jc w:val="center"/>
              <w:rPr>
                <w:sz w:val="20"/>
                <w:szCs w:val="20"/>
              </w:rPr>
            </w:pPr>
            <w:r w:rsidRPr="007B069F">
              <w:rPr>
                <w:sz w:val="20"/>
                <w:szCs w:val="20"/>
              </w:rPr>
              <w:t>14,72</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2B38780F" w14:textId="77777777" w:rsidR="0003301B" w:rsidRPr="007B069F" w:rsidRDefault="0003301B" w:rsidP="00AC3E40">
            <w:pPr>
              <w:spacing w:after="0" w:line="240" w:lineRule="auto"/>
              <w:ind w:firstLine="29"/>
              <w:jc w:val="center"/>
              <w:rPr>
                <w:sz w:val="20"/>
                <w:szCs w:val="20"/>
              </w:rPr>
            </w:pPr>
            <w:r w:rsidRPr="007B069F">
              <w:rPr>
                <w:sz w:val="20"/>
                <w:szCs w:val="20"/>
              </w:rPr>
              <w:t>0,27</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3062A527" w14:textId="77777777" w:rsidR="0003301B" w:rsidRPr="007B069F" w:rsidRDefault="0003301B" w:rsidP="00AC3E40">
            <w:pPr>
              <w:spacing w:after="0" w:line="240" w:lineRule="auto"/>
              <w:ind w:firstLine="29"/>
              <w:jc w:val="center"/>
              <w:rPr>
                <w:sz w:val="20"/>
                <w:szCs w:val="20"/>
              </w:rPr>
            </w:pPr>
            <w:r w:rsidRPr="007B069F">
              <w:rPr>
                <w:sz w:val="20"/>
                <w:szCs w:val="20"/>
              </w:rPr>
              <w:t>0,46</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53668A81" w14:textId="77777777" w:rsidR="0003301B" w:rsidRPr="007B069F" w:rsidRDefault="0003301B" w:rsidP="00AC3E40">
            <w:pPr>
              <w:spacing w:after="0" w:line="240" w:lineRule="auto"/>
              <w:ind w:firstLine="29"/>
              <w:jc w:val="center"/>
              <w:rPr>
                <w:sz w:val="20"/>
                <w:szCs w:val="20"/>
              </w:rPr>
            </w:pPr>
            <w:r w:rsidRPr="007B069F">
              <w:rPr>
                <w:sz w:val="20"/>
                <w:szCs w:val="20"/>
              </w:rPr>
              <w:t>27,23</w:t>
            </w:r>
          </w:p>
        </w:tc>
        <w:tc>
          <w:tcPr>
            <w:tcW w:w="840" w:type="dxa"/>
            <w:tcBorders>
              <w:top w:val="single" w:sz="4" w:space="0" w:color="auto"/>
              <w:left w:val="single" w:sz="4" w:space="0" w:color="auto"/>
              <w:bottom w:val="single" w:sz="4" w:space="0" w:color="auto"/>
              <w:right w:val="single" w:sz="4" w:space="0" w:color="auto"/>
            </w:tcBorders>
            <w:noWrap/>
            <w:vAlign w:val="bottom"/>
            <w:hideMark/>
          </w:tcPr>
          <w:p w14:paraId="1FDC5FB1" w14:textId="77777777" w:rsidR="0003301B" w:rsidRPr="007B069F" w:rsidRDefault="0003301B" w:rsidP="00AC3E40">
            <w:pPr>
              <w:spacing w:after="0" w:line="240" w:lineRule="auto"/>
              <w:ind w:firstLine="29"/>
              <w:jc w:val="center"/>
              <w:rPr>
                <w:sz w:val="20"/>
                <w:szCs w:val="20"/>
              </w:rPr>
            </w:pPr>
            <w:r w:rsidRPr="007B069F">
              <w:rPr>
                <w:sz w:val="20"/>
                <w:szCs w:val="20"/>
              </w:rPr>
              <w:t>0,23</w:t>
            </w:r>
          </w:p>
        </w:tc>
        <w:tc>
          <w:tcPr>
            <w:tcW w:w="1380" w:type="dxa"/>
            <w:tcBorders>
              <w:top w:val="single" w:sz="4" w:space="0" w:color="auto"/>
              <w:left w:val="single" w:sz="4" w:space="0" w:color="auto"/>
              <w:bottom w:val="single" w:sz="4" w:space="0" w:color="auto"/>
              <w:right w:val="single" w:sz="4" w:space="0" w:color="auto"/>
            </w:tcBorders>
            <w:noWrap/>
            <w:vAlign w:val="bottom"/>
            <w:hideMark/>
          </w:tcPr>
          <w:p w14:paraId="644FC132" w14:textId="77777777" w:rsidR="0003301B" w:rsidRPr="007B069F" w:rsidRDefault="0003301B" w:rsidP="00AC3E40">
            <w:pPr>
              <w:spacing w:after="0" w:line="240" w:lineRule="auto"/>
              <w:ind w:firstLine="29"/>
              <w:jc w:val="center"/>
              <w:rPr>
                <w:sz w:val="20"/>
                <w:szCs w:val="20"/>
              </w:rPr>
            </w:pPr>
            <w:r w:rsidRPr="007B069F">
              <w:rPr>
                <w:sz w:val="20"/>
                <w:szCs w:val="20"/>
              </w:rPr>
              <w:t>100,00</w:t>
            </w:r>
          </w:p>
        </w:tc>
      </w:tr>
    </w:tbl>
    <w:p w14:paraId="370771C8" w14:textId="094AD8B6" w:rsidR="0003301B" w:rsidRPr="0003301B" w:rsidRDefault="0003301B" w:rsidP="0070399D">
      <w:pPr>
        <w:spacing w:after="0" w:line="240" w:lineRule="auto"/>
        <w:ind w:firstLine="567"/>
      </w:pPr>
      <w:r w:rsidRPr="0003301B">
        <w:lastRenderedPageBreak/>
        <w:t xml:space="preserve">Приведенные данные электронно-зондового микроанализа по элементному, оксидному и карбоновому содержанию породы Ch-10-2 соответствуют составу минералов, установленных рентгеновской дифрактометрией и комплексом термического анализа, рисунок </w:t>
      </w:r>
      <w:r w:rsidR="0036620D" w:rsidRPr="0036620D">
        <w:t>3.6</w:t>
      </w:r>
      <w:r w:rsidRPr="0003301B">
        <w:t>. В рамках возможностей использованных научно-аппаратных средств, полученные результаты вполне приемлемы для выявления степени совершенства кристаллических структур карбонатных минералов и могут быть использованы для выяснения механизма накопления и миграции углеводородных комплексов в осадочных толщах изучаемого массива.</w:t>
      </w:r>
    </w:p>
    <w:p w14:paraId="566F84B2" w14:textId="77777777" w:rsidR="0003301B" w:rsidRPr="006A77A4" w:rsidRDefault="0003301B" w:rsidP="00AC3E40">
      <w:pPr>
        <w:spacing w:after="0" w:line="240" w:lineRule="auto"/>
        <w:ind w:firstLine="0"/>
        <w:rPr>
          <w:sz w:val="24"/>
          <w:szCs w:val="24"/>
        </w:rPr>
      </w:pPr>
      <w:r w:rsidRPr="006A77A4">
        <w:rPr>
          <w:noProof/>
          <w:sz w:val="24"/>
          <w:szCs w:val="24"/>
        </w:rPr>
        <w:drawing>
          <wp:inline distT="0" distB="0" distL="0" distR="0" wp14:anchorId="23C086D7" wp14:editId="0412912E">
            <wp:extent cx="5965422" cy="2074985"/>
            <wp:effectExtent l="0" t="0" r="0" b="1905"/>
            <wp:docPr id="1549480719" name="Рисунок 154948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76913" cy="2078982"/>
                    </a:xfrm>
                    <a:prstGeom prst="rect">
                      <a:avLst/>
                    </a:prstGeom>
                    <a:noFill/>
                    <a:ln>
                      <a:noFill/>
                    </a:ln>
                  </pic:spPr>
                </pic:pic>
              </a:graphicData>
            </a:graphic>
          </wp:inline>
        </w:drawing>
      </w:r>
    </w:p>
    <w:p w14:paraId="077EB4B7" w14:textId="089B4222" w:rsidR="0003301B" w:rsidRPr="0003301B" w:rsidRDefault="0003301B" w:rsidP="0070399D">
      <w:pPr>
        <w:spacing w:after="0" w:line="240" w:lineRule="auto"/>
        <w:ind w:firstLine="0"/>
        <w:jc w:val="center"/>
      </w:pPr>
      <w:r w:rsidRPr="0003301B">
        <w:t xml:space="preserve">Рисунок </w:t>
      </w:r>
      <w:r w:rsidR="0036620D" w:rsidRPr="0036620D">
        <w:t>3.6</w:t>
      </w:r>
      <w:r w:rsidRPr="0003301B">
        <w:t xml:space="preserve"> – Спектр элементного состава образцов: Ch-10-2, и Ch-22-42</w:t>
      </w:r>
    </w:p>
    <w:p w14:paraId="22E78CE0" w14:textId="77777777" w:rsidR="0003301B" w:rsidRPr="0003301B" w:rsidRDefault="0003301B" w:rsidP="00AC3E40">
      <w:pPr>
        <w:spacing w:after="0" w:line="240" w:lineRule="auto"/>
        <w:ind w:firstLine="454"/>
      </w:pPr>
    </w:p>
    <w:p w14:paraId="2814304A" w14:textId="7B8C736F" w:rsidR="0003301B" w:rsidRPr="0003301B" w:rsidRDefault="0003301B" w:rsidP="0070399D">
      <w:pPr>
        <w:spacing w:after="0" w:line="240" w:lineRule="auto"/>
        <w:ind w:firstLine="567"/>
      </w:pPr>
      <w:r w:rsidRPr="0003301B">
        <w:t xml:space="preserve">Известняк, взятый из скважины Ch-22, на глубине 4390,9 метра представляет собой агрегат кальцита с примесями карбонатов магния. Об этом свидетельствуют результаты термического анализа порошковой пробы изучаемого керна. Динамическое нагревание указанного образца (Ch-22-25) привело к формированию на кривых DTA, DTG, и TG ряд проявлений, обусловленных термической деструкцией кальцита и в меньшей степени доломита и магнезита, рисунок </w:t>
      </w:r>
      <w:r w:rsidR="0036620D" w:rsidRPr="0036620D">
        <w:t>3.4</w:t>
      </w:r>
      <w:r w:rsidRPr="0003301B">
        <w:t>. Наряду с указанными реакциями термические кривые обнаружили слабо выраженные выбросы из системы воды и органического оксида углерода, снизившие вес образца соответственно на 0,5 и 0,6%. Несмотря на схожесть состава пробы с образцом Ch-10-2, термическое поведение исследуемой пробы все же несколько отличается от процессов разложения сравниваемого керна. Такое отличие прослеживается отсутствием на DTA-кривой изучаемой системы эндотермического пика, отвечающего за режим деструкции магниевой составляющей (MgCO</w:t>
      </w:r>
      <w:r w:rsidRPr="0036620D">
        <w:rPr>
          <w:vertAlign w:val="subscript"/>
        </w:rPr>
        <w:t>3</w:t>
      </w:r>
      <w:r w:rsidRPr="0003301B">
        <w:t>) доломита. Взамен указанного пика DTA- и DTG-кривые регистрируют в пределах 600-675°С незначительный прогиб, свидетельствующий о развитии в образце слабо выраженной реакции разложения указанного магниевого компонента доломита. При этом термогравиметрическая (TG) кривая в промежутке отмеченных температур регистрирует падение веса образца (Δm</w:t>
      </w:r>
      <w:r w:rsidRPr="0036620D">
        <w:rPr>
          <w:vertAlign w:val="subscript"/>
        </w:rPr>
        <w:t>4</w:t>
      </w:r>
      <w:r w:rsidRPr="0003301B">
        <w:t xml:space="preserve">) на 2,1%. Такое же снижение массы образца (2,1%) доломит осуществляет в пределах 675-710°С. В интервале температур 675-860°С с доломитом одновременно разлагается кальцит, рисунок </w:t>
      </w:r>
      <w:r w:rsidR="0036620D" w:rsidRPr="0036620D">
        <w:t>3.4</w:t>
      </w:r>
      <w:r w:rsidRPr="0003301B">
        <w:t>. Используя стехиометрическую формулу CaMg(CO</w:t>
      </w:r>
      <w:r w:rsidRPr="0036620D">
        <w:rPr>
          <w:vertAlign w:val="subscript"/>
        </w:rPr>
        <w:t>3</w:t>
      </w:r>
      <w:r w:rsidRPr="0003301B">
        <w:t>)</w:t>
      </w:r>
      <w:r w:rsidRPr="0036620D">
        <w:rPr>
          <w:vertAlign w:val="subscript"/>
        </w:rPr>
        <w:t>2</w:t>
      </w:r>
      <w:r w:rsidRPr="0003301B">
        <w:t xml:space="preserve"> и количество выброшенного в </w:t>
      </w:r>
      <w:r w:rsidRPr="0003301B">
        <w:lastRenderedPageBreak/>
        <w:t xml:space="preserve">атмосферу диоксида углерода (2х21,1%) нетрудно подсчитать содержание доломита в системе. Количество его в породе соответствует 8,8%. По результатам потери веса образца при эндотермических реакциях в областях 460 и 830°С, было подсчитано наличие в пробе 5,7% магнезита и 83,9% кальцита, соответственно. Содержание воды и ОВ в составе образца определились по ступеням потери веса в интервалах температур </w:t>
      </w:r>
      <w:r w:rsidR="00322764" w:rsidRPr="0003301B">
        <w:t xml:space="preserve">20–200 </w:t>
      </w:r>
      <w:r w:rsidRPr="0003301B">
        <w:t xml:space="preserve"> и 200</w:t>
      </w:r>
      <w:r w:rsidR="00322764">
        <w:t>–</w:t>
      </w:r>
      <w:r w:rsidRPr="0003301B">
        <w:t xml:space="preserve">460°С, соответственно, рисунок </w:t>
      </w:r>
      <w:r w:rsidR="0036620D" w:rsidRPr="0036620D">
        <w:t>3.4</w:t>
      </w:r>
      <w:r w:rsidRPr="0003301B">
        <w:t xml:space="preserve">, таблица </w:t>
      </w:r>
      <w:r w:rsidR="0036620D" w:rsidRPr="0036620D">
        <w:t>3.</w:t>
      </w:r>
      <w:r w:rsidRPr="0003301B">
        <w:t>1</w:t>
      </w:r>
      <w:r w:rsidR="00322764">
        <w:t xml:space="preserve"> </w:t>
      </w:r>
      <w:r w:rsidR="00322764" w:rsidRPr="00CE1001">
        <w:t>[</w:t>
      </w:r>
      <w:r w:rsidR="00322764">
        <w:t>79, 80</w:t>
      </w:r>
      <w:r w:rsidR="00322764" w:rsidRPr="00CE1001">
        <w:t>]</w:t>
      </w:r>
      <w:r w:rsidRPr="0003301B">
        <w:t xml:space="preserve">. </w:t>
      </w:r>
    </w:p>
    <w:p w14:paraId="298D423A" w14:textId="73D0BA1B" w:rsidR="0003301B" w:rsidRPr="0003301B" w:rsidRDefault="0003301B" w:rsidP="0070399D">
      <w:pPr>
        <w:spacing w:after="0" w:line="240" w:lineRule="auto"/>
        <w:ind w:firstLine="567"/>
      </w:pPr>
      <w:r w:rsidRPr="0003301B">
        <w:t>Высокая концентрация кальцита (83,9%) в составе образца, позволила определить кинетические константы термической диссоциации данного карбоната. С помощью методики [</w:t>
      </w:r>
      <w:r w:rsidR="00A20A28" w:rsidRPr="00A20A28">
        <w:t>84</w:t>
      </w:r>
      <w:r w:rsidRPr="0003301B">
        <w:t xml:space="preserve">] была подсчитана </w:t>
      </w:r>
      <w:bookmarkStart w:id="78" w:name="_Hlk156294757"/>
      <w:r w:rsidRPr="0088775A">
        <w:t>энергия активации (ЕА)</w:t>
      </w:r>
      <w:r w:rsidRPr="0003301B">
        <w:t xml:space="preserve"> </w:t>
      </w:r>
      <w:bookmarkEnd w:id="78"/>
      <w:r w:rsidRPr="0003301B">
        <w:t>выброса из системы диоксида углерода. В процессе деструкции Са(СО</w:t>
      </w:r>
      <w:r w:rsidRPr="0088775A">
        <w:rPr>
          <w:vertAlign w:val="subscript"/>
        </w:rPr>
        <w:t>3</w:t>
      </w:r>
      <w:r w:rsidRPr="0003301B">
        <w:t>) указанный параметр составил – 250 кДж/моль, что соответствует высокой степени совершенства кристаллической структуры данного кальцита.</w:t>
      </w:r>
    </w:p>
    <w:p w14:paraId="2B327F84" w14:textId="098F586D" w:rsidR="0003301B" w:rsidRPr="0003301B" w:rsidRDefault="0003301B" w:rsidP="0070399D">
      <w:pPr>
        <w:spacing w:after="0" w:line="240" w:lineRule="auto"/>
        <w:ind w:firstLine="567"/>
      </w:pPr>
      <w:r w:rsidRPr="0003301B">
        <w:t>Кинетическими расчетами установлено также, что модульное значение ЕА изучаемых карбонатов находится в прямой зависимости от величины свободной энергии их структуры. С учетом этой закономерности и неравенства ЕА (кальцита) &gt; ЕА (доломита), следует, что направленность преобразования минералов в кальцит-доломитовых системах во многом зависит от энергетических уровней их кристаллических структур, а затем от геохимической обстановки окружающего пространства. Изучение образцов подтвердило указанное неравенство. В свою очередь энергетический параметр ЕА доломита сложена из энергии активации кальциевого компонента [ЕА</w:t>
      </w:r>
      <w:r w:rsidRPr="0036620D">
        <w:rPr>
          <w:vertAlign w:val="subscript"/>
        </w:rPr>
        <w:t>1</w:t>
      </w:r>
      <w:r w:rsidRPr="0003301B">
        <w:t>(СаCO</w:t>
      </w:r>
      <w:r w:rsidRPr="0036620D">
        <w:rPr>
          <w:vertAlign w:val="subscript"/>
        </w:rPr>
        <w:t>3</w:t>
      </w:r>
      <w:r w:rsidRPr="0003301B">
        <w:t>)] и магниевой ее составляющей [ЕА</w:t>
      </w:r>
      <w:r w:rsidRPr="0036620D">
        <w:rPr>
          <w:vertAlign w:val="subscript"/>
        </w:rPr>
        <w:t>1</w:t>
      </w:r>
      <w:r w:rsidRPr="0003301B">
        <w:t>(MgCO</w:t>
      </w:r>
      <w:r w:rsidRPr="0036620D">
        <w:rPr>
          <w:vertAlign w:val="subscript"/>
        </w:rPr>
        <w:t>3</w:t>
      </w:r>
      <w:r w:rsidRPr="0003301B">
        <w:t>)], т.е. выполняется равенство ЕА (доломита)=ЕА</w:t>
      </w:r>
      <w:r w:rsidRPr="0036620D">
        <w:rPr>
          <w:vertAlign w:val="subscript"/>
        </w:rPr>
        <w:t>1</w:t>
      </w:r>
      <w:r w:rsidRPr="0003301B">
        <w:t>(CaCO</w:t>
      </w:r>
      <w:r w:rsidR="00322764" w:rsidRPr="0036620D">
        <w:rPr>
          <w:vertAlign w:val="subscript"/>
        </w:rPr>
        <w:t>3</w:t>
      </w:r>
      <w:r w:rsidR="00322764" w:rsidRPr="0003301B">
        <w:t>) +</w:t>
      </w:r>
      <w:r w:rsidR="00322764">
        <w:t xml:space="preserve"> </w:t>
      </w:r>
      <w:r w:rsidRPr="0003301B">
        <w:t>ЕА</w:t>
      </w:r>
      <w:r w:rsidRPr="0036620D">
        <w:rPr>
          <w:vertAlign w:val="subscript"/>
        </w:rPr>
        <w:t>1</w:t>
      </w:r>
      <w:r w:rsidRPr="0003301B">
        <w:t>(MgCO</w:t>
      </w:r>
      <w:r w:rsidRPr="0036620D">
        <w:rPr>
          <w:vertAlign w:val="subscript"/>
        </w:rPr>
        <w:t>3</w:t>
      </w:r>
      <w:r w:rsidRPr="0003301B">
        <w:t xml:space="preserve">). </w:t>
      </w:r>
    </w:p>
    <w:p w14:paraId="4B52B9A1" w14:textId="34B683A8" w:rsidR="0003301B" w:rsidRPr="0003301B" w:rsidRDefault="0003301B" w:rsidP="0070399D">
      <w:pPr>
        <w:spacing w:after="0" w:line="240" w:lineRule="auto"/>
        <w:ind w:firstLine="567"/>
      </w:pPr>
      <w:r w:rsidRPr="0003301B">
        <w:t>Здесь видно, что энергетический уровень кристаллической решетки мономинерального кальцита выше, чем уровень, в которой расположен доломит. В связи с этим, согласно правилу Оствальда, об энергетической предпочтительности перехода одной минеральной системы в другую [</w:t>
      </w:r>
      <w:r w:rsidR="00A20A28" w:rsidRPr="00A20A28">
        <w:t>85</w:t>
      </w:r>
      <w:r w:rsidRPr="0003301B">
        <w:t>], превращение кальцита в доломит более вероятно, чем преобразование, происходящее в обратном направлении. Это означает, что в процессе развития новой фазы, частичное замещение в трансформируемом кальците катиона Са на Mg менее затруднено, чем замещение доломитом магния на кальций. Данный вывод справедлив и для соответствующих карбонатов Чинаревского месторождения. Сам процесс превращения кальцита в доломит в осадочных отложениях совместно с внедрением в карбоновые комплексы глинистых минералов можно отнести к одним из важных этапов формировании коллекторов и поровых пространств (в карбонатных толщах) с высокими емкостными и фильтрационными свойствами [</w:t>
      </w:r>
      <w:r w:rsidR="00A20A28" w:rsidRPr="00A20A28">
        <w:t>86</w:t>
      </w:r>
      <w:r w:rsidRPr="0003301B">
        <w:t>]. Далее следует, что для деструкции СаСО</w:t>
      </w:r>
      <w:r w:rsidRPr="0036620D">
        <w:rPr>
          <w:vertAlign w:val="subscript"/>
        </w:rPr>
        <w:t>3</w:t>
      </w:r>
      <w:r w:rsidRPr="0003301B">
        <w:t xml:space="preserve"> (минерала) требуется больше затраты энергии, чем для разрушения структуры доломита. Такое заключение (о направленности формирования минеральных фаз в кальцит доломитовых толщах) может быть использовано для выявления зависимости продуктивных свойств коллекторов не только от состава карбонатно-глинистых комплексов, но и от степени превращения в этих ассоциациях кальцита в доломит</w:t>
      </w:r>
      <w:r w:rsidR="001D3D0F">
        <w:t xml:space="preserve"> </w:t>
      </w:r>
      <w:r w:rsidR="001D3D0F" w:rsidRPr="00CE1001">
        <w:t>[</w:t>
      </w:r>
      <w:r w:rsidR="001D3D0F">
        <w:t>79, 80</w:t>
      </w:r>
      <w:r w:rsidR="001D3D0F" w:rsidRPr="00CE1001">
        <w:t>]</w:t>
      </w:r>
      <w:r w:rsidRPr="0003301B">
        <w:t>.</w:t>
      </w:r>
    </w:p>
    <w:p w14:paraId="3FA824B0" w14:textId="70C28CC0" w:rsidR="0003301B" w:rsidRPr="0003301B" w:rsidRDefault="0003301B" w:rsidP="0070399D">
      <w:pPr>
        <w:spacing w:after="0" w:line="240" w:lineRule="auto"/>
        <w:ind w:firstLine="567"/>
      </w:pPr>
      <w:r w:rsidRPr="0003301B">
        <w:lastRenderedPageBreak/>
        <w:t>Следует отметить, что минеральный состав в указанной породе по данным РФА несколько отличается от вещественного содержания, представленного термическим анализом. И, это естественно, поскольку рентгеновская дифрактометрия дает содержание минералов лишь от кристаллической части пробы, тогда как термогравиметрическая методика определения минерального состава производится относительно всей массы исследуемого вещества, т.е. относительно кристаллической и аморфной части образца. Кроме того, присутствие в исследуемой системе различных солей и термически инертных дисперсных образований может частично изменить кинетику термического разложения карбонатов, что также приводит к помехам достоверного определения количественного содержания минеральных фаз [</w:t>
      </w:r>
      <w:r w:rsidR="00AD3B91">
        <w:t xml:space="preserve">79,80, </w:t>
      </w:r>
      <w:r w:rsidR="00A20A28" w:rsidRPr="00A20A28">
        <w:t>83</w:t>
      </w:r>
      <w:r w:rsidRPr="0003301B">
        <w:t>].</w:t>
      </w:r>
    </w:p>
    <w:p w14:paraId="30944D8E" w14:textId="7A84B596" w:rsidR="0003301B" w:rsidRPr="0003301B" w:rsidRDefault="0003301B" w:rsidP="0070399D">
      <w:pPr>
        <w:spacing w:after="0" w:line="240" w:lineRule="auto"/>
        <w:ind w:firstLine="567"/>
      </w:pPr>
      <w:r w:rsidRPr="0003301B">
        <w:t xml:space="preserve">Порода Ch-22-42, представляющая собой нижний стратиграфический уровень (5320 м) в скважине Ch-22, при нагревании в режиме непрерывного роста температуры оставила на термических кривых серию проявлений эндо- и экзотермической направленности, рисунок </w:t>
      </w:r>
      <w:r w:rsidR="0036620D" w:rsidRPr="0036620D">
        <w:t>3.4</w:t>
      </w:r>
      <w:r w:rsidRPr="0003301B">
        <w:t>. Дифференциальная термоаналитическая (DTA) и дифференциальная термогравиметрическая (DTG) кривые в интервале 625-825°С оформили свои траектории в виде W-образного искривления, которая соответствует эндотермическим пикам термического разложения доломита. Глубины указанных пиков при диссоциации CaMg(CO</w:t>
      </w:r>
      <w:r w:rsidRPr="0036620D">
        <w:rPr>
          <w:vertAlign w:val="subscript"/>
        </w:rPr>
        <w:t>3</w:t>
      </w:r>
      <w:r w:rsidRPr="0003301B">
        <w:t>)</w:t>
      </w:r>
      <w:r w:rsidRPr="0036620D">
        <w:rPr>
          <w:vertAlign w:val="subscript"/>
        </w:rPr>
        <w:t>2</w:t>
      </w:r>
      <w:r w:rsidRPr="0003301B">
        <w:t xml:space="preserve"> обычно одинаковы. Но в рассматриваемом случае величина второго пика (при 830°С) несколько превышает величину первого, что обусловлено наличием в составе доломитового образования кальцита, эндотермический пик которого также расположен при 830°С. По термогравиметрической (TG) кривой было установлено, что при диссоциации доломита в атмосферу устремляется (в два этапа) серия молекул СО</w:t>
      </w:r>
      <w:r w:rsidRPr="0036620D">
        <w:rPr>
          <w:vertAlign w:val="subscript"/>
        </w:rPr>
        <w:t>2</w:t>
      </w:r>
      <w:r w:rsidRPr="0003301B">
        <w:t>, с массой 28,4%, соответствующей потери веса образца в рассматриваемом промежутке температур. В свою очередь при разложении кальцита, выброс диоксида углерода, приводит к снижению веса образца еще 12,9%. Используя эти значения для подсчета минерального содержания породы по TG-определениям и стехиометрическим формулам, было установлено наличие в составе образца доломита – 59,5%, и кальцита – 29,3%. Согласно термическим эффектам, зафиксированных на DTA-кривой в пределах 20-220°С, было обнаружено обезвоживание пробы с потерей веса равной 0,2%, а в интервале 220-640°С была установлена реакция выгорания органического вещества (СО</w:t>
      </w:r>
      <w:r w:rsidRPr="008628AA">
        <w:rPr>
          <w:vertAlign w:val="subscript"/>
        </w:rPr>
        <w:t>орг</w:t>
      </w:r>
      <w:r w:rsidRPr="0003301B">
        <w:t>) с понижением массы образца на 2,2%. На этой же кривой отмечен явно выраженный экзотермический пик с вершиной при 440°С. Эффект вызван окислением пирита с образованием гематита (α-Fe</w:t>
      </w:r>
      <w:r w:rsidRPr="008628AA">
        <w:rPr>
          <w:vertAlign w:val="subscript"/>
        </w:rPr>
        <w:t>2</w:t>
      </w:r>
      <w:r w:rsidRPr="0003301B">
        <w:t>O</w:t>
      </w:r>
      <w:r w:rsidRPr="008628AA">
        <w:rPr>
          <w:vertAlign w:val="subscript"/>
        </w:rPr>
        <w:t>3</w:t>
      </w:r>
      <w:r w:rsidRPr="0003301B">
        <w:t>) [</w:t>
      </w:r>
      <w:r w:rsidR="00A20A28" w:rsidRPr="00A20A28">
        <w:t>84</w:t>
      </w:r>
      <w:r w:rsidRPr="0003301B">
        <w:t>]. Количество указанного сульфида (FeS</w:t>
      </w:r>
      <w:r w:rsidRPr="008628AA">
        <w:rPr>
          <w:vertAlign w:val="subscript"/>
        </w:rPr>
        <w:t>2</w:t>
      </w:r>
      <w:r w:rsidRPr="0003301B">
        <w:t xml:space="preserve">), подчитанное по площади пика, соответствует 2%. И наконец, присутствие магнезита в пробе было обнаружено по слабому эндотермическому провалу DTA-кривой, в интервале 550-640°С. В пределах этих температур TG-линия зафиксировала потерю веса образца, равной 2,5%, что соответствует наличию в нем 4,8% магнезита. Параметрические данные </w:t>
      </w:r>
      <w:r w:rsidRPr="0003301B">
        <w:lastRenderedPageBreak/>
        <w:t xml:space="preserve">этих реакций и сведения о минеральном и вещественном составе породы приведены в таблице </w:t>
      </w:r>
      <w:r w:rsidR="008628AA" w:rsidRPr="008628AA">
        <w:t>3.</w:t>
      </w:r>
      <w:r w:rsidRPr="0003301B">
        <w:t>1</w:t>
      </w:r>
      <w:r w:rsidR="001D3D0F">
        <w:t xml:space="preserve"> </w:t>
      </w:r>
      <w:r w:rsidR="001D3D0F" w:rsidRPr="00CE1001">
        <w:t>[</w:t>
      </w:r>
      <w:r w:rsidR="001D3D0F">
        <w:t>79, 80</w:t>
      </w:r>
      <w:r w:rsidR="001D3D0F" w:rsidRPr="00CE1001">
        <w:t>]</w:t>
      </w:r>
      <w:r w:rsidRPr="0003301B">
        <w:t>.</w:t>
      </w:r>
    </w:p>
    <w:p w14:paraId="446FFD5A" w14:textId="4C7AE933" w:rsidR="0003301B" w:rsidRPr="0003301B" w:rsidRDefault="0003301B" w:rsidP="0070399D">
      <w:pPr>
        <w:spacing w:after="0" w:line="240" w:lineRule="auto"/>
        <w:ind w:firstLine="567"/>
      </w:pPr>
      <w:r w:rsidRPr="0003301B">
        <w:t xml:space="preserve">Результаты рентгеноструктурного анализа изучаемого образца отражены на дифрактограмме, рисунок </w:t>
      </w:r>
      <w:r w:rsidR="008628AA" w:rsidRPr="008628AA">
        <w:t>3.4</w:t>
      </w:r>
      <w:r w:rsidRPr="0003301B">
        <w:t xml:space="preserve">. Все приведенные здесь, дифракционные пики принадлежат только указанным выше фазам. Также отмечены характерные дифракционные рефлексы, позволяющие провести идентификацию присутствующих фаз. Контрольные результаты элементного состава породы Ch-22-42, выполненные на электронно-зондовом микроанализаторе, также выявили соответствия минерального состава образца, полученных методами РФА и DTA в рамках их возможностей (рисунок </w:t>
      </w:r>
      <w:r w:rsidR="008628AA" w:rsidRPr="008628AA">
        <w:t>3.6</w:t>
      </w:r>
      <w:r w:rsidRPr="0003301B">
        <w:t xml:space="preserve">, таблицы </w:t>
      </w:r>
      <w:r w:rsidR="008628AA" w:rsidRPr="008628AA">
        <w:t>3.</w:t>
      </w:r>
      <w:r w:rsidR="0029513B">
        <w:t>4</w:t>
      </w:r>
      <w:r w:rsidRPr="0003301B">
        <w:t>-</w:t>
      </w:r>
      <w:r w:rsidR="008628AA" w:rsidRPr="008628AA">
        <w:t>3.</w:t>
      </w:r>
      <w:r w:rsidR="0029513B">
        <w:t>6</w:t>
      </w:r>
      <w:r w:rsidRPr="0003301B">
        <w:t>).</w:t>
      </w:r>
    </w:p>
    <w:p w14:paraId="17574B73" w14:textId="7322002A" w:rsidR="0003301B" w:rsidRPr="0003301B" w:rsidRDefault="0003301B" w:rsidP="0070399D">
      <w:pPr>
        <w:spacing w:after="0" w:line="240" w:lineRule="auto"/>
        <w:ind w:firstLine="567"/>
      </w:pPr>
      <w:r w:rsidRPr="0003301B">
        <w:t>Следует заметить, что во всем многообразии вещественного состава пород, которые представлены карбонатами, глинами, кремнистыми образованиями и прочими примесями, в исследуемых скважинах Ch-10, Ch-20, Ch-22, Ch-23 и Ch-30 также обнаружено ОВ. В известняках, где количество кальцита превышало 96%, содержание органического соединения варьировало в пределах 0,3–0,7%. В других же породах, в которых наряду с кальцитом присутствовали доломит, магнезит, сидерит в соседстве с минералами слоистых силикатов и оксидов кремния, концентрация ОВ достигала 13 и более процентов. Повышенное содержание органического вещества в указанных породах вызвано наличием в них более широкого круга карбонатно-глинистых минералов и оксидов кремния, необходимых для формирования в толщах коллекторов поровых пространств</w:t>
      </w:r>
      <w:r w:rsidR="001D3D0F">
        <w:t xml:space="preserve"> </w:t>
      </w:r>
      <w:r w:rsidR="001D3D0F" w:rsidRPr="00CE1001">
        <w:t>[</w:t>
      </w:r>
      <w:r w:rsidR="001D3D0F">
        <w:t>79, 80</w:t>
      </w:r>
      <w:r w:rsidR="001D3D0F" w:rsidRPr="00CE1001">
        <w:t>]</w:t>
      </w:r>
      <w:r w:rsidRPr="0003301B">
        <w:t>.</w:t>
      </w:r>
    </w:p>
    <w:p w14:paraId="0AF647E2" w14:textId="77777777" w:rsidR="0003301B" w:rsidRPr="0003301B" w:rsidRDefault="0003301B" w:rsidP="00AC3E40">
      <w:pPr>
        <w:spacing w:after="0" w:line="240" w:lineRule="auto"/>
        <w:ind w:firstLine="454"/>
      </w:pPr>
    </w:p>
    <w:p w14:paraId="2530590F" w14:textId="200864D4" w:rsidR="0003301B" w:rsidRPr="0003301B" w:rsidRDefault="0003301B" w:rsidP="0070399D">
      <w:pPr>
        <w:spacing w:after="0" w:line="240" w:lineRule="auto"/>
        <w:ind w:firstLine="0"/>
      </w:pPr>
      <w:r w:rsidRPr="0003301B">
        <w:t xml:space="preserve">Таблица </w:t>
      </w:r>
      <w:r w:rsidR="008628AA" w:rsidRPr="008628AA">
        <w:t>3.</w:t>
      </w:r>
      <w:r w:rsidR="0029513B">
        <w:t>4</w:t>
      </w:r>
      <w:r w:rsidRPr="0003301B">
        <w:t xml:space="preserve"> – Результаты электронно-зондового микроанализа, образец Ch-22-42</w:t>
      </w:r>
    </w:p>
    <w:tbl>
      <w:tblPr>
        <w:tblW w:w="8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960"/>
        <w:gridCol w:w="820"/>
        <w:gridCol w:w="851"/>
        <w:gridCol w:w="800"/>
        <w:gridCol w:w="2919"/>
      </w:tblGrid>
      <w:tr w:rsidR="0003301B" w:rsidRPr="006A77A4" w14:paraId="7B6BF0F5" w14:textId="77777777" w:rsidTr="008628AA">
        <w:trPr>
          <w:trHeight w:val="347"/>
          <w:jc w:val="center"/>
        </w:trPr>
        <w:tc>
          <w:tcPr>
            <w:tcW w:w="8430" w:type="dxa"/>
            <w:gridSpan w:val="6"/>
            <w:tcBorders>
              <w:top w:val="single" w:sz="4" w:space="0" w:color="auto"/>
              <w:left w:val="single" w:sz="4" w:space="0" w:color="auto"/>
              <w:bottom w:val="single" w:sz="4" w:space="0" w:color="auto"/>
              <w:right w:val="single" w:sz="4" w:space="0" w:color="auto"/>
            </w:tcBorders>
            <w:noWrap/>
            <w:vAlign w:val="center"/>
            <w:hideMark/>
          </w:tcPr>
          <w:p w14:paraId="74A51037" w14:textId="77777777" w:rsidR="0003301B" w:rsidRPr="007B069F" w:rsidRDefault="0003301B" w:rsidP="00AC3E40">
            <w:pPr>
              <w:spacing w:after="0" w:line="240" w:lineRule="auto"/>
              <w:ind w:firstLine="171"/>
              <w:rPr>
                <w:sz w:val="20"/>
                <w:szCs w:val="20"/>
              </w:rPr>
            </w:pPr>
            <w:r w:rsidRPr="007B069F">
              <w:rPr>
                <w:sz w:val="20"/>
                <w:szCs w:val="20"/>
              </w:rPr>
              <w:t>Параметры обработки: выполнен анализ всех элементов (нормализован)</w:t>
            </w:r>
          </w:p>
        </w:tc>
      </w:tr>
      <w:tr w:rsidR="0003301B" w:rsidRPr="006A77A4" w14:paraId="04F2F15E" w14:textId="77777777" w:rsidTr="008628AA">
        <w:trPr>
          <w:trHeight w:val="300"/>
          <w:jc w:val="center"/>
        </w:trPr>
        <w:tc>
          <w:tcPr>
            <w:tcW w:w="8430" w:type="dxa"/>
            <w:gridSpan w:val="6"/>
            <w:tcBorders>
              <w:top w:val="single" w:sz="4" w:space="0" w:color="auto"/>
              <w:left w:val="single" w:sz="4" w:space="0" w:color="auto"/>
              <w:bottom w:val="single" w:sz="4" w:space="0" w:color="auto"/>
              <w:right w:val="single" w:sz="4" w:space="0" w:color="auto"/>
            </w:tcBorders>
            <w:noWrap/>
            <w:vAlign w:val="bottom"/>
            <w:hideMark/>
          </w:tcPr>
          <w:p w14:paraId="7707E541" w14:textId="77777777" w:rsidR="0003301B" w:rsidRPr="007B069F" w:rsidRDefault="0003301B" w:rsidP="00AC3E40">
            <w:pPr>
              <w:spacing w:after="0" w:line="240" w:lineRule="auto"/>
              <w:ind w:firstLine="171"/>
              <w:rPr>
                <w:sz w:val="20"/>
                <w:szCs w:val="20"/>
              </w:rPr>
            </w:pPr>
            <w:r w:rsidRPr="007B069F">
              <w:rPr>
                <w:sz w:val="20"/>
                <w:szCs w:val="20"/>
              </w:rPr>
              <w:t>Все результаты в весовых %</w:t>
            </w:r>
          </w:p>
        </w:tc>
      </w:tr>
      <w:tr w:rsidR="0003301B" w:rsidRPr="006A77A4" w14:paraId="11864B4C" w14:textId="77777777" w:rsidTr="008628AA">
        <w:trPr>
          <w:trHeight w:val="300"/>
          <w:jc w:val="center"/>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77225546" w14:textId="77777777" w:rsidR="0003301B" w:rsidRPr="007B069F" w:rsidRDefault="0003301B" w:rsidP="00AC3E40">
            <w:pPr>
              <w:spacing w:after="0" w:line="240" w:lineRule="auto"/>
              <w:ind w:firstLine="171"/>
              <w:jc w:val="center"/>
              <w:rPr>
                <w:sz w:val="20"/>
                <w:szCs w:val="20"/>
              </w:rPr>
            </w:pPr>
            <w:r w:rsidRPr="007B069F">
              <w:rPr>
                <w:sz w:val="20"/>
                <w:szCs w:val="20"/>
              </w:rPr>
              <w:t>Спектр</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B2E4C1F" w14:textId="77777777" w:rsidR="0003301B" w:rsidRPr="007B069F" w:rsidRDefault="0003301B" w:rsidP="00AC3E40">
            <w:pPr>
              <w:spacing w:after="0" w:line="240" w:lineRule="auto"/>
              <w:ind w:firstLine="171"/>
              <w:jc w:val="center"/>
              <w:rPr>
                <w:sz w:val="20"/>
                <w:szCs w:val="20"/>
              </w:rPr>
            </w:pPr>
            <w:r w:rsidRPr="007B069F">
              <w:rPr>
                <w:sz w:val="20"/>
                <w:szCs w:val="20"/>
              </w:rPr>
              <w:t>O</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A2B3E78" w14:textId="77777777" w:rsidR="0003301B" w:rsidRPr="007B069F" w:rsidRDefault="0003301B" w:rsidP="00AC3E40">
            <w:pPr>
              <w:spacing w:after="0" w:line="240" w:lineRule="auto"/>
              <w:ind w:firstLine="171"/>
              <w:jc w:val="center"/>
              <w:rPr>
                <w:sz w:val="20"/>
                <w:szCs w:val="20"/>
              </w:rPr>
            </w:pPr>
            <w:r w:rsidRPr="007B069F">
              <w:rPr>
                <w:sz w:val="20"/>
                <w:szCs w:val="20"/>
              </w:rPr>
              <w:t>Mg</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8084927" w14:textId="77777777" w:rsidR="0003301B" w:rsidRPr="007B069F" w:rsidRDefault="0003301B" w:rsidP="00AC3E40">
            <w:pPr>
              <w:spacing w:after="0" w:line="240" w:lineRule="auto"/>
              <w:ind w:firstLine="171"/>
              <w:jc w:val="center"/>
              <w:rPr>
                <w:sz w:val="20"/>
                <w:szCs w:val="20"/>
              </w:rPr>
            </w:pPr>
            <w:r w:rsidRPr="007B069F">
              <w:rPr>
                <w:sz w:val="20"/>
                <w:szCs w:val="20"/>
              </w:rPr>
              <w:t>Ca</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60EB228D" w14:textId="77777777" w:rsidR="0003301B" w:rsidRPr="007B069F" w:rsidRDefault="0003301B" w:rsidP="00AC3E40">
            <w:pPr>
              <w:spacing w:after="0" w:line="240" w:lineRule="auto"/>
              <w:ind w:firstLine="171"/>
              <w:jc w:val="center"/>
              <w:rPr>
                <w:sz w:val="20"/>
                <w:szCs w:val="20"/>
              </w:rPr>
            </w:pPr>
            <w:r w:rsidRPr="007B069F">
              <w:rPr>
                <w:sz w:val="20"/>
                <w:szCs w:val="20"/>
              </w:rPr>
              <w:t>Fe</w:t>
            </w:r>
          </w:p>
        </w:tc>
        <w:tc>
          <w:tcPr>
            <w:tcW w:w="2919" w:type="dxa"/>
            <w:tcBorders>
              <w:top w:val="single" w:sz="4" w:space="0" w:color="auto"/>
              <w:left w:val="single" w:sz="4" w:space="0" w:color="auto"/>
              <w:bottom w:val="single" w:sz="4" w:space="0" w:color="auto"/>
              <w:right w:val="single" w:sz="4" w:space="0" w:color="auto"/>
            </w:tcBorders>
            <w:noWrap/>
            <w:vAlign w:val="bottom"/>
            <w:hideMark/>
          </w:tcPr>
          <w:p w14:paraId="37995CB5" w14:textId="77777777" w:rsidR="0003301B" w:rsidRPr="007B069F" w:rsidRDefault="0003301B" w:rsidP="00AC3E40">
            <w:pPr>
              <w:spacing w:after="0" w:line="240" w:lineRule="auto"/>
              <w:ind w:firstLine="171"/>
              <w:jc w:val="center"/>
              <w:rPr>
                <w:sz w:val="20"/>
                <w:szCs w:val="20"/>
              </w:rPr>
            </w:pPr>
            <w:r w:rsidRPr="007B069F">
              <w:rPr>
                <w:sz w:val="20"/>
                <w:szCs w:val="20"/>
              </w:rPr>
              <w:t>Итого</w:t>
            </w:r>
          </w:p>
        </w:tc>
      </w:tr>
      <w:tr w:rsidR="0003301B" w:rsidRPr="006A77A4" w14:paraId="7CD252DD" w14:textId="77777777" w:rsidTr="008628AA">
        <w:trPr>
          <w:trHeight w:val="300"/>
          <w:jc w:val="center"/>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68035748" w14:textId="77777777" w:rsidR="0003301B" w:rsidRPr="007B069F" w:rsidRDefault="0003301B" w:rsidP="00AC3E40">
            <w:pPr>
              <w:spacing w:after="0" w:line="240" w:lineRule="auto"/>
              <w:ind w:firstLine="171"/>
              <w:jc w:val="center"/>
              <w:rPr>
                <w:sz w:val="20"/>
                <w:szCs w:val="20"/>
              </w:rPr>
            </w:pPr>
            <w:r w:rsidRPr="007B069F">
              <w:rPr>
                <w:sz w:val="20"/>
                <w:szCs w:val="20"/>
              </w:rPr>
              <w:t>Спектр 1</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3385998" w14:textId="77777777" w:rsidR="0003301B" w:rsidRPr="007B069F" w:rsidRDefault="0003301B" w:rsidP="00AC3E40">
            <w:pPr>
              <w:spacing w:after="0" w:line="240" w:lineRule="auto"/>
              <w:ind w:firstLine="171"/>
              <w:jc w:val="center"/>
              <w:rPr>
                <w:sz w:val="20"/>
                <w:szCs w:val="20"/>
              </w:rPr>
            </w:pPr>
            <w:r w:rsidRPr="007B069F">
              <w:rPr>
                <w:sz w:val="20"/>
                <w:szCs w:val="20"/>
              </w:rPr>
              <w:t>57,58</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03D20067" w14:textId="77777777" w:rsidR="0003301B" w:rsidRPr="007B069F" w:rsidRDefault="0003301B" w:rsidP="00AC3E40">
            <w:pPr>
              <w:spacing w:after="0" w:line="240" w:lineRule="auto"/>
              <w:ind w:firstLine="171"/>
              <w:jc w:val="center"/>
              <w:rPr>
                <w:sz w:val="20"/>
                <w:szCs w:val="20"/>
              </w:rPr>
            </w:pPr>
            <w:r w:rsidRPr="007B069F">
              <w:rPr>
                <w:sz w:val="20"/>
                <w:szCs w:val="20"/>
              </w:rPr>
              <w:t>6,43</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2A661D47" w14:textId="77777777" w:rsidR="0003301B" w:rsidRPr="007B069F" w:rsidRDefault="0003301B" w:rsidP="00AC3E40">
            <w:pPr>
              <w:spacing w:after="0" w:line="240" w:lineRule="auto"/>
              <w:ind w:firstLine="171"/>
              <w:jc w:val="center"/>
              <w:rPr>
                <w:sz w:val="20"/>
                <w:szCs w:val="20"/>
              </w:rPr>
            </w:pPr>
            <w:r w:rsidRPr="007B069F">
              <w:rPr>
                <w:sz w:val="20"/>
                <w:szCs w:val="20"/>
              </w:rPr>
              <w:t>35,52</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2A7DE690" w14:textId="77777777" w:rsidR="0003301B" w:rsidRPr="007B069F" w:rsidRDefault="0003301B" w:rsidP="00AC3E40">
            <w:pPr>
              <w:spacing w:after="0" w:line="240" w:lineRule="auto"/>
              <w:ind w:firstLine="171"/>
              <w:jc w:val="center"/>
              <w:rPr>
                <w:sz w:val="20"/>
                <w:szCs w:val="20"/>
              </w:rPr>
            </w:pPr>
            <w:r w:rsidRPr="007B069F">
              <w:rPr>
                <w:sz w:val="20"/>
                <w:szCs w:val="20"/>
              </w:rPr>
              <w:t>0,47</w:t>
            </w:r>
          </w:p>
        </w:tc>
        <w:tc>
          <w:tcPr>
            <w:tcW w:w="2919" w:type="dxa"/>
            <w:tcBorders>
              <w:top w:val="single" w:sz="4" w:space="0" w:color="auto"/>
              <w:left w:val="single" w:sz="4" w:space="0" w:color="auto"/>
              <w:bottom w:val="single" w:sz="4" w:space="0" w:color="auto"/>
              <w:right w:val="single" w:sz="4" w:space="0" w:color="auto"/>
            </w:tcBorders>
            <w:noWrap/>
            <w:vAlign w:val="bottom"/>
            <w:hideMark/>
          </w:tcPr>
          <w:p w14:paraId="3B02FDE0" w14:textId="77777777" w:rsidR="0003301B" w:rsidRPr="007B069F" w:rsidRDefault="0003301B" w:rsidP="00AC3E40">
            <w:pPr>
              <w:spacing w:after="0" w:line="240" w:lineRule="auto"/>
              <w:ind w:firstLine="171"/>
              <w:jc w:val="center"/>
              <w:rPr>
                <w:sz w:val="20"/>
                <w:szCs w:val="20"/>
              </w:rPr>
            </w:pPr>
            <w:r w:rsidRPr="007B069F">
              <w:rPr>
                <w:sz w:val="20"/>
                <w:szCs w:val="20"/>
              </w:rPr>
              <w:t>100,00</w:t>
            </w:r>
          </w:p>
        </w:tc>
      </w:tr>
      <w:tr w:rsidR="0003301B" w:rsidRPr="006A77A4" w14:paraId="2293E661" w14:textId="77777777" w:rsidTr="008628AA">
        <w:trPr>
          <w:trHeight w:val="300"/>
          <w:jc w:val="center"/>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2BC1D5FB" w14:textId="77777777" w:rsidR="0003301B" w:rsidRPr="007B069F" w:rsidRDefault="0003301B" w:rsidP="00AC3E40">
            <w:pPr>
              <w:spacing w:after="0" w:line="240" w:lineRule="auto"/>
              <w:ind w:firstLine="171"/>
              <w:jc w:val="center"/>
              <w:rPr>
                <w:sz w:val="20"/>
                <w:szCs w:val="20"/>
              </w:rPr>
            </w:pPr>
            <w:r w:rsidRPr="007B069F">
              <w:rPr>
                <w:sz w:val="20"/>
                <w:szCs w:val="20"/>
              </w:rPr>
              <w:t>Спектр 2</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463AD507" w14:textId="77777777" w:rsidR="0003301B" w:rsidRPr="007B069F" w:rsidRDefault="0003301B" w:rsidP="00AC3E40">
            <w:pPr>
              <w:spacing w:after="0" w:line="240" w:lineRule="auto"/>
              <w:ind w:firstLine="171"/>
              <w:jc w:val="center"/>
              <w:rPr>
                <w:sz w:val="20"/>
                <w:szCs w:val="20"/>
              </w:rPr>
            </w:pPr>
            <w:r w:rsidRPr="007B069F">
              <w:rPr>
                <w:sz w:val="20"/>
                <w:szCs w:val="20"/>
              </w:rPr>
              <w:t>56,98</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5A0B3506" w14:textId="77777777" w:rsidR="0003301B" w:rsidRPr="007B069F" w:rsidRDefault="0003301B" w:rsidP="00AC3E40">
            <w:pPr>
              <w:spacing w:after="0" w:line="240" w:lineRule="auto"/>
              <w:ind w:firstLine="171"/>
              <w:jc w:val="center"/>
              <w:rPr>
                <w:sz w:val="20"/>
                <w:szCs w:val="20"/>
              </w:rPr>
            </w:pPr>
            <w:r w:rsidRPr="007B069F">
              <w:rPr>
                <w:sz w:val="20"/>
                <w:szCs w:val="20"/>
              </w:rPr>
              <w:t>5,28</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AFE0BF4" w14:textId="77777777" w:rsidR="0003301B" w:rsidRPr="007B069F" w:rsidRDefault="0003301B" w:rsidP="00AC3E40">
            <w:pPr>
              <w:spacing w:after="0" w:line="240" w:lineRule="auto"/>
              <w:ind w:firstLine="171"/>
              <w:jc w:val="center"/>
              <w:rPr>
                <w:sz w:val="20"/>
                <w:szCs w:val="20"/>
              </w:rPr>
            </w:pPr>
            <w:r w:rsidRPr="007B069F">
              <w:rPr>
                <w:sz w:val="20"/>
                <w:szCs w:val="20"/>
              </w:rPr>
              <w:t>37,49</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7F1D9B9A" w14:textId="77777777" w:rsidR="0003301B" w:rsidRPr="007B069F" w:rsidRDefault="0003301B" w:rsidP="00AC3E40">
            <w:pPr>
              <w:spacing w:after="0" w:line="240" w:lineRule="auto"/>
              <w:ind w:firstLine="171"/>
              <w:jc w:val="center"/>
              <w:rPr>
                <w:sz w:val="20"/>
                <w:szCs w:val="20"/>
              </w:rPr>
            </w:pPr>
            <w:r w:rsidRPr="007B069F">
              <w:rPr>
                <w:sz w:val="20"/>
                <w:szCs w:val="20"/>
              </w:rPr>
              <w:t>0,25</w:t>
            </w:r>
          </w:p>
        </w:tc>
        <w:tc>
          <w:tcPr>
            <w:tcW w:w="2919" w:type="dxa"/>
            <w:tcBorders>
              <w:top w:val="single" w:sz="4" w:space="0" w:color="auto"/>
              <w:left w:val="single" w:sz="4" w:space="0" w:color="auto"/>
              <w:bottom w:val="single" w:sz="4" w:space="0" w:color="auto"/>
              <w:right w:val="single" w:sz="4" w:space="0" w:color="auto"/>
            </w:tcBorders>
            <w:noWrap/>
            <w:vAlign w:val="bottom"/>
            <w:hideMark/>
          </w:tcPr>
          <w:p w14:paraId="2DE76ED6" w14:textId="77777777" w:rsidR="0003301B" w:rsidRPr="007B069F" w:rsidRDefault="0003301B" w:rsidP="00AC3E40">
            <w:pPr>
              <w:spacing w:after="0" w:line="240" w:lineRule="auto"/>
              <w:ind w:firstLine="171"/>
              <w:jc w:val="center"/>
              <w:rPr>
                <w:sz w:val="20"/>
                <w:szCs w:val="20"/>
              </w:rPr>
            </w:pPr>
            <w:r w:rsidRPr="007B069F">
              <w:rPr>
                <w:sz w:val="20"/>
                <w:szCs w:val="20"/>
              </w:rPr>
              <w:t>100,00</w:t>
            </w:r>
          </w:p>
        </w:tc>
      </w:tr>
      <w:tr w:rsidR="0003301B" w:rsidRPr="006A77A4" w14:paraId="3E1FA473" w14:textId="77777777" w:rsidTr="008628AA">
        <w:trPr>
          <w:trHeight w:val="300"/>
          <w:jc w:val="center"/>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1EF9DA87" w14:textId="77777777" w:rsidR="0003301B" w:rsidRPr="007B069F" w:rsidRDefault="0003301B" w:rsidP="00AC3E40">
            <w:pPr>
              <w:spacing w:after="0" w:line="240" w:lineRule="auto"/>
              <w:ind w:firstLine="171"/>
              <w:jc w:val="center"/>
              <w:rPr>
                <w:sz w:val="20"/>
                <w:szCs w:val="20"/>
              </w:rPr>
            </w:pPr>
            <w:r w:rsidRPr="007B069F">
              <w:rPr>
                <w:sz w:val="20"/>
                <w:szCs w:val="20"/>
              </w:rPr>
              <w:t>Спектр 3</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724124DD" w14:textId="77777777" w:rsidR="0003301B" w:rsidRPr="007B069F" w:rsidRDefault="0003301B" w:rsidP="00AC3E40">
            <w:pPr>
              <w:spacing w:after="0" w:line="240" w:lineRule="auto"/>
              <w:ind w:firstLine="171"/>
              <w:jc w:val="center"/>
              <w:rPr>
                <w:sz w:val="20"/>
                <w:szCs w:val="20"/>
              </w:rPr>
            </w:pPr>
            <w:r w:rsidRPr="007B069F">
              <w:rPr>
                <w:sz w:val="20"/>
                <w:szCs w:val="20"/>
              </w:rPr>
              <w:t>57,49</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4830187D" w14:textId="77777777" w:rsidR="0003301B" w:rsidRPr="007B069F" w:rsidRDefault="0003301B" w:rsidP="00AC3E40">
            <w:pPr>
              <w:spacing w:after="0" w:line="240" w:lineRule="auto"/>
              <w:ind w:firstLine="171"/>
              <w:jc w:val="center"/>
              <w:rPr>
                <w:sz w:val="20"/>
                <w:szCs w:val="20"/>
              </w:rPr>
            </w:pPr>
            <w:r w:rsidRPr="007B069F">
              <w:rPr>
                <w:sz w:val="20"/>
                <w:szCs w:val="20"/>
              </w:rPr>
              <w:t>6,71</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782843F4" w14:textId="77777777" w:rsidR="0003301B" w:rsidRPr="007B069F" w:rsidRDefault="0003301B" w:rsidP="00AC3E40">
            <w:pPr>
              <w:spacing w:after="0" w:line="240" w:lineRule="auto"/>
              <w:ind w:firstLine="171"/>
              <w:jc w:val="center"/>
              <w:rPr>
                <w:sz w:val="20"/>
                <w:szCs w:val="20"/>
              </w:rPr>
            </w:pPr>
            <w:r w:rsidRPr="007B069F">
              <w:rPr>
                <w:sz w:val="20"/>
                <w:szCs w:val="20"/>
              </w:rPr>
              <w:t>35,45</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3BC3F1F5" w14:textId="77777777" w:rsidR="0003301B" w:rsidRPr="007B069F" w:rsidRDefault="0003301B" w:rsidP="00AC3E40">
            <w:pPr>
              <w:spacing w:after="0" w:line="240" w:lineRule="auto"/>
              <w:ind w:firstLine="171"/>
              <w:jc w:val="center"/>
              <w:rPr>
                <w:sz w:val="20"/>
                <w:szCs w:val="20"/>
              </w:rPr>
            </w:pPr>
            <w:r w:rsidRPr="007B069F">
              <w:rPr>
                <w:sz w:val="20"/>
                <w:szCs w:val="20"/>
              </w:rPr>
              <w:t>0,35</w:t>
            </w:r>
          </w:p>
        </w:tc>
        <w:tc>
          <w:tcPr>
            <w:tcW w:w="2919" w:type="dxa"/>
            <w:tcBorders>
              <w:top w:val="single" w:sz="4" w:space="0" w:color="auto"/>
              <w:left w:val="single" w:sz="4" w:space="0" w:color="auto"/>
              <w:bottom w:val="single" w:sz="4" w:space="0" w:color="auto"/>
              <w:right w:val="single" w:sz="4" w:space="0" w:color="auto"/>
            </w:tcBorders>
            <w:noWrap/>
            <w:vAlign w:val="bottom"/>
            <w:hideMark/>
          </w:tcPr>
          <w:p w14:paraId="672629D4" w14:textId="77777777" w:rsidR="0003301B" w:rsidRPr="007B069F" w:rsidRDefault="0003301B" w:rsidP="00AC3E40">
            <w:pPr>
              <w:spacing w:after="0" w:line="240" w:lineRule="auto"/>
              <w:ind w:firstLine="171"/>
              <w:jc w:val="center"/>
              <w:rPr>
                <w:sz w:val="20"/>
                <w:szCs w:val="20"/>
              </w:rPr>
            </w:pPr>
            <w:r w:rsidRPr="007B069F">
              <w:rPr>
                <w:sz w:val="20"/>
                <w:szCs w:val="20"/>
              </w:rPr>
              <w:t>100,00</w:t>
            </w:r>
          </w:p>
        </w:tc>
      </w:tr>
      <w:tr w:rsidR="0003301B" w:rsidRPr="006A77A4" w14:paraId="385968EC" w14:textId="77777777" w:rsidTr="008628AA">
        <w:trPr>
          <w:trHeight w:val="300"/>
          <w:jc w:val="center"/>
        </w:trPr>
        <w:tc>
          <w:tcPr>
            <w:tcW w:w="2080" w:type="dxa"/>
            <w:tcBorders>
              <w:top w:val="single" w:sz="4" w:space="0" w:color="auto"/>
              <w:left w:val="single" w:sz="4" w:space="0" w:color="auto"/>
              <w:bottom w:val="single" w:sz="4" w:space="0" w:color="auto"/>
              <w:right w:val="single" w:sz="4" w:space="0" w:color="auto"/>
            </w:tcBorders>
            <w:noWrap/>
            <w:vAlign w:val="bottom"/>
            <w:hideMark/>
          </w:tcPr>
          <w:p w14:paraId="5EF4A1F9" w14:textId="77777777" w:rsidR="0003301B" w:rsidRPr="007B069F" w:rsidRDefault="0003301B" w:rsidP="00AC3E40">
            <w:pPr>
              <w:spacing w:after="0" w:line="240" w:lineRule="auto"/>
              <w:ind w:firstLine="171"/>
              <w:jc w:val="center"/>
              <w:rPr>
                <w:sz w:val="20"/>
                <w:szCs w:val="20"/>
              </w:rPr>
            </w:pPr>
            <w:r w:rsidRPr="007B069F">
              <w:rPr>
                <w:sz w:val="20"/>
                <w:szCs w:val="20"/>
              </w:rPr>
              <w:t>Среднее</w:t>
            </w: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69F6B142" w14:textId="77777777" w:rsidR="0003301B" w:rsidRPr="007B069F" w:rsidRDefault="0003301B" w:rsidP="00AC3E40">
            <w:pPr>
              <w:spacing w:after="0" w:line="240" w:lineRule="auto"/>
              <w:ind w:firstLine="171"/>
              <w:jc w:val="center"/>
              <w:rPr>
                <w:sz w:val="20"/>
                <w:szCs w:val="20"/>
              </w:rPr>
            </w:pPr>
            <w:r w:rsidRPr="007B069F">
              <w:rPr>
                <w:sz w:val="20"/>
                <w:szCs w:val="20"/>
              </w:rPr>
              <w:t>57,35</w:t>
            </w:r>
          </w:p>
        </w:tc>
        <w:tc>
          <w:tcPr>
            <w:tcW w:w="820" w:type="dxa"/>
            <w:tcBorders>
              <w:top w:val="single" w:sz="4" w:space="0" w:color="auto"/>
              <w:left w:val="single" w:sz="4" w:space="0" w:color="auto"/>
              <w:bottom w:val="single" w:sz="4" w:space="0" w:color="auto"/>
              <w:right w:val="single" w:sz="4" w:space="0" w:color="auto"/>
            </w:tcBorders>
            <w:noWrap/>
            <w:vAlign w:val="bottom"/>
            <w:hideMark/>
          </w:tcPr>
          <w:p w14:paraId="37FB2F15" w14:textId="77777777" w:rsidR="0003301B" w:rsidRPr="007B069F" w:rsidRDefault="0003301B" w:rsidP="00AC3E40">
            <w:pPr>
              <w:spacing w:after="0" w:line="240" w:lineRule="auto"/>
              <w:ind w:firstLine="171"/>
              <w:jc w:val="center"/>
              <w:rPr>
                <w:sz w:val="20"/>
                <w:szCs w:val="20"/>
              </w:rPr>
            </w:pPr>
            <w:r w:rsidRPr="007B069F">
              <w:rPr>
                <w:sz w:val="20"/>
                <w:szCs w:val="20"/>
              </w:rPr>
              <w:t>6,14</w:t>
            </w:r>
          </w:p>
        </w:tc>
        <w:tc>
          <w:tcPr>
            <w:tcW w:w="851" w:type="dxa"/>
            <w:tcBorders>
              <w:top w:val="single" w:sz="4" w:space="0" w:color="auto"/>
              <w:left w:val="single" w:sz="4" w:space="0" w:color="auto"/>
              <w:bottom w:val="single" w:sz="4" w:space="0" w:color="auto"/>
              <w:right w:val="single" w:sz="4" w:space="0" w:color="auto"/>
            </w:tcBorders>
            <w:noWrap/>
            <w:vAlign w:val="bottom"/>
            <w:hideMark/>
          </w:tcPr>
          <w:p w14:paraId="3A4A0701" w14:textId="77777777" w:rsidR="0003301B" w:rsidRPr="007B069F" w:rsidRDefault="0003301B" w:rsidP="00AC3E40">
            <w:pPr>
              <w:spacing w:after="0" w:line="240" w:lineRule="auto"/>
              <w:ind w:firstLine="171"/>
              <w:jc w:val="center"/>
              <w:rPr>
                <w:sz w:val="20"/>
                <w:szCs w:val="20"/>
              </w:rPr>
            </w:pPr>
            <w:r w:rsidRPr="007B069F">
              <w:rPr>
                <w:sz w:val="20"/>
                <w:szCs w:val="20"/>
              </w:rPr>
              <w:t>36,15</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44FB8B0D" w14:textId="77777777" w:rsidR="0003301B" w:rsidRPr="007B069F" w:rsidRDefault="0003301B" w:rsidP="00AC3E40">
            <w:pPr>
              <w:spacing w:after="0" w:line="240" w:lineRule="auto"/>
              <w:ind w:firstLine="171"/>
              <w:jc w:val="center"/>
              <w:rPr>
                <w:sz w:val="20"/>
                <w:szCs w:val="20"/>
              </w:rPr>
            </w:pPr>
            <w:r w:rsidRPr="007B069F">
              <w:rPr>
                <w:sz w:val="20"/>
                <w:szCs w:val="20"/>
              </w:rPr>
              <w:t>0,36</w:t>
            </w:r>
          </w:p>
        </w:tc>
        <w:tc>
          <w:tcPr>
            <w:tcW w:w="2919" w:type="dxa"/>
            <w:tcBorders>
              <w:top w:val="single" w:sz="4" w:space="0" w:color="auto"/>
              <w:left w:val="single" w:sz="4" w:space="0" w:color="auto"/>
              <w:bottom w:val="single" w:sz="4" w:space="0" w:color="auto"/>
              <w:right w:val="single" w:sz="4" w:space="0" w:color="auto"/>
            </w:tcBorders>
            <w:noWrap/>
            <w:vAlign w:val="bottom"/>
            <w:hideMark/>
          </w:tcPr>
          <w:p w14:paraId="01125BD3" w14:textId="77777777" w:rsidR="0003301B" w:rsidRPr="007B069F" w:rsidRDefault="0003301B" w:rsidP="00AC3E40">
            <w:pPr>
              <w:spacing w:after="0" w:line="240" w:lineRule="auto"/>
              <w:ind w:firstLine="171"/>
              <w:jc w:val="center"/>
              <w:rPr>
                <w:sz w:val="20"/>
                <w:szCs w:val="20"/>
              </w:rPr>
            </w:pPr>
            <w:r w:rsidRPr="007B069F">
              <w:rPr>
                <w:sz w:val="20"/>
                <w:szCs w:val="20"/>
              </w:rPr>
              <w:t>100,00</w:t>
            </w:r>
          </w:p>
        </w:tc>
      </w:tr>
    </w:tbl>
    <w:p w14:paraId="6902DBE0" w14:textId="77777777" w:rsidR="008628AA" w:rsidRDefault="008628AA" w:rsidP="00AC3E40">
      <w:pPr>
        <w:spacing w:after="0" w:line="240" w:lineRule="auto"/>
        <w:ind w:firstLine="454"/>
      </w:pPr>
    </w:p>
    <w:p w14:paraId="591AF336" w14:textId="0AC95532" w:rsidR="0003301B" w:rsidRPr="0003301B" w:rsidRDefault="0003301B" w:rsidP="0070399D">
      <w:pPr>
        <w:spacing w:after="0" w:line="240" w:lineRule="auto"/>
        <w:ind w:firstLine="0"/>
      </w:pPr>
      <w:r w:rsidRPr="0003301B">
        <w:t xml:space="preserve">Таблица </w:t>
      </w:r>
      <w:r w:rsidR="008628AA" w:rsidRPr="008628AA">
        <w:t>3.</w:t>
      </w:r>
      <w:r w:rsidR="0029513B">
        <w:t>5</w:t>
      </w:r>
      <w:r w:rsidRPr="0003301B">
        <w:t xml:space="preserve"> – Результаты оксидного состава образца Ch-22-42, выполненного на электронно-зондовом микроанализаторе</w:t>
      </w:r>
    </w:p>
    <w:tbl>
      <w:tblPr>
        <w:tblW w:w="7512" w:type="dxa"/>
        <w:tblInd w:w="1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8"/>
        <w:gridCol w:w="856"/>
        <w:gridCol w:w="856"/>
        <w:gridCol w:w="756"/>
        <w:gridCol w:w="2216"/>
      </w:tblGrid>
      <w:tr w:rsidR="0003301B" w:rsidRPr="006A77A4" w14:paraId="7D6DA95C" w14:textId="77777777" w:rsidTr="008628AA">
        <w:trPr>
          <w:trHeight w:val="518"/>
        </w:trPr>
        <w:tc>
          <w:tcPr>
            <w:tcW w:w="7512" w:type="dxa"/>
            <w:gridSpan w:val="5"/>
            <w:tcBorders>
              <w:top w:val="single" w:sz="4" w:space="0" w:color="auto"/>
              <w:left w:val="single" w:sz="4" w:space="0" w:color="auto"/>
              <w:bottom w:val="single" w:sz="4" w:space="0" w:color="auto"/>
              <w:right w:val="single" w:sz="4" w:space="0" w:color="auto"/>
            </w:tcBorders>
            <w:noWrap/>
            <w:vAlign w:val="center"/>
            <w:hideMark/>
          </w:tcPr>
          <w:p w14:paraId="36B94A8C" w14:textId="77777777" w:rsidR="0003301B" w:rsidRPr="007B069F" w:rsidRDefault="0003301B" w:rsidP="00AC3E40">
            <w:pPr>
              <w:spacing w:after="0" w:line="240" w:lineRule="auto"/>
              <w:ind w:firstLine="176"/>
              <w:rPr>
                <w:sz w:val="20"/>
                <w:szCs w:val="20"/>
              </w:rPr>
            </w:pPr>
            <w:r w:rsidRPr="007B069F">
              <w:rPr>
                <w:sz w:val="20"/>
                <w:szCs w:val="20"/>
              </w:rPr>
              <w:t>Параметры обработки: Oxygen по стехиометрии (Нормализован)</w:t>
            </w:r>
          </w:p>
        </w:tc>
      </w:tr>
      <w:tr w:rsidR="0003301B" w:rsidRPr="006A77A4" w14:paraId="2E86E115" w14:textId="77777777" w:rsidTr="008628AA">
        <w:trPr>
          <w:trHeight w:val="300"/>
        </w:trPr>
        <w:tc>
          <w:tcPr>
            <w:tcW w:w="5296" w:type="dxa"/>
            <w:gridSpan w:val="4"/>
            <w:tcBorders>
              <w:top w:val="single" w:sz="4" w:space="0" w:color="auto"/>
              <w:left w:val="single" w:sz="4" w:space="0" w:color="auto"/>
              <w:bottom w:val="single" w:sz="4" w:space="0" w:color="auto"/>
              <w:right w:val="single" w:sz="4" w:space="0" w:color="auto"/>
            </w:tcBorders>
            <w:noWrap/>
            <w:vAlign w:val="bottom"/>
            <w:hideMark/>
          </w:tcPr>
          <w:p w14:paraId="730719B7" w14:textId="77777777" w:rsidR="0003301B" w:rsidRPr="007B069F" w:rsidRDefault="0003301B" w:rsidP="00AC3E40">
            <w:pPr>
              <w:spacing w:after="0" w:line="240" w:lineRule="auto"/>
              <w:ind w:firstLine="176"/>
              <w:rPr>
                <w:sz w:val="20"/>
                <w:szCs w:val="20"/>
              </w:rPr>
            </w:pPr>
            <w:r w:rsidRPr="007B069F">
              <w:rPr>
                <w:sz w:val="20"/>
                <w:szCs w:val="20"/>
              </w:rPr>
              <w:t>Все результаты в соединениях %</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727285E0" w14:textId="77777777" w:rsidR="0003301B" w:rsidRPr="007B069F" w:rsidRDefault="0003301B" w:rsidP="00AC3E40">
            <w:pPr>
              <w:spacing w:after="0" w:line="240" w:lineRule="auto"/>
              <w:ind w:firstLine="176"/>
              <w:rPr>
                <w:sz w:val="20"/>
                <w:szCs w:val="20"/>
              </w:rPr>
            </w:pPr>
          </w:p>
        </w:tc>
      </w:tr>
      <w:tr w:rsidR="0003301B" w:rsidRPr="006A77A4" w14:paraId="20C2A885" w14:textId="77777777" w:rsidTr="008628AA">
        <w:trPr>
          <w:trHeight w:val="300"/>
        </w:trPr>
        <w:tc>
          <w:tcPr>
            <w:tcW w:w="2828" w:type="dxa"/>
            <w:tcBorders>
              <w:top w:val="single" w:sz="4" w:space="0" w:color="auto"/>
              <w:left w:val="single" w:sz="4" w:space="0" w:color="auto"/>
              <w:bottom w:val="single" w:sz="4" w:space="0" w:color="auto"/>
              <w:right w:val="single" w:sz="4" w:space="0" w:color="auto"/>
            </w:tcBorders>
            <w:noWrap/>
            <w:vAlign w:val="bottom"/>
            <w:hideMark/>
          </w:tcPr>
          <w:p w14:paraId="07759C1A" w14:textId="77777777" w:rsidR="0003301B" w:rsidRPr="007B069F" w:rsidRDefault="0003301B" w:rsidP="00AC3E40">
            <w:pPr>
              <w:spacing w:after="0" w:line="240" w:lineRule="auto"/>
              <w:ind w:firstLine="176"/>
              <w:jc w:val="center"/>
              <w:rPr>
                <w:sz w:val="20"/>
                <w:szCs w:val="20"/>
              </w:rPr>
            </w:pPr>
            <w:r w:rsidRPr="007B069F">
              <w:rPr>
                <w:sz w:val="20"/>
                <w:szCs w:val="20"/>
              </w:rPr>
              <w:t>Спектр</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45F25122" w14:textId="77777777" w:rsidR="0003301B" w:rsidRPr="007B069F" w:rsidRDefault="0003301B" w:rsidP="00AC3E40">
            <w:pPr>
              <w:spacing w:after="0" w:line="240" w:lineRule="auto"/>
              <w:ind w:firstLine="176"/>
              <w:jc w:val="center"/>
              <w:rPr>
                <w:sz w:val="20"/>
                <w:szCs w:val="20"/>
              </w:rPr>
            </w:pPr>
            <w:r w:rsidRPr="007B069F">
              <w:rPr>
                <w:sz w:val="20"/>
                <w:szCs w:val="20"/>
              </w:rPr>
              <w:t>MgO</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7C1F6E53" w14:textId="77777777" w:rsidR="0003301B" w:rsidRPr="007B069F" w:rsidRDefault="0003301B" w:rsidP="00AC3E40">
            <w:pPr>
              <w:spacing w:after="0" w:line="240" w:lineRule="auto"/>
              <w:ind w:firstLine="176"/>
              <w:jc w:val="center"/>
              <w:rPr>
                <w:sz w:val="20"/>
                <w:szCs w:val="20"/>
              </w:rPr>
            </w:pPr>
            <w:r w:rsidRPr="007B069F">
              <w:rPr>
                <w:sz w:val="20"/>
                <w:szCs w:val="20"/>
              </w:rPr>
              <w:t>CaO</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5CD85259" w14:textId="77777777" w:rsidR="0003301B" w:rsidRPr="007B069F" w:rsidRDefault="0003301B" w:rsidP="00AC3E40">
            <w:pPr>
              <w:spacing w:after="0" w:line="240" w:lineRule="auto"/>
              <w:ind w:firstLine="176"/>
              <w:jc w:val="center"/>
              <w:rPr>
                <w:sz w:val="20"/>
                <w:szCs w:val="20"/>
              </w:rPr>
            </w:pPr>
            <w:r w:rsidRPr="007B069F">
              <w:rPr>
                <w:sz w:val="20"/>
                <w:szCs w:val="20"/>
              </w:rPr>
              <w:t>FeO</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71DC0542" w14:textId="77777777" w:rsidR="0003301B" w:rsidRPr="007B069F" w:rsidRDefault="0003301B" w:rsidP="00AC3E40">
            <w:pPr>
              <w:spacing w:after="0" w:line="240" w:lineRule="auto"/>
              <w:ind w:firstLine="176"/>
              <w:jc w:val="center"/>
              <w:rPr>
                <w:sz w:val="20"/>
                <w:szCs w:val="20"/>
              </w:rPr>
            </w:pPr>
            <w:r w:rsidRPr="007B069F">
              <w:rPr>
                <w:sz w:val="20"/>
                <w:szCs w:val="20"/>
              </w:rPr>
              <w:t>Итог</w:t>
            </w:r>
          </w:p>
        </w:tc>
      </w:tr>
      <w:tr w:rsidR="0003301B" w:rsidRPr="006A77A4" w14:paraId="2B0BC573" w14:textId="77777777" w:rsidTr="008628AA">
        <w:trPr>
          <w:trHeight w:val="300"/>
        </w:trPr>
        <w:tc>
          <w:tcPr>
            <w:tcW w:w="2828" w:type="dxa"/>
            <w:tcBorders>
              <w:top w:val="single" w:sz="4" w:space="0" w:color="auto"/>
              <w:left w:val="single" w:sz="4" w:space="0" w:color="auto"/>
              <w:bottom w:val="single" w:sz="4" w:space="0" w:color="auto"/>
              <w:right w:val="single" w:sz="4" w:space="0" w:color="auto"/>
            </w:tcBorders>
            <w:noWrap/>
            <w:vAlign w:val="bottom"/>
            <w:hideMark/>
          </w:tcPr>
          <w:p w14:paraId="66C7AD63" w14:textId="77777777" w:rsidR="0003301B" w:rsidRPr="007B069F" w:rsidRDefault="0003301B" w:rsidP="00AC3E40">
            <w:pPr>
              <w:spacing w:after="0" w:line="240" w:lineRule="auto"/>
              <w:ind w:firstLine="176"/>
              <w:jc w:val="center"/>
              <w:rPr>
                <w:sz w:val="20"/>
                <w:szCs w:val="20"/>
              </w:rPr>
            </w:pPr>
            <w:r w:rsidRPr="007B069F">
              <w:rPr>
                <w:sz w:val="20"/>
                <w:szCs w:val="20"/>
              </w:rPr>
              <w:t>Спектр 1</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15539C37" w14:textId="77777777" w:rsidR="0003301B" w:rsidRPr="007B069F" w:rsidRDefault="0003301B" w:rsidP="00AC3E40">
            <w:pPr>
              <w:spacing w:after="0" w:line="240" w:lineRule="auto"/>
              <w:ind w:firstLine="176"/>
              <w:jc w:val="center"/>
              <w:rPr>
                <w:sz w:val="20"/>
                <w:szCs w:val="20"/>
              </w:rPr>
            </w:pPr>
            <w:r w:rsidRPr="007B069F">
              <w:rPr>
                <w:sz w:val="20"/>
                <w:szCs w:val="20"/>
              </w:rPr>
              <w:t>16,96</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439C9703" w14:textId="77777777" w:rsidR="0003301B" w:rsidRPr="007B069F" w:rsidRDefault="0003301B" w:rsidP="00AC3E40">
            <w:pPr>
              <w:spacing w:after="0" w:line="240" w:lineRule="auto"/>
              <w:ind w:firstLine="176"/>
              <w:jc w:val="center"/>
              <w:rPr>
                <w:sz w:val="20"/>
                <w:szCs w:val="20"/>
              </w:rPr>
            </w:pPr>
            <w:r w:rsidRPr="007B069F">
              <w:rPr>
                <w:sz w:val="20"/>
                <w:szCs w:val="20"/>
              </w:rPr>
              <w:t>82,02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95A2E4C" w14:textId="77777777" w:rsidR="0003301B" w:rsidRPr="007B069F" w:rsidRDefault="0003301B" w:rsidP="00AC3E40">
            <w:pPr>
              <w:spacing w:after="0" w:line="240" w:lineRule="auto"/>
              <w:ind w:firstLine="176"/>
              <w:jc w:val="center"/>
              <w:rPr>
                <w:sz w:val="20"/>
                <w:szCs w:val="20"/>
              </w:rPr>
            </w:pPr>
            <w:r w:rsidRPr="007B069F">
              <w:rPr>
                <w:sz w:val="20"/>
                <w:szCs w:val="20"/>
              </w:rPr>
              <w:t>1,02</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43AEFC24" w14:textId="77777777" w:rsidR="0003301B" w:rsidRPr="007B069F" w:rsidRDefault="0003301B" w:rsidP="00AC3E40">
            <w:pPr>
              <w:spacing w:after="0" w:line="240" w:lineRule="auto"/>
              <w:ind w:firstLine="176"/>
              <w:jc w:val="center"/>
              <w:rPr>
                <w:sz w:val="20"/>
                <w:szCs w:val="20"/>
              </w:rPr>
            </w:pPr>
            <w:r w:rsidRPr="007B069F">
              <w:rPr>
                <w:sz w:val="20"/>
                <w:szCs w:val="20"/>
              </w:rPr>
              <w:t>100,00</w:t>
            </w:r>
          </w:p>
        </w:tc>
      </w:tr>
      <w:tr w:rsidR="0003301B" w:rsidRPr="006A77A4" w14:paraId="0C04FDFF" w14:textId="77777777" w:rsidTr="008628AA">
        <w:trPr>
          <w:trHeight w:val="300"/>
        </w:trPr>
        <w:tc>
          <w:tcPr>
            <w:tcW w:w="2828" w:type="dxa"/>
            <w:tcBorders>
              <w:top w:val="single" w:sz="4" w:space="0" w:color="auto"/>
              <w:left w:val="single" w:sz="4" w:space="0" w:color="auto"/>
              <w:bottom w:val="single" w:sz="4" w:space="0" w:color="auto"/>
              <w:right w:val="single" w:sz="4" w:space="0" w:color="auto"/>
            </w:tcBorders>
            <w:noWrap/>
            <w:vAlign w:val="bottom"/>
            <w:hideMark/>
          </w:tcPr>
          <w:p w14:paraId="7DA2947B" w14:textId="77777777" w:rsidR="0003301B" w:rsidRPr="007B069F" w:rsidRDefault="0003301B" w:rsidP="00AC3E40">
            <w:pPr>
              <w:spacing w:after="0" w:line="240" w:lineRule="auto"/>
              <w:ind w:firstLine="176"/>
              <w:jc w:val="center"/>
              <w:rPr>
                <w:sz w:val="20"/>
                <w:szCs w:val="20"/>
              </w:rPr>
            </w:pPr>
            <w:r w:rsidRPr="007B069F">
              <w:rPr>
                <w:sz w:val="20"/>
                <w:szCs w:val="20"/>
              </w:rPr>
              <w:t>Спектр 2</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61272C5E" w14:textId="77777777" w:rsidR="0003301B" w:rsidRPr="007B069F" w:rsidRDefault="0003301B" w:rsidP="00AC3E40">
            <w:pPr>
              <w:spacing w:after="0" w:line="240" w:lineRule="auto"/>
              <w:ind w:firstLine="176"/>
              <w:jc w:val="center"/>
              <w:rPr>
                <w:sz w:val="20"/>
                <w:szCs w:val="20"/>
              </w:rPr>
            </w:pPr>
            <w:r w:rsidRPr="007B069F">
              <w:rPr>
                <w:sz w:val="20"/>
                <w:szCs w:val="20"/>
              </w:rPr>
              <w:t>13,83</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36DDEB64" w14:textId="77777777" w:rsidR="0003301B" w:rsidRPr="007B069F" w:rsidRDefault="0003301B" w:rsidP="00AC3E40">
            <w:pPr>
              <w:spacing w:after="0" w:line="240" w:lineRule="auto"/>
              <w:ind w:firstLine="176"/>
              <w:jc w:val="center"/>
              <w:rPr>
                <w:sz w:val="20"/>
                <w:szCs w:val="20"/>
              </w:rPr>
            </w:pPr>
            <w:r w:rsidRPr="007B069F">
              <w:rPr>
                <w:sz w:val="20"/>
                <w:szCs w:val="20"/>
              </w:rPr>
              <w:t>85,62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A9C1B9D" w14:textId="77777777" w:rsidR="0003301B" w:rsidRPr="007B069F" w:rsidRDefault="0003301B" w:rsidP="00AC3E40">
            <w:pPr>
              <w:spacing w:after="0" w:line="240" w:lineRule="auto"/>
              <w:ind w:firstLine="176"/>
              <w:jc w:val="center"/>
              <w:rPr>
                <w:sz w:val="20"/>
                <w:szCs w:val="20"/>
              </w:rPr>
            </w:pPr>
            <w:r w:rsidRPr="007B069F">
              <w:rPr>
                <w:sz w:val="20"/>
                <w:szCs w:val="20"/>
              </w:rPr>
              <w:t>0,55</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51DC5064" w14:textId="77777777" w:rsidR="0003301B" w:rsidRPr="007B069F" w:rsidRDefault="0003301B" w:rsidP="00AC3E40">
            <w:pPr>
              <w:spacing w:after="0" w:line="240" w:lineRule="auto"/>
              <w:ind w:firstLine="176"/>
              <w:jc w:val="center"/>
              <w:rPr>
                <w:sz w:val="20"/>
                <w:szCs w:val="20"/>
              </w:rPr>
            </w:pPr>
            <w:r w:rsidRPr="007B069F">
              <w:rPr>
                <w:sz w:val="20"/>
                <w:szCs w:val="20"/>
              </w:rPr>
              <w:t>100,00</w:t>
            </w:r>
          </w:p>
        </w:tc>
      </w:tr>
      <w:tr w:rsidR="0003301B" w:rsidRPr="006A77A4" w14:paraId="6BFAF757" w14:textId="77777777" w:rsidTr="008628AA">
        <w:trPr>
          <w:trHeight w:val="300"/>
        </w:trPr>
        <w:tc>
          <w:tcPr>
            <w:tcW w:w="2828" w:type="dxa"/>
            <w:tcBorders>
              <w:top w:val="single" w:sz="4" w:space="0" w:color="auto"/>
              <w:left w:val="single" w:sz="4" w:space="0" w:color="auto"/>
              <w:bottom w:val="single" w:sz="4" w:space="0" w:color="auto"/>
              <w:right w:val="single" w:sz="4" w:space="0" w:color="auto"/>
            </w:tcBorders>
            <w:noWrap/>
            <w:vAlign w:val="bottom"/>
            <w:hideMark/>
          </w:tcPr>
          <w:p w14:paraId="3690E82B" w14:textId="77777777" w:rsidR="0003301B" w:rsidRPr="007B069F" w:rsidRDefault="0003301B" w:rsidP="00AC3E40">
            <w:pPr>
              <w:spacing w:after="0" w:line="240" w:lineRule="auto"/>
              <w:ind w:firstLine="176"/>
              <w:jc w:val="center"/>
              <w:rPr>
                <w:sz w:val="20"/>
                <w:szCs w:val="20"/>
              </w:rPr>
            </w:pPr>
            <w:r w:rsidRPr="007B069F">
              <w:rPr>
                <w:sz w:val="20"/>
                <w:szCs w:val="20"/>
              </w:rPr>
              <w:t>Спектр 3</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70278CDD" w14:textId="77777777" w:rsidR="0003301B" w:rsidRPr="007B069F" w:rsidRDefault="0003301B" w:rsidP="00AC3E40">
            <w:pPr>
              <w:spacing w:after="0" w:line="240" w:lineRule="auto"/>
              <w:ind w:firstLine="176"/>
              <w:jc w:val="center"/>
              <w:rPr>
                <w:sz w:val="20"/>
                <w:szCs w:val="20"/>
              </w:rPr>
            </w:pPr>
            <w:r w:rsidRPr="007B069F">
              <w:rPr>
                <w:sz w:val="20"/>
                <w:szCs w:val="20"/>
              </w:rPr>
              <w:t>17,61</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3853F2EC" w14:textId="77777777" w:rsidR="0003301B" w:rsidRPr="007B069F" w:rsidRDefault="0003301B" w:rsidP="00AC3E40">
            <w:pPr>
              <w:spacing w:after="0" w:line="240" w:lineRule="auto"/>
              <w:ind w:firstLine="176"/>
              <w:jc w:val="center"/>
              <w:rPr>
                <w:sz w:val="20"/>
                <w:szCs w:val="20"/>
              </w:rPr>
            </w:pPr>
            <w:r w:rsidRPr="007B069F">
              <w:rPr>
                <w:sz w:val="20"/>
                <w:szCs w:val="20"/>
              </w:rPr>
              <w:t>81,62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79B0C4C" w14:textId="77777777" w:rsidR="0003301B" w:rsidRPr="007B069F" w:rsidRDefault="0003301B" w:rsidP="00AC3E40">
            <w:pPr>
              <w:spacing w:after="0" w:line="240" w:lineRule="auto"/>
              <w:ind w:firstLine="176"/>
              <w:jc w:val="center"/>
              <w:rPr>
                <w:sz w:val="20"/>
                <w:szCs w:val="20"/>
              </w:rPr>
            </w:pPr>
            <w:r w:rsidRPr="007B069F">
              <w:rPr>
                <w:sz w:val="20"/>
                <w:szCs w:val="20"/>
              </w:rPr>
              <w:t>0,77</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62337ACD" w14:textId="77777777" w:rsidR="0003301B" w:rsidRPr="007B069F" w:rsidRDefault="0003301B" w:rsidP="00AC3E40">
            <w:pPr>
              <w:spacing w:after="0" w:line="240" w:lineRule="auto"/>
              <w:ind w:firstLine="176"/>
              <w:jc w:val="center"/>
              <w:rPr>
                <w:sz w:val="20"/>
                <w:szCs w:val="20"/>
              </w:rPr>
            </w:pPr>
            <w:r w:rsidRPr="007B069F">
              <w:rPr>
                <w:sz w:val="20"/>
                <w:szCs w:val="20"/>
              </w:rPr>
              <w:t>100,00</w:t>
            </w:r>
          </w:p>
        </w:tc>
      </w:tr>
      <w:tr w:rsidR="0003301B" w:rsidRPr="006A77A4" w14:paraId="0CFAFB4B" w14:textId="77777777" w:rsidTr="008628AA">
        <w:trPr>
          <w:trHeight w:val="300"/>
        </w:trPr>
        <w:tc>
          <w:tcPr>
            <w:tcW w:w="2828" w:type="dxa"/>
            <w:tcBorders>
              <w:top w:val="single" w:sz="4" w:space="0" w:color="auto"/>
              <w:left w:val="single" w:sz="4" w:space="0" w:color="auto"/>
              <w:bottom w:val="single" w:sz="4" w:space="0" w:color="auto"/>
              <w:right w:val="single" w:sz="4" w:space="0" w:color="auto"/>
            </w:tcBorders>
            <w:noWrap/>
            <w:vAlign w:val="bottom"/>
            <w:hideMark/>
          </w:tcPr>
          <w:p w14:paraId="15EFC1E3" w14:textId="77777777" w:rsidR="0003301B" w:rsidRPr="007B069F" w:rsidRDefault="0003301B" w:rsidP="00AC3E40">
            <w:pPr>
              <w:spacing w:after="0" w:line="240" w:lineRule="auto"/>
              <w:ind w:firstLine="176"/>
              <w:jc w:val="center"/>
              <w:rPr>
                <w:sz w:val="20"/>
                <w:szCs w:val="20"/>
              </w:rPr>
            </w:pPr>
            <w:r w:rsidRPr="007B069F">
              <w:rPr>
                <w:sz w:val="20"/>
                <w:szCs w:val="20"/>
              </w:rPr>
              <w:t>Среднее</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29EDEFEB" w14:textId="77777777" w:rsidR="0003301B" w:rsidRPr="007B069F" w:rsidRDefault="0003301B" w:rsidP="00AC3E40">
            <w:pPr>
              <w:spacing w:after="0" w:line="240" w:lineRule="auto"/>
              <w:ind w:firstLine="176"/>
              <w:jc w:val="center"/>
              <w:rPr>
                <w:sz w:val="20"/>
                <w:szCs w:val="20"/>
              </w:rPr>
            </w:pPr>
            <w:r w:rsidRPr="007B069F">
              <w:rPr>
                <w:sz w:val="20"/>
                <w:szCs w:val="20"/>
              </w:rPr>
              <w:t>16,13</w:t>
            </w:r>
          </w:p>
        </w:tc>
        <w:tc>
          <w:tcPr>
            <w:tcW w:w="856" w:type="dxa"/>
            <w:tcBorders>
              <w:top w:val="single" w:sz="4" w:space="0" w:color="auto"/>
              <w:left w:val="single" w:sz="4" w:space="0" w:color="auto"/>
              <w:bottom w:val="single" w:sz="4" w:space="0" w:color="auto"/>
              <w:right w:val="single" w:sz="4" w:space="0" w:color="auto"/>
            </w:tcBorders>
            <w:noWrap/>
            <w:vAlign w:val="bottom"/>
            <w:hideMark/>
          </w:tcPr>
          <w:p w14:paraId="2819C4AB" w14:textId="77777777" w:rsidR="0003301B" w:rsidRPr="007B069F" w:rsidRDefault="0003301B" w:rsidP="00AC3E40">
            <w:pPr>
              <w:spacing w:after="0" w:line="240" w:lineRule="auto"/>
              <w:ind w:firstLine="176"/>
              <w:jc w:val="center"/>
              <w:rPr>
                <w:sz w:val="20"/>
                <w:szCs w:val="20"/>
              </w:rPr>
            </w:pPr>
            <w:r w:rsidRPr="007B069F">
              <w:rPr>
                <w:sz w:val="20"/>
                <w:szCs w:val="20"/>
              </w:rPr>
              <w:t>83,09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F9A93BB" w14:textId="77777777" w:rsidR="0003301B" w:rsidRPr="007B069F" w:rsidRDefault="0003301B" w:rsidP="00AC3E40">
            <w:pPr>
              <w:spacing w:after="0" w:line="240" w:lineRule="auto"/>
              <w:ind w:firstLine="176"/>
              <w:jc w:val="center"/>
              <w:rPr>
                <w:sz w:val="20"/>
                <w:szCs w:val="20"/>
              </w:rPr>
            </w:pPr>
            <w:r w:rsidRPr="007B069F">
              <w:rPr>
                <w:sz w:val="20"/>
                <w:szCs w:val="20"/>
              </w:rPr>
              <w:t>0,78</w:t>
            </w:r>
          </w:p>
        </w:tc>
        <w:tc>
          <w:tcPr>
            <w:tcW w:w="2216" w:type="dxa"/>
            <w:tcBorders>
              <w:top w:val="single" w:sz="4" w:space="0" w:color="auto"/>
              <w:left w:val="single" w:sz="4" w:space="0" w:color="auto"/>
              <w:bottom w:val="single" w:sz="4" w:space="0" w:color="auto"/>
              <w:right w:val="single" w:sz="4" w:space="0" w:color="auto"/>
            </w:tcBorders>
            <w:noWrap/>
            <w:vAlign w:val="bottom"/>
            <w:hideMark/>
          </w:tcPr>
          <w:p w14:paraId="6822754D" w14:textId="77777777" w:rsidR="0003301B" w:rsidRPr="007B069F" w:rsidRDefault="0003301B" w:rsidP="00AC3E40">
            <w:pPr>
              <w:spacing w:after="0" w:line="240" w:lineRule="auto"/>
              <w:ind w:firstLine="176"/>
              <w:jc w:val="center"/>
              <w:rPr>
                <w:sz w:val="20"/>
                <w:szCs w:val="20"/>
              </w:rPr>
            </w:pPr>
            <w:r w:rsidRPr="007B069F">
              <w:rPr>
                <w:sz w:val="20"/>
                <w:szCs w:val="20"/>
              </w:rPr>
              <w:t>100,00</w:t>
            </w:r>
          </w:p>
        </w:tc>
      </w:tr>
    </w:tbl>
    <w:p w14:paraId="13872A71" w14:textId="77777777" w:rsidR="0003301B" w:rsidRPr="006A77A4" w:rsidRDefault="0003301B" w:rsidP="00AC3E40">
      <w:pPr>
        <w:spacing w:after="0" w:line="240" w:lineRule="auto"/>
        <w:ind w:firstLine="454"/>
        <w:rPr>
          <w:sz w:val="24"/>
          <w:szCs w:val="24"/>
          <w:highlight w:val="yellow"/>
        </w:rPr>
      </w:pPr>
    </w:p>
    <w:p w14:paraId="4EB4307E" w14:textId="78A42317" w:rsidR="0003301B" w:rsidRPr="0003301B" w:rsidRDefault="0003301B" w:rsidP="0070399D">
      <w:pPr>
        <w:spacing w:after="0" w:line="240" w:lineRule="auto"/>
        <w:ind w:firstLine="0"/>
      </w:pPr>
      <w:r w:rsidRPr="0003301B">
        <w:lastRenderedPageBreak/>
        <w:t xml:space="preserve">Таблица </w:t>
      </w:r>
      <w:r w:rsidR="008628AA" w:rsidRPr="007962C7">
        <w:t>3.</w:t>
      </w:r>
      <w:r w:rsidR="0029513B">
        <w:t>6</w:t>
      </w:r>
      <w:r w:rsidRPr="0003301B">
        <w:t xml:space="preserve"> – Параметры обработки: Carbon по разнице</w:t>
      </w:r>
    </w:p>
    <w:tbl>
      <w:tblPr>
        <w:tblW w:w="6720" w:type="dxa"/>
        <w:tblInd w:w="1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809"/>
        <w:gridCol w:w="709"/>
        <w:gridCol w:w="809"/>
        <w:gridCol w:w="709"/>
        <w:gridCol w:w="809"/>
        <w:gridCol w:w="909"/>
      </w:tblGrid>
      <w:tr w:rsidR="0003301B" w:rsidRPr="006A77A4" w14:paraId="4EE0F180" w14:textId="77777777" w:rsidTr="00B52B77">
        <w:trPr>
          <w:trHeight w:val="415"/>
        </w:trPr>
        <w:tc>
          <w:tcPr>
            <w:tcW w:w="6720" w:type="dxa"/>
            <w:gridSpan w:val="7"/>
            <w:tcBorders>
              <w:top w:val="single" w:sz="4" w:space="0" w:color="auto"/>
              <w:left w:val="single" w:sz="4" w:space="0" w:color="auto"/>
              <w:bottom w:val="single" w:sz="4" w:space="0" w:color="auto"/>
              <w:right w:val="single" w:sz="4" w:space="0" w:color="auto"/>
            </w:tcBorders>
            <w:noWrap/>
            <w:vAlign w:val="bottom"/>
            <w:hideMark/>
          </w:tcPr>
          <w:p w14:paraId="71B52F35" w14:textId="77777777" w:rsidR="0003301B" w:rsidRPr="007B069F" w:rsidRDefault="0003301B" w:rsidP="00AC3E40">
            <w:pPr>
              <w:spacing w:after="0" w:line="240" w:lineRule="auto"/>
              <w:ind w:firstLine="129"/>
              <w:rPr>
                <w:sz w:val="20"/>
                <w:szCs w:val="20"/>
              </w:rPr>
            </w:pPr>
            <w:r w:rsidRPr="007B069F">
              <w:rPr>
                <w:sz w:val="20"/>
                <w:szCs w:val="20"/>
              </w:rPr>
              <w:t>Все результаты в соединениях %</w:t>
            </w:r>
          </w:p>
        </w:tc>
      </w:tr>
      <w:tr w:rsidR="0003301B" w:rsidRPr="006A77A4" w14:paraId="1F4E8901" w14:textId="77777777" w:rsidTr="00B52B77">
        <w:trPr>
          <w:trHeight w:val="30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269D8F0C" w14:textId="77777777" w:rsidR="0003301B" w:rsidRPr="007B069F" w:rsidRDefault="0003301B" w:rsidP="00AC3E40">
            <w:pPr>
              <w:spacing w:after="0" w:line="240" w:lineRule="auto"/>
              <w:ind w:firstLine="129"/>
              <w:rPr>
                <w:sz w:val="20"/>
                <w:szCs w:val="20"/>
              </w:rPr>
            </w:pPr>
            <w:r w:rsidRPr="007B069F">
              <w:rPr>
                <w:sz w:val="20"/>
                <w:szCs w:val="20"/>
              </w:rPr>
              <w:t>Спектр</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05858725" w14:textId="77777777" w:rsidR="0003301B" w:rsidRPr="007B069F" w:rsidRDefault="0003301B" w:rsidP="00AC3E40">
            <w:pPr>
              <w:spacing w:after="0" w:line="240" w:lineRule="auto"/>
              <w:ind w:firstLine="129"/>
              <w:rPr>
                <w:sz w:val="20"/>
                <w:szCs w:val="20"/>
              </w:rPr>
            </w:pPr>
            <w:r w:rsidRPr="007B069F">
              <w:rPr>
                <w:sz w:val="20"/>
                <w:szCs w:val="20"/>
              </w:rPr>
              <w:t>O</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6E9E4A5D" w14:textId="77777777" w:rsidR="0003301B" w:rsidRPr="007B069F" w:rsidRDefault="0003301B" w:rsidP="00AC3E40">
            <w:pPr>
              <w:spacing w:after="0" w:line="240" w:lineRule="auto"/>
              <w:ind w:firstLine="129"/>
              <w:rPr>
                <w:sz w:val="20"/>
                <w:szCs w:val="20"/>
              </w:rPr>
            </w:pPr>
            <w:r w:rsidRPr="007B069F">
              <w:rPr>
                <w:sz w:val="20"/>
                <w:szCs w:val="20"/>
              </w:rPr>
              <w:t>Mg</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997CD44" w14:textId="77777777" w:rsidR="0003301B" w:rsidRPr="007B069F" w:rsidRDefault="0003301B" w:rsidP="00AC3E40">
            <w:pPr>
              <w:spacing w:after="0" w:line="240" w:lineRule="auto"/>
              <w:ind w:firstLine="129"/>
              <w:rPr>
                <w:sz w:val="20"/>
                <w:szCs w:val="20"/>
              </w:rPr>
            </w:pPr>
            <w:r w:rsidRPr="007B069F">
              <w:rPr>
                <w:sz w:val="20"/>
                <w:szCs w:val="20"/>
              </w:rPr>
              <w:t>Ca</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5FAA90BA" w14:textId="77777777" w:rsidR="0003301B" w:rsidRPr="007B069F" w:rsidRDefault="0003301B" w:rsidP="00AC3E40">
            <w:pPr>
              <w:spacing w:after="0" w:line="240" w:lineRule="auto"/>
              <w:ind w:firstLine="129"/>
              <w:rPr>
                <w:sz w:val="20"/>
                <w:szCs w:val="20"/>
              </w:rPr>
            </w:pPr>
            <w:r w:rsidRPr="007B069F">
              <w:rPr>
                <w:sz w:val="20"/>
                <w:szCs w:val="20"/>
              </w:rPr>
              <w:t>Fe</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2D7F2668" w14:textId="77777777" w:rsidR="0003301B" w:rsidRPr="007B069F" w:rsidRDefault="0003301B" w:rsidP="00AC3E40">
            <w:pPr>
              <w:spacing w:after="0" w:line="240" w:lineRule="auto"/>
              <w:ind w:firstLine="129"/>
              <w:rPr>
                <w:sz w:val="20"/>
                <w:szCs w:val="20"/>
              </w:rPr>
            </w:pPr>
            <w:r w:rsidRPr="007B069F">
              <w:rPr>
                <w:sz w:val="20"/>
                <w:szCs w:val="20"/>
              </w:rPr>
              <w:t>C</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01F140C5" w14:textId="77777777" w:rsidR="0003301B" w:rsidRPr="007B069F" w:rsidRDefault="0003301B" w:rsidP="00AC3E40">
            <w:pPr>
              <w:spacing w:after="0" w:line="240" w:lineRule="auto"/>
              <w:ind w:firstLine="129"/>
              <w:rPr>
                <w:sz w:val="20"/>
                <w:szCs w:val="20"/>
              </w:rPr>
            </w:pPr>
            <w:r w:rsidRPr="007B069F">
              <w:rPr>
                <w:sz w:val="20"/>
                <w:szCs w:val="20"/>
              </w:rPr>
              <w:t>Итог</w:t>
            </w:r>
          </w:p>
        </w:tc>
      </w:tr>
      <w:tr w:rsidR="0003301B" w:rsidRPr="006A77A4" w14:paraId="1D86CEB3" w14:textId="77777777" w:rsidTr="00B52B77">
        <w:trPr>
          <w:trHeight w:val="30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22EAB120" w14:textId="77777777" w:rsidR="0003301B" w:rsidRPr="007B069F" w:rsidRDefault="0003301B" w:rsidP="00AC3E40">
            <w:pPr>
              <w:spacing w:after="0" w:line="240" w:lineRule="auto"/>
              <w:ind w:firstLine="129"/>
              <w:rPr>
                <w:sz w:val="20"/>
                <w:szCs w:val="20"/>
              </w:rPr>
            </w:pPr>
            <w:r w:rsidRPr="007B069F">
              <w:rPr>
                <w:sz w:val="20"/>
                <w:szCs w:val="20"/>
              </w:rPr>
              <w:t>Спектр 1</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099E73A" w14:textId="77777777" w:rsidR="0003301B" w:rsidRPr="007B069F" w:rsidRDefault="0003301B" w:rsidP="00AC3E40">
            <w:pPr>
              <w:spacing w:after="0" w:line="240" w:lineRule="auto"/>
              <w:ind w:firstLine="129"/>
              <w:rPr>
                <w:sz w:val="20"/>
                <w:szCs w:val="20"/>
              </w:rPr>
            </w:pPr>
            <w:r w:rsidRPr="007B069F">
              <w:rPr>
                <w:sz w:val="20"/>
                <w:szCs w:val="20"/>
              </w:rPr>
              <w:t>47,61</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4B48644D" w14:textId="77777777" w:rsidR="0003301B" w:rsidRPr="007B069F" w:rsidRDefault="0003301B" w:rsidP="00AC3E40">
            <w:pPr>
              <w:spacing w:after="0" w:line="240" w:lineRule="auto"/>
              <w:ind w:firstLine="129"/>
              <w:rPr>
                <w:sz w:val="20"/>
                <w:szCs w:val="20"/>
              </w:rPr>
            </w:pPr>
            <w:r w:rsidRPr="007B069F">
              <w:rPr>
                <w:sz w:val="20"/>
                <w:szCs w:val="20"/>
              </w:rPr>
              <w:t>4,59</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33CBBB6" w14:textId="77777777" w:rsidR="0003301B" w:rsidRPr="007B069F" w:rsidRDefault="0003301B" w:rsidP="00AC3E40">
            <w:pPr>
              <w:spacing w:after="0" w:line="240" w:lineRule="auto"/>
              <w:ind w:firstLine="129"/>
              <w:rPr>
                <w:sz w:val="20"/>
                <w:szCs w:val="20"/>
              </w:rPr>
            </w:pPr>
            <w:r w:rsidRPr="007B069F">
              <w:rPr>
                <w:sz w:val="20"/>
                <w:szCs w:val="20"/>
              </w:rPr>
              <w:t>27,30</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3BF9F183" w14:textId="77777777" w:rsidR="0003301B" w:rsidRPr="007B069F" w:rsidRDefault="0003301B" w:rsidP="00AC3E40">
            <w:pPr>
              <w:spacing w:after="0" w:line="240" w:lineRule="auto"/>
              <w:ind w:firstLine="129"/>
              <w:rPr>
                <w:sz w:val="20"/>
                <w:szCs w:val="20"/>
              </w:rPr>
            </w:pPr>
            <w:r w:rsidRPr="007B069F">
              <w:rPr>
                <w:sz w:val="20"/>
                <w:szCs w:val="20"/>
              </w:rPr>
              <w:t>0,36</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7EB2F17F" w14:textId="77777777" w:rsidR="0003301B" w:rsidRPr="007B069F" w:rsidRDefault="0003301B" w:rsidP="00AC3E40">
            <w:pPr>
              <w:spacing w:after="0" w:line="240" w:lineRule="auto"/>
              <w:ind w:firstLine="129"/>
              <w:rPr>
                <w:sz w:val="20"/>
                <w:szCs w:val="20"/>
              </w:rPr>
            </w:pPr>
            <w:r w:rsidRPr="007B069F">
              <w:rPr>
                <w:sz w:val="20"/>
                <w:szCs w:val="20"/>
              </w:rPr>
              <w:t>20,14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31E79D35" w14:textId="77777777" w:rsidR="0003301B" w:rsidRPr="007B069F" w:rsidRDefault="0003301B" w:rsidP="00AC3E40">
            <w:pPr>
              <w:spacing w:after="0" w:line="240" w:lineRule="auto"/>
              <w:ind w:firstLine="129"/>
              <w:rPr>
                <w:sz w:val="20"/>
                <w:szCs w:val="20"/>
              </w:rPr>
            </w:pPr>
            <w:r w:rsidRPr="007B069F">
              <w:rPr>
                <w:sz w:val="20"/>
                <w:szCs w:val="20"/>
              </w:rPr>
              <w:t>100,00</w:t>
            </w:r>
          </w:p>
        </w:tc>
      </w:tr>
      <w:tr w:rsidR="0003301B" w:rsidRPr="006A77A4" w14:paraId="698E99DA" w14:textId="77777777" w:rsidTr="00B52B77">
        <w:trPr>
          <w:trHeight w:val="30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57B477B3" w14:textId="77777777" w:rsidR="0003301B" w:rsidRPr="007B069F" w:rsidRDefault="0003301B" w:rsidP="00AC3E40">
            <w:pPr>
              <w:spacing w:after="0" w:line="240" w:lineRule="auto"/>
              <w:ind w:firstLine="129"/>
              <w:rPr>
                <w:sz w:val="20"/>
                <w:szCs w:val="20"/>
              </w:rPr>
            </w:pPr>
            <w:r w:rsidRPr="007B069F">
              <w:rPr>
                <w:sz w:val="20"/>
                <w:szCs w:val="20"/>
              </w:rPr>
              <w:t>Спектр 2</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41610397" w14:textId="77777777" w:rsidR="0003301B" w:rsidRPr="007B069F" w:rsidRDefault="0003301B" w:rsidP="00AC3E40">
            <w:pPr>
              <w:spacing w:after="0" w:line="240" w:lineRule="auto"/>
              <w:ind w:firstLine="129"/>
              <w:rPr>
                <w:sz w:val="20"/>
                <w:szCs w:val="20"/>
              </w:rPr>
            </w:pPr>
            <w:r w:rsidRPr="007B069F">
              <w:rPr>
                <w:sz w:val="20"/>
                <w:szCs w:val="20"/>
              </w:rPr>
              <w:t>45,46</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41D39178" w14:textId="77777777" w:rsidR="0003301B" w:rsidRPr="007B069F" w:rsidRDefault="0003301B" w:rsidP="00AC3E40">
            <w:pPr>
              <w:spacing w:after="0" w:line="240" w:lineRule="auto"/>
              <w:ind w:firstLine="129"/>
              <w:rPr>
                <w:sz w:val="20"/>
                <w:szCs w:val="20"/>
              </w:rPr>
            </w:pPr>
            <w:r w:rsidRPr="007B069F">
              <w:rPr>
                <w:sz w:val="20"/>
                <w:szCs w:val="20"/>
              </w:rPr>
              <w:t>3,57</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6C808BB9" w14:textId="77777777" w:rsidR="0003301B" w:rsidRPr="007B069F" w:rsidRDefault="0003301B" w:rsidP="00AC3E40">
            <w:pPr>
              <w:spacing w:after="0" w:line="240" w:lineRule="auto"/>
              <w:ind w:firstLine="129"/>
              <w:rPr>
                <w:sz w:val="20"/>
                <w:szCs w:val="20"/>
              </w:rPr>
            </w:pPr>
            <w:r w:rsidRPr="007B069F">
              <w:rPr>
                <w:sz w:val="20"/>
                <w:szCs w:val="20"/>
              </w:rPr>
              <w:t>27,75</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1A7D1DF6" w14:textId="77777777" w:rsidR="0003301B" w:rsidRPr="007B069F" w:rsidRDefault="0003301B" w:rsidP="00AC3E40">
            <w:pPr>
              <w:spacing w:after="0" w:line="240" w:lineRule="auto"/>
              <w:ind w:firstLine="129"/>
              <w:rPr>
                <w:sz w:val="20"/>
                <w:szCs w:val="20"/>
              </w:rPr>
            </w:pPr>
            <w:r w:rsidRPr="007B069F">
              <w:rPr>
                <w:sz w:val="20"/>
                <w:szCs w:val="20"/>
              </w:rPr>
              <w:t>0,19</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4CF3339E" w14:textId="77777777" w:rsidR="0003301B" w:rsidRPr="007B069F" w:rsidRDefault="0003301B" w:rsidP="00AC3E40">
            <w:pPr>
              <w:spacing w:after="0" w:line="240" w:lineRule="auto"/>
              <w:ind w:firstLine="129"/>
              <w:rPr>
                <w:sz w:val="20"/>
                <w:szCs w:val="20"/>
              </w:rPr>
            </w:pPr>
            <w:r w:rsidRPr="007B069F">
              <w:rPr>
                <w:sz w:val="20"/>
                <w:szCs w:val="20"/>
              </w:rPr>
              <w:t>23,02</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291018A7" w14:textId="77777777" w:rsidR="0003301B" w:rsidRPr="007B069F" w:rsidRDefault="0003301B" w:rsidP="00AC3E40">
            <w:pPr>
              <w:spacing w:after="0" w:line="240" w:lineRule="auto"/>
              <w:ind w:firstLine="129"/>
              <w:rPr>
                <w:sz w:val="20"/>
                <w:szCs w:val="20"/>
              </w:rPr>
            </w:pPr>
            <w:r w:rsidRPr="007B069F">
              <w:rPr>
                <w:sz w:val="20"/>
                <w:szCs w:val="20"/>
              </w:rPr>
              <w:t>100,00</w:t>
            </w:r>
          </w:p>
        </w:tc>
      </w:tr>
      <w:tr w:rsidR="0003301B" w:rsidRPr="006A77A4" w14:paraId="1B20868C" w14:textId="77777777" w:rsidTr="00B52B77">
        <w:trPr>
          <w:trHeight w:val="30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1EB14293" w14:textId="77777777" w:rsidR="0003301B" w:rsidRPr="007B069F" w:rsidRDefault="0003301B" w:rsidP="00AC3E40">
            <w:pPr>
              <w:spacing w:after="0" w:line="240" w:lineRule="auto"/>
              <w:ind w:firstLine="129"/>
              <w:rPr>
                <w:sz w:val="20"/>
                <w:szCs w:val="20"/>
              </w:rPr>
            </w:pPr>
            <w:r w:rsidRPr="007B069F">
              <w:rPr>
                <w:sz w:val="20"/>
                <w:szCs w:val="20"/>
              </w:rPr>
              <w:t>Спектр 3</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1153B6FB" w14:textId="77777777" w:rsidR="0003301B" w:rsidRPr="007B069F" w:rsidRDefault="0003301B" w:rsidP="00AC3E40">
            <w:pPr>
              <w:spacing w:after="0" w:line="240" w:lineRule="auto"/>
              <w:ind w:firstLine="129"/>
              <w:rPr>
                <w:sz w:val="20"/>
                <w:szCs w:val="20"/>
              </w:rPr>
            </w:pPr>
            <w:r w:rsidRPr="007B069F">
              <w:rPr>
                <w:sz w:val="20"/>
                <w:szCs w:val="20"/>
              </w:rPr>
              <w:t>48,17</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539F69CA" w14:textId="77777777" w:rsidR="0003301B" w:rsidRPr="007B069F" w:rsidRDefault="0003301B" w:rsidP="00AC3E40">
            <w:pPr>
              <w:spacing w:after="0" w:line="240" w:lineRule="auto"/>
              <w:ind w:firstLine="129"/>
              <w:rPr>
                <w:sz w:val="20"/>
                <w:szCs w:val="20"/>
              </w:rPr>
            </w:pPr>
            <w:r w:rsidRPr="007B069F">
              <w:rPr>
                <w:sz w:val="20"/>
                <w:szCs w:val="20"/>
              </w:rPr>
              <w:t>4,90</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25AA4379" w14:textId="77777777" w:rsidR="0003301B" w:rsidRPr="007B069F" w:rsidRDefault="0003301B" w:rsidP="00AC3E40">
            <w:pPr>
              <w:spacing w:after="0" w:line="240" w:lineRule="auto"/>
              <w:ind w:firstLine="129"/>
              <w:rPr>
                <w:sz w:val="20"/>
                <w:szCs w:val="20"/>
              </w:rPr>
            </w:pPr>
            <w:r w:rsidRPr="007B069F">
              <w:rPr>
                <w:sz w:val="20"/>
                <w:szCs w:val="20"/>
              </w:rPr>
              <w:t>27,72</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0FEB51AD" w14:textId="77777777" w:rsidR="0003301B" w:rsidRPr="007B069F" w:rsidRDefault="0003301B" w:rsidP="00AC3E40">
            <w:pPr>
              <w:spacing w:after="0" w:line="240" w:lineRule="auto"/>
              <w:ind w:firstLine="129"/>
              <w:rPr>
                <w:sz w:val="20"/>
                <w:szCs w:val="20"/>
              </w:rPr>
            </w:pPr>
            <w:r w:rsidRPr="007B069F">
              <w:rPr>
                <w:sz w:val="20"/>
                <w:szCs w:val="20"/>
              </w:rPr>
              <w:t>0,28</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51A90FB8" w14:textId="77777777" w:rsidR="0003301B" w:rsidRPr="007B069F" w:rsidRDefault="0003301B" w:rsidP="00AC3E40">
            <w:pPr>
              <w:spacing w:after="0" w:line="240" w:lineRule="auto"/>
              <w:ind w:firstLine="129"/>
              <w:rPr>
                <w:sz w:val="20"/>
                <w:szCs w:val="20"/>
              </w:rPr>
            </w:pPr>
            <w:r w:rsidRPr="007B069F">
              <w:rPr>
                <w:sz w:val="20"/>
                <w:szCs w:val="20"/>
              </w:rPr>
              <w:t>18,94</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5DCCF6AF" w14:textId="77777777" w:rsidR="0003301B" w:rsidRPr="007B069F" w:rsidRDefault="0003301B" w:rsidP="00AC3E40">
            <w:pPr>
              <w:spacing w:after="0" w:line="240" w:lineRule="auto"/>
              <w:ind w:firstLine="129"/>
              <w:rPr>
                <w:sz w:val="20"/>
                <w:szCs w:val="20"/>
              </w:rPr>
            </w:pPr>
            <w:r w:rsidRPr="007B069F">
              <w:rPr>
                <w:sz w:val="20"/>
                <w:szCs w:val="20"/>
              </w:rPr>
              <w:t>100,00</w:t>
            </w:r>
          </w:p>
        </w:tc>
      </w:tr>
      <w:tr w:rsidR="0003301B" w:rsidRPr="006A77A4" w14:paraId="7752AB13" w14:textId="77777777" w:rsidTr="00B52B77">
        <w:trPr>
          <w:trHeight w:val="300"/>
        </w:trPr>
        <w:tc>
          <w:tcPr>
            <w:tcW w:w="2260" w:type="dxa"/>
            <w:tcBorders>
              <w:top w:val="single" w:sz="4" w:space="0" w:color="auto"/>
              <w:left w:val="single" w:sz="4" w:space="0" w:color="auto"/>
              <w:bottom w:val="single" w:sz="4" w:space="0" w:color="auto"/>
              <w:right w:val="single" w:sz="4" w:space="0" w:color="auto"/>
            </w:tcBorders>
            <w:noWrap/>
            <w:vAlign w:val="bottom"/>
            <w:hideMark/>
          </w:tcPr>
          <w:p w14:paraId="49D65CB6" w14:textId="77777777" w:rsidR="0003301B" w:rsidRPr="007B069F" w:rsidRDefault="0003301B" w:rsidP="00AC3E40">
            <w:pPr>
              <w:spacing w:after="0" w:line="240" w:lineRule="auto"/>
              <w:ind w:firstLine="129"/>
              <w:rPr>
                <w:sz w:val="20"/>
                <w:szCs w:val="20"/>
              </w:rPr>
            </w:pPr>
            <w:r w:rsidRPr="007B069F">
              <w:rPr>
                <w:sz w:val="20"/>
                <w:szCs w:val="20"/>
              </w:rPr>
              <w:t>Среднее</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3FAF8045" w14:textId="77777777" w:rsidR="0003301B" w:rsidRPr="007B069F" w:rsidRDefault="0003301B" w:rsidP="00AC3E40">
            <w:pPr>
              <w:spacing w:after="0" w:line="240" w:lineRule="auto"/>
              <w:ind w:firstLine="129"/>
              <w:rPr>
                <w:sz w:val="20"/>
                <w:szCs w:val="20"/>
              </w:rPr>
            </w:pPr>
            <w:r w:rsidRPr="007B069F">
              <w:rPr>
                <w:sz w:val="20"/>
                <w:szCs w:val="20"/>
              </w:rPr>
              <w:t>47,08</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4AD89BDA" w14:textId="77777777" w:rsidR="0003301B" w:rsidRPr="007B069F" w:rsidRDefault="0003301B" w:rsidP="00AC3E40">
            <w:pPr>
              <w:spacing w:after="0" w:line="240" w:lineRule="auto"/>
              <w:ind w:firstLine="129"/>
              <w:rPr>
                <w:sz w:val="20"/>
                <w:szCs w:val="20"/>
              </w:rPr>
            </w:pPr>
            <w:r w:rsidRPr="007B069F">
              <w:rPr>
                <w:sz w:val="20"/>
                <w:szCs w:val="20"/>
              </w:rPr>
              <w:t>4,35</w:t>
            </w:r>
          </w:p>
        </w:tc>
        <w:tc>
          <w:tcPr>
            <w:tcW w:w="756" w:type="dxa"/>
            <w:tcBorders>
              <w:top w:val="single" w:sz="4" w:space="0" w:color="auto"/>
              <w:left w:val="single" w:sz="4" w:space="0" w:color="auto"/>
              <w:bottom w:val="single" w:sz="4" w:space="0" w:color="auto"/>
              <w:right w:val="single" w:sz="4" w:space="0" w:color="auto"/>
            </w:tcBorders>
            <w:noWrap/>
            <w:vAlign w:val="bottom"/>
            <w:hideMark/>
          </w:tcPr>
          <w:p w14:paraId="72DFCA4A" w14:textId="77777777" w:rsidR="0003301B" w:rsidRPr="007B069F" w:rsidRDefault="0003301B" w:rsidP="00AC3E40">
            <w:pPr>
              <w:spacing w:after="0" w:line="240" w:lineRule="auto"/>
              <w:ind w:firstLine="129"/>
              <w:rPr>
                <w:sz w:val="20"/>
                <w:szCs w:val="20"/>
              </w:rPr>
            </w:pPr>
            <w:r w:rsidRPr="007B069F">
              <w:rPr>
                <w:sz w:val="20"/>
                <w:szCs w:val="20"/>
              </w:rPr>
              <w:t>27,59</w:t>
            </w:r>
          </w:p>
        </w:tc>
        <w:tc>
          <w:tcPr>
            <w:tcW w:w="636" w:type="dxa"/>
            <w:tcBorders>
              <w:top w:val="single" w:sz="4" w:space="0" w:color="auto"/>
              <w:left w:val="single" w:sz="4" w:space="0" w:color="auto"/>
              <w:bottom w:val="single" w:sz="4" w:space="0" w:color="auto"/>
              <w:right w:val="single" w:sz="4" w:space="0" w:color="auto"/>
            </w:tcBorders>
            <w:noWrap/>
            <w:vAlign w:val="bottom"/>
            <w:hideMark/>
          </w:tcPr>
          <w:p w14:paraId="0E607FC2" w14:textId="77777777" w:rsidR="0003301B" w:rsidRPr="007B069F" w:rsidRDefault="0003301B" w:rsidP="00AC3E40">
            <w:pPr>
              <w:spacing w:after="0" w:line="240" w:lineRule="auto"/>
              <w:ind w:firstLine="129"/>
              <w:rPr>
                <w:sz w:val="20"/>
                <w:szCs w:val="20"/>
              </w:rPr>
            </w:pPr>
            <w:r w:rsidRPr="007B069F">
              <w:rPr>
                <w:sz w:val="20"/>
                <w:szCs w:val="20"/>
              </w:rPr>
              <w:t>0,27</w:t>
            </w:r>
          </w:p>
        </w:tc>
        <w:tc>
          <w:tcPr>
            <w:tcW w:w="800" w:type="dxa"/>
            <w:tcBorders>
              <w:top w:val="single" w:sz="4" w:space="0" w:color="auto"/>
              <w:left w:val="single" w:sz="4" w:space="0" w:color="auto"/>
              <w:bottom w:val="single" w:sz="4" w:space="0" w:color="auto"/>
              <w:right w:val="single" w:sz="4" w:space="0" w:color="auto"/>
            </w:tcBorders>
            <w:noWrap/>
            <w:vAlign w:val="bottom"/>
            <w:hideMark/>
          </w:tcPr>
          <w:p w14:paraId="2711E728" w14:textId="77777777" w:rsidR="0003301B" w:rsidRPr="007B069F" w:rsidRDefault="0003301B" w:rsidP="00AC3E40">
            <w:pPr>
              <w:spacing w:after="0" w:line="240" w:lineRule="auto"/>
              <w:ind w:firstLine="129"/>
              <w:rPr>
                <w:sz w:val="20"/>
                <w:szCs w:val="20"/>
              </w:rPr>
            </w:pPr>
            <w:r w:rsidRPr="007B069F">
              <w:rPr>
                <w:sz w:val="20"/>
                <w:szCs w:val="20"/>
              </w:rPr>
              <w:t>20,70</w:t>
            </w:r>
          </w:p>
        </w:tc>
        <w:tc>
          <w:tcPr>
            <w:tcW w:w="876" w:type="dxa"/>
            <w:tcBorders>
              <w:top w:val="single" w:sz="4" w:space="0" w:color="auto"/>
              <w:left w:val="single" w:sz="4" w:space="0" w:color="auto"/>
              <w:bottom w:val="single" w:sz="4" w:space="0" w:color="auto"/>
              <w:right w:val="single" w:sz="4" w:space="0" w:color="auto"/>
            </w:tcBorders>
            <w:noWrap/>
            <w:vAlign w:val="bottom"/>
            <w:hideMark/>
          </w:tcPr>
          <w:p w14:paraId="74DDAD6A" w14:textId="77777777" w:rsidR="0003301B" w:rsidRPr="007B069F" w:rsidRDefault="0003301B" w:rsidP="00AC3E40">
            <w:pPr>
              <w:spacing w:after="0" w:line="240" w:lineRule="auto"/>
              <w:ind w:firstLine="129"/>
              <w:rPr>
                <w:sz w:val="20"/>
                <w:szCs w:val="20"/>
              </w:rPr>
            </w:pPr>
            <w:r w:rsidRPr="007B069F">
              <w:rPr>
                <w:sz w:val="20"/>
                <w:szCs w:val="20"/>
              </w:rPr>
              <w:t>100,00</w:t>
            </w:r>
          </w:p>
        </w:tc>
      </w:tr>
    </w:tbl>
    <w:p w14:paraId="557882EF" w14:textId="77777777" w:rsidR="0031033E" w:rsidRDefault="0031033E" w:rsidP="00AC3E40">
      <w:pPr>
        <w:spacing w:after="0" w:line="240" w:lineRule="auto"/>
        <w:ind w:right="0" w:firstLine="0"/>
        <w:jc w:val="left"/>
        <w:rPr>
          <w:b/>
          <w:highlight w:val="yellow"/>
        </w:rPr>
      </w:pPr>
    </w:p>
    <w:p w14:paraId="61EC6F97" w14:textId="77777777" w:rsidR="0031033E" w:rsidRPr="0031033E" w:rsidRDefault="0031033E" w:rsidP="0070399D">
      <w:pPr>
        <w:spacing w:after="0" w:line="240" w:lineRule="auto"/>
        <w:ind w:firstLine="567"/>
      </w:pPr>
      <w:r w:rsidRPr="0031033E">
        <w:t>Окончательное оформление коллекторских свойств карбонатных пород происходит в результате развития тектонической трещиноватости и диагенетических процессов выщелачивания и вторичного минералообразования. Трещиноватость, стилолитизация и выщелачивание способствуют возрастанию проницаемости и пористости карбонатных пород. Эпигенетическая перекристаллизация, доломитизация и сульфатизация оказывают, существенное влияние, соответственно ухудшая в данном случае коллекторские свойства пород. Напротив, тектоническая трещиноватость способствует увеличению порового пространства.</w:t>
      </w:r>
    </w:p>
    <w:p w14:paraId="4681CE4B" w14:textId="77777777" w:rsidR="0031033E" w:rsidRPr="0031033E" w:rsidRDefault="0031033E" w:rsidP="0070399D">
      <w:pPr>
        <w:spacing w:after="0" w:line="240" w:lineRule="auto"/>
        <w:ind w:firstLine="567"/>
      </w:pPr>
      <w:r w:rsidRPr="0031033E">
        <w:t>По результатам рентгеновской дифрактометрии (X-ray), термического анализа (DTA, TGA), зондового микроанализа и комплексного микроскопического изучения фамен-турнейских карбонатных пород Чинаревского месторождения определен их минеральный и вещественный состав. Породы сложены преимущественно формами кальцита, имеющими неодинаковые степени совершенства своих кристаллических решеток, доломитами с умеренно упорядоченными структурами и магнезитами со слаборазвитыми связями диоксида углерода в межмолекулярном пространстве.</w:t>
      </w:r>
    </w:p>
    <w:p w14:paraId="7CD3F64C" w14:textId="386A6DB3" w:rsidR="0031033E" w:rsidRPr="0031033E" w:rsidRDefault="0031033E" w:rsidP="0070399D">
      <w:pPr>
        <w:spacing w:after="0" w:line="240" w:lineRule="auto"/>
        <w:ind w:firstLine="567"/>
      </w:pPr>
      <w:r w:rsidRPr="0031033E">
        <w:t>Среди указанных инструментальных методов особое место отводилось термическому анализу. С помощью его была изучена кинетика термической деструкции структур Ca(CO</w:t>
      </w:r>
      <w:r w:rsidRPr="007962C7">
        <w:rPr>
          <w:vertAlign w:val="subscript"/>
        </w:rPr>
        <w:t>3</w:t>
      </w:r>
      <w:r w:rsidRPr="0031033E">
        <w:t>) и CaMg(CO</w:t>
      </w:r>
      <w:r w:rsidRPr="007962C7">
        <w:rPr>
          <w:vertAlign w:val="subscript"/>
        </w:rPr>
        <w:t>3</w:t>
      </w:r>
      <w:r w:rsidRPr="0031033E">
        <w:t>)</w:t>
      </w:r>
      <w:r w:rsidRPr="007962C7">
        <w:rPr>
          <w:vertAlign w:val="subscript"/>
        </w:rPr>
        <w:t>2</w:t>
      </w:r>
      <w:r w:rsidRPr="0031033E">
        <w:t>, на базе которой обосновано образование доломита за счет кальцита [</w:t>
      </w:r>
      <w:r w:rsidR="00A20A28" w:rsidRPr="00A20A28">
        <w:t>79, 80</w:t>
      </w:r>
      <w:r w:rsidRPr="0031033E">
        <w:t>].</w:t>
      </w:r>
    </w:p>
    <w:p w14:paraId="6A9CC6C1" w14:textId="77777777" w:rsidR="0031033E" w:rsidRPr="0031033E" w:rsidRDefault="0031033E" w:rsidP="0070399D">
      <w:pPr>
        <w:spacing w:after="0" w:line="240" w:lineRule="auto"/>
        <w:ind w:firstLine="567"/>
      </w:pPr>
      <w:r w:rsidRPr="0031033E">
        <w:t>В ряде образцов были обнаружены минеральные образования с промежуточными термохимическими свойствами преимущественно между кальцитами и доломитами. На основе этих карбонатных формирований, а также на базе мономинеральных кальцитов и доломитов, (по термогравиметрическим данным) были получены кинетические параметры (ЕА) разложения их кристаллических структур.</w:t>
      </w:r>
    </w:p>
    <w:p w14:paraId="1B81D1C7" w14:textId="3643CC40" w:rsidR="0031033E" w:rsidRPr="0031033E" w:rsidRDefault="0031033E" w:rsidP="0070399D">
      <w:pPr>
        <w:spacing w:after="0" w:line="240" w:lineRule="auto"/>
        <w:ind w:firstLine="567"/>
      </w:pPr>
      <w:r w:rsidRPr="0031033E">
        <w:t>В результате сравнения энергии активации [ЕА</w:t>
      </w:r>
      <w:r w:rsidRPr="007962C7">
        <w:rPr>
          <w:vertAlign w:val="subscript"/>
        </w:rPr>
        <w:t>1</w:t>
      </w:r>
      <w:r w:rsidRPr="0031033E">
        <w:t>(СаСО</w:t>
      </w:r>
      <w:r w:rsidRPr="007962C7">
        <w:rPr>
          <w:vertAlign w:val="subscript"/>
        </w:rPr>
        <w:t>3</w:t>
      </w:r>
      <w:r w:rsidRPr="0031033E">
        <w:t>)] разложения кальцитовой части доломита с энергией активацией ЕА</w:t>
      </w:r>
      <w:r w:rsidRPr="007962C7">
        <w:rPr>
          <w:vertAlign w:val="subscript"/>
        </w:rPr>
        <w:t>2</w:t>
      </w:r>
      <w:r w:rsidRPr="0031033E">
        <w:t>(СаСО</w:t>
      </w:r>
      <w:r w:rsidRPr="007962C7">
        <w:rPr>
          <w:vertAlign w:val="subscript"/>
        </w:rPr>
        <w:t>3</w:t>
      </w:r>
      <w:r w:rsidRPr="0031033E">
        <w:t>), относящегося к диссоциации собственно кальцита, было выявлено, что величина ЕА</w:t>
      </w:r>
      <w:r w:rsidRPr="007962C7">
        <w:rPr>
          <w:vertAlign w:val="subscript"/>
        </w:rPr>
        <w:t>2</w:t>
      </w:r>
      <w:r w:rsidRPr="0031033E">
        <w:t>(СаСО</w:t>
      </w:r>
      <w:r w:rsidRPr="007962C7">
        <w:rPr>
          <w:vertAlign w:val="subscript"/>
        </w:rPr>
        <w:t>3</w:t>
      </w:r>
      <w:r w:rsidRPr="0031033E">
        <w:t>) превышает значения ЕА</w:t>
      </w:r>
      <w:r w:rsidRPr="007962C7">
        <w:rPr>
          <w:vertAlign w:val="subscript"/>
        </w:rPr>
        <w:t>1</w:t>
      </w:r>
      <w:r w:rsidRPr="0031033E">
        <w:t>(СаСО</w:t>
      </w:r>
      <w:r w:rsidRPr="007962C7">
        <w:rPr>
          <w:vertAlign w:val="subscript"/>
        </w:rPr>
        <w:t>3</w:t>
      </w:r>
      <w:r w:rsidRPr="0031033E">
        <w:t>). Расчеты показали также, что энергия активации разложения кальций содержащего компонента [ЕА</w:t>
      </w:r>
      <w:r w:rsidRPr="007962C7">
        <w:rPr>
          <w:vertAlign w:val="subscript"/>
        </w:rPr>
        <w:t>1</w:t>
      </w:r>
      <w:r w:rsidRPr="0031033E">
        <w:t>(СаСО</w:t>
      </w:r>
      <w:r w:rsidRPr="007962C7">
        <w:rPr>
          <w:vertAlign w:val="subscript"/>
        </w:rPr>
        <w:t>3</w:t>
      </w:r>
      <w:r w:rsidRPr="0031033E">
        <w:t>)] доломита выше энергии активации магниевой составляющей доломита.</w:t>
      </w:r>
    </w:p>
    <w:p w14:paraId="5E5975D7" w14:textId="77777777" w:rsidR="0031033E" w:rsidRPr="0031033E" w:rsidRDefault="0031033E" w:rsidP="0070399D">
      <w:pPr>
        <w:spacing w:after="0" w:line="240" w:lineRule="auto"/>
        <w:ind w:firstLine="567"/>
      </w:pPr>
      <w:r w:rsidRPr="0031033E">
        <w:lastRenderedPageBreak/>
        <w:t>Интерпретация этих данных показала, что в исследуемых карбонатных толщах трансформация кальцита в доломит более предпочтительна, чем обратное превращение.</w:t>
      </w:r>
    </w:p>
    <w:p w14:paraId="290A9BF0" w14:textId="48DE69D7" w:rsidR="0031033E" w:rsidRPr="0031033E" w:rsidRDefault="0031033E" w:rsidP="0070399D">
      <w:pPr>
        <w:spacing w:after="0" w:line="240" w:lineRule="auto"/>
        <w:ind w:firstLine="567"/>
      </w:pPr>
      <w:r w:rsidRPr="0031033E">
        <w:t xml:space="preserve">Результаты X-ray, DTA и TGA измерений и данные зондового микроанализа позволили выявить в составе карбонатов термически инертные образования в качестве оксидов кальция, магния, кремния, железа и других соединений, накопленных в процессе преобразования карбонатов. </w:t>
      </w:r>
      <w:bookmarkStart w:id="79" w:name="_Hlk124229762"/>
      <w:r w:rsidRPr="0031033E">
        <w:t>На основе проведенных исследований, выполнена оценка эпигенетических изменений карбонатных пород. Предложен и обоснован комплексный метод изучения свойств карбонатных коллекторов [</w:t>
      </w:r>
      <w:r w:rsidR="00C712A0" w:rsidRPr="00C92A00">
        <w:t>79, 80</w:t>
      </w:r>
      <w:r w:rsidRPr="0031033E">
        <w:t xml:space="preserve">]. </w:t>
      </w:r>
      <w:bookmarkEnd w:id="79"/>
    </w:p>
    <w:p w14:paraId="482C2DF8" w14:textId="77777777" w:rsidR="0031033E" w:rsidRDefault="0031033E">
      <w:pPr>
        <w:spacing w:after="160" w:line="259" w:lineRule="auto"/>
        <w:ind w:right="0" w:firstLine="0"/>
        <w:jc w:val="left"/>
        <w:rPr>
          <w:b/>
          <w:highlight w:val="yellow"/>
        </w:rPr>
      </w:pPr>
    </w:p>
    <w:p w14:paraId="4AEA6448" w14:textId="0B43EEC8" w:rsidR="00897250" w:rsidRDefault="00897250">
      <w:pPr>
        <w:spacing w:after="160" w:line="259" w:lineRule="auto"/>
        <w:ind w:right="0" w:firstLine="0"/>
        <w:jc w:val="left"/>
        <w:rPr>
          <w:b/>
          <w:highlight w:val="yellow"/>
        </w:rPr>
      </w:pPr>
      <w:r>
        <w:rPr>
          <w:b/>
          <w:highlight w:val="yellow"/>
        </w:rPr>
        <w:br w:type="page"/>
      </w:r>
    </w:p>
    <w:p w14:paraId="7201AC14" w14:textId="19DF4ED0" w:rsidR="00A30B4D" w:rsidRPr="00897250" w:rsidRDefault="002319FA" w:rsidP="007249C7">
      <w:pPr>
        <w:pStyle w:val="1"/>
        <w:ind w:firstLine="557"/>
        <w:jc w:val="both"/>
      </w:pPr>
      <w:bookmarkStart w:id="80" w:name="_Toc166053202"/>
      <w:r w:rsidRPr="00897250">
        <w:lastRenderedPageBreak/>
        <w:t xml:space="preserve">4 </w:t>
      </w:r>
      <w:r w:rsidR="00F571A8">
        <w:t>КОНС</w:t>
      </w:r>
      <w:r w:rsidR="00126F6C">
        <w:t>Т</w:t>
      </w:r>
      <w:r w:rsidR="00F571A8">
        <w:t xml:space="preserve">РУКТИВНЫЕ ОСОБЕННОСТИ И </w:t>
      </w:r>
      <w:r w:rsidR="00897250" w:rsidRPr="00897250">
        <w:t>ТЕХНОЛОГИЧЕСКИЙ РЕГЛАМЕНТ СТРОИТЕЛЬСТВА СКВАЖИН</w:t>
      </w:r>
      <w:bookmarkEnd w:id="80"/>
    </w:p>
    <w:p w14:paraId="45336584" w14:textId="576ECC14" w:rsidR="00A30B4D" w:rsidRPr="00AD2F64" w:rsidRDefault="00A30B4D">
      <w:pPr>
        <w:spacing w:after="27" w:line="259" w:lineRule="auto"/>
        <w:ind w:left="567" w:right="0" w:firstLine="0"/>
        <w:jc w:val="left"/>
        <w:rPr>
          <w:highlight w:val="yellow"/>
        </w:rPr>
      </w:pPr>
    </w:p>
    <w:p w14:paraId="2E2D9F75" w14:textId="49DB8EE4" w:rsidR="00897250" w:rsidRPr="0003301B" w:rsidRDefault="00897250" w:rsidP="00AC3E40">
      <w:pPr>
        <w:spacing w:after="0" w:line="240" w:lineRule="auto"/>
        <w:ind w:left="4" w:right="8"/>
      </w:pPr>
      <w:r w:rsidRPr="006148A7">
        <w:t xml:space="preserve">При </w:t>
      </w:r>
      <w:r w:rsidR="00FE26BE">
        <w:t>поисково-разведочных работах на углеводородное сырье основным методом является бурение</w:t>
      </w:r>
      <w:r w:rsidRPr="006148A7">
        <w:t>. По своему назначению, составу и объему функций буровые скважины делятся на две основные группы: вспомогательные (наблюдение, контроль и эксплуатационная разведка)</w:t>
      </w:r>
      <w:r w:rsidR="00FD695F">
        <w:t xml:space="preserve"> и </w:t>
      </w:r>
      <w:r w:rsidR="00FD695F" w:rsidRPr="006148A7">
        <w:t>эксплуатационные (</w:t>
      </w:r>
      <w:r w:rsidR="00FD695F" w:rsidRPr="007A4364">
        <w:t>технологические) [</w:t>
      </w:r>
      <w:r w:rsidR="007A4364" w:rsidRPr="007A4364">
        <w:t>87</w:t>
      </w:r>
      <w:r w:rsidR="001D3D0F">
        <w:t>–</w:t>
      </w:r>
      <w:r w:rsidR="007A4364" w:rsidRPr="007A4364">
        <w:t>91</w:t>
      </w:r>
      <w:r w:rsidR="00FD695F" w:rsidRPr="007A4364">
        <w:t>]</w:t>
      </w:r>
      <w:r w:rsidR="006455EC" w:rsidRPr="007A4364">
        <w:t>.</w:t>
      </w:r>
    </w:p>
    <w:p w14:paraId="274B19F5" w14:textId="3C7C60C8" w:rsidR="00897250" w:rsidRDefault="00897250" w:rsidP="00AC3E40">
      <w:pPr>
        <w:spacing w:after="0" w:line="240" w:lineRule="auto"/>
        <w:ind w:left="4" w:right="8"/>
      </w:pPr>
      <w:r w:rsidRPr="003929A1">
        <w:t>Конструктивно</w:t>
      </w:r>
      <w:r w:rsidR="00FD695F">
        <w:t>-</w:t>
      </w:r>
      <w:r w:rsidRPr="003929A1">
        <w:t xml:space="preserve">технологические скважины представляют собой колонну, состоящую из </w:t>
      </w:r>
      <w:r w:rsidR="00A67399">
        <w:t>устья скважины</w:t>
      </w:r>
      <w:r w:rsidRPr="003929A1">
        <w:t xml:space="preserve">, обсадной колонны, каркасно-дискового фильтра. Назначение, особенности и основные отличия каждого типа </w:t>
      </w:r>
      <w:r>
        <w:t>с</w:t>
      </w:r>
      <w:r w:rsidR="00A67399">
        <w:t>кв</w:t>
      </w:r>
      <w:r>
        <w:t>ажин</w:t>
      </w:r>
      <w:r w:rsidRPr="003929A1">
        <w:t xml:space="preserve"> перечислены ниже.</w:t>
      </w:r>
      <w:r w:rsidR="00FD695F" w:rsidRPr="00FD695F">
        <w:rPr>
          <w:highlight w:val="yellow"/>
        </w:rPr>
        <w:t xml:space="preserve"> </w:t>
      </w:r>
    </w:p>
    <w:p w14:paraId="420A1780" w14:textId="48375CA5" w:rsidR="00897250" w:rsidRDefault="00897250" w:rsidP="00AC3E40">
      <w:pPr>
        <w:spacing w:after="0" w:line="240" w:lineRule="auto"/>
        <w:ind w:left="4" w:right="8"/>
      </w:pPr>
      <w:r w:rsidRPr="003929A1">
        <w:t xml:space="preserve">Эксплуатационные (технологические) скважины подразделяются на нагнетательные и насосные. Нагнетательные скважины предназначены для подачи </w:t>
      </w:r>
      <w:r w:rsidR="00B321DE">
        <w:t xml:space="preserve">различных нагнетательных </w:t>
      </w:r>
      <w:r w:rsidRPr="003929A1">
        <w:t xml:space="preserve">растворов на продуктивный горизонт. </w:t>
      </w:r>
      <w:r w:rsidR="00B321DE">
        <w:t>Насосные скважины (добывающие)</w:t>
      </w:r>
      <w:r w:rsidRPr="003929A1">
        <w:t xml:space="preserve"> предназначены для подъема </w:t>
      </w:r>
      <w:r w:rsidR="00B321DE">
        <w:t>углево</w:t>
      </w:r>
      <w:r w:rsidR="00FD695F">
        <w:t>д</w:t>
      </w:r>
      <w:r w:rsidR="00B321DE">
        <w:t>о</w:t>
      </w:r>
      <w:r w:rsidR="00FD695F">
        <w:t>ро</w:t>
      </w:r>
      <w:r w:rsidR="00B321DE">
        <w:t xml:space="preserve">дного </w:t>
      </w:r>
      <w:r w:rsidR="00FD695F">
        <w:t>флюида</w:t>
      </w:r>
      <w:r w:rsidRPr="003929A1">
        <w:t>.</w:t>
      </w:r>
      <w:r w:rsidR="00FE26BE">
        <w:t xml:space="preserve"> </w:t>
      </w:r>
      <w:r w:rsidRPr="003929A1">
        <w:t>Длина фильтра зависит от эффективной мощности добывающей установки и определяется для каждой скважины по результатам</w:t>
      </w:r>
      <w:r w:rsidR="00721389">
        <w:t xml:space="preserve"> геофизических исследований скважин</w:t>
      </w:r>
      <w:r w:rsidRPr="003929A1">
        <w:t xml:space="preserve"> </w:t>
      </w:r>
      <w:bookmarkStart w:id="81" w:name="_Hlk156294841"/>
      <w:r w:rsidR="00721389">
        <w:t>(</w:t>
      </w:r>
      <w:r w:rsidRPr="003929A1">
        <w:t>ГИС</w:t>
      </w:r>
      <w:bookmarkEnd w:id="81"/>
      <w:r w:rsidR="00721389">
        <w:t>)</w:t>
      </w:r>
      <w:r w:rsidRPr="003929A1">
        <w:t xml:space="preserve">. Длина оптимально работающего фильтра должна быть не более </w:t>
      </w:r>
      <w:r w:rsidR="001D3D0F" w:rsidRPr="003929A1">
        <w:t xml:space="preserve">8–10 </w:t>
      </w:r>
      <w:r w:rsidRPr="003929A1">
        <w:t xml:space="preserve"> м.</w:t>
      </w:r>
      <w:r w:rsidR="00FD695F" w:rsidRPr="00FD695F">
        <w:rPr>
          <w:highlight w:val="yellow"/>
        </w:rPr>
        <w:t xml:space="preserve"> </w:t>
      </w:r>
    </w:p>
    <w:p w14:paraId="02E7165E" w14:textId="766A3AB0" w:rsidR="00897250" w:rsidRDefault="00897250" w:rsidP="00AC3E40">
      <w:pPr>
        <w:spacing w:after="0" w:line="240" w:lineRule="auto"/>
        <w:ind w:left="4" w:right="8"/>
      </w:pPr>
      <w:r w:rsidRPr="003929A1">
        <w:t xml:space="preserve">Наблюдательные скважины предназначены для наблюдения и контроля условий формирования продуктивных растворов, геохимического состояния </w:t>
      </w:r>
      <w:r w:rsidR="00B321DE">
        <w:t>углеводородсодержащего</w:t>
      </w:r>
      <w:r w:rsidRPr="003929A1">
        <w:t xml:space="preserve"> горизонта, </w:t>
      </w:r>
      <w:r w:rsidR="00FE26BE">
        <w:t>потерями</w:t>
      </w:r>
      <w:r w:rsidRPr="003929A1">
        <w:t xml:space="preserve"> технологических растворов за пределы эксплуатационных площадей и возможного их перелива в </w:t>
      </w:r>
      <w:r w:rsidR="00F008CC">
        <w:t>выше-</w:t>
      </w:r>
      <w:r w:rsidRPr="003929A1">
        <w:t xml:space="preserve"> и </w:t>
      </w:r>
      <w:r w:rsidR="00F008CC">
        <w:t>нижележащие</w:t>
      </w:r>
      <w:r w:rsidRPr="003929A1">
        <w:t xml:space="preserve"> горизонты</w:t>
      </w:r>
      <w:r w:rsidR="00FE26BE">
        <w:t xml:space="preserve"> </w:t>
      </w:r>
      <w:r>
        <w:t>[</w:t>
      </w:r>
      <w:r w:rsidR="007A4364" w:rsidRPr="007A4364">
        <w:t>87-89</w:t>
      </w:r>
      <w:r>
        <w:t>].</w:t>
      </w:r>
    </w:p>
    <w:p w14:paraId="34450D1E" w14:textId="74F9DB4D" w:rsidR="00723514" w:rsidRDefault="00723514" w:rsidP="00AC3E40">
      <w:pPr>
        <w:spacing w:after="0" w:line="240" w:lineRule="auto"/>
        <w:ind w:left="4" w:right="8"/>
      </w:pPr>
      <w:r>
        <w:t xml:space="preserve">Для </w:t>
      </w:r>
      <w:r w:rsidR="008A5998">
        <w:t>построения</w:t>
      </w:r>
      <w:r>
        <w:t xml:space="preserve"> скважины </w:t>
      </w:r>
      <w:r w:rsidR="00FE26BE">
        <w:t>Алакольского</w:t>
      </w:r>
      <w:r>
        <w:t xml:space="preserve"> осадочн</w:t>
      </w:r>
      <w:r w:rsidR="00FE26BE">
        <w:t>ого</w:t>
      </w:r>
      <w:r>
        <w:t xml:space="preserve"> бассейн</w:t>
      </w:r>
      <w:r w:rsidR="00FE26BE">
        <w:t>а</w:t>
      </w:r>
      <w:r>
        <w:t xml:space="preserve"> </w:t>
      </w:r>
      <w:r w:rsidR="008A5998">
        <w:t>следует</w:t>
      </w:r>
      <w:r>
        <w:t xml:space="preserve"> </w:t>
      </w:r>
      <w:r w:rsidR="00C25F53">
        <w:t>провести</w:t>
      </w:r>
      <w:r w:rsidR="008A5998">
        <w:t xml:space="preserve"> сравнительный</w:t>
      </w:r>
      <w:r w:rsidR="00C25F53">
        <w:t xml:space="preserve"> анализ конструк</w:t>
      </w:r>
      <w:r w:rsidR="008A5998">
        <w:t>тивных особенностей</w:t>
      </w:r>
      <w:r w:rsidR="00C25F53">
        <w:t xml:space="preserve"> скважин </w:t>
      </w:r>
      <w:r w:rsidR="008A5998">
        <w:t>по другим</w:t>
      </w:r>
      <w:r w:rsidR="00C25F53">
        <w:t xml:space="preserve"> осадочны</w:t>
      </w:r>
      <w:r w:rsidR="008A5998">
        <w:t>м</w:t>
      </w:r>
      <w:r w:rsidR="00C25F53">
        <w:t xml:space="preserve"> бассейн</w:t>
      </w:r>
      <w:r w:rsidR="008A5998">
        <w:t>ам Казахстана</w:t>
      </w:r>
      <w:r w:rsidR="00C25F53">
        <w:t xml:space="preserve">. </w:t>
      </w:r>
      <w:r w:rsidR="00261AA5">
        <w:t>Для этого были выбраны главные нефтегазовые осадочные бассейны – Прикаспийский</w:t>
      </w:r>
      <w:r w:rsidR="009E3D7E">
        <w:t>,</w:t>
      </w:r>
      <w:r w:rsidR="00261AA5">
        <w:t xml:space="preserve"> Мангышлакский</w:t>
      </w:r>
      <w:r w:rsidR="009E3D7E">
        <w:t xml:space="preserve"> и Шу-Сарысуйский</w:t>
      </w:r>
      <w:r w:rsidR="00261AA5">
        <w:t xml:space="preserve"> осадочные бассейны. Прикаспийский бассейн представлен Чинаревским нефтегазоконденсатным месторождением</w:t>
      </w:r>
      <w:r w:rsidR="009E3D7E">
        <w:t>;</w:t>
      </w:r>
      <w:r w:rsidR="00261AA5">
        <w:t xml:space="preserve"> Мангылшакский бассейн – месторождением Узень</w:t>
      </w:r>
      <w:r w:rsidR="009E3D7E">
        <w:t>; а Шу-Сарысуйский бассейн – месторождением Амангельды.</w:t>
      </w:r>
      <w:r w:rsidR="00261AA5">
        <w:t xml:space="preserve">  </w:t>
      </w:r>
    </w:p>
    <w:p w14:paraId="3EB635F2" w14:textId="128433DB" w:rsidR="00F56D03" w:rsidRPr="007249C7" w:rsidRDefault="00F56D03" w:rsidP="00F56D03">
      <w:pPr>
        <w:spacing w:after="0" w:line="240" w:lineRule="auto"/>
        <w:ind w:left="4" w:right="8"/>
      </w:pPr>
      <w:r w:rsidRPr="007249C7">
        <w:t>Выбор конструкции скважины – основной этап ее проектирования и должен обеспечить высокое качество строительства скважины как долговременно эксплуатируемого объекта, предотвращения аварий и осложнений в процессе бурения и создание условий для снижения затрат времени и материально-технических средств на бурение [</w:t>
      </w:r>
      <w:r w:rsidR="007A4364" w:rsidRPr="007A4364">
        <w:t>87-9</w:t>
      </w:r>
      <w:r w:rsidR="007A4364" w:rsidRPr="0031113F">
        <w:t>5</w:t>
      </w:r>
      <w:r w:rsidRPr="007249C7">
        <w:t>].</w:t>
      </w:r>
    </w:p>
    <w:p w14:paraId="6F406BB7" w14:textId="77777777" w:rsidR="00F56D03" w:rsidRPr="007249C7" w:rsidRDefault="00F56D03" w:rsidP="00F56D03">
      <w:pPr>
        <w:spacing w:after="0" w:line="240" w:lineRule="auto"/>
        <w:ind w:left="4" w:right="8"/>
      </w:pPr>
      <w:r w:rsidRPr="007249C7">
        <w:t>Выбор конструкции скважины зависит от целого ряда факторов, основными из которых являются:</w:t>
      </w:r>
      <w:r>
        <w:t xml:space="preserve"> 1)</w:t>
      </w:r>
      <w:r w:rsidRPr="007249C7">
        <w:t xml:space="preserve"> назначение скважины;</w:t>
      </w:r>
      <w:r>
        <w:t xml:space="preserve"> 2)</w:t>
      </w:r>
      <w:r w:rsidRPr="007249C7">
        <w:t xml:space="preserve"> глубина скважины;</w:t>
      </w:r>
      <w:r>
        <w:t xml:space="preserve"> 3)</w:t>
      </w:r>
      <w:r w:rsidRPr="007249C7">
        <w:t xml:space="preserve"> особенности геологического строения месторождения и степень изученности его;</w:t>
      </w:r>
      <w:r>
        <w:t xml:space="preserve"> 4)</w:t>
      </w:r>
      <w:r w:rsidRPr="007249C7">
        <w:t xml:space="preserve"> геолого-физическая характеристика пород: устойчивость, величины пластовых давлений (коэффициенты аномальности пластовых давлений) и давлений поглощения (индексы давлений поглощений);</w:t>
      </w:r>
      <w:r>
        <w:t xml:space="preserve"> 5)</w:t>
      </w:r>
      <w:r w:rsidRPr="007249C7">
        <w:t xml:space="preserve"> состав </w:t>
      </w:r>
      <w:r w:rsidRPr="007249C7">
        <w:lastRenderedPageBreak/>
        <w:t>пластовых жидкостей (капельная жидкость, газ газожидкостная смесь);</w:t>
      </w:r>
      <w:r>
        <w:t xml:space="preserve"> 6)</w:t>
      </w:r>
      <w:r w:rsidRPr="007249C7">
        <w:t xml:space="preserve"> профиль скважины;</w:t>
      </w:r>
      <w:r>
        <w:t xml:space="preserve"> 7)</w:t>
      </w:r>
      <w:r w:rsidRPr="007249C7">
        <w:t xml:space="preserve"> способ бурения и уровень развития технологии бурения в данном районе;</w:t>
      </w:r>
      <w:r>
        <w:t xml:space="preserve"> 8)</w:t>
      </w:r>
      <w:r w:rsidRPr="007249C7">
        <w:t xml:space="preserve"> метод вскрытия перспективного продуктивного пласта;</w:t>
      </w:r>
      <w:r>
        <w:t xml:space="preserve"> 9)</w:t>
      </w:r>
      <w:r w:rsidRPr="007249C7">
        <w:t xml:space="preserve"> экономические факторы.</w:t>
      </w:r>
    </w:p>
    <w:p w14:paraId="15712D6A" w14:textId="77777777" w:rsidR="00F56D03" w:rsidRPr="007249C7" w:rsidRDefault="00F56D03" w:rsidP="00F56D03">
      <w:pPr>
        <w:spacing w:after="0" w:line="240" w:lineRule="auto"/>
        <w:ind w:left="4" w:right="8"/>
      </w:pPr>
      <w:r w:rsidRPr="007249C7">
        <w:t>Конструкцию скважины должна обеспечивать:</w:t>
      </w:r>
      <w:r>
        <w:t xml:space="preserve"> 1)</w:t>
      </w:r>
      <w:r w:rsidRPr="007249C7">
        <w:t xml:space="preserve"> доведение скважины до проектной глубины;</w:t>
      </w:r>
      <w:r>
        <w:t xml:space="preserve"> 2)</w:t>
      </w:r>
      <w:r w:rsidRPr="007249C7">
        <w:t xml:space="preserve"> предотвращение аварий и осложнений в процессе бурения;</w:t>
      </w:r>
      <w:r>
        <w:t xml:space="preserve"> 3)</w:t>
      </w:r>
      <w:r w:rsidRPr="007249C7">
        <w:t xml:space="preserve"> осуществление заданных параметров, способов вскрытия и методов эксплуатации продуктивных горизонтов;</w:t>
      </w:r>
      <w:r>
        <w:t xml:space="preserve"> 4)</w:t>
      </w:r>
      <w:r w:rsidRPr="007249C7">
        <w:t xml:space="preserve"> минимальные затраты на строительство скважины как законченного объекта в целом.</w:t>
      </w:r>
    </w:p>
    <w:p w14:paraId="31E7FE92" w14:textId="77777777" w:rsidR="00F56D03" w:rsidRPr="007249C7" w:rsidRDefault="00F56D03" w:rsidP="00F56D03">
      <w:pPr>
        <w:spacing w:after="0" w:line="240" w:lineRule="auto"/>
        <w:ind w:left="4" w:right="8"/>
      </w:pPr>
      <w:r w:rsidRPr="007249C7">
        <w:t>Количество обсадных колонн, необходимых для обеспечения перечисленных требований, проектируется, исходя из несовместимых условий бурения отдельных интервалов скважины.</w:t>
      </w:r>
    </w:p>
    <w:p w14:paraId="2C1DF052" w14:textId="77777777" w:rsidR="00F56D03" w:rsidRPr="007249C7" w:rsidRDefault="00F56D03" w:rsidP="00F56D03">
      <w:pPr>
        <w:spacing w:after="0" w:line="240" w:lineRule="auto"/>
        <w:ind w:left="4" w:right="8"/>
      </w:pPr>
      <w:r w:rsidRPr="007249C7">
        <w:t>Под несовместимостью условий бурения понимают такое их сочетание, когда заданные параметры технологических процессов бурения нижележащего интервала скважины вызовут осложнения в пробуренном вышележащем интервале, если последний не закреплен обсадной колонной, а проведение дополнительных технологических мероприятий по предотвращению этих осложнений невозможно, или экономически нецелесообразно.</w:t>
      </w:r>
    </w:p>
    <w:p w14:paraId="139945FF" w14:textId="77777777" w:rsidR="00F56D03" w:rsidRPr="007249C7" w:rsidRDefault="00F56D03" w:rsidP="00F56D03">
      <w:pPr>
        <w:spacing w:after="0" w:line="240" w:lineRule="auto"/>
        <w:ind w:left="4" w:right="8"/>
      </w:pPr>
      <w:r w:rsidRPr="007249C7">
        <w:t>Для проектирования конструкции скважины рекомендуется использование метода построения совмещенного графика изменения коэффициента аномальности пластовых давлений (</w:t>
      </w:r>
      <w:r w:rsidRPr="00D9528E">
        <w:rPr>
          <w:i/>
          <w:iCs/>
        </w:rPr>
        <w:t>К</w:t>
      </w:r>
      <w:r w:rsidRPr="00D9528E">
        <w:rPr>
          <w:i/>
          <w:iCs/>
          <w:vertAlign w:val="subscript"/>
        </w:rPr>
        <w:t>а</w:t>
      </w:r>
      <w:r w:rsidRPr="007249C7">
        <w:t>), индекса давления поглощения (</w:t>
      </w:r>
      <w:r w:rsidRPr="00D9528E">
        <w:rPr>
          <w:i/>
          <w:iCs/>
        </w:rPr>
        <w:t>К</w:t>
      </w:r>
      <w:r w:rsidRPr="00D9528E">
        <w:rPr>
          <w:i/>
          <w:iCs/>
          <w:vertAlign w:val="subscript"/>
        </w:rPr>
        <w:t>п</w:t>
      </w:r>
      <w:r w:rsidRPr="007249C7">
        <w:t>) и относительной плотности промывочной жидкости (</w:t>
      </w:r>
      <w:r w:rsidRPr="00D9528E">
        <w:rPr>
          <w:i/>
          <w:iCs/>
        </w:rPr>
        <w:t>ρ</w:t>
      </w:r>
      <w:r w:rsidRPr="00D9528E">
        <w:rPr>
          <w:i/>
          <w:iCs/>
          <w:vertAlign w:val="subscript"/>
        </w:rPr>
        <w:t>о</w:t>
      </w:r>
      <w:r w:rsidRPr="007249C7">
        <w:t>) в зависимости от глубины</w:t>
      </w:r>
      <w:r>
        <w:t xml:space="preserve"> </w:t>
      </w:r>
      <w:r w:rsidRPr="00D9528E">
        <w:rPr>
          <w:i/>
          <w:iCs/>
          <w:lang w:val="en-US"/>
        </w:rPr>
        <w:t>z</w:t>
      </w:r>
      <w:r w:rsidRPr="007249C7">
        <w:t>.</w:t>
      </w:r>
    </w:p>
    <w:p w14:paraId="7A1EF0B2" w14:textId="77777777" w:rsidR="00F56D03" w:rsidRPr="007249C7" w:rsidRDefault="00F56D03" w:rsidP="00F56D03">
      <w:pPr>
        <w:spacing w:after="0" w:line="240" w:lineRule="auto"/>
        <w:ind w:left="4" w:right="8"/>
      </w:pPr>
      <w:r w:rsidRPr="007249C7">
        <w:t>Под коэффициентом аномальности понимают отношение пластового давления к гидростатическому давлению столба жидкости (пресной воды) высотою от устья скважины до рассматриваемой точки пласта:</w:t>
      </w:r>
    </w:p>
    <w:p w14:paraId="1004CB30" w14:textId="77777777" w:rsidR="00F56D03" w:rsidRPr="007249C7" w:rsidRDefault="00F56D03" w:rsidP="00F56D03">
      <w:pPr>
        <w:spacing w:after="0" w:line="240" w:lineRule="auto"/>
        <w:ind w:left="4" w:right="8"/>
      </w:pPr>
      <w:r w:rsidRPr="00400A2B">
        <w:t xml:space="preserve">                                         </w:t>
      </w:r>
      <m:oMath>
        <m:sSub>
          <m:sSubPr>
            <m:ctrlPr>
              <w:rPr>
                <w:rFonts w:ascii="Cambria Math" w:hAnsi="Cambria Math"/>
                <w:i/>
              </w:rPr>
            </m:ctrlPr>
          </m:sSubPr>
          <m:e>
            <m:r>
              <w:rPr>
                <w:rFonts w:ascii="Cambria Math" w:hAnsi="Cambria Math"/>
              </w:rPr>
              <m:t>K</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пл</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ГСТ</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nл</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в</m:t>
            </m:r>
          </m:sub>
        </m:sSub>
        <m:r>
          <w:rPr>
            <w:rFonts w:ascii="Cambria Math" w:hAnsi="Cambria Math"/>
          </w:rPr>
          <m:t>gz</m:t>
        </m:r>
      </m:oMath>
      <w:r w:rsidRPr="00400A2B">
        <w:t>,</w:t>
      </w:r>
      <w:r w:rsidRPr="007249C7">
        <w:t xml:space="preserve">                                      (1)</w:t>
      </w:r>
    </w:p>
    <w:p w14:paraId="22F3A0EB" w14:textId="77777777" w:rsidR="00F56D03" w:rsidRPr="007249C7" w:rsidRDefault="00F56D03" w:rsidP="00F56D03">
      <w:pPr>
        <w:spacing w:after="0" w:line="240" w:lineRule="auto"/>
        <w:ind w:left="4" w:right="8"/>
      </w:pPr>
      <w:r w:rsidRPr="007249C7">
        <w:t xml:space="preserve">где </w:t>
      </w:r>
      <w:r w:rsidRPr="00D9528E">
        <w:rPr>
          <w:i/>
          <w:iCs/>
        </w:rPr>
        <w:t>Р</w:t>
      </w:r>
      <w:r w:rsidRPr="00D9528E">
        <w:rPr>
          <w:i/>
          <w:iCs/>
          <w:vertAlign w:val="subscript"/>
        </w:rPr>
        <w:t>пл</w:t>
      </w:r>
      <w:r w:rsidRPr="007249C7">
        <w:t xml:space="preserve">- пластовое давление на глубине </w:t>
      </w:r>
      <w:r w:rsidRPr="007249C7">
        <w:object w:dxaOrig="240" w:dyaOrig="260" w14:anchorId="4686DC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12pt" o:ole="">
            <v:imagedata r:id="rId38" o:title=""/>
          </v:shape>
          <o:OLEObject Type="Embed" ProgID="Equation.3" ShapeID="_x0000_i1025" DrawAspect="Content" ObjectID="_1788179691" r:id="rId39"/>
        </w:object>
      </w:r>
      <w:r w:rsidRPr="007249C7">
        <w:t xml:space="preserve"> от устья скважины, Па ;</w:t>
      </w:r>
    </w:p>
    <w:p w14:paraId="77711EDA" w14:textId="77777777" w:rsidR="00F56D03" w:rsidRPr="007249C7" w:rsidRDefault="00F56D03" w:rsidP="00F56D03">
      <w:pPr>
        <w:spacing w:after="0" w:line="240" w:lineRule="auto"/>
        <w:ind w:left="4" w:right="8"/>
      </w:pPr>
      <w:r w:rsidRPr="007249C7">
        <w:tab/>
      </w:r>
      <w:r w:rsidRPr="00D9528E">
        <w:rPr>
          <w:i/>
          <w:iCs/>
        </w:rPr>
        <w:t>Р</w:t>
      </w:r>
      <w:r w:rsidRPr="00D9528E">
        <w:rPr>
          <w:i/>
          <w:iCs/>
          <w:vertAlign w:val="subscript"/>
        </w:rPr>
        <w:t>ГСТ</w:t>
      </w:r>
      <w:r w:rsidRPr="007249C7">
        <w:t>- условное гидростатическое давление, Па;</w:t>
      </w:r>
    </w:p>
    <w:p w14:paraId="49B975F9" w14:textId="77777777" w:rsidR="00F56D03" w:rsidRPr="007249C7" w:rsidRDefault="00F56D03" w:rsidP="00F56D03">
      <w:pPr>
        <w:spacing w:after="0" w:line="240" w:lineRule="auto"/>
        <w:ind w:left="4" w:right="8"/>
      </w:pPr>
      <w:r w:rsidRPr="007249C7">
        <w:tab/>
      </w:r>
      <w:r w:rsidRPr="00D9528E">
        <w:rPr>
          <w:i/>
          <w:iCs/>
        </w:rPr>
        <w:t>ρ</w:t>
      </w:r>
      <w:r>
        <w:rPr>
          <w:i/>
          <w:iCs/>
          <w:vertAlign w:val="subscript"/>
        </w:rPr>
        <w:t>в</w:t>
      </w:r>
      <w:r w:rsidRPr="007249C7">
        <w:t xml:space="preserve"> - плотность пресной воды, </w:t>
      </w:r>
      <w:r w:rsidRPr="00D9528E">
        <w:rPr>
          <w:i/>
          <w:iCs/>
        </w:rPr>
        <w:t>ρ</w:t>
      </w:r>
      <w:r>
        <w:rPr>
          <w:i/>
          <w:iCs/>
          <w:vertAlign w:val="subscript"/>
        </w:rPr>
        <w:t>в</w:t>
      </w:r>
      <w:r w:rsidRPr="007249C7">
        <w:t xml:space="preserve"> </w:t>
      </w:r>
      <w:r>
        <w:t xml:space="preserve">= 1000 </w:t>
      </w:r>
      <w:r w:rsidRPr="007249C7">
        <w:t>кг/м³;</w:t>
      </w:r>
    </w:p>
    <w:p w14:paraId="6AEFB722" w14:textId="77777777" w:rsidR="00F56D03" w:rsidRPr="007249C7" w:rsidRDefault="00F56D03" w:rsidP="00F56D03">
      <w:pPr>
        <w:spacing w:after="0" w:line="240" w:lineRule="auto"/>
        <w:ind w:left="4" w:right="8"/>
      </w:pPr>
      <w:r w:rsidRPr="007249C7">
        <w:tab/>
      </w:r>
      <w:r w:rsidRPr="00D9528E">
        <w:rPr>
          <w:i/>
          <w:iCs/>
          <w:lang w:val="en-US"/>
        </w:rPr>
        <w:t>g</w:t>
      </w:r>
      <w:r w:rsidRPr="007249C7">
        <w:t xml:space="preserve">- ускорение земного притяжения, </w:t>
      </w:r>
      <w:r w:rsidRPr="00D9528E">
        <w:rPr>
          <w:i/>
          <w:iCs/>
          <w:lang w:val="en-US"/>
        </w:rPr>
        <w:t>g</w:t>
      </w:r>
      <w:r w:rsidRPr="00D9528E">
        <w:rPr>
          <w:i/>
          <w:iCs/>
        </w:rPr>
        <w:t xml:space="preserve"> </w:t>
      </w:r>
      <w:r w:rsidRPr="007249C7">
        <w:t>=</w:t>
      </w:r>
      <w:r w:rsidRPr="00D9528E">
        <w:t xml:space="preserve"> </w:t>
      </w:r>
      <w:r w:rsidRPr="007249C7">
        <w:t xml:space="preserve">9,81 м/с², в дальнейших расчетах можно принимать </w:t>
      </w:r>
      <w:r w:rsidRPr="00D9528E">
        <w:rPr>
          <w:i/>
          <w:iCs/>
          <w:lang w:val="en-US"/>
        </w:rPr>
        <w:t>g</w:t>
      </w:r>
      <w:r w:rsidRPr="00D9528E">
        <w:t xml:space="preserve"> </w:t>
      </w:r>
      <w:r w:rsidRPr="007249C7">
        <w:t>=</w:t>
      </w:r>
      <w:r w:rsidRPr="00D9528E">
        <w:t xml:space="preserve"> </w:t>
      </w:r>
      <w:r w:rsidRPr="007249C7">
        <w:t>10 м/с²;</w:t>
      </w:r>
    </w:p>
    <w:p w14:paraId="09517FDA" w14:textId="77777777" w:rsidR="00F56D03" w:rsidRPr="007249C7" w:rsidRDefault="00F56D03" w:rsidP="00F56D03">
      <w:pPr>
        <w:spacing w:after="0" w:line="240" w:lineRule="auto"/>
        <w:ind w:left="4" w:right="8"/>
      </w:pPr>
      <w:r w:rsidRPr="007249C7">
        <w:tab/>
      </w:r>
      <w:r w:rsidRPr="00D9528E">
        <w:rPr>
          <w:i/>
          <w:iCs/>
          <w:lang w:val="en-US"/>
        </w:rPr>
        <w:t>z</w:t>
      </w:r>
      <w:r w:rsidRPr="007249C7">
        <w:t>- глубина подошвы пласта, м.</w:t>
      </w:r>
    </w:p>
    <w:p w14:paraId="16A28246" w14:textId="77777777" w:rsidR="00F56D03" w:rsidRPr="007249C7" w:rsidRDefault="00F56D03" w:rsidP="00F56D03">
      <w:pPr>
        <w:spacing w:after="0" w:line="240" w:lineRule="auto"/>
        <w:ind w:left="4" w:right="8"/>
      </w:pPr>
      <w:r w:rsidRPr="007249C7">
        <w:t>Под индексом давления понимают отношение давления, при котором возникает поглощение промывочной жидкости в пласт, к гидравлическому давлению столба пресной воды высотою от устья скважины до рассматриваемой точки поглощающего пласта:</w:t>
      </w:r>
    </w:p>
    <w:p w14:paraId="736C741E" w14:textId="77777777" w:rsidR="00F56D03" w:rsidRPr="007249C7" w:rsidRDefault="00F56D03" w:rsidP="00F56D03">
      <w:pPr>
        <w:spacing w:after="0" w:line="240" w:lineRule="auto"/>
        <w:ind w:left="4" w:right="8"/>
      </w:pPr>
      <w:r w:rsidRPr="00400A2B">
        <w:t xml:space="preserve">                                          </w:t>
      </w:r>
      <m:oMath>
        <m:sSub>
          <m:sSubPr>
            <m:ctrlPr>
              <w:rPr>
                <w:rFonts w:ascii="Cambria Math" w:hAnsi="Cambria Math"/>
                <w:i/>
              </w:rPr>
            </m:ctrlPr>
          </m:sSubPr>
          <m:e>
            <m:r>
              <w:rPr>
                <w:rFonts w:ascii="Cambria Math" w:hAnsi="Cambria Math"/>
              </w:rPr>
              <m:t>K</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ГСТ</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в</m:t>
            </m:r>
          </m:sub>
        </m:sSub>
        <m:r>
          <w:rPr>
            <w:rFonts w:ascii="Cambria Math" w:hAnsi="Cambria Math"/>
          </w:rPr>
          <m:t>g</m:t>
        </m:r>
        <m:r>
          <w:rPr>
            <w:rFonts w:ascii="Cambria Math" w:hAnsi="Cambria Math"/>
            <w:lang w:val="en-US"/>
          </w:rPr>
          <m:t>z</m:t>
        </m:r>
      </m:oMath>
      <w:r w:rsidRPr="00400A2B">
        <w:t>,</w:t>
      </w:r>
      <w:r w:rsidRPr="007249C7">
        <w:t xml:space="preserve">                                        (2)</w:t>
      </w:r>
    </w:p>
    <w:p w14:paraId="22AFA80C" w14:textId="77777777" w:rsidR="00F56D03" w:rsidRPr="007249C7" w:rsidRDefault="00F56D03" w:rsidP="00F56D03">
      <w:pPr>
        <w:spacing w:after="0" w:line="240" w:lineRule="auto"/>
        <w:ind w:left="4" w:right="8"/>
      </w:pPr>
      <w:r w:rsidRPr="007249C7">
        <w:t xml:space="preserve">где </w:t>
      </w:r>
      <w:r w:rsidRPr="00D9528E">
        <w:rPr>
          <w:i/>
          <w:iCs/>
        </w:rPr>
        <w:t>Р</w:t>
      </w:r>
      <w:r w:rsidRPr="00D9528E">
        <w:rPr>
          <w:i/>
          <w:iCs/>
          <w:vertAlign w:val="subscript"/>
        </w:rPr>
        <w:t>п</w:t>
      </w:r>
      <w:r w:rsidRPr="007249C7">
        <w:t xml:space="preserve">- давление поглощения промывочной жидкости в пласт на глубине </w:t>
      </w:r>
      <w:r w:rsidRPr="00D9528E">
        <w:rPr>
          <w:i/>
          <w:iCs/>
          <w:lang w:val="en-US"/>
        </w:rPr>
        <w:t>z</w:t>
      </w:r>
      <w:r w:rsidRPr="007249C7">
        <w:t>, Па.</w:t>
      </w:r>
    </w:p>
    <w:p w14:paraId="47CEA5A8" w14:textId="77777777" w:rsidR="00F56D03" w:rsidRPr="007249C7" w:rsidRDefault="00F56D03" w:rsidP="00F56D03">
      <w:pPr>
        <w:spacing w:after="0" w:line="240" w:lineRule="auto"/>
        <w:ind w:left="4" w:right="8"/>
      </w:pPr>
      <w:r w:rsidRPr="007249C7">
        <w:tab/>
        <w:t>Если отсутствуют значения давления поглощения, то его можно определить по эмпирическим формулам:</w:t>
      </w:r>
    </w:p>
    <w:p w14:paraId="5DB5FAF1" w14:textId="77777777" w:rsidR="00F56D03" w:rsidRPr="00400A2B" w:rsidRDefault="00F56D03" w:rsidP="00F56D03">
      <w:pPr>
        <w:spacing w:after="0" w:line="240" w:lineRule="auto"/>
        <w:ind w:left="4" w:right="8"/>
        <w:rPr>
          <w:i/>
          <w:iCs/>
        </w:rPr>
      </w:pPr>
      <w:r w:rsidRPr="00400A2B">
        <w:rPr>
          <w:i/>
          <w:iCs/>
        </w:rPr>
        <w:t xml:space="preserve">                                           </w:t>
      </w:r>
      <m:oMath>
        <m:sSub>
          <m:sSubPr>
            <m:ctrlPr>
              <w:rPr>
                <w:rFonts w:ascii="Cambria Math" w:hAnsi="Cambria Math"/>
                <w:i/>
                <w:iCs/>
              </w:rPr>
            </m:ctrlPr>
          </m:sSubPr>
          <m:e>
            <m:r>
              <w:rPr>
                <w:rFonts w:ascii="Cambria Math" w:hAnsi="Cambria Math"/>
              </w:rPr>
              <m:t>P</m:t>
            </m:r>
          </m:e>
          <m:sub>
            <m:r>
              <w:rPr>
                <w:rFonts w:ascii="Cambria Math" w:hAnsi="Cambria Math"/>
              </w:rPr>
              <m:t>n</m:t>
            </m:r>
          </m:sub>
        </m:sSub>
        <m:r>
          <w:rPr>
            <w:rFonts w:ascii="Cambria Math" w:hAnsi="Cambria Math"/>
          </w:rPr>
          <m:t>=(0,75</m:t>
        </m:r>
        <m:f>
          <m:fPr>
            <m:ctrlPr>
              <w:rPr>
                <w:rFonts w:ascii="Cambria Math" w:hAnsi="Cambria Math"/>
                <w:i/>
                <w:iCs/>
              </w:rPr>
            </m:ctrlPr>
          </m:fPr>
          <m:num>
            <m:r>
              <w:rPr>
                <w:rFonts w:ascii="Cambria Math" w:hAnsi="Cambria Math"/>
              </w:rPr>
              <m:t>.</m:t>
            </m:r>
          </m:num>
          <m:den>
            <m:r>
              <w:rPr>
                <w:rFonts w:ascii="Cambria Math" w:hAnsi="Cambria Math"/>
              </w:rPr>
              <m:t>.</m:t>
            </m:r>
          </m:den>
        </m:f>
        <m:r>
          <w:rPr>
            <w:rFonts w:ascii="Cambria Math" w:hAnsi="Cambria Math"/>
          </w:rPr>
          <m:t>0,95)</m:t>
        </m:r>
        <m:sSub>
          <m:sSubPr>
            <m:ctrlPr>
              <w:rPr>
                <w:rFonts w:ascii="Cambria Math" w:hAnsi="Cambria Math"/>
                <w:i/>
                <w:iCs/>
              </w:rPr>
            </m:ctrlPr>
          </m:sSubPr>
          <m:e>
            <m:r>
              <w:rPr>
                <w:rFonts w:ascii="Cambria Math" w:hAnsi="Cambria Math"/>
              </w:rPr>
              <m:t>P</m:t>
            </m:r>
          </m:e>
          <m:sub>
            <m:r>
              <w:rPr>
                <w:rFonts w:ascii="Cambria Math" w:hAnsi="Cambria Math"/>
              </w:rPr>
              <m:t>ГР</m:t>
            </m:r>
          </m:sub>
        </m:sSub>
      </m:oMath>
      <w:r w:rsidRPr="00400A2B">
        <w:rPr>
          <w:i/>
          <w:iCs/>
        </w:rPr>
        <w:t>,</w:t>
      </w:r>
    </w:p>
    <w:p w14:paraId="2968D262" w14:textId="77777777" w:rsidR="00F56D03" w:rsidRPr="007249C7" w:rsidRDefault="00F56D03" w:rsidP="00F56D03">
      <w:pPr>
        <w:spacing w:after="0" w:line="240" w:lineRule="auto"/>
        <w:ind w:left="4" w:right="8"/>
      </w:pPr>
      <w:r w:rsidRPr="007249C7">
        <w:lastRenderedPageBreak/>
        <w:t xml:space="preserve">                                           </w:t>
      </w:r>
      <m:oMath>
        <m:sSub>
          <m:sSubPr>
            <m:ctrlPr>
              <w:rPr>
                <w:rFonts w:ascii="Cambria Math" w:hAnsi="Cambria Math"/>
                <w:i/>
              </w:rPr>
            </m:ctrlPr>
          </m:sSubPr>
          <m:e>
            <m:r>
              <w:rPr>
                <w:rFonts w:ascii="Cambria Math"/>
              </w:rPr>
              <m:t>P</m:t>
            </m:r>
          </m:e>
          <m:sub>
            <m:r>
              <w:rPr>
                <w:rFonts w:ascii="Cambria Math"/>
              </w:rPr>
              <m:t>гр</m:t>
            </m:r>
          </m:sub>
        </m:sSub>
        <m:r>
          <w:rPr>
            <w:rFonts w:ascii="Cambria Math"/>
          </w:rPr>
          <m:t>=0,0083z+0.66</m:t>
        </m:r>
        <m:sSub>
          <m:sSubPr>
            <m:ctrlPr>
              <w:rPr>
                <w:rFonts w:ascii="Cambria Math" w:hAnsi="Cambria Math"/>
                <w:i/>
              </w:rPr>
            </m:ctrlPr>
          </m:sSubPr>
          <m:e>
            <m:r>
              <w:rPr>
                <w:rFonts w:ascii="Cambria Math"/>
              </w:rPr>
              <m:t>P</m:t>
            </m:r>
          </m:e>
          <m:sub>
            <m:r>
              <w:rPr>
                <w:rFonts w:ascii="Cambria Math"/>
              </w:rPr>
              <m:t>пл</m:t>
            </m:r>
          </m:sub>
        </m:sSub>
      </m:oMath>
      <w:r w:rsidRPr="007249C7">
        <w:t xml:space="preserve">                                         (3)</w:t>
      </w:r>
    </w:p>
    <w:p w14:paraId="355BC37B" w14:textId="77777777" w:rsidR="00F56D03" w:rsidRPr="007249C7" w:rsidRDefault="00F56D03" w:rsidP="00F56D03">
      <w:pPr>
        <w:spacing w:after="0" w:line="240" w:lineRule="auto"/>
        <w:ind w:left="4" w:right="8"/>
      </w:pPr>
      <w:r w:rsidRPr="007249C7">
        <w:t xml:space="preserve">где </w:t>
      </w:r>
      <w:r w:rsidRPr="00D9528E">
        <w:rPr>
          <w:i/>
          <w:iCs/>
        </w:rPr>
        <w:t>Р</w:t>
      </w:r>
      <w:r w:rsidRPr="00D9528E">
        <w:rPr>
          <w:i/>
          <w:iCs/>
          <w:vertAlign w:val="subscript"/>
        </w:rPr>
        <w:t>ГР</w:t>
      </w:r>
      <w:r w:rsidRPr="007249C7">
        <w:t xml:space="preserve">- давление гидроразрыва пород на глубине </w:t>
      </w:r>
      <w:r w:rsidRPr="00D9528E">
        <w:rPr>
          <w:i/>
          <w:iCs/>
          <w:lang w:val="en-US"/>
        </w:rPr>
        <w:t>z</w:t>
      </w:r>
      <w:r w:rsidRPr="007249C7">
        <w:t xml:space="preserve">, Па.  </w:t>
      </w:r>
    </w:p>
    <w:p w14:paraId="1C672346" w14:textId="77777777" w:rsidR="00F56D03" w:rsidRPr="007249C7" w:rsidRDefault="00F56D03" w:rsidP="00F56D03">
      <w:pPr>
        <w:spacing w:after="0" w:line="240" w:lineRule="auto"/>
        <w:ind w:left="4" w:right="8"/>
      </w:pPr>
      <w:r w:rsidRPr="007249C7">
        <w:tab/>
        <w:t>Под относительной плотностью бурового раствора понимают отношение плотности промывочной жидкости к плотности пресной воды:</w:t>
      </w:r>
    </w:p>
    <w:p w14:paraId="3BC0E2E3" w14:textId="77777777" w:rsidR="00F56D03" w:rsidRPr="007249C7" w:rsidRDefault="00F56D03" w:rsidP="00F56D03">
      <w:pPr>
        <w:spacing w:after="0" w:line="240" w:lineRule="auto"/>
        <w:ind w:left="4" w:right="8"/>
      </w:pPr>
      <w:r w:rsidRPr="007249C7">
        <w:t xml:space="preserve">                                                </w:t>
      </w:r>
      <m:oMath>
        <m:sSub>
          <m:sSubPr>
            <m:ctrlPr>
              <w:rPr>
                <w:rFonts w:ascii="Cambria Math" w:hAnsi="Cambria Math"/>
                <w:i/>
              </w:rPr>
            </m:ctrlPr>
          </m:sSubPr>
          <m:e>
            <m:r>
              <w:rPr>
                <w:rFonts w:ascii="Cambria Math"/>
              </w:rPr>
              <m:t>ρ</m:t>
            </m:r>
          </m:e>
          <m:sub>
            <m:r>
              <w:rPr>
                <w:rFonts w:ascii="Cambria Math"/>
              </w:rPr>
              <m:t>о</m:t>
            </m:r>
          </m:sub>
        </m:sSub>
        <m:r>
          <w:rPr>
            <w:rFonts w:ascii="Cambria Math"/>
          </w:rPr>
          <m:t>=</m:t>
        </m:r>
        <m:sSub>
          <m:sSubPr>
            <m:ctrlPr>
              <w:rPr>
                <w:rFonts w:ascii="Cambria Math" w:hAnsi="Cambria Math"/>
                <w:i/>
              </w:rPr>
            </m:ctrlPr>
          </m:sSubPr>
          <m:e>
            <m:r>
              <w:rPr>
                <w:rFonts w:ascii="Cambria Math"/>
              </w:rPr>
              <m:t>ρ</m:t>
            </m:r>
          </m:e>
          <m:sub>
            <m:r>
              <w:rPr>
                <w:rFonts w:ascii="Cambria Math"/>
              </w:rPr>
              <m:t>п</m:t>
            </m:r>
            <m:r>
              <w:rPr>
                <w:rFonts w:ascii="Cambria Math"/>
              </w:rPr>
              <m:t>.</m:t>
            </m:r>
            <m:r>
              <w:rPr>
                <w:rFonts w:ascii="Cambria Math"/>
              </w:rPr>
              <m:t>ж</m:t>
            </m:r>
            <m:r>
              <w:rPr>
                <w:rFonts w:ascii="Cambria Math"/>
              </w:rPr>
              <m:t>.</m:t>
            </m:r>
          </m:sub>
        </m:sSub>
        <m:r>
          <w:rPr>
            <w:rFonts w:ascii="Cambria Math"/>
          </w:rPr>
          <m:t>/</m:t>
        </m:r>
        <m:sSub>
          <m:sSubPr>
            <m:ctrlPr>
              <w:rPr>
                <w:rFonts w:ascii="Cambria Math" w:hAnsi="Cambria Math"/>
                <w:i/>
              </w:rPr>
            </m:ctrlPr>
          </m:sSubPr>
          <m:e>
            <m:r>
              <w:rPr>
                <w:rFonts w:ascii="Cambria Math"/>
              </w:rPr>
              <m:t>ρ</m:t>
            </m:r>
          </m:e>
          <m:sub>
            <m:r>
              <w:rPr>
                <w:rFonts w:ascii="Cambria Math"/>
              </w:rPr>
              <m:t>в</m:t>
            </m:r>
          </m:sub>
        </m:sSub>
      </m:oMath>
      <w:r w:rsidRPr="007249C7">
        <w:t>,                                             (4)</w:t>
      </w:r>
    </w:p>
    <w:p w14:paraId="71CCE99D" w14:textId="77777777" w:rsidR="00F56D03" w:rsidRPr="007249C7" w:rsidRDefault="00F56D03" w:rsidP="00F56D03">
      <w:pPr>
        <w:spacing w:after="0" w:line="240" w:lineRule="auto"/>
        <w:ind w:left="4" w:right="8"/>
      </w:pPr>
      <w:r w:rsidRPr="007249C7">
        <w:tab/>
        <w:t xml:space="preserve">Подставляя значения </w:t>
      </w:r>
      <w:r w:rsidRPr="00D9528E">
        <w:rPr>
          <w:i/>
          <w:iCs/>
        </w:rPr>
        <w:t>Р</w:t>
      </w:r>
      <w:r w:rsidRPr="00D9528E">
        <w:rPr>
          <w:i/>
          <w:iCs/>
          <w:vertAlign w:val="subscript"/>
        </w:rPr>
        <w:t>пл</w:t>
      </w:r>
      <w:r>
        <w:rPr>
          <w:i/>
          <w:iCs/>
          <w:vertAlign w:val="subscript"/>
        </w:rPr>
        <w:t>,</w:t>
      </w:r>
      <w:r w:rsidRPr="007249C7">
        <w:t xml:space="preserve"> </w:t>
      </w:r>
      <w:r w:rsidRPr="00D9528E">
        <w:rPr>
          <w:i/>
          <w:iCs/>
        </w:rPr>
        <w:t>Р</w:t>
      </w:r>
      <w:r w:rsidRPr="00D9528E">
        <w:rPr>
          <w:i/>
          <w:iCs/>
          <w:vertAlign w:val="subscript"/>
        </w:rPr>
        <w:t>п</w:t>
      </w:r>
      <w:r>
        <w:rPr>
          <w:i/>
          <w:iCs/>
          <w:vertAlign w:val="subscript"/>
        </w:rPr>
        <w:t>,</w:t>
      </w:r>
      <w:r w:rsidRPr="007249C7">
        <w:t xml:space="preserve"> </w:t>
      </w:r>
      <w:r w:rsidRPr="00D9528E">
        <w:rPr>
          <w:i/>
          <w:iCs/>
        </w:rPr>
        <w:t>Р</w:t>
      </w:r>
      <w:r w:rsidRPr="00D9528E">
        <w:rPr>
          <w:i/>
          <w:iCs/>
          <w:vertAlign w:val="subscript"/>
        </w:rPr>
        <w:t>ГР</w:t>
      </w:r>
      <w:r>
        <w:rPr>
          <w:i/>
          <w:iCs/>
          <w:vertAlign w:val="subscript"/>
        </w:rPr>
        <w:t>,</w:t>
      </w:r>
      <w:r w:rsidRPr="007249C7">
        <w:t xml:space="preserve"> через </w:t>
      </w:r>
      <w:r w:rsidRPr="00D9528E">
        <w:rPr>
          <w:i/>
          <w:iCs/>
        </w:rPr>
        <w:t>К</w:t>
      </w:r>
      <w:r w:rsidRPr="00D9528E">
        <w:rPr>
          <w:i/>
          <w:iCs/>
          <w:vertAlign w:val="subscript"/>
        </w:rPr>
        <w:t>а</w:t>
      </w:r>
      <w:r>
        <w:t xml:space="preserve">, </w:t>
      </w:r>
      <w:r w:rsidRPr="003F536A">
        <w:rPr>
          <w:i/>
          <w:iCs/>
        </w:rPr>
        <w:t>К</w:t>
      </w:r>
      <w:r w:rsidRPr="003F536A">
        <w:rPr>
          <w:i/>
          <w:iCs/>
          <w:vertAlign w:val="subscript"/>
        </w:rPr>
        <w:t>п</w:t>
      </w:r>
      <w:r>
        <w:t>,</w:t>
      </w:r>
      <w:r w:rsidRPr="007249C7">
        <w:t xml:space="preserve"> и </w:t>
      </w:r>
      <w:r w:rsidRPr="00D9528E">
        <w:rPr>
          <w:i/>
          <w:iCs/>
        </w:rPr>
        <w:t>ρ</w:t>
      </w:r>
      <w:r w:rsidRPr="00D9528E">
        <w:rPr>
          <w:i/>
          <w:iCs/>
          <w:vertAlign w:val="subscript"/>
        </w:rPr>
        <w:t>о</w:t>
      </w:r>
      <w:r w:rsidRPr="007249C7">
        <w:t xml:space="preserve"> в неравенство (соблюдаемое во избежание газонефтепроявлений и поглощений в процессе бурения) </w:t>
      </w:r>
      <w:r w:rsidRPr="00D9528E">
        <w:rPr>
          <w:i/>
          <w:iCs/>
        </w:rPr>
        <w:t>Р</w:t>
      </w:r>
      <w:r w:rsidRPr="00D9528E">
        <w:rPr>
          <w:i/>
          <w:iCs/>
          <w:vertAlign w:val="subscript"/>
        </w:rPr>
        <w:t>пл</w:t>
      </w:r>
      <w:r w:rsidRPr="003F536A">
        <w:t>&lt;</w:t>
      </w:r>
      <w:r w:rsidRPr="003F536A">
        <w:rPr>
          <w:i/>
          <w:iCs/>
        </w:rPr>
        <w:t xml:space="preserve"> </w:t>
      </w:r>
      <w:r w:rsidRPr="00D9528E">
        <w:rPr>
          <w:i/>
          <w:iCs/>
        </w:rPr>
        <w:t>Р</w:t>
      </w:r>
      <w:r w:rsidRPr="00D9528E">
        <w:rPr>
          <w:i/>
          <w:iCs/>
          <w:vertAlign w:val="subscript"/>
        </w:rPr>
        <w:t>ГР</w:t>
      </w:r>
      <w:r w:rsidRPr="003F536A">
        <w:t>&lt;</w:t>
      </w:r>
      <w:r w:rsidRPr="003F536A">
        <w:rPr>
          <w:i/>
          <w:iCs/>
        </w:rPr>
        <w:t xml:space="preserve"> </w:t>
      </w:r>
      <w:r w:rsidRPr="00D9528E">
        <w:rPr>
          <w:i/>
          <w:iCs/>
        </w:rPr>
        <w:t>Р</w:t>
      </w:r>
      <w:r w:rsidRPr="00D9528E">
        <w:rPr>
          <w:i/>
          <w:iCs/>
          <w:vertAlign w:val="subscript"/>
        </w:rPr>
        <w:t>п</w:t>
      </w:r>
      <w:r w:rsidRPr="007249C7">
        <w:t>, после преобразования получим неравенство безразмерных величин:</w:t>
      </w:r>
    </w:p>
    <w:p w14:paraId="5D2B335B" w14:textId="77777777" w:rsidR="00F56D03" w:rsidRPr="007249C7" w:rsidRDefault="00F56D03" w:rsidP="00F56D03">
      <w:pPr>
        <w:spacing w:after="0" w:line="240" w:lineRule="auto"/>
        <w:ind w:left="4" w:right="8"/>
      </w:pPr>
      <w:r w:rsidRPr="007249C7">
        <w:t xml:space="preserve">                                                </w:t>
      </w:r>
      <w:r w:rsidRPr="00D9528E">
        <w:rPr>
          <w:i/>
          <w:iCs/>
        </w:rPr>
        <w:t>К</w:t>
      </w:r>
      <w:r w:rsidRPr="00D9528E">
        <w:rPr>
          <w:i/>
          <w:iCs/>
          <w:vertAlign w:val="subscript"/>
        </w:rPr>
        <w:t>а</w:t>
      </w:r>
      <w:r w:rsidRPr="003F536A">
        <w:t>&lt;</w:t>
      </w:r>
      <w:r w:rsidRPr="00644BAC">
        <w:t xml:space="preserve"> </w:t>
      </w:r>
      <w:r w:rsidRPr="00D9528E">
        <w:rPr>
          <w:i/>
          <w:iCs/>
        </w:rPr>
        <w:t>ρ</w:t>
      </w:r>
      <w:r w:rsidRPr="00D9528E">
        <w:rPr>
          <w:i/>
          <w:iCs/>
          <w:vertAlign w:val="subscript"/>
        </w:rPr>
        <w:t>о</w:t>
      </w:r>
      <w:r w:rsidRPr="003F536A">
        <w:t>&lt;</w:t>
      </w:r>
      <w:r w:rsidRPr="00644BAC">
        <w:t xml:space="preserve"> </w:t>
      </w:r>
      <w:r w:rsidRPr="003F536A">
        <w:rPr>
          <w:i/>
          <w:iCs/>
        </w:rPr>
        <w:t>К</w:t>
      </w:r>
      <w:r w:rsidRPr="003F536A">
        <w:rPr>
          <w:i/>
          <w:iCs/>
          <w:vertAlign w:val="subscript"/>
        </w:rPr>
        <w:t>п</w:t>
      </w:r>
      <w:r w:rsidRPr="007249C7">
        <w:t xml:space="preserve">                                             (5)</w:t>
      </w:r>
    </w:p>
    <w:p w14:paraId="5D5E05B2" w14:textId="77777777" w:rsidR="00F56D03" w:rsidRPr="007249C7" w:rsidRDefault="00F56D03" w:rsidP="00F56D03">
      <w:pPr>
        <w:spacing w:after="0" w:line="240" w:lineRule="auto"/>
        <w:ind w:left="4" w:right="8"/>
      </w:pPr>
      <w:r w:rsidRPr="007249C7">
        <w:t xml:space="preserve">Минимально необходимую величину </w:t>
      </w:r>
      <w:r w:rsidRPr="00D9528E">
        <w:rPr>
          <w:i/>
          <w:iCs/>
        </w:rPr>
        <w:t>ρ</w:t>
      </w:r>
      <w:r w:rsidRPr="00D9528E">
        <w:rPr>
          <w:i/>
          <w:iCs/>
          <w:vertAlign w:val="subscript"/>
        </w:rPr>
        <w:t>о</w:t>
      </w:r>
      <w:r w:rsidRPr="007249C7">
        <w:t xml:space="preserve"> для предотвращения притока пластовых жидкостей и газов определяем по формуле:</w:t>
      </w:r>
    </w:p>
    <w:p w14:paraId="7B0D5D1F" w14:textId="77777777" w:rsidR="00F56D03" w:rsidRPr="007249C7" w:rsidRDefault="00F56D03" w:rsidP="00F56D03">
      <w:pPr>
        <w:spacing w:after="0" w:line="240" w:lineRule="auto"/>
        <w:ind w:left="4" w:right="8"/>
      </w:pPr>
      <w:r w:rsidRPr="007249C7">
        <w:t xml:space="preserve">                                                  </w:t>
      </w:r>
      <m:oMath>
        <m:sSub>
          <m:sSubPr>
            <m:ctrlPr>
              <w:rPr>
                <w:rFonts w:ascii="Cambria Math" w:hAnsi="Cambria Math"/>
                <w:i/>
              </w:rPr>
            </m:ctrlPr>
          </m:sSubPr>
          <m:e>
            <m:r>
              <w:rPr>
                <w:rFonts w:ascii="Cambria Math"/>
              </w:rPr>
              <m:t>ρ</m:t>
            </m:r>
          </m:e>
          <m:sub>
            <m:r>
              <w:rPr>
                <w:rFonts w:ascii="Cambria Math"/>
              </w:rPr>
              <m:t>о</m:t>
            </m:r>
          </m:sub>
        </m:sSub>
        <m:r>
          <w:rPr>
            <w:rFonts w:ascii="Cambria Math"/>
          </w:rPr>
          <m:t>=</m:t>
        </m:r>
        <m:sSub>
          <m:sSubPr>
            <m:ctrlPr>
              <w:rPr>
                <w:rFonts w:ascii="Cambria Math" w:hAnsi="Cambria Math"/>
                <w:i/>
              </w:rPr>
            </m:ctrlPr>
          </m:sSubPr>
          <m:e>
            <m:r>
              <w:rPr>
                <w:rFonts w:ascii="Cambria Math"/>
              </w:rPr>
              <m:t>K</m:t>
            </m:r>
          </m:e>
          <m:sub>
            <m:r>
              <w:rPr>
                <w:rFonts w:ascii="Cambria Math"/>
              </w:rPr>
              <m:t>p</m:t>
            </m:r>
          </m:sub>
        </m:sSub>
        <m:r>
          <w:rPr>
            <w:rFonts w:ascii="Cambria Math"/>
          </w:rPr>
          <m:t>*</m:t>
        </m:r>
        <m:sSub>
          <m:sSubPr>
            <m:ctrlPr>
              <w:rPr>
                <w:rFonts w:ascii="Cambria Math" w:hAnsi="Cambria Math"/>
                <w:i/>
              </w:rPr>
            </m:ctrlPr>
          </m:sSubPr>
          <m:e>
            <m:r>
              <w:rPr>
                <w:rFonts w:ascii="Cambria Math"/>
              </w:rPr>
              <m:t>K</m:t>
            </m:r>
          </m:e>
          <m:sub>
            <m:r>
              <w:rPr>
                <w:rFonts w:ascii="Cambria Math"/>
              </w:rPr>
              <m:t>a</m:t>
            </m:r>
          </m:sub>
        </m:sSub>
      </m:oMath>
      <w:r w:rsidRPr="007249C7">
        <w:t>,                                             (6)</w:t>
      </w:r>
    </w:p>
    <w:p w14:paraId="4ABA57D6" w14:textId="77777777" w:rsidR="00F56D03" w:rsidRPr="007249C7" w:rsidRDefault="00F56D03" w:rsidP="00F56D03">
      <w:pPr>
        <w:spacing w:after="0" w:line="240" w:lineRule="auto"/>
        <w:ind w:left="4" w:right="8"/>
      </w:pPr>
      <w:r w:rsidRPr="007249C7">
        <w:t xml:space="preserve">где </w:t>
      </w:r>
      <w:r w:rsidRPr="003F536A">
        <w:rPr>
          <w:i/>
          <w:iCs/>
        </w:rPr>
        <w:t>К</w:t>
      </w:r>
      <w:r>
        <w:rPr>
          <w:i/>
          <w:iCs/>
          <w:vertAlign w:val="subscript"/>
        </w:rPr>
        <w:t>р</w:t>
      </w:r>
      <w:r w:rsidRPr="007249C7">
        <w:t xml:space="preserve"> - коэффициент резерва, изменяющийся в зависимости от глубины скважины  </w:t>
      </w:r>
    </w:p>
    <w:p w14:paraId="69C88408" w14:textId="08E89D9F" w:rsidR="00F56D03" w:rsidRPr="00C92A00" w:rsidRDefault="00F56D03" w:rsidP="00F56D03">
      <w:pPr>
        <w:spacing w:after="0" w:line="240" w:lineRule="auto"/>
        <w:ind w:left="4" w:right="8"/>
      </w:pPr>
      <w:r w:rsidRPr="00C92A00">
        <w:t>Расчет изменения температур рассчитывался по формуле:</w:t>
      </w:r>
    </w:p>
    <w:p w14:paraId="4C7E1833" w14:textId="77777777" w:rsidR="00F56D03" w:rsidRPr="00C92A00" w:rsidRDefault="00D9494A" w:rsidP="00F56D03">
      <w:pPr>
        <w:spacing w:after="0" w:line="240" w:lineRule="auto"/>
        <w:ind w:left="4" w:right="8"/>
      </w:pPr>
      <m:oMathPara>
        <m:oMath>
          <m:sSub>
            <m:sSubPr>
              <m:ctrlPr>
                <w:rPr>
                  <w:rFonts w:ascii="Cambria Math" w:hAnsi="Cambria Math"/>
                </w:rPr>
              </m:ctrlPr>
            </m:sSubPr>
            <m:e>
              <m:r>
                <w:rPr>
                  <w:rFonts w:ascii="Cambria Math" w:hAnsi="Cambria Math"/>
                </w:rPr>
                <m:t>t</m:t>
              </m:r>
            </m:e>
            <m:sub>
              <m: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нс</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
                    <w:rPr>
                      <w:rFonts w:ascii="Cambria Math" w:hAnsi="Cambria Math"/>
                    </w:rPr>
                    <m:t>z</m:t>
                  </m:r>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нс</m:t>
                      </m:r>
                    </m:sub>
                  </m:sSub>
                </m:num>
                <m:den>
                  <m:r>
                    <m:rPr>
                      <m:sty m:val="p"/>
                    </m:rPr>
                    <w:rPr>
                      <w:rFonts w:ascii="Cambria Math" w:hAnsi="Cambria Math"/>
                    </w:rPr>
                    <m:t>100</m:t>
                  </m:r>
                </m:den>
              </m:f>
            </m:e>
          </m:d>
          <m:r>
            <m:rPr>
              <m:sty m:val="p"/>
            </m:rPr>
            <w:rPr>
              <w:rFonts w:ascii="Cambria Math" w:hAnsi="Cambria Math"/>
            </w:rPr>
            <m:t>*3</m:t>
          </m:r>
        </m:oMath>
      </m:oMathPara>
    </w:p>
    <w:p w14:paraId="1C732895" w14:textId="3715014D" w:rsidR="00F56D03" w:rsidRPr="00C92A00" w:rsidRDefault="00F56D03" w:rsidP="00F56D03">
      <w:pPr>
        <w:spacing w:after="0" w:line="240" w:lineRule="auto"/>
        <w:ind w:left="4" w:right="8"/>
      </w:pPr>
      <w:r w:rsidRPr="00C92A00">
        <w:t>где, t</w:t>
      </w:r>
      <w:r w:rsidRPr="00F30FAF">
        <w:rPr>
          <w:vertAlign w:val="subscript"/>
        </w:rPr>
        <w:t>z</w:t>
      </w:r>
      <w:r w:rsidRPr="00C92A00">
        <w:t xml:space="preserve"> – температура на определенной глубине, t</w:t>
      </w:r>
      <w:r w:rsidRPr="00F30FAF">
        <w:rPr>
          <w:vertAlign w:val="subscript"/>
        </w:rPr>
        <w:t>нс</w:t>
      </w:r>
      <w:r w:rsidRPr="00C92A00">
        <w:t xml:space="preserve"> – температура в нейтральном слое, z – глубина залегания, z</w:t>
      </w:r>
      <w:r w:rsidRPr="00F30FAF">
        <w:rPr>
          <w:vertAlign w:val="subscript"/>
        </w:rPr>
        <w:t>нс</w:t>
      </w:r>
      <w:r w:rsidRPr="00C92A00">
        <w:t xml:space="preserve"> – глубина нейтрального слоя.</w:t>
      </w:r>
    </w:p>
    <w:p w14:paraId="03E6C100" w14:textId="77777777" w:rsidR="00F56D03" w:rsidRDefault="00F56D03" w:rsidP="00AC3E40">
      <w:pPr>
        <w:spacing w:after="0" w:line="240" w:lineRule="auto"/>
        <w:ind w:left="4" w:right="8"/>
      </w:pPr>
    </w:p>
    <w:p w14:paraId="443FBD26" w14:textId="72E8220F" w:rsidR="000C38B0" w:rsidRDefault="000C38B0" w:rsidP="00AC3E40">
      <w:pPr>
        <w:pStyle w:val="2"/>
        <w:spacing w:after="0" w:line="240" w:lineRule="auto"/>
        <w:ind w:firstLine="557"/>
        <w:jc w:val="both"/>
      </w:pPr>
      <w:bookmarkStart w:id="82" w:name="_Toc166053203"/>
      <w:r>
        <w:t xml:space="preserve">4.1 </w:t>
      </w:r>
      <w:r w:rsidRPr="000C38B0">
        <w:t>Прикаспийский бассейн</w:t>
      </w:r>
      <w:bookmarkEnd w:id="82"/>
    </w:p>
    <w:p w14:paraId="19D83E76" w14:textId="4F59FDD0" w:rsidR="000C38B0" w:rsidRPr="002142F9" w:rsidRDefault="000C38B0" w:rsidP="00AC3E40">
      <w:pPr>
        <w:pStyle w:val="3"/>
        <w:spacing w:before="0" w:line="240" w:lineRule="auto"/>
        <w:rPr>
          <w:rFonts w:ascii="Times New Roman" w:hAnsi="Times New Roman" w:cs="Times New Roman"/>
          <w:color w:val="auto"/>
          <w:sz w:val="28"/>
          <w:szCs w:val="28"/>
        </w:rPr>
      </w:pPr>
      <w:bookmarkStart w:id="83" w:name="_Toc166053204"/>
      <w:r w:rsidRPr="002142F9">
        <w:rPr>
          <w:rFonts w:ascii="Times New Roman" w:hAnsi="Times New Roman" w:cs="Times New Roman"/>
          <w:color w:val="auto"/>
          <w:sz w:val="28"/>
          <w:szCs w:val="28"/>
        </w:rPr>
        <w:t xml:space="preserve">4.1.1 </w:t>
      </w:r>
      <w:r w:rsidR="003F536A" w:rsidRPr="002142F9">
        <w:rPr>
          <w:rFonts w:ascii="Times New Roman" w:hAnsi="Times New Roman" w:cs="Times New Roman"/>
          <w:color w:val="auto"/>
          <w:sz w:val="28"/>
          <w:szCs w:val="28"/>
        </w:rPr>
        <w:t>Чинаревское</w:t>
      </w:r>
      <w:r w:rsidRPr="002142F9">
        <w:rPr>
          <w:rFonts w:ascii="Times New Roman" w:hAnsi="Times New Roman" w:cs="Times New Roman"/>
          <w:color w:val="auto"/>
          <w:sz w:val="28"/>
          <w:szCs w:val="28"/>
        </w:rPr>
        <w:t xml:space="preserve"> месторождение</w:t>
      </w:r>
      <w:r w:rsidR="003F536A" w:rsidRPr="002142F9">
        <w:rPr>
          <w:rFonts w:ascii="Times New Roman" w:hAnsi="Times New Roman" w:cs="Times New Roman"/>
          <w:color w:val="auto"/>
          <w:sz w:val="28"/>
          <w:szCs w:val="28"/>
        </w:rPr>
        <w:t xml:space="preserve"> </w:t>
      </w:r>
      <w:r w:rsidR="002142F9" w:rsidRPr="002142F9">
        <w:rPr>
          <w:rFonts w:ascii="Times New Roman" w:hAnsi="Times New Roman" w:cs="Times New Roman"/>
          <w:color w:val="auto"/>
          <w:sz w:val="28"/>
          <w:szCs w:val="28"/>
        </w:rPr>
        <w:t>(Северо Прибортовая зона)</w:t>
      </w:r>
      <w:bookmarkEnd w:id="83"/>
    </w:p>
    <w:p w14:paraId="7AD92A43" w14:textId="0C28B346" w:rsidR="002142F9" w:rsidRPr="00881135" w:rsidRDefault="002142F9" w:rsidP="00AC3E40">
      <w:pPr>
        <w:spacing w:after="0" w:line="240" w:lineRule="auto"/>
        <w:ind w:left="4" w:right="8"/>
      </w:pPr>
      <w:r w:rsidRPr="00881135">
        <w:t>В северной части Прикаспийско</w:t>
      </w:r>
      <w:r w:rsidR="00881135" w:rsidRPr="00881135">
        <w:t>го</w:t>
      </w:r>
      <w:r w:rsidRPr="00881135">
        <w:t xml:space="preserve"> </w:t>
      </w:r>
      <w:r w:rsidR="00881135" w:rsidRPr="00881135">
        <w:t>бассейна</w:t>
      </w:r>
      <w:r w:rsidRPr="00881135">
        <w:t xml:space="preserve"> </w:t>
      </w:r>
      <w:r w:rsidR="00881135" w:rsidRPr="00881135">
        <w:t>(</w:t>
      </w:r>
      <w:r w:rsidRPr="00881135">
        <w:t>нефтегазоносн</w:t>
      </w:r>
      <w:r w:rsidR="00881135" w:rsidRPr="00881135">
        <w:t>ая</w:t>
      </w:r>
      <w:r w:rsidRPr="00881135">
        <w:t xml:space="preserve"> провинци</w:t>
      </w:r>
      <w:r w:rsidR="00881135" w:rsidRPr="00881135">
        <w:t>я</w:t>
      </w:r>
      <w:r w:rsidRPr="00881135">
        <w:t xml:space="preserve">) в ее внешней </w:t>
      </w:r>
      <w:r w:rsidR="00A81A8F" w:rsidRPr="00881135">
        <w:t>П</w:t>
      </w:r>
      <w:r w:rsidRPr="00881135">
        <w:t xml:space="preserve">рибортовой зоне, на примере </w:t>
      </w:r>
      <w:bookmarkStart w:id="84" w:name="_Hlk156294874"/>
      <w:r w:rsidRPr="00881135">
        <w:t>Чинаревского нефтегазоконденсатного месторождения (ЧМ)</w:t>
      </w:r>
      <w:bookmarkEnd w:id="84"/>
      <w:r w:rsidRPr="00881135">
        <w:t xml:space="preserve">, рассмотрены вопросы эпигенетических изменений фамен-турнейских пластово-сводовых карбонатных коллекторов (рисунки </w:t>
      </w:r>
      <w:r w:rsidR="001D3D0F" w:rsidRPr="00881135">
        <w:t>4.1–4.3</w:t>
      </w:r>
      <w:r w:rsidRPr="00881135">
        <w:t>)</w:t>
      </w:r>
      <w:r w:rsidR="001D3D0F">
        <w:t xml:space="preserve"> </w:t>
      </w:r>
      <w:r w:rsidR="001D3D0F" w:rsidRPr="00CE1001">
        <w:t>[</w:t>
      </w:r>
      <w:r w:rsidR="001D3D0F">
        <w:t>7, 8, 79</w:t>
      </w:r>
      <w:r w:rsidR="001D3D0F" w:rsidRPr="00CE1001">
        <w:t>]</w:t>
      </w:r>
      <w:r w:rsidRPr="00881135">
        <w:t>. На ЧМ установлены два промышленно продуктивных стратиграфических уровня нефтегазоносности: 1) газоконденсатный живетско-франский и 2) фамен-турнейский газонефтяной [</w:t>
      </w:r>
      <w:r w:rsidR="00AD2D56" w:rsidRPr="00AD2D56">
        <w:t>96, 97</w:t>
      </w:r>
      <w:r w:rsidRPr="00881135">
        <w:t xml:space="preserve">]. Ловушка имеет сложное комбинированное геологическое строение. В живетско-турнейское время формировалась карбонатная пластово-массивная залежь, преобразованная </w:t>
      </w:r>
      <w:r w:rsidRPr="00AD2D56">
        <w:t xml:space="preserve">впоследствии в антиклиналь с осложняющим ее субширотным сбросом (рисунок </w:t>
      </w:r>
      <w:r w:rsidR="006F657A" w:rsidRPr="00AD2D56">
        <w:t>4.</w:t>
      </w:r>
      <w:r w:rsidRPr="00AD2D56">
        <w:t>2) [</w:t>
      </w:r>
      <w:r w:rsidR="00AD2D56" w:rsidRPr="00AD2D56">
        <w:t>13</w:t>
      </w:r>
      <w:r w:rsidR="00A81A8F">
        <w:t>, 79</w:t>
      </w:r>
      <w:r w:rsidRPr="00AD2D56">
        <w:t>].</w:t>
      </w:r>
      <w:r w:rsidRPr="00881135">
        <w:t xml:space="preserve"> </w:t>
      </w:r>
    </w:p>
    <w:p w14:paraId="78F10B50" w14:textId="77777777" w:rsidR="002142F9" w:rsidRPr="002142F9" w:rsidRDefault="002142F9" w:rsidP="0070399D">
      <w:pPr>
        <w:spacing w:after="0" w:line="240" w:lineRule="auto"/>
        <w:ind w:left="4" w:right="8" w:hanging="4"/>
        <w:jc w:val="center"/>
        <w:rPr>
          <w:highlight w:val="yellow"/>
        </w:rPr>
      </w:pPr>
      <w:r w:rsidRPr="002142F9">
        <w:rPr>
          <w:noProof/>
          <w:highlight w:val="yellow"/>
        </w:rPr>
        <w:lastRenderedPageBreak/>
        <w:drawing>
          <wp:inline distT="0" distB="0" distL="0" distR="0" wp14:anchorId="1ACB8971" wp14:editId="0D6485E0">
            <wp:extent cx="3936365" cy="3923650"/>
            <wp:effectExtent l="0" t="0" r="698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47486" cy="3934735"/>
                    </a:xfrm>
                    <a:prstGeom prst="rect">
                      <a:avLst/>
                    </a:prstGeom>
                    <a:noFill/>
                    <a:ln>
                      <a:noFill/>
                    </a:ln>
                  </pic:spPr>
                </pic:pic>
              </a:graphicData>
            </a:graphic>
          </wp:inline>
        </w:drawing>
      </w:r>
    </w:p>
    <w:p w14:paraId="44AFB5C4" w14:textId="58C29260" w:rsidR="002142F9" w:rsidRPr="007A4A86" w:rsidRDefault="002142F9" w:rsidP="0070399D">
      <w:pPr>
        <w:spacing w:after="0" w:line="240" w:lineRule="auto"/>
        <w:ind w:left="4" w:right="8" w:hanging="4"/>
        <w:jc w:val="center"/>
      </w:pPr>
      <w:r w:rsidRPr="007A4A86">
        <w:t xml:space="preserve">Рисунок </w:t>
      </w:r>
      <w:r w:rsidR="006F657A" w:rsidRPr="007A4A86">
        <w:t>4.</w:t>
      </w:r>
      <w:r w:rsidRPr="007A4A86">
        <w:t>1 –</w:t>
      </w:r>
      <w:r w:rsidR="007A4A86" w:rsidRPr="007A4A86">
        <w:t xml:space="preserve"> </w:t>
      </w:r>
      <w:r w:rsidR="007A4A86">
        <w:t>Тектоническая</w:t>
      </w:r>
      <w:r w:rsidR="007A4A86" w:rsidRPr="007A4A86">
        <w:t xml:space="preserve"> с</w:t>
      </w:r>
      <w:r w:rsidRPr="007A4A86">
        <w:t>хема Прикаспийск</w:t>
      </w:r>
      <w:r w:rsidR="007A4A86" w:rsidRPr="007A4A86">
        <w:t xml:space="preserve">ого </w:t>
      </w:r>
      <w:r w:rsidRPr="007A4A86">
        <w:t>бассейна [</w:t>
      </w:r>
      <w:r w:rsidR="00AD2D56" w:rsidRPr="00AD2D56">
        <w:t>2</w:t>
      </w:r>
      <w:r w:rsidRPr="00AD2D56">
        <w:t xml:space="preserve">, </w:t>
      </w:r>
      <w:r w:rsidR="00A81A8F">
        <w:t xml:space="preserve">79, </w:t>
      </w:r>
      <w:r w:rsidR="00AD2D56" w:rsidRPr="00AD2D56">
        <w:t>98</w:t>
      </w:r>
      <w:r w:rsidRPr="00AD2D56">
        <w:t>].</w:t>
      </w:r>
      <w:r w:rsidRPr="007A4A86">
        <w:t xml:space="preserve"> В северной части схемы расположена северная прибортовая разломная зона, отделяющая Прикаспийскую синеклизу от Волго-Уральской антеклизы, вдоль которой располагаются нефтегазоконденсатные месторождения Карачаганак, Чинаревское, Тепловское и другие</w:t>
      </w:r>
    </w:p>
    <w:p w14:paraId="23DCF360" w14:textId="77777777" w:rsidR="002142F9" w:rsidRPr="002142F9" w:rsidRDefault="002142F9" w:rsidP="00AC3E40">
      <w:pPr>
        <w:spacing w:after="0" w:line="240" w:lineRule="auto"/>
        <w:ind w:left="4" w:right="8"/>
        <w:rPr>
          <w:highlight w:val="yellow"/>
        </w:rPr>
      </w:pPr>
    </w:p>
    <w:p w14:paraId="6E71752D" w14:textId="77777777" w:rsidR="002142F9" w:rsidRPr="002142F9" w:rsidRDefault="002142F9" w:rsidP="00AC3E40">
      <w:pPr>
        <w:spacing w:after="0" w:line="240" w:lineRule="auto"/>
        <w:ind w:left="4" w:right="8" w:hanging="4"/>
        <w:rPr>
          <w:highlight w:val="yellow"/>
        </w:rPr>
      </w:pPr>
      <w:r w:rsidRPr="002142F9">
        <w:rPr>
          <w:noProof/>
          <w:highlight w:val="yellow"/>
        </w:rPr>
        <w:drawing>
          <wp:inline distT="0" distB="0" distL="0" distR="0" wp14:anchorId="6470A356" wp14:editId="50370696">
            <wp:extent cx="5932805" cy="27736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69026" cy="2790614"/>
                    </a:xfrm>
                    <a:prstGeom prst="rect">
                      <a:avLst/>
                    </a:prstGeom>
                    <a:noFill/>
                    <a:ln>
                      <a:noFill/>
                    </a:ln>
                  </pic:spPr>
                </pic:pic>
              </a:graphicData>
            </a:graphic>
          </wp:inline>
        </w:drawing>
      </w:r>
    </w:p>
    <w:p w14:paraId="225FD3C5" w14:textId="3726B1D9" w:rsidR="002142F9" w:rsidRPr="007A4A86" w:rsidRDefault="002142F9" w:rsidP="0070399D">
      <w:pPr>
        <w:spacing w:after="0" w:line="240" w:lineRule="auto"/>
        <w:ind w:left="4" w:right="8" w:hanging="4"/>
        <w:jc w:val="center"/>
      </w:pPr>
      <w:r w:rsidRPr="007A4A86">
        <w:t xml:space="preserve">Рисунок </w:t>
      </w:r>
      <w:r w:rsidR="006F657A" w:rsidRPr="007A4A86">
        <w:t>4.</w:t>
      </w:r>
      <w:r w:rsidRPr="007A4A86">
        <w:t>2 – Северная прибортовая зона в районе нефтегазовых месторождений Чинаревской и Лободинско-Тепловской групп: А – структурная схема; В – геологический разрез по линии I–I [</w:t>
      </w:r>
      <w:r w:rsidR="00A81A8F">
        <w:t xml:space="preserve">79, </w:t>
      </w:r>
      <w:r w:rsidR="00AD2D56">
        <w:t>96</w:t>
      </w:r>
      <w:r w:rsidRPr="007A4A86">
        <w:t>]; С – схема, поясняющая формирование трещин в шовной зоне</w:t>
      </w:r>
    </w:p>
    <w:p w14:paraId="514BFED6" w14:textId="77777777" w:rsidR="002142F9" w:rsidRPr="002142F9" w:rsidRDefault="002142F9" w:rsidP="00AC3E40">
      <w:pPr>
        <w:spacing w:after="0" w:line="240" w:lineRule="auto"/>
        <w:ind w:left="4" w:right="8"/>
        <w:rPr>
          <w:highlight w:val="yellow"/>
        </w:rPr>
      </w:pPr>
    </w:p>
    <w:p w14:paraId="6B7C4283" w14:textId="491026B1" w:rsidR="002142F9" w:rsidRPr="007A4A86" w:rsidRDefault="002142F9" w:rsidP="00AC3E40">
      <w:pPr>
        <w:spacing w:after="0" w:line="240" w:lineRule="auto"/>
        <w:ind w:left="4" w:right="8"/>
      </w:pPr>
      <w:r w:rsidRPr="007A4A86">
        <w:lastRenderedPageBreak/>
        <w:t>На ЧМ карбонатные породы турнейского и верхней части фаменского ярусов, сформировались в условиях морского шельфа [</w:t>
      </w:r>
      <w:r w:rsidR="00AD2D56">
        <w:t>18</w:t>
      </w:r>
      <w:r w:rsidR="00A81A8F">
        <w:t>, 79</w:t>
      </w:r>
      <w:r w:rsidRPr="007A4A86">
        <w:t xml:space="preserve">] с изменяющейся пористостью от 6 до 12%, средней пористостостью газонасыщенной части коллектора – 8.9%, нефтенасыщенной до 8.1%. Нефтяная турнейская залежь с маломощной газовой шапкой вскрыта и испытана в скважине 10, </w:t>
      </w:r>
      <w:bookmarkStart w:id="85" w:name="_Hlk156294904"/>
      <w:r w:rsidR="00721389" w:rsidRPr="007A4A86">
        <w:t>газонефтяной контакт (</w:t>
      </w:r>
      <w:r w:rsidRPr="007A4A86">
        <w:t>ГНК</w:t>
      </w:r>
      <w:r w:rsidR="00721389" w:rsidRPr="007A4A86">
        <w:t>)</w:t>
      </w:r>
      <w:r w:rsidRPr="007A4A86">
        <w:t xml:space="preserve"> </w:t>
      </w:r>
      <w:bookmarkEnd w:id="85"/>
      <w:r w:rsidRPr="007A4A86">
        <w:t xml:space="preserve">установлен на глубине 4318 м, толщина газоносной толщи составляет 43 м. </w:t>
      </w:r>
      <w:r w:rsidR="00721389" w:rsidRPr="007A4A86">
        <w:t>Водонефтяной контакт (</w:t>
      </w:r>
      <w:bookmarkStart w:id="86" w:name="_Hlk156294943"/>
      <w:r w:rsidRPr="007A4A86">
        <w:t>ВНК</w:t>
      </w:r>
      <w:bookmarkEnd w:id="86"/>
      <w:r w:rsidR="00721389" w:rsidRPr="007A4A86">
        <w:t>)</w:t>
      </w:r>
      <w:r w:rsidRPr="007A4A86">
        <w:t xml:space="preserve"> вероятно находится в интервале 4503 м. Установленная высота нефтяной залежи составляет 77 м, эффективные газо- и нефтенасыщенные толщины в скважине достигают соответственно 12.4 и 61.4 м [</w:t>
      </w:r>
      <w:r w:rsidR="00A81A8F">
        <w:t xml:space="preserve">7, 8, 79, </w:t>
      </w:r>
      <w:r w:rsidR="00AD2D56">
        <w:t>96</w:t>
      </w:r>
      <w:r w:rsidRPr="007A4A86">
        <w:t>].</w:t>
      </w:r>
    </w:p>
    <w:p w14:paraId="19109593" w14:textId="77777777" w:rsidR="002142F9" w:rsidRPr="002142F9" w:rsidRDefault="002142F9" w:rsidP="00AC3E40">
      <w:pPr>
        <w:spacing w:after="0" w:line="240" w:lineRule="auto"/>
        <w:ind w:left="4" w:right="8"/>
        <w:rPr>
          <w:highlight w:val="yellow"/>
        </w:rPr>
      </w:pPr>
    </w:p>
    <w:p w14:paraId="2C46F727" w14:textId="77777777" w:rsidR="002142F9" w:rsidRPr="007A4A86" w:rsidRDefault="002142F9" w:rsidP="0029513B">
      <w:pPr>
        <w:spacing w:after="0" w:line="240" w:lineRule="auto"/>
        <w:ind w:left="4" w:right="8" w:hanging="4"/>
        <w:jc w:val="center"/>
      </w:pPr>
      <w:r w:rsidRPr="007A4A86">
        <w:rPr>
          <w:noProof/>
        </w:rPr>
        <w:drawing>
          <wp:inline distT="0" distB="0" distL="0" distR="0" wp14:anchorId="6A049B5B" wp14:editId="7EEA7835">
            <wp:extent cx="5175470" cy="5818909"/>
            <wp:effectExtent l="0" t="0" r="6350" b="0"/>
            <wp:docPr id="633306703" name="Рисунок 633306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90083" cy="5835339"/>
                    </a:xfrm>
                    <a:prstGeom prst="rect">
                      <a:avLst/>
                    </a:prstGeom>
                    <a:noFill/>
                    <a:ln>
                      <a:noFill/>
                    </a:ln>
                  </pic:spPr>
                </pic:pic>
              </a:graphicData>
            </a:graphic>
          </wp:inline>
        </w:drawing>
      </w:r>
    </w:p>
    <w:p w14:paraId="27C9DDBD" w14:textId="51126406" w:rsidR="002142F9" w:rsidRPr="007A4A86" w:rsidRDefault="002142F9" w:rsidP="0070399D">
      <w:pPr>
        <w:spacing w:after="0" w:line="240" w:lineRule="auto"/>
        <w:ind w:left="4" w:right="8" w:hanging="4"/>
        <w:jc w:val="center"/>
      </w:pPr>
      <w:r w:rsidRPr="007A4A86">
        <w:t xml:space="preserve">Рисунок </w:t>
      </w:r>
      <w:r w:rsidR="006F657A" w:rsidRPr="007A4A86">
        <w:t>4.</w:t>
      </w:r>
      <w:r w:rsidRPr="007A4A86">
        <w:t>3 – Литолого-стратиграфическ</w:t>
      </w:r>
      <w:r w:rsidR="007A4A86" w:rsidRPr="007A4A86">
        <w:t>ий разрез</w:t>
      </w:r>
      <w:r w:rsidRPr="007A4A86">
        <w:t xml:space="preserve"> северной прибортовой зоны Прикаспийского бассейна в районе Чинаревского нефтегазоконденсатного месторождения в современной геохронологической редакции</w:t>
      </w:r>
    </w:p>
    <w:p w14:paraId="064C58CE" w14:textId="77777777" w:rsidR="002142F9" w:rsidRPr="007A4A86" w:rsidRDefault="002142F9" w:rsidP="00AC3E40">
      <w:pPr>
        <w:spacing w:after="0" w:line="240" w:lineRule="auto"/>
        <w:ind w:left="4" w:right="8"/>
      </w:pPr>
    </w:p>
    <w:p w14:paraId="39F792B4" w14:textId="2CCE7C42" w:rsidR="002142F9" w:rsidRPr="007A4A86" w:rsidRDefault="002142F9" w:rsidP="00AC3E40">
      <w:pPr>
        <w:spacing w:after="0" w:line="240" w:lineRule="auto"/>
        <w:ind w:left="4" w:right="8"/>
      </w:pPr>
      <w:r w:rsidRPr="007A4A86">
        <w:lastRenderedPageBreak/>
        <w:t>В районе ЧМ карбонатная седиментация проходила на приподнятом выступе фундамента, образовавшегося в результате бретонской фазы складчатости (по Х. Штилле) на границе фаменского и турнейского ярусов. Тонкообломочные и крупнообломочные отложения накапливались во впадинах, окружавших Чинаревское поднятие. Морской этап карбонатного шельфового осадконакопления в условиях пассивной континентальной окраины основного бассейна и последующие процессы создали благоприятные условия для развития коллекторов</w:t>
      </w:r>
      <w:r w:rsidR="00A81A8F">
        <w:t xml:space="preserve"> </w:t>
      </w:r>
      <w:r w:rsidR="00A81A8F" w:rsidRPr="00CE1001">
        <w:t>[</w:t>
      </w:r>
      <w:r w:rsidR="00A81A8F">
        <w:t>7, 79</w:t>
      </w:r>
      <w:r w:rsidR="00A81A8F" w:rsidRPr="00CE1001">
        <w:t>]</w:t>
      </w:r>
      <w:r w:rsidRPr="007A4A86">
        <w:t>.</w:t>
      </w:r>
    </w:p>
    <w:p w14:paraId="5A2BE067" w14:textId="766D257E" w:rsidR="0035446E" w:rsidRDefault="002142F9" w:rsidP="00AC3E40">
      <w:pPr>
        <w:spacing w:after="0" w:line="240" w:lineRule="auto"/>
        <w:ind w:left="4" w:right="8"/>
      </w:pPr>
      <w:r w:rsidRPr="007A4A86">
        <w:t xml:space="preserve">В целом исследуемые породы-коллекторы фамен-турнейского яруса представлены известняками, доломитами, известковистыми доломитами с редкими включениями ангидрита и гипса. Пустотное пространство представлено порами выщелачивания различной формы и размеров. Имеются также каверны, приуроченные к трещинам, на стенках которых отмечаются крупные кристаллы доломита. Среди пород широко развиты биокластовые водорослевые известняки со стилолитами. Породы трещиноватые (трещины закрытые, заполненные вторичными минералами и открытые, субгоризонтальные, субвертикальные), неравномерно пористые. Валовая пористость в среднем составляет </w:t>
      </w:r>
      <w:r w:rsidR="00A81A8F" w:rsidRPr="007A4A86">
        <w:t>8–9</w:t>
      </w:r>
      <w:r w:rsidRPr="007A4A86">
        <w:t>%.</w:t>
      </w:r>
    </w:p>
    <w:p w14:paraId="1AB2FF41" w14:textId="292DD89B" w:rsidR="00261AA5" w:rsidRDefault="00261AA5" w:rsidP="00AC3E40">
      <w:pPr>
        <w:spacing w:after="0" w:line="240" w:lineRule="auto"/>
        <w:ind w:left="4" w:right="8"/>
      </w:pPr>
      <w:r>
        <w:t>Для сравнительной характеристики, на примере Чинаревского нефтегазоконденсатного месторождения, были использованы реальные данные по конструкции скважины №10, а также согласно разрезу месторождения, была математическим способом рассчитана модель конструкции скважины.</w:t>
      </w:r>
    </w:p>
    <w:p w14:paraId="5EDB7D63" w14:textId="0BEF3FCE" w:rsidR="00261AA5" w:rsidRDefault="00261AA5" w:rsidP="00AC3E40">
      <w:pPr>
        <w:spacing w:after="0" w:line="240" w:lineRule="auto"/>
        <w:ind w:left="4" w:right="8"/>
      </w:pPr>
      <w:r>
        <w:t>Для начала необходимо указать данные по рассчитанной модели конструкции скважины</w:t>
      </w:r>
      <w:r w:rsidR="0003167B">
        <w:t xml:space="preserve"> (Таблица 4.1)</w:t>
      </w:r>
      <w:r>
        <w:t xml:space="preserve">. </w:t>
      </w:r>
    </w:p>
    <w:p w14:paraId="0494D022" w14:textId="45AF93DE" w:rsidR="00261AA5" w:rsidRDefault="00261AA5" w:rsidP="00AC3E40">
      <w:pPr>
        <w:spacing w:after="0" w:line="240" w:lineRule="auto"/>
        <w:ind w:left="4" w:right="8"/>
      </w:pPr>
    </w:p>
    <w:p w14:paraId="7BC87CCB" w14:textId="7B2F6695" w:rsidR="00261AA5" w:rsidRDefault="00261AA5" w:rsidP="00ED4896">
      <w:pPr>
        <w:spacing w:after="0" w:line="240" w:lineRule="auto"/>
        <w:ind w:left="4" w:right="8" w:firstLine="0"/>
      </w:pPr>
      <w:r>
        <w:t>Таблица 4.1</w:t>
      </w:r>
      <w:r w:rsidR="0003167B">
        <w:t xml:space="preserve">. </w:t>
      </w:r>
      <w:r w:rsidR="0003167B" w:rsidRPr="00C92A00">
        <w:t>Результаты изменения прогнозных давлении и температуры с глубиной бурения</w:t>
      </w:r>
      <w:r w:rsidR="0003167B">
        <w:t xml:space="preserve"> Чинаревского нефтегазоконденсатного месторождения</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837"/>
        <w:gridCol w:w="1044"/>
        <w:gridCol w:w="876"/>
        <w:gridCol w:w="876"/>
        <w:gridCol w:w="618"/>
        <w:gridCol w:w="1329"/>
        <w:gridCol w:w="738"/>
        <w:gridCol w:w="1212"/>
      </w:tblGrid>
      <w:tr w:rsidR="007D4E5E" w:rsidRPr="00360EC7" w14:paraId="50E89D4E" w14:textId="77777777" w:rsidTr="007D4E5E">
        <w:trPr>
          <w:trHeight w:val="288"/>
        </w:trPr>
        <w:tc>
          <w:tcPr>
            <w:tcW w:w="1083" w:type="dxa"/>
            <w:shd w:val="clear" w:color="auto" w:fill="auto"/>
            <w:noWrap/>
            <w:vAlign w:val="center"/>
            <w:hideMark/>
          </w:tcPr>
          <w:p w14:paraId="5DA29138" w14:textId="77777777" w:rsidR="007D4E5E" w:rsidRPr="0070399D" w:rsidRDefault="007D4E5E" w:rsidP="00C51116">
            <w:pPr>
              <w:spacing w:after="0" w:line="240" w:lineRule="auto"/>
              <w:ind w:left="4" w:right="8" w:hanging="117"/>
              <w:jc w:val="center"/>
              <w:rPr>
                <w:sz w:val="24"/>
                <w:szCs w:val="24"/>
              </w:rPr>
            </w:pPr>
            <w:r w:rsidRPr="0070399D">
              <w:rPr>
                <w:sz w:val="24"/>
                <w:szCs w:val="24"/>
              </w:rPr>
              <w:t>Глубина z (м)</w:t>
            </w:r>
          </w:p>
        </w:tc>
        <w:tc>
          <w:tcPr>
            <w:tcW w:w="837" w:type="dxa"/>
            <w:shd w:val="clear" w:color="auto" w:fill="auto"/>
            <w:noWrap/>
            <w:vAlign w:val="center"/>
            <w:hideMark/>
          </w:tcPr>
          <w:p w14:paraId="40AA08B4" w14:textId="77777777" w:rsidR="007D4E5E" w:rsidRPr="0070399D" w:rsidRDefault="007D4E5E" w:rsidP="00C51116">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гст</w:t>
            </w:r>
            <w:r w:rsidRPr="0070399D">
              <w:rPr>
                <w:sz w:val="24"/>
                <w:szCs w:val="24"/>
              </w:rPr>
              <w:t xml:space="preserve"> (Мпа)</w:t>
            </w:r>
          </w:p>
        </w:tc>
        <w:tc>
          <w:tcPr>
            <w:tcW w:w="1044" w:type="dxa"/>
            <w:shd w:val="clear" w:color="auto" w:fill="auto"/>
            <w:noWrap/>
            <w:vAlign w:val="center"/>
            <w:hideMark/>
          </w:tcPr>
          <w:p w14:paraId="561CC8CA" w14:textId="77777777" w:rsidR="007D4E5E" w:rsidRPr="0070399D" w:rsidRDefault="007D4E5E" w:rsidP="00C51116">
            <w:pPr>
              <w:spacing w:after="0" w:line="240" w:lineRule="auto"/>
              <w:ind w:left="4" w:right="8" w:hanging="117"/>
              <w:jc w:val="center"/>
              <w:rPr>
                <w:sz w:val="24"/>
                <w:szCs w:val="24"/>
              </w:rPr>
            </w:pPr>
            <w:r w:rsidRPr="0070399D">
              <w:rPr>
                <w:sz w:val="24"/>
                <w:szCs w:val="24"/>
              </w:rPr>
              <w:t>Р</w:t>
            </w:r>
            <w:r w:rsidRPr="00F30FAF">
              <w:rPr>
                <w:sz w:val="24"/>
                <w:szCs w:val="24"/>
                <w:vertAlign w:val="subscript"/>
              </w:rPr>
              <w:t>пл</w:t>
            </w:r>
            <w:r w:rsidRPr="0070399D">
              <w:rPr>
                <w:sz w:val="24"/>
                <w:szCs w:val="24"/>
              </w:rPr>
              <w:t xml:space="preserve"> (прогн.) (Мпа)</w:t>
            </w:r>
          </w:p>
        </w:tc>
        <w:tc>
          <w:tcPr>
            <w:tcW w:w="876" w:type="dxa"/>
            <w:shd w:val="clear" w:color="auto" w:fill="auto"/>
            <w:noWrap/>
            <w:vAlign w:val="center"/>
            <w:hideMark/>
          </w:tcPr>
          <w:p w14:paraId="294FE0B3" w14:textId="77777777" w:rsidR="007D4E5E" w:rsidRPr="0070399D" w:rsidRDefault="007D4E5E" w:rsidP="00C51116">
            <w:pPr>
              <w:spacing w:after="0" w:line="240" w:lineRule="auto"/>
              <w:ind w:left="4" w:right="8" w:hanging="117"/>
              <w:jc w:val="center"/>
              <w:rPr>
                <w:sz w:val="24"/>
                <w:szCs w:val="24"/>
              </w:rPr>
            </w:pPr>
            <w:r w:rsidRPr="0070399D">
              <w:rPr>
                <w:sz w:val="24"/>
                <w:szCs w:val="24"/>
              </w:rPr>
              <w:t>Р</w:t>
            </w:r>
            <w:r w:rsidRPr="00F30FAF">
              <w:rPr>
                <w:sz w:val="24"/>
                <w:szCs w:val="24"/>
                <w:vertAlign w:val="subscript"/>
              </w:rPr>
              <w:t>п</w:t>
            </w:r>
            <w:r w:rsidRPr="0070399D">
              <w:rPr>
                <w:sz w:val="24"/>
                <w:szCs w:val="24"/>
              </w:rPr>
              <w:t xml:space="preserve"> (Мпа)</w:t>
            </w:r>
          </w:p>
        </w:tc>
        <w:tc>
          <w:tcPr>
            <w:tcW w:w="876" w:type="dxa"/>
            <w:shd w:val="clear" w:color="auto" w:fill="auto"/>
            <w:noWrap/>
            <w:vAlign w:val="center"/>
            <w:hideMark/>
          </w:tcPr>
          <w:p w14:paraId="786BFB68" w14:textId="77777777" w:rsidR="007D4E5E" w:rsidRPr="0070399D" w:rsidRDefault="007D4E5E" w:rsidP="00C51116">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гр</w:t>
            </w:r>
            <w:r w:rsidRPr="0070399D">
              <w:rPr>
                <w:sz w:val="24"/>
                <w:szCs w:val="24"/>
              </w:rPr>
              <w:t xml:space="preserve"> (Мпа)</w:t>
            </w:r>
          </w:p>
        </w:tc>
        <w:tc>
          <w:tcPr>
            <w:tcW w:w="618" w:type="dxa"/>
            <w:vAlign w:val="center"/>
          </w:tcPr>
          <w:p w14:paraId="39B62CBB" w14:textId="77777777" w:rsidR="007D4E5E" w:rsidRPr="0070399D" w:rsidRDefault="007D4E5E" w:rsidP="00C51116">
            <w:pPr>
              <w:spacing w:after="0" w:line="240" w:lineRule="auto"/>
              <w:ind w:left="4" w:right="8" w:hanging="117"/>
              <w:jc w:val="center"/>
              <w:rPr>
                <w:sz w:val="24"/>
                <w:szCs w:val="24"/>
              </w:rPr>
            </w:pPr>
            <w:r w:rsidRPr="0070399D">
              <w:rPr>
                <w:sz w:val="24"/>
                <w:szCs w:val="24"/>
              </w:rPr>
              <w:t>К</w:t>
            </w:r>
            <w:r w:rsidRPr="00F30FAF">
              <w:rPr>
                <w:sz w:val="24"/>
                <w:szCs w:val="24"/>
                <w:vertAlign w:val="subscript"/>
              </w:rPr>
              <w:t>а</w:t>
            </w:r>
          </w:p>
        </w:tc>
        <w:tc>
          <w:tcPr>
            <w:tcW w:w="1329" w:type="dxa"/>
            <w:vAlign w:val="center"/>
          </w:tcPr>
          <w:p w14:paraId="1CDECC91" w14:textId="77777777" w:rsidR="007D4E5E" w:rsidRPr="0070399D" w:rsidRDefault="007D4E5E" w:rsidP="00C51116">
            <w:pPr>
              <w:spacing w:after="0" w:line="240" w:lineRule="auto"/>
              <w:ind w:left="4" w:right="8" w:hanging="117"/>
              <w:jc w:val="center"/>
              <w:rPr>
                <w:sz w:val="24"/>
                <w:szCs w:val="24"/>
              </w:rPr>
            </w:pPr>
            <w:r w:rsidRPr="0070399D">
              <w:rPr>
                <w:sz w:val="24"/>
                <w:szCs w:val="24"/>
              </w:rPr>
              <w:t>ρ</w:t>
            </w:r>
            <w:r w:rsidRPr="00F30FAF">
              <w:rPr>
                <w:sz w:val="24"/>
                <w:szCs w:val="24"/>
                <w:vertAlign w:val="subscript"/>
              </w:rPr>
              <w:t>о</w:t>
            </w:r>
          </w:p>
        </w:tc>
        <w:tc>
          <w:tcPr>
            <w:tcW w:w="738" w:type="dxa"/>
            <w:vAlign w:val="center"/>
          </w:tcPr>
          <w:p w14:paraId="2A5A86DB" w14:textId="77777777" w:rsidR="007D4E5E" w:rsidRPr="0070399D" w:rsidRDefault="007D4E5E" w:rsidP="00C51116">
            <w:pPr>
              <w:spacing w:after="0" w:line="240" w:lineRule="auto"/>
              <w:ind w:left="4" w:right="8" w:hanging="117"/>
              <w:jc w:val="center"/>
              <w:rPr>
                <w:sz w:val="24"/>
                <w:szCs w:val="24"/>
              </w:rPr>
            </w:pPr>
            <w:r w:rsidRPr="0070399D">
              <w:rPr>
                <w:sz w:val="24"/>
                <w:szCs w:val="24"/>
              </w:rPr>
              <w:t>К</w:t>
            </w:r>
            <w:r w:rsidRPr="00F30FAF">
              <w:rPr>
                <w:sz w:val="24"/>
                <w:szCs w:val="24"/>
                <w:vertAlign w:val="subscript"/>
              </w:rPr>
              <w:t>п</w:t>
            </w:r>
          </w:p>
        </w:tc>
        <w:tc>
          <w:tcPr>
            <w:tcW w:w="1212" w:type="dxa"/>
            <w:vAlign w:val="center"/>
          </w:tcPr>
          <w:p w14:paraId="6DF45187" w14:textId="77777777" w:rsidR="007D4E5E" w:rsidRPr="0070399D" w:rsidRDefault="007D4E5E" w:rsidP="00C51116">
            <w:pPr>
              <w:spacing w:after="0" w:line="240" w:lineRule="auto"/>
              <w:ind w:left="4" w:right="8" w:hanging="117"/>
              <w:jc w:val="center"/>
              <w:rPr>
                <w:sz w:val="24"/>
                <w:szCs w:val="24"/>
              </w:rPr>
            </w:pPr>
            <w:r w:rsidRPr="0070399D">
              <w:rPr>
                <w:sz w:val="24"/>
                <w:szCs w:val="24"/>
              </w:rPr>
              <w:t>ρ</w:t>
            </w:r>
            <w:r w:rsidRPr="00F30FAF">
              <w:rPr>
                <w:sz w:val="24"/>
                <w:szCs w:val="24"/>
                <w:vertAlign w:val="subscript"/>
              </w:rPr>
              <w:t>п.ж.</w:t>
            </w:r>
            <w:r w:rsidRPr="0070399D">
              <w:rPr>
                <w:sz w:val="24"/>
                <w:szCs w:val="24"/>
              </w:rPr>
              <w:t xml:space="preserve"> (кг/м³)</w:t>
            </w:r>
          </w:p>
        </w:tc>
      </w:tr>
      <w:tr w:rsidR="007D4E5E" w:rsidRPr="00360EC7" w14:paraId="7CC80710" w14:textId="77777777" w:rsidTr="007D4E5E">
        <w:trPr>
          <w:trHeight w:val="288"/>
        </w:trPr>
        <w:tc>
          <w:tcPr>
            <w:tcW w:w="1083" w:type="dxa"/>
            <w:shd w:val="clear" w:color="auto" w:fill="auto"/>
            <w:noWrap/>
            <w:vAlign w:val="center"/>
          </w:tcPr>
          <w:p w14:paraId="06E79D85" w14:textId="77777777" w:rsidR="007D4E5E" w:rsidRPr="0070399D" w:rsidRDefault="007D4E5E" w:rsidP="00C51116">
            <w:pPr>
              <w:spacing w:after="0" w:line="240" w:lineRule="auto"/>
              <w:ind w:left="4" w:right="8" w:hanging="117"/>
              <w:jc w:val="center"/>
              <w:rPr>
                <w:sz w:val="24"/>
                <w:szCs w:val="24"/>
              </w:rPr>
            </w:pPr>
            <w:r w:rsidRPr="0070399D">
              <w:rPr>
                <w:sz w:val="24"/>
                <w:szCs w:val="24"/>
              </w:rPr>
              <w:t>10</w:t>
            </w:r>
          </w:p>
        </w:tc>
        <w:tc>
          <w:tcPr>
            <w:tcW w:w="837" w:type="dxa"/>
            <w:shd w:val="clear" w:color="auto" w:fill="auto"/>
            <w:noWrap/>
            <w:vAlign w:val="center"/>
          </w:tcPr>
          <w:p w14:paraId="7E92A52B" w14:textId="77777777" w:rsidR="007D4E5E" w:rsidRPr="0070399D" w:rsidRDefault="007D4E5E" w:rsidP="00C51116">
            <w:pPr>
              <w:spacing w:after="0" w:line="240" w:lineRule="auto"/>
              <w:ind w:left="4" w:right="8" w:hanging="117"/>
              <w:jc w:val="center"/>
              <w:rPr>
                <w:sz w:val="24"/>
                <w:szCs w:val="24"/>
              </w:rPr>
            </w:pPr>
            <w:r w:rsidRPr="0070399D">
              <w:rPr>
                <w:sz w:val="24"/>
                <w:szCs w:val="24"/>
              </w:rPr>
              <w:t>0,1</w:t>
            </w:r>
          </w:p>
        </w:tc>
        <w:tc>
          <w:tcPr>
            <w:tcW w:w="1044" w:type="dxa"/>
            <w:shd w:val="clear" w:color="auto" w:fill="auto"/>
            <w:noWrap/>
            <w:vAlign w:val="bottom"/>
          </w:tcPr>
          <w:p w14:paraId="5AD7691E" w14:textId="438875BB" w:rsidR="007D4E5E" w:rsidRPr="00261AA5" w:rsidRDefault="007D4E5E" w:rsidP="00C51116">
            <w:pPr>
              <w:spacing w:after="0" w:line="240" w:lineRule="auto"/>
              <w:ind w:left="4" w:right="8" w:hanging="117"/>
              <w:jc w:val="center"/>
              <w:rPr>
                <w:sz w:val="24"/>
                <w:szCs w:val="24"/>
              </w:rPr>
            </w:pPr>
            <w:r w:rsidRPr="00261AA5">
              <w:rPr>
                <w:sz w:val="24"/>
                <w:szCs w:val="24"/>
              </w:rPr>
              <w:t>0,101</w:t>
            </w:r>
          </w:p>
        </w:tc>
        <w:tc>
          <w:tcPr>
            <w:tcW w:w="876" w:type="dxa"/>
            <w:shd w:val="clear" w:color="auto" w:fill="auto"/>
            <w:noWrap/>
            <w:vAlign w:val="bottom"/>
          </w:tcPr>
          <w:p w14:paraId="14E87F8A" w14:textId="5F4A89B5" w:rsidR="007D4E5E" w:rsidRPr="00261AA5" w:rsidRDefault="007D4E5E" w:rsidP="00C51116">
            <w:pPr>
              <w:spacing w:after="0" w:line="240" w:lineRule="auto"/>
              <w:ind w:left="4" w:right="8" w:hanging="117"/>
              <w:jc w:val="center"/>
              <w:rPr>
                <w:sz w:val="24"/>
                <w:szCs w:val="24"/>
              </w:rPr>
            </w:pPr>
            <w:r w:rsidRPr="00261AA5">
              <w:rPr>
                <w:sz w:val="24"/>
                <w:szCs w:val="24"/>
              </w:rPr>
              <w:t>0,142</w:t>
            </w:r>
          </w:p>
        </w:tc>
        <w:tc>
          <w:tcPr>
            <w:tcW w:w="876" w:type="dxa"/>
            <w:shd w:val="clear" w:color="auto" w:fill="auto"/>
            <w:noWrap/>
            <w:vAlign w:val="bottom"/>
          </w:tcPr>
          <w:p w14:paraId="36718A3B" w14:textId="4F62814A" w:rsidR="007D4E5E" w:rsidRPr="00C51116" w:rsidRDefault="007D4E5E" w:rsidP="00C51116">
            <w:pPr>
              <w:spacing w:after="0" w:line="240" w:lineRule="auto"/>
              <w:ind w:left="4" w:right="8" w:hanging="117"/>
              <w:jc w:val="center"/>
              <w:rPr>
                <w:sz w:val="24"/>
                <w:szCs w:val="24"/>
              </w:rPr>
            </w:pPr>
            <w:r w:rsidRPr="00C51116">
              <w:rPr>
                <w:sz w:val="24"/>
                <w:szCs w:val="24"/>
              </w:rPr>
              <w:t>0,149</w:t>
            </w:r>
          </w:p>
        </w:tc>
        <w:tc>
          <w:tcPr>
            <w:tcW w:w="618" w:type="dxa"/>
            <w:vAlign w:val="bottom"/>
          </w:tcPr>
          <w:p w14:paraId="2EE1DD29" w14:textId="4F94DE10" w:rsidR="007D4E5E" w:rsidRPr="00C51116" w:rsidRDefault="007D4E5E" w:rsidP="00C51116">
            <w:pPr>
              <w:spacing w:after="0" w:line="240" w:lineRule="auto"/>
              <w:ind w:left="4" w:right="8" w:hanging="117"/>
              <w:jc w:val="center"/>
              <w:rPr>
                <w:sz w:val="24"/>
                <w:szCs w:val="24"/>
              </w:rPr>
            </w:pPr>
            <w:r w:rsidRPr="00C51116">
              <w:rPr>
                <w:sz w:val="24"/>
                <w:szCs w:val="24"/>
              </w:rPr>
              <w:t>1,01</w:t>
            </w:r>
          </w:p>
        </w:tc>
        <w:tc>
          <w:tcPr>
            <w:tcW w:w="1329" w:type="dxa"/>
            <w:vAlign w:val="center"/>
          </w:tcPr>
          <w:p w14:paraId="29EE31DB" w14:textId="77777777" w:rsidR="007D4E5E" w:rsidRPr="0070399D" w:rsidRDefault="007D4E5E" w:rsidP="00C51116">
            <w:pPr>
              <w:spacing w:after="0" w:line="240" w:lineRule="auto"/>
              <w:ind w:left="4" w:right="8" w:hanging="117"/>
              <w:jc w:val="center"/>
              <w:rPr>
                <w:sz w:val="24"/>
                <w:szCs w:val="24"/>
              </w:rPr>
            </w:pPr>
            <w:r w:rsidRPr="0070399D">
              <w:rPr>
                <w:sz w:val="24"/>
                <w:szCs w:val="24"/>
              </w:rPr>
              <w:t>1,111-1,161</w:t>
            </w:r>
          </w:p>
        </w:tc>
        <w:tc>
          <w:tcPr>
            <w:tcW w:w="738" w:type="dxa"/>
            <w:vAlign w:val="bottom"/>
          </w:tcPr>
          <w:p w14:paraId="31FB6EBC" w14:textId="5E2DD178" w:rsidR="007D4E5E" w:rsidRPr="00C51116" w:rsidRDefault="007D4E5E" w:rsidP="00C51116">
            <w:pPr>
              <w:spacing w:after="0" w:line="240" w:lineRule="auto"/>
              <w:ind w:left="4" w:right="8" w:hanging="117"/>
              <w:jc w:val="center"/>
              <w:rPr>
                <w:sz w:val="24"/>
                <w:szCs w:val="24"/>
              </w:rPr>
            </w:pPr>
            <w:r w:rsidRPr="00C51116">
              <w:rPr>
                <w:sz w:val="24"/>
                <w:szCs w:val="24"/>
              </w:rPr>
              <w:t>1,421</w:t>
            </w:r>
          </w:p>
        </w:tc>
        <w:tc>
          <w:tcPr>
            <w:tcW w:w="1212" w:type="dxa"/>
            <w:vAlign w:val="center"/>
          </w:tcPr>
          <w:p w14:paraId="15D3E36A" w14:textId="3101FD15" w:rsidR="007D4E5E" w:rsidRPr="0070399D" w:rsidRDefault="007D4E5E" w:rsidP="00C51116">
            <w:pPr>
              <w:spacing w:after="0" w:line="240" w:lineRule="auto"/>
              <w:ind w:left="4" w:right="8" w:hanging="117"/>
              <w:jc w:val="center"/>
              <w:rPr>
                <w:sz w:val="24"/>
                <w:szCs w:val="24"/>
              </w:rPr>
            </w:pPr>
            <w:r w:rsidRPr="0070399D">
              <w:rPr>
                <w:sz w:val="24"/>
                <w:szCs w:val="24"/>
              </w:rPr>
              <w:t>1111-1161</w:t>
            </w:r>
          </w:p>
        </w:tc>
      </w:tr>
      <w:tr w:rsidR="007D4E5E" w:rsidRPr="00360EC7" w14:paraId="314EE449" w14:textId="77777777" w:rsidTr="007D4E5E">
        <w:trPr>
          <w:trHeight w:val="288"/>
        </w:trPr>
        <w:tc>
          <w:tcPr>
            <w:tcW w:w="1083" w:type="dxa"/>
            <w:shd w:val="clear" w:color="auto" w:fill="auto"/>
            <w:noWrap/>
            <w:vAlign w:val="center"/>
          </w:tcPr>
          <w:p w14:paraId="20C3DB70" w14:textId="77777777" w:rsidR="007D4E5E" w:rsidRPr="0070399D" w:rsidRDefault="007D4E5E" w:rsidP="00C51116">
            <w:pPr>
              <w:spacing w:after="0" w:line="240" w:lineRule="auto"/>
              <w:ind w:left="4" w:right="8" w:hanging="117"/>
              <w:jc w:val="center"/>
              <w:rPr>
                <w:sz w:val="24"/>
                <w:szCs w:val="24"/>
              </w:rPr>
            </w:pPr>
            <w:r w:rsidRPr="0070399D">
              <w:rPr>
                <w:sz w:val="24"/>
                <w:szCs w:val="24"/>
              </w:rPr>
              <w:t>20</w:t>
            </w:r>
          </w:p>
        </w:tc>
        <w:tc>
          <w:tcPr>
            <w:tcW w:w="837" w:type="dxa"/>
            <w:shd w:val="clear" w:color="auto" w:fill="auto"/>
            <w:noWrap/>
            <w:vAlign w:val="center"/>
          </w:tcPr>
          <w:p w14:paraId="14C61D73" w14:textId="77777777" w:rsidR="007D4E5E" w:rsidRPr="0070399D" w:rsidRDefault="007D4E5E" w:rsidP="00C51116">
            <w:pPr>
              <w:spacing w:after="0" w:line="240" w:lineRule="auto"/>
              <w:ind w:left="4" w:right="8" w:hanging="117"/>
              <w:jc w:val="center"/>
              <w:rPr>
                <w:sz w:val="24"/>
                <w:szCs w:val="24"/>
              </w:rPr>
            </w:pPr>
            <w:r w:rsidRPr="0070399D">
              <w:rPr>
                <w:sz w:val="24"/>
                <w:szCs w:val="24"/>
              </w:rPr>
              <w:t>0,2</w:t>
            </w:r>
          </w:p>
        </w:tc>
        <w:tc>
          <w:tcPr>
            <w:tcW w:w="1044" w:type="dxa"/>
            <w:shd w:val="clear" w:color="auto" w:fill="auto"/>
            <w:noWrap/>
            <w:vAlign w:val="bottom"/>
          </w:tcPr>
          <w:p w14:paraId="0F647C61" w14:textId="19A25D9B" w:rsidR="007D4E5E" w:rsidRPr="00261AA5" w:rsidRDefault="007D4E5E" w:rsidP="00C51116">
            <w:pPr>
              <w:spacing w:after="0" w:line="240" w:lineRule="auto"/>
              <w:ind w:left="4" w:right="8" w:hanging="117"/>
              <w:jc w:val="center"/>
              <w:rPr>
                <w:sz w:val="24"/>
                <w:szCs w:val="24"/>
              </w:rPr>
            </w:pPr>
            <w:r w:rsidRPr="00261AA5">
              <w:rPr>
                <w:sz w:val="24"/>
                <w:szCs w:val="24"/>
              </w:rPr>
              <w:t>0,202</w:t>
            </w:r>
          </w:p>
        </w:tc>
        <w:tc>
          <w:tcPr>
            <w:tcW w:w="876" w:type="dxa"/>
            <w:shd w:val="clear" w:color="auto" w:fill="auto"/>
            <w:noWrap/>
            <w:vAlign w:val="bottom"/>
          </w:tcPr>
          <w:p w14:paraId="1D04402D" w14:textId="489BD1C4" w:rsidR="007D4E5E" w:rsidRPr="00261AA5" w:rsidRDefault="007D4E5E" w:rsidP="00C51116">
            <w:pPr>
              <w:spacing w:after="0" w:line="240" w:lineRule="auto"/>
              <w:ind w:left="4" w:right="8" w:hanging="117"/>
              <w:jc w:val="center"/>
              <w:rPr>
                <w:sz w:val="24"/>
                <w:szCs w:val="24"/>
              </w:rPr>
            </w:pPr>
            <w:r w:rsidRPr="00261AA5">
              <w:rPr>
                <w:sz w:val="24"/>
                <w:szCs w:val="24"/>
              </w:rPr>
              <w:t>0,284</w:t>
            </w:r>
          </w:p>
        </w:tc>
        <w:tc>
          <w:tcPr>
            <w:tcW w:w="876" w:type="dxa"/>
            <w:shd w:val="clear" w:color="auto" w:fill="auto"/>
            <w:noWrap/>
            <w:vAlign w:val="bottom"/>
          </w:tcPr>
          <w:p w14:paraId="471EB4E5" w14:textId="4DD83AD3" w:rsidR="007D4E5E" w:rsidRPr="00C51116" w:rsidRDefault="007D4E5E" w:rsidP="00C51116">
            <w:pPr>
              <w:spacing w:after="0" w:line="240" w:lineRule="auto"/>
              <w:ind w:left="4" w:right="8" w:hanging="117"/>
              <w:jc w:val="center"/>
              <w:rPr>
                <w:sz w:val="24"/>
                <w:szCs w:val="24"/>
              </w:rPr>
            </w:pPr>
            <w:r w:rsidRPr="00C51116">
              <w:rPr>
                <w:sz w:val="24"/>
                <w:szCs w:val="24"/>
              </w:rPr>
              <w:t>0,299</w:t>
            </w:r>
          </w:p>
        </w:tc>
        <w:tc>
          <w:tcPr>
            <w:tcW w:w="618" w:type="dxa"/>
            <w:vAlign w:val="bottom"/>
          </w:tcPr>
          <w:p w14:paraId="4AEAE80F" w14:textId="39592343" w:rsidR="007D4E5E" w:rsidRPr="00C51116" w:rsidRDefault="007D4E5E" w:rsidP="00C51116">
            <w:pPr>
              <w:spacing w:after="0" w:line="240" w:lineRule="auto"/>
              <w:ind w:left="4" w:right="8" w:hanging="117"/>
              <w:jc w:val="center"/>
              <w:rPr>
                <w:sz w:val="24"/>
                <w:szCs w:val="24"/>
              </w:rPr>
            </w:pPr>
            <w:r w:rsidRPr="00C51116">
              <w:rPr>
                <w:sz w:val="24"/>
                <w:szCs w:val="24"/>
              </w:rPr>
              <w:t>1,01</w:t>
            </w:r>
          </w:p>
        </w:tc>
        <w:tc>
          <w:tcPr>
            <w:tcW w:w="1329" w:type="dxa"/>
            <w:vAlign w:val="center"/>
          </w:tcPr>
          <w:p w14:paraId="30D5650A" w14:textId="189293B9" w:rsidR="007D4E5E" w:rsidRPr="0070399D" w:rsidRDefault="007D4E5E" w:rsidP="00C51116">
            <w:pPr>
              <w:spacing w:after="0" w:line="240" w:lineRule="auto"/>
              <w:ind w:left="4" w:right="8" w:hanging="117"/>
              <w:jc w:val="center"/>
              <w:rPr>
                <w:sz w:val="24"/>
                <w:szCs w:val="24"/>
              </w:rPr>
            </w:pPr>
            <w:r w:rsidRPr="0070399D">
              <w:rPr>
                <w:sz w:val="24"/>
                <w:szCs w:val="24"/>
              </w:rPr>
              <w:t>1,111-1,161</w:t>
            </w:r>
          </w:p>
        </w:tc>
        <w:tc>
          <w:tcPr>
            <w:tcW w:w="738" w:type="dxa"/>
            <w:vAlign w:val="bottom"/>
          </w:tcPr>
          <w:p w14:paraId="0591ECBB" w14:textId="40682923" w:rsidR="007D4E5E" w:rsidRPr="00C51116" w:rsidRDefault="007D4E5E" w:rsidP="00C51116">
            <w:pPr>
              <w:spacing w:after="0" w:line="240" w:lineRule="auto"/>
              <w:ind w:left="4" w:right="8" w:hanging="117"/>
              <w:jc w:val="center"/>
              <w:rPr>
                <w:sz w:val="24"/>
                <w:szCs w:val="24"/>
              </w:rPr>
            </w:pPr>
            <w:r w:rsidRPr="00C51116">
              <w:rPr>
                <w:sz w:val="24"/>
                <w:szCs w:val="24"/>
              </w:rPr>
              <w:t>1,421</w:t>
            </w:r>
          </w:p>
        </w:tc>
        <w:tc>
          <w:tcPr>
            <w:tcW w:w="1212" w:type="dxa"/>
          </w:tcPr>
          <w:p w14:paraId="4A3368F9" w14:textId="2F68F461" w:rsidR="007D4E5E" w:rsidRPr="0070399D" w:rsidRDefault="007D4E5E" w:rsidP="00C51116">
            <w:pPr>
              <w:spacing w:after="0" w:line="240" w:lineRule="auto"/>
              <w:ind w:left="4" w:right="8" w:hanging="117"/>
              <w:jc w:val="center"/>
              <w:rPr>
                <w:sz w:val="24"/>
                <w:szCs w:val="24"/>
              </w:rPr>
            </w:pPr>
            <w:r w:rsidRPr="004512DE">
              <w:rPr>
                <w:sz w:val="24"/>
                <w:szCs w:val="24"/>
              </w:rPr>
              <w:t>1111-1161</w:t>
            </w:r>
          </w:p>
        </w:tc>
      </w:tr>
      <w:tr w:rsidR="007D4E5E" w:rsidRPr="00360EC7" w14:paraId="77B99627" w14:textId="77777777" w:rsidTr="007D4E5E">
        <w:trPr>
          <w:trHeight w:val="288"/>
        </w:trPr>
        <w:tc>
          <w:tcPr>
            <w:tcW w:w="1083" w:type="dxa"/>
            <w:shd w:val="clear" w:color="auto" w:fill="auto"/>
            <w:noWrap/>
            <w:vAlign w:val="center"/>
          </w:tcPr>
          <w:p w14:paraId="3A989777" w14:textId="77777777" w:rsidR="007D4E5E" w:rsidRPr="0070399D" w:rsidRDefault="007D4E5E" w:rsidP="00C51116">
            <w:pPr>
              <w:spacing w:after="0" w:line="240" w:lineRule="auto"/>
              <w:ind w:left="4" w:right="8" w:hanging="117"/>
              <w:jc w:val="center"/>
              <w:rPr>
                <w:sz w:val="24"/>
                <w:szCs w:val="24"/>
              </w:rPr>
            </w:pPr>
            <w:r w:rsidRPr="0070399D">
              <w:rPr>
                <w:sz w:val="24"/>
                <w:szCs w:val="24"/>
              </w:rPr>
              <w:t>30</w:t>
            </w:r>
          </w:p>
        </w:tc>
        <w:tc>
          <w:tcPr>
            <w:tcW w:w="837" w:type="dxa"/>
            <w:shd w:val="clear" w:color="auto" w:fill="auto"/>
            <w:noWrap/>
            <w:vAlign w:val="center"/>
          </w:tcPr>
          <w:p w14:paraId="0AF78CFF" w14:textId="77777777" w:rsidR="007D4E5E" w:rsidRPr="0070399D" w:rsidRDefault="007D4E5E" w:rsidP="00C51116">
            <w:pPr>
              <w:spacing w:after="0" w:line="240" w:lineRule="auto"/>
              <w:ind w:left="4" w:right="8" w:hanging="117"/>
              <w:jc w:val="center"/>
              <w:rPr>
                <w:sz w:val="24"/>
                <w:szCs w:val="24"/>
              </w:rPr>
            </w:pPr>
            <w:r w:rsidRPr="0070399D">
              <w:rPr>
                <w:sz w:val="24"/>
                <w:szCs w:val="24"/>
              </w:rPr>
              <w:t>0,3</w:t>
            </w:r>
          </w:p>
        </w:tc>
        <w:tc>
          <w:tcPr>
            <w:tcW w:w="1044" w:type="dxa"/>
            <w:shd w:val="clear" w:color="auto" w:fill="auto"/>
            <w:noWrap/>
            <w:vAlign w:val="bottom"/>
          </w:tcPr>
          <w:p w14:paraId="55E8C12B" w14:textId="2E78CF78" w:rsidR="007D4E5E" w:rsidRPr="00261AA5" w:rsidRDefault="007D4E5E" w:rsidP="00C51116">
            <w:pPr>
              <w:spacing w:after="0" w:line="240" w:lineRule="auto"/>
              <w:ind w:left="4" w:right="8" w:hanging="117"/>
              <w:jc w:val="center"/>
              <w:rPr>
                <w:sz w:val="24"/>
                <w:szCs w:val="24"/>
              </w:rPr>
            </w:pPr>
            <w:r w:rsidRPr="00261AA5">
              <w:rPr>
                <w:sz w:val="24"/>
                <w:szCs w:val="24"/>
              </w:rPr>
              <w:t>0,303</w:t>
            </w:r>
          </w:p>
        </w:tc>
        <w:tc>
          <w:tcPr>
            <w:tcW w:w="876" w:type="dxa"/>
            <w:shd w:val="clear" w:color="auto" w:fill="auto"/>
            <w:noWrap/>
            <w:vAlign w:val="bottom"/>
          </w:tcPr>
          <w:p w14:paraId="5D4760BE" w14:textId="54227334" w:rsidR="007D4E5E" w:rsidRPr="00261AA5" w:rsidRDefault="007D4E5E" w:rsidP="00C51116">
            <w:pPr>
              <w:spacing w:after="0" w:line="240" w:lineRule="auto"/>
              <w:ind w:left="4" w:right="8" w:hanging="117"/>
              <w:jc w:val="center"/>
              <w:rPr>
                <w:sz w:val="24"/>
                <w:szCs w:val="24"/>
              </w:rPr>
            </w:pPr>
            <w:r w:rsidRPr="00261AA5">
              <w:rPr>
                <w:sz w:val="24"/>
                <w:szCs w:val="24"/>
              </w:rPr>
              <w:t>0,426</w:t>
            </w:r>
          </w:p>
        </w:tc>
        <w:tc>
          <w:tcPr>
            <w:tcW w:w="876" w:type="dxa"/>
            <w:shd w:val="clear" w:color="auto" w:fill="auto"/>
            <w:noWrap/>
            <w:vAlign w:val="bottom"/>
          </w:tcPr>
          <w:p w14:paraId="165735DD" w14:textId="1E60B669" w:rsidR="007D4E5E" w:rsidRPr="00C51116" w:rsidRDefault="007D4E5E" w:rsidP="00C51116">
            <w:pPr>
              <w:spacing w:after="0" w:line="240" w:lineRule="auto"/>
              <w:ind w:left="4" w:right="8" w:hanging="117"/>
              <w:jc w:val="center"/>
              <w:rPr>
                <w:sz w:val="24"/>
                <w:szCs w:val="24"/>
              </w:rPr>
            </w:pPr>
            <w:r w:rsidRPr="00C51116">
              <w:rPr>
                <w:sz w:val="24"/>
                <w:szCs w:val="24"/>
              </w:rPr>
              <w:t>0,448</w:t>
            </w:r>
          </w:p>
        </w:tc>
        <w:tc>
          <w:tcPr>
            <w:tcW w:w="618" w:type="dxa"/>
            <w:vAlign w:val="bottom"/>
          </w:tcPr>
          <w:p w14:paraId="3FBC3105" w14:textId="4AB6E964" w:rsidR="007D4E5E" w:rsidRPr="00C51116" w:rsidRDefault="007D4E5E" w:rsidP="00C51116">
            <w:pPr>
              <w:spacing w:after="0" w:line="240" w:lineRule="auto"/>
              <w:ind w:left="4" w:right="8" w:hanging="117"/>
              <w:jc w:val="center"/>
              <w:rPr>
                <w:sz w:val="24"/>
                <w:szCs w:val="24"/>
              </w:rPr>
            </w:pPr>
            <w:r w:rsidRPr="00C51116">
              <w:rPr>
                <w:sz w:val="24"/>
                <w:szCs w:val="24"/>
              </w:rPr>
              <w:t>1,01</w:t>
            </w:r>
          </w:p>
        </w:tc>
        <w:tc>
          <w:tcPr>
            <w:tcW w:w="1329" w:type="dxa"/>
            <w:vAlign w:val="center"/>
          </w:tcPr>
          <w:p w14:paraId="31B16A07" w14:textId="288BC5F6" w:rsidR="007D4E5E" w:rsidRPr="0070399D" w:rsidRDefault="007D4E5E" w:rsidP="00C51116">
            <w:pPr>
              <w:spacing w:after="0" w:line="240" w:lineRule="auto"/>
              <w:ind w:left="4" w:right="8" w:hanging="117"/>
              <w:jc w:val="center"/>
              <w:rPr>
                <w:sz w:val="24"/>
                <w:szCs w:val="24"/>
              </w:rPr>
            </w:pPr>
            <w:r w:rsidRPr="0070399D">
              <w:rPr>
                <w:sz w:val="24"/>
                <w:szCs w:val="24"/>
              </w:rPr>
              <w:t>1,111-1,161</w:t>
            </w:r>
          </w:p>
        </w:tc>
        <w:tc>
          <w:tcPr>
            <w:tcW w:w="738" w:type="dxa"/>
            <w:vAlign w:val="bottom"/>
          </w:tcPr>
          <w:p w14:paraId="7E3D66E1" w14:textId="3177098F" w:rsidR="007D4E5E" w:rsidRPr="00C51116" w:rsidRDefault="007D4E5E" w:rsidP="00C51116">
            <w:pPr>
              <w:spacing w:after="0" w:line="240" w:lineRule="auto"/>
              <w:ind w:left="4" w:right="8" w:hanging="117"/>
              <w:jc w:val="center"/>
              <w:rPr>
                <w:sz w:val="24"/>
                <w:szCs w:val="24"/>
              </w:rPr>
            </w:pPr>
            <w:r w:rsidRPr="00C51116">
              <w:rPr>
                <w:sz w:val="24"/>
                <w:szCs w:val="24"/>
              </w:rPr>
              <w:t>1,421</w:t>
            </w:r>
          </w:p>
        </w:tc>
        <w:tc>
          <w:tcPr>
            <w:tcW w:w="1212" w:type="dxa"/>
          </w:tcPr>
          <w:p w14:paraId="14A0CBDD" w14:textId="4526A89D" w:rsidR="007D4E5E" w:rsidRPr="0070399D" w:rsidRDefault="007D4E5E" w:rsidP="00C51116">
            <w:pPr>
              <w:spacing w:after="0" w:line="240" w:lineRule="auto"/>
              <w:ind w:left="4" w:right="8" w:hanging="117"/>
              <w:jc w:val="center"/>
              <w:rPr>
                <w:sz w:val="24"/>
                <w:szCs w:val="24"/>
              </w:rPr>
            </w:pPr>
            <w:r w:rsidRPr="004512DE">
              <w:rPr>
                <w:sz w:val="24"/>
                <w:szCs w:val="24"/>
              </w:rPr>
              <w:t>1111-1161</w:t>
            </w:r>
          </w:p>
        </w:tc>
      </w:tr>
      <w:tr w:rsidR="007D4E5E" w:rsidRPr="00360EC7" w14:paraId="399D8054" w14:textId="77777777" w:rsidTr="007D4E5E">
        <w:trPr>
          <w:trHeight w:val="288"/>
        </w:trPr>
        <w:tc>
          <w:tcPr>
            <w:tcW w:w="1083" w:type="dxa"/>
            <w:shd w:val="clear" w:color="auto" w:fill="auto"/>
            <w:noWrap/>
            <w:vAlign w:val="center"/>
          </w:tcPr>
          <w:p w14:paraId="25C25134" w14:textId="77777777" w:rsidR="007D4E5E" w:rsidRPr="0070399D" w:rsidRDefault="007D4E5E" w:rsidP="00C51116">
            <w:pPr>
              <w:spacing w:after="0" w:line="240" w:lineRule="auto"/>
              <w:ind w:left="4" w:right="8" w:hanging="117"/>
              <w:jc w:val="center"/>
              <w:rPr>
                <w:sz w:val="24"/>
                <w:szCs w:val="24"/>
              </w:rPr>
            </w:pPr>
            <w:r w:rsidRPr="0070399D">
              <w:rPr>
                <w:sz w:val="24"/>
                <w:szCs w:val="24"/>
              </w:rPr>
              <w:t>40</w:t>
            </w:r>
          </w:p>
        </w:tc>
        <w:tc>
          <w:tcPr>
            <w:tcW w:w="837" w:type="dxa"/>
            <w:shd w:val="clear" w:color="auto" w:fill="auto"/>
            <w:noWrap/>
            <w:vAlign w:val="center"/>
          </w:tcPr>
          <w:p w14:paraId="2AB1F542" w14:textId="77777777" w:rsidR="007D4E5E" w:rsidRPr="0070399D" w:rsidRDefault="007D4E5E" w:rsidP="00C51116">
            <w:pPr>
              <w:spacing w:after="0" w:line="240" w:lineRule="auto"/>
              <w:ind w:left="4" w:right="8" w:hanging="117"/>
              <w:jc w:val="center"/>
              <w:rPr>
                <w:sz w:val="24"/>
                <w:szCs w:val="24"/>
              </w:rPr>
            </w:pPr>
            <w:r w:rsidRPr="0070399D">
              <w:rPr>
                <w:sz w:val="24"/>
                <w:szCs w:val="24"/>
              </w:rPr>
              <w:t>0,4</w:t>
            </w:r>
          </w:p>
        </w:tc>
        <w:tc>
          <w:tcPr>
            <w:tcW w:w="1044" w:type="dxa"/>
            <w:shd w:val="clear" w:color="auto" w:fill="auto"/>
            <w:noWrap/>
            <w:vAlign w:val="bottom"/>
          </w:tcPr>
          <w:p w14:paraId="081AB5C1" w14:textId="257FF450" w:rsidR="007D4E5E" w:rsidRPr="00261AA5" w:rsidRDefault="007D4E5E" w:rsidP="00C51116">
            <w:pPr>
              <w:spacing w:after="0" w:line="240" w:lineRule="auto"/>
              <w:ind w:left="4" w:right="8" w:hanging="117"/>
              <w:jc w:val="center"/>
              <w:rPr>
                <w:sz w:val="24"/>
                <w:szCs w:val="24"/>
              </w:rPr>
            </w:pPr>
            <w:r w:rsidRPr="00261AA5">
              <w:rPr>
                <w:sz w:val="24"/>
                <w:szCs w:val="24"/>
              </w:rPr>
              <w:t>0,408</w:t>
            </w:r>
          </w:p>
        </w:tc>
        <w:tc>
          <w:tcPr>
            <w:tcW w:w="876" w:type="dxa"/>
            <w:shd w:val="clear" w:color="auto" w:fill="auto"/>
            <w:noWrap/>
            <w:vAlign w:val="bottom"/>
          </w:tcPr>
          <w:p w14:paraId="03BB5940" w14:textId="73C4D816" w:rsidR="007D4E5E" w:rsidRPr="00261AA5" w:rsidRDefault="007D4E5E" w:rsidP="00C51116">
            <w:pPr>
              <w:spacing w:after="0" w:line="240" w:lineRule="auto"/>
              <w:ind w:left="4" w:right="8" w:hanging="117"/>
              <w:jc w:val="center"/>
              <w:rPr>
                <w:sz w:val="24"/>
                <w:szCs w:val="24"/>
              </w:rPr>
            </w:pPr>
            <w:r w:rsidRPr="00261AA5">
              <w:rPr>
                <w:sz w:val="24"/>
                <w:szCs w:val="24"/>
              </w:rPr>
              <w:t>0,571</w:t>
            </w:r>
          </w:p>
        </w:tc>
        <w:tc>
          <w:tcPr>
            <w:tcW w:w="876" w:type="dxa"/>
            <w:shd w:val="clear" w:color="auto" w:fill="auto"/>
            <w:noWrap/>
            <w:vAlign w:val="bottom"/>
          </w:tcPr>
          <w:p w14:paraId="455B9F34" w14:textId="38765078" w:rsidR="007D4E5E" w:rsidRPr="00C51116" w:rsidRDefault="007D4E5E" w:rsidP="00C51116">
            <w:pPr>
              <w:spacing w:after="0" w:line="240" w:lineRule="auto"/>
              <w:ind w:left="4" w:right="8" w:hanging="117"/>
              <w:jc w:val="center"/>
              <w:rPr>
                <w:sz w:val="24"/>
                <w:szCs w:val="24"/>
              </w:rPr>
            </w:pPr>
            <w:r w:rsidRPr="00C51116">
              <w:rPr>
                <w:sz w:val="24"/>
                <w:szCs w:val="24"/>
              </w:rPr>
              <w:t>0,601</w:t>
            </w:r>
          </w:p>
        </w:tc>
        <w:tc>
          <w:tcPr>
            <w:tcW w:w="618" w:type="dxa"/>
            <w:vAlign w:val="bottom"/>
          </w:tcPr>
          <w:p w14:paraId="398A62AE" w14:textId="226A7D37"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vAlign w:val="center"/>
          </w:tcPr>
          <w:p w14:paraId="0CF878D1" w14:textId="77777777"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c>
          <w:tcPr>
            <w:tcW w:w="738" w:type="dxa"/>
            <w:vAlign w:val="bottom"/>
          </w:tcPr>
          <w:p w14:paraId="333FA7F8" w14:textId="793BD5F8"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2C1B97DB" w14:textId="083E4B20"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4867A7D8" w14:textId="77777777" w:rsidTr="007D4E5E">
        <w:trPr>
          <w:trHeight w:val="288"/>
        </w:trPr>
        <w:tc>
          <w:tcPr>
            <w:tcW w:w="1083" w:type="dxa"/>
            <w:shd w:val="clear" w:color="auto" w:fill="auto"/>
            <w:noWrap/>
            <w:vAlign w:val="center"/>
          </w:tcPr>
          <w:p w14:paraId="6A50F333" w14:textId="77777777" w:rsidR="007D4E5E" w:rsidRPr="0070399D" w:rsidRDefault="007D4E5E" w:rsidP="00C51116">
            <w:pPr>
              <w:spacing w:after="0" w:line="240" w:lineRule="auto"/>
              <w:ind w:left="4" w:right="8" w:hanging="117"/>
              <w:jc w:val="center"/>
              <w:rPr>
                <w:sz w:val="24"/>
                <w:szCs w:val="24"/>
              </w:rPr>
            </w:pPr>
            <w:r w:rsidRPr="0070399D">
              <w:rPr>
                <w:sz w:val="24"/>
                <w:szCs w:val="24"/>
              </w:rPr>
              <w:t>50</w:t>
            </w:r>
          </w:p>
        </w:tc>
        <w:tc>
          <w:tcPr>
            <w:tcW w:w="837" w:type="dxa"/>
            <w:shd w:val="clear" w:color="auto" w:fill="auto"/>
            <w:noWrap/>
            <w:vAlign w:val="center"/>
          </w:tcPr>
          <w:p w14:paraId="3E8EDFD1" w14:textId="77777777" w:rsidR="007D4E5E" w:rsidRPr="0070399D" w:rsidRDefault="007D4E5E" w:rsidP="00C51116">
            <w:pPr>
              <w:spacing w:after="0" w:line="240" w:lineRule="auto"/>
              <w:ind w:left="4" w:right="8" w:hanging="117"/>
              <w:jc w:val="center"/>
              <w:rPr>
                <w:sz w:val="24"/>
                <w:szCs w:val="24"/>
              </w:rPr>
            </w:pPr>
            <w:r w:rsidRPr="0070399D">
              <w:rPr>
                <w:sz w:val="24"/>
                <w:szCs w:val="24"/>
              </w:rPr>
              <w:t>0,5</w:t>
            </w:r>
          </w:p>
        </w:tc>
        <w:tc>
          <w:tcPr>
            <w:tcW w:w="1044" w:type="dxa"/>
            <w:shd w:val="clear" w:color="auto" w:fill="auto"/>
            <w:noWrap/>
            <w:vAlign w:val="bottom"/>
          </w:tcPr>
          <w:p w14:paraId="0A2D2B2C" w14:textId="12E7F764" w:rsidR="007D4E5E" w:rsidRPr="00261AA5" w:rsidRDefault="007D4E5E" w:rsidP="00C51116">
            <w:pPr>
              <w:spacing w:after="0" w:line="240" w:lineRule="auto"/>
              <w:ind w:left="4" w:right="8" w:hanging="117"/>
              <w:jc w:val="center"/>
              <w:rPr>
                <w:sz w:val="24"/>
                <w:szCs w:val="24"/>
              </w:rPr>
            </w:pPr>
            <w:r w:rsidRPr="00261AA5">
              <w:rPr>
                <w:sz w:val="24"/>
                <w:szCs w:val="24"/>
              </w:rPr>
              <w:t>0,51</w:t>
            </w:r>
          </w:p>
        </w:tc>
        <w:tc>
          <w:tcPr>
            <w:tcW w:w="876" w:type="dxa"/>
            <w:shd w:val="clear" w:color="auto" w:fill="auto"/>
            <w:noWrap/>
            <w:vAlign w:val="bottom"/>
          </w:tcPr>
          <w:p w14:paraId="01DDED16" w14:textId="3C6A429E" w:rsidR="007D4E5E" w:rsidRPr="00261AA5" w:rsidRDefault="007D4E5E" w:rsidP="00C51116">
            <w:pPr>
              <w:spacing w:after="0" w:line="240" w:lineRule="auto"/>
              <w:ind w:left="4" w:right="8" w:hanging="117"/>
              <w:jc w:val="center"/>
              <w:rPr>
                <w:sz w:val="24"/>
                <w:szCs w:val="24"/>
              </w:rPr>
            </w:pPr>
            <w:r w:rsidRPr="00261AA5">
              <w:rPr>
                <w:sz w:val="24"/>
                <w:szCs w:val="24"/>
              </w:rPr>
              <w:t>0,714</w:t>
            </w:r>
          </w:p>
        </w:tc>
        <w:tc>
          <w:tcPr>
            <w:tcW w:w="876" w:type="dxa"/>
            <w:shd w:val="clear" w:color="auto" w:fill="auto"/>
            <w:noWrap/>
            <w:vAlign w:val="bottom"/>
          </w:tcPr>
          <w:p w14:paraId="39DD1E03" w14:textId="2DF9CE0E" w:rsidR="007D4E5E" w:rsidRPr="00C51116" w:rsidRDefault="007D4E5E" w:rsidP="00C51116">
            <w:pPr>
              <w:spacing w:after="0" w:line="240" w:lineRule="auto"/>
              <w:ind w:left="4" w:right="8" w:hanging="117"/>
              <w:jc w:val="center"/>
              <w:rPr>
                <w:sz w:val="24"/>
                <w:szCs w:val="24"/>
              </w:rPr>
            </w:pPr>
            <w:r w:rsidRPr="00C51116">
              <w:rPr>
                <w:sz w:val="24"/>
                <w:szCs w:val="24"/>
              </w:rPr>
              <w:t>0,751</w:t>
            </w:r>
          </w:p>
        </w:tc>
        <w:tc>
          <w:tcPr>
            <w:tcW w:w="618" w:type="dxa"/>
            <w:vAlign w:val="bottom"/>
          </w:tcPr>
          <w:p w14:paraId="79600E00" w14:textId="77254C7D"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75061D64" w14:textId="71482728"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06A28E3A" w14:textId="35BD34E0"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2536F527" w14:textId="0347E59C"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5D74F4E1" w14:textId="77777777" w:rsidTr="007D4E5E">
        <w:trPr>
          <w:trHeight w:val="288"/>
        </w:trPr>
        <w:tc>
          <w:tcPr>
            <w:tcW w:w="1083" w:type="dxa"/>
            <w:shd w:val="clear" w:color="auto" w:fill="auto"/>
            <w:noWrap/>
            <w:vAlign w:val="center"/>
          </w:tcPr>
          <w:p w14:paraId="4B9ED8AB" w14:textId="77777777" w:rsidR="007D4E5E" w:rsidRPr="0070399D" w:rsidRDefault="007D4E5E" w:rsidP="00C51116">
            <w:pPr>
              <w:spacing w:after="0" w:line="240" w:lineRule="auto"/>
              <w:ind w:left="4" w:right="8" w:hanging="117"/>
              <w:jc w:val="center"/>
              <w:rPr>
                <w:sz w:val="24"/>
                <w:szCs w:val="24"/>
              </w:rPr>
            </w:pPr>
            <w:r w:rsidRPr="0070399D">
              <w:rPr>
                <w:sz w:val="24"/>
                <w:szCs w:val="24"/>
              </w:rPr>
              <w:t>60</w:t>
            </w:r>
          </w:p>
        </w:tc>
        <w:tc>
          <w:tcPr>
            <w:tcW w:w="837" w:type="dxa"/>
            <w:shd w:val="clear" w:color="auto" w:fill="auto"/>
            <w:noWrap/>
            <w:vAlign w:val="center"/>
          </w:tcPr>
          <w:p w14:paraId="27EAF1BD" w14:textId="77777777" w:rsidR="007D4E5E" w:rsidRPr="0070399D" w:rsidRDefault="007D4E5E" w:rsidP="00C51116">
            <w:pPr>
              <w:spacing w:after="0" w:line="240" w:lineRule="auto"/>
              <w:ind w:left="4" w:right="8" w:hanging="117"/>
              <w:jc w:val="center"/>
              <w:rPr>
                <w:sz w:val="24"/>
                <w:szCs w:val="24"/>
              </w:rPr>
            </w:pPr>
            <w:r w:rsidRPr="0070399D">
              <w:rPr>
                <w:sz w:val="24"/>
                <w:szCs w:val="24"/>
              </w:rPr>
              <w:t>0,6</w:t>
            </w:r>
          </w:p>
        </w:tc>
        <w:tc>
          <w:tcPr>
            <w:tcW w:w="1044" w:type="dxa"/>
            <w:shd w:val="clear" w:color="auto" w:fill="auto"/>
            <w:noWrap/>
            <w:vAlign w:val="bottom"/>
          </w:tcPr>
          <w:p w14:paraId="7B489C6C" w14:textId="7692C5C2" w:rsidR="007D4E5E" w:rsidRPr="00261AA5" w:rsidRDefault="007D4E5E" w:rsidP="00C51116">
            <w:pPr>
              <w:spacing w:after="0" w:line="240" w:lineRule="auto"/>
              <w:ind w:left="4" w:right="8" w:hanging="117"/>
              <w:jc w:val="center"/>
              <w:rPr>
                <w:sz w:val="24"/>
                <w:szCs w:val="24"/>
              </w:rPr>
            </w:pPr>
            <w:r w:rsidRPr="00261AA5">
              <w:rPr>
                <w:sz w:val="24"/>
                <w:szCs w:val="24"/>
              </w:rPr>
              <w:t>0,612</w:t>
            </w:r>
          </w:p>
        </w:tc>
        <w:tc>
          <w:tcPr>
            <w:tcW w:w="876" w:type="dxa"/>
            <w:shd w:val="clear" w:color="auto" w:fill="auto"/>
            <w:noWrap/>
            <w:vAlign w:val="bottom"/>
          </w:tcPr>
          <w:p w14:paraId="2BA5E75A" w14:textId="67FB5369" w:rsidR="007D4E5E" w:rsidRPr="00261AA5" w:rsidRDefault="007D4E5E" w:rsidP="00C51116">
            <w:pPr>
              <w:spacing w:after="0" w:line="240" w:lineRule="auto"/>
              <w:ind w:left="4" w:right="8" w:hanging="117"/>
              <w:jc w:val="center"/>
              <w:rPr>
                <w:sz w:val="24"/>
                <w:szCs w:val="24"/>
              </w:rPr>
            </w:pPr>
            <w:r w:rsidRPr="00261AA5">
              <w:rPr>
                <w:sz w:val="24"/>
                <w:szCs w:val="24"/>
              </w:rPr>
              <w:t>0,856</w:t>
            </w:r>
          </w:p>
        </w:tc>
        <w:tc>
          <w:tcPr>
            <w:tcW w:w="876" w:type="dxa"/>
            <w:shd w:val="clear" w:color="auto" w:fill="auto"/>
            <w:noWrap/>
            <w:vAlign w:val="bottom"/>
          </w:tcPr>
          <w:p w14:paraId="16A934F3" w14:textId="606C9623" w:rsidR="007D4E5E" w:rsidRPr="00C51116" w:rsidRDefault="007D4E5E" w:rsidP="00C51116">
            <w:pPr>
              <w:spacing w:after="0" w:line="240" w:lineRule="auto"/>
              <w:ind w:left="4" w:right="8" w:hanging="117"/>
              <w:jc w:val="center"/>
              <w:rPr>
                <w:sz w:val="24"/>
                <w:szCs w:val="24"/>
              </w:rPr>
            </w:pPr>
            <w:r w:rsidRPr="00C51116">
              <w:rPr>
                <w:sz w:val="24"/>
                <w:szCs w:val="24"/>
              </w:rPr>
              <w:t>0,901</w:t>
            </w:r>
          </w:p>
        </w:tc>
        <w:tc>
          <w:tcPr>
            <w:tcW w:w="618" w:type="dxa"/>
            <w:vAlign w:val="bottom"/>
          </w:tcPr>
          <w:p w14:paraId="4A1CA8CF" w14:textId="72EC29B6"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4884E949" w14:textId="104F18FA"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2DF6786D" w14:textId="09787D2B"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6376BE72" w14:textId="5395A0E5"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7D203228" w14:textId="77777777" w:rsidTr="007D4E5E">
        <w:trPr>
          <w:trHeight w:val="288"/>
        </w:trPr>
        <w:tc>
          <w:tcPr>
            <w:tcW w:w="1083" w:type="dxa"/>
            <w:shd w:val="clear" w:color="auto" w:fill="auto"/>
            <w:noWrap/>
            <w:vAlign w:val="center"/>
          </w:tcPr>
          <w:p w14:paraId="6AE330EE" w14:textId="77777777" w:rsidR="007D4E5E" w:rsidRPr="0070399D" w:rsidRDefault="007D4E5E" w:rsidP="00C51116">
            <w:pPr>
              <w:spacing w:after="0" w:line="240" w:lineRule="auto"/>
              <w:ind w:left="4" w:right="8" w:hanging="117"/>
              <w:jc w:val="center"/>
              <w:rPr>
                <w:sz w:val="24"/>
                <w:szCs w:val="24"/>
              </w:rPr>
            </w:pPr>
            <w:r w:rsidRPr="0070399D">
              <w:rPr>
                <w:sz w:val="24"/>
                <w:szCs w:val="24"/>
              </w:rPr>
              <w:t>70</w:t>
            </w:r>
          </w:p>
        </w:tc>
        <w:tc>
          <w:tcPr>
            <w:tcW w:w="837" w:type="dxa"/>
            <w:shd w:val="clear" w:color="auto" w:fill="auto"/>
            <w:noWrap/>
            <w:vAlign w:val="center"/>
          </w:tcPr>
          <w:p w14:paraId="28D90875" w14:textId="77777777" w:rsidR="007D4E5E" w:rsidRPr="0070399D" w:rsidRDefault="007D4E5E" w:rsidP="00C51116">
            <w:pPr>
              <w:spacing w:after="0" w:line="240" w:lineRule="auto"/>
              <w:ind w:left="4" w:right="8" w:hanging="117"/>
              <w:jc w:val="center"/>
              <w:rPr>
                <w:sz w:val="24"/>
                <w:szCs w:val="24"/>
              </w:rPr>
            </w:pPr>
            <w:r w:rsidRPr="0070399D">
              <w:rPr>
                <w:sz w:val="24"/>
                <w:szCs w:val="24"/>
              </w:rPr>
              <w:t>0,7</w:t>
            </w:r>
          </w:p>
        </w:tc>
        <w:tc>
          <w:tcPr>
            <w:tcW w:w="1044" w:type="dxa"/>
            <w:shd w:val="clear" w:color="auto" w:fill="auto"/>
            <w:noWrap/>
            <w:vAlign w:val="bottom"/>
          </w:tcPr>
          <w:p w14:paraId="29263CDC" w14:textId="26C0A7DC" w:rsidR="007D4E5E" w:rsidRPr="00261AA5" w:rsidRDefault="007D4E5E" w:rsidP="00C51116">
            <w:pPr>
              <w:spacing w:after="0" w:line="240" w:lineRule="auto"/>
              <w:ind w:left="4" w:right="8" w:hanging="117"/>
              <w:jc w:val="center"/>
              <w:rPr>
                <w:sz w:val="24"/>
                <w:szCs w:val="24"/>
              </w:rPr>
            </w:pPr>
            <w:r w:rsidRPr="00261AA5">
              <w:rPr>
                <w:sz w:val="24"/>
                <w:szCs w:val="24"/>
              </w:rPr>
              <w:t>0,714</w:t>
            </w:r>
          </w:p>
        </w:tc>
        <w:tc>
          <w:tcPr>
            <w:tcW w:w="876" w:type="dxa"/>
            <w:shd w:val="clear" w:color="auto" w:fill="auto"/>
            <w:noWrap/>
            <w:vAlign w:val="bottom"/>
          </w:tcPr>
          <w:p w14:paraId="3AF97AEB" w14:textId="1B8734E5" w:rsidR="007D4E5E" w:rsidRPr="00261AA5" w:rsidRDefault="007D4E5E" w:rsidP="00C51116">
            <w:pPr>
              <w:spacing w:after="0" w:line="240" w:lineRule="auto"/>
              <w:ind w:left="4" w:right="8" w:hanging="117"/>
              <w:jc w:val="center"/>
              <w:rPr>
                <w:sz w:val="24"/>
                <w:szCs w:val="24"/>
              </w:rPr>
            </w:pPr>
            <w:r w:rsidRPr="00261AA5">
              <w:rPr>
                <w:sz w:val="24"/>
                <w:szCs w:val="24"/>
              </w:rPr>
              <w:t>0,999</w:t>
            </w:r>
          </w:p>
        </w:tc>
        <w:tc>
          <w:tcPr>
            <w:tcW w:w="876" w:type="dxa"/>
            <w:shd w:val="clear" w:color="auto" w:fill="auto"/>
            <w:noWrap/>
            <w:vAlign w:val="bottom"/>
          </w:tcPr>
          <w:p w14:paraId="0FED6FA7" w14:textId="6E01CC31" w:rsidR="007D4E5E" w:rsidRPr="00C51116" w:rsidRDefault="007D4E5E" w:rsidP="00C51116">
            <w:pPr>
              <w:spacing w:after="0" w:line="240" w:lineRule="auto"/>
              <w:ind w:left="4" w:right="8" w:hanging="117"/>
              <w:jc w:val="center"/>
              <w:rPr>
                <w:sz w:val="24"/>
                <w:szCs w:val="24"/>
              </w:rPr>
            </w:pPr>
            <w:r w:rsidRPr="00C51116">
              <w:rPr>
                <w:sz w:val="24"/>
                <w:szCs w:val="24"/>
              </w:rPr>
              <w:t>1,052</w:t>
            </w:r>
          </w:p>
        </w:tc>
        <w:tc>
          <w:tcPr>
            <w:tcW w:w="618" w:type="dxa"/>
            <w:vAlign w:val="bottom"/>
          </w:tcPr>
          <w:p w14:paraId="2E68FA20" w14:textId="1CFB5B21"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0C505D51" w14:textId="0C4AADA9"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0218AF0B" w14:textId="6F74861B"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07FFD878" w14:textId="729D8A0B"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26E93AFC" w14:textId="77777777" w:rsidTr="007D4E5E">
        <w:trPr>
          <w:trHeight w:val="288"/>
        </w:trPr>
        <w:tc>
          <w:tcPr>
            <w:tcW w:w="1083" w:type="dxa"/>
            <w:shd w:val="clear" w:color="auto" w:fill="auto"/>
            <w:noWrap/>
            <w:vAlign w:val="center"/>
          </w:tcPr>
          <w:p w14:paraId="57313310" w14:textId="77777777" w:rsidR="007D4E5E" w:rsidRPr="0070399D" w:rsidRDefault="007D4E5E" w:rsidP="00C51116">
            <w:pPr>
              <w:spacing w:after="0" w:line="240" w:lineRule="auto"/>
              <w:ind w:left="4" w:right="8" w:hanging="117"/>
              <w:jc w:val="center"/>
              <w:rPr>
                <w:sz w:val="24"/>
                <w:szCs w:val="24"/>
              </w:rPr>
            </w:pPr>
            <w:r w:rsidRPr="0070399D">
              <w:rPr>
                <w:sz w:val="24"/>
                <w:szCs w:val="24"/>
              </w:rPr>
              <w:t>80</w:t>
            </w:r>
          </w:p>
        </w:tc>
        <w:tc>
          <w:tcPr>
            <w:tcW w:w="837" w:type="dxa"/>
            <w:shd w:val="clear" w:color="auto" w:fill="auto"/>
            <w:noWrap/>
            <w:vAlign w:val="center"/>
          </w:tcPr>
          <w:p w14:paraId="1580D830" w14:textId="77777777" w:rsidR="007D4E5E" w:rsidRPr="0070399D" w:rsidRDefault="007D4E5E" w:rsidP="00C51116">
            <w:pPr>
              <w:spacing w:after="0" w:line="240" w:lineRule="auto"/>
              <w:ind w:left="4" w:right="8" w:hanging="117"/>
              <w:jc w:val="center"/>
              <w:rPr>
                <w:sz w:val="24"/>
                <w:szCs w:val="24"/>
              </w:rPr>
            </w:pPr>
            <w:r w:rsidRPr="0070399D">
              <w:rPr>
                <w:sz w:val="24"/>
                <w:szCs w:val="24"/>
              </w:rPr>
              <w:t>0,8</w:t>
            </w:r>
          </w:p>
        </w:tc>
        <w:tc>
          <w:tcPr>
            <w:tcW w:w="1044" w:type="dxa"/>
            <w:shd w:val="clear" w:color="auto" w:fill="auto"/>
            <w:noWrap/>
            <w:vAlign w:val="bottom"/>
          </w:tcPr>
          <w:p w14:paraId="0AF26815" w14:textId="03F3D51C" w:rsidR="007D4E5E" w:rsidRPr="00261AA5" w:rsidRDefault="007D4E5E" w:rsidP="00C51116">
            <w:pPr>
              <w:spacing w:after="0" w:line="240" w:lineRule="auto"/>
              <w:ind w:left="4" w:right="8" w:hanging="117"/>
              <w:jc w:val="center"/>
              <w:rPr>
                <w:sz w:val="24"/>
                <w:szCs w:val="24"/>
              </w:rPr>
            </w:pPr>
            <w:r w:rsidRPr="00261AA5">
              <w:rPr>
                <w:sz w:val="24"/>
                <w:szCs w:val="24"/>
              </w:rPr>
              <w:t>0,816</w:t>
            </w:r>
          </w:p>
        </w:tc>
        <w:tc>
          <w:tcPr>
            <w:tcW w:w="876" w:type="dxa"/>
            <w:shd w:val="clear" w:color="auto" w:fill="auto"/>
            <w:noWrap/>
            <w:vAlign w:val="bottom"/>
          </w:tcPr>
          <w:p w14:paraId="108F9B6A" w14:textId="502E7FE1" w:rsidR="007D4E5E" w:rsidRPr="00261AA5" w:rsidRDefault="007D4E5E" w:rsidP="00C51116">
            <w:pPr>
              <w:spacing w:after="0" w:line="240" w:lineRule="auto"/>
              <w:ind w:left="4" w:right="8" w:hanging="117"/>
              <w:jc w:val="center"/>
              <w:rPr>
                <w:sz w:val="24"/>
                <w:szCs w:val="24"/>
              </w:rPr>
            </w:pPr>
            <w:r w:rsidRPr="00261AA5">
              <w:rPr>
                <w:sz w:val="24"/>
                <w:szCs w:val="24"/>
              </w:rPr>
              <w:t>1,142</w:t>
            </w:r>
          </w:p>
        </w:tc>
        <w:tc>
          <w:tcPr>
            <w:tcW w:w="876" w:type="dxa"/>
            <w:shd w:val="clear" w:color="auto" w:fill="auto"/>
            <w:noWrap/>
            <w:vAlign w:val="bottom"/>
          </w:tcPr>
          <w:p w14:paraId="7049E44E" w14:textId="5905700B" w:rsidR="007D4E5E" w:rsidRPr="00C51116" w:rsidRDefault="007D4E5E" w:rsidP="00C51116">
            <w:pPr>
              <w:spacing w:after="0" w:line="240" w:lineRule="auto"/>
              <w:ind w:left="4" w:right="8" w:hanging="117"/>
              <w:jc w:val="center"/>
              <w:rPr>
                <w:sz w:val="24"/>
                <w:szCs w:val="24"/>
              </w:rPr>
            </w:pPr>
            <w:r w:rsidRPr="00C51116">
              <w:rPr>
                <w:sz w:val="24"/>
                <w:szCs w:val="24"/>
              </w:rPr>
              <w:t>1,202</w:t>
            </w:r>
          </w:p>
        </w:tc>
        <w:tc>
          <w:tcPr>
            <w:tcW w:w="618" w:type="dxa"/>
            <w:vAlign w:val="bottom"/>
          </w:tcPr>
          <w:p w14:paraId="7171A9CA" w14:textId="48F09AFF"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308BA292" w14:textId="78937BCD"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77E87C00" w14:textId="784CFB0B"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2CE9F859" w14:textId="5AEF48B1"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1B979033" w14:textId="77777777" w:rsidTr="007D4E5E">
        <w:trPr>
          <w:trHeight w:val="288"/>
        </w:trPr>
        <w:tc>
          <w:tcPr>
            <w:tcW w:w="1083" w:type="dxa"/>
            <w:shd w:val="clear" w:color="auto" w:fill="auto"/>
            <w:noWrap/>
            <w:vAlign w:val="center"/>
          </w:tcPr>
          <w:p w14:paraId="5C88A86B" w14:textId="77777777" w:rsidR="007D4E5E" w:rsidRPr="0070399D" w:rsidRDefault="007D4E5E" w:rsidP="00C51116">
            <w:pPr>
              <w:spacing w:after="0" w:line="240" w:lineRule="auto"/>
              <w:ind w:left="4" w:right="8" w:hanging="117"/>
              <w:jc w:val="center"/>
              <w:rPr>
                <w:sz w:val="24"/>
                <w:szCs w:val="24"/>
              </w:rPr>
            </w:pPr>
            <w:r w:rsidRPr="0070399D">
              <w:rPr>
                <w:sz w:val="24"/>
                <w:szCs w:val="24"/>
              </w:rPr>
              <w:t>90</w:t>
            </w:r>
          </w:p>
        </w:tc>
        <w:tc>
          <w:tcPr>
            <w:tcW w:w="837" w:type="dxa"/>
            <w:shd w:val="clear" w:color="auto" w:fill="auto"/>
            <w:noWrap/>
            <w:vAlign w:val="center"/>
          </w:tcPr>
          <w:p w14:paraId="01B1E6AB" w14:textId="77777777" w:rsidR="007D4E5E" w:rsidRPr="0070399D" w:rsidRDefault="007D4E5E" w:rsidP="00C51116">
            <w:pPr>
              <w:spacing w:after="0" w:line="240" w:lineRule="auto"/>
              <w:ind w:left="4" w:right="8" w:hanging="117"/>
              <w:jc w:val="center"/>
              <w:rPr>
                <w:sz w:val="24"/>
                <w:szCs w:val="24"/>
              </w:rPr>
            </w:pPr>
            <w:r w:rsidRPr="0070399D">
              <w:rPr>
                <w:sz w:val="24"/>
                <w:szCs w:val="24"/>
              </w:rPr>
              <w:t>0,9</w:t>
            </w:r>
          </w:p>
        </w:tc>
        <w:tc>
          <w:tcPr>
            <w:tcW w:w="1044" w:type="dxa"/>
            <w:shd w:val="clear" w:color="auto" w:fill="auto"/>
            <w:noWrap/>
            <w:vAlign w:val="bottom"/>
          </w:tcPr>
          <w:p w14:paraId="20EAE0C6" w14:textId="7BDD6144" w:rsidR="007D4E5E" w:rsidRPr="00261AA5" w:rsidRDefault="007D4E5E" w:rsidP="00C51116">
            <w:pPr>
              <w:spacing w:after="0" w:line="240" w:lineRule="auto"/>
              <w:ind w:left="4" w:right="8" w:hanging="117"/>
              <w:jc w:val="center"/>
              <w:rPr>
                <w:sz w:val="24"/>
                <w:szCs w:val="24"/>
              </w:rPr>
            </w:pPr>
            <w:r w:rsidRPr="00261AA5">
              <w:rPr>
                <w:sz w:val="24"/>
                <w:szCs w:val="24"/>
              </w:rPr>
              <w:t>0,918</w:t>
            </w:r>
          </w:p>
        </w:tc>
        <w:tc>
          <w:tcPr>
            <w:tcW w:w="876" w:type="dxa"/>
            <w:shd w:val="clear" w:color="auto" w:fill="auto"/>
            <w:noWrap/>
            <w:vAlign w:val="bottom"/>
          </w:tcPr>
          <w:p w14:paraId="6DBDDDAD" w14:textId="22D608B7" w:rsidR="007D4E5E" w:rsidRPr="00261AA5" w:rsidRDefault="007D4E5E" w:rsidP="00C51116">
            <w:pPr>
              <w:spacing w:after="0" w:line="240" w:lineRule="auto"/>
              <w:ind w:left="4" w:right="8" w:hanging="117"/>
              <w:jc w:val="center"/>
              <w:rPr>
                <w:sz w:val="24"/>
                <w:szCs w:val="24"/>
              </w:rPr>
            </w:pPr>
            <w:r w:rsidRPr="00261AA5">
              <w:rPr>
                <w:sz w:val="24"/>
                <w:szCs w:val="24"/>
              </w:rPr>
              <w:t>1,285</w:t>
            </w:r>
          </w:p>
        </w:tc>
        <w:tc>
          <w:tcPr>
            <w:tcW w:w="876" w:type="dxa"/>
            <w:shd w:val="clear" w:color="auto" w:fill="auto"/>
            <w:noWrap/>
            <w:vAlign w:val="bottom"/>
          </w:tcPr>
          <w:p w14:paraId="27EE2D36" w14:textId="11B57A18" w:rsidR="007D4E5E" w:rsidRPr="00C51116" w:rsidRDefault="007D4E5E" w:rsidP="00C51116">
            <w:pPr>
              <w:spacing w:after="0" w:line="240" w:lineRule="auto"/>
              <w:ind w:left="4" w:right="8" w:hanging="117"/>
              <w:jc w:val="center"/>
              <w:rPr>
                <w:sz w:val="24"/>
                <w:szCs w:val="24"/>
              </w:rPr>
            </w:pPr>
            <w:r w:rsidRPr="00C51116">
              <w:rPr>
                <w:sz w:val="24"/>
                <w:szCs w:val="24"/>
              </w:rPr>
              <w:t>1,352</w:t>
            </w:r>
          </w:p>
        </w:tc>
        <w:tc>
          <w:tcPr>
            <w:tcW w:w="618" w:type="dxa"/>
            <w:vAlign w:val="bottom"/>
          </w:tcPr>
          <w:p w14:paraId="4E05A6DA" w14:textId="5C5F22BC"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49DEE3D1" w14:textId="489A391D"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06D6B4FA" w14:textId="2C37E6ED"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75E98B72" w14:textId="18FAA3FB"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6C11178B" w14:textId="77777777" w:rsidTr="007D4E5E">
        <w:trPr>
          <w:trHeight w:val="288"/>
        </w:trPr>
        <w:tc>
          <w:tcPr>
            <w:tcW w:w="1083" w:type="dxa"/>
            <w:shd w:val="clear" w:color="auto" w:fill="auto"/>
            <w:noWrap/>
            <w:vAlign w:val="center"/>
            <w:hideMark/>
          </w:tcPr>
          <w:p w14:paraId="2083AAB4" w14:textId="77777777" w:rsidR="007D4E5E" w:rsidRPr="0070399D" w:rsidRDefault="007D4E5E" w:rsidP="00C51116">
            <w:pPr>
              <w:spacing w:after="0" w:line="240" w:lineRule="auto"/>
              <w:ind w:left="4" w:right="8" w:hanging="117"/>
              <w:jc w:val="center"/>
              <w:rPr>
                <w:sz w:val="24"/>
                <w:szCs w:val="24"/>
              </w:rPr>
            </w:pPr>
            <w:r w:rsidRPr="0070399D">
              <w:rPr>
                <w:sz w:val="24"/>
                <w:szCs w:val="24"/>
              </w:rPr>
              <w:t>100</w:t>
            </w:r>
          </w:p>
        </w:tc>
        <w:tc>
          <w:tcPr>
            <w:tcW w:w="837" w:type="dxa"/>
            <w:shd w:val="clear" w:color="auto" w:fill="auto"/>
            <w:noWrap/>
            <w:vAlign w:val="center"/>
            <w:hideMark/>
          </w:tcPr>
          <w:p w14:paraId="76387B60" w14:textId="77777777" w:rsidR="007D4E5E" w:rsidRPr="0070399D" w:rsidRDefault="007D4E5E" w:rsidP="00C51116">
            <w:pPr>
              <w:spacing w:after="0" w:line="240" w:lineRule="auto"/>
              <w:ind w:left="4" w:right="8" w:hanging="117"/>
              <w:jc w:val="center"/>
              <w:rPr>
                <w:sz w:val="24"/>
                <w:szCs w:val="24"/>
              </w:rPr>
            </w:pPr>
            <w:r w:rsidRPr="0070399D">
              <w:rPr>
                <w:sz w:val="24"/>
                <w:szCs w:val="24"/>
              </w:rPr>
              <w:t>1</w:t>
            </w:r>
          </w:p>
        </w:tc>
        <w:tc>
          <w:tcPr>
            <w:tcW w:w="1044" w:type="dxa"/>
            <w:shd w:val="clear" w:color="auto" w:fill="auto"/>
            <w:noWrap/>
            <w:vAlign w:val="bottom"/>
            <w:hideMark/>
          </w:tcPr>
          <w:p w14:paraId="6FE216B8" w14:textId="74862AE3" w:rsidR="007D4E5E" w:rsidRPr="00261AA5" w:rsidRDefault="007D4E5E" w:rsidP="00C51116">
            <w:pPr>
              <w:spacing w:after="0" w:line="240" w:lineRule="auto"/>
              <w:ind w:left="4" w:right="8" w:hanging="117"/>
              <w:jc w:val="center"/>
              <w:rPr>
                <w:sz w:val="24"/>
                <w:szCs w:val="24"/>
              </w:rPr>
            </w:pPr>
            <w:r w:rsidRPr="00261AA5">
              <w:rPr>
                <w:sz w:val="24"/>
                <w:szCs w:val="24"/>
              </w:rPr>
              <w:t>1,02</w:t>
            </w:r>
          </w:p>
        </w:tc>
        <w:tc>
          <w:tcPr>
            <w:tcW w:w="876" w:type="dxa"/>
            <w:shd w:val="clear" w:color="auto" w:fill="auto"/>
            <w:noWrap/>
            <w:vAlign w:val="bottom"/>
            <w:hideMark/>
          </w:tcPr>
          <w:p w14:paraId="4F8E92FE" w14:textId="46B72C9F" w:rsidR="007D4E5E" w:rsidRPr="00261AA5" w:rsidRDefault="007D4E5E" w:rsidP="00C51116">
            <w:pPr>
              <w:spacing w:after="0" w:line="240" w:lineRule="auto"/>
              <w:ind w:left="4" w:right="8" w:hanging="117"/>
              <w:jc w:val="center"/>
              <w:rPr>
                <w:sz w:val="24"/>
                <w:szCs w:val="24"/>
              </w:rPr>
            </w:pPr>
            <w:r w:rsidRPr="00261AA5">
              <w:rPr>
                <w:sz w:val="24"/>
                <w:szCs w:val="24"/>
              </w:rPr>
              <w:t>1,428</w:t>
            </w:r>
          </w:p>
        </w:tc>
        <w:tc>
          <w:tcPr>
            <w:tcW w:w="876" w:type="dxa"/>
            <w:shd w:val="clear" w:color="auto" w:fill="auto"/>
            <w:noWrap/>
            <w:vAlign w:val="bottom"/>
            <w:hideMark/>
          </w:tcPr>
          <w:p w14:paraId="2BAA07BF" w14:textId="7A19AFF3" w:rsidR="007D4E5E" w:rsidRPr="00C51116" w:rsidRDefault="007D4E5E" w:rsidP="00C51116">
            <w:pPr>
              <w:spacing w:after="0" w:line="240" w:lineRule="auto"/>
              <w:ind w:left="4" w:right="8" w:hanging="117"/>
              <w:jc w:val="center"/>
              <w:rPr>
                <w:sz w:val="24"/>
                <w:szCs w:val="24"/>
              </w:rPr>
            </w:pPr>
            <w:r w:rsidRPr="00C51116">
              <w:rPr>
                <w:sz w:val="24"/>
                <w:szCs w:val="24"/>
              </w:rPr>
              <w:t>1,503</w:t>
            </w:r>
          </w:p>
        </w:tc>
        <w:tc>
          <w:tcPr>
            <w:tcW w:w="618" w:type="dxa"/>
            <w:vAlign w:val="bottom"/>
          </w:tcPr>
          <w:p w14:paraId="26320000" w14:textId="3201E0DE" w:rsidR="007D4E5E" w:rsidRPr="00C51116" w:rsidRDefault="007D4E5E" w:rsidP="00C51116">
            <w:pPr>
              <w:spacing w:after="0" w:line="240" w:lineRule="auto"/>
              <w:ind w:left="4" w:right="8" w:hanging="117"/>
              <w:jc w:val="center"/>
              <w:rPr>
                <w:sz w:val="24"/>
                <w:szCs w:val="24"/>
              </w:rPr>
            </w:pPr>
            <w:r w:rsidRPr="00C51116">
              <w:rPr>
                <w:sz w:val="24"/>
                <w:szCs w:val="24"/>
              </w:rPr>
              <w:t>1,02</w:t>
            </w:r>
          </w:p>
        </w:tc>
        <w:tc>
          <w:tcPr>
            <w:tcW w:w="1329" w:type="dxa"/>
          </w:tcPr>
          <w:p w14:paraId="6736BD4A" w14:textId="624B3B89" w:rsidR="007D4E5E" w:rsidRPr="0070399D" w:rsidRDefault="007D4E5E" w:rsidP="00C51116">
            <w:pPr>
              <w:spacing w:after="0" w:line="240" w:lineRule="auto"/>
              <w:ind w:left="4" w:right="8" w:hanging="117"/>
              <w:jc w:val="center"/>
              <w:rPr>
                <w:sz w:val="24"/>
                <w:szCs w:val="24"/>
              </w:rPr>
            </w:pPr>
            <w:r w:rsidRPr="003D0215">
              <w:rPr>
                <w:sz w:val="24"/>
                <w:szCs w:val="24"/>
              </w:rPr>
              <w:t>1,122-1,173</w:t>
            </w:r>
          </w:p>
        </w:tc>
        <w:tc>
          <w:tcPr>
            <w:tcW w:w="738" w:type="dxa"/>
            <w:vAlign w:val="bottom"/>
          </w:tcPr>
          <w:p w14:paraId="3A08B00D" w14:textId="3E95DB21" w:rsidR="007D4E5E" w:rsidRPr="00C51116" w:rsidRDefault="007D4E5E" w:rsidP="00C51116">
            <w:pPr>
              <w:spacing w:after="0" w:line="240" w:lineRule="auto"/>
              <w:ind w:left="4" w:right="8" w:hanging="117"/>
              <w:jc w:val="center"/>
              <w:rPr>
                <w:sz w:val="24"/>
                <w:szCs w:val="24"/>
              </w:rPr>
            </w:pPr>
            <w:r w:rsidRPr="00C51116">
              <w:rPr>
                <w:sz w:val="24"/>
                <w:szCs w:val="24"/>
              </w:rPr>
              <w:t>1,428</w:t>
            </w:r>
          </w:p>
        </w:tc>
        <w:tc>
          <w:tcPr>
            <w:tcW w:w="1212" w:type="dxa"/>
            <w:vAlign w:val="center"/>
          </w:tcPr>
          <w:p w14:paraId="7A56B956" w14:textId="3CC0DE47" w:rsidR="007D4E5E" w:rsidRPr="0070399D" w:rsidRDefault="007D4E5E" w:rsidP="00C51116">
            <w:pPr>
              <w:spacing w:after="0" w:line="240" w:lineRule="auto"/>
              <w:ind w:left="4" w:right="8" w:hanging="117"/>
              <w:jc w:val="center"/>
              <w:rPr>
                <w:sz w:val="24"/>
                <w:szCs w:val="24"/>
              </w:rPr>
            </w:pPr>
            <w:r w:rsidRPr="0070399D">
              <w:rPr>
                <w:sz w:val="24"/>
                <w:szCs w:val="24"/>
              </w:rPr>
              <w:t>1122-1173</w:t>
            </w:r>
          </w:p>
        </w:tc>
      </w:tr>
      <w:tr w:rsidR="007D4E5E" w:rsidRPr="00360EC7" w14:paraId="2D2D0781" w14:textId="77777777" w:rsidTr="007D4E5E">
        <w:trPr>
          <w:trHeight w:val="288"/>
        </w:trPr>
        <w:tc>
          <w:tcPr>
            <w:tcW w:w="1083" w:type="dxa"/>
            <w:shd w:val="clear" w:color="auto" w:fill="auto"/>
            <w:noWrap/>
            <w:vAlign w:val="center"/>
            <w:hideMark/>
          </w:tcPr>
          <w:p w14:paraId="66C120B6" w14:textId="77777777" w:rsidR="007D4E5E" w:rsidRPr="0070399D" w:rsidRDefault="007D4E5E" w:rsidP="00C51116">
            <w:pPr>
              <w:spacing w:after="0" w:line="240" w:lineRule="auto"/>
              <w:ind w:left="4" w:right="8" w:hanging="117"/>
              <w:jc w:val="center"/>
              <w:rPr>
                <w:sz w:val="24"/>
                <w:szCs w:val="24"/>
              </w:rPr>
            </w:pPr>
            <w:r w:rsidRPr="0070399D">
              <w:rPr>
                <w:sz w:val="24"/>
                <w:szCs w:val="24"/>
              </w:rPr>
              <w:t>200</w:t>
            </w:r>
          </w:p>
        </w:tc>
        <w:tc>
          <w:tcPr>
            <w:tcW w:w="837" w:type="dxa"/>
            <w:shd w:val="clear" w:color="auto" w:fill="auto"/>
            <w:noWrap/>
            <w:vAlign w:val="center"/>
            <w:hideMark/>
          </w:tcPr>
          <w:p w14:paraId="1A10D1A4" w14:textId="77777777" w:rsidR="007D4E5E" w:rsidRPr="0070399D" w:rsidRDefault="007D4E5E" w:rsidP="00C51116">
            <w:pPr>
              <w:spacing w:after="0" w:line="240" w:lineRule="auto"/>
              <w:ind w:left="4" w:right="8" w:hanging="117"/>
              <w:jc w:val="center"/>
              <w:rPr>
                <w:sz w:val="24"/>
                <w:szCs w:val="24"/>
              </w:rPr>
            </w:pPr>
            <w:r w:rsidRPr="0070399D">
              <w:rPr>
                <w:sz w:val="24"/>
                <w:szCs w:val="24"/>
              </w:rPr>
              <w:t>2</w:t>
            </w:r>
          </w:p>
        </w:tc>
        <w:tc>
          <w:tcPr>
            <w:tcW w:w="1044" w:type="dxa"/>
            <w:shd w:val="clear" w:color="auto" w:fill="auto"/>
            <w:noWrap/>
            <w:vAlign w:val="bottom"/>
            <w:hideMark/>
          </w:tcPr>
          <w:p w14:paraId="12474D28" w14:textId="54A4F175" w:rsidR="007D4E5E" w:rsidRPr="00261AA5" w:rsidRDefault="007D4E5E" w:rsidP="00C51116">
            <w:pPr>
              <w:spacing w:after="0" w:line="240" w:lineRule="auto"/>
              <w:ind w:left="4" w:right="8" w:hanging="117"/>
              <w:jc w:val="center"/>
              <w:rPr>
                <w:sz w:val="24"/>
                <w:szCs w:val="24"/>
              </w:rPr>
            </w:pPr>
            <w:r w:rsidRPr="00261AA5">
              <w:rPr>
                <w:sz w:val="24"/>
                <w:szCs w:val="24"/>
              </w:rPr>
              <w:t>2,06</w:t>
            </w:r>
          </w:p>
        </w:tc>
        <w:tc>
          <w:tcPr>
            <w:tcW w:w="876" w:type="dxa"/>
            <w:shd w:val="clear" w:color="auto" w:fill="auto"/>
            <w:noWrap/>
            <w:vAlign w:val="bottom"/>
            <w:hideMark/>
          </w:tcPr>
          <w:p w14:paraId="5467C36F" w14:textId="7BD7689E" w:rsidR="007D4E5E" w:rsidRPr="00261AA5" w:rsidRDefault="007D4E5E" w:rsidP="00C51116">
            <w:pPr>
              <w:spacing w:after="0" w:line="240" w:lineRule="auto"/>
              <w:ind w:left="4" w:right="8" w:hanging="117"/>
              <w:jc w:val="center"/>
              <w:rPr>
                <w:sz w:val="24"/>
                <w:szCs w:val="24"/>
              </w:rPr>
            </w:pPr>
            <w:r w:rsidRPr="00261AA5">
              <w:rPr>
                <w:sz w:val="24"/>
                <w:szCs w:val="24"/>
              </w:rPr>
              <w:t>2,868</w:t>
            </w:r>
          </w:p>
        </w:tc>
        <w:tc>
          <w:tcPr>
            <w:tcW w:w="876" w:type="dxa"/>
            <w:shd w:val="clear" w:color="auto" w:fill="auto"/>
            <w:noWrap/>
            <w:vAlign w:val="bottom"/>
            <w:hideMark/>
          </w:tcPr>
          <w:p w14:paraId="2BC1533D" w14:textId="467FF730" w:rsidR="007D4E5E" w:rsidRPr="00C51116" w:rsidRDefault="007D4E5E" w:rsidP="00C51116">
            <w:pPr>
              <w:spacing w:after="0" w:line="240" w:lineRule="auto"/>
              <w:ind w:left="4" w:right="8" w:hanging="117"/>
              <w:jc w:val="center"/>
              <w:rPr>
                <w:sz w:val="24"/>
                <w:szCs w:val="24"/>
              </w:rPr>
            </w:pPr>
            <w:r w:rsidRPr="00C51116">
              <w:rPr>
                <w:sz w:val="24"/>
                <w:szCs w:val="24"/>
              </w:rPr>
              <w:t>3,019</w:t>
            </w:r>
          </w:p>
        </w:tc>
        <w:tc>
          <w:tcPr>
            <w:tcW w:w="618" w:type="dxa"/>
            <w:vAlign w:val="bottom"/>
          </w:tcPr>
          <w:p w14:paraId="37A144BE" w14:textId="19BD0C9E"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vAlign w:val="center"/>
          </w:tcPr>
          <w:p w14:paraId="40D6FBA0" w14:textId="77777777" w:rsidR="007D4E5E" w:rsidRPr="0070399D" w:rsidRDefault="007D4E5E" w:rsidP="00C51116">
            <w:pPr>
              <w:spacing w:after="0" w:line="240" w:lineRule="auto"/>
              <w:ind w:left="4" w:right="8" w:hanging="117"/>
              <w:jc w:val="center"/>
              <w:rPr>
                <w:sz w:val="24"/>
                <w:szCs w:val="24"/>
              </w:rPr>
            </w:pPr>
            <w:r w:rsidRPr="0070399D">
              <w:rPr>
                <w:sz w:val="24"/>
                <w:szCs w:val="24"/>
              </w:rPr>
              <w:t>1,133-1,845</w:t>
            </w:r>
          </w:p>
        </w:tc>
        <w:tc>
          <w:tcPr>
            <w:tcW w:w="738" w:type="dxa"/>
            <w:vAlign w:val="bottom"/>
          </w:tcPr>
          <w:p w14:paraId="127FF15C" w14:textId="401788F2"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vAlign w:val="center"/>
          </w:tcPr>
          <w:p w14:paraId="515B0DCB" w14:textId="267087F8" w:rsidR="007D4E5E" w:rsidRPr="0070399D" w:rsidRDefault="007D4E5E" w:rsidP="00C51116">
            <w:pPr>
              <w:spacing w:after="0" w:line="240" w:lineRule="auto"/>
              <w:ind w:left="4" w:right="8" w:hanging="117"/>
              <w:jc w:val="center"/>
              <w:rPr>
                <w:sz w:val="24"/>
                <w:szCs w:val="24"/>
              </w:rPr>
            </w:pPr>
            <w:r w:rsidRPr="0070399D">
              <w:rPr>
                <w:sz w:val="24"/>
                <w:szCs w:val="24"/>
              </w:rPr>
              <w:t>1133-1845</w:t>
            </w:r>
          </w:p>
        </w:tc>
      </w:tr>
      <w:tr w:rsidR="007D4E5E" w:rsidRPr="00360EC7" w14:paraId="75C61C08" w14:textId="77777777" w:rsidTr="007D4E5E">
        <w:trPr>
          <w:trHeight w:val="288"/>
        </w:trPr>
        <w:tc>
          <w:tcPr>
            <w:tcW w:w="1083" w:type="dxa"/>
            <w:shd w:val="clear" w:color="auto" w:fill="auto"/>
            <w:noWrap/>
            <w:vAlign w:val="center"/>
            <w:hideMark/>
          </w:tcPr>
          <w:p w14:paraId="3385A2C6" w14:textId="77777777" w:rsidR="007D4E5E" w:rsidRPr="0070399D" w:rsidRDefault="007D4E5E" w:rsidP="00C51116">
            <w:pPr>
              <w:spacing w:after="0" w:line="240" w:lineRule="auto"/>
              <w:ind w:left="4" w:right="8" w:hanging="117"/>
              <w:jc w:val="center"/>
              <w:rPr>
                <w:sz w:val="24"/>
                <w:szCs w:val="24"/>
              </w:rPr>
            </w:pPr>
            <w:r w:rsidRPr="0070399D">
              <w:rPr>
                <w:sz w:val="24"/>
                <w:szCs w:val="24"/>
              </w:rPr>
              <w:t>300</w:t>
            </w:r>
          </w:p>
        </w:tc>
        <w:tc>
          <w:tcPr>
            <w:tcW w:w="837" w:type="dxa"/>
            <w:shd w:val="clear" w:color="auto" w:fill="auto"/>
            <w:noWrap/>
            <w:vAlign w:val="center"/>
            <w:hideMark/>
          </w:tcPr>
          <w:p w14:paraId="28C267A3" w14:textId="77777777" w:rsidR="007D4E5E" w:rsidRPr="0070399D" w:rsidRDefault="007D4E5E" w:rsidP="00C51116">
            <w:pPr>
              <w:spacing w:after="0" w:line="240" w:lineRule="auto"/>
              <w:ind w:left="4" w:right="8" w:hanging="117"/>
              <w:jc w:val="center"/>
              <w:rPr>
                <w:sz w:val="24"/>
                <w:szCs w:val="24"/>
              </w:rPr>
            </w:pPr>
            <w:r w:rsidRPr="0070399D">
              <w:rPr>
                <w:sz w:val="24"/>
                <w:szCs w:val="24"/>
              </w:rPr>
              <w:t>3</w:t>
            </w:r>
          </w:p>
        </w:tc>
        <w:tc>
          <w:tcPr>
            <w:tcW w:w="1044" w:type="dxa"/>
            <w:shd w:val="clear" w:color="auto" w:fill="auto"/>
            <w:noWrap/>
            <w:vAlign w:val="bottom"/>
            <w:hideMark/>
          </w:tcPr>
          <w:p w14:paraId="450EACA9" w14:textId="00D90342" w:rsidR="007D4E5E" w:rsidRPr="00261AA5" w:rsidRDefault="007D4E5E" w:rsidP="00C51116">
            <w:pPr>
              <w:spacing w:after="0" w:line="240" w:lineRule="auto"/>
              <w:ind w:left="4" w:right="8" w:hanging="117"/>
              <w:jc w:val="center"/>
              <w:rPr>
                <w:sz w:val="24"/>
                <w:szCs w:val="24"/>
              </w:rPr>
            </w:pPr>
            <w:r w:rsidRPr="00261AA5">
              <w:rPr>
                <w:sz w:val="24"/>
                <w:szCs w:val="24"/>
              </w:rPr>
              <w:t>3,09</w:t>
            </w:r>
          </w:p>
        </w:tc>
        <w:tc>
          <w:tcPr>
            <w:tcW w:w="876" w:type="dxa"/>
            <w:shd w:val="clear" w:color="auto" w:fill="auto"/>
            <w:noWrap/>
            <w:vAlign w:val="bottom"/>
            <w:hideMark/>
          </w:tcPr>
          <w:p w14:paraId="5F029E11" w14:textId="448EEC62" w:rsidR="007D4E5E" w:rsidRPr="00261AA5" w:rsidRDefault="007D4E5E" w:rsidP="00C51116">
            <w:pPr>
              <w:spacing w:after="0" w:line="240" w:lineRule="auto"/>
              <w:ind w:left="4" w:right="8" w:hanging="117"/>
              <w:jc w:val="center"/>
              <w:rPr>
                <w:sz w:val="24"/>
                <w:szCs w:val="24"/>
              </w:rPr>
            </w:pPr>
            <w:r w:rsidRPr="00261AA5">
              <w:rPr>
                <w:sz w:val="24"/>
                <w:szCs w:val="24"/>
              </w:rPr>
              <w:t>4,302</w:t>
            </w:r>
          </w:p>
        </w:tc>
        <w:tc>
          <w:tcPr>
            <w:tcW w:w="876" w:type="dxa"/>
            <w:shd w:val="clear" w:color="auto" w:fill="auto"/>
            <w:noWrap/>
            <w:vAlign w:val="bottom"/>
            <w:hideMark/>
          </w:tcPr>
          <w:p w14:paraId="0276E7BE" w14:textId="363AB44B" w:rsidR="007D4E5E" w:rsidRPr="00C51116" w:rsidRDefault="007D4E5E" w:rsidP="00C51116">
            <w:pPr>
              <w:spacing w:after="0" w:line="240" w:lineRule="auto"/>
              <w:ind w:left="4" w:right="8" w:hanging="117"/>
              <w:jc w:val="center"/>
              <w:rPr>
                <w:sz w:val="24"/>
                <w:szCs w:val="24"/>
              </w:rPr>
            </w:pPr>
            <w:r w:rsidRPr="00C51116">
              <w:rPr>
                <w:sz w:val="24"/>
                <w:szCs w:val="24"/>
              </w:rPr>
              <w:t>4,529</w:t>
            </w:r>
          </w:p>
        </w:tc>
        <w:tc>
          <w:tcPr>
            <w:tcW w:w="618" w:type="dxa"/>
            <w:vAlign w:val="bottom"/>
          </w:tcPr>
          <w:p w14:paraId="267ABB90" w14:textId="1C7C062F"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4D7A59B4" w14:textId="632A5732"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69D038C9" w14:textId="715C0155"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741F7486" w14:textId="29019EC1"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39FAA55B" w14:textId="77777777" w:rsidTr="007D4E5E">
        <w:trPr>
          <w:trHeight w:val="288"/>
        </w:trPr>
        <w:tc>
          <w:tcPr>
            <w:tcW w:w="1083" w:type="dxa"/>
            <w:shd w:val="clear" w:color="auto" w:fill="auto"/>
            <w:noWrap/>
            <w:vAlign w:val="center"/>
            <w:hideMark/>
          </w:tcPr>
          <w:p w14:paraId="4C2E59B7" w14:textId="77777777" w:rsidR="007D4E5E" w:rsidRPr="0070399D" w:rsidRDefault="007D4E5E" w:rsidP="00C51116">
            <w:pPr>
              <w:spacing w:after="0" w:line="240" w:lineRule="auto"/>
              <w:ind w:left="4" w:right="8" w:hanging="117"/>
              <w:jc w:val="center"/>
              <w:rPr>
                <w:sz w:val="24"/>
                <w:szCs w:val="24"/>
              </w:rPr>
            </w:pPr>
            <w:r w:rsidRPr="0070399D">
              <w:rPr>
                <w:sz w:val="24"/>
                <w:szCs w:val="24"/>
              </w:rPr>
              <w:t>400</w:t>
            </w:r>
          </w:p>
        </w:tc>
        <w:tc>
          <w:tcPr>
            <w:tcW w:w="837" w:type="dxa"/>
            <w:shd w:val="clear" w:color="auto" w:fill="auto"/>
            <w:noWrap/>
            <w:vAlign w:val="center"/>
            <w:hideMark/>
          </w:tcPr>
          <w:p w14:paraId="2934903B" w14:textId="77777777" w:rsidR="007D4E5E" w:rsidRPr="0070399D" w:rsidRDefault="007D4E5E" w:rsidP="00C51116">
            <w:pPr>
              <w:spacing w:after="0" w:line="240" w:lineRule="auto"/>
              <w:ind w:left="4" w:right="8" w:hanging="117"/>
              <w:jc w:val="center"/>
              <w:rPr>
                <w:sz w:val="24"/>
                <w:szCs w:val="24"/>
              </w:rPr>
            </w:pPr>
            <w:r w:rsidRPr="0070399D">
              <w:rPr>
                <w:sz w:val="24"/>
                <w:szCs w:val="24"/>
              </w:rPr>
              <w:t>4</w:t>
            </w:r>
          </w:p>
        </w:tc>
        <w:tc>
          <w:tcPr>
            <w:tcW w:w="1044" w:type="dxa"/>
            <w:shd w:val="clear" w:color="auto" w:fill="auto"/>
            <w:noWrap/>
            <w:vAlign w:val="bottom"/>
            <w:hideMark/>
          </w:tcPr>
          <w:p w14:paraId="608DFD99" w14:textId="6C124168" w:rsidR="007D4E5E" w:rsidRPr="00261AA5" w:rsidRDefault="007D4E5E" w:rsidP="00C51116">
            <w:pPr>
              <w:spacing w:after="0" w:line="240" w:lineRule="auto"/>
              <w:ind w:left="4" w:right="8" w:hanging="117"/>
              <w:jc w:val="center"/>
              <w:rPr>
                <w:sz w:val="24"/>
                <w:szCs w:val="24"/>
              </w:rPr>
            </w:pPr>
            <w:r w:rsidRPr="00261AA5">
              <w:rPr>
                <w:sz w:val="24"/>
                <w:szCs w:val="24"/>
              </w:rPr>
              <w:t>4,12</w:t>
            </w:r>
          </w:p>
        </w:tc>
        <w:tc>
          <w:tcPr>
            <w:tcW w:w="876" w:type="dxa"/>
            <w:shd w:val="clear" w:color="auto" w:fill="auto"/>
            <w:noWrap/>
            <w:vAlign w:val="bottom"/>
            <w:hideMark/>
          </w:tcPr>
          <w:p w14:paraId="4246D270" w14:textId="764F7893" w:rsidR="007D4E5E" w:rsidRPr="00261AA5" w:rsidRDefault="007D4E5E" w:rsidP="00C51116">
            <w:pPr>
              <w:spacing w:after="0" w:line="240" w:lineRule="auto"/>
              <w:ind w:left="4" w:right="8" w:hanging="117"/>
              <w:jc w:val="center"/>
              <w:rPr>
                <w:sz w:val="24"/>
                <w:szCs w:val="24"/>
              </w:rPr>
            </w:pPr>
            <w:r w:rsidRPr="00261AA5">
              <w:rPr>
                <w:sz w:val="24"/>
                <w:szCs w:val="24"/>
              </w:rPr>
              <w:t>5,737</w:t>
            </w:r>
          </w:p>
        </w:tc>
        <w:tc>
          <w:tcPr>
            <w:tcW w:w="876" w:type="dxa"/>
            <w:shd w:val="clear" w:color="auto" w:fill="auto"/>
            <w:noWrap/>
            <w:vAlign w:val="bottom"/>
            <w:hideMark/>
          </w:tcPr>
          <w:p w14:paraId="3203F632" w14:textId="05238282" w:rsidR="007D4E5E" w:rsidRPr="00C51116" w:rsidRDefault="007D4E5E" w:rsidP="00C51116">
            <w:pPr>
              <w:spacing w:after="0" w:line="240" w:lineRule="auto"/>
              <w:ind w:left="4" w:right="8" w:hanging="117"/>
              <w:jc w:val="center"/>
              <w:rPr>
                <w:sz w:val="24"/>
                <w:szCs w:val="24"/>
              </w:rPr>
            </w:pPr>
            <w:r w:rsidRPr="00C51116">
              <w:rPr>
                <w:sz w:val="24"/>
                <w:szCs w:val="24"/>
              </w:rPr>
              <w:t>6,039</w:t>
            </w:r>
          </w:p>
        </w:tc>
        <w:tc>
          <w:tcPr>
            <w:tcW w:w="618" w:type="dxa"/>
            <w:vAlign w:val="bottom"/>
          </w:tcPr>
          <w:p w14:paraId="2DBD49C4" w14:textId="478FEC0D"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51C3BC65" w14:textId="026C8BD3"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5D1F4083" w14:textId="71633588"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12FAC8EB" w14:textId="6D5F9CAC"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7B13CD13" w14:textId="77777777" w:rsidTr="007D4E5E">
        <w:trPr>
          <w:trHeight w:val="288"/>
        </w:trPr>
        <w:tc>
          <w:tcPr>
            <w:tcW w:w="1083" w:type="dxa"/>
            <w:shd w:val="clear" w:color="auto" w:fill="auto"/>
            <w:noWrap/>
            <w:vAlign w:val="center"/>
            <w:hideMark/>
          </w:tcPr>
          <w:p w14:paraId="5FA6608F" w14:textId="77777777" w:rsidR="007D4E5E" w:rsidRPr="0070399D" w:rsidRDefault="007D4E5E" w:rsidP="00C51116">
            <w:pPr>
              <w:spacing w:after="0" w:line="240" w:lineRule="auto"/>
              <w:ind w:left="4" w:right="8" w:hanging="117"/>
              <w:jc w:val="center"/>
              <w:rPr>
                <w:sz w:val="24"/>
                <w:szCs w:val="24"/>
              </w:rPr>
            </w:pPr>
            <w:r w:rsidRPr="0070399D">
              <w:rPr>
                <w:sz w:val="24"/>
                <w:szCs w:val="24"/>
              </w:rPr>
              <w:t>500</w:t>
            </w:r>
          </w:p>
        </w:tc>
        <w:tc>
          <w:tcPr>
            <w:tcW w:w="837" w:type="dxa"/>
            <w:shd w:val="clear" w:color="auto" w:fill="auto"/>
            <w:noWrap/>
            <w:vAlign w:val="center"/>
            <w:hideMark/>
          </w:tcPr>
          <w:p w14:paraId="0CD33940" w14:textId="77777777" w:rsidR="007D4E5E" w:rsidRPr="0070399D" w:rsidRDefault="007D4E5E" w:rsidP="00C51116">
            <w:pPr>
              <w:spacing w:after="0" w:line="240" w:lineRule="auto"/>
              <w:ind w:left="4" w:right="8" w:hanging="117"/>
              <w:jc w:val="center"/>
              <w:rPr>
                <w:sz w:val="24"/>
                <w:szCs w:val="24"/>
              </w:rPr>
            </w:pPr>
            <w:r w:rsidRPr="0070399D">
              <w:rPr>
                <w:sz w:val="24"/>
                <w:szCs w:val="24"/>
              </w:rPr>
              <w:t>5</w:t>
            </w:r>
          </w:p>
        </w:tc>
        <w:tc>
          <w:tcPr>
            <w:tcW w:w="1044" w:type="dxa"/>
            <w:shd w:val="clear" w:color="auto" w:fill="auto"/>
            <w:noWrap/>
            <w:vAlign w:val="bottom"/>
            <w:hideMark/>
          </w:tcPr>
          <w:p w14:paraId="1E4803ED" w14:textId="0206DD3C" w:rsidR="007D4E5E" w:rsidRPr="00261AA5" w:rsidRDefault="007D4E5E" w:rsidP="00C51116">
            <w:pPr>
              <w:spacing w:after="0" w:line="240" w:lineRule="auto"/>
              <w:ind w:left="4" w:right="8" w:hanging="117"/>
              <w:jc w:val="center"/>
              <w:rPr>
                <w:sz w:val="24"/>
                <w:szCs w:val="24"/>
              </w:rPr>
            </w:pPr>
            <w:r w:rsidRPr="00261AA5">
              <w:rPr>
                <w:sz w:val="24"/>
                <w:szCs w:val="24"/>
              </w:rPr>
              <w:t>5,15</w:t>
            </w:r>
          </w:p>
        </w:tc>
        <w:tc>
          <w:tcPr>
            <w:tcW w:w="876" w:type="dxa"/>
            <w:shd w:val="clear" w:color="auto" w:fill="auto"/>
            <w:noWrap/>
            <w:vAlign w:val="bottom"/>
            <w:hideMark/>
          </w:tcPr>
          <w:p w14:paraId="4BCB4D00" w14:textId="40104410" w:rsidR="007D4E5E" w:rsidRPr="00261AA5" w:rsidRDefault="007D4E5E" w:rsidP="00C51116">
            <w:pPr>
              <w:spacing w:after="0" w:line="240" w:lineRule="auto"/>
              <w:ind w:left="4" w:right="8" w:hanging="117"/>
              <w:jc w:val="center"/>
              <w:rPr>
                <w:sz w:val="24"/>
                <w:szCs w:val="24"/>
              </w:rPr>
            </w:pPr>
            <w:r w:rsidRPr="00261AA5">
              <w:rPr>
                <w:sz w:val="24"/>
                <w:szCs w:val="24"/>
              </w:rPr>
              <w:t>7,171</w:t>
            </w:r>
          </w:p>
        </w:tc>
        <w:tc>
          <w:tcPr>
            <w:tcW w:w="876" w:type="dxa"/>
            <w:shd w:val="clear" w:color="auto" w:fill="auto"/>
            <w:noWrap/>
            <w:vAlign w:val="bottom"/>
            <w:hideMark/>
          </w:tcPr>
          <w:p w14:paraId="5155D1CA" w14:textId="7A374FA8" w:rsidR="007D4E5E" w:rsidRPr="00C51116" w:rsidRDefault="007D4E5E" w:rsidP="00C51116">
            <w:pPr>
              <w:spacing w:after="0" w:line="240" w:lineRule="auto"/>
              <w:ind w:left="4" w:right="8" w:hanging="117"/>
              <w:jc w:val="center"/>
              <w:rPr>
                <w:sz w:val="24"/>
                <w:szCs w:val="24"/>
              </w:rPr>
            </w:pPr>
            <w:r w:rsidRPr="00C51116">
              <w:rPr>
                <w:sz w:val="24"/>
                <w:szCs w:val="24"/>
              </w:rPr>
              <w:t>7,549</w:t>
            </w:r>
          </w:p>
        </w:tc>
        <w:tc>
          <w:tcPr>
            <w:tcW w:w="618" w:type="dxa"/>
            <w:vAlign w:val="bottom"/>
          </w:tcPr>
          <w:p w14:paraId="086F0838" w14:textId="24DEE6D1"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269AEEF6" w14:textId="4FC4D2EB"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20CE2A10" w14:textId="367CFCCA"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2030615C" w14:textId="0FD0EA73"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2E2D1682" w14:textId="77777777" w:rsidTr="007D4E5E">
        <w:trPr>
          <w:trHeight w:val="288"/>
        </w:trPr>
        <w:tc>
          <w:tcPr>
            <w:tcW w:w="1083" w:type="dxa"/>
            <w:shd w:val="clear" w:color="auto" w:fill="auto"/>
            <w:noWrap/>
            <w:vAlign w:val="center"/>
            <w:hideMark/>
          </w:tcPr>
          <w:p w14:paraId="41AF5D1F" w14:textId="77777777" w:rsidR="007D4E5E" w:rsidRPr="0070399D" w:rsidRDefault="007D4E5E" w:rsidP="00C51116">
            <w:pPr>
              <w:spacing w:after="0" w:line="240" w:lineRule="auto"/>
              <w:ind w:left="4" w:right="8" w:hanging="117"/>
              <w:jc w:val="center"/>
              <w:rPr>
                <w:sz w:val="24"/>
                <w:szCs w:val="24"/>
              </w:rPr>
            </w:pPr>
            <w:r w:rsidRPr="0070399D">
              <w:rPr>
                <w:sz w:val="24"/>
                <w:szCs w:val="24"/>
              </w:rPr>
              <w:t>600</w:t>
            </w:r>
          </w:p>
        </w:tc>
        <w:tc>
          <w:tcPr>
            <w:tcW w:w="837" w:type="dxa"/>
            <w:shd w:val="clear" w:color="auto" w:fill="auto"/>
            <w:noWrap/>
            <w:vAlign w:val="center"/>
            <w:hideMark/>
          </w:tcPr>
          <w:p w14:paraId="7F94349E" w14:textId="77777777" w:rsidR="007D4E5E" w:rsidRPr="0070399D" w:rsidRDefault="007D4E5E" w:rsidP="00C51116">
            <w:pPr>
              <w:spacing w:after="0" w:line="240" w:lineRule="auto"/>
              <w:ind w:left="4" w:right="8" w:hanging="117"/>
              <w:jc w:val="center"/>
              <w:rPr>
                <w:sz w:val="24"/>
                <w:szCs w:val="24"/>
              </w:rPr>
            </w:pPr>
            <w:r w:rsidRPr="0070399D">
              <w:rPr>
                <w:sz w:val="24"/>
                <w:szCs w:val="24"/>
              </w:rPr>
              <w:t>6</w:t>
            </w:r>
          </w:p>
        </w:tc>
        <w:tc>
          <w:tcPr>
            <w:tcW w:w="1044" w:type="dxa"/>
            <w:shd w:val="clear" w:color="auto" w:fill="auto"/>
            <w:noWrap/>
            <w:vAlign w:val="bottom"/>
            <w:hideMark/>
          </w:tcPr>
          <w:p w14:paraId="73B380BD" w14:textId="3754EF63" w:rsidR="007D4E5E" w:rsidRPr="00261AA5" w:rsidRDefault="007D4E5E" w:rsidP="00C51116">
            <w:pPr>
              <w:spacing w:after="0" w:line="240" w:lineRule="auto"/>
              <w:ind w:left="4" w:right="8" w:hanging="117"/>
              <w:jc w:val="center"/>
              <w:rPr>
                <w:sz w:val="24"/>
                <w:szCs w:val="24"/>
              </w:rPr>
            </w:pPr>
            <w:r w:rsidRPr="00261AA5">
              <w:rPr>
                <w:sz w:val="24"/>
                <w:szCs w:val="24"/>
              </w:rPr>
              <w:t>6,18</w:t>
            </w:r>
          </w:p>
        </w:tc>
        <w:tc>
          <w:tcPr>
            <w:tcW w:w="876" w:type="dxa"/>
            <w:shd w:val="clear" w:color="auto" w:fill="auto"/>
            <w:noWrap/>
            <w:vAlign w:val="bottom"/>
            <w:hideMark/>
          </w:tcPr>
          <w:p w14:paraId="485ECFDD" w14:textId="3B206094" w:rsidR="007D4E5E" w:rsidRPr="00261AA5" w:rsidRDefault="007D4E5E" w:rsidP="00C51116">
            <w:pPr>
              <w:spacing w:after="0" w:line="240" w:lineRule="auto"/>
              <w:ind w:left="4" w:right="8" w:hanging="117"/>
              <w:jc w:val="center"/>
              <w:rPr>
                <w:sz w:val="24"/>
                <w:szCs w:val="24"/>
              </w:rPr>
            </w:pPr>
            <w:r w:rsidRPr="00261AA5">
              <w:rPr>
                <w:sz w:val="24"/>
                <w:szCs w:val="24"/>
              </w:rPr>
              <w:t>8,605</w:t>
            </w:r>
          </w:p>
        </w:tc>
        <w:tc>
          <w:tcPr>
            <w:tcW w:w="876" w:type="dxa"/>
            <w:shd w:val="clear" w:color="auto" w:fill="auto"/>
            <w:noWrap/>
            <w:vAlign w:val="bottom"/>
            <w:hideMark/>
          </w:tcPr>
          <w:p w14:paraId="78593F34" w14:textId="3E525FDC" w:rsidR="007D4E5E" w:rsidRPr="00C51116" w:rsidRDefault="007D4E5E" w:rsidP="00C51116">
            <w:pPr>
              <w:spacing w:after="0" w:line="240" w:lineRule="auto"/>
              <w:ind w:left="4" w:right="8" w:hanging="117"/>
              <w:jc w:val="center"/>
              <w:rPr>
                <w:sz w:val="24"/>
                <w:szCs w:val="24"/>
              </w:rPr>
            </w:pPr>
            <w:r w:rsidRPr="00C51116">
              <w:rPr>
                <w:sz w:val="24"/>
                <w:szCs w:val="24"/>
              </w:rPr>
              <w:t>9,058</w:t>
            </w:r>
          </w:p>
        </w:tc>
        <w:tc>
          <w:tcPr>
            <w:tcW w:w="618" w:type="dxa"/>
            <w:vAlign w:val="bottom"/>
          </w:tcPr>
          <w:p w14:paraId="6744E3D8" w14:textId="2334FF3A"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58E5C94F" w14:textId="3BF4A02E"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0268AE80" w14:textId="6EC486B3"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04FB0CF7" w14:textId="24FAB39F"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ED4896" w:rsidRPr="00360EC7" w14:paraId="7E2A5627" w14:textId="77777777" w:rsidTr="00DA7065">
        <w:trPr>
          <w:trHeight w:val="288"/>
        </w:trPr>
        <w:tc>
          <w:tcPr>
            <w:tcW w:w="8613" w:type="dxa"/>
            <w:gridSpan w:val="9"/>
            <w:shd w:val="clear" w:color="auto" w:fill="auto"/>
            <w:noWrap/>
            <w:vAlign w:val="center"/>
          </w:tcPr>
          <w:p w14:paraId="0448F6A2" w14:textId="1BD07997" w:rsidR="00ED4896" w:rsidRPr="00476105" w:rsidRDefault="00ED4896" w:rsidP="00ED4896">
            <w:pPr>
              <w:spacing w:after="0" w:line="240" w:lineRule="auto"/>
              <w:ind w:left="4" w:right="8" w:hanging="117"/>
              <w:jc w:val="left"/>
              <w:rPr>
                <w:sz w:val="24"/>
                <w:szCs w:val="24"/>
              </w:rPr>
            </w:pPr>
            <w:r w:rsidRPr="00ED4896">
              <w:rPr>
                <w:szCs w:val="28"/>
              </w:rPr>
              <w:lastRenderedPageBreak/>
              <w:t>Продолжение Таблицы 4.1</w:t>
            </w:r>
          </w:p>
        </w:tc>
      </w:tr>
      <w:tr w:rsidR="007D4E5E" w:rsidRPr="00360EC7" w14:paraId="2CAC9091" w14:textId="77777777" w:rsidTr="007D4E5E">
        <w:trPr>
          <w:trHeight w:val="288"/>
        </w:trPr>
        <w:tc>
          <w:tcPr>
            <w:tcW w:w="1083" w:type="dxa"/>
            <w:shd w:val="clear" w:color="auto" w:fill="auto"/>
            <w:noWrap/>
            <w:vAlign w:val="center"/>
            <w:hideMark/>
          </w:tcPr>
          <w:p w14:paraId="12C53B3B" w14:textId="77777777" w:rsidR="007D4E5E" w:rsidRPr="0070399D" w:rsidRDefault="007D4E5E" w:rsidP="00C51116">
            <w:pPr>
              <w:spacing w:after="0" w:line="240" w:lineRule="auto"/>
              <w:ind w:left="4" w:right="8" w:hanging="117"/>
              <w:jc w:val="center"/>
              <w:rPr>
                <w:sz w:val="24"/>
                <w:szCs w:val="24"/>
              </w:rPr>
            </w:pPr>
            <w:r w:rsidRPr="0070399D">
              <w:rPr>
                <w:sz w:val="24"/>
                <w:szCs w:val="24"/>
              </w:rPr>
              <w:t>700</w:t>
            </w:r>
          </w:p>
        </w:tc>
        <w:tc>
          <w:tcPr>
            <w:tcW w:w="837" w:type="dxa"/>
            <w:shd w:val="clear" w:color="auto" w:fill="auto"/>
            <w:noWrap/>
            <w:vAlign w:val="center"/>
            <w:hideMark/>
          </w:tcPr>
          <w:p w14:paraId="337E1200" w14:textId="77777777" w:rsidR="007D4E5E" w:rsidRPr="0070399D" w:rsidRDefault="007D4E5E" w:rsidP="00C51116">
            <w:pPr>
              <w:spacing w:after="0" w:line="240" w:lineRule="auto"/>
              <w:ind w:left="4" w:right="8" w:hanging="117"/>
              <w:jc w:val="center"/>
              <w:rPr>
                <w:sz w:val="24"/>
                <w:szCs w:val="24"/>
              </w:rPr>
            </w:pPr>
            <w:r w:rsidRPr="0070399D">
              <w:rPr>
                <w:sz w:val="24"/>
                <w:szCs w:val="24"/>
              </w:rPr>
              <w:t>7</w:t>
            </w:r>
          </w:p>
        </w:tc>
        <w:tc>
          <w:tcPr>
            <w:tcW w:w="1044" w:type="dxa"/>
            <w:shd w:val="clear" w:color="auto" w:fill="auto"/>
            <w:noWrap/>
            <w:vAlign w:val="bottom"/>
            <w:hideMark/>
          </w:tcPr>
          <w:p w14:paraId="068557BE" w14:textId="0699330C" w:rsidR="007D4E5E" w:rsidRPr="00261AA5" w:rsidRDefault="007D4E5E" w:rsidP="00C51116">
            <w:pPr>
              <w:spacing w:after="0" w:line="240" w:lineRule="auto"/>
              <w:ind w:left="4" w:right="8" w:hanging="117"/>
              <w:jc w:val="center"/>
              <w:rPr>
                <w:sz w:val="24"/>
                <w:szCs w:val="24"/>
              </w:rPr>
            </w:pPr>
            <w:r w:rsidRPr="00261AA5">
              <w:rPr>
                <w:sz w:val="24"/>
                <w:szCs w:val="24"/>
              </w:rPr>
              <w:t>7,21</w:t>
            </w:r>
          </w:p>
        </w:tc>
        <w:tc>
          <w:tcPr>
            <w:tcW w:w="876" w:type="dxa"/>
            <w:shd w:val="clear" w:color="auto" w:fill="auto"/>
            <w:noWrap/>
            <w:vAlign w:val="bottom"/>
            <w:hideMark/>
          </w:tcPr>
          <w:p w14:paraId="4483C5AA" w14:textId="1ADFF1C1" w:rsidR="007D4E5E" w:rsidRPr="00261AA5" w:rsidRDefault="007D4E5E" w:rsidP="00C51116">
            <w:pPr>
              <w:spacing w:after="0" w:line="240" w:lineRule="auto"/>
              <w:ind w:left="4" w:right="8" w:hanging="117"/>
              <w:jc w:val="center"/>
              <w:rPr>
                <w:sz w:val="24"/>
                <w:szCs w:val="24"/>
              </w:rPr>
            </w:pPr>
            <w:r w:rsidRPr="00261AA5">
              <w:rPr>
                <w:sz w:val="24"/>
                <w:szCs w:val="24"/>
              </w:rPr>
              <w:t>10,040</w:t>
            </w:r>
          </w:p>
        </w:tc>
        <w:tc>
          <w:tcPr>
            <w:tcW w:w="876" w:type="dxa"/>
            <w:shd w:val="clear" w:color="auto" w:fill="auto"/>
            <w:noWrap/>
            <w:vAlign w:val="bottom"/>
            <w:hideMark/>
          </w:tcPr>
          <w:p w14:paraId="0E42DE58" w14:textId="79346252" w:rsidR="007D4E5E" w:rsidRPr="00C51116" w:rsidRDefault="007D4E5E" w:rsidP="00C51116">
            <w:pPr>
              <w:spacing w:after="0" w:line="240" w:lineRule="auto"/>
              <w:ind w:left="4" w:right="8" w:hanging="117"/>
              <w:jc w:val="center"/>
              <w:rPr>
                <w:sz w:val="24"/>
                <w:szCs w:val="24"/>
              </w:rPr>
            </w:pPr>
            <w:r w:rsidRPr="00C51116">
              <w:rPr>
                <w:sz w:val="24"/>
                <w:szCs w:val="24"/>
              </w:rPr>
              <w:t>10,568</w:t>
            </w:r>
          </w:p>
        </w:tc>
        <w:tc>
          <w:tcPr>
            <w:tcW w:w="618" w:type="dxa"/>
            <w:vAlign w:val="bottom"/>
          </w:tcPr>
          <w:p w14:paraId="7E4D0432" w14:textId="24DD94B0"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6BA6DCB6" w14:textId="6A101749"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7B6E1758" w14:textId="6AF807BB"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49827418" w14:textId="13EEB775"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01CD7AC0" w14:textId="77777777" w:rsidTr="007D4E5E">
        <w:trPr>
          <w:trHeight w:val="288"/>
        </w:trPr>
        <w:tc>
          <w:tcPr>
            <w:tcW w:w="1083" w:type="dxa"/>
            <w:shd w:val="clear" w:color="auto" w:fill="auto"/>
            <w:noWrap/>
            <w:vAlign w:val="center"/>
            <w:hideMark/>
          </w:tcPr>
          <w:p w14:paraId="7332C7F7" w14:textId="77777777" w:rsidR="007D4E5E" w:rsidRPr="0070399D" w:rsidRDefault="007D4E5E" w:rsidP="00C51116">
            <w:pPr>
              <w:spacing w:after="0" w:line="240" w:lineRule="auto"/>
              <w:ind w:left="4" w:right="8" w:hanging="117"/>
              <w:jc w:val="center"/>
              <w:rPr>
                <w:sz w:val="24"/>
                <w:szCs w:val="24"/>
              </w:rPr>
            </w:pPr>
            <w:r w:rsidRPr="0070399D">
              <w:rPr>
                <w:sz w:val="24"/>
                <w:szCs w:val="24"/>
              </w:rPr>
              <w:t>800</w:t>
            </w:r>
          </w:p>
        </w:tc>
        <w:tc>
          <w:tcPr>
            <w:tcW w:w="837" w:type="dxa"/>
            <w:shd w:val="clear" w:color="auto" w:fill="auto"/>
            <w:noWrap/>
            <w:vAlign w:val="center"/>
            <w:hideMark/>
          </w:tcPr>
          <w:p w14:paraId="7E2E3EE5" w14:textId="77777777" w:rsidR="007D4E5E" w:rsidRPr="0070399D" w:rsidRDefault="007D4E5E" w:rsidP="00C51116">
            <w:pPr>
              <w:spacing w:after="0" w:line="240" w:lineRule="auto"/>
              <w:ind w:left="4" w:right="8" w:hanging="117"/>
              <w:jc w:val="center"/>
              <w:rPr>
                <w:sz w:val="24"/>
                <w:szCs w:val="24"/>
              </w:rPr>
            </w:pPr>
            <w:r w:rsidRPr="0070399D">
              <w:rPr>
                <w:sz w:val="24"/>
                <w:szCs w:val="24"/>
              </w:rPr>
              <w:t>8</w:t>
            </w:r>
          </w:p>
        </w:tc>
        <w:tc>
          <w:tcPr>
            <w:tcW w:w="1044" w:type="dxa"/>
            <w:shd w:val="clear" w:color="auto" w:fill="auto"/>
            <w:noWrap/>
            <w:vAlign w:val="bottom"/>
            <w:hideMark/>
          </w:tcPr>
          <w:p w14:paraId="4F2FD43F" w14:textId="6CAE0C3D" w:rsidR="007D4E5E" w:rsidRPr="00261AA5" w:rsidRDefault="007D4E5E" w:rsidP="00C51116">
            <w:pPr>
              <w:spacing w:after="0" w:line="240" w:lineRule="auto"/>
              <w:ind w:left="4" w:right="8" w:hanging="117"/>
              <w:jc w:val="center"/>
              <w:rPr>
                <w:sz w:val="24"/>
                <w:szCs w:val="24"/>
              </w:rPr>
            </w:pPr>
            <w:r w:rsidRPr="00261AA5">
              <w:rPr>
                <w:sz w:val="24"/>
                <w:szCs w:val="24"/>
              </w:rPr>
              <w:t>8,24</w:t>
            </w:r>
          </w:p>
        </w:tc>
        <w:tc>
          <w:tcPr>
            <w:tcW w:w="876" w:type="dxa"/>
            <w:shd w:val="clear" w:color="auto" w:fill="auto"/>
            <w:noWrap/>
            <w:vAlign w:val="bottom"/>
            <w:hideMark/>
          </w:tcPr>
          <w:p w14:paraId="78EE54DE" w14:textId="65E7FFA7" w:rsidR="007D4E5E" w:rsidRPr="00261AA5" w:rsidRDefault="007D4E5E" w:rsidP="00C51116">
            <w:pPr>
              <w:spacing w:after="0" w:line="240" w:lineRule="auto"/>
              <w:ind w:left="4" w:right="8" w:hanging="117"/>
              <w:jc w:val="center"/>
              <w:rPr>
                <w:sz w:val="24"/>
                <w:szCs w:val="24"/>
              </w:rPr>
            </w:pPr>
            <w:r w:rsidRPr="00261AA5">
              <w:rPr>
                <w:sz w:val="24"/>
                <w:szCs w:val="24"/>
              </w:rPr>
              <w:t>11,474</w:t>
            </w:r>
          </w:p>
        </w:tc>
        <w:tc>
          <w:tcPr>
            <w:tcW w:w="876" w:type="dxa"/>
            <w:shd w:val="clear" w:color="auto" w:fill="auto"/>
            <w:noWrap/>
            <w:vAlign w:val="bottom"/>
            <w:hideMark/>
          </w:tcPr>
          <w:p w14:paraId="6A3ABCA3" w14:textId="69ACD71A" w:rsidR="007D4E5E" w:rsidRPr="00C51116" w:rsidRDefault="007D4E5E" w:rsidP="00C51116">
            <w:pPr>
              <w:spacing w:after="0" w:line="240" w:lineRule="auto"/>
              <w:ind w:left="4" w:right="8" w:hanging="117"/>
              <w:jc w:val="center"/>
              <w:rPr>
                <w:sz w:val="24"/>
                <w:szCs w:val="24"/>
              </w:rPr>
            </w:pPr>
            <w:r w:rsidRPr="00C51116">
              <w:rPr>
                <w:sz w:val="24"/>
                <w:szCs w:val="24"/>
              </w:rPr>
              <w:t>12,078</w:t>
            </w:r>
          </w:p>
        </w:tc>
        <w:tc>
          <w:tcPr>
            <w:tcW w:w="618" w:type="dxa"/>
            <w:vAlign w:val="bottom"/>
          </w:tcPr>
          <w:p w14:paraId="0A15C5DD" w14:textId="3CF5A5CC"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005466D0" w14:textId="4CAE1CB4"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40F8DD87" w14:textId="5FA9815C"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26576514" w14:textId="613E8CE9"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12A02407" w14:textId="77777777" w:rsidTr="007D4E5E">
        <w:trPr>
          <w:trHeight w:val="288"/>
        </w:trPr>
        <w:tc>
          <w:tcPr>
            <w:tcW w:w="1083" w:type="dxa"/>
            <w:shd w:val="clear" w:color="auto" w:fill="auto"/>
            <w:noWrap/>
            <w:vAlign w:val="center"/>
            <w:hideMark/>
          </w:tcPr>
          <w:p w14:paraId="42EAB9FE" w14:textId="77777777" w:rsidR="007D4E5E" w:rsidRPr="0070399D" w:rsidRDefault="007D4E5E" w:rsidP="00C51116">
            <w:pPr>
              <w:spacing w:after="0" w:line="240" w:lineRule="auto"/>
              <w:ind w:left="4" w:right="8" w:hanging="117"/>
              <w:jc w:val="center"/>
              <w:rPr>
                <w:sz w:val="24"/>
                <w:szCs w:val="24"/>
              </w:rPr>
            </w:pPr>
            <w:r w:rsidRPr="0070399D">
              <w:rPr>
                <w:sz w:val="24"/>
                <w:szCs w:val="24"/>
              </w:rPr>
              <w:t>900</w:t>
            </w:r>
          </w:p>
        </w:tc>
        <w:tc>
          <w:tcPr>
            <w:tcW w:w="837" w:type="dxa"/>
            <w:shd w:val="clear" w:color="auto" w:fill="auto"/>
            <w:noWrap/>
            <w:vAlign w:val="center"/>
            <w:hideMark/>
          </w:tcPr>
          <w:p w14:paraId="41EE1F7D" w14:textId="77777777" w:rsidR="007D4E5E" w:rsidRPr="0070399D" w:rsidRDefault="007D4E5E" w:rsidP="00C51116">
            <w:pPr>
              <w:spacing w:after="0" w:line="240" w:lineRule="auto"/>
              <w:ind w:left="4" w:right="8" w:hanging="117"/>
              <w:jc w:val="center"/>
              <w:rPr>
                <w:sz w:val="24"/>
                <w:szCs w:val="24"/>
              </w:rPr>
            </w:pPr>
            <w:r w:rsidRPr="0070399D">
              <w:rPr>
                <w:sz w:val="24"/>
                <w:szCs w:val="24"/>
              </w:rPr>
              <w:t>9</w:t>
            </w:r>
          </w:p>
        </w:tc>
        <w:tc>
          <w:tcPr>
            <w:tcW w:w="1044" w:type="dxa"/>
            <w:shd w:val="clear" w:color="auto" w:fill="auto"/>
            <w:noWrap/>
            <w:vAlign w:val="bottom"/>
            <w:hideMark/>
          </w:tcPr>
          <w:p w14:paraId="673AE390" w14:textId="013B15F8" w:rsidR="007D4E5E" w:rsidRPr="00261AA5" w:rsidRDefault="007D4E5E" w:rsidP="00C51116">
            <w:pPr>
              <w:spacing w:after="0" w:line="240" w:lineRule="auto"/>
              <w:ind w:left="4" w:right="8" w:hanging="117"/>
              <w:jc w:val="center"/>
              <w:rPr>
                <w:sz w:val="24"/>
                <w:szCs w:val="24"/>
              </w:rPr>
            </w:pPr>
            <w:r w:rsidRPr="00261AA5">
              <w:rPr>
                <w:sz w:val="24"/>
                <w:szCs w:val="24"/>
              </w:rPr>
              <w:t>9,27</w:t>
            </w:r>
          </w:p>
        </w:tc>
        <w:tc>
          <w:tcPr>
            <w:tcW w:w="876" w:type="dxa"/>
            <w:shd w:val="clear" w:color="auto" w:fill="auto"/>
            <w:noWrap/>
            <w:vAlign w:val="bottom"/>
            <w:hideMark/>
          </w:tcPr>
          <w:p w14:paraId="5938ED64" w14:textId="263319DF" w:rsidR="007D4E5E" w:rsidRPr="00261AA5" w:rsidRDefault="007D4E5E" w:rsidP="00C51116">
            <w:pPr>
              <w:spacing w:after="0" w:line="240" w:lineRule="auto"/>
              <w:ind w:left="4" w:right="8" w:hanging="117"/>
              <w:jc w:val="center"/>
              <w:rPr>
                <w:sz w:val="24"/>
                <w:szCs w:val="24"/>
              </w:rPr>
            </w:pPr>
            <w:r w:rsidRPr="00261AA5">
              <w:rPr>
                <w:sz w:val="24"/>
                <w:szCs w:val="24"/>
              </w:rPr>
              <w:t>12,908</w:t>
            </w:r>
          </w:p>
        </w:tc>
        <w:tc>
          <w:tcPr>
            <w:tcW w:w="876" w:type="dxa"/>
            <w:shd w:val="clear" w:color="auto" w:fill="auto"/>
            <w:noWrap/>
            <w:vAlign w:val="bottom"/>
            <w:hideMark/>
          </w:tcPr>
          <w:p w14:paraId="77F80C9C" w14:textId="26C4EF44" w:rsidR="007D4E5E" w:rsidRPr="00C51116" w:rsidRDefault="007D4E5E" w:rsidP="00C51116">
            <w:pPr>
              <w:spacing w:after="0" w:line="240" w:lineRule="auto"/>
              <w:ind w:left="4" w:right="8" w:hanging="117"/>
              <w:jc w:val="center"/>
              <w:rPr>
                <w:sz w:val="24"/>
                <w:szCs w:val="24"/>
              </w:rPr>
            </w:pPr>
            <w:r w:rsidRPr="00C51116">
              <w:rPr>
                <w:sz w:val="24"/>
                <w:szCs w:val="24"/>
              </w:rPr>
              <w:t>13,588</w:t>
            </w:r>
          </w:p>
        </w:tc>
        <w:tc>
          <w:tcPr>
            <w:tcW w:w="618" w:type="dxa"/>
            <w:vAlign w:val="bottom"/>
          </w:tcPr>
          <w:p w14:paraId="253FA3BE" w14:textId="3C4F818E"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15797F01" w14:textId="066D1E88"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7109FEB6" w14:textId="67E774E6"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277D728C" w14:textId="10A74897"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46013109" w14:textId="77777777" w:rsidTr="007D4E5E">
        <w:trPr>
          <w:trHeight w:val="288"/>
        </w:trPr>
        <w:tc>
          <w:tcPr>
            <w:tcW w:w="1083" w:type="dxa"/>
            <w:shd w:val="clear" w:color="auto" w:fill="auto"/>
            <w:noWrap/>
            <w:vAlign w:val="center"/>
            <w:hideMark/>
          </w:tcPr>
          <w:p w14:paraId="2492D8BE" w14:textId="77777777" w:rsidR="007D4E5E" w:rsidRPr="0070399D" w:rsidRDefault="007D4E5E" w:rsidP="00C51116">
            <w:pPr>
              <w:spacing w:after="0" w:line="240" w:lineRule="auto"/>
              <w:ind w:left="4" w:right="8" w:hanging="117"/>
              <w:jc w:val="center"/>
              <w:rPr>
                <w:sz w:val="24"/>
                <w:szCs w:val="24"/>
              </w:rPr>
            </w:pPr>
            <w:r w:rsidRPr="0070399D">
              <w:rPr>
                <w:sz w:val="24"/>
                <w:szCs w:val="24"/>
              </w:rPr>
              <w:t>1000</w:t>
            </w:r>
          </w:p>
        </w:tc>
        <w:tc>
          <w:tcPr>
            <w:tcW w:w="837" w:type="dxa"/>
            <w:shd w:val="clear" w:color="auto" w:fill="auto"/>
            <w:noWrap/>
            <w:vAlign w:val="center"/>
            <w:hideMark/>
          </w:tcPr>
          <w:p w14:paraId="3091AD58" w14:textId="77777777" w:rsidR="007D4E5E" w:rsidRPr="0070399D" w:rsidRDefault="007D4E5E" w:rsidP="00C51116">
            <w:pPr>
              <w:spacing w:after="0" w:line="240" w:lineRule="auto"/>
              <w:ind w:left="4" w:right="8" w:hanging="117"/>
              <w:jc w:val="center"/>
              <w:rPr>
                <w:sz w:val="24"/>
                <w:szCs w:val="24"/>
              </w:rPr>
            </w:pPr>
            <w:r w:rsidRPr="0070399D">
              <w:rPr>
                <w:sz w:val="24"/>
                <w:szCs w:val="24"/>
              </w:rPr>
              <w:t>10</w:t>
            </w:r>
          </w:p>
        </w:tc>
        <w:tc>
          <w:tcPr>
            <w:tcW w:w="1044" w:type="dxa"/>
            <w:shd w:val="clear" w:color="auto" w:fill="auto"/>
            <w:noWrap/>
            <w:vAlign w:val="bottom"/>
            <w:hideMark/>
          </w:tcPr>
          <w:p w14:paraId="5FB3C4E9" w14:textId="24C72F25" w:rsidR="007D4E5E" w:rsidRPr="00261AA5" w:rsidRDefault="007D4E5E" w:rsidP="00C51116">
            <w:pPr>
              <w:spacing w:after="0" w:line="240" w:lineRule="auto"/>
              <w:ind w:left="4" w:right="8" w:hanging="117"/>
              <w:jc w:val="center"/>
              <w:rPr>
                <w:sz w:val="24"/>
                <w:szCs w:val="24"/>
              </w:rPr>
            </w:pPr>
            <w:r w:rsidRPr="00261AA5">
              <w:rPr>
                <w:sz w:val="24"/>
                <w:szCs w:val="24"/>
              </w:rPr>
              <w:t>10,3</w:t>
            </w:r>
          </w:p>
        </w:tc>
        <w:tc>
          <w:tcPr>
            <w:tcW w:w="876" w:type="dxa"/>
            <w:shd w:val="clear" w:color="auto" w:fill="auto"/>
            <w:noWrap/>
            <w:vAlign w:val="bottom"/>
            <w:hideMark/>
          </w:tcPr>
          <w:p w14:paraId="0E96047A" w14:textId="1174366A" w:rsidR="007D4E5E" w:rsidRPr="00261AA5" w:rsidRDefault="007D4E5E" w:rsidP="00C51116">
            <w:pPr>
              <w:spacing w:after="0" w:line="240" w:lineRule="auto"/>
              <w:ind w:left="4" w:right="8" w:hanging="117"/>
              <w:jc w:val="center"/>
              <w:rPr>
                <w:sz w:val="24"/>
                <w:szCs w:val="24"/>
              </w:rPr>
            </w:pPr>
            <w:r w:rsidRPr="00261AA5">
              <w:rPr>
                <w:sz w:val="24"/>
                <w:szCs w:val="24"/>
              </w:rPr>
              <w:t>14,343</w:t>
            </w:r>
          </w:p>
        </w:tc>
        <w:tc>
          <w:tcPr>
            <w:tcW w:w="876" w:type="dxa"/>
            <w:shd w:val="clear" w:color="auto" w:fill="auto"/>
            <w:noWrap/>
            <w:vAlign w:val="bottom"/>
            <w:hideMark/>
          </w:tcPr>
          <w:p w14:paraId="2C366A07" w14:textId="607B2EAD" w:rsidR="007D4E5E" w:rsidRPr="00C51116" w:rsidRDefault="007D4E5E" w:rsidP="00C51116">
            <w:pPr>
              <w:spacing w:after="0" w:line="240" w:lineRule="auto"/>
              <w:ind w:left="4" w:right="8" w:hanging="117"/>
              <w:jc w:val="center"/>
              <w:rPr>
                <w:sz w:val="24"/>
                <w:szCs w:val="24"/>
              </w:rPr>
            </w:pPr>
            <w:r w:rsidRPr="00C51116">
              <w:rPr>
                <w:sz w:val="24"/>
                <w:szCs w:val="24"/>
              </w:rPr>
              <w:t>15,098</w:t>
            </w:r>
          </w:p>
        </w:tc>
        <w:tc>
          <w:tcPr>
            <w:tcW w:w="618" w:type="dxa"/>
            <w:vAlign w:val="bottom"/>
          </w:tcPr>
          <w:p w14:paraId="77221676" w14:textId="548DDC33"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71C4AAF8" w14:textId="5A51350B"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20DFE0E9" w14:textId="03265011"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47C40503" w14:textId="00AA3D45"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10431D52" w14:textId="77777777" w:rsidTr="007D4E5E">
        <w:trPr>
          <w:trHeight w:val="288"/>
        </w:trPr>
        <w:tc>
          <w:tcPr>
            <w:tcW w:w="1083" w:type="dxa"/>
            <w:shd w:val="clear" w:color="auto" w:fill="auto"/>
            <w:noWrap/>
            <w:vAlign w:val="center"/>
            <w:hideMark/>
          </w:tcPr>
          <w:p w14:paraId="36C30428" w14:textId="77777777" w:rsidR="007D4E5E" w:rsidRPr="0070399D" w:rsidRDefault="007D4E5E" w:rsidP="00C51116">
            <w:pPr>
              <w:spacing w:after="0" w:line="240" w:lineRule="auto"/>
              <w:ind w:left="4" w:right="8" w:hanging="117"/>
              <w:jc w:val="center"/>
              <w:rPr>
                <w:sz w:val="24"/>
                <w:szCs w:val="24"/>
              </w:rPr>
            </w:pPr>
            <w:r w:rsidRPr="0070399D">
              <w:rPr>
                <w:sz w:val="24"/>
                <w:szCs w:val="24"/>
              </w:rPr>
              <w:t>1100</w:t>
            </w:r>
          </w:p>
        </w:tc>
        <w:tc>
          <w:tcPr>
            <w:tcW w:w="837" w:type="dxa"/>
            <w:shd w:val="clear" w:color="auto" w:fill="auto"/>
            <w:noWrap/>
            <w:vAlign w:val="center"/>
            <w:hideMark/>
          </w:tcPr>
          <w:p w14:paraId="72833CDB" w14:textId="77777777" w:rsidR="007D4E5E" w:rsidRPr="0070399D" w:rsidRDefault="007D4E5E" w:rsidP="00C51116">
            <w:pPr>
              <w:spacing w:after="0" w:line="240" w:lineRule="auto"/>
              <w:ind w:left="4" w:right="8" w:hanging="117"/>
              <w:jc w:val="center"/>
              <w:rPr>
                <w:sz w:val="24"/>
                <w:szCs w:val="24"/>
              </w:rPr>
            </w:pPr>
            <w:r w:rsidRPr="0070399D">
              <w:rPr>
                <w:sz w:val="24"/>
                <w:szCs w:val="24"/>
              </w:rPr>
              <w:t>11</w:t>
            </w:r>
          </w:p>
        </w:tc>
        <w:tc>
          <w:tcPr>
            <w:tcW w:w="1044" w:type="dxa"/>
            <w:shd w:val="clear" w:color="auto" w:fill="auto"/>
            <w:noWrap/>
            <w:vAlign w:val="bottom"/>
            <w:hideMark/>
          </w:tcPr>
          <w:p w14:paraId="2FC2A4F5" w14:textId="270CBFAC" w:rsidR="007D4E5E" w:rsidRPr="00261AA5" w:rsidRDefault="007D4E5E" w:rsidP="00C51116">
            <w:pPr>
              <w:spacing w:after="0" w:line="240" w:lineRule="auto"/>
              <w:ind w:left="4" w:right="8" w:hanging="117"/>
              <w:jc w:val="center"/>
              <w:rPr>
                <w:sz w:val="24"/>
                <w:szCs w:val="24"/>
              </w:rPr>
            </w:pPr>
            <w:r w:rsidRPr="00261AA5">
              <w:rPr>
                <w:sz w:val="24"/>
                <w:szCs w:val="24"/>
              </w:rPr>
              <w:t>11,33</w:t>
            </w:r>
          </w:p>
        </w:tc>
        <w:tc>
          <w:tcPr>
            <w:tcW w:w="876" w:type="dxa"/>
            <w:shd w:val="clear" w:color="auto" w:fill="auto"/>
            <w:noWrap/>
            <w:vAlign w:val="bottom"/>
            <w:hideMark/>
          </w:tcPr>
          <w:p w14:paraId="593F072C" w14:textId="7C1164C0" w:rsidR="007D4E5E" w:rsidRPr="00261AA5" w:rsidRDefault="007D4E5E" w:rsidP="00C51116">
            <w:pPr>
              <w:spacing w:after="0" w:line="240" w:lineRule="auto"/>
              <w:ind w:left="4" w:right="8" w:hanging="117"/>
              <w:jc w:val="center"/>
              <w:rPr>
                <w:sz w:val="24"/>
                <w:szCs w:val="24"/>
              </w:rPr>
            </w:pPr>
            <w:r w:rsidRPr="00261AA5">
              <w:rPr>
                <w:sz w:val="24"/>
                <w:szCs w:val="24"/>
              </w:rPr>
              <w:t>15,777</w:t>
            </w:r>
          </w:p>
        </w:tc>
        <w:tc>
          <w:tcPr>
            <w:tcW w:w="876" w:type="dxa"/>
            <w:shd w:val="clear" w:color="auto" w:fill="auto"/>
            <w:noWrap/>
            <w:vAlign w:val="bottom"/>
            <w:hideMark/>
          </w:tcPr>
          <w:p w14:paraId="6202F75A" w14:textId="6C1BCFFA" w:rsidR="007D4E5E" w:rsidRPr="00C51116" w:rsidRDefault="007D4E5E" w:rsidP="00C51116">
            <w:pPr>
              <w:spacing w:after="0" w:line="240" w:lineRule="auto"/>
              <w:ind w:left="4" w:right="8" w:hanging="117"/>
              <w:jc w:val="center"/>
              <w:rPr>
                <w:sz w:val="24"/>
                <w:szCs w:val="24"/>
              </w:rPr>
            </w:pPr>
            <w:r w:rsidRPr="00C51116">
              <w:rPr>
                <w:sz w:val="24"/>
                <w:szCs w:val="24"/>
              </w:rPr>
              <w:t>16,607</w:t>
            </w:r>
          </w:p>
        </w:tc>
        <w:tc>
          <w:tcPr>
            <w:tcW w:w="618" w:type="dxa"/>
            <w:vAlign w:val="bottom"/>
          </w:tcPr>
          <w:p w14:paraId="4D2DA386" w14:textId="3DF4B67F"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6AE724EB" w14:textId="7F2603CC"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40803206" w14:textId="22CA46E4"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110BE454" w14:textId="17195CE0"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5EECC14C" w14:textId="77777777" w:rsidTr="007D4E5E">
        <w:trPr>
          <w:trHeight w:val="288"/>
        </w:trPr>
        <w:tc>
          <w:tcPr>
            <w:tcW w:w="1083" w:type="dxa"/>
            <w:shd w:val="clear" w:color="auto" w:fill="auto"/>
            <w:noWrap/>
            <w:vAlign w:val="center"/>
            <w:hideMark/>
          </w:tcPr>
          <w:p w14:paraId="79C88C1B" w14:textId="77777777" w:rsidR="007D4E5E" w:rsidRPr="0070399D" w:rsidRDefault="007D4E5E" w:rsidP="00C51116">
            <w:pPr>
              <w:spacing w:after="0" w:line="240" w:lineRule="auto"/>
              <w:ind w:left="4" w:right="8" w:hanging="117"/>
              <w:jc w:val="center"/>
              <w:rPr>
                <w:sz w:val="24"/>
                <w:szCs w:val="24"/>
              </w:rPr>
            </w:pPr>
            <w:r w:rsidRPr="0070399D">
              <w:rPr>
                <w:sz w:val="24"/>
                <w:szCs w:val="24"/>
              </w:rPr>
              <w:t>1200</w:t>
            </w:r>
          </w:p>
        </w:tc>
        <w:tc>
          <w:tcPr>
            <w:tcW w:w="837" w:type="dxa"/>
            <w:shd w:val="clear" w:color="auto" w:fill="auto"/>
            <w:noWrap/>
            <w:vAlign w:val="center"/>
            <w:hideMark/>
          </w:tcPr>
          <w:p w14:paraId="1DB3E64A" w14:textId="77777777" w:rsidR="007D4E5E" w:rsidRPr="0070399D" w:rsidRDefault="007D4E5E" w:rsidP="00C51116">
            <w:pPr>
              <w:spacing w:after="0" w:line="240" w:lineRule="auto"/>
              <w:ind w:left="4" w:right="8" w:hanging="117"/>
              <w:jc w:val="center"/>
              <w:rPr>
                <w:sz w:val="24"/>
                <w:szCs w:val="24"/>
              </w:rPr>
            </w:pPr>
            <w:r w:rsidRPr="0070399D">
              <w:rPr>
                <w:sz w:val="24"/>
                <w:szCs w:val="24"/>
              </w:rPr>
              <w:t>12</w:t>
            </w:r>
          </w:p>
        </w:tc>
        <w:tc>
          <w:tcPr>
            <w:tcW w:w="1044" w:type="dxa"/>
            <w:shd w:val="clear" w:color="auto" w:fill="auto"/>
            <w:noWrap/>
            <w:vAlign w:val="bottom"/>
            <w:hideMark/>
          </w:tcPr>
          <w:p w14:paraId="19966FBD" w14:textId="4379A045" w:rsidR="007D4E5E" w:rsidRPr="00261AA5" w:rsidRDefault="007D4E5E" w:rsidP="00C51116">
            <w:pPr>
              <w:spacing w:after="0" w:line="240" w:lineRule="auto"/>
              <w:ind w:left="4" w:right="8" w:hanging="117"/>
              <w:jc w:val="center"/>
              <w:rPr>
                <w:sz w:val="24"/>
                <w:szCs w:val="24"/>
              </w:rPr>
            </w:pPr>
            <w:r w:rsidRPr="00261AA5">
              <w:rPr>
                <w:sz w:val="24"/>
                <w:szCs w:val="24"/>
              </w:rPr>
              <w:t>12,36</w:t>
            </w:r>
          </w:p>
        </w:tc>
        <w:tc>
          <w:tcPr>
            <w:tcW w:w="876" w:type="dxa"/>
            <w:shd w:val="clear" w:color="auto" w:fill="auto"/>
            <w:noWrap/>
            <w:vAlign w:val="bottom"/>
            <w:hideMark/>
          </w:tcPr>
          <w:p w14:paraId="3B496ABF" w14:textId="098A7238" w:rsidR="007D4E5E" w:rsidRPr="00261AA5" w:rsidRDefault="007D4E5E" w:rsidP="00C51116">
            <w:pPr>
              <w:spacing w:after="0" w:line="240" w:lineRule="auto"/>
              <w:ind w:left="4" w:right="8" w:hanging="117"/>
              <w:jc w:val="center"/>
              <w:rPr>
                <w:sz w:val="24"/>
                <w:szCs w:val="24"/>
              </w:rPr>
            </w:pPr>
            <w:r w:rsidRPr="00261AA5">
              <w:rPr>
                <w:sz w:val="24"/>
                <w:szCs w:val="24"/>
              </w:rPr>
              <w:t>17,211</w:t>
            </w:r>
          </w:p>
        </w:tc>
        <w:tc>
          <w:tcPr>
            <w:tcW w:w="876" w:type="dxa"/>
            <w:shd w:val="clear" w:color="auto" w:fill="auto"/>
            <w:noWrap/>
            <w:vAlign w:val="bottom"/>
            <w:hideMark/>
          </w:tcPr>
          <w:p w14:paraId="0A90E700" w14:textId="0206A694" w:rsidR="007D4E5E" w:rsidRPr="00C51116" w:rsidRDefault="007D4E5E" w:rsidP="00C51116">
            <w:pPr>
              <w:spacing w:after="0" w:line="240" w:lineRule="auto"/>
              <w:ind w:left="4" w:right="8" w:hanging="117"/>
              <w:jc w:val="center"/>
              <w:rPr>
                <w:sz w:val="24"/>
                <w:szCs w:val="24"/>
              </w:rPr>
            </w:pPr>
            <w:r w:rsidRPr="00C51116">
              <w:rPr>
                <w:sz w:val="24"/>
                <w:szCs w:val="24"/>
              </w:rPr>
              <w:t>18,117</w:t>
            </w:r>
          </w:p>
        </w:tc>
        <w:tc>
          <w:tcPr>
            <w:tcW w:w="618" w:type="dxa"/>
            <w:vAlign w:val="bottom"/>
          </w:tcPr>
          <w:p w14:paraId="6F25F0EE" w14:textId="47E50B91"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1D98DD10" w14:textId="15741F1F" w:rsidR="007D4E5E" w:rsidRPr="0070399D" w:rsidRDefault="007D4E5E" w:rsidP="00C51116">
            <w:pPr>
              <w:spacing w:after="0" w:line="240" w:lineRule="auto"/>
              <w:ind w:left="4" w:right="8" w:hanging="117"/>
              <w:jc w:val="center"/>
              <w:rPr>
                <w:sz w:val="24"/>
                <w:szCs w:val="24"/>
              </w:rPr>
            </w:pPr>
            <w:r w:rsidRPr="0055252C">
              <w:rPr>
                <w:sz w:val="24"/>
                <w:szCs w:val="24"/>
              </w:rPr>
              <w:t>1,133-1,845</w:t>
            </w:r>
          </w:p>
        </w:tc>
        <w:tc>
          <w:tcPr>
            <w:tcW w:w="738" w:type="dxa"/>
            <w:vAlign w:val="bottom"/>
          </w:tcPr>
          <w:p w14:paraId="0C65795F" w14:textId="5343FEF8"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2BEDDAB9" w14:textId="5D3D8B03" w:rsidR="007D4E5E" w:rsidRPr="0070399D" w:rsidRDefault="007D4E5E" w:rsidP="00C51116">
            <w:pPr>
              <w:spacing w:after="0" w:line="240" w:lineRule="auto"/>
              <w:ind w:left="4" w:right="8" w:hanging="117"/>
              <w:jc w:val="center"/>
              <w:rPr>
                <w:sz w:val="24"/>
                <w:szCs w:val="24"/>
              </w:rPr>
            </w:pPr>
            <w:r w:rsidRPr="00476105">
              <w:rPr>
                <w:sz w:val="24"/>
                <w:szCs w:val="24"/>
              </w:rPr>
              <w:t>1133-1845</w:t>
            </w:r>
          </w:p>
        </w:tc>
      </w:tr>
      <w:tr w:rsidR="007D4E5E" w:rsidRPr="00360EC7" w14:paraId="7CB5A427" w14:textId="77777777" w:rsidTr="007D4E5E">
        <w:trPr>
          <w:trHeight w:val="288"/>
        </w:trPr>
        <w:tc>
          <w:tcPr>
            <w:tcW w:w="1083" w:type="dxa"/>
            <w:shd w:val="clear" w:color="auto" w:fill="auto"/>
            <w:noWrap/>
            <w:vAlign w:val="center"/>
            <w:hideMark/>
          </w:tcPr>
          <w:p w14:paraId="3BC07580" w14:textId="77777777" w:rsidR="007D4E5E" w:rsidRPr="0070399D" w:rsidRDefault="007D4E5E" w:rsidP="00C51116">
            <w:pPr>
              <w:spacing w:after="0" w:line="240" w:lineRule="auto"/>
              <w:ind w:left="4" w:right="8" w:hanging="117"/>
              <w:jc w:val="center"/>
              <w:rPr>
                <w:sz w:val="24"/>
                <w:szCs w:val="24"/>
              </w:rPr>
            </w:pPr>
            <w:r w:rsidRPr="0070399D">
              <w:rPr>
                <w:sz w:val="24"/>
                <w:szCs w:val="24"/>
              </w:rPr>
              <w:t>1300</w:t>
            </w:r>
          </w:p>
        </w:tc>
        <w:tc>
          <w:tcPr>
            <w:tcW w:w="837" w:type="dxa"/>
            <w:shd w:val="clear" w:color="auto" w:fill="auto"/>
            <w:noWrap/>
            <w:vAlign w:val="center"/>
            <w:hideMark/>
          </w:tcPr>
          <w:p w14:paraId="616870C3" w14:textId="77777777" w:rsidR="007D4E5E" w:rsidRPr="0070399D" w:rsidRDefault="007D4E5E" w:rsidP="00C51116">
            <w:pPr>
              <w:spacing w:after="0" w:line="240" w:lineRule="auto"/>
              <w:ind w:left="4" w:right="8" w:hanging="117"/>
              <w:jc w:val="center"/>
              <w:rPr>
                <w:sz w:val="24"/>
                <w:szCs w:val="24"/>
              </w:rPr>
            </w:pPr>
            <w:r w:rsidRPr="0070399D">
              <w:rPr>
                <w:sz w:val="24"/>
                <w:szCs w:val="24"/>
              </w:rPr>
              <w:t>13</w:t>
            </w:r>
          </w:p>
        </w:tc>
        <w:tc>
          <w:tcPr>
            <w:tcW w:w="1044" w:type="dxa"/>
            <w:shd w:val="clear" w:color="auto" w:fill="auto"/>
            <w:noWrap/>
            <w:vAlign w:val="bottom"/>
            <w:hideMark/>
          </w:tcPr>
          <w:p w14:paraId="7EBACAB1" w14:textId="07ED9662" w:rsidR="007D4E5E" w:rsidRPr="00261AA5" w:rsidRDefault="007D4E5E" w:rsidP="00C51116">
            <w:pPr>
              <w:spacing w:after="0" w:line="240" w:lineRule="auto"/>
              <w:ind w:left="4" w:right="8" w:hanging="117"/>
              <w:jc w:val="center"/>
              <w:rPr>
                <w:sz w:val="24"/>
                <w:szCs w:val="24"/>
              </w:rPr>
            </w:pPr>
            <w:r w:rsidRPr="00261AA5">
              <w:rPr>
                <w:sz w:val="24"/>
                <w:szCs w:val="24"/>
              </w:rPr>
              <w:t>13,39</w:t>
            </w:r>
          </w:p>
        </w:tc>
        <w:tc>
          <w:tcPr>
            <w:tcW w:w="876" w:type="dxa"/>
            <w:shd w:val="clear" w:color="auto" w:fill="auto"/>
            <w:noWrap/>
            <w:vAlign w:val="bottom"/>
            <w:hideMark/>
          </w:tcPr>
          <w:p w14:paraId="5EFEF10B" w14:textId="54624F5E" w:rsidR="007D4E5E" w:rsidRPr="00261AA5" w:rsidRDefault="007D4E5E" w:rsidP="00C51116">
            <w:pPr>
              <w:spacing w:after="0" w:line="240" w:lineRule="auto"/>
              <w:ind w:left="4" w:right="8" w:hanging="117"/>
              <w:jc w:val="center"/>
              <w:rPr>
                <w:sz w:val="24"/>
                <w:szCs w:val="24"/>
              </w:rPr>
            </w:pPr>
            <w:r w:rsidRPr="00261AA5">
              <w:rPr>
                <w:sz w:val="24"/>
                <w:szCs w:val="24"/>
              </w:rPr>
              <w:t>18,646</w:t>
            </w:r>
          </w:p>
        </w:tc>
        <w:tc>
          <w:tcPr>
            <w:tcW w:w="876" w:type="dxa"/>
            <w:shd w:val="clear" w:color="auto" w:fill="auto"/>
            <w:noWrap/>
            <w:vAlign w:val="bottom"/>
            <w:hideMark/>
          </w:tcPr>
          <w:p w14:paraId="75721FDD" w14:textId="54313FE0" w:rsidR="007D4E5E" w:rsidRPr="00C51116" w:rsidRDefault="007D4E5E" w:rsidP="00C51116">
            <w:pPr>
              <w:spacing w:after="0" w:line="240" w:lineRule="auto"/>
              <w:ind w:left="4" w:right="8" w:hanging="117"/>
              <w:jc w:val="center"/>
              <w:rPr>
                <w:sz w:val="24"/>
                <w:szCs w:val="24"/>
              </w:rPr>
            </w:pPr>
            <w:r w:rsidRPr="00C51116">
              <w:rPr>
                <w:sz w:val="24"/>
                <w:szCs w:val="24"/>
              </w:rPr>
              <w:t>19,627</w:t>
            </w:r>
          </w:p>
        </w:tc>
        <w:tc>
          <w:tcPr>
            <w:tcW w:w="618" w:type="dxa"/>
            <w:vAlign w:val="bottom"/>
          </w:tcPr>
          <w:p w14:paraId="6B61AF20" w14:textId="578098F0"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vAlign w:val="center"/>
          </w:tcPr>
          <w:p w14:paraId="1D883F49" w14:textId="7AF60B86" w:rsidR="007D4E5E" w:rsidRPr="0070399D" w:rsidRDefault="007D4E5E" w:rsidP="00C51116">
            <w:pPr>
              <w:spacing w:after="0" w:line="240" w:lineRule="auto"/>
              <w:ind w:left="4" w:right="8" w:hanging="117"/>
              <w:jc w:val="center"/>
              <w:rPr>
                <w:sz w:val="24"/>
                <w:szCs w:val="24"/>
              </w:rPr>
            </w:pPr>
            <w:r w:rsidRPr="0070399D">
              <w:rPr>
                <w:sz w:val="24"/>
                <w:szCs w:val="24"/>
              </w:rPr>
              <w:t>1,0</w:t>
            </w:r>
            <w:r>
              <w:rPr>
                <w:sz w:val="24"/>
                <w:szCs w:val="24"/>
              </w:rPr>
              <w:t>81</w:t>
            </w:r>
            <w:r w:rsidRPr="0070399D">
              <w:rPr>
                <w:sz w:val="24"/>
                <w:szCs w:val="24"/>
              </w:rPr>
              <w:t>-1,1</w:t>
            </w:r>
            <w:r>
              <w:rPr>
                <w:sz w:val="24"/>
                <w:szCs w:val="24"/>
              </w:rPr>
              <w:t>33</w:t>
            </w:r>
          </w:p>
        </w:tc>
        <w:tc>
          <w:tcPr>
            <w:tcW w:w="738" w:type="dxa"/>
            <w:vAlign w:val="bottom"/>
          </w:tcPr>
          <w:p w14:paraId="0EF09349" w14:textId="7EE6D9C9"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vAlign w:val="center"/>
          </w:tcPr>
          <w:p w14:paraId="3E4F2119" w14:textId="42AE5617" w:rsidR="007D4E5E" w:rsidRPr="0070399D" w:rsidRDefault="007D4E5E" w:rsidP="00C51116">
            <w:pPr>
              <w:spacing w:after="0" w:line="240" w:lineRule="auto"/>
              <w:ind w:left="4" w:right="8" w:hanging="117"/>
              <w:jc w:val="center"/>
              <w:rPr>
                <w:sz w:val="24"/>
                <w:szCs w:val="24"/>
              </w:rPr>
            </w:pPr>
            <w:r w:rsidRPr="0070399D">
              <w:rPr>
                <w:sz w:val="24"/>
                <w:szCs w:val="24"/>
              </w:rPr>
              <w:t>10</w:t>
            </w:r>
            <w:r>
              <w:rPr>
                <w:sz w:val="24"/>
                <w:szCs w:val="24"/>
              </w:rPr>
              <w:t>81</w:t>
            </w:r>
            <w:r w:rsidRPr="0070399D">
              <w:rPr>
                <w:sz w:val="24"/>
                <w:szCs w:val="24"/>
              </w:rPr>
              <w:t>-11</w:t>
            </w:r>
            <w:r>
              <w:rPr>
                <w:sz w:val="24"/>
                <w:szCs w:val="24"/>
              </w:rPr>
              <w:t>33</w:t>
            </w:r>
          </w:p>
        </w:tc>
      </w:tr>
      <w:tr w:rsidR="007D4E5E" w:rsidRPr="00360EC7" w14:paraId="59051CD1" w14:textId="77777777" w:rsidTr="007D4E5E">
        <w:trPr>
          <w:trHeight w:val="288"/>
        </w:trPr>
        <w:tc>
          <w:tcPr>
            <w:tcW w:w="1083" w:type="dxa"/>
            <w:shd w:val="clear" w:color="auto" w:fill="auto"/>
            <w:noWrap/>
            <w:vAlign w:val="center"/>
            <w:hideMark/>
          </w:tcPr>
          <w:p w14:paraId="5F6777D5" w14:textId="77777777" w:rsidR="007D4E5E" w:rsidRPr="0070399D" w:rsidRDefault="007D4E5E" w:rsidP="00C51116">
            <w:pPr>
              <w:spacing w:after="0" w:line="240" w:lineRule="auto"/>
              <w:ind w:left="4" w:right="8" w:hanging="117"/>
              <w:jc w:val="center"/>
              <w:rPr>
                <w:sz w:val="24"/>
                <w:szCs w:val="24"/>
              </w:rPr>
            </w:pPr>
            <w:r w:rsidRPr="0070399D">
              <w:rPr>
                <w:sz w:val="24"/>
                <w:szCs w:val="24"/>
              </w:rPr>
              <w:t>1400</w:t>
            </w:r>
          </w:p>
        </w:tc>
        <w:tc>
          <w:tcPr>
            <w:tcW w:w="837" w:type="dxa"/>
            <w:shd w:val="clear" w:color="auto" w:fill="auto"/>
            <w:noWrap/>
            <w:vAlign w:val="center"/>
            <w:hideMark/>
          </w:tcPr>
          <w:p w14:paraId="1F6D1666" w14:textId="77777777" w:rsidR="007D4E5E" w:rsidRPr="0070399D" w:rsidRDefault="007D4E5E" w:rsidP="00C51116">
            <w:pPr>
              <w:spacing w:after="0" w:line="240" w:lineRule="auto"/>
              <w:ind w:left="4" w:right="8" w:hanging="117"/>
              <w:jc w:val="center"/>
              <w:rPr>
                <w:sz w:val="24"/>
                <w:szCs w:val="24"/>
              </w:rPr>
            </w:pPr>
            <w:r w:rsidRPr="0070399D">
              <w:rPr>
                <w:sz w:val="24"/>
                <w:szCs w:val="24"/>
              </w:rPr>
              <w:t>14</w:t>
            </w:r>
          </w:p>
        </w:tc>
        <w:tc>
          <w:tcPr>
            <w:tcW w:w="1044" w:type="dxa"/>
            <w:shd w:val="clear" w:color="auto" w:fill="auto"/>
            <w:noWrap/>
            <w:vAlign w:val="bottom"/>
            <w:hideMark/>
          </w:tcPr>
          <w:p w14:paraId="37010FBC" w14:textId="0DDE4662" w:rsidR="007D4E5E" w:rsidRPr="00261AA5" w:rsidRDefault="007D4E5E" w:rsidP="00C51116">
            <w:pPr>
              <w:spacing w:after="0" w:line="240" w:lineRule="auto"/>
              <w:ind w:left="4" w:right="8" w:hanging="117"/>
              <w:jc w:val="center"/>
              <w:rPr>
                <w:sz w:val="24"/>
                <w:szCs w:val="24"/>
              </w:rPr>
            </w:pPr>
            <w:r w:rsidRPr="00261AA5">
              <w:rPr>
                <w:sz w:val="24"/>
                <w:szCs w:val="24"/>
              </w:rPr>
              <w:t>14,42</w:t>
            </w:r>
          </w:p>
        </w:tc>
        <w:tc>
          <w:tcPr>
            <w:tcW w:w="876" w:type="dxa"/>
            <w:shd w:val="clear" w:color="auto" w:fill="auto"/>
            <w:noWrap/>
            <w:vAlign w:val="bottom"/>
            <w:hideMark/>
          </w:tcPr>
          <w:p w14:paraId="3EC5807B" w14:textId="39CD7786" w:rsidR="007D4E5E" w:rsidRPr="00261AA5" w:rsidRDefault="007D4E5E" w:rsidP="00C51116">
            <w:pPr>
              <w:spacing w:after="0" w:line="240" w:lineRule="auto"/>
              <w:ind w:left="4" w:right="8" w:hanging="117"/>
              <w:jc w:val="center"/>
              <w:rPr>
                <w:sz w:val="24"/>
                <w:szCs w:val="24"/>
              </w:rPr>
            </w:pPr>
            <w:r w:rsidRPr="00261AA5">
              <w:rPr>
                <w:sz w:val="24"/>
                <w:szCs w:val="24"/>
              </w:rPr>
              <w:t>20,080</w:t>
            </w:r>
          </w:p>
        </w:tc>
        <w:tc>
          <w:tcPr>
            <w:tcW w:w="876" w:type="dxa"/>
            <w:shd w:val="clear" w:color="auto" w:fill="auto"/>
            <w:noWrap/>
            <w:vAlign w:val="bottom"/>
            <w:hideMark/>
          </w:tcPr>
          <w:p w14:paraId="39DEB8B7" w14:textId="006C527E" w:rsidR="007D4E5E" w:rsidRPr="00C51116" w:rsidRDefault="007D4E5E" w:rsidP="00C51116">
            <w:pPr>
              <w:spacing w:after="0" w:line="240" w:lineRule="auto"/>
              <w:ind w:left="4" w:right="8" w:hanging="117"/>
              <w:jc w:val="center"/>
              <w:rPr>
                <w:sz w:val="24"/>
                <w:szCs w:val="24"/>
              </w:rPr>
            </w:pPr>
            <w:r w:rsidRPr="00C51116">
              <w:rPr>
                <w:sz w:val="24"/>
                <w:szCs w:val="24"/>
              </w:rPr>
              <w:t>21,137</w:t>
            </w:r>
          </w:p>
        </w:tc>
        <w:tc>
          <w:tcPr>
            <w:tcW w:w="618" w:type="dxa"/>
            <w:vAlign w:val="bottom"/>
          </w:tcPr>
          <w:p w14:paraId="15BBA528" w14:textId="480D570F"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5ABBBB6F" w14:textId="20E7AD5E" w:rsidR="007D4E5E" w:rsidRPr="0070399D" w:rsidRDefault="007D4E5E" w:rsidP="00C51116">
            <w:pPr>
              <w:spacing w:after="0" w:line="240" w:lineRule="auto"/>
              <w:ind w:left="4" w:right="8" w:hanging="117"/>
              <w:jc w:val="center"/>
              <w:rPr>
                <w:sz w:val="24"/>
                <w:szCs w:val="24"/>
              </w:rPr>
            </w:pPr>
            <w:r w:rsidRPr="00DB31EB">
              <w:rPr>
                <w:sz w:val="24"/>
                <w:szCs w:val="24"/>
              </w:rPr>
              <w:t>1,081-1,133</w:t>
            </w:r>
          </w:p>
        </w:tc>
        <w:tc>
          <w:tcPr>
            <w:tcW w:w="738" w:type="dxa"/>
            <w:vAlign w:val="bottom"/>
          </w:tcPr>
          <w:p w14:paraId="6F126B3C" w14:textId="56849AD6"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30A8DBCD" w14:textId="35880206" w:rsidR="007D4E5E" w:rsidRPr="0070399D" w:rsidRDefault="007D4E5E" w:rsidP="00C51116">
            <w:pPr>
              <w:spacing w:after="0" w:line="240" w:lineRule="auto"/>
              <w:ind w:left="4" w:right="8" w:hanging="117"/>
              <w:jc w:val="center"/>
              <w:rPr>
                <w:sz w:val="24"/>
                <w:szCs w:val="24"/>
              </w:rPr>
            </w:pPr>
            <w:r w:rsidRPr="00611527">
              <w:rPr>
                <w:sz w:val="24"/>
                <w:szCs w:val="24"/>
              </w:rPr>
              <w:t>1081-1133</w:t>
            </w:r>
          </w:p>
        </w:tc>
      </w:tr>
      <w:tr w:rsidR="007D4E5E" w:rsidRPr="00360EC7" w14:paraId="324E84E1" w14:textId="77777777" w:rsidTr="007D4E5E">
        <w:trPr>
          <w:trHeight w:val="288"/>
        </w:trPr>
        <w:tc>
          <w:tcPr>
            <w:tcW w:w="1083" w:type="dxa"/>
            <w:shd w:val="clear" w:color="auto" w:fill="auto"/>
            <w:noWrap/>
            <w:vAlign w:val="center"/>
            <w:hideMark/>
          </w:tcPr>
          <w:p w14:paraId="342F537F" w14:textId="77777777" w:rsidR="007D4E5E" w:rsidRPr="0070399D" w:rsidRDefault="007D4E5E" w:rsidP="00C51116">
            <w:pPr>
              <w:spacing w:after="0" w:line="240" w:lineRule="auto"/>
              <w:ind w:left="4" w:right="8" w:hanging="117"/>
              <w:jc w:val="center"/>
              <w:rPr>
                <w:sz w:val="24"/>
                <w:szCs w:val="24"/>
              </w:rPr>
            </w:pPr>
            <w:r w:rsidRPr="0070399D">
              <w:rPr>
                <w:sz w:val="24"/>
                <w:szCs w:val="24"/>
              </w:rPr>
              <w:t>1500</w:t>
            </w:r>
          </w:p>
        </w:tc>
        <w:tc>
          <w:tcPr>
            <w:tcW w:w="837" w:type="dxa"/>
            <w:shd w:val="clear" w:color="auto" w:fill="auto"/>
            <w:noWrap/>
            <w:vAlign w:val="center"/>
            <w:hideMark/>
          </w:tcPr>
          <w:p w14:paraId="16A2F340" w14:textId="77777777" w:rsidR="007D4E5E" w:rsidRPr="0070399D" w:rsidRDefault="007D4E5E" w:rsidP="00C51116">
            <w:pPr>
              <w:spacing w:after="0" w:line="240" w:lineRule="auto"/>
              <w:ind w:left="4" w:right="8" w:hanging="117"/>
              <w:jc w:val="center"/>
              <w:rPr>
                <w:sz w:val="24"/>
                <w:szCs w:val="24"/>
              </w:rPr>
            </w:pPr>
            <w:r w:rsidRPr="0070399D">
              <w:rPr>
                <w:sz w:val="24"/>
                <w:szCs w:val="24"/>
              </w:rPr>
              <w:t>15</w:t>
            </w:r>
          </w:p>
        </w:tc>
        <w:tc>
          <w:tcPr>
            <w:tcW w:w="1044" w:type="dxa"/>
            <w:shd w:val="clear" w:color="auto" w:fill="auto"/>
            <w:noWrap/>
            <w:vAlign w:val="bottom"/>
            <w:hideMark/>
          </w:tcPr>
          <w:p w14:paraId="045A9600" w14:textId="3D940AAB" w:rsidR="007D4E5E" w:rsidRPr="00261AA5" w:rsidRDefault="007D4E5E" w:rsidP="00C51116">
            <w:pPr>
              <w:spacing w:after="0" w:line="240" w:lineRule="auto"/>
              <w:ind w:left="4" w:right="8" w:hanging="117"/>
              <w:jc w:val="center"/>
              <w:rPr>
                <w:sz w:val="24"/>
                <w:szCs w:val="24"/>
              </w:rPr>
            </w:pPr>
            <w:r w:rsidRPr="00261AA5">
              <w:rPr>
                <w:sz w:val="24"/>
                <w:szCs w:val="24"/>
              </w:rPr>
              <w:t>15,45</w:t>
            </w:r>
          </w:p>
        </w:tc>
        <w:tc>
          <w:tcPr>
            <w:tcW w:w="876" w:type="dxa"/>
            <w:shd w:val="clear" w:color="auto" w:fill="auto"/>
            <w:noWrap/>
            <w:vAlign w:val="bottom"/>
            <w:hideMark/>
          </w:tcPr>
          <w:p w14:paraId="223936DF" w14:textId="334B5F80" w:rsidR="007D4E5E" w:rsidRPr="00261AA5" w:rsidRDefault="007D4E5E" w:rsidP="00C51116">
            <w:pPr>
              <w:spacing w:after="0" w:line="240" w:lineRule="auto"/>
              <w:ind w:left="4" w:right="8" w:hanging="117"/>
              <w:jc w:val="center"/>
              <w:rPr>
                <w:sz w:val="24"/>
                <w:szCs w:val="24"/>
              </w:rPr>
            </w:pPr>
            <w:r w:rsidRPr="00261AA5">
              <w:rPr>
                <w:sz w:val="24"/>
                <w:szCs w:val="24"/>
              </w:rPr>
              <w:t>21,514</w:t>
            </w:r>
          </w:p>
        </w:tc>
        <w:tc>
          <w:tcPr>
            <w:tcW w:w="876" w:type="dxa"/>
            <w:shd w:val="clear" w:color="auto" w:fill="auto"/>
            <w:noWrap/>
            <w:vAlign w:val="bottom"/>
            <w:hideMark/>
          </w:tcPr>
          <w:p w14:paraId="07FADDAF" w14:textId="6C735A4B" w:rsidR="007D4E5E" w:rsidRPr="00C51116" w:rsidRDefault="007D4E5E" w:rsidP="00C51116">
            <w:pPr>
              <w:spacing w:after="0" w:line="240" w:lineRule="auto"/>
              <w:ind w:left="4" w:right="8" w:hanging="117"/>
              <w:jc w:val="center"/>
              <w:rPr>
                <w:sz w:val="24"/>
                <w:szCs w:val="24"/>
              </w:rPr>
            </w:pPr>
            <w:r w:rsidRPr="00C51116">
              <w:rPr>
                <w:sz w:val="24"/>
                <w:szCs w:val="24"/>
              </w:rPr>
              <w:t>22,647</w:t>
            </w:r>
          </w:p>
        </w:tc>
        <w:tc>
          <w:tcPr>
            <w:tcW w:w="618" w:type="dxa"/>
            <w:vAlign w:val="bottom"/>
          </w:tcPr>
          <w:p w14:paraId="1CF71196" w14:textId="015D53CD" w:rsidR="007D4E5E" w:rsidRPr="00C51116" w:rsidRDefault="007D4E5E" w:rsidP="00C51116">
            <w:pPr>
              <w:spacing w:after="0" w:line="240" w:lineRule="auto"/>
              <w:ind w:left="4" w:right="8" w:hanging="117"/>
              <w:jc w:val="center"/>
              <w:rPr>
                <w:sz w:val="24"/>
                <w:szCs w:val="24"/>
              </w:rPr>
            </w:pPr>
            <w:r w:rsidRPr="00C51116">
              <w:rPr>
                <w:sz w:val="24"/>
                <w:szCs w:val="24"/>
              </w:rPr>
              <w:t>1,03</w:t>
            </w:r>
          </w:p>
        </w:tc>
        <w:tc>
          <w:tcPr>
            <w:tcW w:w="1329" w:type="dxa"/>
          </w:tcPr>
          <w:p w14:paraId="4D6A5BDE" w14:textId="62979750" w:rsidR="007D4E5E" w:rsidRPr="0070399D" w:rsidRDefault="007D4E5E" w:rsidP="00C51116">
            <w:pPr>
              <w:spacing w:after="0" w:line="240" w:lineRule="auto"/>
              <w:ind w:left="4" w:right="8" w:hanging="117"/>
              <w:jc w:val="center"/>
              <w:rPr>
                <w:sz w:val="24"/>
                <w:szCs w:val="24"/>
              </w:rPr>
            </w:pPr>
            <w:r w:rsidRPr="00DB31EB">
              <w:rPr>
                <w:sz w:val="24"/>
                <w:szCs w:val="24"/>
              </w:rPr>
              <w:t>1,081-1,133</w:t>
            </w:r>
          </w:p>
        </w:tc>
        <w:tc>
          <w:tcPr>
            <w:tcW w:w="738" w:type="dxa"/>
            <w:vAlign w:val="bottom"/>
          </w:tcPr>
          <w:p w14:paraId="04532C38" w14:textId="5FA3E91C" w:rsidR="007D4E5E" w:rsidRPr="00C51116" w:rsidRDefault="007D4E5E" w:rsidP="00C51116">
            <w:pPr>
              <w:spacing w:after="0" w:line="240" w:lineRule="auto"/>
              <w:ind w:left="4" w:right="8" w:hanging="117"/>
              <w:jc w:val="center"/>
              <w:rPr>
                <w:sz w:val="24"/>
                <w:szCs w:val="24"/>
              </w:rPr>
            </w:pPr>
            <w:r w:rsidRPr="00C51116">
              <w:rPr>
                <w:sz w:val="24"/>
                <w:szCs w:val="24"/>
              </w:rPr>
              <w:t>1,434</w:t>
            </w:r>
          </w:p>
        </w:tc>
        <w:tc>
          <w:tcPr>
            <w:tcW w:w="1212" w:type="dxa"/>
          </w:tcPr>
          <w:p w14:paraId="05D40849" w14:textId="66ADBC0F" w:rsidR="007D4E5E" w:rsidRPr="0070399D" w:rsidRDefault="007D4E5E" w:rsidP="00C51116">
            <w:pPr>
              <w:spacing w:after="0" w:line="240" w:lineRule="auto"/>
              <w:ind w:left="4" w:right="8" w:hanging="117"/>
              <w:jc w:val="center"/>
              <w:rPr>
                <w:sz w:val="24"/>
                <w:szCs w:val="24"/>
              </w:rPr>
            </w:pPr>
            <w:r w:rsidRPr="00611527">
              <w:rPr>
                <w:sz w:val="24"/>
                <w:szCs w:val="24"/>
              </w:rPr>
              <w:t>1081-1133</w:t>
            </w:r>
          </w:p>
        </w:tc>
      </w:tr>
      <w:tr w:rsidR="007D4E5E" w:rsidRPr="00360EC7" w14:paraId="2B8E1F11" w14:textId="77777777" w:rsidTr="007D4E5E">
        <w:trPr>
          <w:trHeight w:val="288"/>
        </w:trPr>
        <w:tc>
          <w:tcPr>
            <w:tcW w:w="1083" w:type="dxa"/>
            <w:shd w:val="clear" w:color="auto" w:fill="auto"/>
            <w:noWrap/>
            <w:vAlign w:val="center"/>
            <w:hideMark/>
          </w:tcPr>
          <w:p w14:paraId="094C7399" w14:textId="77777777" w:rsidR="007D4E5E" w:rsidRPr="0070399D" w:rsidRDefault="007D4E5E" w:rsidP="00C51116">
            <w:pPr>
              <w:spacing w:after="0" w:line="240" w:lineRule="auto"/>
              <w:ind w:left="4" w:right="8" w:hanging="117"/>
              <w:jc w:val="center"/>
              <w:rPr>
                <w:sz w:val="24"/>
                <w:szCs w:val="24"/>
              </w:rPr>
            </w:pPr>
            <w:r w:rsidRPr="0070399D">
              <w:rPr>
                <w:sz w:val="24"/>
                <w:szCs w:val="24"/>
              </w:rPr>
              <w:t>1600</w:t>
            </w:r>
          </w:p>
        </w:tc>
        <w:tc>
          <w:tcPr>
            <w:tcW w:w="837" w:type="dxa"/>
            <w:shd w:val="clear" w:color="auto" w:fill="auto"/>
            <w:noWrap/>
            <w:vAlign w:val="center"/>
            <w:hideMark/>
          </w:tcPr>
          <w:p w14:paraId="54FB6F7A" w14:textId="77777777" w:rsidR="007D4E5E" w:rsidRPr="0070399D" w:rsidRDefault="007D4E5E" w:rsidP="00C51116">
            <w:pPr>
              <w:spacing w:after="0" w:line="240" w:lineRule="auto"/>
              <w:ind w:left="4" w:right="8" w:hanging="117"/>
              <w:jc w:val="center"/>
              <w:rPr>
                <w:sz w:val="24"/>
                <w:szCs w:val="24"/>
              </w:rPr>
            </w:pPr>
            <w:r w:rsidRPr="0070399D">
              <w:rPr>
                <w:sz w:val="24"/>
                <w:szCs w:val="24"/>
              </w:rPr>
              <w:t>16</w:t>
            </w:r>
          </w:p>
        </w:tc>
        <w:tc>
          <w:tcPr>
            <w:tcW w:w="1044" w:type="dxa"/>
            <w:shd w:val="clear" w:color="auto" w:fill="auto"/>
            <w:noWrap/>
            <w:vAlign w:val="bottom"/>
            <w:hideMark/>
          </w:tcPr>
          <w:p w14:paraId="4CF06C51" w14:textId="48A59F34" w:rsidR="007D4E5E" w:rsidRPr="00261AA5" w:rsidRDefault="007D4E5E" w:rsidP="00C51116">
            <w:pPr>
              <w:spacing w:after="0" w:line="240" w:lineRule="auto"/>
              <w:ind w:left="4" w:right="8" w:hanging="117"/>
              <w:jc w:val="center"/>
              <w:rPr>
                <w:sz w:val="24"/>
                <w:szCs w:val="24"/>
              </w:rPr>
            </w:pPr>
            <w:r w:rsidRPr="00261AA5">
              <w:rPr>
                <w:sz w:val="24"/>
                <w:szCs w:val="24"/>
              </w:rPr>
              <w:t>16,64</w:t>
            </w:r>
          </w:p>
        </w:tc>
        <w:tc>
          <w:tcPr>
            <w:tcW w:w="876" w:type="dxa"/>
            <w:shd w:val="clear" w:color="auto" w:fill="auto"/>
            <w:noWrap/>
            <w:vAlign w:val="bottom"/>
            <w:hideMark/>
          </w:tcPr>
          <w:p w14:paraId="3E7846D4" w14:textId="034BB9A2" w:rsidR="007D4E5E" w:rsidRPr="00261AA5" w:rsidRDefault="007D4E5E" w:rsidP="00C51116">
            <w:pPr>
              <w:spacing w:after="0" w:line="240" w:lineRule="auto"/>
              <w:ind w:left="4" w:right="8" w:hanging="117"/>
              <w:jc w:val="center"/>
              <w:rPr>
                <w:sz w:val="24"/>
                <w:szCs w:val="24"/>
              </w:rPr>
            </w:pPr>
            <w:r w:rsidRPr="00261AA5">
              <w:rPr>
                <w:sz w:val="24"/>
                <w:szCs w:val="24"/>
              </w:rPr>
              <w:t>23,049</w:t>
            </w:r>
          </w:p>
        </w:tc>
        <w:tc>
          <w:tcPr>
            <w:tcW w:w="876" w:type="dxa"/>
            <w:shd w:val="clear" w:color="auto" w:fill="auto"/>
            <w:noWrap/>
            <w:vAlign w:val="bottom"/>
            <w:hideMark/>
          </w:tcPr>
          <w:p w14:paraId="2741FFF8" w14:textId="56A55548" w:rsidR="007D4E5E" w:rsidRPr="00C51116" w:rsidRDefault="007D4E5E" w:rsidP="00C51116">
            <w:pPr>
              <w:spacing w:after="0" w:line="240" w:lineRule="auto"/>
              <w:ind w:left="4" w:right="8" w:hanging="117"/>
              <w:jc w:val="center"/>
              <w:rPr>
                <w:sz w:val="24"/>
                <w:szCs w:val="24"/>
              </w:rPr>
            </w:pPr>
            <w:r w:rsidRPr="00C51116">
              <w:rPr>
                <w:sz w:val="24"/>
                <w:szCs w:val="24"/>
              </w:rPr>
              <w:t>24,262</w:t>
            </w:r>
          </w:p>
        </w:tc>
        <w:tc>
          <w:tcPr>
            <w:tcW w:w="618" w:type="dxa"/>
            <w:vAlign w:val="bottom"/>
          </w:tcPr>
          <w:p w14:paraId="33442EA1" w14:textId="516C05B1"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vAlign w:val="center"/>
          </w:tcPr>
          <w:p w14:paraId="59BDB100" w14:textId="77777777" w:rsidR="007D4E5E" w:rsidRPr="0070399D" w:rsidRDefault="007D4E5E" w:rsidP="00C51116">
            <w:pPr>
              <w:spacing w:after="0" w:line="240" w:lineRule="auto"/>
              <w:ind w:left="4" w:right="8" w:hanging="117"/>
              <w:jc w:val="center"/>
              <w:rPr>
                <w:sz w:val="24"/>
                <w:szCs w:val="24"/>
              </w:rPr>
            </w:pPr>
            <w:r w:rsidRPr="0070399D">
              <w:rPr>
                <w:sz w:val="24"/>
                <w:szCs w:val="24"/>
              </w:rPr>
              <w:t>1,092-1,144</w:t>
            </w:r>
          </w:p>
        </w:tc>
        <w:tc>
          <w:tcPr>
            <w:tcW w:w="738" w:type="dxa"/>
            <w:vAlign w:val="bottom"/>
          </w:tcPr>
          <w:p w14:paraId="5D3C3706" w14:textId="6B3EC06E"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vAlign w:val="center"/>
          </w:tcPr>
          <w:p w14:paraId="6A17BBD7" w14:textId="55C8FF2C" w:rsidR="007D4E5E" w:rsidRPr="0070399D" w:rsidRDefault="007D4E5E" w:rsidP="00C51116">
            <w:pPr>
              <w:spacing w:after="0" w:line="240" w:lineRule="auto"/>
              <w:ind w:left="4" w:right="8" w:hanging="117"/>
              <w:jc w:val="center"/>
              <w:rPr>
                <w:sz w:val="24"/>
                <w:szCs w:val="24"/>
              </w:rPr>
            </w:pPr>
            <w:r w:rsidRPr="0070399D">
              <w:rPr>
                <w:sz w:val="24"/>
                <w:szCs w:val="24"/>
              </w:rPr>
              <w:t>1092-1144</w:t>
            </w:r>
          </w:p>
        </w:tc>
      </w:tr>
      <w:tr w:rsidR="007D4E5E" w:rsidRPr="00360EC7" w14:paraId="648ACF53" w14:textId="77777777" w:rsidTr="007D4E5E">
        <w:trPr>
          <w:trHeight w:val="288"/>
        </w:trPr>
        <w:tc>
          <w:tcPr>
            <w:tcW w:w="1083" w:type="dxa"/>
            <w:shd w:val="clear" w:color="auto" w:fill="auto"/>
            <w:noWrap/>
            <w:vAlign w:val="center"/>
            <w:hideMark/>
          </w:tcPr>
          <w:p w14:paraId="064AA19A" w14:textId="77777777" w:rsidR="007D4E5E" w:rsidRPr="0070399D" w:rsidRDefault="007D4E5E" w:rsidP="00C51116">
            <w:pPr>
              <w:spacing w:after="0" w:line="240" w:lineRule="auto"/>
              <w:ind w:left="4" w:right="8" w:hanging="117"/>
              <w:jc w:val="center"/>
              <w:rPr>
                <w:sz w:val="24"/>
                <w:szCs w:val="24"/>
              </w:rPr>
            </w:pPr>
            <w:r w:rsidRPr="0070399D">
              <w:rPr>
                <w:sz w:val="24"/>
                <w:szCs w:val="24"/>
              </w:rPr>
              <w:t>1700</w:t>
            </w:r>
          </w:p>
        </w:tc>
        <w:tc>
          <w:tcPr>
            <w:tcW w:w="837" w:type="dxa"/>
            <w:shd w:val="clear" w:color="auto" w:fill="auto"/>
            <w:noWrap/>
            <w:vAlign w:val="center"/>
            <w:hideMark/>
          </w:tcPr>
          <w:p w14:paraId="78263CED" w14:textId="77777777" w:rsidR="007D4E5E" w:rsidRPr="0070399D" w:rsidRDefault="007D4E5E" w:rsidP="00C51116">
            <w:pPr>
              <w:spacing w:after="0" w:line="240" w:lineRule="auto"/>
              <w:ind w:left="4" w:right="8" w:hanging="117"/>
              <w:jc w:val="center"/>
              <w:rPr>
                <w:sz w:val="24"/>
                <w:szCs w:val="24"/>
              </w:rPr>
            </w:pPr>
            <w:r w:rsidRPr="0070399D">
              <w:rPr>
                <w:sz w:val="24"/>
                <w:szCs w:val="24"/>
              </w:rPr>
              <w:t>17</w:t>
            </w:r>
          </w:p>
        </w:tc>
        <w:tc>
          <w:tcPr>
            <w:tcW w:w="1044" w:type="dxa"/>
            <w:shd w:val="clear" w:color="auto" w:fill="auto"/>
            <w:noWrap/>
            <w:vAlign w:val="bottom"/>
            <w:hideMark/>
          </w:tcPr>
          <w:p w14:paraId="6DFC41D6" w14:textId="732E0573" w:rsidR="007D4E5E" w:rsidRPr="00261AA5" w:rsidRDefault="007D4E5E" w:rsidP="00C51116">
            <w:pPr>
              <w:spacing w:after="0" w:line="240" w:lineRule="auto"/>
              <w:ind w:left="4" w:right="8" w:hanging="117"/>
              <w:jc w:val="center"/>
              <w:rPr>
                <w:sz w:val="24"/>
                <w:szCs w:val="24"/>
              </w:rPr>
            </w:pPr>
            <w:r w:rsidRPr="00261AA5">
              <w:rPr>
                <w:sz w:val="24"/>
                <w:szCs w:val="24"/>
              </w:rPr>
              <w:t>17,68</w:t>
            </w:r>
          </w:p>
        </w:tc>
        <w:tc>
          <w:tcPr>
            <w:tcW w:w="876" w:type="dxa"/>
            <w:shd w:val="clear" w:color="auto" w:fill="auto"/>
            <w:noWrap/>
            <w:vAlign w:val="bottom"/>
            <w:hideMark/>
          </w:tcPr>
          <w:p w14:paraId="0176A4C2" w14:textId="7C485D2F" w:rsidR="007D4E5E" w:rsidRPr="00261AA5" w:rsidRDefault="007D4E5E" w:rsidP="00C51116">
            <w:pPr>
              <w:spacing w:after="0" w:line="240" w:lineRule="auto"/>
              <w:ind w:left="4" w:right="8" w:hanging="117"/>
              <w:jc w:val="center"/>
              <w:rPr>
                <w:sz w:val="24"/>
                <w:szCs w:val="24"/>
              </w:rPr>
            </w:pPr>
            <w:r w:rsidRPr="00261AA5">
              <w:rPr>
                <w:sz w:val="24"/>
                <w:szCs w:val="24"/>
              </w:rPr>
              <w:t>24,489</w:t>
            </w:r>
          </w:p>
        </w:tc>
        <w:tc>
          <w:tcPr>
            <w:tcW w:w="876" w:type="dxa"/>
            <w:shd w:val="clear" w:color="auto" w:fill="auto"/>
            <w:noWrap/>
            <w:vAlign w:val="bottom"/>
            <w:hideMark/>
          </w:tcPr>
          <w:p w14:paraId="3F9B5D40" w14:textId="1FC59D20" w:rsidR="007D4E5E" w:rsidRPr="00C51116" w:rsidRDefault="007D4E5E" w:rsidP="00C51116">
            <w:pPr>
              <w:spacing w:after="0" w:line="240" w:lineRule="auto"/>
              <w:ind w:left="4" w:right="8" w:hanging="117"/>
              <w:jc w:val="center"/>
              <w:rPr>
                <w:sz w:val="24"/>
                <w:szCs w:val="24"/>
              </w:rPr>
            </w:pPr>
            <w:r w:rsidRPr="00C51116">
              <w:rPr>
                <w:sz w:val="24"/>
                <w:szCs w:val="24"/>
              </w:rPr>
              <w:t>25,778</w:t>
            </w:r>
          </w:p>
        </w:tc>
        <w:tc>
          <w:tcPr>
            <w:tcW w:w="618" w:type="dxa"/>
            <w:vAlign w:val="bottom"/>
          </w:tcPr>
          <w:p w14:paraId="4D5D901B" w14:textId="398E3ED6"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196E3281" w14:textId="0FACD8D1"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33943869" w14:textId="1AE003E8"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5844DACD" w14:textId="52B4E137"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373D6855" w14:textId="77777777" w:rsidTr="007D4E5E">
        <w:trPr>
          <w:trHeight w:val="288"/>
        </w:trPr>
        <w:tc>
          <w:tcPr>
            <w:tcW w:w="1083" w:type="dxa"/>
            <w:shd w:val="clear" w:color="auto" w:fill="auto"/>
            <w:noWrap/>
            <w:vAlign w:val="center"/>
            <w:hideMark/>
          </w:tcPr>
          <w:p w14:paraId="3C408FB9" w14:textId="77777777" w:rsidR="007D4E5E" w:rsidRPr="0070399D" w:rsidRDefault="007D4E5E" w:rsidP="00C51116">
            <w:pPr>
              <w:spacing w:after="0" w:line="240" w:lineRule="auto"/>
              <w:ind w:left="4" w:right="8" w:hanging="117"/>
              <w:jc w:val="center"/>
              <w:rPr>
                <w:sz w:val="24"/>
                <w:szCs w:val="24"/>
              </w:rPr>
            </w:pPr>
            <w:r w:rsidRPr="0070399D">
              <w:rPr>
                <w:sz w:val="24"/>
                <w:szCs w:val="24"/>
              </w:rPr>
              <w:t>1800</w:t>
            </w:r>
          </w:p>
        </w:tc>
        <w:tc>
          <w:tcPr>
            <w:tcW w:w="837" w:type="dxa"/>
            <w:shd w:val="clear" w:color="auto" w:fill="auto"/>
            <w:noWrap/>
            <w:vAlign w:val="center"/>
            <w:hideMark/>
          </w:tcPr>
          <w:p w14:paraId="13D68D9E" w14:textId="77777777" w:rsidR="007D4E5E" w:rsidRPr="0070399D" w:rsidRDefault="007D4E5E" w:rsidP="00C51116">
            <w:pPr>
              <w:spacing w:after="0" w:line="240" w:lineRule="auto"/>
              <w:ind w:left="4" w:right="8" w:hanging="117"/>
              <w:jc w:val="center"/>
              <w:rPr>
                <w:sz w:val="24"/>
                <w:szCs w:val="24"/>
              </w:rPr>
            </w:pPr>
            <w:r w:rsidRPr="0070399D">
              <w:rPr>
                <w:sz w:val="24"/>
                <w:szCs w:val="24"/>
              </w:rPr>
              <w:t>18</w:t>
            </w:r>
          </w:p>
        </w:tc>
        <w:tc>
          <w:tcPr>
            <w:tcW w:w="1044" w:type="dxa"/>
            <w:shd w:val="clear" w:color="auto" w:fill="auto"/>
            <w:noWrap/>
            <w:vAlign w:val="bottom"/>
            <w:hideMark/>
          </w:tcPr>
          <w:p w14:paraId="29039EF9" w14:textId="120875DF" w:rsidR="007D4E5E" w:rsidRPr="00261AA5" w:rsidRDefault="007D4E5E" w:rsidP="00C51116">
            <w:pPr>
              <w:spacing w:after="0" w:line="240" w:lineRule="auto"/>
              <w:ind w:left="4" w:right="8" w:hanging="117"/>
              <w:jc w:val="center"/>
              <w:rPr>
                <w:sz w:val="24"/>
                <w:szCs w:val="24"/>
              </w:rPr>
            </w:pPr>
            <w:r w:rsidRPr="00261AA5">
              <w:rPr>
                <w:sz w:val="24"/>
                <w:szCs w:val="24"/>
              </w:rPr>
              <w:t>18,72</w:t>
            </w:r>
          </w:p>
        </w:tc>
        <w:tc>
          <w:tcPr>
            <w:tcW w:w="876" w:type="dxa"/>
            <w:shd w:val="clear" w:color="auto" w:fill="auto"/>
            <w:noWrap/>
            <w:vAlign w:val="bottom"/>
            <w:hideMark/>
          </w:tcPr>
          <w:p w14:paraId="0AF66F42" w14:textId="4D8F93B8" w:rsidR="007D4E5E" w:rsidRPr="00261AA5" w:rsidRDefault="007D4E5E" w:rsidP="00C51116">
            <w:pPr>
              <w:spacing w:after="0" w:line="240" w:lineRule="auto"/>
              <w:ind w:left="4" w:right="8" w:hanging="117"/>
              <w:jc w:val="center"/>
              <w:rPr>
                <w:sz w:val="24"/>
                <w:szCs w:val="24"/>
              </w:rPr>
            </w:pPr>
            <w:r w:rsidRPr="00261AA5">
              <w:rPr>
                <w:sz w:val="24"/>
                <w:szCs w:val="24"/>
              </w:rPr>
              <w:t>25,930</w:t>
            </w:r>
          </w:p>
        </w:tc>
        <w:tc>
          <w:tcPr>
            <w:tcW w:w="876" w:type="dxa"/>
            <w:shd w:val="clear" w:color="auto" w:fill="auto"/>
            <w:noWrap/>
            <w:vAlign w:val="bottom"/>
            <w:hideMark/>
          </w:tcPr>
          <w:p w14:paraId="2B16DE51" w14:textId="7B299E20" w:rsidR="007D4E5E" w:rsidRPr="00C51116" w:rsidRDefault="007D4E5E" w:rsidP="00C51116">
            <w:pPr>
              <w:spacing w:after="0" w:line="240" w:lineRule="auto"/>
              <w:ind w:left="4" w:right="8" w:hanging="117"/>
              <w:jc w:val="center"/>
              <w:rPr>
                <w:sz w:val="24"/>
                <w:szCs w:val="24"/>
              </w:rPr>
            </w:pPr>
            <w:r w:rsidRPr="00C51116">
              <w:rPr>
                <w:sz w:val="24"/>
                <w:szCs w:val="24"/>
              </w:rPr>
              <w:t>27,295</w:t>
            </w:r>
          </w:p>
        </w:tc>
        <w:tc>
          <w:tcPr>
            <w:tcW w:w="618" w:type="dxa"/>
            <w:vAlign w:val="bottom"/>
          </w:tcPr>
          <w:p w14:paraId="7DE743A9" w14:textId="1B413903"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2C1BAF05" w14:textId="16D1AC67"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3D1619C6" w14:textId="431F7823"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13E79B4C" w14:textId="6DA05F9A"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5336AE25" w14:textId="77777777" w:rsidTr="007D4E5E">
        <w:trPr>
          <w:trHeight w:val="288"/>
        </w:trPr>
        <w:tc>
          <w:tcPr>
            <w:tcW w:w="1083" w:type="dxa"/>
            <w:shd w:val="clear" w:color="auto" w:fill="auto"/>
            <w:noWrap/>
            <w:vAlign w:val="center"/>
            <w:hideMark/>
          </w:tcPr>
          <w:p w14:paraId="49D867C9" w14:textId="77777777" w:rsidR="007D4E5E" w:rsidRPr="0070399D" w:rsidRDefault="007D4E5E" w:rsidP="00C51116">
            <w:pPr>
              <w:spacing w:after="0" w:line="240" w:lineRule="auto"/>
              <w:ind w:left="4" w:right="8" w:hanging="117"/>
              <w:jc w:val="center"/>
              <w:rPr>
                <w:sz w:val="24"/>
                <w:szCs w:val="24"/>
              </w:rPr>
            </w:pPr>
            <w:r w:rsidRPr="0070399D">
              <w:rPr>
                <w:sz w:val="24"/>
                <w:szCs w:val="24"/>
              </w:rPr>
              <w:t>1900</w:t>
            </w:r>
          </w:p>
        </w:tc>
        <w:tc>
          <w:tcPr>
            <w:tcW w:w="837" w:type="dxa"/>
            <w:shd w:val="clear" w:color="auto" w:fill="auto"/>
            <w:noWrap/>
            <w:vAlign w:val="center"/>
            <w:hideMark/>
          </w:tcPr>
          <w:p w14:paraId="0E125ADF" w14:textId="77777777" w:rsidR="007D4E5E" w:rsidRPr="0070399D" w:rsidRDefault="007D4E5E" w:rsidP="00C51116">
            <w:pPr>
              <w:spacing w:after="0" w:line="240" w:lineRule="auto"/>
              <w:ind w:left="4" w:right="8" w:hanging="117"/>
              <w:jc w:val="center"/>
              <w:rPr>
                <w:sz w:val="24"/>
                <w:szCs w:val="24"/>
              </w:rPr>
            </w:pPr>
            <w:r w:rsidRPr="0070399D">
              <w:rPr>
                <w:sz w:val="24"/>
                <w:szCs w:val="24"/>
              </w:rPr>
              <w:t>19</w:t>
            </w:r>
          </w:p>
        </w:tc>
        <w:tc>
          <w:tcPr>
            <w:tcW w:w="1044" w:type="dxa"/>
            <w:shd w:val="clear" w:color="auto" w:fill="auto"/>
            <w:noWrap/>
            <w:vAlign w:val="bottom"/>
            <w:hideMark/>
          </w:tcPr>
          <w:p w14:paraId="7134D01C" w14:textId="0464FB14" w:rsidR="007D4E5E" w:rsidRPr="00261AA5" w:rsidRDefault="007D4E5E" w:rsidP="00C51116">
            <w:pPr>
              <w:spacing w:after="0" w:line="240" w:lineRule="auto"/>
              <w:ind w:left="4" w:right="8" w:hanging="117"/>
              <w:jc w:val="center"/>
              <w:rPr>
                <w:sz w:val="24"/>
                <w:szCs w:val="24"/>
              </w:rPr>
            </w:pPr>
            <w:r w:rsidRPr="00261AA5">
              <w:rPr>
                <w:sz w:val="24"/>
                <w:szCs w:val="24"/>
              </w:rPr>
              <w:t>19,76</w:t>
            </w:r>
          </w:p>
        </w:tc>
        <w:tc>
          <w:tcPr>
            <w:tcW w:w="876" w:type="dxa"/>
            <w:shd w:val="clear" w:color="auto" w:fill="auto"/>
            <w:noWrap/>
            <w:vAlign w:val="bottom"/>
            <w:hideMark/>
          </w:tcPr>
          <w:p w14:paraId="1220BDBB" w14:textId="0937083C" w:rsidR="007D4E5E" w:rsidRPr="00261AA5" w:rsidRDefault="007D4E5E" w:rsidP="00C51116">
            <w:pPr>
              <w:spacing w:after="0" w:line="240" w:lineRule="auto"/>
              <w:ind w:left="4" w:right="8" w:hanging="117"/>
              <w:jc w:val="center"/>
              <w:rPr>
                <w:sz w:val="24"/>
                <w:szCs w:val="24"/>
              </w:rPr>
            </w:pPr>
            <w:r w:rsidRPr="00261AA5">
              <w:rPr>
                <w:sz w:val="24"/>
                <w:szCs w:val="24"/>
              </w:rPr>
              <w:t>27,371</w:t>
            </w:r>
          </w:p>
        </w:tc>
        <w:tc>
          <w:tcPr>
            <w:tcW w:w="876" w:type="dxa"/>
            <w:shd w:val="clear" w:color="auto" w:fill="auto"/>
            <w:noWrap/>
            <w:vAlign w:val="bottom"/>
            <w:hideMark/>
          </w:tcPr>
          <w:p w14:paraId="0D1B76A5" w14:textId="06A43919" w:rsidR="007D4E5E" w:rsidRPr="00C51116" w:rsidRDefault="007D4E5E" w:rsidP="00C51116">
            <w:pPr>
              <w:spacing w:after="0" w:line="240" w:lineRule="auto"/>
              <w:ind w:left="4" w:right="8" w:hanging="117"/>
              <w:jc w:val="center"/>
              <w:rPr>
                <w:sz w:val="24"/>
                <w:szCs w:val="24"/>
              </w:rPr>
            </w:pPr>
            <w:r w:rsidRPr="00C51116">
              <w:rPr>
                <w:sz w:val="24"/>
                <w:szCs w:val="24"/>
              </w:rPr>
              <w:t>28,811</w:t>
            </w:r>
          </w:p>
        </w:tc>
        <w:tc>
          <w:tcPr>
            <w:tcW w:w="618" w:type="dxa"/>
            <w:vAlign w:val="bottom"/>
          </w:tcPr>
          <w:p w14:paraId="1F9704CC" w14:textId="77ACD1C6"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7F9FC678" w14:textId="2F51235C"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2F8DEAEC" w14:textId="160DFAB8"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727A26FD" w14:textId="2C924899"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3B49882B" w14:textId="77777777" w:rsidTr="007D4E5E">
        <w:trPr>
          <w:trHeight w:val="288"/>
        </w:trPr>
        <w:tc>
          <w:tcPr>
            <w:tcW w:w="1083" w:type="dxa"/>
            <w:shd w:val="clear" w:color="auto" w:fill="auto"/>
            <w:noWrap/>
            <w:vAlign w:val="center"/>
            <w:hideMark/>
          </w:tcPr>
          <w:p w14:paraId="73C3B38E" w14:textId="77777777" w:rsidR="007D4E5E" w:rsidRPr="0070399D" w:rsidRDefault="007D4E5E" w:rsidP="00C51116">
            <w:pPr>
              <w:spacing w:after="0" w:line="240" w:lineRule="auto"/>
              <w:ind w:left="4" w:right="8" w:hanging="117"/>
              <w:jc w:val="center"/>
              <w:rPr>
                <w:sz w:val="24"/>
                <w:szCs w:val="24"/>
              </w:rPr>
            </w:pPr>
            <w:r w:rsidRPr="0070399D">
              <w:rPr>
                <w:sz w:val="24"/>
                <w:szCs w:val="24"/>
              </w:rPr>
              <w:t>2000</w:t>
            </w:r>
          </w:p>
        </w:tc>
        <w:tc>
          <w:tcPr>
            <w:tcW w:w="837" w:type="dxa"/>
            <w:shd w:val="clear" w:color="auto" w:fill="auto"/>
            <w:noWrap/>
            <w:vAlign w:val="center"/>
            <w:hideMark/>
          </w:tcPr>
          <w:p w14:paraId="35CC40ED" w14:textId="77777777" w:rsidR="007D4E5E" w:rsidRPr="0070399D" w:rsidRDefault="007D4E5E" w:rsidP="00C51116">
            <w:pPr>
              <w:spacing w:after="0" w:line="240" w:lineRule="auto"/>
              <w:ind w:left="4" w:right="8" w:hanging="117"/>
              <w:jc w:val="center"/>
              <w:rPr>
                <w:sz w:val="24"/>
                <w:szCs w:val="24"/>
              </w:rPr>
            </w:pPr>
            <w:r w:rsidRPr="0070399D">
              <w:rPr>
                <w:sz w:val="24"/>
                <w:szCs w:val="24"/>
              </w:rPr>
              <w:t>20</w:t>
            </w:r>
          </w:p>
        </w:tc>
        <w:tc>
          <w:tcPr>
            <w:tcW w:w="1044" w:type="dxa"/>
            <w:shd w:val="clear" w:color="auto" w:fill="auto"/>
            <w:noWrap/>
            <w:vAlign w:val="bottom"/>
            <w:hideMark/>
          </w:tcPr>
          <w:p w14:paraId="77E3A520" w14:textId="0A905FCF" w:rsidR="007D4E5E" w:rsidRPr="00261AA5" w:rsidRDefault="007D4E5E" w:rsidP="00C51116">
            <w:pPr>
              <w:spacing w:after="0" w:line="240" w:lineRule="auto"/>
              <w:ind w:left="4" w:right="8" w:hanging="117"/>
              <w:jc w:val="center"/>
              <w:rPr>
                <w:sz w:val="24"/>
                <w:szCs w:val="24"/>
              </w:rPr>
            </w:pPr>
            <w:r w:rsidRPr="00261AA5">
              <w:rPr>
                <w:sz w:val="24"/>
                <w:szCs w:val="24"/>
              </w:rPr>
              <w:t>20,8</w:t>
            </w:r>
          </w:p>
        </w:tc>
        <w:tc>
          <w:tcPr>
            <w:tcW w:w="876" w:type="dxa"/>
            <w:shd w:val="clear" w:color="auto" w:fill="auto"/>
            <w:noWrap/>
            <w:vAlign w:val="bottom"/>
            <w:hideMark/>
          </w:tcPr>
          <w:p w14:paraId="7342C571" w14:textId="1F43A2DE" w:rsidR="007D4E5E" w:rsidRPr="00261AA5" w:rsidRDefault="007D4E5E" w:rsidP="00C51116">
            <w:pPr>
              <w:spacing w:after="0" w:line="240" w:lineRule="auto"/>
              <w:ind w:left="4" w:right="8" w:hanging="117"/>
              <w:jc w:val="center"/>
              <w:rPr>
                <w:sz w:val="24"/>
                <w:szCs w:val="24"/>
              </w:rPr>
            </w:pPr>
            <w:r w:rsidRPr="00261AA5">
              <w:rPr>
                <w:sz w:val="24"/>
                <w:szCs w:val="24"/>
              </w:rPr>
              <w:t>28,811</w:t>
            </w:r>
          </w:p>
        </w:tc>
        <w:tc>
          <w:tcPr>
            <w:tcW w:w="876" w:type="dxa"/>
            <w:shd w:val="clear" w:color="auto" w:fill="auto"/>
            <w:noWrap/>
            <w:vAlign w:val="bottom"/>
            <w:hideMark/>
          </w:tcPr>
          <w:p w14:paraId="639D73F7" w14:textId="552C717A" w:rsidR="007D4E5E" w:rsidRPr="00C51116" w:rsidRDefault="007D4E5E" w:rsidP="00C51116">
            <w:pPr>
              <w:spacing w:after="0" w:line="240" w:lineRule="auto"/>
              <w:ind w:left="4" w:right="8" w:hanging="117"/>
              <w:jc w:val="center"/>
              <w:rPr>
                <w:sz w:val="24"/>
                <w:szCs w:val="24"/>
              </w:rPr>
            </w:pPr>
            <w:r w:rsidRPr="00C51116">
              <w:rPr>
                <w:sz w:val="24"/>
                <w:szCs w:val="24"/>
              </w:rPr>
              <w:t>30,328</w:t>
            </w:r>
          </w:p>
        </w:tc>
        <w:tc>
          <w:tcPr>
            <w:tcW w:w="618" w:type="dxa"/>
            <w:vAlign w:val="bottom"/>
          </w:tcPr>
          <w:p w14:paraId="249446B7" w14:textId="4B50FC83"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67698D81" w14:textId="119018E1"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57668273" w14:textId="1E7B5301"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12A767E5" w14:textId="78BDA10A"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2FDE6A98" w14:textId="77777777" w:rsidTr="007D4E5E">
        <w:trPr>
          <w:trHeight w:val="288"/>
        </w:trPr>
        <w:tc>
          <w:tcPr>
            <w:tcW w:w="1083" w:type="dxa"/>
            <w:shd w:val="clear" w:color="auto" w:fill="auto"/>
            <w:noWrap/>
            <w:vAlign w:val="center"/>
            <w:hideMark/>
          </w:tcPr>
          <w:p w14:paraId="0EF9BA82" w14:textId="77777777" w:rsidR="007D4E5E" w:rsidRPr="0070399D" w:rsidRDefault="007D4E5E" w:rsidP="00C51116">
            <w:pPr>
              <w:spacing w:after="0" w:line="240" w:lineRule="auto"/>
              <w:ind w:left="4" w:right="8" w:hanging="117"/>
              <w:jc w:val="center"/>
              <w:rPr>
                <w:sz w:val="24"/>
                <w:szCs w:val="24"/>
              </w:rPr>
            </w:pPr>
            <w:r w:rsidRPr="0070399D">
              <w:rPr>
                <w:sz w:val="24"/>
                <w:szCs w:val="24"/>
              </w:rPr>
              <w:t>2100</w:t>
            </w:r>
          </w:p>
        </w:tc>
        <w:tc>
          <w:tcPr>
            <w:tcW w:w="837" w:type="dxa"/>
            <w:shd w:val="clear" w:color="auto" w:fill="auto"/>
            <w:noWrap/>
            <w:vAlign w:val="center"/>
            <w:hideMark/>
          </w:tcPr>
          <w:p w14:paraId="1D74BB63" w14:textId="77777777" w:rsidR="007D4E5E" w:rsidRPr="0070399D" w:rsidRDefault="007D4E5E" w:rsidP="00C51116">
            <w:pPr>
              <w:spacing w:after="0" w:line="240" w:lineRule="auto"/>
              <w:ind w:left="4" w:right="8" w:hanging="117"/>
              <w:jc w:val="center"/>
              <w:rPr>
                <w:sz w:val="24"/>
                <w:szCs w:val="24"/>
              </w:rPr>
            </w:pPr>
            <w:r w:rsidRPr="0070399D">
              <w:rPr>
                <w:sz w:val="24"/>
                <w:szCs w:val="24"/>
              </w:rPr>
              <w:t>21</w:t>
            </w:r>
          </w:p>
        </w:tc>
        <w:tc>
          <w:tcPr>
            <w:tcW w:w="1044" w:type="dxa"/>
            <w:shd w:val="clear" w:color="auto" w:fill="auto"/>
            <w:noWrap/>
            <w:vAlign w:val="bottom"/>
            <w:hideMark/>
          </w:tcPr>
          <w:p w14:paraId="2245743F" w14:textId="3C5730AE" w:rsidR="007D4E5E" w:rsidRPr="00261AA5" w:rsidRDefault="007D4E5E" w:rsidP="00C51116">
            <w:pPr>
              <w:spacing w:after="0" w:line="240" w:lineRule="auto"/>
              <w:ind w:left="4" w:right="8" w:hanging="117"/>
              <w:jc w:val="center"/>
              <w:rPr>
                <w:sz w:val="24"/>
                <w:szCs w:val="24"/>
              </w:rPr>
            </w:pPr>
            <w:r w:rsidRPr="00261AA5">
              <w:rPr>
                <w:sz w:val="24"/>
                <w:szCs w:val="24"/>
              </w:rPr>
              <w:t>21,84</w:t>
            </w:r>
          </w:p>
        </w:tc>
        <w:tc>
          <w:tcPr>
            <w:tcW w:w="876" w:type="dxa"/>
            <w:shd w:val="clear" w:color="auto" w:fill="auto"/>
            <w:noWrap/>
            <w:vAlign w:val="bottom"/>
            <w:hideMark/>
          </w:tcPr>
          <w:p w14:paraId="5D895FF7" w14:textId="267F84D7" w:rsidR="007D4E5E" w:rsidRPr="00261AA5" w:rsidRDefault="007D4E5E" w:rsidP="00C51116">
            <w:pPr>
              <w:spacing w:after="0" w:line="240" w:lineRule="auto"/>
              <w:ind w:left="4" w:right="8" w:hanging="117"/>
              <w:jc w:val="center"/>
              <w:rPr>
                <w:sz w:val="24"/>
                <w:szCs w:val="24"/>
              </w:rPr>
            </w:pPr>
            <w:r w:rsidRPr="00261AA5">
              <w:rPr>
                <w:sz w:val="24"/>
                <w:szCs w:val="24"/>
              </w:rPr>
              <w:t>30,252</w:t>
            </w:r>
          </w:p>
        </w:tc>
        <w:tc>
          <w:tcPr>
            <w:tcW w:w="876" w:type="dxa"/>
            <w:shd w:val="clear" w:color="auto" w:fill="auto"/>
            <w:noWrap/>
            <w:vAlign w:val="bottom"/>
            <w:hideMark/>
          </w:tcPr>
          <w:p w14:paraId="7A3360B7" w14:textId="652F3724" w:rsidR="007D4E5E" w:rsidRPr="00C51116" w:rsidRDefault="007D4E5E" w:rsidP="00C51116">
            <w:pPr>
              <w:spacing w:after="0" w:line="240" w:lineRule="auto"/>
              <w:ind w:left="4" w:right="8" w:hanging="117"/>
              <w:jc w:val="center"/>
              <w:rPr>
                <w:sz w:val="24"/>
                <w:szCs w:val="24"/>
              </w:rPr>
            </w:pPr>
            <w:r w:rsidRPr="00C51116">
              <w:rPr>
                <w:sz w:val="24"/>
                <w:szCs w:val="24"/>
              </w:rPr>
              <w:t>31,844</w:t>
            </w:r>
          </w:p>
        </w:tc>
        <w:tc>
          <w:tcPr>
            <w:tcW w:w="618" w:type="dxa"/>
            <w:vAlign w:val="bottom"/>
          </w:tcPr>
          <w:p w14:paraId="79F1FD49" w14:textId="38ED7736"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538ECEDB" w14:textId="72C005E0"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28A292C8" w14:textId="3F4E6819"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7FE5D9B8" w14:textId="7F0C0905"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2D3DDDA4" w14:textId="77777777" w:rsidTr="007D4E5E">
        <w:trPr>
          <w:trHeight w:val="288"/>
        </w:trPr>
        <w:tc>
          <w:tcPr>
            <w:tcW w:w="1083" w:type="dxa"/>
            <w:shd w:val="clear" w:color="auto" w:fill="auto"/>
            <w:noWrap/>
            <w:vAlign w:val="center"/>
            <w:hideMark/>
          </w:tcPr>
          <w:p w14:paraId="02AC21B7" w14:textId="77777777" w:rsidR="007D4E5E" w:rsidRPr="0070399D" w:rsidRDefault="007D4E5E" w:rsidP="00C51116">
            <w:pPr>
              <w:spacing w:after="0" w:line="240" w:lineRule="auto"/>
              <w:ind w:left="4" w:right="8" w:hanging="117"/>
              <w:jc w:val="center"/>
              <w:rPr>
                <w:sz w:val="24"/>
                <w:szCs w:val="24"/>
              </w:rPr>
            </w:pPr>
            <w:r w:rsidRPr="0070399D">
              <w:rPr>
                <w:sz w:val="24"/>
                <w:szCs w:val="24"/>
              </w:rPr>
              <w:t>2200</w:t>
            </w:r>
          </w:p>
        </w:tc>
        <w:tc>
          <w:tcPr>
            <w:tcW w:w="837" w:type="dxa"/>
            <w:shd w:val="clear" w:color="auto" w:fill="auto"/>
            <w:noWrap/>
            <w:vAlign w:val="center"/>
            <w:hideMark/>
          </w:tcPr>
          <w:p w14:paraId="20960A73" w14:textId="77777777" w:rsidR="007D4E5E" w:rsidRPr="0070399D" w:rsidRDefault="007D4E5E" w:rsidP="00C51116">
            <w:pPr>
              <w:spacing w:after="0" w:line="240" w:lineRule="auto"/>
              <w:ind w:left="4" w:right="8" w:hanging="117"/>
              <w:jc w:val="center"/>
              <w:rPr>
                <w:sz w:val="24"/>
                <w:szCs w:val="24"/>
              </w:rPr>
            </w:pPr>
            <w:r w:rsidRPr="0070399D">
              <w:rPr>
                <w:sz w:val="24"/>
                <w:szCs w:val="24"/>
              </w:rPr>
              <w:t>22</w:t>
            </w:r>
          </w:p>
        </w:tc>
        <w:tc>
          <w:tcPr>
            <w:tcW w:w="1044" w:type="dxa"/>
            <w:shd w:val="clear" w:color="auto" w:fill="auto"/>
            <w:noWrap/>
            <w:vAlign w:val="bottom"/>
            <w:hideMark/>
          </w:tcPr>
          <w:p w14:paraId="371BB49F" w14:textId="4E766B32" w:rsidR="007D4E5E" w:rsidRPr="00261AA5" w:rsidRDefault="007D4E5E" w:rsidP="00C51116">
            <w:pPr>
              <w:spacing w:after="0" w:line="240" w:lineRule="auto"/>
              <w:ind w:left="4" w:right="8" w:hanging="117"/>
              <w:jc w:val="center"/>
              <w:rPr>
                <w:sz w:val="24"/>
                <w:szCs w:val="24"/>
              </w:rPr>
            </w:pPr>
            <w:r w:rsidRPr="00261AA5">
              <w:rPr>
                <w:sz w:val="24"/>
                <w:szCs w:val="24"/>
              </w:rPr>
              <w:t>22,88</w:t>
            </w:r>
          </w:p>
        </w:tc>
        <w:tc>
          <w:tcPr>
            <w:tcW w:w="876" w:type="dxa"/>
            <w:shd w:val="clear" w:color="auto" w:fill="auto"/>
            <w:noWrap/>
            <w:vAlign w:val="bottom"/>
            <w:hideMark/>
          </w:tcPr>
          <w:p w14:paraId="3CED163F" w14:textId="055B5595" w:rsidR="007D4E5E" w:rsidRPr="00261AA5" w:rsidRDefault="007D4E5E" w:rsidP="00C51116">
            <w:pPr>
              <w:spacing w:after="0" w:line="240" w:lineRule="auto"/>
              <w:ind w:left="4" w:right="8" w:hanging="117"/>
              <w:jc w:val="center"/>
              <w:rPr>
                <w:sz w:val="24"/>
                <w:szCs w:val="24"/>
              </w:rPr>
            </w:pPr>
            <w:r w:rsidRPr="00261AA5">
              <w:rPr>
                <w:sz w:val="24"/>
                <w:szCs w:val="24"/>
              </w:rPr>
              <w:t>31,692</w:t>
            </w:r>
          </w:p>
        </w:tc>
        <w:tc>
          <w:tcPr>
            <w:tcW w:w="876" w:type="dxa"/>
            <w:shd w:val="clear" w:color="auto" w:fill="auto"/>
            <w:noWrap/>
            <w:vAlign w:val="bottom"/>
            <w:hideMark/>
          </w:tcPr>
          <w:p w14:paraId="6E7B4A99" w14:textId="5F634FB8" w:rsidR="007D4E5E" w:rsidRPr="00C51116" w:rsidRDefault="007D4E5E" w:rsidP="00C51116">
            <w:pPr>
              <w:spacing w:after="0" w:line="240" w:lineRule="auto"/>
              <w:ind w:left="4" w:right="8" w:hanging="117"/>
              <w:jc w:val="center"/>
              <w:rPr>
                <w:sz w:val="24"/>
                <w:szCs w:val="24"/>
              </w:rPr>
            </w:pPr>
            <w:r w:rsidRPr="00C51116">
              <w:rPr>
                <w:sz w:val="24"/>
                <w:szCs w:val="24"/>
              </w:rPr>
              <w:t>33,360</w:t>
            </w:r>
          </w:p>
        </w:tc>
        <w:tc>
          <w:tcPr>
            <w:tcW w:w="618" w:type="dxa"/>
            <w:vAlign w:val="bottom"/>
          </w:tcPr>
          <w:p w14:paraId="42F85041" w14:textId="58B3A2D9"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4B2BAC2C" w14:textId="7842C4F6"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6578F6AA" w14:textId="13C92A4F"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6C9BBA10" w14:textId="516E1C1D"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44AB4142" w14:textId="77777777" w:rsidTr="007D4E5E">
        <w:trPr>
          <w:trHeight w:val="288"/>
        </w:trPr>
        <w:tc>
          <w:tcPr>
            <w:tcW w:w="1083" w:type="dxa"/>
            <w:shd w:val="clear" w:color="auto" w:fill="auto"/>
            <w:noWrap/>
            <w:vAlign w:val="center"/>
            <w:hideMark/>
          </w:tcPr>
          <w:p w14:paraId="396CB0B9" w14:textId="77777777" w:rsidR="007D4E5E" w:rsidRPr="0070399D" w:rsidRDefault="007D4E5E" w:rsidP="00C51116">
            <w:pPr>
              <w:spacing w:after="0" w:line="240" w:lineRule="auto"/>
              <w:ind w:left="4" w:right="8" w:hanging="117"/>
              <w:jc w:val="center"/>
              <w:rPr>
                <w:sz w:val="24"/>
                <w:szCs w:val="24"/>
              </w:rPr>
            </w:pPr>
            <w:r w:rsidRPr="0070399D">
              <w:rPr>
                <w:sz w:val="24"/>
                <w:szCs w:val="24"/>
              </w:rPr>
              <w:t>2300</w:t>
            </w:r>
          </w:p>
        </w:tc>
        <w:tc>
          <w:tcPr>
            <w:tcW w:w="837" w:type="dxa"/>
            <w:shd w:val="clear" w:color="auto" w:fill="auto"/>
            <w:noWrap/>
            <w:vAlign w:val="center"/>
            <w:hideMark/>
          </w:tcPr>
          <w:p w14:paraId="19C48260" w14:textId="77777777" w:rsidR="007D4E5E" w:rsidRPr="0070399D" w:rsidRDefault="007D4E5E" w:rsidP="00C51116">
            <w:pPr>
              <w:spacing w:after="0" w:line="240" w:lineRule="auto"/>
              <w:ind w:left="4" w:right="8" w:hanging="117"/>
              <w:jc w:val="center"/>
              <w:rPr>
                <w:sz w:val="24"/>
                <w:szCs w:val="24"/>
              </w:rPr>
            </w:pPr>
            <w:r w:rsidRPr="0070399D">
              <w:rPr>
                <w:sz w:val="24"/>
                <w:szCs w:val="24"/>
              </w:rPr>
              <w:t>23</w:t>
            </w:r>
          </w:p>
        </w:tc>
        <w:tc>
          <w:tcPr>
            <w:tcW w:w="1044" w:type="dxa"/>
            <w:shd w:val="clear" w:color="auto" w:fill="auto"/>
            <w:noWrap/>
            <w:vAlign w:val="bottom"/>
            <w:hideMark/>
          </w:tcPr>
          <w:p w14:paraId="22CA5632" w14:textId="546B682C" w:rsidR="007D4E5E" w:rsidRPr="00261AA5" w:rsidRDefault="007D4E5E" w:rsidP="00C51116">
            <w:pPr>
              <w:spacing w:after="0" w:line="240" w:lineRule="auto"/>
              <w:ind w:left="4" w:right="8" w:hanging="117"/>
              <w:jc w:val="center"/>
              <w:rPr>
                <w:sz w:val="24"/>
                <w:szCs w:val="24"/>
              </w:rPr>
            </w:pPr>
            <w:r w:rsidRPr="00261AA5">
              <w:rPr>
                <w:sz w:val="24"/>
                <w:szCs w:val="24"/>
              </w:rPr>
              <w:t>23,92</w:t>
            </w:r>
          </w:p>
        </w:tc>
        <w:tc>
          <w:tcPr>
            <w:tcW w:w="876" w:type="dxa"/>
            <w:shd w:val="clear" w:color="auto" w:fill="auto"/>
            <w:noWrap/>
            <w:vAlign w:val="bottom"/>
            <w:hideMark/>
          </w:tcPr>
          <w:p w14:paraId="47599448" w14:textId="38EC7212" w:rsidR="007D4E5E" w:rsidRPr="00261AA5" w:rsidRDefault="007D4E5E" w:rsidP="00C51116">
            <w:pPr>
              <w:spacing w:after="0" w:line="240" w:lineRule="auto"/>
              <w:ind w:left="4" w:right="8" w:hanging="117"/>
              <w:jc w:val="center"/>
              <w:rPr>
                <w:sz w:val="24"/>
                <w:szCs w:val="24"/>
              </w:rPr>
            </w:pPr>
            <w:r w:rsidRPr="00261AA5">
              <w:rPr>
                <w:sz w:val="24"/>
                <w:szCs w:val="24"/>
              </w:rPr>
              <w:t>33,133</w:t>
            </w:r>
          </w:p>
        </w:tc>
        <w:tc>
          <w:tcPr>
            <w:tcW w:w="876" w:type="dxa"/>
            <w:shd w:val="clear" w:color="auto" w:fill="auto"/>
            <w:noWrap/>
            <w:vAlign w:val="bottom"/>
            <w:hideMark/>
          </w:tcPr>
          <w:p w14:paraId="529A5902" w14:textId="7FF63868" w:rsidR="007D4E5E" w:rsidRPr="00C51116" w:rsidRDefault="007D4E5E" w:rsidP="00C51116">
            <w:pPr>
              <w:spacing w:after="0" w:line="240" w:lineRule="auto"/>
              <w:ind w:left="4" w:right="8" w:hanging="117"/>
              <w:jc w:val="center"/>
              <w:rPr>
                <w:sz w:val="24"/>
                <w:szCs w:val="24"/>
              </w:rPr>
            </w:pPr>
            <w:r w:rsidRPr="00C51116">
              <w:rPr>
                <w:sz w:val="24"/>
                <w:szCs w:val="24"/>
              </w:rPr>
              <w:t>34,877</w:t>
            </w:r>
          </w:p>
        </w:tc>
        <w:tc>
          <w:tcPr>
            <w:tcW w:w="618" w:type="dxa"/>
            <w:vAlign w:val="bottom"/>
          </w:tcPr>
          <w:p w14:paraId="1B15BCF5" w14:textId="5B30CE03"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2BFED307" w14:textId="57B1EE67"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69F28D14" w14:textId="7C565608"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191B3ACB" w14:textId="1EDA5889"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0D2C7B98" w14:textId="77777777" w:rsidTr="007D4E5E">
        <w:trPr>
          <w:trHeight w:val="288"/>
        </w:trPr>
        <w:tc>
          <w:tcPr>
            <w:tcW w:w="1083" w:type="dxa"/>
            <w:shd w:val="clear" w:color="auto" w:fill="auto"/>
            <w:noWrap/>
            <w:vAlign w:val="center"/>
            <w:hideMark/>
          </w:tcPr>
          <w:p w14:paraId="78F34DB3" w14:textId="77777777" w:rsidR="007D4E5E" w:rsidRPr="0070399D" w:rsidRDefault="007D4E5E" w:rsidP="00C51116">
            <w:pPr>
              <w:spacing w:after="0" w:line="240" w:lineRule="auto"/>
              <w:ind w:left="4" w:right="8" w:hanging="117"/>
              <w:jc w:val="center"/>
              <w:rPr>
                <w:sz w:val="24"/>
                <w:szCs w:val="24"/>
              </w:rPr>
            </w:pPr>
            <w:r w:rsidRPr="0070399D">
              <w:rPr>
                <w:sz w:val="24"/>
                <w:szCs w:val="24"/>
              </w:rPr>
              <w:t>2400</w:t>
            </w:r>
          </w:p>
        </w:tc>
        <w:tc>
          <w:tcPr>
            <w:tcW w:w="837" w:type="dxa"/>
            <w:shd w:val="clear" w:color="auto" w:fill="auto"/>
            <w:noWrap/>
            <w:vAlign w:val="center"/>
            <w:hideMark/>
          </w:tcPr>
          <w:p w14:paraId="28F8CC3B" w14:textId="77777777" w:rsidR="007D4E5E" w:rsidRPr="0070399D" w:rsidRDefault="007D4E5E" w:rsidP="00C51116">
            <w:pPr>
              <w:spacing w:after="0" w:line="240" w:lineRule="auto"/>
              <w:ind w:left="4" w:right="8" w:hanging="117"/>
              <w:jc w:val="center"/>
              <w:rPr>
                <w:sz w:val="24"/>
                <w:szCs w:val="24"/>
              </w:rPr>
            </w:pPr>
            <w:r w:rsidRPr="0070399D">
              <w:rPr>
                <w:sz w:val="24"/>
                <w:szCs w:val="24"/>
              </w:rPr>
              <w:t>24</w:t>
            </w:r>
          </w:p>
        </w:tc>
        <w:tc>
          <w:tcPr>
            <w:tcW w:w="1044" w:type="dxa"/>
            <w:shd w:val="clear" w:color="auto" w:fill="auto"/>
            <w:noWrap/>
            <w:vAlign w:val="bottom"/>
            <w:hideMark/>
          </w:tcPr>
          <w:p w14:paraId="6BBFC52E" w14:textId="7FEB67A6" w:rsidR="007D4E5E" w:rsidRPr="00261AA5" w:rsidRDefault="007D4E5E" w:rsidP="00C51116">
            <w:pPr>
              <w:spacing w:after="0" w:line="240" w:lineRule="auto"/>
              <w:ind w:left="4" w:right="8" w:hanging="117"/>
              <w:jc w:val="center"/>
              <w:rPr>
                <w:sz w:val="24"/>
                <w:szCs w:val="24"/>
              </w:rPr>
            </w:pPr>
            <w:r w:rsidRPr="00261AA5">
              <w:rPr>
                <w:sz w:val="24"/>
                <w:szCs w:val="24"/>
              </w:rPr>
              <w:t>24,96</w:t>
            </w:r>
          </w:p>
        </w:tc>
        <w:tc>
          <w:tcPr>
            <w:tcW w:w="876" w:type="dxa"/>
            <w:shd w:val="clear" w:color="auto" w:fill="auto"/>
            <w:noWrap/>
            <w:vAlign w:val="bottom"/>
            <w:hideMark/>
          </w:tcPr>
          <w:p w14:paraId="36FC5612" w14:textId="0C1B42AD" w:rsidR="007D4E5E" w:rsidRPr="00261AA5" w:rsidRDefault="007D4E5E" w:rsidP="00C51116">
            <w:pPr>
              <w:spacing w:after="0" w:line="240" w:lineRule="auto"/>
              <w:ind w:left="4" w:right="8" w:hanging="117"/>
              <w:jc w:val="center"/>
              <w:rPr>
                <w:sz w:val="24"/>
                <w:szCs w:val="24"/>
              </w:rPr>
            </w:pPr>
            <w:r w:rsidRPr="00261AA5">
              <w:rPr>
                <w:sz w:val="24"/>
                <w:szCs w:val="24"/>
              </w:rPr>
              <w:t>34,573</w:t>
            </w:r>
          </w:p>
        </w:tc>
        <w:tc>
          <w:tcPr>
            <w:tcW w:w="876" w:type="dxa"/>
            <w:shd w:val="clear" w:color="auto" w:fill="auto"/>
            <w:noWrap/>
            <w:vAlign w:val="bottom"/>
            <w:hideMark/>
          </w:tcPr>
          <w:p w14:paraId="097EBACC" w14:textId="23DEE392" w:rsidR="007D4E5E" w:rsidRPr="00C51116" w:rsidRDefault="007D4E5E" w:rsidP="00C51116">
            <w:pPr>
              <w:spacing w:after="0" w:line="240" w:lineRule="auto"/>
              <w:ind w:left="4" w:right="8" w:hanging="117"/>
              <w:jc w:val="center"/>
              <w:rPr>
                <w:sz w:val="24"/>
                <w:szCs w:val="24"/>
              </w:rPr>
            </w:pPr>
            <w:r w:rsidRPr="00C51116">
              <w:rPr>
                <w:sz w:val="24"/>
                <w:szCs w:val="24"/>
              </w:rPr>
              <w:t>36,393</w:t>
            </w:r>
          </w:p>
        </w:tc>
        <w:tc>
          <w:tcPr>
            <w:tcW w:w="618" w:type="dxa"/>
            <w:vAlign w:val="bottom"/>
          </w:tcPr>
          <w:p w14:paraId="2FF406C7" w14:textId="3F582C3B"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3FB4CD52" w14:textId="6FBFC29B"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16359224" w14:textId="1080A307"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20343045" w14:textId="7D8D78CD"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2F7902AE" w14:textId="77777777" w:rsidTr="007D4E5E">
        <w:trPr>
          <w:trHeight w:val="288"/>
        </w:trPr>
        <w:tc>
          <w:tcPr>
            <w:tcW w:w="1083" w:type="dxa"/>
            <w:shd w:val="clear" w:color="auto" w:fill="auto"/>
            <w:noWrap/>
            <w:vAlign w:val="center"/>
            <w:hideMark/>
          </w:tcPr>
          <w:p w14:paraId="7E8E365B" w14:textId="77777777" w:rsidR="007D4E5E" w:rsidRPr="0070399D" w:rsidRDefault="007D4E5E" w:rsidP="00C51116">
            <w:pPr>
              <w:spacing w:after="0" w:line="240" w:lineRule="auto"/>
              <w:ind w:left="4" w:right="8" w:hanging="117"/>
              <w:jc w:val="center"/>
              <w:rPr>
                <w:sz w:val="24"/>
                <w:szCs w:val="24"/>
              </w:rPr>
            </w:pPr>
            <w:r w:rsidRPr="0070399D">
              <w:rPr>
                <w:sz w:val="24"/>
                <w:szCs w:val="24"/>
              </w:rPr>
              <w:t>2500</w:t>
            </w:r>
          </w:p>
        </w:tc>
        <w:tc>
          <w:tcPr>
            <w:tcW w:w="837" w:type="dxa"/>
            <w:shd w:val="clear" w:color="auto" w:fill="auto"/>
            <w:noWrap/>
            <w:vAlign w:val="center"/>
            <w:hideMark/>
          </w:tcPr>
          <w:p w14:paraId="30C82D7B" w14:textId="77777777" w:rsidR="007D4E5E" w:rsidRPr="0070399D" w:rsidRDefault="007D4E5E" w:rsidP="00C51116">
            <w:pPr>
              <w:spacing w:after="0" w:line="240" w:lineRule="auto"/>
              <w:ind w:left="4" w:right="8" w:hanging="117"/>
              <w:jc w:val="center"/>
              <w:rPr>
                <w:sz w:val="24"/>
                <w:szCs w:val="24"/>
              </w:rPr>
            </w:pPr>
            <w:r w:rsidRPr="0070399D">
              <w:rPr>
                <w:sz w:val="24"/>
                <w:szCs w:val="24"/>
              </w:rPr>
              <w:t>25</w:t>
            </w:r>
          </w:p>
        </w:tc>
        <w:tc>
          <w:tcPr>
            <w:tcW w:w="1044" w:type="dxa"/>
            <w:shd w:val="clear" w:color="auto" w:fill="auto"/>
            <w:noWrap/>
            <w:vAlign w:val="bottom"/>
            <w:hideMark/>
          </w:tcPr>
          <w:p w14:paraId="0A859B3B" w14:textId="2A8E9126" w:rsidR="007D4E5E" w:rsidRPr="00261AA5" w:rsidRDefault="007D4E5E" w:rsidP="00C51116">
            <w:pPr>
              <w:spacing w:after="0" w:line="240" w:lineRule="auto"/>
              <w:ind w:left="4" w:right="8" w:hanging="117"/>
              <w:jc w:val="center"/>
              <w:rPr>
                <w:sz w:val="24"/>
                <w:szCs w:val="24"/>
              </w:rPr>
            </w:pPr>
            <w:r w:rsidRPr="00261AA5">
              <w:rPr>
                <w:sz w:val="24"/>
                <w:szCs w:val="24"/>
              </w:rPr>
              <w:t>26</w:t>
            </w:r>
          </w:p>
        </w:tc>
        <w:tc>
          <w:tcPr>
            <w:tcW w:w="876" w:type="dxa"/>
            <w:shd w:val="clear" w:color="auto" w:fill="auto"/>
            <w:noWrap/>
            <w:vAlign w:val="bottom"/>
            <w:hideMark/>
          </w:tcPr>
          <w:p w14:paraId="42A0EE37" w14:textId="0CD9A6EA" w:rsidR="007D4E5E" w:rsidRPr="00261AA5" w:rsidRDefault="007D4E5E" w:rsidP="00C51116">
            <w:pPr>
              <w:spacing w:after="0" w:line="240" w:lineRule="auto"/>
              <w:ind w:left="4" w:right="8" w:hanging="117"/>
              <w:jc w:val="center"/>
              <w:rPr>
                <w:sz w:val="24"/>
                <w:szCs w:val="24"/>
              </w:rPr>
            </w:pPr>
            <w:r w:rsidRPr="00261AA5">
              <w:rPr>
                <w:sz w:val="24"/>
                <w:szCs w:val="24"/>
              </w:rPr>
              <w:t>36,014</w:t>
            </w:r>
          </w:p>
        </w:tc>
        <w:tc>
          <w:tcPr>
            <w:tcW w:w="876" w:type="dxa"/>
            <w:shd w:val="clear" w:color="auto" w:fill="auto"/>
            <w:noWrap/>
            <w:vAlign w:val="bottom"/>
            <w:hideMark/>
          </w:tcPr>
          <w:p w14:paraId="32DF8E45" w14:textId="0D582A5F" w:rsidR="007D4E5E" w:rsidRPr="00C51116" w:rsidRDefault="007D4E5E" w:rsidP="00C51116">
            <w:pPr>
              <w:spacing w:after="0" w:line="240" w:lineRule="auto"/>
              <w:ind w:left="4" w:right="8" w:hanging="117"/>
              <w:jc w:val="center"/>
              <w:rPr>
                <w:sz w:val="24"/>
                <w:szCs w:val="24"/>
              </w:rPr>
            </w:pPr>
            <w:r w:rsidRPr="00C51116">
              <w:rPr>
                <w:sz w:val="24"/>
                <w:szCs w:val="24"/>
              </w:rPr>
              <w:t>37,91</w:t>
            </w:r>
          </w:p>
        </w:tc>
        <w:tc>
          <w:tcPr>
            <w:tcW w:w="618" w:type="dxa"/>
            <w:vAlign w:val="bottom"/>
          </w:tcPr>
          <w:p w14:paraId="52636C1A" w14:textId="54091BAF"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4B36F1EB" w14:textId="616D6846" w:rsidR="007D4E5E" w:rsidRPr="0070399D" w:rsidRDefault="007D4E5E" w:rsidP="00C51116">
            <w:pPr>
              <w:spacing w:after="0" w:line="240" w:lineRule="auto"/>
              <w:ind w:left="4" w:right="8" w:hanging="117"/>
              <w:jc w:val="center"/>
              <w:rPr>
                <w:sz w:val="24"/>
                <w:szCs w:val="24"/>
              </w:rPr>
            </w:pPr>
            <w:r w:rsidRPr="00A8064D">
              <w:rPr>
                <w:sz w:val="24"/>
                <w:szCs w:val="24"/>
              </w:rPr>
              <w:t>1,092-1,144</w:t>
            </w:r>
          </w:p>
        </w:tc>
        <w:tc>
          <w:tcPr>
            <w:tcW w:w="738" w:type="dxa"/>
            <w:vAlign w:val="bottom"/>
          </w:tcPr>
          <w:p w14:paraId="15EBA15C" w14:textId="0516DEA8"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0B9A09DC" w14:textId="0215906D" w:rsidR="007D4E5E" w:rsidRPr="0070399D" w:rsidRDefault="007D4E5E" w:rsidP="00C51116">
            <w:pPr>
              <w:spacing w:after="0" w:line="240" w:lineRule="auto"/>
              <w:ind w:left="4" w:right="8" w:hanging="117"/>
              <w:jc w:val="center"/>
              <w:rPr>
                <w:sz w:val="24"/>
                <w:szCs w:val="24"/>
              </w:rPr>
            </w:pPr>
            <w:r w:rsidRPr="0017105B">
              <w:rPr>
                <w:sz w:val="24"/>
                <w:szCs w:val="24"/>
              </w:rPr>
              <w:t>1092-1144</w:t>
            </w:r>
          </w:p>
        </w:tc>
      </w:tr>
      <w:tr w:rsidR="007D4E5E" w:rsidRPr="00360EC7" w14:paraId="1B84FCC0" w14:textId="77777777" w:rsidTr="007D4E5E">
        <w:trPr>
          <w:trHeight w:val="288"/>
        </w:trPr>
        <w:tc>
          <w:tcPr>
            <w:tcW w:w="1083" w:type="dxa"/>
            <w:shd w:val="clear" w:color="auto" w:fill="auto"/>
            <w:noWrap/>
            <w:vAlign w:val="center"/>
            <w:hideMark/>
          </w:tcPr>
          <w:p w14:paraId="5068AB2C" w14:textId="77777777" w:rsidR="007D4E5E" w:rsidRPr="0070399D" w:rsidRDefault="007D4E5E" w:rsidP="00C51116">
            <w:pPr>
              <w:spacing w:after="0" w:line="240" w:lineRule="auto"/>
              <w:ind w:left="4" w:right="8" w:hanging="117"/>
              <w:jc w:val="center"/>
              <w:rPr>
                <w:sz w:val="24"/>
                <w:szCs w:val="24"/>
              </w:rPr>
            </w:pPr>
            <w:r w:rsidRPr="0070399D">
              <w:rPr>
                <w:sz w:val="24"/>
                <w:szCs w:val="24"/>
              </w:rPr>
              <w:t>2600</w:t>
            </w:r>
          </w:p>
        </w:tc>
        <w:tc>
          <w:tcPr>
            <w:tcW w:w="837" w:type="dxa"/>
            <w:shd w:val="clear" w:color="auto" w:fill="auto"/>
            <w:noWrap/>
            <w:vAlign w:val="center"/>
            <w:hideMark/>
          </w:tcPr>
          <w:p w14:paraId="5A7B8848" w14:textId="77777777" w:rsidR="007D4E5E" w:rsidRPr="0070399D" w:rsidRDefault="007D4E5E" w:rsidP="00C51116">
            <w:pPr>
              <w:spacing w:after="0" w:line="240" w:lineRule="auto"/>
              <w:ind w:left="4" w:right="8" w:hanging="117"/>
              <w:jc w:val="center"/>
              <w:rPr>
                <w:sz w:val="24"/>
                <w:szCs w:val="24"/>
              </w:rPr>
            </w:pPr>
            <w:r w:rsidRPr="0070399D">
              <w:rPr>
                <w:sz w:val="24"/>
                <w:szCs w:val="24"/>
              </w:rPr>
              <w:t>26</w:t>
            </w:r>
          </w:p>
        </w:tc>
        <w:tc>
          <w:tcPr>
            <w:tcW w:w="1044" w:type="dxa"/>
            <w:shd w:val="clear" w:color="auto" w:fill="auto"/>
            <w:noWrap/>
            <w:vAlign w:val="bottom"/>
            <w:hideMark/>
          </w:tcPr>
          <w:p w14:paraId="50280F11" w14:textId="087026EC" w:rsidR="007D4E5E" w:rsidRPr="00261AA5" w:rsidRDefault="007D4E5E" w:rsidP="00C51116">
            <w:pPr>
              <w:spacing w:after="0" w:line="240" w:lineRule="auto"/>
              <w:ind w:left="4" w:right="8" w:hanging="117"/>
              <w:jc w:val="center"/>
              <w:rPr>
                <w:sz w:val="24"/>
                <w:szCs w:val="24"/>
              </w:rPr>
            </w:pPr>
            <w:r w:rsidRPr="00261AA5">
              <w:rPr>
                <w:sz w:val="24"/>
                <w:szCs w:val="24"/>
              </w:rPr>
              <w:t>27,04</w:t>
            </w:r>
          </w:p>
        </w:tc>
        <w:tc>
          <w:tcPr>
            <w:tcW w:w="876" w:type="dxa"/>
            <w:shd w:val="clear" w:color="auto" w:fill="auto"/>
            <w:noWrap/>
            <w:vAlign w:val="bottom"/>
            <w:hideMark/>
          </w:tcPr>
          <w:p w14:paraId="2BD6E202" w14:textId="34C07CAD" w:rsidR="007D4E5E" w:rsidRPr="00261AA5" w:rsidRDefault="007D4E5E" w:rsidP="00C51116">
            <w:pPr>
              <w:spacing w:after="0" w:line="240" w:lineRule="auto"/>
              <w:ind w:left="4" w:right="8" w:hanging="117"/>
              <w:jc w:val="center"/>
              <w:rPr>
                <w:sz w:val="24"/>
                <w:szCs w:val="24"/>
              </w:rPr>
            </w:pPr>
            <w:r w:rsidRPr="00261AA5">
              <w:rPr>
                <w:sz w:val="24"/>
                <w:szCs w:val="24"/>
              </w:rPr>
              <w:t>37,455</w:t>
            </w:r>
          </w:p>
        </w:tc>
        <w:tc>
          <w:tcPr>
            <w:tcW w:w="876" w:type="dxa"/>
            <w:shd w:val="clear" w:color="auto" w:fill="auto"/>
            <w:noWrap/>
            <w:vAlign w:val="bottom"/>
            <w:hideMark/>
          </w:tcPr>
          <w:p w14:paraId="6DA9309A" w14:textId="38CD2032" w:rsidR="007D4E5E" w:rsidRPr="00C51116" w:rsidRDefault="007D4E5E" w:rsidP="00C51116">
            <w:pPr>
              <w:spacing w:after="0" w:line="240" w:lineRule="auto"/>
              <w:ind w:left="4" w:right="8" w:hanging="117"/>
              <w:jc w:val="center"/>
              <w:rPr>
                <w:sz w:val="24"/>
                <w:szCs w:val="24"/>
              </w:rPr>
            </w:pPr>
            <w:r w:rsidRPr="00C51116">
              <w:rPr>
                <w:sz w:val="24"/>
                <w:szCs w:val="24"/>
              </w:rPr>
              <w:t>39,426</w:t>
            </w:r>
          </w:p>
        </w:tc>
        <w:tc>
          <w:tcPr>
            <w:tcW w:w="618" w:type="dxa"/>
            <w:vAlign w:val="bottom"/>
          </w:tcPr>
          <w:p w14:paraId="24FC3116" w14:textId="2218616F"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vAlign w:val="center"/>
          </w:tcPr>
          <w:p w14:paraId="79F3EB1C" w14:textId="535F5C3E" w:rsidR="007D4E5E" w:rsidRPr="0070399D" w:rsidRDefault="007D4E5E" w:rsidP="00C51116">
            <w:pPr>
              <w:spacing w:after="0" w:line="240" w:lineRule="auto"/>
              <w:ind w:left="4" w:right="8" w:hanging="117"/>
              <w:jc w:val="center"/>
              <w:rPr>
                <w:sz w:val="24"/>
                <w:szCs w:val="24"/>
              </w:rPr>
            </w:pPr>
            <w:r w:rsidRPr="0070399D">
              <w:rPr>
                <w:sz w:val="24"/>
                <w:szCs w:val="24"/>
              </w:rPr>
              <w:t>1,0</w:t>
            </w:r>
            <w:r>
              <w:rPr>
                <w:sz w:val="24"/>
                <w:szCs w:val="24"/>
              </w:rPr>
              <w:t>81</w:t>
            </w:r>
            <w:r w:rsidRPr="0070399D">
              <w:rPr>
                <w:sz w:val="24"/>
                <w:szCs w:val="24"/>
              </w:rPr>
              <w:t>-1,1</w:t>
            </w:r>
            <w:r>
              <w:rPr>
                <w:sz w:val="24"/>
                <w:szCs w:val="24"/>
              </w:rPr>
              <w:t>13</w:t>
            </w:r>
          </w:p>
        </w:tc>
        <w:tc>
          <w:tcPr>
            <w:tcW w:w="738" w:type="dxa"/>
            <w:vAlign w:val="bottom"/>
          </w:tcPr>
          <w:p w14:paraId="1D8F9460" w14:textId="17147C66"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vAlign w:val="center"/>
          </w:tcPr>
          <w:p w14:paraId="283BDC73" w14:textId="446C05D7" w:rsidR="007D4E5E" w:rsidRPr="0070399D" w:rsidRDefault="007D4E5E" w:rsidP="00C51116">
            <w:pPr>
              <w:spacing w:after="0" w:line="240" w:lineRule="auto"/>
              <w:ind w:left="4" w:right="8" w:hanging="117"/>
              <w:jc w:val="center"/>
              <w:rPr>
                <w:sz w:val="24"/>
                <w:szCs w:val="24"/>
              </w:rPr>
            </w:pPr>
            <w:r w:rsidRPr="0070399D">
              <w:rPr>
                <w:sz w:val="24"/>
                <w:szCs w:val="24"/>
              </w:rPr>
              <w:t>10</w:t>
            </w:r>
            <w:r>
              <w:rPr>
                <w:sz w:val="24"/>
                <w:szCs w:val="24"/>
              </w:rPr>
              <w:t>81</w:t>
            </w:r>
            <w:r w:rsidRPr="0070399D">
              <w:rPr>
                <w:sz w:val="24"/>
                <w:szCs w:val="24"/>
              </w:rPr>
              <w:t>-11</w:t>
            </w:r>
            <w:r>
              <w:rPr>
                <w:sz w:val="24"/>
                <w:szCs w:val="24"/>
              </w:rPr>
              <w:t>13</w:t>
            </w:r>
          </w:p>
        </w:tc>
      </w:tr>
      <w:tr w:rsidR="007D4E5E" w:rsidRPr="00360EC7" w14:paraId="5368703A" w14:textId="77777777" w:rsidTr="007D4E5E">
        <w:trPr>
          <w:trHeight w:val="288"/>
        </w:trPr>
        <w:tc>
          <w:tcPr>
            <w:tcW w:w="1083" w:type="dxa"/>
            <w:shd w:val="clear" w:color="auto" w:fill="auto"/>
            <w:noWrap/>
            <w:vAlign w:val="center"/>
            <w:hideMark/>
          </w:tcPr>
          <w:p w14:paraId="57E1047A" w14:textId="77777777" w:rsidR="007D4E5E" w:rsidRPr="0070399D" w:rsidRDefault="007D4E5E" w:rsidP="00C51116">
            <w:pPr>
              <w:spacing w:after="0" w:line="240" w:lineRule="auto"/>
              <w:ind w:left="4" w:right="8" w:hanging="117"/>
              <w:jc w:val="center"/>
              <w:rPr>
                <w:sz w:val="24"/>
                <w:szCs w:val="24"/>
              </w:rPr>
            </w:pPr>
            <w:r w:rsidRPr="0070399D">
              <w:rPr>
                <w:sz w:val="24"/>
                <w:szCs w:val="24"/>
              </w:rPr>
              <w:t>2700</w:t>
            </w:r>
          </w:p>
        </w:tc>
        <w:tc>
          <w:tcPr>
            <w:tcW w:w="837" w:type="dxa"/>
            <w:shd w:val="clear" w:color="auto" w:fill="auto"/>
            <w:noWrap/>
            <w:vAlign w:val="center"/>
            <w:hideMark/>
          </w:tcPr>
          <w:p w14:paraId="6E759508" w14:textId="77777777" w:rsidR="007D4E5E" w:rsidRPr="0070399D" w:rsidRDefault="007D4E5E" w:rsidP="00C51116">
            <w:pPr>
              <w:spacing w:after="0" w:line="240" w:lineRule="auto"/>
              <w:ind w:left="4" w:right="8" w:hanging="117"/>
              <w:jc w:val="center"/>
              <w:rPr>
                <w:sz w:val="24"/>
                <w:szCs w:val="24"/>
              </w:rPr>
            </w:pPr>
            <w:r w:rsidRPr="0070399D">
              <w:rPr>
                <w:sz w:val="24"/>
                <w:szCs w:val="24"/>
              </w:rPr>
              <w:t>27</w:t>
            </w:r>
          </w:p>
        </w:tc>
        <w:tc>
          <w:tcPr>
            <w:tcW w:w="1044" w:type="dxa"/>
            <w:shd w:val="clear" w:color="auto" w:fill="auto"/>
            <w:noWrap/>
            <w:vAlign w:val="bottom"/>
            <w:hideMark/>
          </w:tcPr>
          <w:p w14:paraId="2FE35682" w14:textId="65FBB777" w:rsidR="007D4E5E" w:rsidRPr="00261AA5" w:rsidRDefault="007D4E5E" w:rsidP="00C51116">
            <w:pPr>
              <w:spacing w:after="0" w:line="240" w:lineRule="auto"/>
              <w:ind w:left="4" w:right="8" w:hanging="117"/>
              <w:jc w:val="center"/>
              <w:rPr>
                <w:sz w:val="24"/>
                <w:szCs w:val="24"/>
              </w:rPr>
            </w:pPr>
            <w:r w:rsidRPr="00261AA5">
              <w:rPr>
                <w:sz w:val="24"/>
                <w:szCs w:val="24"/>
              </w:rPr>
              <w:t>28,08</w:t>
            </w:r>
          </w:p>
        </w:tc>
        <w:tc>
          <w:tcPr>
            <w:tcW w:w="876" w:type="dxa"/>
            <w:shd w:val="clear" w:color="auto" w:fill="auto"/>
            <w:noWrap/>
            <w:vAlign w:val="bottom"/>
            <w:hideMark/>
          </w:tcPr>
          <w:p w14:paraId="3F7A83C8" w14:textId="40800773" w:rsidR="007D4E5E" w:rsidRPr="00261AA5" w:rsidRDefault="007D4E5E" w:rsidP="00C51116">
            <w:pPr>
              <w:spacing w:after="0" w:line="240" w:lineRule="auto"/>
              <w:ind w:left="4" w:right="8" w:hanging="117"/>
              <w:jc w:val="center"/>
              <w:rPr>
                <w:sz w:val="24"/>
                <w:szCs w:val="24"/>
              </w:rPr>
            </w:pPr>
            <w:r w:rsidRPr="00261AA5">
              <w:rPr>
                <w:sz w:val="24"/>
                <w:szCs w:val="24"/>
              </w:rPr>
              <w:t>38,895</w:t>
            </w:r>
          </w:p>
        </w:tc>
        <w:tc>
          <w:tcPr>
            <w:tcW w:w="876" w:type="dxa"/>
            <w:shd w:val="clear" w:color="auto" w:fill="auto"/>
            <w:noWrap/>
            <w:vAlign w:val="bottom"/>
            <w:hideMark/>
          </w:tcPr>
          <w:p w14:paraId="5A1E5F3B" w14:textId="3058F4EF" w:rsidR="007D4E5E" w:rsidRPr="00C51116" w:rsidRDefault="007D4E5E" w:rsidP="00C51116">
            <w:pPr>
              <w:spacing w:after="0" w:line="240" w:lineRule="auto"/>
              <w:ind w:left="4" w:right="8" w:hanging="117"/>
              <w:jc w:val="center"/>
              <w:rPr>
                <w:sz w:val="24"/>
                <w:szCs w:val="24"/>
              </w:rPr>
            </w:pPr>
            <w:r w:rsidRPr="00C51116">
              <w:rPr>
                <w:sz w:val="24"/>
                <w:szCs w:val="24"/>
              </w:rPr>
              <w:t>40,942</w:t>
            </w:r>
          </w:p>
        </w:tc>
        <w:tc>
          <w:tcPr>
            <w:tcW w:w="618" w:type="dxa"/>
            <w:vAlign w:val="bottom"/>
          </w:tcPr>
          <w:p w14:paraId="38AA7992" w14:textId="77E9DDD3"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7F06974C" w14:textId="7291AFDB" w:rsidR="007D4E5E" w:rsidRPr="0070399D" w:rsidRDefault="007D4E5E" w:rsidP="00C51116">
            <w:pPr>
              <w:spacing w:after="0" w:line="240" w:lineRule="auto"/>
              <w:ind w:left="4" w:right="8" w:hanging="117"/>
              <w:jc w:val="center"/>
              <w:rPr>
                <w:sz w:val="24"/>
                <w:szCs w:val="24"/>
              </w:rPr>
            </w:pPr>
            <w:r w:rsidRPr="00EB1A17">
              <w:rPr>
                <w:sz w:val="24"/>
                <w:szCs w:val="24"/>
              </w:rPr>
              <w:t>1,081-1,113</w:t>
            </w:r>
          </w:p>
        </w:tc>
        <w:tc>
          <w:tcPr>
            <w:tcW w:w="738" w:type="dxa"/>
            <w:vAlign w:val="bottom"/>
          </w:tcPr>
          <w:p w14:paraId="3AE746D4" w14:textId="5D3E479F"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5595158C" w14:textId="65B55E81" w:rsidR="007D4E5E" w:rsidRPr="0070399D" w:rsidRDefault="007D4E5E" w:rsidP="00C51116">
            <w:pPr>
              <w:spacing w:after="0" w:line="240" w:lineRule="auto"/>
              <w:ind w:left="4" w:right="8" w:hanging="117"/>
              <w:jc w:val="center"/>
              <w:rPr>
                <w:sz w:val="24"/>
                <w:szCs w:val="24"/>
              </w:rPr>
            </w:pPr>
            <w:r w:rsidRPr="00AC611D">
              <w:rPr>
                <w:sz w:val="24"/>
                <w:szCs w:val="24"/>
              </w:rPr>
              <w:t>1081-1113</w:t>
            </w:r>
          </w:p>
        </w:tc>
      </w:tr>
      <w:tr w:rsidR="007D4E5E" w:rsidRPr="00360EC7" w14:paraId="743C7F0F" w14:textId="77777777" w:rsidTr="007D4E5E">
        <w:trPr>
          <w:trHeight w:val="288"/>
        </w:trPr>
        <w:tc>
          <w:tcPr>
            <w:tcW w:w="1083" w:type="dxa"/>
            <w:shd w:val="clear" w:color="auto" w:fill="auto"/>
            <w:noWrap/>
            <w:vAlign w:val="center"/>
            <w:hideMark/>
          </w:tcPr>
          <w:p w14:paraId="68A64F23" w14:textId="77777777" w:rsidR="007D4E5E" w:rsidRPr="0070399D" w:rsidRDefault="007D4E5E" w:rsidP="00C51116">
            <w:pPr>
              <w:spacing w:after="0" w:line="240" w:lineRule="auto"/>
              <w:ind w:left="4" w:right="8" w:hanging="117"/>
              <w:jc w:val="center"/>
              <w:rPr>
                <w:sz w:val="24"/>
                <w:szCs w:val="24"/>
              </w:rPr>
            </w:pPr>
            <w:r w:rsidRPr="0070399D">
              <w:rPr>
                <w:sz w:val="24"/>
                <w:szCs w:val="24"/>
              </w:rPr>
              <w:t>2800</w:t>
            </w:r>
          </w:p>
        </w:tc>
        <w:tc>
          <w:tcPr>
            <w:tcW w:w="837" w:type="dxa"/>
            <w:shd w:val="clear" w:color="auto" w:fill="auto"/>
            <w:noWrap/>
            <w:vAlign w:val="center"/>
            <w:hideMark/>
          </w:tcPr>
          <w:p w14:paraId="4F36EB66" w14:textId="77777777" w:rsidR="007D4E5E" w:rsidRPr="0070399D" w:rsidRDefault="007D4E5E" w:rsidP="00C51116">
            <w:pPr>
              <w:spacing w:after="0" w:line="240" w:lineRule="auto"/>
              <w:ind w:left="4" w:right="8" w:hanging="117"/>
              <w:jc w:val="center"/>
              <w:rPr>
                <w:sz w:val="24"/>
                <w:szCs w:val="24"/>
              </w:rPr>
            </w:pPr>
            <w:r w:rsidRPr="0070399D">
              <w:rPr>
                <w:sz w:val="24"/>
                <w:szCs w:val="24"/>
              </w:rPr>
              <w:t>28</w:t>
            </w:r>
          </w:p>
        </w:tc>
        <w:tc>
          <w:tcPr>
            <w:tcW w:w="1044" w:type="dxa"/>
            <w:shd w:val="clear" w:color="auto" w:fill="auto"/>
            <w:noWrap/>
            <w:vAlign w:val="bottom"/>
            <w:hideMark/>
          </w:tcPr>
          <w:p w14:paraId="08F1814C" w14:textId="78E9384C" w:rsidR="007D4E5E" w:rsidRPr="00261AA5" w:rsidRDefault="007D4E5E" w:rsidP="00C51116">
            <w:pPr>
              <w:spacing w:after="0" w:line="240" w:lineRule="auto"/>
              <w:ind w:left="4" w:right="8" w:hanging="117"/>
              <w:jc w:val="center"/>
              <w:rPr>
                <w:sz w:val="24"/>
                <w:szCs w:val="24"/>
              </w:rPr>
            </w:pPr>
            <w:r w:rsidRPr="00261AA5">
              <w:rPr>
                <w:sz w:val="24"/>
                <w:szCs w:val="24"/>
              </w:rPr>
              <w:t>29,12</w:t>
            </w:r>
          </w:p>
        </w:tc>
        <w:tc>
          <w:tcPr>
            <w:tcW w:w="876" w:type="dxa"/>
            <w:shd w:val="clear" w:color="auto" w:fill="auto"/>
            <w:noWrap/>
            <w:vAlign w:val="bottom"/>
            <w:hideMark/>
          </w:tcPr>
          <w:p w14:paraId="33FA00E6" w14:textId="5133A44D" w:rsidR="007D4E5E" w:rsidRPr="00261AA5" w:rsidRDefault="007D4E5E" w:rsidP="00C51116">
            <w:pPr>
              <w:spacing w:after="0" w:line="240" w:lineRule="auto"/>
              <w:ind w:left="4" w:right="8" w:hanging="117"/>
              <w:jc w:val="center"/>
              <w:rPr>
                <w:sz w:val="24"/>
                <w:szCs w:val="24"/>
              </w:rPr>
            </w:pPr>
            <w:r w:rsidRPr="00261AA5">
              <w:rPr>
                <w:sz w:val="24"/>
                <w:szCs w:val="24"/>
              </w:rPr>
              <w:t>40,336</w:t>
            </w:r>
          </w:p>
        </w:tc>
        <w:tc>
          <w:tcPr>
            <w:tcW w:w="876" w:type="dxa"/>
            <w:shd w:val="clear" w:color="auto" w:fill="auto"/>
            <w:noWrap/>
            <w:vAlign w:val="bottom"/>
            <w:hideMark/>
          </w:tcPr>
          <w:p w14:paraId="19014B8D" w14:textId="5FB93556" w:rsidR="007D4E5E" w:rsidRPr="00C51116" w:rsidRDefault="007D4E5E" w:rsidP="00C51116">
            <w:pPr>
              <w:spacing w:after="0" w:line="240" w:lineRule="auto"/>
              <w:ind w:left="4" w:right="8" w:hanging="117"/>
              <w:jc w:val="center"/>
              <w:rPr>
                <w:sz w:val="24"/>
                <w:szCs w:val="24"/>
              </w:rPr>
            </w:pPr>
            <w:r w:rsidRPr="00C51116">
              <w:rPr>
                <w:sz w:val="24"/>
                <w:szCs w:val="24"/>
              </w:rPr>
              <w:t>42,459</w:t>
            </w:r>
          </w:p>
        </w:tc>
        <w:tc>
          <w:tcPr>
            <w:tcW w:w="618" w:type="dxa"/>
            <w:vAlign w:val="bottom"/>
          </w:tcPr>
          <w:p w14:paraId="0ADBC2B5" w14:textId="4AE0D6D7"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2BC94AC2" w14:textId="5820248E" w:rsidR="007D4E5E" w:rsidRPr="0070399D" w:rsidRDefault="007D4E5E" w:rsidP="00C51116">
            <w:pPr>
              <w:spacing w:after="0" w:line="240" w:lineRule="auto"/>
              <w:ind w:left="4" w:right="8" w:hanging="117"/>
              <w:jc w:val="center"/>
              <w:rPr>
                <w:sz w:val="24"/>
                <w:szCs w:val="24"/>
              </w:rPr>
            </w:pPr>
            <w:r w:rsidRPr="00EB1A17">
              <w:rPr>
                <w:sz w:val="24"/>
                <w:szCs w:val="24"/>
              </w:rPr>
              <w:t>1,081-1,113</w:t>
            </w:r>
          </w:p>
        </w:tc>
        <w:tc>
          <w:tcPr>
            <w:tcW w:w="738" w:type="dxa"/>
            <w:vAlign w:val="bottom"/>
          </w:tcPr>
          <w:p w14:paraId="6445C65F" w14:textId="14CE4297"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63D818CE" w14:textId="2236DB05" w:rsidR="007D4E5E" w:rsidRPr="0070399D" w:rsidRDefault="007D4E5E" w:rsidP="00C51116">
            <w:pPr>
              <w:spacing w:after="0" w:line="240" w:lineRule="auto"/>
              <w:ind w:left="4" w:right="8" w:hanging="117"/>
              <w:jc w:val="center"/>
              <w:rPr>
                <w:sz w:val="24"/>
                <w:szCs w:val="24"/>
              </w:rPr>
            </w:pPr>
            <w:r w:rsidRPr="00AC611D">
              <w:rPr>
                <w:sz w:val="24"/>
                <w:szCs w:val="24"/>
              </w:rPr>
              <w:t>1081-1113</w:t>
            </w:r>
          </w:p>
        </w:tc>
      </w:tr>
      <w:tr w:rsidR="007D4E5E" w:rsidRPr="00360EC7" w14:paraId="23FE231D" w14:textId="77777777" w:rsidTr="007D4E5E">
        <w:trPr>
          <w:trHeight w:val="288"/>
        </w:trPr>
        <w:tc>
          <w:tcPr>
            <w:tcW w:w="1083" w:type="dxa"/>
            <w:shd w:val="clear" w:color="auto" w:fill="auto"/>
            <w:noWrap/>
            <w:vAlign w:val="center"/>
            <w:hideMark/>
          </w:tcPr>
          <w:p w14:paraId="4FE355B0" w14:textId="77777777" w:rsidR="007D4E5E" w:rsidRPr="0070399D" w:rsidRDefault="007D4E5E" w:rsidP="00C51116">
            <w:pPr>
              <w:spacing w:after="0" w:line="240" w:lineRule="auto"/>
              <w:ind w:left="4" w:right="8" w:hanging="117"/>
              <w:jc w:val="center"/>
              <w:rPr>
                <w:sz w:val="24"/>
                <w:szCs w:val="24"/>
              </w:rPr>
            </w:pPr>
            <w:r w:rsidRPr="0070399D">
              <w:rPr>
                <w:sz w:val="24"/>
                <w:szCs w:val="24"/>
              </w:rPr>
              <w:t>2900</w:t>
            </w:r>
          </w:p>
        </w:tc>
        <w:tc>
          <w:tcPr>
            <w:tcW w:w="837" w:type="dxa"/>
            <w:shd w:val="clear" w:color="auto" w:fill="auto"/>
            <w:noWrap/>
            <w:vAlign w:val="center"/>
            <w:hideMark/>
          </w:tcPr>
          <w:p w14:paraId="5F5B28DD" w14:textId="77777777" w:rsidR="007D4E5E" w:rsidRPr="0070399D" w:rsidRDefault="007D4E5E" w:rsidP="00C51116">
            <w:pPr>
              <w:spacing w:after="0" w:line="240" w:lineRule="auto"/>
              <w:ind w:left="4" w:right="8" w:hanging="117"/>
              <w:jc w:val="center"/>
              <w:rPr>
                <w:sz w:val="24"/>
                <w:szCs w:val="24"/>
              </w:rPr>
            </w:pPr>
            <w:r w:rsidRPr="0070399D">
              <w:rPr>
                <w:sz w:val="24"/>
                <w:szCs w:val="24"/>
              </w:rPr>
              <w:t>29</w:t>
            </w:r>
          </w:p>
        </w:tc>
        <w:tc>
          <w:tcPr>
            <w:tcW w:w="1044" w:type="dxa"/>
            <w:shd w:val="clear" w:color="auto" w:fill="auto"/>
            <w:noWrap/>
            <w:vAlign w:val="bottom"/>
            <w:hideMark/>
          </w:tcPr>
          <w:p w14:paraId="473B7DA7" w14:textId="765755EE" w:rsidR="007D4E5E" w:rsidRPr="00261AA5" w:rsidRDefault="007D4E5E" w:rsidP="00C51116">
            <w:pPr>
              <w:spacing w:after="0" w:line="240" w:lineRule="auto"/>
              <w:ind w:left="4" w:right="8" w:hanging="117"/>
              <w:jc w:val="center"/>
              <w:rPr>
                <w:sz w:val="24"/>
                <w:szCs w:val="24"/>
              </w:rPr>
            </w:pPr>
            <w:r w:rsidRPr="00261AA5">
              <w:rPr>
                <w:sz w:val="24"/>
                <w:szCs w:val="24"/>
              </w:rPr>
              <w:t>30,16</w:t>
            </w:r>
          </w:p>
        </w:tc>
        <w:tc>
          <w:tcPr>
            <w:tcW w:w="876" w:type="dxa"/>
            <w:shd w:val="clear" w:color="auto" w:fill="auto"/>
            <w:noWrap/>
            <w:vAlign w:val="bottom"/>
            <w:hideMark/>
          </w:tcPr>
          <w:p w14:paraId="50504190" w14:textId="4DECA8A8" w:rsidR="007D4E5E" w:rsidRPr="00261AA5" w:rsidRDefault="007D4E5E" w:rsidP="00C51116">
            <w:pPr>
              <w:spacing w:after="0" w:line="240" w:lineRule="auto"/>
              <w:ind w:left="4" w:right="8" w:hanging="117"/>
              <w:jc w:val="center"/>
              <w:rPr>
                <w:sz w:val="24"/>
                <w:szCs w:val="24"/>
              </w:rPr>
            </w:pPr>
            <w:r w:rsidRPr="00261AA5">
              <w:rPr>
                <w:sz w:val="24"/>
                <w:szCs w:val="24"/>
              </w:rPr>
              <w:t>41,776</w:t>
            </w:r>
          </w:p>
        </w:tc>
        <w:tc>
          <w:tcPr>
            <w:tcW w:w="876" w:type="dxa"/>
            <w:shd w:val="clear" w:color="auto" w:fill="auto"/>
            <w:noWrap/>
            <w:vAlign w:val="bottom"/>
            <w:hideMark/>
          </w:tcPr>
          <w:p w14:paraId="31F01F9C" w14:textId="5F400D24" w:rsidR="007D4E5E" w:rsidRPr="00C51116" w:rsidRDefault="007D4E5E" w:rsidP="00C51116">
            <w:pPr>
              <w:spacing w:after="0" w:line="240" w:lineRule="auto"/>
              <w:ind w:left="4" w:right="8" w:hanging="117"/>
              <w:jc w:val="center"/>
              <w:rPr>
                <w:sz w:val="24"/>
                <w:szCs w:val="24"/>
              </w:rPr>
            </w:pPr>
            <w:r w:rsidRPr="00C51116">
              <w:rPr>
                <w:sz w:val="24"/>
                <w:szCs w:val="24"/>
              </w:rPr>
              <w:t>43,975</w:t>
            </w:r>
          </w:p>
        </w:tc>
        <w:tc>
          <w:tcPr>
            <w:tcW w:w="618" w:type="dxa"/>
            <w:vAlign w:val="bottom"/>
          </w:tcPr>
          <w:p w14:paraId="71B905A5" w14:textId="1F1A9763" w:rsidR="007D4E5E" w:rsidRPr="00C51116" w:rsidRDefault="007D4E5E" w:rsidP="00C51116">
            <w:pPr>
              <w:spacing w:after="0" w:line="240" w:lineRule="auto"/>
              <w:ind w:left="4" w:right="8" w:hanging="117"/>
              <w:jc w:val="center"/>
              <w:rPr>
                <w:sz w:val="24"/>
                <w:szCs w:val="24"/>
              </w:rPr>
            </w:pPr>
            <w:r w:rsidRPr="00C51116">
              <w:rPr>
                <w:sz w:val="24"/>
                <w:szCs w:val="24"/>
              </w:rPr>
              <w:t>1,04</w:t>
            </w:r>
          </w:p>
        </w:tc>
        <w:tc>
          <w:tcPr>
            <w:tcW w:w="1329" w:type="dxa"/>
          </w:tcPr>
          <w:p w14:paraId="621A72B7" w14:textId="4E3993C7" w:rsidR="007D4E5E" w:rsidRPr="0070399D" w:rsidRDefault="007D4E5E" w:rsidP="00C51116">
            <w:pPr>
              <w:spacing w:after="0" w:line="240" w:lineRule="auto"/>
              <w:ind w:left="4" w:right="8" w:hanging="117"/>
              <w:jc w:val="center"/>
              <w:rPr>
                <w:sz w:val="24"/>
                <w:szCs w:val="24"/>
              </w:rPr>
            </w:pPr>
            <w:r w:rsidRPr="00EB1A17">
              <w:rPr>
                <w:sz w:val="24"/>
                <w:szCs w:val="24"/>
              </w:rPr>
              <w:t>1,081-1,113</w:t>
            </w:r>
          </w:p>
        </w:tc>
        <w:tc>
          <w:tcPr>
            <w:tcW w:w="738" w:type="dxa"/>
            <w:vAlign w:val="bottom"/>
          </w:tcPr>
          <w:p w14:paraId="2BAFC65A" w14:textId="132960FD" w:rsidR="007D4E5E" w:rsidRPr="00C51116" w:rsidRDefault="007D4E5E" w:rsidP="00C51116">
            <w:pPr>
              <w:spacing w:after="0" w:line="240" w:lineRule="auto"/>
              <w:ind w:left="4" w:right="8" w:hanging="117"/>
              <w:jc w:val="center"/>
              <w:rPr>
                <w:sz w:val="24"/>
                <w:szCs w:val="24"/>
              </w:rPr>
            </w:pPr>
            <w:r w:rsidRPr="00C51116">
              <w:rPr>
                <w:sz w:val="24"/>
                <w:szCs w:val="24"/>
              </w:rPr>
              <w:t>1,440</w:t>
            </w:r>
          </w:p>
        </w:tc>
        <w:tc>
          <w:tcPr>
            <w:tcW w:w="1212" w:type="dxa"/>
          </w:tcPr>
          <w:p w14:paraId="11592571" w14:textId="31C1F26B" w:rsidR="007D4E5E" w:rsidRPr="0070399D" w:rsidRDefault="007D4E5E" w:rsidP="00C51116">
            <w:pPr>
              <w:spacing w:after="0" w:line="240" w:lineRule="auto"/>
              <w:ind w:left="4" w:right="8" w:hanging="117"/>
              <w:jc w:val="center"/>
              <w:rPr>
                <w:sz w:val="24"/>
                <w:szCs w:val="24"/>
              </w:rPr>
            </w:pPr>
            <w:r w:rsidRPr="00AC611D">
              <w:rPr>
                <w:sz w:val="24"/>
                <w:szCs w:val="24"/>
              </w:rPr>
              <w:t>1081-1113</w:t>
            </w:r>
          </w:p>
        </w:tc>
      </w:tr>
      <w:tr w:rsidR="007D4E5E" w:rsidRPr="00360EC7" w14:paraId="101ED2AC" w14:textId="77777777" w:rsidTr="007D4E5E">
        <w:trPr>
          <w:trHeight w:val="288"/>
        </w:trPr>
        <w:tc>
          <w:tcPr>
            <w:tcW w:w="1083" w:type="dxa"/>
            <w:shd w:val="clear" w:color="auto" w:fill="auto"/>
            <w:noWrap/>
            <w:vAlign w:val="center"/>
            <w:hideMark/>
          </w:tcPr>
          <w:p w14:paraId="6795D8D0" w14:textId="77777777" w:rsidR="007D4E5E" w:rsidRPr="0070399D" w:rsidRDefault="007D4E5E" w:rsidP="00C51116">
            <w:pPr>
              <w:spacing w:after="0" w:line="240" w:lineRule="auto"/>
              <w:ind w:left="4" w:right="8" w:hanging="117"/>
              <w:jc w:val="center"/>
              <w:rPr>
                <w:sz w:val="24"/>
                <w:szCs w:val="24"/>
              </w:rPr>
            </w:pPr>
            <w:r w:rsidRPr="0070399D">
              <w:rPr>
                <w:sz w:val="24"/>
                <w:szCs w:val="24"/>
              </w:rPr>
              <w:t>3000</w:t>
            </w:r>
          </w:p>
        </w:tc>
        <w:tc>
          <w:tcPr>
            <w:tcW w:w="837" w:type="dxa"/>
            <w:shd w:val="clear" w:color="auto" w:fill="auto"/>
            <w:noWrap/>
            <w:vAlign w:val="center"/>
            <w:hideMark/>
          </w:tcPr>
          <w:p w14:paraId="7AAB9620" w14:textId="77777777" w:rsidR="007D4E5E" w:rsidRPr="0070399D" w:rsidRDefault="007D4E5E" w:rsidP="00C51116">
            <w:pPr>
              <w:spacing w:after="0" w:line="240" w:lineRule="auto"/>
              <w:ind w:left="4" w:right="8" w:hanging="117"/>
              <w:jc w:val="center"/>
              <w:rPr>
                <w:sz w:val="24"/>
                <w:szCs w:val="24"/>
              </w:rPr>
            </w:pPr>
            <w:r w:rsidRPr="0070399D">
              <w:rPr>
                <w:sz w:val="24"/>
                <w:szCs w:val="24"/>
              </w:rPr>
              <w:t>30</w:t>
            </w:r>
          </w:p>
        </w:tc>
        <w:tc>
          <w:tcPr>
            <w:tcW w:w="1044" w:type="dxa"/>
            <w:shd w:val="clear" w:color="auto" w:fill="auto"/>
            <w:noWrap/>
            <w:vAlign w:val="bottom"/>
            <w:hideMark/>
          </w:tcPr>
          <w:p w14:paraId="23AB3F6A" w14:textId="04A4E79C" w:rsidR="007D4E5E" w:rsidRPr="00261AA5" w:rsidRDefault="007D4E5E" w:rsidP="00C51116">
            <w:pPr>
              <w:spacing w:after="0" w:line="240" w:lineRule="auto"/>
              <w:ind w:left="4" w:right="8" w:hanging="117"/>
              <w:jc w:val="center"/>
              <w:rPr>
                <w:sz w:val="24"/>
                <w:szCs w:val="24"/>
              </w:rPr>
            </w:pPr>
            <w:r w:rsidRPr="00261AA5">
              <w:rPr>
                <w:sz w:val="24"/>
                <w:szCs w:val="24"/>
              </w:rPr>
              <w:t>31,5</w:t>
            </w:r>
          </w:p>
        </w:tc>
        <w:tc>
          <w:tcPr>
            <w:tcW w:w="876" w:type="dxa"/>
            <w:shd w:val="clear" w:color="auto" w:fill="auto"/>
            <w:noWrap/>
            <w:vAlign w:val="bottom"/>
            <w:hideMark/>
          </w:tcPr>
          <w:p w14:paraId="7BAC8DA9" w14:textId="0B0F2713" w:rsidR="007D4E5E" w:rsidRPr="00261AA5" w:rsidRDefault="007D4E5E" w:rsidP="00C51116">
            <w:pPr>
              <w:spacing w:after="0" w:line="240" w:lineRule="auto"/>
              <w:ind w:left="4" w:right="8" w:hanging="117"/>
              <w:jc w:val="center"/>
              <w:rPr>
                <w:sz w:val="24"/>
                <w:szCs w:val="24"/>
              </w:rPr>
            </w:pPr>
            <w:r w:rsidRPr="00261AA5">
              <w:rPr>
                <w:sz w:val="24"/>
                <w:szCs w:val="24"/>
              </w:rPr>
              <w:t>43,405</w:t>
            </w:r>
          </w:p>
        </w:tc>
        <w:tc>
          <w:tcPr>
            <w:tcW w:w="876" w:type="dxa"/>
            <w:shd w:val="clear" w:color="auto" w:fill="auto"/>
            <w:noWrap/>
            <w:vAlign w:val="bottom"/>
            <w:hideMark/>
          </w:tcPr>
          <w:p w14:paraId="25C38987" w14:textId="2489335B" w:rsidR="007D4E5E" w:rsidRPr="00C51116" w:rsidRDefault="007D4E5E" w:rsidP="00C51116">
            <w:pPr>
              <w:spacing w:after="0" w:line="240" w:lineRule="auto"/>
              <w:ind w:left="4" w:right="8" w:hanging="117"/>
              <w:jc w:val="center"/>
              <w:rPr>
                <w:sz w:val="24"/>
                <w:szCs w:val="24"/>
              </w:rPr>
            </w:pPr>
            <w:r w:rsidRPr="00C51116">
              <w:rPr>
                <w:sz w:val="24"/>
                <w:szCs w:val="24"/>
              </w:rPr>
              <w:t>45,69</w:t>
            </w:r>
          </w:p>
        </w:tc>
        <w:tc>
          <w:tcPr>
            <w:tcW w:w="618" w:type="dxa"/>
            <w:vAlign w:val="bottom"/>
          </w:tcPr>
          <w:p w14:paraId="1510B03B" w14:textId="44D8064B"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3C457E0F" w14:textId="0FBBF80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101C8E2" w14:textId="39BB5306"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vAlign w:val="center"/>
          </w:tcPr>
          <w:p w14:paraId="4C847239" w14:textId="174761E7"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r>
      <w:tr w:rsidR="007D4E5E" w:rsidRPr="00360EC7" w14:paraId="0B05C630" w14:textId="77777777" w:rsidTr="007D4E5E">
        <w:trPr>
          <w:trHeight w:val="288"/>
        </w:trPr>
        <w:tc>
          <w:tcPr>
            <w:tcW w:w="1083" w:type="dxa"/>
            <w:shd w:val="clear" w:color="auto" w:fill="auto"/>
            <w:noWrap/>
            <w:vAlign w:val="center"/>
            <w:hideMark/>
          </w:tcPr>
          <w:p w14:paraId="0984BB6C" w14:textId="77777777" w:rsidR="007D4E5E" w:rsidRPr="0070399D" w:rsidRDefault="007D4E5E" w:rsidP="00C51116">
            <w:pPr>
              <w:spacing w:after="0" w:line="240" w:lineRule="auto"/>
              <w:ind w:left="4" w:right="8" w:hanging="117"/>
              <w:jc w:val="center"/>
              <w:rPr>
                <w:sz w:val="24"/>
                <w:szCs w:val="24"/>
              </w:rPr>
            </w:pPr>
            <w:r w:rsidRPr="0070399D">
              <w:rPr>
                <w:sz w:val="24"/>
                <w:szCs w:val="24"/>
              </w:rPr>
              <w:t>3100</w:t>
            </w:r>
          </w:p>
        </w:tc>
        <w:tc>
          <w:tcPr>
            <w:tcW w:w="837" w:type="dxa"/>
            <w:shd w:val="clear" w:color="auto" w:fill="auto"/>
            <w:noWrap/>
            <w:vAlign w:val="center"/>
            <w:hideMark/>
          </w:tcPr>
          <w:p w14:paraId="4416D4C8" w14:textId="77777777" w:rsidR="007D4E5E" w:rsidRPr="0070399D" w:rsidRDefault="007D4E5E" w:rsidP="00C51116">
            <w:pPr>
              <w:spacing w:after="0" w:line="240" w:lineRule="auto"/>
              <w:ind w:left="4" w:right="8" w:hanging="117"/>
              <w:jc w:val="center"/>
              <w:rPr>
                <w:sz w:val="24"/>
                <w:szCs w:val="24"/>
              </w:rPr>
            </w:pPr>
            <w:r w:rsidRPr="0070399D">
              <w:rPr>
                <w:sz w:val="24"/>
                <w:szCs w:val="24"/>
              </w:rPr>
              <w:t>31</w:t>
            </w:r>
          </w:p>
        </w:tc>
        <w:tc>
          <w:tcPr>
            <w:tcW w:w="1044" w:type="dxa"/>
            <w:shd w:val="clear" w:color="auto" w:fill="auto"/>
            <w:noWrap/>
            <w:vAlign w:val="bottom"/>
            <w:hideMark/>
          </w:tcPr>
          <w:p w14:paraId="3AEDDF7D" w14:textId="0E7ACE5E" w:rsidR="007D4E5E" w:rsidRPr="00261AA5" w:rsidRDefault="007D4E5E" w:rsidP="00C51116">
            <w:pPr>
              <w:spacing w:after="0" w:line="240" w:lineRule="auto"/>
              <w:ind w:left="4" w:right="8" w:hanging="117"/>
              <w:jc w:val="center"/>
              <w:rPr>
                <w:sz w:val="24"/>
                <w:szCs w:val="24"/>
              </w:rPr>
            </w:pPr>
            <w:r w:rsidRPr="00261AA5">
              <w:rPr>
                <w:sz w:val="24"/>
                <w:szCs w:val="24"/>
              </w:rPr>
              <w:t>32,55</w:t>
            </w:r>
          </w:p>
        </w:tc>
        <w:tc>
          <w:tcPr>
            <w:tcW w:w="876" w:type="dxa"/>
            <w:shd w:val="clear" w:color="auto" w:fill="auto"/>
            <w:noWrap/>
            <w:vAlign w:val="bottom"/>
            <w:hideMark/>
          </w:tcPr>
          <w:p w14:paraId="52A3884A" w14:textId="38DA77A6" w:rsidR="007D4E5E" w:rsidRPr="00261AA5" w:rsidRDefault="007D4E5E" w:rsidP="00C51116">
            <w:pPr>
              <w:spacing w:after="0" w:line="240" w:lineRule="auto"/>
              <w:ind w:left="4" w:right="8" w:hanging="117"/>
              <w:jc w:val="center"/>
              <w:rPr>
                <w:sz w:val="24"/>
                <w:szCs w:val="24"/>
              </w:rPr>
            </w:pPr>
            <w:r w:rsidRPr="00261AA5">
              <w:rPr>
                <w:sz w:val="24"/>
                <w:szCs w:val="24"/>
              </w:rPr>
              <w:t>44,852</w:t>
            </w:r>
          </w:p>
        </w:tc>
        <w:tc>
          <w:tcPr>
            <w:tcW w:w="876" w:type="dxa"/>
            <w:shd w:val="clear" w:color="auto" w:fill="auto"/>
            <w:noWrap/>
            <w:vAlign w:val="bottom"/>
            <w:hideMark/>
          </w:tcPr>
          <w:p w14:paraId="66B05C77" w14:textId="63F08147" w:rsidR="007D4E5E" w:rsidRPr="00C51116" w:rsidRDefault="007D4E5E" w:rsidP="00C51116">
            <w:pPr>
              <w:spacing w:after="0" w:line="240" w:lineRule="auto"/>
              <w:ind w:left="4" w:right="8" w:hanging="117"/>
              <w:jc w:val="center"/>
              <w:rPr>
                <w:sz w:val="24"/>
                <w:szCs w:val="24"/>
              </w:rPr>
            </w:pPr>
            <w:r w:rsidRPr="00C51116">
              <w:rPr>
                <w:sz w:val="24"/>
                <w:szCs w:val="24"/>
              </w:rPr>
              <w:t>47,213</w:t>
            </w:r>
          </w:p>
        </w:tc>
        <w:tc>
          <w:tcPr>
            <w:tcW w:w="618" w:type="dxa"/>
            <w:vAlign w:val="bottom"/>
          </w:tcPr>
          <w:p w14:paraId="009279AA" w14:textId="0CB4F29B"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0E52295B" w14:textId="0374BF0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01093D30" w14:textId="0363C4F9"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5A7D1119" w14:textId="4BA7B2CD"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5857DDB7" w14:textId="77777777" w:rsidTr="007D4E5E">
        <w:trPr>
          <w:trHeight w:val="288"/>
        </w:trPr>
        <w:tc>
          <w:tcPr>
            <w:tcW w:w="1083" w:type="dxa"/>
            <w:shd w:val="clear" w:color="auto" w:fill="auto"/>
            <w:noWrap/>
            <w:vAlign w:val="center"/>
            <w:hideMark/>
          </w:tcPr>
          <w:p w14:paraId="7790DB74" w14:textId="77777777" w:rsidR="007D4E5E" w:rsidRPr="0070399D" w:rsidRDefault="007D4E5E" w:rsidP="00C51116">
            <w:pPr>
              <w:spacing w:after="0" w:line="240" w:lineRule="auto"/>
              <w:ind w:left="4" w:right="8" w:hanging="117"/>
              <w:jc w:val="center"/>
              <w:rPr>
                <w:sz w:val="24"/>
                <w:szCs w:val="24"/>
              </w:rPr>
            </w:pPr>
            <w:r w:rsidRPr="0070399D">
              <w:rPr>
                <w:sz w:val="24"/>
                <w:szCs w:val="24"/>
              </w:rPr>
              <w:t>3200</w:t>
            </w:r>
          </w:p>
        </w:tc>
        <w:tc>
          <w:tcPr>
            <w:tcW w:w="837" w:type="dxa"/>
            <w:shd w:val="clear" w:color="auto" w:fill="auto"/>
            <w:noWrap/>
            <w:vAlign w:val="center"/>
            <w:hideMark/>
          </w:tcPr>
          <w:p w14:paraId="0B3FDDF1" w14:textId="77777777" w:rsidR="007D4E5E" w:rsidRPr="0070399D" w:rsidRDefault="007D4E5E" w:rsidP="00C51116">
            <w:pPr>
              <w:spacing w:after="0" w:line="240" w:lineRule="auto"/>
              <w:ind w:left="4" w:right="8" w:hanging="117"/>
              <w:jc w:val="center"/>
              <w:rPr>
                <w:sz w:val="24"/>
                <w:szCs w:val="24"/>
              </w:rPr>
            </w:pPr>
            <w:r w:rsidRPr="0070399D">
              <w:rPr>
                <w:sz w:val="24"/>
                <w:szCs w:val="24"/>
              </w:rPr>
              <w:t>32</w:t>
            </w:r>
          </w:p>
        </w:tc>
        <w:tc>
          <w:tcPr>
            <w:tcW w:w="1044" w:type="dxa"/>
            <w:shd w:val="clear" w:color="auto" w:fill="auto"/>
            <w:noWrap/>
            <w:vAlign w:val="bottom"/>
            <w:hideMark/>
          </w:tcPr>
          <w:p w14:paraId="2C321023" w14:textId="2B53CAFA" w:rsidR="007D4E5E" w:rsidRPr="00261AA5" w:rsidRDefault="007D4E5E" w:rsidP="00C51116">
            <w:pPr>
              <w:spacing w:after="0" w:line="240" w:lineRule="auto"/>
              <w:ind w:left="4" w:right="8" w:hanging="117"/>
              <w:jc w:val="center"/>
              <w:rPr>
                <w:sz w:val="24"/>
                <w:szCs w:val="24"/>
              </w:rPr>
            </w:pPr>
            <w:r w:rsidRPr="00261AA5">
              <w:rPr>
                <w:sz w:val="24"/>
                <w:szCs w:val="24"/>
              </w:rPr>
              <w:t>33,6</w:t>
            </w:r>
          </w:p>
        </w:tc>
        <w:tc>
          <w:tcPr>
            <w:tcW w:w="876" w:type="dxa"/>
            <w:shd w:val="clear" w:color="auto" w:fill="auto"/>
            <w:noWrap/>
            <w:vAlign w:val="bottom"/>
            <w:hideMark/>
          </w:tcPr>
          <w:p w14:paraId="17A1E14A" w14:textId="302CEF73" w:rsidR="007D4E5E" w:rsidRPr="00261AA5" w:rsidRDefault="007D4E5E" w:rsidP="00C51116">
            <w:pPr>
              <w:spacing w:after="0" w:line="240" w:lineRule="auto"/>
              <w:ind w:left="4" w:right="8" w:hanging="117"/>
              <w:jc w:val="center"/>
              <w:rPr>
                <w:sz w:val="24"/>
                <w:szCs w:val="24"/>
              </w:rPr>
            </w:pPr>
            <w:r w:rsidRPr="00261AA5">
              <w:rPr>
                <w:sz w:val="24"/>
                <w:szCs w:val="24"/>
              </w:rPr>
              <w:t>46,299</w:t>
            </w:r>
          </w:p>
        </w:tc>
        <w:tc>
          <w:tcPr>
            <w:tcW w:w="876" w:type="dxa"/>
            <w:shd w:val="clear" w:color="auto" w:fill="auto"/>
            <w:noWrap/>
            <w:vAlign w:val="bottom"/>
            <w:hideMark/>
          </w:tcPr>
          <w:p w14:paraId="384C8DCE" w14:textId="356D691A" w:rsidR="007D4E5E" w:rsidRPr="00C51116" w:rsidRDefault="007D4E5E" w:rsidP="00C51116">
            <w:pPr>
              <w:spacing w:after="0" w:line="240" w:lineRule="auto"/>
              <w:ind w:left="4" w:right="8" w:hanging="117"/>
              <w:jc w:val="center"/>
              <w:rPr>
                <w:sz w:val="24"/>
                <w:szCs w:val="24"/>
              </w:rPr>
            </w:pPr>
            <w:r w:rsidRPr="00C51116">
              <w:rPr>
                <w:sz w:val="24"/>
                <w:szCs w:val="24"/>
              </w:rPr>
              <w:t>48,736</w:t>
            </w:r>
          </w:p>
        </w:tc>
        <w:tc>
          <w:tcPr>
            <w:tcW w:w="618" w:type="dxa"/>
            <w:vAlign w:val="bottom"/>
          </w:tcPr>
          <w:p w14:paraId="5F2552B4" w14:textId="6947C107"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35E2B1E9" w14:textId="50DA708E"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4D00E69" w14:textId="739A973B"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4CC5B905" w14:textId="7673C64C"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565EC267" w14:textId="77777777" w:rsidTr="007D4E5E">
        <w:trPr>
          <w:trHeight w:val="288"/>
        </w:trPr>
        <w:tc>
          <w:tcPr>
            <w:tcW w:w="1083" w:type="dxa"/>
            <w:shd w:val="clear" w:color="auto" w:fill="auto"/>
            <w:noWrap/>
            <w:vAlign w:val="center"/>
            <w:hideMark/>
          </w:tcPr>
          <w:p w14:paraId="3DE19AB6" w14:textId="77777777" w:rsidR="007D4E5E" w:rsidRPr="0070399D" w:rsidRDefault="007D4E5E" w:rsidP="00C51116">
            <w:pPr>
              <w:spacing w:after="0" w:line="240" w:lineRule="auto"/>
              <w:ind w:left="4" w:right="8" w:hanging="117"/>
              <w:jc w:val="center"/>
              <w:rPr>
                <w:sz w:val="24"/>
                <w:szCs w:val="24"/>
              </w:rPr>
            </w:pPr>
            <w:r w:rsidRPr="0070399D">
              <w:rPr>
                <w:sz w:val="24"/>
                <w:szCs w:val="24"/>
              </w:rPr>
              <w:t>3300</w:t>
            </w:r>
          </w:p>
        </w:tc>
        <w:tc>
          <w:tcPr>
            <w:tcW w:w="837" w:type="dxa"/>
            <w:shd w:val="clear" w:color="auto" w:fill="auto"/>
            <w:noWrap/>
            <w:vAlign w:val="center"/>
            <w:hideMark/>
          </w:tcPr>
          <w:p w14:paraId="12F8FACE" w14:textId="77777777" w:rsidR="007D4E5E" w:rsidRPr="0070399D" w:rsidRDefault="007D4E5E" w:rsidP="00C51116">
            <w:pPr>
              <w:spacing w:after="0" w:line="240" w:lineRule="auto"/>
              <w:ind w:left="4" w:right="8" w:hanging="117"/>
              <w:jc w:val="center"/>
              <w:rPr>
                <w:sz w:val="24"/>
                <w:szCs w:val="24"/>
              </w:rPr>
            </w:pPr>
            <w:r w:rsidRPr="0070399D">
              <w:rPr>
                <w:sz w:val="24"/>
                <w:szCs w:val="24"/>
              </w:rPr>
              <w:t>33</w:t>
            </w:r>
          </w:p>
        </w:tc>
        <w:tc>
          <w:tcPr>
            <w:tcW w:w="1044" w:type="dxa"/>
            <w:shd w:val="clear" w:color="auto" w:fill="auto"/>
            <w:noWrap/>
            <w:vAlign w:val="bottom"/>
            <w:hideMark/>
          </w:tcPr>
          <w:p w14:paraId="74BA7DA2" w14:textId="06CF21E5" w:rsidR="007D4E5E" w:rsidRPr="00261AA5" w:rsidRDefault="007D4E5E" w:rsidP="00C51116">
            <w:pPr>
              <w:spacing w:after="0" w:line="240" w:lineRule="auto"/>
              <w:ind w:left="4" w:right="8" w:hanging="117"/>
              <w:jc w:val="center"/>
              <w:rPr>
                <w:sz w:val="24"/>
                <w:szCs w:val="24"/>
              </w:rPr>
            </w:pPr>
            <w:r w:rsidRPr="00261AA5">
              <w:rPr>
                <w:sz w:val="24"/>
                <w:szCs w:val="24"/>
              </w:rPr>
              <w:t>34,65</w:t>
            </w:r>
          </w:p>
        </w:tc>
        <w:tc>
          <w:tcPr>
            <w:tcW w:w="876" w:type="dxa"/>
            <w:shd w:val="clear" w:color="auto" w:fill="auto"/>
            <w:noWrap/>
            <w:vAlign w:val="bottom"/>
            <w:hideMark/>
          </w:tcPr>
          <w:p w14:paraId="3172B706" w14:textId="3CD0E83C" w:rsidR="007D4E5E" w:rsidRPr="00261AA5" w:rsidRDefault="007D4E5E" w:rsidP="00C51116">
            <w:pPr>
              <w:spacing w:after="0" w:line="240" w:lineRule="auto"/>
              <w:ind w:left="4" w:right="8" w:hanging="117"/>
              <w:jc w:val="center"/>
              <w:rPr>
                <w:sz w:val="24"/>
                <w:szCs w:val="24"/>
              </w:rPr>
            </w:pPr>
            <w:r w:rsidRPr="00261AA5">
              <w:rPr>
                <w:sz w:val="24"/>
                <w:szCs w:val="24"/>
              </w:rPr>
              <w:t>47,746</w:t>
            </w:r>
          </w:p>
        </w:tc>
        <w:tc>
          <w:tcPr>
            <w:tcW w:w="876" w:type="dxa"/>
            <w:shd w:val="clear" w:color="auto" w:fill="auto"/>
            <w:noWrap/>
            <w:vAlign w:val="bottom"/>
            <w:hideMark/>
          </w:tcPr>
          <w:p w14:paraId="18E42EBC" w14:textId="7BD702FE" w:rsidR="007D4E5E" w:rsidRPr="00C51116" w:rsidRDefault="007D4E5E" w:rsidP="00C51116">
            <w:pPr>
              <w:spacing w:after="0" w:line="240" w:lineRule="auto"/>
              <w:ind w:left="4" w:right="8" w:hanging="117"/>
              <w:jc w:val="center"/>
              <w:rPr>
                <w:sz w:val="24"/>
                <w:szCs w:val="24"/>
              </w:rPr>
            </w:pPr>
            <w:r w:rsidRPr="00C51116">
              <w:rPr>
                <w:sz w:val="24"/>
                <w:szCs w:val="24"/>
              </w:rPr>
              <w:t>50,259</w:t>
            </w:r>
          </w:p>
        </w:tc>
        <w:tc>
          <w:tcPr>
            <w:tcW w:w="618" w:type="dxa"/>
            <w:vAlign w:val="bottom"/>
          </w:tcPr>
          <w:p w14:paraId="5D38BEBB" w14:textId="2538C912"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64F9E971" w14:textId="5895290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627D8843" w14:textId="3B33B311"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04E167FB" w14:textId="45E56946"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7D0F4E17" w14:textId="77777777" w:rsidTr="007D4E5E">
        <w:trPr>
          <w:trHeight w:val="288"/>
        </w:trPr>
        <w:tc>
          <w:tcPr>
            <w:tcW w:w="1083" w:type="dxa"/>
            <w:shd w:val="clear" w:color="auto" w:fill="auto"/>
            <w:noWrap/>
            <w:vAlign w:val="center"/>
            <w:hideMark/>
          </w:tcPr>
          <w:p w14:paraId="0C54C86E" w14:textId="77777777" w:rsidR="007D4E5E" w:rsidRPr="0070399D" w:rsidRDefault="007D4E5E" w:rsidP="00C51116">
            <w:pPr>
              <w:spacing w:after="0" w:line="240" w:lineRule="auto"/>
              <w:ind w:left="4" w:right="8" w:hanging="117"/>
              <w:jc w:val="center"/>
              <w:rPr>
                <w:sz w:val="24"/>
                <w:szCs w:val="24"/>
              </w:rPr>
            </w:pPr>
            <w:r w:rsidRPr="0070399D">
              <w:rPr>
                <w:sz w:val="24"/>
                <w:szCs w:val="24"/>
              </w:rPr>
              <w:t>3400</w:t>
            </w:r>
          </w:p>
        </w:tc>
        <w:tc>
          <w:tcPr>
            <w:tcW w:w="837" w:type="dxa"/>
            <w:shd w:val="clear" w:color="auto" w:fill="auto"/>
            <w:noWrap/>
            <w:vAlign w:val="center"/>
            <w:hideMark/>
          </w:tcPr>
          <w:p w14:paraId="2B99E3BA" w14:textId="77777777" w:rsidR="007D4E5E" w:rsidRPr="0070399D" w:rsidRDefault="007D4E5E" w:rsidP="00C51116">
            <w:pPr>
              <w:spacing w:after="0" w:line="240" w:lineRule="auto"/>
              <w:ind w:left="4" w:right="8" w:hanging="117"/>
              <w:jc w:val="center"/>
              <w:rPr>
                <w:sz w:val="24"/>
                <w:szCs w:val="24"/>
              </w:rPr>
            </w:pPr>
            <w:r w:rsidRPr="0070399D">
              <w:rPr>
                <w:sz w:val="24"/>
                <w:szCs w:val="24"/>
              </w:rPr>
              <w:t>34</w:t>
            </w:r>
          </w:p>
        </w:tc>
        <w:tc>
          <w:tcPr>
            <w:tcW w:w="1044" w:type="dxa"/>
            <w:shd w:val="clear" w:color="auto" w:fill="auto"/>
            <w:noWrap/>
            <w:vAlign w:val="bottom"/>
            <w:hideMark/>
          </w:tcPr>
          <w:p w14:paraId="49C22026" w14:textId="59FEA136" w:rsidR="007D4E5E" w:rsidRPr="00261AA5" w:rsidRDefault="007D4E5E" w:rsidP="00C51116">
            <w:pPr>
              <w:spacing w:after="0" w:line="240" w:lineRule="auto"/>
              <w:ind w:left="4" w:right="8" w:hanging="117"/>
              <w:jc w:val="center"/>
              <w:rPr>
                <w:sz w:val="24"/>
                <w:szCs w:val="24"/>
              </w:rPr>
            </w:pPr>
            <w:r w:rsidRPr="00261AA5">
              <w:rPr>
                <w:sz w:val="24"/>
                <w:szCs w:val="24"/>
              </w:rPr>
              <w:t>35,7</w:t>
            </w:r>
          </w:p>
        </w:tc>
        <w:tc>
          <w:tcPr>
            <w:tcW w:w="876" w:type="dxa"/>
            <w:shd w:val="clear" w:color="auto" w:fill="auto"/>
            <w:noWrap/>
            <w:vAlign w:val="bottom"/>
            <w:hideMark/>
          </w:tcPr>
          <w:p w14:paraId="375839E2" w14:textId="356A1DEA" w:rsidR="007D4E5E" w:rsidRPr="00261AA5" w:rsidRDefault="007D4E5E" w:rsidP="00C51116">
            <w:pPr>
              <w:spacing w:after="0" w:line="240" w:lineRule="auto"/>
              <w:ind w:left="4" w:right="8" w:hanging="117"/>
              <w:jc w:val="center"/>
              <w:rPr>
                <w:sz w:val="24"/>
                <w:szCs w:val="24"/>
              </w:rPr>
            </w:pPr>
            <w:r w:rsidRPr="00261AA5">
              <w:rPr>
                <w:sz w:val="24"/>
                <w:szCs w:val="24"/>
              </w:rPr>
              <w:t>49,192</w:t>
            </w:r>
          </w:p>
        </w:tc>
        <w:tc>
          <w:tcPr>
            <w:tcW w:w="876" w:type="dxa"/>
            <w:shd w:val="clear" w:color="auto" w:fill="auto"/>
            <w:noWrap/>
            <w:vAlign w:val="bottom"/>
            <w:hideMark/>
          </w:tcPr>
          <w:p w14:paraId="4EB1520A" w14:textId="052BB51B" w:rsidR="007D4E5E" w:rsidRPr="00C51116" w:rsidRDefault="007D4E5E" w:rsidP="00C51116">
            <w:pPr>
              <w:spacing w:after="0" w:line="240" w:lineRule="auto"/>
              <w:ind w:left="4" w:right="8" w:hanging="117"/>
              <w:jc w:val="center"/>
              <w:rPr>
                <w:sz w:val="24"/>
                <w:szCs w:val="24"/>
              </w:rPr>
            </w:pPr>
            <w:r w:rsidRPr="00C51116">
              <w:rPr>
                <w:sz w:val="24"/>
                <w:szCs w:val="24"/>
              </w:rPr>
              <w:t>51,782</w:t>
            </w:r>
          </w:p>
        </w:tc>
        <w:tc>
          <w:tcPr>
            <w:tcW w:w="618" w:type="dxa"/>
            <w:vAlign w:val="bottom"/>
          </w:tcPr>
          <w:p w14:paraId="74A18458" w14:textId="5A3F4206"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735F2B83" w14:textId="3520BC5F"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2515310F" w14:textId="6E0C12AA"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907D8A7" w14:textId="01E9402E"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3CF47368" w14:textId="77777777" w:rsidTr="007D4E5E">
        <w:trPr>
          <w:trHeight w:val="288"/>
        </w:trPr>
        <w:tc>
          <w:tcPr>
            <w:tcW w:w="1083" w:type="dxa"/>
            <w:shd w:val="clear" w:color="auto" w:fill="auto"/>
            <w:noWrap/>
            <w:vAlign w:val="center"/>
            <w:hideMark/>
          </w:tcPr>
          <w:p w14:paraId="4F33B6E0" w14:textId="77777777" w:rsidR="007D4E5E" w:rsidRPr="0070399D" w:rsidRDefault="007D4E5E" w:rsidP="00C51116">
            <w:pPr>
              <w:spacing w:after="0" w:line="240" w:lineRule="auto"/>
              <w:ind w:left="4" w:right="8" w:hanging="117"/>
              <w:jc w:val="center"/>
              <w:rPr>
                <w:sz w:val="24"/>
                <w:szCs w:val="24"/>
              </w:rPr>
            </w:pPr>
            <w:r w:rsidRPr="0070399D">
              <w:rPr>
                <w:sz w:val="24"/>
                <w:szCs w:val="24"/>
              </w:rPr>
              <w:t>3500</w:t>
            </w:r>
          </w:p>
        </w:tc>
        <w:tc>
          <w:tcPr>
            <w:tcW w:w="837" w:type="dxa"/>
            <w:shd w:val="clear" w:color="auto" w:fill="auto"/>
            <w:noWrap/>
            <w:vAlign w:val="center"/>
            <w:hideMark/>
          </w:tcPr>
          <w:p w14:paraId="0DFB8638" w14:textId="77777777" w:rsidR="007D4E5E" w:rsidRPr="0070399D" w:rsidRDefault="007D4E5E" w:rsidP="00C51116">
            <w:pPr>
              <w:spacing w:after="0" w:line="240" w:lineRule="auto"/>
              <w:ind w:left="4" w:right="8" w:hanging="117"/>
              <w:jc w:val="center"/>
              <w:rPr>
                <w:sz w:val="24"/>
                <w:szCs w:val="24"/>
              </w:rPr>
            </w:pPr>
            <w:r w:rsidRPr="0070399D">
              <w:rPr>
                <w:sz w:val="24"/>
                <w:szCs w:val="24"/>
              </w:rPr>
              <w:t>35</w:t>
            </w:r>
          </w:p>
        </w:tc>
        <w:tc>
          <w:tcPr>
            <w:tcW w:w="1044" w:type="dxa"/>
            <w:shd w:val="clear" w:color="auto" w:fill="auto"/>
            <w:noWrap/>
            <w:vAlign w:val="bottom"/>
            <w:hideMark/>
          </w:tcPr>
          <w:p w14:paraId="0558D9D4" w14:textId="565CC13B" w:rsidR="007D4E5E" w:rsidRPr="00261AA5" w:rsidRDefault="007D4E5E" w:rsidP="00C51116">
            <w:pPr>
              <w:spacing w:after="0" w:line="240" w:lineRule="auto"/>
              <w:ind w:left="4" w:right="8" w:hanging="117"/>
              <w:jc w:val="center"/>
              <w:rPr>
                <w:sz w:val="24"/>
                <w:szCs w:val="24"/>
              </w:rPr>
            </w:pPr>
            <w:r w:rsidRPr="00261AA5">
              <w:rPr>
                <w:sz w:val="24"/>
                <w:szCs w:val="24"/>
              </w:rPr>
              <w:t>36,75</w:t>
            </w:r>
          </w:p>
        </w:tc>
        <w:tc>
          <w:tcPr>
            <w:tcW w:w="876" w:type="dxa"/>
            <w:shd w:val="clear" w:color="auto" w:fill="auto"/>
            <w:noWrap/>
            <w:vAlign w:val="bottom"/>
            <w:hideMark/>
          </w:tcPr>
          <w:p w14:paraId="3CA9586E" w14:textId="00CC3760" w:rsidR="007D4E5E" w:rsidRPr="00261AA5" w:rsidRDefault="007D4E5E" w:rsidP="00C51116">
            <w:pPr>
              <w:spacing w:after="0" w:line="240" w:lineRule="auto"/>
              <w:ind w:left="4" w:right="8" w:hanging="117"/>
              <w:jc w:val="center"/>
              <w:rPr>
                <w:sz w:val="24"/>
                <w:szCs w:val="24"/>
              </w:rPr>
            </w:pPr>
            <w:r w:rsidRPr="00261AA5">
              <w:rPr>
                <w:sz w:val="24"/>
                <w:szCs w:val="24"/>
              </w:rPr>
              <w:t>50,639</w:t>
            </w:r>
          </w:p>
        </w:tc>
        <w:tc>
          <w:tcPr>
            <w:tcW w:w="876" w:type="dxa"/>
            <w:shd w:val="clear" w:color="auto" w:fill="auto"/>
            <w:noWrap/>
            <w:vAlign w:val="bottom"/>
            <w:hideMark/>
          </w:tcPr>
          <w:p w14:paraId="47B25990" w14:textId="4BF4F3A0" w:rsidR="007D4E5E" w:rsidRPr="00C51116" w:rsidRDefault="007D4E5E" w:rsidP="00C51116">
            <w:pPr>
              <w:spacing w:after="0" w:line="240" w:lineRule="auto"/>
              <w:ind w:left="4" w:right="8" w:hanging="117"/>
              <w:jc w:val="center"/>
              <w:rPr>
                <w:sz w:val="24"/>
                <w:szCs w:val="24"/>
              </w:rPr>
            </w:pPr>
            <w:r w:rsidRPr="00C51116">
              <w:rPr>
                <w:sz w:val="24"/>
                <w:szCs w:val="24"/>
              </w:rPr>
              <w:t>53,305</w:t>
            </w:r>
          </w:p>
        </w:tc>
        <w:tc>
          <w:tcPr>
            <w:tcW w:w="618" w:type="dxa"/>
            <w:vAlign w:val="bottom"/>
          </w:tcPr>
          <w:p w14:paraId="7265ECAA" w14:textId="49DDF1C3"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4B351870" w14:textId="1CAF7FA6"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4EF76311" w14:textId="69F1C80D"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03A06FFA" w14:textId="4D9E6131"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3ACF0D07" w14:textId="77777777" w:rsidTr="007D4E5E">
        <w:trPr>
          <w:trHeight w:val="288"/>
        </w:trPr>
        <w:tc>
          <w:tcPr>
            <w:tcW w:w="1083" w:type="dxa"/>
            <w:shd w:val="clear" w:color="auto" w:fill="auto"/>
            <w:noWrap/>
            <w:vAlign w:val="center"/>
            <w:hideMark/>
          </w:tcPr>
          <w:p w14:paraId="08FC2F5B" w14:textId="77777777" w:rsidR="007D4E5E" w:rsidRPr="0070399D" w:rsidRDefault="007D4E5E" w:rsidP="00C51116">
            <w:pPr>
              <w:spacing w:after="0" w:line="240" w:lineRule="auto"/>
              <w:ind w:left="4" w:right="8" w:hanging="117"/>
              <w:jc w:val="center"/>
              <w:rPr>
                <w:sz w:val="24"/>
                <w:szCs w:val="24"/>
              </w:rPr>
            </w:pPr>
            <w:r w:rsidRPr="0070399D">
              <w:rPr>
                <w:sz w:val="24"/>
                <w:szCs w:val="24"/>
              </w:rPr>
              <w:t>3600</w:t>
            </w:r>
          </w:p>
        </w:tc>
        <w:tc>
          <w:tcPr>
            <w:tcW w:w="837" w:type="dxa"/>
            <w:shd w:val="clear" w:color="auto" w:fill="auto"/>
            <w:noWrap/>
            <w:vAlign w:val="center"/>
            <w:hideMark/>
          </w:tcPr>
          <w:p w14:paraId="4DB16FFA" w14:textId="77777777" w:rsidR="007D4E5E" w:rsidRPr="0070399D" w:rsidRDefault="007D4E5E" w:rsidP="00C51116">
            <w:pPr>
              <w:spacing w:after="0" w:line="240" w:lineRule="auto"/>
              <w:ind w:left="4" w:right="8" w:hanging="117"/>
              <w:jc w:val="center"/>
              <w:rPr>
                <w:sz w:val="24"/>
                <w:szCs w:val="24"/>
              </w:rPr>
            </w:pPr>
            <w:r w:rsidRPr="0070399D">
              <w:rPr>
                <w:sz w:val="24"/>
                <w:szCs w:val="24"/>
              </w:rPr>
              <w:t>36</w:t>
            </w:r>
          </w:p>
        </w:tc>
        <w:tc>
          <w:tcPr>
            <w:tcW w:w="1044" w:type="dxa"/>
            <w:shd w:val="clear" w:color="auto" w:fill="auto"/>
            <w:noWrap/>
            <w:vAlign w:val="bottom"/>
            <w:hideMark/>
          </w:tcPr>
          <w:p w14:paraId="2B21B352" w14:textId="7286857D" w:rsidR="007D4E5E" w:rsidRPr="00261AA5" w:rsidRDefault="007D4E5E" w:rsidP="00C51116">
            <w:pPr>
              <w:spacing w:after="0" w:line="240" w:lineRule="auto"/>
              <w:ind w:left="4" w:right="8" w:hanging="117"/>
              <w:jc w:val="center"/>
              <w:rPr>
                <w:sz w:val="24"/>
                <w:szCs w:val="24"/>
              </w:rPr>
            </w:pPr>
            <w:r w:rsidRPr="00261AA5">
              <w:rPr>
                <w:sz w:val="24"/>
                <w:szCs w:val="24"/>
              </w:rPr>
              <w:t>37,8</w:t>
            </w:r>
          </w:p>
        </w:tc>
        <w:tc>
          <w:tcPr>
            <w:tcW w:w="876" w:type="dxa"/>
            <w:shd w:val="clear" w:color="auto" w:fill="auto"/>
            <w:noWrap/>
            <w:vAlign w:val="bottom"/>
            <w:hideMark/>
          </w:tcPr>
          <w:p w14:paraId="46E9210A" w14:textId="3574FD1F" w:rsidR="007D4E5E" w:rsidRPr="00261AA5" w:rsidRDefault="007D4E5E" w:rsidP="00C51116">
            <w:pPr>
              <w:spacing w:after="0" w:line="240" w:lineRule="auto"/>
              <w:ind w:left="4" w:right="8" w:hanging="117"/>
              <w:jc w:val="center"/>
              <w:rPr>
                <w:sz w:val="24"/>
                <w:szCs w:val="24"/>
              </w:rPr>
            </w:pPr>
            <w:r w:rsidRPr="00261AA5">
              <w:rPr>
                <w:sz w:val="24"/>
                <w:szCs w:val="24"/>
              </w:rPr>
              <w:t>52,086</w:t>
            </w:r>
          </w:p>
        </w:tc>
        <w:tc>
          <w:tcPr>
            <w:tcW w:w="876" w:type="dxa"/>
            <w:shd w:val="clear" w:color="auto" w:fill="auto"/>
            <w:noWrap/>
            <w:vAlign w:val="bottom"/>
            <w:hideMark/>
          </w:tcPr>
          <w:p w14:paraId="78A544B6" w14:textId="351D18BC" w:rsidR="007D4E5E" w:rsidRPr="00C51116" w:rsidRDefault="007D4E5E" w:rsidP="00C51116">
            <w:pPr>
              <w:spacing w:after="0" w:line="240" w:lineRule="auto"/>
              <w:ind w:left="4" w:right="8" w:hanging="117"/>
              <w:jc w:val="center"/>
              <w:rPr>
                <w:sz w:val="24"/>
                <w:szCs w:val="24"/>
              </w:rPr>
            </w:pPr>
            <w:r w:rsidRPr="00C51116">
              <w:rPr>
                <w:sz w:val="24"/>
                <w:szCs w:val="24"/>
              </w:rPr>
              <w:t>54,828</w:t>
            </w:r>
          </w:p>
        </w:tc>
        <w:tc>
          <w:tcPr>
            <w:tcW w:w="618" w:type="dxa"/>
            <w:vAlign w:val="bottom"/>
          </w:tcPr>
          <w:p w14:paraId="6A93BEDD" w14:textId="60CC2D92"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410E13DB" w14:textId="650E12DC"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41C7DCB" w14:textId="0AAA1A15"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6412A84A" w14:textId="2CA1B34E"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0E352C65" w14:textId="77777777" w:rsidTr="007D4E5E">
        <w:trPr>
          <w:trHeight w:val="288"/>
        </w:trPr>
        <w:tc>
          <w:tcPr>
            <w:tcW w:w="1083" w:type="dxa"/>
            <w:shd w:val="clear" w:color="auto" w:fill="auto"/>
            <w:noWrap/>
            <w:vAlign w:val="center"/>
            <w:hideMark/>
          </w:tcPr>
          <w:p w14:paraId="34339FD5" w14:textId="77777777" w:rsidR="007D4E5E" w:rsidRPr="0070399D" w:rsidRDefault="007D4E5E" w:rsidP="00C51116">
            <w:pPr>
              <w:spacing w:after="0" w:line="240" w:lineRule="auto"/>
              <w:ind w:left="4" w:right="8" w:hanging="117"/>
              <w:jc w:val="center"/>
              <w:rPr>
                <w:sz w:val="24"/>
                <w:szCs w:val="24"/>
              </w:rPr>
            </w:pPr>
            <w:r w:rsidRPr="0070399D">
              <w:rPr>
                <w:sz w:val="24"/>
                <w:szCs w:val="24"/>
              </w:rPr>
              <w:t>3700</w:t>
            </w:r>
          </w:p>
        </w:tc>
        <w:tc>
          <w:tcPr>
            <w:tcW w:w="837" w:type="dxa"/>
            <w:shd w:val="clear" w:color="auto" w:fill="auto"/>
            <w:noWrap/>
            <w:vAlign w:val="center"/>
            <w:hideMark/>
          </w:tcPr>
          <w:p w14:paraId="3B87837F" w14:textId="77777777" w:rsidR="007D4E5E" w:rsidRPr="0070399D" w:rsidRDefault="007D4E5E" w:rsidP="00C51116">
            <w:pPr>
              <w:spacing w:after="0" w:line="240" w:lineRule="auto"/>
              <w:ind w:left="4" w:right="8" w:hanging="117"/>
              <w:jc w:val="center"/>
              <w:rPr>
                <w:sz w:val="24"/>
                <w:szCs w:val="24"/>
              </w:rPr>
            </w:pPr>
            <w:r w:rsidRPr="0070399D">
              <w:rPr>
                <w:sz w:val="24"/>
                <w:szCs w:val="24"/>
              </w:rPr>
              <w:t>37</w:t>
            </w:r>
          </w:p>
        </w:tc>
        <w:tc>
          <w:tcPr>
            <w:tcW w:w="1044" w:type="dxa"/>
            <w:shd w:val="clear" w:color="auto" w:fill="auto"/>
            <w:noWrap/>
            <w:vAlign w:val="bottom"/>
            <w:hideMark/>
          </w:tcPr>
          <w:p w14:paraId="58CC8629" w14:textId="1E460283" w:rsidR="007D4E5E" w:rsidRPr="00261AA5" w:rsidRDefault="007D4E5E" w:rsidP="00C51116">
            <w:pPr>
              <w:spacing w:after="0" w:line="240" w:lineRule="auto"/>
              <w:ind w:left="4" w:right="8" w:hanging="117"/>
              <w:jc w:val="center"/>
              <w:rPr>
                <w:sz w:val="24"/>
                <w:szCs w:val="24"/>
              </w:rPr>
            </w:pPr>
            <w:r w:rsidRPr="00261AA5">
              <w:rPr>
                <w:sz w:val="24"/>
                <w:szCs w:val="24"/>
              </w:rPr>
              <w:t>38,85</w:t>
            </w:r>
          </w:p>
        </w:tc>
        <w:tc>
          <w:tcPr>
            <w:tcW w:w="876" w:type="dxa"/>
            <w:shd w:val="clear" w:color="auto" w:fill="auto"/>
            <w:noWrap/>
            <w:vAlign w:val="bottom"/>
            <w:hideMark/>
          </w:tcPr>
          <w:p w14:paraId="3943C9BB" w14:textId="2270FB86" w:rsidR="007D4E5E" w:rsidRPr="00261AA5" w:rsidRDefault="007D4E5E" w:rsidP="00C51116">
            <w:pPr>
              <w:spacing w:after="0" w:line="240" w:lineRule="auto"/>
              <w:ind w:left="4" w:right="8" w:hanging="117"/>
              <w:jc w:val="center"/>
              <w:rPr>
                <w:sz w:val="24"/>
                <w:szCs w:val="24"/>
              </w:rPr>
            </w:pPr>
            <w:r w:rsidRPr="00261AA5">
              <w:rPr>
                <w:sz w:val="24"/>
                <w:szCs w:val="24"/>
              </w:rPr>
              <w:t>53,533</w:t>
            </w:r>
          </w:p>
        </w:tc>
        <w:tc>
          <w:tcPr>
            <w:tcW w:w="876" w:type="dxa"/>
            <w:shd w:val="clear" w:color="auto" w:fill="auto"/>
            <w:noWrap/>
            <w:vAlign w:val="bottom"/>
            <w:hideMark/>
          </w:tcPr>
          <w:p w14:paraId="789EE7EB" w14:textId="22E0BF41" w:rsidR="007D4E5E" w:rsidRPr="00C51116" w:rsidRDefault="007D4E5E" w:rsidP="00C51116">
            <w:pPr>
              <w:spacing w:after="0" w:line="240" w:lineRule="auto"/>
              <w:ind w:left="4" w:right="8" w:hanging="117"/>
              <w:jc w:val="center"/>
              <w:rPr>
                <w:sz w:val="24"/>
                <w:szCs w:val="24"/>
              </w:rPr>
            </w:pPr>
            <w:r w:rsidRPr="00C51116">
              <w:rPr>
                <w:sz w:val="24"/>
                <w:szCs w:val="24"/>
              </w:rPr>
              <w:t>56,351</w:t>
            </w:r>
          </w:p>
        </w:tc>
        <w:tc>
          <w:tcPr>
            <w:tcW w:w="618" w:type="dxa"/>
            <w:vAlign w:val="bottom"/>
          </w:tcPr>
          <w:p w14:paraId="7EC3B9BD" w14:textId="730C8113"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35B98BFD" w14:textId="72110F2A"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2A3C2AEC" w14:textId="23816B3A"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61477A8C" w14:textId="10683F18"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78DAA855" w14:textId="77777777" w:rsidTr="007D4E5E">
        <w:trPr>
          <w:trHeight w:val="288"/>
        </w:trPr>
        <w:tc>
          <w:tcPr>
            <w:tcW w:w="1083" w:type="dxa"/>
            <w:shd w:val="clear" w:color="auto" w:fill="auto"/>
            <w:noWrap/>
            <w:vAlign w:val="center"/>
            <w:hideMark/>
          </w:tcPr>
          <w:p w14:paraId="28F4E8DF" w14:textId="77777777" w:rsidR="007D4E5E" w:rsidRPr="0070399D" w:rsidRDefault="007D4E5E" w:rsidP="00C51116">
            <w:pPr>
              <w:spacing w:after="0" w:line="240" w:lineRule="auto"/>
              <w:ind w:left="4" w:right="8" w:hanging="117"/>
              <w:jc w:val="center"/>
              <w:rPr>
                <w:sz w:val="24"/>
                <w:szCs w:val="24"/>
              </w:rPr>
            </w:pPr>
            <w:r w:rsidRPr="0070399D">
              <w:rPr>
                <w:sz w:val="24"/>
                <w:szCs w:val="24"/>
              </w:rPr>
              <w:t>3800</w:t>
            </w:r>
          </w:p>
        </w:tc>
        <w:tc>
          <w:tcPr>
            <w:tcW w:w="837" w:type="dxa"/>
            <w:shd w:val="clear" w:color="auto" w:fill="auto"/>
            <w:noWrap/>
            <w:vAlign w:val="center"/>
            <w:hideMark/>
          </w:tcPr>
          <w:p w14:paraId="5696861B" w14:textId="77777777" w:rsidR="007D4E5E" w:rsidRPr="0070399D" w:rsidRDefault="007D4E5E" w:rsidP="00C51116">
            <w:pPr>
              <w:spacing w:after="0" w:line="240" w:lineRule="auto"/>
              <w:ind w:left="4" w:right="8" w:hanging="117"/>
              <w:jc w:val="center"/>
              <w:rPr>
                <w:sz w:val="24"/>
                <w:szCs w:val="24"/>
              </w:rPr>
            </w:pPr>
            <w:r w:rsidRPr="0070399D">
              <w:rPr>
                <w:sz w:val="24"/>
                <w:szCs w:val="24"/>
              </w:rPr>
              <w:t>38</w:t>
            </w:r>
          </w:p>
        </w:tc>
        <w:tc>
          <w:tcPr>
            <w:tcW w:w="1044" w:type="dxa"/>
            <w:shd w:val="clear" w:color="auto" w:fill="auto"/>
            <w:noWrap/>
            <w:vAlign w:val="bottom"/>
            <w:hideMark/>
          </w:tcPr>
          <w:p w14:paraId="67A3A481" w14:textId="366D5EDF" w:rsidR="007D4E5E" w:rsidRPr="00261AA5" w:rsidRDefault="007D4E5E" w:rsidP="00C51116">
            <w:pPr>
              <w:spacing w:after="0" w:line="240" w:lineRule="auto"/>
              <w:ind w:left="4" w:right="8" w:hanging="117"/>
              <w:jc w:val="center"/>
              <w:rPr>
                <w:sz w:val="24"/>
                <w:szCs w:val="24"/>
              </w:rPr>
            </w:pPr>
            <w:r w:rsidRPr="00261AA5">
              <w:rPr>
                <w:sz w:val="24"/>
                <w:szCs w:val="24"/>
              </w:rPr>
              <w:t>39,9</w:t>
            </w:r>
          </w:p>
        </w:tc>
        <w:tc>
          <w:tcPr>
            <w:tcW w:w="876" w:type="dxa"/>
            <w:shd w:val="clear" w:color="auto" w:fill="auto"/>
            <w:noWrap/>
            <w:vAlign w:val="bottom"/>
            <w:hideMark/>
          </w:tcPr>
          <w:p w14:paraId="0BEADBE2" w14:textId="636E17D3" w:rsidR="007D4E5E" w:rsidRPr="00261AA5" w:rsidRDefault="007D4E5E" w:rsidP="00C51116">
            <w:pPr>
              <w:spacing w:after="0" w:line="240" w:lineRule="auto"/>
              <w:ind w:left="4" w:right="8" w:hanging="117"/>
              <w:jc w:val="center"/>
              <w:rPr>
                <w:sz w:val="24"/>
                <w:szCs w:val="24"/>
              </w:rPr>
            </w:pPr>
            <w:r w:rsidRPr="00261AA5">
              <w:rPr>
                <w:sz w:val="24"/>
                <w:szCs w:val="24"/>
              </w:rPr>
              <w:t>54,980</w:t>
            </w:r>
          </w:p>
        </w:tc>
        <w:tc>
          <w:tcPr>
            <w:tcW w:w="876" w:type="dxa"/>
            <w:shd w:val="clear" w:color="auto" w:fill="auto"/>
            <w:noWrap/>
            <w:vAlign w:val="bottom"/>
            <w:hideMark/>
          </w:tcPr>
          <w:p w14:paraId="4C02199C" w14:textId="1CD44A36" w:rsidR="007D4E5E" w:rsidRPr="00C51116" w:rsidRDefault="007D4E5E" w:rsidP="00C51116">
            <w:pPr>
              <w:spacing w:after="0" w:line="240" w:lineRule="auto"/>
              <w:ind w:left="4" w:right="8" w:hanging="117"/>
              <w:jc w:val="center"/>
              <w:rPr>
                <w:sz w:val="24"/>
                <w:szCs w:val="24"/>
              </w:rPr>
            </w:pPr>
            <w:r w:rsidRPr="00C51116">
              <w:rPr>
                <w:sz w:val="24"/>
                <w:szCs w:val="24"/>
              </w:rPr>
              <w:t>57,874</w:t>
            </w:r>
          </w:p>
        </w:tc>
        <w:tc>
          <w:tcPr>
            <w:tcW w:w="618" w:type="dxa"/>
            <w:vAlign w:val="bottom"/>
          </w:tcPr>
          <w:p w14:paraId="3864ED3F" w14:textId="17341149"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12EE5BA3" w14:textId="233F6EB5"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D3E3635" w14:textId="61B41403"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6B27FB9" w14:textId="32F5363C"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0876C53A" w14:textId="77777777" w:rsidTr="007D4E5E">
        <w:trPr>
          <w:trHeight w:val="288"/>
        </w:trPr>
        <w:tc>
          <w:tcPr>
            <w:tcW w:w="1083" w:type="dxa"/>
            <w:shd w:val="clear" w:color="auto" w:fill="auto"/>
            <w:noWrap/>
            <w:vAlign w:val="center"/>
            <w:hideMark/>
          </w:tcPr>
          <w:p w14:paraId="7778B3B2" w14:textId="77777777" w:rsidR="007D4E5E" w:rsidRPr="0070399D" w:rsidRDefault="007D4E5E" w:rsidP="00C51116">
            <w:pPr>
              <w:spacing w:after="0" w:line="240" w:lineRule="auto"/>
              <w:ind w:left="4" w:right="8" w:hanging="117"/>
              <w:jc w:val="center"/>
              <w:rPr>
                <w:sz w:val="24"/>
                <w:szCs w:val="24"/>
              </w:rPr>
            </w:pPr>
            <w:r w:rsidRPr="0070399D">
              <w:rPr>
                <w:sz w:val="24"/>
                <w:szCs w:val="24"/>
              </w:rPr>
              <w:t>3900</w:t>
            </w:r>
          </w:p>
        </w:tc>
        <w:tc>
          <w:tcPr>
            <w:tcW w:w="837" w:type="dxa"/>
            <w:shd w:val="clear" w:color="auto" w:fill="auto"/>
            <w:noWrap/>
            <w:vAlign w:val="center"/>
            <w:hideMark/>
          </w:tcPr>
          <w:p w14:paraId="6C92A660" w14:textId="77777777" w:rsidR="007D4E5E" w:rsidRPr="0070399D" w:rsidRDefault="007D4E5E" w:rsidP="00C51116">
            <w:pPr>
              <w:spacing w:after="0" w:line="240" w:lineRule="auto"/>
              <w:ind w:left="4" w:right="8" w:hanging="117"/>
              <w:jc w:val="center"/>
              <w:rPr>
                <w:sz w:val="24"/>
                <w:szCs w:val="24"/>
              </w:rPr>
            </w:pPr>
            <w:r w:rsidRPr="0070399D">
              <w:rPr>
                <w:sz w:val="24"/>
                <w:szCs w:val="24"/>
              </w:rPr>
              <w:t>39</w:t>
            </w:r>
          </w:p>
        </w:tc>
        <w:tc>
          <w:tcPr>
            <w:tcW w:w="1044" w:type="dxa"/>
            <w:shd w:val="clear" w:color="auto" w:fill="auto"/>
            <w:noWrap/>
            <w:vAlign w:val="bottom"/>
            <w:hideMark/>
          </w:tcPr>
          <w:p w14:paraId="5105B4AC" w14:textId="75AF3AFC" w:rsidR="007D4E5E" w:rsidRPr="00261AA5" w:rsidRDefault="007D4E5E" w:rsidP="00C51116">
            <w:pPr>
              <w:spacing w:after="0" w:line="240" w:lineRule="auto"/>
              <w:ind w:left="4" w:right="8" w:hanging="117"/>
              <w:jc w:val="center"/>
              <w:rPr>
                <w:sz w:val="24"/>
                <w:szCs w:val="24"/>
              </w:rPr>
            </w:pPr>
            <w:r w:rsidRPr="00261AA5">
              <w:rPr>
                <w:sz w:val="24"/>
                <w:szCs w:val="24"/>
              </w:rPr>
              <w:t>40,95</w:t>
            </w:r>
          </w:p>
        </w:tc>
        <w:tc>
          <w:tcPr>
            <w:tcW w:w="876" w:type="dxa"/>
            <w:shd w:val="clear" w:color="auto" w:fill="auto"/>
            <w:noWrap/>
            <w:vAlign w:val="bottom"/>
            <w:hideMark/>
          </w:tcPr>
          <w:p w14:paraId="62F117CE" w14:textId="15687B9D" w:rsidR="007D4E5E" w:rsidRPr="00261AA5" w:rsidRDefault="007D4E5E" w:rsidP="00C51116">
            <w:pPr>
              <w:spacing w:after="0" w:line="240" w:lineRule="auto"/>
              <w:ind w:left="4" w:right="8" w:hanging="117"/>
              <w:jc w:val="center"/>
              <w:rPr>
                <w:sz w:val="24"/>
                <w:szCs w:val="24"/>
              </w:rPr>
            </w:pPr>
            <w:r w:rsidRPr="00261AA5">
              <w:rPr>
                <w:sz w:val="24"/>
                <w:szCs w:val="24"/>
              </w:rPr>
              <w:t>56,427</w:t>
            </w:r>
          </w:p>
        </w:tc>
        <w:tc>
          <w:tcPr>
            <w:tcW w:w="876" w:type="dxa"/>
            <w:shd w:val="clear" w:color="auto" w:fill="auto"/>
            <w:noWrap/>
            <w:vAlign w:val="bottom"/>
            <w:hideMark/>
          </w:tcPr>
          <w:p w14:paraId="562B1433" w14:textId="1EBF18F9" w:rsidR="007D4E5E" w:rsidRPr="00C51116" w:rsidRDefault="007D4E5E" w:rsidP="00C51116">
            <w:pPr>
              <w:spacing w:after="0" w:line="240" w:lineRule="auto"/>
              <w:ind w:left="4" w:right="8" w:hanging="117"/>
              <w:jc w:val="center"/>
              <w:rPr>
                <w:sz w:val="24"/>
                <w:szCs w:val="24"/>
              </w:rPr>
            </w:pPr>
            <w:r w:rsidRPr="00C51116">
              <w:rPr>
                <w:sz w:val="24"/>
                <w:szCs w:val="24"/>
              </w:rPr>
              <w:t>59,397</w:t>
            </w:r>
          </w:p>
        </w:tc>
        <w:tc>
          <w:tcPr>
            <w:tcW w:w="618" w:type="dxa"/>
            <w:vAlign w:val="bottom"/>
          </w:tcPr>
          <w:p w14:paraId="5E2D9DF0" w14:textId="4DA8A9F4"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1710F767" w14:textId="77976EEF"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00EFDD86" w14:textId="7E0485AA"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0D120C83" w14:textId="05F9392A"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094158C" w14:textId="77777777" w:rsidTr="007D4E5E">
        <w:trPr>
          <w:trHeight w:val="288"/>
        </w:trPr>
        <w:tc>
          <w:tcPr>
            <w:tcW w:w="1083" w:type="dxa"/>
            <w:shd w:val="clear" w:color="auto" w:fill="auto"/>
            <w:noWrap/>
            <w:vAlign w:val="center"/>
            <w:hideMark/>
          </w:tcPr>
          <w:p w14:paraId="4F78F38F" w14:textId="77777777" w:rsidR="007D4E5E" w:rsidRPr="0070399D" w:rsidRDefault="007D4E5E" w:rsidP="00C51116">
            <w:pPr>
              <w:spacing w:after="0" w:line="240" w:lineRule="auto"/>
              <w:ind w:left="4" w:right="8" w:hanging="117"/>
              <w:jc w:val="center"/>
              <w:rPr>
                <w:sz w:val="24"/>
                <w:szCs w:val="24"/>
              </w:rPr>
            </w:pPr>
            <w:r w:rsidRPr="0070399D">
              <w:rPr>
                <w:sz w:val="24"/>
                <w:szCs w:val="24"/>
              </w:rPr>
              <w:t>4000</w:t>
            </w:r>
          </w:p>
        </w:tc>
        <w:tc>
          <w:tcPr>
            <w:tcW w:w="837" w:type="dxa"/>
            <w:shd w:val="clear" w:color="auto" w:fill="auto"/>
            <w:noWrap/>
            <w:vAlign w:val="center"/>
            <w:hideMark/>
          </w:tcPr>
          <w:p w14:paraId="6E24A0F5" w14:textId="77777777" w:rsidR="007D4E5E" w:rsidRPr="0070399D" w:rsidRDefault="007D4E5E" w:rsidP="00C51116">
            <w:pPr>
              <w:spacing w:after="0" w:line="240" w:lineRule="auto"/>
              <w:ind w:left="4" w:right="8" w:hanging="117"/>
              <w:jc w:val="center"/>
              <w:rPr>
                <w:sz w:val="24"/>
                <w:szCs w:val="24"/>
              </w:rPr>
            </w:pPr>
            <w:r w:rsidRPr="0070399D">
              <w:rPr>
                <w:sz w:val="24"/>
                <w:szCs w:val="24"/>
              </w:rPr>
              <w:t>40</w:t>
            </w:r>
          </w:p>
        </w:tc>
        <w:tc>
          <w:tcPr>
            <w:tcW w:w="1044" w:type="dxa"/>
            <w:shd w:val="clear" w:color="auto" w:fill="auto"/>
            <w:noWrap/>
            <w:vAlign w:val="bottom"/>
            <w:hideMark/>
          </w:tcPr>
          <w:p w14:paraId="0E3FBDA9" w14:textId="0E9A0805" w:rsidR="007D4E5E" w:rsidRPr="00261AA5" w:rsidRDefault="007D4E5E" w:rsidP="00C51116">
            <w:pPr>
              <w:spacing w:after="0" w:line="240" w:lineRule="auto"/>
              <w:ind w:left="4" w:right="8" w:hanging="117"/>
              <w:jc w:val="center"/>
              <w:rPr>
                <w:sz w:val="24"/>
                <w:szCs w:val="24"/>
              </w:rPr>
            </w:pPr>
            <w:r w:rsidRPr="00261AA5">
              <w:rPr>
                <w:sz w:val="24"/>
                <w:szCs w:val="24"/>
              </w:rPr>
              <w:t>42</w:t>
            </w:r>
          </w:p>
        </w:tc>
        <w:tc>
          <w:tcPr>
            <w:tcW w:w="876" w:type="dxa"/>
            <w:shd w:val="clear" w:color="auto" w:fill="auto"/>
            <w:noWrap/>
            <w:vAlign w:val="bottom"/>
            <w:hideMark/>
          </w:tcPr>
          <w:p w14:paraId="3E5BAA2D" w14:textId="0FDC870F" w:rsidR="007D4E5E" w:rsidRPr="00261AA5" w:rsidRDefault="007D4E5E" w:rsidP="00C51116">
            <w:pPr>
              <w:spacing w:after="0" w:line="240" w:lineRule="auto"/>
              <w:ind w:left="4" w:right="8" w:hanging="117"/>
              <w:jc w:val="center"/>
              <w:rPr>
                <w:sz w:val="24"/>
                <w:szCs w:val="24"/>
              </w:rPr>
            </w:pPr>
            <w:r w:rsidRPr="00261AA5">
              <w:rPr>
                <w:sz w:val="24"/>
                <w:szCs w:val="24"/>
              </w:rPr>
              <w:t>57,874</w:t>
            </w:r>
          </w:p>
        </w:tc>
        <w:tc>
          <w:tcPr>
            <w:tcW w:w="876" w:type="dxa"/>
            <w:shd w:val="clear" w:color="auto" w:fill="auto"/>
            <w:noWrap/>
            <w:vAlign w:val="bottom"/>
            <w:hideMark/>
          </w:tcPr>
          <w:p w14:paraId="5D9C5983" w14:textId="0DE51F94" w:rsidR="007D4E5E" w:rsidRPr="00C51116" w:rsidRDefault="007D4E5E" w:rsidP="00C51116">
            <w:pPr>
              <w:spacing w:after="0" w:line="240" w:lineRule="auto"/>
              <w:ind w:left="4" w:right="8" w:hanging="117"/>
              <w:jc w:val="center"/>
              <w:rPr>
                <w:sz w:val="24"/>
                <w:szCs w:val="24"/>
              </w:rPr>
            </w:pPr>
            <w:r w:rsidRPr="00C51116">
              <w:rPr>
                <w:sz w:val="24"/>
                <w:szCs w:val="24"/>
              </w:rPr>
              <w:t>60,92</w:t>
            </w:r>
          </w:p>
        </w:tc>
        <w:tc>
          <w:tcPr>
            <w:tcW w:w="618" w:type="dxa"/>
            <w:vAlign w:val="bottom"/>
          </w:tcPr>
          <w:p w14:paraId="1D83138C" w14:textId="675F4F16"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4891ACB6" w14:textId="7F7DC2C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179BAD91" w14:textId="2EABAA77"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4A5E5949" w14:textId="7BD62A53"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1291DEAF" w14:textId="77777777" w:rsidTr="007D4E5E">
        <w:trPr>
          <w:trHeight w:val="288"/>
        </w:trPr>
        <w:tc>
          <w:tcPr>
            <w:tcW w:w="1083" w:type="dxa"/>
            <w:shd w:val="clear" w:color="auto" w:fill="auto"/>
            <w:noWrap/>
            <w:vAlign w:val="center"/>
            <w:hideMark/>
          </w:tcPr>
          <w:p w14:paraId="6C0B4F08" w14:textId="77777777" w:rsidR="007D4E5E" w:rsidRPr="0070399D" w:rsidRDefault="007D4E5E" w:rsidP="00C51116">
            <w:pPr>
              <w:spacing w:after="0" w:line="240" w:lineRule="auto"/>
              <w:ind w:left="4" w:right="8" w:hanging="117"/>
              <w:jc w:val="center"/>
              <w:rPr>
                <w:sz w:val="24"/>
                <w:szCs w:val="24"/>
              </w:rPr>
            </w:pPr>
            <w:r w:rsidRPr="0070399D">
              <w:rPr>
                <w:sz w:val="24"/>
                <w:szCs w:val="24"/>
              </w:rPr>
              <w:t>4100</w:t>
            </w:r>
          </w:p>
        </w:tc>
        <w:tc>
          <w:tcPr>
            <w:tcW w:w="837" w:type="dxa"/>
            <w:shd w:val="clear" w:color="auto" w:fill="auto"/>
            <w:noWrap/>
            <w:vAlign w:val="center"/>
            <w:hideMark/>
          </w:tcPr>
          <w:p w14:paraId="08E3E86F" w14:textId="77777777" w:rsidR="007D4E5E" w:rsidRPr="0070399D" w:rsidRDefault="007D4E5E" w:rsidP="00C51116">
            <w:pPr>
              <w:spacing w:after="0" w:line="240" w:lineRule="auto"/>
              <w:ind w:left="4" w:right="8" w:hanging="117"/>
              <w:jc w:val="center"/>
              <w:rPr>
                <w:sz w:val="24"/>
                <w:szCs w:val="24"/>
              </w:rPr>
            </w:pPr>
            <w:r w:rsidRPr="0070399D">
              <w:rPr>
                <w:sz w:val="24"/>
                <w:szCs w:val="24"/>
              </w:rPr>
              <w:t>41</w:t>
            </w:r>
          </w:p>
        </w:tc>
        <w:tc>
          <w:tcPr>
            <w:tcW w:w="1044" w:type="dxa"/>
            <w:shd w:val="clear" w:color="auto" w:fill="auto"/>
            <w:noWrap/>
            <w:vAlign w:val="bottom"/>
            <w:hideMark/>
          </w:tcPr>
          <w:p w14:paraId="2A58ADFC" w14:textId="153E39E9" w:rsidR="007D4E5E" w:rsidRPr="00261AA5" w:rsidRDefault="007D4E5E" w:rsidP="00C51116">
            <w:pPr>
              <w:spacing w:after="0" w:line="240" w:lineRule="auto"/>
              <w:ind w:left="4" w:right="8" w:hanging="117"/>
              <w:jc w:val="center"/>
              <w:rPr>
                <w:sz w:val="24"/>
                <w:szCs w:val="24"/>
              </w:rPr>
            </w:pPr>
            <w:r w:rsidRPr="00261AA5">
              <w:rPr>
                <w:sz w:val="24"/>
                <w:szCs w:val="24"/>
              </w:rPr>
              <w:t>43,05</w:t>
            </w:r>
          </w:p>
        </w:tc>
        <w:tc>
          <w:tcPr>
            <w:tcW w:w="876" w:type="dxa"/>
            <w:shd w:val="clear" w:color="auto" w:fill="auto"/>
            <w:noWrap/>
            <w:vAlign w:val="bottom"/>
            <w:hideMark/>
          </w:tcPr>
          <w:p w14:paraId="27177736" w14:textId="0E7AFB3D" w:rsidR="007D4E5E" w:rsidRPr="00261AA5" w:rsidRDefault="007D4E5E" w:rsidP="00C51116">
            <w:pPr>
              <w:spacing w:after="0" w:line="240" w:lineRule="auto"/>
              <w:ind w:left="4" w:right="8" w:hanging="117"/>
              <w:jc w:val="center"/>
              <w:rPr>
                <w:sz w:val="24"/>
                <w:szCs w:val="24"/>
              </w:rPr>
            </w:pPr>
            <w:r w:rsidRPr="00261AA5">
              <w:rPr>
                <w:sz w:val="24"/>
                <w:szCs w:val="24"/>
              </w:rPr>
              <w:t>59,320</w:t>
            </w:r>
          </w:p>
        </w:tc>
        <w:tc>
          <w:tcPr>
            <w:tcW w:w="876" w:type="dxa"/>
            <w:shd w:val="clear" w:color="auto" w:fill="auto"/>
            <w:noWrap/>
            <w:vAlign w:val="bottom"/>
            <w:hideMark/>
          </w:tcPr>
          <w:p w14:paraId="4A452437" w14:textId="58F28D89" w:rsidR="007D4E5E" w:rsidRPr="00C51116" w:rsidRDefault="007D4E5E" w:rsidP="00C51116">
            <w:pPr>
              <w:spacing w:after="0" w:line="240" w:lineRule="auto"/>
              <w:ind w:left="4" w:right="8" w:hanging="117"/>
              <w:jc w:val="center"/>
              <w:rPr>
                <w:sz w:val="24"/>
                <w:szCs w:val="24"/>
              </w:rPr>
            </w:pPr>
            <w:r w:rsidRPr="00C51116">
              <w:rPr>
                <w:sz w:val="24"/>
                <w:szCs w:val="24"/>
              </w:rPr>
              <w:t>62,443</w:t>
            </w:r>
          </w:p>
        </w:tc>
        <w:tc>
          <w:tcPr>
            <w:tcW w:w="618" w:type="dxa"/>
            <w:vAlign w:val="bottom"/>
          </w:tcPr>
          <w:p w14:paraId="4A0055C4" w14:textId="503CB7B1"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09E70B96" w14:textId="72D76502"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7FB422A0" w14:textId="3604648E"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CA1499D" w14:textId="6752281D"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8148A42" w14:textId="77777777" w:rsidTr="007D4E5E">
        <w:trPr>
          <w:trHeight w:val="288"/>
        </w:trPr>
        <w:tc>
          <w:tcPr>
            <w:tcW w:w="1083" w:type="dxa"/>
            <w:shd w:val="clear" w:color="auto" w:fill="auto"/>
            <w:noWrap/>
            <w:vAlign w:val="center"/>
            <w:hideMark/>
          </w:tcPr>
          <w:p w14:paraId="0118A077" w14:textId="77777777" w:rsidR="007D4E5E" w:rsidRPr="0070399D" w:rsidRDefault="007D4E5E" w:rsidP="00C51116">
            <w:pPr>
              <w:spacing w:after="0" w:line="240" w:lineRule="auto"/>
              <w:ind w:left="4" w:right="8" w:hanging="117"/>
              <w:jc w:val="center"/>
              <w:rPr>
                <w:sz w:val="24"/>
                <w:szCs w:val="24"/>
              </w:rPr>
            </w:pPr>
            <w:r w:rsidRPr="0070399D">
              <w:rPr>
                <w:sz w:val="24"/>
                <w:szCs w:val="24"/>
              </w:rPr>
              <w:t>4200</w:t>
            </w:r>
          </w:p>
        </w:tc>
        <w:tc>
          <w:tcPr>
            <w:tcW w:w="837" w:type="dxa"/>
            <w:shd w:val="clear" w:color="auto" w:fill="auto"/>
            <w:noWrap/>
            <w:vAlign w:val="center"/>
            <w:hideMark/>
          </w:tcPr>
          <w:p w14:paraId="28D0B43F" w14:textId="77777777" w:rsidR="007D4E5E" w:rsidRPr="0070399D" w:rsidRDefault="007D4E5E" w:rsidP="00C51116">
            <w:pPr>
              <w:spacing w:after="0" w:line="240" w:lineRule="auto"/>
              <w:ind w:left="4" w:right="8" w:hanging="117"/>
              <w:jc w:val="center"/>
              <w:rPr>
                <w:sz w:val="24"/>
                <w:szCs w:val="24"/>
              </w:rPr>
            </w:pPr>
            <w:r w:rsidRPr="0070399D">
              <w:rPr>
                <w:sz w:val="24"/>
                <w:szCs w:val="24"/>
              </w:rPr>
              <w:t>42</w:t>
            </w:r>
          </w:p>
        </w:tc>
        <w:tc>
          <w:tcPr>
            <w:tcW w:w="1044" w:type="dxa"/>
            <w:shd w:val="clear" w:color="auto" w:fill="auto"/>
            <w:noWrap/>
            <w:vAlign w:val="bottom"/>
            <w:hideMark/>
          </w:tcPr>
          <w:p w14:paraId="699FA582" w14:textId="358A525A" w:rsidR="007D4E5E" w:rsidRPr="00261AA5" w:rsidRDefault="007D4E5E" w:rsidP="00C51116">
            <w:pPr>
              <w:spacing w:after="0" w:line="240" w:lineRule="auto"/>
              <w:ind w:left="4" w:right="8" w:hanging="117"/>
              <w:jc w:val="center"/>
              <w:rPr>
                <w:sz w:val="24"/>
                <w:szCs w:val="24"/>
              </w:rPr>
            </w:pPr>
            <w:r w:rsidRPr="00261AA5">
              <w:rPr>
                <w:sz w:val="24"/>
                <w:szCs w:val="24"/>
              </w:rPr>
              <w:t>44,1</w:t>
            </w:r>
          </w:p>
        </w:tc>
        <w:tc>
          <w:tcPr>
            <w:tcW w:w="876" w:type="dxa"/>
            <w:shd w:val="clear" w:color="auto" w:fill="auto"/>
            <w:noWrap/>
            <w:vAlign w:val="bottom"/>
            <w:hideMark/>
          </w:tcPr>
          <w:p w14:paraId="2C9D62A7" w14:textId="1F05183F" w:rsidR="007D4E5E" w:rsidRPr="00261AA5" w:rsidRDefault="007D4E5E" w:rsidP="00C51116">
            <w:pPr>
              <w:spacing w:after="0" w:line="240" w:lineRule="auto"/>
              <w:ind w:left="4" w:right="8" w:hanging="117"/>
              <w:jc w:val="center"/>
              <w:rPr>
                <w:sz w:val="24"/>
                <w:szCs w:val="24"/>
              </w:rPr>
            </w:pPr>
            <w:r w:rsidRPr="00261AA5">
              <w:rPr>
                <w:sz w:val="24"/>
                <w:szCs w:val="24"/>
              </w:rPr>
              <w:t>60,767</w:t>
            </w:r>
          </w:p>
        </w:tc>
        <w:tc>
          <w:tcPr>
            <w:tcW w:w="876" w:type="dxa"/>
            <w:shd w:val="clear" w:color="auto" w:fill="auto"/>
            <w:noWrap/>
            <w:vAlign w:val="bottom"/>
            <w:hideMark/>
          </w:tcPr>
          <w:p w14:paraId="2CDE6A8C" w14:textId="07595728" w:rsidR="007D4E5E" w:rsidRPr="00C51116" w:rsidRDefault="007D4E5E" w:rsidP="00C51116">
            <w:pPr>
              <w:spacing w:after="0" w:line="240" w:lineRule="auto"/>
              <w:ind w:left="4" w:right="8" w:hanging="117"/>
              <w:jc w:val="center"/>
              <w:rPr>
                <w:sz w:val="24"/>
                <w:szCs w:val="24"/>
              </w:rPr>
            </w:pPr>
            <w:r w:rsidRPr="00C51116">
              <w:rPr>
                <w:sz w:val="24"/>
                <w:szCs w:val="24"/>
              </w:rPr>
              <w:t>63,966</w:t>
            </w:r>
          </w:p>
        </w:tc>
        <w:tc>
          <w:tcPr>
            <w:tcW w:w="618" w:type="dxa"/>
            <w:vAlign w:val="bottom"/>
          </w:tcPr>
          <w:p w14:paraId="015C9C3D" w14:textId="2FDEFDCA"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58E274F3" w14:textId="70283161"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02AD6F3D" w14:textId="48962074"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529137BF" w14:textId="2202AAAC"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EB763CA" w14:textId="77777777" w:rsidTr="007D4E5E">
        <w:trPr>
          <w:trHeight w:val="288"/>
        </w:trPr>
        <w:tc>
          <w:tcPr>
            <w:tcW w:w="1083" w:type="dxa"/>
            <w:shd w:val="clear" w:color="auto" w:fill="auto"/>
            <w:noWrap/>
            <w:vAlign w:val="center"/>
          </w:tcPr>
          <w:p w14:paraId="20753E1A" w14:textId="7B072F46" w:rsidR="007D4E5E" w:rsidRPr="0070399D" w:rsidRDefault="007D4E5E" w:rsidP="00C51116">
            <w:pPr>
              <w:spacing w:after="0" w:line="240" w:lineRule="auto"/>
              <w:ind w:left="4" w:right="8" w:hanging="117"/>
              <w:jc w:val="center"/>
              <w:rPr>
                <w:sz w:val="24"/>
                <w:szCs w:val="24"/>
              </w:rPr>
            </w:pPr>
            <w:r>
              <w:rPr>
                <w:sz w:val="24"/>
                <w:szCs w:val="24"/>
              </w:rPr>
              <w:t>4300</w:t>
            </w:r>
          </w:p>
        </w:tc>
        <w:tc>
          <w:tcPr>
            <w:tcW w:w="837" w:type="dxa"/>
            <w:shd w:val="clear" w:color="auto" w:fill="auto"/>
            <w:noWrap/>
            <w:vAlign w:val="center"/>
          </w:tcPr>
          <w:p w14:paraId="4CDC28A9" w14:textId="1207FAA2" w:rsidR="007D4E5E" w:rsidRPr="0070399D" w:rsidRDefault="007D4E5E" w:rsidP="00C51116">
            <w:pPr>
              <w:spacing w:after="0" w:line="240" w:lineRule="auto"/>
              <w:ind w:left="4" w:right="8" w:hanging="117"/>
              <w:jc w:val="center"/>
              <w:rPr>
                <w:sz w:val="24"/>
                <w:szCs w:val="24"/>
              </w:rPr>
            </w:pPr>
            <w:r>
              <w:rPr>
                <w:sz w:val="24"/>
                <w:szCs w:val="24"/>
              </w:rPr>
              <w:t>43</w:t>
            </w:r>
          </w:p>
        </w:tc>
        <w:tc>
          <w:tcPr>
            <w:tcW w:w="1044" w:type="dxa"/>
            <w:shd w:val="clear" w:color="auto" w:fill="auto"/>
            <w:noWrap/>
            <w:vAlign w:val="bottom"/>
          </w:tcPr>
          <w:p w14:paraId="3510C498" w14:textId="1686185F" w:rsidR="007D4E5E" w:rsidRPr="00261AA5" w:rsidRDefault="007D4E5E" w:rsidP="00C51116">
            <w:pPr>
              <w:spacing w:after="0" w:line="240" w:lineRule="auto"/>
              <w:ind w:left="4" w:right="8" w:hanging="117"/>
              <w:jc w:val="center"/>
              <w:rPr>
                <w:sz w:val="24"/>
                <w:szCs w:val="24"/>
              </w:rPr>
            </w:pPr>
            <w:r w:rsidRPr="00261AA5">
              <w:rPr>
                <w:sz w:val="24"/>
                <w:szCs w:val="24"/>
              </w:rPr>
              <w:t>45,15</w:t>
            </w:r>
          </w:p>
        </w:tc>
        <w:tc>
          <w:tcPr>
            <w:tcW w:w="876" w:type="dxa"/>
            <w:shd w:val="clear" w:color="auto" w:fill="auto"/>
            <w:noWrap/>
            <w:vAlign w:val="bottom"/>
          </w:tcPr>
          <w:p w14:paraId="5F52D5F5" w14:textId="43ED4E29" w:rsidR="007D4E5E" w:rsidRPr="00261AA5" w:rsidRDefault="007D4E5E" w:rsidP="00C51116">
            <w:pPr>
              <w:spacing w:after="0" w:line="240" w:lineRule="auto"/>
              <w:ind w:left="4" w:right="8" w:hanging="117"/>
              <w:jc w:val="center"/>
              <w:rPr>
                <w:sz w:val="24"/>
                <w:szCs w:val="24"/>
              </w:rPr>
            </w:pPr>
            <w:r w:rsidRPr="00261AA5">
              <w:rPr>
                <w:sz w:val="24"/>
                <w:szCs w:val="24"/>
              </w:rPr>
              <w:t>62,214</w:t>
            </w:r>
          </w:p>
        </w:tc>
        <w:tc>
          <w:tcPr>
            <w:tcW w:w="876" w:type="dxa"/>
            <w:shd w:val="clear" w:color="auto" w:fill="auto"/>
            <w:noWrap/>
            <w:vAlign w:val="bottom"/>
          </w:tcPr>
          <w:p w14:paraId="07E6F093" w14:textId="09714E36" w:rsidR="007D4E5E" w:rsidRPr="00C51116" w:rsidRDefault="007D4E5E" w:rsidP="00C51116">
            <w:pPr>
              <w:spacing w:after="0" w:line="240" w:lineRule="auto"/>
              <w:ind w:left="4" w:right="8" w:hanging="117"/>
              <w:jc w:val="center"/>
              <w:rPr>
                <w:sz w:val="24"/>
                <w:szCs w:val="24"/>
              </w:rPr>
            </w:pPr>
            <w:r w:rsidRPr="00C51116">
              <w:rPr>
                <w:sz w:val="24"/>
                <w:szCs w:val="24"/>
              </w:rPr>
              <w:t>65,489</w:t>
            </w:r>
          </w:p>
        </w:tc>
        <w:tc>
          <w:tcPr>
            <w:tcW w:w="618" w:type="dxa"/>
            <w:vAlign w:val="bottom"/>
          </w:tcPr>
          <w:p w14:paraId="602FDF53" w14:textId="18BB005B"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27976160" w14:textId="50FB55C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757F5AC4" w14:textId="25DF18D0"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1CA0891" w14:textId="312DED5B"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4AE9557E" w14:textId="77777777" w:rsidTr="007D4E5E">
        <w:trPr>
          <w:trHeight w:val="288"/>
        </w:trPr>
        <w:tc>
          <w:tcPr>
            <w:tcW w:w="1083" w:type="dxa"/>
            <w:shd w:val="clear" w:color="auto" w:fill="auto"/>
            <w:noWrap/>
            <w:vAlign w:val="center"/>
          </w:tcPr>
          <w:p w14:paraId="4C7C104D" w14:textId="1DD64B0E" w:rsidR="007D4E5E" w:rsidRPr="0070399D" w:rsidRDefault="007D4E5E" w:rsidP="00C51116">
            <w:pPr>
              <w:spacing w:after="0" w:line="240" w:lineRule="auto"/>
              <w:ind w:left="4" w:right="8" w:hanging="117"/>
              <w:jc w:val="center"/>
              <w:rPr>
                <w:sz w:val="24"/>
                <w:szCs w:val="24"/>
              </w:rPr>
            </w:pPr>
            <w:r>
              <w:rPr>
                <w:sz w:val="24"/>
                <w:szCs w:val="24"/>
              </w:rPr>
              <w:t>4400</w:t>
            </w:r>
          </w:p>
        </w:tc>
        <w:tc>
          <w:tcPr>
            <w:tcW w:w="837" w:type="dxa"/>
            <w:shd w:val="clear" w:color="auto" w:fill="auto"/>
            <w:noWrap/>
            <w:vAlign w:val="center"/>
          </w:tcPr>
          <w:p w14:paraId="4E8A4498" w14:textId="067C6410" w:rsidR="007D4E5E" w:rsidRPr="0070399D" w:rsidRDefault="007D4E5E" w:rsidP="00C51116">
            <w:pPr>
              <w:spacing w:after="0" w:line="240" w:lineRule="auto"/>
              <w:ind w:left="4" w:right="8" w:hanging="117"/>
              <w:jc w:val="center"/>
              <w:rPr>
                <w:sz w:val="24"/>
                <w:szCs w:val="24"/>
              </w:rPr>
            </w:pPr>
            <w:r>
              <w:rPr>
                <w:sz w:val="24"/>
                <w:szCs w:val="24"/>
              </w:rPr>
              <w:t>44</w:t>
            </w:r>
          </w:p>
        </w:tc>
        <w:tc>
          <w:tcPr>
            <w:tcW w:w="1044" w:type="dxa"/>
            <w:shd w:val="clear" w:color="auto" w:fill="auto"/>
            <w:noWrap/>
            <w:vAlign w:val="bottom"/>
          </w:tcPr>
          <w:p w14:paraId="29766744" w14:textId="3161A78A" w:rsidR="007D4E5E" w:rsidRPr="00261AA5" w:rsidRDefault="007D4E5E" w:rsidP="00C51116">
            <w:pPr>
              <w:spacing w:after="0" w:line="240" w:lineRule="auto"/>
              <w:ind w:left="4" w:right="8" w:hanging="117"/>
              <w:jc w:val="center"/>
              <w:rPr>
                <w:sz w:val="24"/>
                <w:szCs w:val="24"/>
              </w:rPr>
            </w:pPr>
            <w:r w:rsidRPr="00261AA5">
              <w:rPr>
                <w:sz w:val="24"/>
                <w:szCs w:val="24"/>
              </w:rPr>
              <w:t>46,2</w:t>
            </w:r>
          </w:p>
        </w:tc>
        <w:tc>
          <w:tcPr>
            <w:tcW w:w="876" w:type="dxa"/>
            <w:shd w:val="clear" w:color="auto" w:fill="auto"/>
            <w:noWrap/>
            <w:vAlign w:val="bottom"/>
          </w:tcPr>
          <w:p w14:paraId="3E6472B2" w14:textId="01DC5470" w:rsidR="007D4E5E" w:rsidRPr="00261AA5" w:rsidRDefault="007D4E5E" w:rsidP="00C51116">
            <w:pPr>
              <w:spacing w:after="0" w:line="240" w:lineRule="auto"/>
              <w:ind w:left="4" w:right="8" w:hanging="117"/>
              <w:jc w:val="center"/>
              <w:rPr>
                <w:sz w:val="24"/>
                <w:szCs w:val="24"/>
              </w:rPr>
            </w:pPr>
            <w:r w:rsidRPr="00261AA5">
              <w:rPr>
                <w:sz w:val="24"/>
                <w:szCs w:val="24"/>
              </w:rPr>
              <w:t>63,661</w:t>
            </w:r>
          </w:p>
        </w:tc>
        <w:tc>
          <w:tcPr>
            <w:tcW w:w="876" w:type="dxa"/>
            <w:shd w:val="clear" w:color="auto" w:fill="auto"/>
            <w:noWrap/>
            <w:vAlign w:val="bottom"/>
          </w:tcPr>
          <w:p w14:paraId="2E90EC15" w14:textId="5AD21554" w:rsidR="007D4E5E" w:rsidRPr="00C51116" w:rsidRDefault="007D4E5E" w:rsidP="00C51116">
            <w:pPr>
              <w:spacing w:after="0" w:line="240" w:lineRule="auto"/>
              <w:ind w:left="4" w:right="8" w:hanging="117"/>
              <w:jc w:val="center"/>
              <w:rPr>
                <w:sz w:val="24"/>
                <w:szCs w:val="24"/>
              </w:rPr>
            </w:pPr>
            <w:r w:rsidRPr="00C51116">
              <w:rPr>
                <w:sz w:val="24"/>
                <w:szCs w:val="24"/>
              </w:rPr>
              <w:t>67,012</w:t>
            </w:r>
          </w:p>
        </w:tc>
        <w:tc>
          <w:tcPr>
            <w:tcW w:w="618" w:type="dxa"/>
            <w:vAlign w:val="bottom"/>
          </w:tcPr>
          <w:p w14:paraId="7235379B" w14:textId="590971F5"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7EA33A27" w14:textId="55162009"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6FAEC51" w14:textId="5A91D769"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7348CCE5" w14:textId="3AFF0190"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4C87E997" w14:textId="77777777" w:rsidTr="007D4E5E">
        <w:trPr>
          <w:trHeight w:val="288"/>
        </w:trPr>
        <w:tc>
          <w:tcPr>
            <w:tcW w:w="1083" w:type="dxa"/>
            <w:shd w:val="clear" w:color="auto" w:fill="auto"/>
            <w:noWrap/>
            <w:vAlign w:val="center"/>
          </w:tcPr>
          <w:p w14:paraId="7481969E" w14:textId="07F32A14" w:rsidR="007D4E5E" w:rsidRPr="0070399D" w:rsidRDefault="007D4E5E" w:rsidP="00C51116">
            <w:pPr>
              <w:spacing w:after="0" w:line="240" w:lineRule="auto"/>
              <w:ind w:left="4" w:right="8" w:hanging="117"/>
              <w:jc w:val="center"/>
              <w:rPr>
                <w:sz w:val="24"/>
                <w:szCs w:val="24"/>
              </w:rPr>
            </w:pPr>
            <w:r>
              <w:rPr>
                <w:sz w:val="24"/>
                <w:szCs w:val="24"/>
              </w:rPr>
              <w:t>4500</w:t>
            </w:r>
          </w:p>
        </w:tc>
        <w:tc>
          <w:tcPr>
            <w:tcW w:w="837" w:type="dxa"/>
            <w:shd w:val="clear" w:color="auto" w:fill="auto"/>
            <w:noWrap/>
            <w:vAlign w:val="center"/>
          </w:tcPr>
          <w:p w14:paraId="2A7C0F0E" w14:textId="36192972" w:rsidR="007D4E5E" w:rsidRPr="0070399D" w:rsidRDefault="007D4E5E" w:rsidP="00C51116">
            <w:pPr>
              <w:spacing w:after="0" w:line="240" w:lineRule="auto"/>
              <w:ind w:left="4" w:right="8" w:hanging="117"/>
              <w:jc w:val="center"/>
              <w:rPr>
                <w:sz w:val="24"/>
                <w:szCs w:val="24"/>
              </w:rPr>
            </w:pPr>
            <w:r>
              <w:rPr>
                <w:sz w:val="24"/>
                <w:szCs w:val="24"/>
              </w:rPr>
              <w:t>45</w:t>
            </w:r>
          </w:p>
        </w:tc>
        <w:tc>
          <w:tcPr>
            <w:tcW w:w="1044" w:type="dxa"/>
            <w:shd w:val="clear" w:color="auto" w:fill="auto"/>
            <w:noWrap/>
            <w:vAlign w:val="bottom"/>
          </w:tcPr>
          <w:p w14:paraId="745A560A" w14:textId="0A65275D" w:rsidR="007D4E5E" w:rsidRPr="00261AA5" w:rsidRDefault="007D4E5E" w:rsidP="00C51116">
            <w:pPr>
              <w:spacing w:after="0" w:line="240" w:lineRule="auto"/>
              <w:ind w:left="4" w:right="8" w:hanging="117"/>
              <w:jc w:val="center"/>
              <w:rPr>
                <w:sz w:val="24"/>
                <w:szCs w:val="24"/>
              </w:rPr>
            </w:pPr>
            <w:r w:rsidRPr="00261AA5">
              <w:rPr>
                <w:sz w:val="24"/>
                <w:szCs w:val="24"/>
              </w:rPr>
              <w:t>47,25</w:t>
            </w:r>
          </w:p>
        </w:tc>
        <w:tc>
          <w:tcPr>
            <w:tcW w:w="876" w:type="dxa"/>
            <w:shd w:val="clear" w:color="auto" w:fill="auto"/>
            <w:noWrap/>
            <w:vAlign w:val="bottom"/>
          </w:tcPr>
          <w:p w14:paraId="48A3A230" w14:textId="3D0D3C3D" w:rsidR="007D4E5E" w:rsidRPr="00261AA5" w:rsidRDefault="007D4E5E" w:rsidP="00C51116">
            <w:pPr>
              <w:spacing w:after="0" w:line="240" w:lineRule="auto"/>
              <w:ind w:left="4" w:right="8" w:hanging="117"/>
              <w:jc w:val="center"/>
              <w:rPr>
                <w:sz w:val="24"/>
                <w:szCs w:val="24"/>
              </w:rPr>
            </w:pPr>
            <w:r w:rsidRPr="00261AA5">
              <w:rPr>
                <w:sz w:val="24"/>
                <w:szCs w:val="24"/>
              </w:rPr>
              <w:t>65,108</w:t>
            </w:r>
          </w:p>
        </w:tc>
        <w:tc>
          <w:tcPr>
            <w:tcW w:w="876" w:type="dxa"/>
            <w:shd w:val="clear" w:color="auto" w:fill="auto"/>
            <w:noWrap/>
            <w:vAlign w:val="bottom"/>
          </w:tcPr>
          <w:p w14:paraId="4891DC49" w14:textId="48891BB2" w:rsidR="007D4E5E" w:rsidRPr="00C51116" w:rsidRDefault="007D4E5E" w:rsidP="00C51116">
            <w:pPr>
              <w:spacing w:after="0" w:line="240" w:lineRule="auto"/>
              <w:ind w:left="4" w:right="8" w:hanging="117"/>
              <w:jc w:val="center"/>
              <w:rPr>
                <w:sz w:val="24"/>
                <w:szCs w:val="24"/>
              </w:rPr>
            </w:pPr>
            <w:r w:rsidRPr="00C51116">
              <w:rPr>
                <w:sz w:val="24"/>
                <w:szCs w:val="24"/>
              </w:rPr>
              <w:t>68,535</w:t>
            </w:r>
          </w:p>
        </w:tc>
        <w:tc>
          <w:tcPr>
            <w:tcW w:w="618" w:type="dxa"/>
            <w:vAlign w:val="bottom"/>
          </w:tcPr>
          <w:p w14:paraId="489E59BD" w14:textId="5A65A81B"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7DE595A7" w14:textId="4CD7DF52"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6BAB1A61" w14:textId="64400198"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1E1FFF0A" w14:textId="66A9D6AD"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0FEB35B4" w14:textId="77777777" w:rsidTr="007D4E5E">
        <w:trPr>
          <w:trHeight w:val="288"/>
        </w:trPr>
        <w:tc>
          <w:tcPr>
            <w:tcW w:w="1083" w:type="dxa"/>
            <w:shd w:val="clear" w:color="auto" w:fill="auto"/>
            <w:noWrap/>
            <w:vAlign w:val="center"/>
          </w:tcPr>
          <w:p w14:paraId="15192039" w14:textId="5FBD1973" w:rsidR="007D4E5E" w:rsidRPr="0070399D" w:rsidRDefault="007D4E5E" w:rsidP="00C51116">
            <w:pPr>
              <w:spacing w:after="0" w:line="240" w:lineRule="auto"/>
              <w:ind w:left="4" w:right="8" w:hanging="117"/>
              <w:jc w:val="center"/>
              <w:rPr>
                <w:sz w:val="24"/>
                <w:szCs w:val="24"/>
              </w:rPr>
            </w:pPr>
            <w:r>
              <w:rPr>
                <w:sz w:val="24"/>
                <w:szCs w:val="24"/>
              </w:rPr>
              <w:t>4600</w:t>
            </w:r>
          </w:p>
        </w:tc>
        <w:tc>
          <w:tcPr>
            <w:tcW w:w="837" w:type="dxa"/>
            <w:shd w:val="clear" w:color="auto" w:fill="auto"/>
            <w:noWrap/>
            <w:vAlign w:val="center"/>
          </w:tcPr>
          <w:p w14:paraId="7FF5E06D" w14:textId="07D5F18D" w:rsidR="007D4E5E" w:rsidRPr="0070399D" w:rsidRDefault="007D4E5E" w:rsidP="00C51116">
            <w:pPr>
              <w:spacing w:after="0" w:line="240" w:lineRule="auto"/>
              <w:ind w:left="4" w:right="8" w:hanging="117"/>
              <w:jc w:val="center"/>
              <w:rPr>
                <w:sz w:val="24"/>
                <w:szCs w:val="24"/>
              </w:rPr>
            </w:pPr>
            <w:r>
              <w:rPr>
                <w:sz w:val="24"/>
                <w:szCs w:val="24"/>
              </w:rPr>
              <w:t>46</w:t>
            </w:r>
          </w:p>
        </w:tc>
        <w:tc>
          <w:tcPr>
            <w:tcW w:w="1044" w:type="dxa"/>
            <w:shd w:val="clear" w:color="auto" w:fill="auto"/>
            <w:noWrap/>
            <w:vAlign w:val="bottom"/>
          </w:tcPr>
          <w:p w14:paraId="16AFBEDE" w14:textId="65A3C02C" w:rsidR="007D4E5E" w:rsidRPr="00261AA5" w:rsidRDefault="007D4E5E" w:rsidP="00C51116">
            <w:pPr>
              <w:spacing w:after="0" w:line="240" w:lineRule="auto"/>
              <w:ind w:left="4" w:right="8" w:hanging="117"/>
              <w:jc w:val="center"/>
              <w:rPr>
                <w:sz w:val="24"/>
                <w:szCs w:val="24"/>
              </w:rPr>
            </w:pPr>
            <w:r w:rsidRPr="00261AA5">
              <w:rPr>
                <w:sz w:val="24"/>
                <w:szCs w:val="24"/>
              </w:rPr>
              <w:t>48,3</w:t>
            </w:r>
          </w:p>
        </w:tc>
        <w:tc>
          <w:tcPr>
            <w:tcW w:w="876" w:type="dxa"/>
            <w:shd w:val="clear" w:color="auto" w:fill="auto"/>
            <w:noWrap/>
            <w:vAlign w:val="bottom"/>
          </w:tcPr>
          <w:p w14:paraId="6F3A1B7E" w14:textId="3FCCB76B" w:rsidR="007D4E5E" w:rsidRPr="00261AA5" w:rsidRDefault="007D4E5E" w:rsidP="00C51116">
            <w:pPr>
              <w:spacing w:after="0" w:line="240" w:lineRule="auto"/>
              <w:ind w:left="4" w:right="8" w:hanging="117"/>
              <w:jc w:val="center"/>
              <w:rPr>
                <w:sz w:val="24"/>
                <w:szCs w:val="24"/>
              </w:rPr>
            </w:pPr>
            <w:r w:rsidRPr="00261AA5">
              <w:rPr>
                <w:sz w:val="24"/>
                <w:szCs w:val="24"/>
              </w:rPr>
              <w:t>66,555</w:t>
            </w:r>
          </w:p>
        </w:tc>
        <w:tc>
          <w:tcPr>
            <w:tcW w:w="876" w:type="dxa"/>
            <w:shd w:val="clear" w:color="auto" w:fill="auto"/>
            <w:noWrap/>
            <w:vAlign w:val="bottom"/>
          </w:tcPr>
          <w:p w14:paraId="233DB09A" w14:textId="4EF84FE2" w:rsidR="007D4E5E" w:rsidRPr="00C51116" w:rsidRDefault="007D4E5E" w:rsidP="00C51116">
            <w:pPr>
              <w:spacing w:after="0" w:line="240" w:lineRule="auto"/>
              <w:ind w:left="4" w:right="8" w:hanging="117"/>
              <w:jc w:val="center"/>
              <w:rPr>
                <w:sz w:val="24"/>
                <w:szCs w:val="24"/>
              </w:rPr>
            </w:pPr>
            <w:r w:rsidRPr="00C51116">
              <w:rPr>
                <w:sz w:val="24"/>
                <w:szCs w:val="24"/>
              </w:rPr>
              <w:t>70,058</w:t>
            </w:r>
          </w:p>
        </w:tc>
        <w:tc>
          <w:tcPr>
            <w:tcW w:w="618" w:type="dxa"/>
            <w:vAlign w:val="bottom"/>
          </w:tcPr>
          <w:p w14:paraId="5218C173" w14:textId="08EF076D"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1AC24341" w14:textId="109F35C4"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299ACC5D" w14:textId="7C875632"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29EC4A8" w14:textId="64BE25AA"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C102B8A" w14:textId="77777777" w:rsidTr="007D4E5E">
        <w:trPr>
          <w:trHeight w:val="288"/>
        </w:trPr>
        <w:tc>
          <w:tcPr>
            <w:tcW w:w="1083" w:type="dxa"/>
            <w:shd w:val="clear" w:color="auto" w:fill="auto"/>
            <w:noWrap/>
            <w:vAlign w:val="center"/>
          </w:tcPr>
          <w:p w14:paraId="4D77F79B" w14:textId="7A6ACBB1" w:rsidR="007D4E5E" w:rsidRPr="0070399D" w:rsidRDefault="007D4E5E" w:rsidP="00C51116">
            <w:pPr>
              <w:spacing w:after="0" w:line="240" w:lineRule="auto"/>
              <w:ind w:left="4" w:right="8" w:hanging="117"/>
              <w:jc w:val="center"/>
              <w:rPr>
                <w:sz w:val="24"/>
                <w:szCs w:val="24"/>
              </w:rPr>
            </w:pPr>
            <w:r>
              <w:rPr>
                <w:sz w:val="24"/>
                <w:szCs w:val="24"/>
              </w:rPr>
              <w:t>4700</w:t>
            </w:r>
          </w:p>
        </w:tc>
        <w:tc>
          <w:tcPr>
            <w:tcW w:w="837" w:type="dxa"/>
            <w:shd w:val="clear" w:color="auto" w:fill="auto"/>
            <w:noWrap/>
            <w:vAlign w:val="center"/>
          </w:tcPr>
          <w:p w14:paraId="0E62DE83" w14:textId="6588D96C" w:rsidR="007D4E5E" w:rsidRPr="0070399D" w:rsidRDefault="007D4E5E" w:rsidP="00C51116">
            <w:pPr>
              <w:spacing w:after="0" w:line="240" w:lineRule="auto"/>
              <w:ind w:left="4" w:right="8" w:hanging="117"/>
              <w:jc w:val="center"/>
              <w:rPr>
                <w:sz w:val="24"/>
                <w:szCs w:val="24"/>
              </w:rPr>
            </w:pPr>
            <w:r>
              <w:rPr>
                <w:sz w:val="24"/>
                <w:szCs w:val="24"/>
              </w:rPr>
              <w:t>47</w:t>
            </w:r>
          </w:p>
        </w:tc>
        <w:tc>
          <w:tcPr>
            <w:tcW w:w="1044" w:type="dxa"/>
            <w:shd w:val="clear" w:color="auto" w:fill="auto"/>
            <w:noWrap/>
            <w:vAlign w:val="bottom"/>
          </w:tcPr>
          <w:p w14:paraId="01FEFBF8" w14:textId="56104A53" w:rsidR="007D4E5E" w:rsidRPr="00261AA5" w:rsidRDefault="007D4E5E" w:rsidP="00C51116">
            <w:pPr>
              <w:spacing w:after="0" w:line="240" w:lineRule="auto"/>
              <w:ind w:left="4" w:right="8" w:hanging="117"/>
              <w:jc w:val="center"/>
              <w:rPr>
                <w:sz w:val="24"/>
                <w:szCs w:val="24"/>
              </w:rPr>
            </w:pPr>
            <w:r w:rsidRPr="00261AA5">
              <w:rPr>
                <w:sz w:val="24"/>
                <w:szCs w:val="24"/>
              </w:rPr>
              <w:t>49,35</w:t>
            </w:r>
          </w:p>
        </w:tc>
        <w:tc>
          <w:tcPr>
            <w:tcW w:w="876" w:type="dxa"/>
            <w:shd w:val="clear" w:color="auto" w:fill="auto"/>
            <w:noWrap/>
            <w:vAlign w:val="bottom"/>
          </w:tcPr>
          <w:p w14:paraId="2E150B4C" w14:textId="008A91FE" w:rsidR="007D4E5E" w:rsidRPr="00261AA5" w:rsidRDefault="007D4E5E" w:rsidP="00C51116">
            <w:pPr>
              <w:spacing w:after="0" w:line="240" w:lineRule="auto"/>
              <w:ind w:left="4" w:right="8" w:hanging="117"/>
              <w:jc w:val="center"/>
              <w:rPr>
                <w:sz w:val="24"/>
                <w:szCs w:val="24"/>
              </w:rPr>
            </w:pPr>
            <w:r w:rsidRPr="00261AA5">
              <w:rPr>
                <w:sz w:val="24"/>
                <w:szCs w:val="24"/>
              </w:rPr>
              <w:t>68,001</w:t>
            </w:r>
          </w:p>
        </w:tc>
        <w:tc>
          <w:tcPr>
            <w:tcW w:w="876" w:type="dxa"/>
            <w:shd w:val="clear" w:color="auto" w:fill="auto"/>
            <w:noWrap/>
            <w:vAlign w:val="bottom"/>
          </w:tcPr>
          <w:p w14:paraId="785F30E9" w14:textId="271D713D" w:rsidR="007D4E5E" w:rsidRPr="00C51116" w:rsidRDefault="007D4E5E" w:rsidP="00C51116">
            <w:pPr>
              <w:spacing w:after="0" w:line="240" w:lineRule="auto"/>
              <w:ind w:left="4" w:right="8" w:hanging="117"/>
              <w:jc w:val="center"/>
              <w:rPr>
                <w:sz w:val="24"/>
                <w:szCs w:val="24"/>
              </w:rPr>
            </w:pPr>
            <w:r w:rsidRPr="00C51116">
              <w:rPr>
                <w:sz w:val="24"/>
                <w:szCs w:val="24"/>
              </w:rPr>
              <w:t>71,581</w:t>
            </w:r>
          </w:p>
        </w:tc>
        <w:tc>
          <w:tcPr>
            <w:tcW w:w="618" w:type="dxa"/>
            <w:vAlign w:val="bottom"/>
          </w:tcPr>
          <w:p w14:paraId="2E1FAF61" w14:textId="54FC9E7D"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1097DF01" w14:textId="46DE6609"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2D52D6C5" w14:textId="575D2FC1"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5E062040" w14:textId="409BB51F"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AD041E0" w14:textId="77777777" w:rsidTr="007D4E5E">
        <w:trPr>
          <w:trHeight w:val="288"/>
        </w:trPr>
        <w:tc>
          <w:tcPr>
            <w:tcW w:w="1083" w:type="dxa"/>
            <w:shd w:val="clear" w:color="auto" w:fill="auto"/>
            <w:noWrap/>
            <w:vAlign w:val="center"/>
          </w:tcPr>
          <w:p w14:paraId="03632361" w14:textId="3194B5DC" w:rsidR="007D4E5E" w:rsidRPr="0070399D" w:rsidRDefault="007D4E5E" w:rsidP="00C51116">
            <w:pPr>
              <w:spacing w:after="0" w:line="240" w:lineRule="auto"/>
              <w:ind w:left="4" w:right="8" w:hanging="117"/>
              <w:jc w:val="center"/>
              <w:rPr>
                <w:sz w:val="24"/>
                <w:szCs w:val="24"/>
              </w:rPr>
            </w:pPr>
            <w:r>
              <w:rPr>
                <w:sz w:val="24"/>
                <w:szCs w:val="24"/>
              </w:rPr>
              <w:t>4800</w:t>
            </w:r>
          </w:p>
        </w:tc>
        <w:tc>
          <w:tcPr>
            <w:tcW w:w="837" w:type="dxa"/>
            <w:shd w:val="clear" w:color="auto" w:fill="auto"/>
            <w:noWrap/>
            <w:vAlign w:val="center"/>
          </w:tcPr>
          <w:p w14:paraId="0D50F657" w14:textId="6C400912" w:rsidR="007D4E5E" w:rsidRPr="0070399D" w:rsidRDefault="007D4E5E" w:rsidP="00C51116">
            <w:pPr>
              <w:spacing w:after="0" w:line="240" w:lineRule="auto"/>
              <w:ind w:left="4" w:right="8" w:hanging="117"/>
              <w:jc w:val="center"/>
              <w:rPr>
                <w:sz w:val="24"/>
                <w:szCs w:val="24"/>
              </w:rPr>
            </w:pPr>
            <w:r>
              <w:rPr>
                <w:sz w:val="24"/>
                <w:szCs w:val="24"/>
              </w:rPr>
              <w:t>48</w:t>
            </w:r>
          </w:p>
        </w:tc>
        <w:tc>
          <w:tcPr>
            <w:tcW w:w="1044" w:type="dxa"/>
            <w:shd w:val="clear" w:color="auto" w:fill="auto"/>
            <w:noWrap/>
            <w:vAlign w:val="bottom"/>
          </w:tcPr>
          <w:p w14:paraId="7607209F" w14:textId="4A003309" w:rsidR="007D4E5E" w:rsidRPr="00261AA5" w:rsidRDefault="007D4E5E" w:rsidP="00C51116">
            <w:pPr>
              <w:spacing w:after="0" w:line="240" w:lineRule="auto"/>
              <w:ind w:left="4" w:right="8" w:hanging="117"/>
              <w:jc w:val="center"/>
              <w:rPr>
                <w:sz w:val="24"/>
                <w:szCs w:val="24"/>
              </w:rPr>
            </w:pPr>
            <w:r w:rsidRPr="00261AA5">
              <w:rPr>
                <w:sz w:val="24"/>
                <w:szCs w:val="24"/>
              </w:rPr>
              <w:t>50,4</w:t>
            </w:r>
          </w:p>
        </w:tc>
        <w:tc>
          <w:tcPr>
            <w:tcW w:w="876" w:type="dxa"/>
            <w:shd w:val="clear" w:color="auto" w:fill="auto"/>
            <w:noWrap/>
            <w:vAlign w:val="bottom"/>
          </w:tcPr>
          <w:p w14:paraId="0A7B7CBC" w14:textId="5F0F7B50" w:rsidR="007D4E5E" w:rsidRPr="00261AA5" w:rsidRDefault="007D4E5E" w:rsidP="00C51116">
            <w:pPr>
              <w:spacing w:after="0" w:line="240" w:lineRule="auto"/>
              <w:ind w:left="4" w:right="8" w:hanging="117"/>
              <w:jc w:val="center"/>
              <w:rPr>
                <w:sz w:val="24"/>
                <w:szCs w:val="24"/>
              </w:rPr>
            </w:pPr>
            <w:r w:rsidRPr="00261AA5">
              <w:rPr>
                <w:sz w:val="24"/>
                <w:szCs w:val="24"/>
              </w:rPr>
              <w:t>69,448</w:t>
            </w:r>
          </w:p>
        </w:tc>
        <w:tc>
          <w:tcPr>
            <w:tcW w:w="876" w:type="dxa"/>
            <w:shd w:val="clear" w:color="auto" w:fill="auto"/>
            <w:noWrap/>
            <w:vAlign w:val="bottom"/>
          </w:tcPr>
          <w:p w14:paraId="3E6CED46" w14:textId="2F8DE65C" w:rsidR="007D4E5E" w:rsidRPr="00C51116" w:rsidRDefault="007D4E5E" w:rsidP="00C51116">
            <w:pPr>
              <w:spacing w:after="0" w:line="240" w:lineRule="auto"/>
              <w:ind w:left="4" w:right="8" w:hanging="117"/>
              <w:jc w:val="center"/>
              <w:rPr>
                <w:sz w:val="24"/>
                <w:szCs w:val="24"/>
              </w:rPr>
            </w:pPr>
            <w:r w:rsidRPr="00C51116">
              <w:rPr>
                <w:sz w:val="24"/>
                <w:szCs w:val="24"/>
              </w:rPr>
              <w:t>73,104</w:t>
            </w:r>
          </w:p>
        </w:tc>
        <w:tc>
          <w:tcPr>
            <w:tcW w:w="618" w:type="dxa"/>
            <w:vAlign w:val="bottom"/>
          </w:tcPr>
          <w:p w14:paraId="27A51F26" w14:textId="7A58FC98"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04A8CA9A" w14:textId="5CFD4C32"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5A712898" w14:textId="25B1A9B0"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422F4754" w14:textId="42EE79B4"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36DABAFA" w14:textId="77777777" w:rsidTr="007D4E5E">
        <w:trPr>
          <w:trHeight w:val="288"/>
        </w:trPr>
        <w:tc>
          <w:tcPr>
            <w:tcW w:w="1083" w:type="dxa"/>
            <w:shd w:val="clear" w:color="auto" w:fill="auto"/>
            <w:noWrap/>
            <w:vAlign w:val="center"/>
          </w:tcPr>
          <w:p w14:paraId="127BF87B" w14:textId="6307EE20" w:rsidR="007D4E5E" w:rsidRPr="0070399D" w:rsidRDefault="007D4E5E" w:rsidP="00C51116">
            <w:pPr>
              <w:spacing w:after="0" w:line="240" w:lineRule="auto"/>
              <w:ind w:left="4" w:right="8" w:hanging="117"/>
              <w:jc w:val="center"/>
              <w:rPr>
                <w:sz w:val="24"/>
                <w:szCs w:val="24"/>
              </w:rPr>
            </w:pPr>
            <w:r>
              <w:rPr>
                <w:sz w:val="24"/>
                <w:szCs w:val="24"/>
              </w:rPr>
              <w:t>4900</w:t>
            </w:r>
          </w:p>
        </w:tc>
        <w:tc>
          <w:tcPr>
            <w:tcW w:w="837" w:type="dxa"/>
            <w:shd w:val="clear" w:color="auto" w:fill="auto"/>
            <w:noWrap/>
            <w:vAlign w:val="center"/>
          </w:tcPr>
          <w:p w14:paraId="38F852D0" w14:textId="3ED095CF" w:rsidR="007D4E5E" w:rsidRPr="0070399D" w:rsidRDefault="007D4E5E" w:rsidP="00C51116">
            <w:pPr>
              <w:spacing w:after="0" w:line="240" w:lineRule="auto"/>
              <w:ind w:left="4" w:right="8" w:hanging="117"/>
              <w:jc w:val="center"/>
              <w:rPr>
                <w:sz w:val="24"/>
                <w:szCs w:val="24"/>
              </w:rPr>
            </w:pPr>
            <w:r>
              <w:rPr>
                <w:sz w:val="24"/>
                <w:szCs w:val="24"/>
              </w:rPr>
              <w:t>49</w:t>
            </w:r>
          </w:p>
        </w:tc>
        <w:tc>
          <w:tcPr>
            <w:tcW w:w="1044" w:type="dxa"/>
            <w:shd w:val="clear" w:color="auto" w:fill="auto"/>
            <w:noWrap/>
            <w:vAlign w:val="bottom"/>
          </w:tcPr>
          <w:p w14:paraId="298DBE05" w14:textId="04B2B4CB" w:rsidR="007D4E5E" w:rsidRPr="00261AA5" w:rsidRDefault="007D4E5E" w:rsidP="00C51116">
            <w:pPr>
              <w:spacing w:after="0" w:line="240" w:lineRule="auto"/>
              <w:ind w:left="4" w:right="8" w:hanging="117"/>
              <w:jc w:val="center"/>
              <w:rPr>
                <w:sz w:val="24"/>
                <w:szCs w:val="24"/>
              </w:rPr>
            </w:pPr>
            <w:r w:rsidRPr="00261AA5">
              <w:rPr>
                <w:sz w:val="24"/>
                <w:szCs w:val="24"/>
              </w:rPr>
              <w:t>51,45</w:t>
            </w:r>
          </w:p>
        </w:tc>
        <w:tc>
          <w:tcPr>
            <w:tcW w:w="876" w:type="dxa"/>
            <w:shd w:val="clear" w:color="auto" w:fill="auto"/>
            <w:noWrap/>
            <w:vAlign w:val="bottom"/>
          </w:tcPr>
          <w:p w14:paraId="3DBF9218" w14:textId="7B3A31AB" w:rsidR="007D4E5E" w:rsidRPr="00261AA5" w:rsidRDefault="007D4E5E" w:rsidP="00C51116">
            <w:pPr>
              <w:spacing w:after="0" w:line="240" w:lineRule="auto"/>
              <w:ind w:left="4" w:right="8" w:hanging="117"/>
              <w:jc w:val="center"/>
              <w:rPr>
                <w:sz w:val="24"/>
                <w:szCs w:val="24"/>
              </w:rPr>
            </w:pPr>
            <w:r w:rsidRPr="00261AA5">
              <w:rPr>
                <w:sz w:val="24"/>
                <w:szCs w:val="24"/>
              </w:rPr>
              <w:t>70,895</w:t>
            </w:r>
          </w:p>
        </w:tc>
        <w:tc>
          <w:tcPr>
            <w:tcW w:w="876" w:type="dxa"/>
            <w:shd w:val="clear" w:color="auto" w:fill="auto"/>
            <w:noWrap/>
            <w:vAlign w:val="bottom"/>
          </w:tcPr>
          <w:p w14:paraId="7954791C" w14:textId="71CB2FE9" w:rsidR="007D4E5E" w:rsidRPr="00C51116" w:rsidRDefault="007D4E5E" w:rsidP="00C51116">
            <w:pPr>
              <w:spacing w:after="0" w:line="240" w:lineRule="auto"/>
              <w:ind w:left="4" w:right="8" w:hanging="117"/>
              <w:jc w:val="center"/>
              <w:rPr>
                <w:sz w:val="24"/>
                <w:szCs w:val="24"/>
              </w:rPr>
            </w:pPr>
            <w:r w:rsidRPr="00C51116">
              <w:rPr>
                <w:sz w:val="24"/>
                <w:szCs w:val="24"/>
              </w:rPr>
              <w:t>74,627</w:t>
            </w:r>
          </w:p>
        </w:tc>
        <w:tc>
          <w:tcPr>
            <w:tcW w:w="618" w:type="dxa"/>
            <w:vAlign w:val="bottom"/>
          </w:tcPr>
          <w:p w14:paraId="6229E52E" w14:textId="42DF5598"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7C49F910" w14:textId="7C610DB3"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3CE4D578" w14:textId="21D2E49C"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31DE43C5" w14:textId="463A880D"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2E17BA1F" w14:textId="77777777" w:rsidTr="007D4E5E">
        <w:trPr>
          <w:trHeight w:val="288"/>
        </w:trPr>
        <w:tc>
          <w:tcPr>
            <w:tcW w:w="1083" w:type="dxa"/>
            <w:shd w:val="clear" w:color="auto" w:fill="auto"/>
            <w:noWrap/>
            <w:vAlign w:val="center"/>
          </w:tcPr>
          <w:p w14:paraId="0043DD92" w14:textId="6483DBC8" w:rsidR="007D4E5E" w:rsidRPr="0070399D" w:rsidRDefault="007D4E5E" w:rsidP="00C51116">
            <w:pPr>
              <w:spacing w:after="0" w:line="240" w:lineRule="auto"/>
              <w:ind w:left="4" w:right="8" w:hanging="117"/>
              <w:jc w:val="center"/>
              <w:rPr>
                <w:sz w:val="24"/>
                <w:szCs w:val="24"/>
              </w:rPr>
            </w:pPr>
            <w:r>
              <w:rPr>
                <w:sz w:val="24"/>
                <w:szCs w:val="24"/>
              </w:rPr>
              <w:t>5000</w:t>
            </w:r>
          </w:p>
        </w:tc>
        <w:tc>
          <w:tcPr>
            <w:tcW w:w="837" w:type="dxa"/>
            <w:shd w:val="clear" w:color="auto" w:fill="auto"/>
            <w:noWrap/>
            <w:vAlign w:val="center"/>
          </w:tcPr>
          <w:p w14:paraId="4697C7DC" w14:textId="74F2F2ED" w:rsidR="007D4E5E" w:rsidRPr="0070399D" w:rsidRDefault="007D4E5E" w:rsidP="00C51116">
            <w:pPr>
              <w:spacing w:after="0" w:line="240" w:lineRule="auto"/>
              <w:ind w:left="4" w:right="8" w:hanging="117"/>
              <w:jc w:val="center"/>
              <w:rPr>
                <w:sz w:val="24"/>
                <w:szCs w:val="24"/>
              </w:rPr>
            </w:pPr>
            <w:r>
              <w:rPr>
                <w:sz w:val="24"/>
                <w:szCs w:val="24"/>
              </w:rPr>
              <w:t>50</w:t>
            </w:r>
          </w:p>
        </w:tc>
        <w:tc>
          <w:tcPr>
            <w:tcW w:w="1044" w:type="dxa"/>
            <w:shd w:val="clear" w:color="auto" w:fill="auto"/>
            <w:noWrap/>
            <w:vAlign w:val="bottom"/>
          </w:tcPr>
          <w:p w14:paraId="47DB2800" w14:textId="56CE7F06" w:rsidR="007D4E5E" w:rsidRPr="00261AA5" w:rsidRDefault="007D4E5E" w:rsidP="00C51116">
            <w:pPr>
              <w:spacing w:after="0" w:line="240" w:lineRule="auto"/>
              <w:ind w:left="4" w:right="8" w:hanging="117"/>
              <w:jc w:val="center"/>
              <w:rPr>
                <w:sz w:val="24"/>
                <w:szCs w:val="24"/>
              </w:rPr>
            </w:pPr>
            <w:r w:rsidRPr="00261AA5">
              <w:rPr>
                <w:sz w:val="24"/>
                <w:szCs w:val="24"/>
              </w:rPr>
              <w:t>52,5</w:t>
            </w:r>
          </w:p>
        </w:tc>
        <w:tc>
          <w:tcPr>
            <w:tcW w:w="876" w:type="dxa"/>
            <w:shd w:val="clear" w:color="auto" w:fill="auto"/>
            <w:noWrap/>
            <w:vAlign w:val="bottom"/>
          </w:tcPr>
          <w:p w14:paraId="3D9A7180" w14:textId="0290683B" w:rsidR="007D4E5E" w:rsidRPr="00261AA5" w:rsidRDefault="007D4E5E" w:rsidP="00C51116">
            <w:pPr>
              <w:spacing w:after="0" w:line="240" w:lineRule="auto"/>
              <w:ind w:left="4" w:right="8" w:hanging="117"/>
              <w:jc w:val="center"/>
              <w:rPr>
                <w:sz w:val="24"/>
                <w:szCs w:val="24"/>
              </w:rPr>
            </w:pPr>
            <w:r w:rsidRPr="00261AA5">
              <w:rPr>
                <w:sz w:val="24"/>
                <w:szCs w:val="24"/>
              </w:rPr>
              <w:t>72,342</w:t>
            </w:r>
          </w:p>
        </w:tc>
        <w:tc>
          <w:tcPr>
            <w:tcW w:w="876" w:type="dxa"/>
            <w:shd w:val="clear" w:color="auto" w:fill="auto"/>
            <w:noWrap/>
            <w:vAlign w:val="bottom"/>
          </w:tcPr>
          <w:p w14:paraId="69010BBF" w14:textId="1AF9EB58" w:rsidR="007D4E5E" w:rsidRPr="00C51116" w:rsidRDefault="007D4E5E" w:rsidP="00C51116">
            <w:pPr>
              <w:spacing w:after="0" w:line="240" w:lineRule="auto"/>
              <w:ind w:left="4" w:right="8" w:hanging="117"/>
              <w:jc w:val="center"/>
              <w:rPr>
                <w:sz w:val="24"/>
                <w:szCs w:val="24"/>
              </w:rPr>
            </w:pPr>
            <w:r w:rsidRPr="00C51116">
              <w:rPr>
                <w:sz w:val="24"/>
                <w:szCs w:val="24"/>
              </w:rPr>
              <w:t>76,15</w:t>
            </w:r>
          </w:p>
        </w:tc>
        <w:tc>
          <w:tcPr>
            <w:tcW w:w="618" w:type="dxa"/>
            <w:vAlign w:val="bottom"/>
          </w:tcPr>
          <w:p w14:paraId="1023972E" w14:textId="0CE38429"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406B8458" w14:textId="32578FAD"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77C10C7E" w14:textId="2FBB43B8"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44092686" w14:textId="76D92AF1"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654787DA" w14:textId="77777777" w:rsidTr="007D4E5E">
        <w:trPr>
          <w:trHeight w:val="288"/>
        </w:trPr>
        <w:tc>
          <w:tcPr>
            <w:tcW w:w="1083" w:type="dxa"/>
            <w:shd w:val="clear" w:color="auto" w:fill="auto"/>
            <w:noWrap/>
            <w:vAlign w:val="center"/>
          </w:tcPr>
          <w:p w14:paraId="5F4C1020" w14:textId="6ABA8D67" w:rsidR="007D4E5E" w:rsidRPr="0070399D" w:rsidRDefault="007D4E5E" w:rsidP="00C51116">
            <w:pPr>
              <w:spacing w:after="0" w:line="240" w:lineRule="auto"/>
              <w:ind w:left="4" w:right="8" w:hanging="117"/>
              <w:jc w:val="center"/>
              <w:rPr>
                <w:sz w:val="24"/>
                <w:szCs w:val="24"/>
              </w:rPr>
            </w:pPr>
            <w:r>
              <w:rPr>
                <w:sz w:val="24"/>
                <w:szCs w:val="24"/>
              </w:rPr>
              <w:t>5100</w:t>
            </w:r>
          </w:p>
        </w:tc>
        <w:tc>
          <w:tcPr>
            <w:tcW w:w="837" w:type="dxa"/>
            <w:shd w:val="clear" w:color="auto" w:fill="auto"/>
            <w:noWrap/>
            <w:vAlign w:val="center"/>
          </w:tcPr>
          <w:p w14:paraId="041385CD" w14:textId="6C419726" w:rsidR="007D4E5E" w:rsidRPr="0070399D" w:rsidRDefault="007D4E5E" w:rsidP="00C51116">
            <w:pPr>
              <w:spacing w:after="0" w:line="240" w:lineRule="auto"/>
              <w:ind w:left="4" w:right="8" w:hanging="117"/>
              <w:jc w:val="center"/>
              <w:rPr>
                <w:sz w:val="24"/>
                <w:szCs w:val="24"/>
              </w:rPr>
            </w:pPr>
            <w:r>
              <w:rPr>
                <w:sz w:val="24"/>
                <w:szCs w:val="24"/>
              </w:rPr>
              <w:t>51</w:t>
            </w:r>
          </w:p>
        </w:tc>
        <w:tc>
          <w:tcPr>
            <w:tcW w:w="1044" w:type="dxa"/>
            <w:shd w:val="clear" w:color="auto" w:fill="auto"/>
            <w:noWrap/>
            <w:vAlign w:val="bottom"/>
          </w:tcPr>
          <w:p w14:paraId="7C00CBB5" w14:textId="4AEBFA9F" w:rsidR="007D4E5E" w:rsidRPr="00261AA5" w:rsidRDefault="007D4E5E" w:rsidP="00C51116">
            <w:pPr>
              <w:spacing w:after="0" w:line="240" w:lineRule="auto"/>
              <w:ind w:left="4" w:right="8" w:hanging="117"/>
              <w:jc w:val="center"/>
              <w:rPr>
                <w:sz w:val="24"/>
                <w:szCs w:val="24"/>
              </w:rPr>
            </w:pPr>
            <w:r w:rsidRPr="00261AA5">
              <w:rPr>
                <w:sz w:val="24"/>
                <w:szCs w:val="24"/>
              </w:rPr>
              <w:t>53,55</w:t>
            </w:r>
          </w:p>
        </w:tc>
        <w:tc>
          <w:tcPr>
            <w:tcW w:w="876" w:type="dxa"/>
            <w:shd w:val="clear" w:color="auto" w:fill="auto"/>
            <w:noWrap/>
            <w:vAlign w:val="bottom"/>
          </w:tcPr>
          <w:p w14:paraId="4593CE79" w14:textId="5F2C6959" w:rsidR="007D4E5E" w:rsidRPr="00261AA5" w:rsidRDefault="007D4E5E" w:rsidP="00C51116">
            <w:pPr>
              <w:spacing w:after="0" w:line="240" w:lineRule="auto"/>
              <w:ind w:left="4" w:right="8" w:hanging="117"/>
              <w:jc w:val="center"/>
              <w:rPr>
                <w:sz w:val="24"/>
                <w:szCs w:val="24"/>
              </w:rPr>
            </w:pPr>
            <w:r w:rsidRPr="00261AA5">
              <w:rPr>
                <w:sz w:val="24"/>
                <w:szCs w:val="24"/>
              </w:rPr>
              <w:t>73,789</w:t>
            </w:r>
          </w:p>
        </w:tc>
        <w:tc>
          <w:tcPr>
            <w:tcW w:w="876" w:type="dxa"/>
            <w:shd w:val="clear" w:color="auto" w:fill="auto"/>
            <w:noWrap/>
            <w:vAlign w:val="bottom"/>
          </w:tcPr>
          <w:p w14:paraId="5264CB34" w14:textId="00C63F74" w:rsidR="007D4E5E" w:rsidRPr="00C51116" w:rsidRDefault="007D4E5E" w:rsidP="00C51116">
            <w:pPr>
              <w:spacing w:after="0" w:line="240" w:lineRule="auto"/>
              <w:ind w:left="4" w:right="8" w:hanging="117"/>
              <w:jc w:val="center"/>
              <w:rPr>
                <w:sz w:val="24"/>
                <w:szCs w:val="24"/>
              </w:rPr>
            </w:pPr>
            <w:r w:rsidRPr="00C51116">
              <w:rPr>
                <w:sz w:val="24"/>
                <w:szCs w:val="24"/>
              </w:rPr>
              <w:t>77,673</w:t>
            </w:r>
          </w:p>
        </w:tc>
        <w:tc>
          <w:tcPr>
            <w:tcW w:w="618" w:type="dxa"/>
            <w:vAlign w:val="bottom"/>
          </w:tcPr>
          <w:p w14:paraId="10E07BAC" w14:textId="0F51C781"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0EF522D2" w14:textId="642FBF3B"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6D4581A4" w14:textId="2DBC4082"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1E8B68FE" w14:textId="4203F327"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r w:rsidR="007D4E5E" w:rsidRPr="00360EC7" w14:paraId="47F3C19A" w14:textId="77777777" w:rsidTr="007D4E5E">
        <w:trPr>
          <w:trHeight w:val="288"/>
        </w:trPr>
        <w:tc>
          <w:tcPr>
            <w:tcW w:w="1083" w:type="dxa"/>
            <w:shd w:val="clear" w:color="auto" w:fill="auto"/>
            <w:noWrap/>
            <w:vAlign w:val="center"/>
          </w:tcPr>
          <w:p w14:paraId="04339D27" w14:textId="66C10045" w:rsidR="007D4E5E" w:rsidRPr="0070399D" w:rsidRDefault="007D4E5E" w:rsidP="00C51116">
            <w:pPr>
              <w:spacing w:after="0" w:line="240" w:lineRule="auto"/>
              <w:ind w:left="4" w:right="8" w:hanging="117"/>
              <w:jc w:val="center"/>
              <w:rPr>
                <w:sz w:val="24"/>
                <w:szCs w:val="24"/>
              </w:rPr>
            </w:pPr>
            <w:r>
              <w:rPr>
                <w:sz w:val="24"/>
                <w:szCs w:val="24"/>
              </w:rPr>
              <w:t>5200</w:t>
            </w:r>
          </w:p>
        </w:tc>
        <w:tc>
          <w:tcPr>
            <w:tcW w:w="837" w:type="dxa"/>
            <w:shd w:val="clear" w:color="auto" w:fill="auto"/>
            <w:noWrap/>
            <w:vAlign w:val="center"/>
          </w:tcPr>
          <w:p w14:paraId="4B20844F" w14:textId="5EBB5E1B" w:rsidR="007D4E5E" w:rsidRPr="0070399D" w:rsidRDefault="007D4E5E" w:rsidP="00C51116">
            <w:pPr>
              <w:spacing w:after="0" w:line="240" w:lineRule="auto"/>
              <w:ind w:left="4" w:right="8" w:hanging="117"/>
              <w:jc w:val="center"/>
              <w:rPr>
                <w:sz w:val="24"/>
                <w:szCs w:val="24"/>
              </w:rPr>
            </w:pPr>
            <w:r>
              <w:rPr>
                <w:sz w:val="24"/>
                <w:szCs w:val="24"/>
              </w:rPr>
              <w:t>52</w:t>
            </w:r>
          </w:p>
        </w:tc>
        <w:tc>
          <w:tcPr>
            <w:tcW w:w="1044" w:type="dxa"/>
            <w:shd w:val="clear" w:color="auto" w:fill="auto"/>
            <w:noWrap/>
            <w:vAlign w:val="bottom"/>
          </w:tcPr>
          <w:p w14:paraId="3980ABCF" w14:textId="59FA7FC0" w:rsidR="007D4E5E" w:rsidRPr="00261AA5" w:rsidRDefault="007D4E5E" w:rsidP="00C51116">
            <w:pPr>
              <w:spacing w:after="0" w:line="240" w:lineRule="auto"/>
              <w:ind w:left="4" w:right="8" w:hanging="117"/>
              <w:jc w:val="center"/>
              <w:rPr>
                <w:sz w:val="24"/>
                <w:szCs w:val="24"/>
              </w:rPr>
            </w:pPr>
            <w:r w:rsidRPr="00261AA5">
              <w:rPr>
                <w:sz w:val="24"/>
                <w:szCs w:val="24"/>
              </w:rPr>
              <w:t>54,6</w:t>
            </w:r>
          </w:p>
        </w:tc>
        <w:tc>
          <w:tcPr>
            <w:tcW w:w="876" w:type="dxa"/>
            <w:shd w:val="clear" w:color="auto" w:fill="auto"/>
            <w:noWrap/>
            <w:vAlign w:val="bottom"/>
          </w:tcPr>
          <w:p w14:paraId="184BE743" w14:textId="45D26967" w:rsidR="007D4E5E" w:rsidRPr="00261AA5" w:rsidRDefault="007D4E5E" w:rsidP="00C51116">
            <w:pPr>
              <w:spacing w:after="0" w:line="240" w:lineRule="auto"/>
              <w:ind w:left="4" w:right="8" w:hanging="117"/>
              <w:jc w:val="center"/>
              <w:rPr>
                <w:sz w:val="24"/>
                <w:szCs w:val="24"/>
              </w:rPr>
            </w:pPr>
            <w:r w:rsidRPr="00261AA5">
              <w:rPr>
                <w:sz w:val="24"/>
                <w:szCs w:val="24"/>
              </w:rPr>
              <w:t>75,236</w:t>
            </w:r>
          </w:p>
        </w:tc>
        <w:tc>
          <w:tcPr>
            <w:tcW w:w="876" w:type="dxa"/>
            <w:shd w:val="clear" w:color="auto" w:fill="auto"/>
            <w:noWrap/>
            <w:vAlign w:val="bottom"/>
          </w:tcPr>
          <w:p w14:paraId="32F3BE9F" w14:textId="507CE642" w:rsidR="007D4E5E" w:rsidRPr="00C51116" w:rsidRDefault="007D4E5E" w:rsidP="00C51116">
            <w:pPr>
              <w:spacing w:after="0" w:line="240" w:lineRule="auto"/>
              <w:ind w:left="4" w:right="8" w:hanging="117"/>
              <w:jc w:val="center"/>
              <w:rPr>
                <w:sz w:val="24"/>
                <w:szCs w:val="24"/>
              </w:rPr>
            </w:pPr>
            <w:r w:rsidRPr="00C51116">
              <w:rPr>
                <w:sz w:val="24"/>
                <w:szCs w:val="24"/>
              </w:rPr>
              <w:t>79,196</w:t>
            </w:r>
          </w:p>
        </w:tc>
        <w:tc>
          <w:tcPr>
            <w:tcW w:w="618" w:type="dxa"/>
            <w:vAlign w:val="bottom"/>
          </w:tcPr>
          <w:p w14:paraId="1DBFC428" w14:textId="4F5F5297" w:rsidR="007D4E5E" w:rsidRPr="00C51116" w:rsidRDefault="007D4E5E" w:rsidP="00C51116">
            <w:pPr>
              <w:spacing w:after="0" w:line="240" w:lineRule="auto"/>
              <w:ind w:left="4" w:right="8" w:hanging="117"/>
              <w:jc w:val="center"/>
              <w:rPr>
                <w:sz w:val="24"/>
                <w:szCs w:val="24"/>
              </w:rPr>
            </w:pPr>
            <w:r w:rsidRPr="00C51116">
              <w:rPr>
                <w:sz w:val="24"/>
                <w:szCs w:val="24"/>
              </w:rPr>
              <w:t>1,05</w:t>
            </w:r>
          </w:p>
        </w:tc>
        <w:tc>
          <w:tcPr>
            <w:tcW w:w="1329" w:type="dxa"/>
            <w:vAlign w:val="center"/>
          </w:tcPr>
          <w:p w14:paraId="60D4FAAF" w14:textId="16C81D0B" w:rsidR="007D4E5E" w:rsidRPr="0070399D" w:rsidRDefault="007D4E5E" w:rsidP="00C51116">
            <w:pPr>
              <w:spacing w:after="0" w:line="240" w:lineRule="auto"/>
              <w:ind w:left="4" w:right="8" w:hanging="117"/>
              <w:jc w:val="center"/>
              <w:rPr>
                <w:sz w:val="24"/>
                <w:szCs w:val="24"/>
              </w:rPr>
            </w:pPr>
            <w:r w:rsidRPr="0070399D">
              <w:rPr>
                <w:sz w:val="24"/>
                <w:szCs w:val="24"/>
              </w:rPr>
              <w:t>1,</w:t>
            </w:r>
            <w:r>
              <w:rPr>
                <w:sz w:val="24"/>
                <w:szCs w:val="24"/>
              </w:rPr>
              <w:t>092</w:t>
            </w:r>
            <w:r w:rsidRPr="0070399D">
              <w:rPr>
                <w:sz w:val="24"/>
                <w:szCs w:val="24"/>
              </w:rPr>
              <w:t>-1,1</w:t>
            </w:r>
            <w:r>
              <w:rPr>
                <w:sz w:val="24"/>
                <w:szCs w:val="24"/>
              </w:rPr>
              <w:t>23</w:t>
            </w:r>
          </w:p>
        </w:tc>
        <w:tc>
          <w:tcPr>
            <w:tcW w:w="738" w:type="dxa"/>
            <w:vAlign w:val="bottom"/>
          </w:tcPr>
          <w:p w14:paraId="65A208B4" w14:textId="67327692" w:rsidR="007D4E5E" w:rsidRPr="00C51116" w:rsidRDefault="007D4E5E" w:rsidP="00C51116">
            <w:pPr>
              <w:spacing w:after="0" w:line="240" w:lineRule="auto"/>
              <w:ind w:left="4" w:right="8" w:hanging="117"/>
              <w:jc w:val="center"/>
              <w:rPr>
                <w:sz w:val="24"/>
                <w:szCs w:val="24"/>
              </w:rPr>
            </w:pPr>
            <w:r w:rsidRPr="00C51116">
              <w:rPr>
                <w:sz w:val="24"/>
                <w:szCs w:val="24"/>
              </w:rPr>
              <w:t>1,446</w:t>
            </w:r>
          </w:p>
        </w:tc>
        <w:tc>
          <w:tcPr>
            <w:tcW w:w="1212" w:type="dxa"/>
          </w:tcPr>
          <w:p w14:paraId="1434C845" w14:textId="428581C1" w:rsidR="007D4E5E" w:rsidRPr="0070399D" w:rsidRDefault="007D4E5E" w:rsidP="00C51116">
            <w:pPr>
              <w:spacing w:after="0" w:line="240" w:lineRule="auto"/>
              <w:ind w:left="4" w:right="8" w:hanging="117"/>
              <w:jc w:val="center"/>
              <w:rPr>
                <w:sz w:val="24"/>
                <w:szCs w:val="24"/>
              </w:rPr>
            </w:pPr>
            <w:r w:rsidRPr="00AD3870">
              <w:rPr>
                <w:sz w:val="24"/>
                <w:szCs w:val="24"/>
              </w:rPr>
              <w:t>1092-1123</w:t>
            </w:r>
          </w:p>
        </w:tc>
      </w:tr>
    </w:tbl>
    <w:p w14:paraId="2F40A264" w14:textId="647F6387" w:rsidR="00261AA5" w:rsidRDefault="00261AA5" w:rsidP="00AC3E40">
      <w:pPr>
        <w:spacing w:after="0" w:line="240" w:lineRule="auto"/>
        <w:ind w:left="4" w:right="8"/>
      </w:pPr>
    </w:p>
    <w:p w14:paraId="061A268F" w14:textId="24343A0E" w:rsidR="0003167B" w:rsidRPr="00A814BB" w:rsidRDefault="0003167B" w:rsidP="00AC3E40">
      <w:pPr>
        <w:spacing w:after="0" w:line="240" w:lineRule="auto"/>
        <w:ind w:left="4" w:right="8"/>
      </w:pPr>
      <w:r>
        <w:t xml:space="preserve">Согласно выше рассчитанным данным для проектной смоделированной конструкции скважины были построены графики изменения градиента давления, </w:t>
      </w:r>
      <w:r w:rsidR="007D4E5E">
        <w:t>пластового давления</w:t>
      </w:r>
      <w:r>
        <w:t xml:space="preserve">, плотности промывочной жидкости (Рисунки </w:t>
      </w:r>
      <w:r w:rsidR="00A81A8F">
        <w:t>4.4–4.7</w:t>
      </w:r>
      <w:r>
        <w:t xml:space="preserve">). </w:t>
      </w:r>
    </w:p>
    <w:p w14:paraId="47E6D7D4" w14:textId="5AC4BBE4" w:rsidR="0003167B" w:rsidRDefault="0003167B" w:rsidP="00AC3E40">
      <w:pPr>
        <w:spacing w:after="0" w:line="240" w:lineRule="auto"/>
        <w:ind w:left="4" w:right="8"/>
      </w:pPr>
      <w:r w:rsidRPr="0003167B">
        <w:rPr>
          <w:noProof/>
        </w:rPr>
        <w:drawing>
          <wp:inline distT="0" distB="0" distL="0" distR="0" wp14:anchorId="0F24B629" wp14:editId="26642E33">
            <wp:extent cx="5543550" cy="4354778"/>
            <wp:effectExtent l="0" t="0" r="0" b="8255"/>
            <wp:docPr id="6" name="Рисунок 5">
              <a:extLst xmlns:a="http://schemas.openxmlformats.org/drawingml/2006/main">
                <a:ext uri="{FF2B5EF4-FFF2-40B4-BE49-F238E27FC236}">
                  <a16:creationId xmlns:a16="http://schemas.microsoft.com/office/drawing/2014/main" id="{C6C7FB9B-F6B8-4F5D-816D-27F9D8B86A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C6C7FB9B-F6B8-4F5D-816D-27F9D8B86A31}"/>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l="-47" r="-1" b="13885"/>
                    <a:stretch/>
                  </pic:blipFill>
                  <pic:spPr bwMode="auto">
                    <a:xfrm>
                      <a:off x="0" y="0"/>
                      <a:ext cx="5576923" cy="4380995"/>
                    </a:xfrm>
                    <a:prstGeom prst="rect">
                      <a:avLst/>
                    </a:prstGeom>
                    <a:ln>
                      <a:noFill/>
                    </a:ln>
                    <a:extLst>
                      <a:ext uri="{53640926-AAD7-44D8-BBD7-CCE9431645EC}">
                        <a14:shadowObscured xmlns:a14="http://schemas.microsoft.com/office/drawing/2010/main"/>
                      </a:ext>
                    </a:extLst>
                  </pic:spPr>
                </pic:pic>
              </a:graphicData>
            </a:graphic>
          </wp:inline>
        </w:drawing>
      </w:r>
    </w:p>
    <w:p w14:paraId="4868F192" w14:textId="3A8DD014" w:rsidR="0003167B" w:rsidRDefault="0003167B" w:rsidP="0003167B">
      <w:pPr>
        <w:spacing w:after="0" w:line="240" w:lineRule="auto"/>
        <w:ind w:left="4" w:right="8"/>
        <w:jc w:val="center"/>
      </w:pPr>
      <w:r>
        <w:t xml:space="preserve">Рисунок 4.4 - </w:t>
      </w:r>
      <w:r w:rsidRPr="001F20E5">
        <w:t>Графики</w:t>
      </w:r>
      <w:r w:rsidRPr="00C92A00">
        <w:t xml:space="preserve"> изменения градиента давлений с глубиной бурения</w:t>
      </w:r>
      <w:r>
        <w:t xml:space="preserve"> Чинаревского нефтегазоконденсатного месторождения</w:t>
      </w:r>
    </w:p>
    <w:p w14:paraId="00D0E8EE" w14:textId="6CD3582B" w:rsidR="0003167B" w:rsidRDefault="0003167B" w:rsidP="00AC3E40">
      <w:pPr>
        <w:spacing w:after="0" w:line="240" w:lineRule="auto"/>
        <w:ind w:left="4" w:right="8"/>
      </w:pPr>
    </w:p>
    <w:p w14:paraId="02EA4C15" w14:textId="5C31159D" w:rsidR="0003167B" w:rsidRDefault="007D4E5E" w:rsidP="00AC3E40">
      <w:pPr>
        <w:spacing w:after="0" w:line="240" w:lineRule="auto"/>
        <w:ind w:left="4" w:right="8"/>
      </w:pPr>
      <w:r w:rsidRPr="007D4E5E">
        <w:rPr>
          <w:noProof/>
        </w:rPr>
        <w:lastRenderedPageBreak/>
        <w:drawing>
          <wp:inline distT="0" distB="0" distL="0" distR="0" wp14:anchorId="62170A90" wp14:editId="6241B99D">
            <wp:extent cx="5082540" cy="3658300"/>
            <wp:effectExtent l="0" t="0" r="3810" b="0"/>
            <wp:docPr id="17" name="Рисунок 10">
              <a:extLst xmlns:a="http://schemas.openxmlformats.org/drawingml/2006/main">
                <a:ext uri="{FF2B5EF4-FFF2-40B4-BE49-F238E27FC236}">
                  <a16:creationId xmlns:a16="http://schemas.microsoft.com/office/drawing/2014/main" id="{A49ED0B5-36DF-4D90-820A-1EF2EE3FA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A49ED0B5-36DF-4D90-820A-1EF2EE3FA933}"/>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6594" r="3378" b="15350"/>
                    <a:stretch/>
                  </pic:blipFill>
                  <pic:spPr>
                    <a:xfrm>
                      <a:off x="0" y="0"/>
                      <a:ext cx="5103024" cy="3673044"/>
                    </a:xfrm>
                    <a:prstGeom prst="rect">
                      <a:avLst/>
                    </a:prstGeom>
                  </pic:spPr>
                </pic:pic>
              </a:graphicData>
            </a:graphic>
          </wp:inline>
        </w:drawing>
      </w:r>
    </w:p>
    <w:p w14:paraId="72DA64A4" w14:textId="143A2314" w:rsidR="0053329E" w:rsidRDefault="0053329E" w:rsidP="0053329E">
      <w:pPr>
        <w:spacing w:after="0" w:line="240" w:lineRule="auto"/>
        <w:ind w:left="4" w:right="8"/>
        <w:jc w:val="center"/>
      </w:pPr>
      <w:r w:rsidRPr="001F20E5">
        <w:t>Рисунок 4.</w:t>
      </w:r>
      <w:r>
        <w:t xml:space="preserve">5 </w:t>
      </w:r>
      <w:r w:rsidR="007D4E5E">
        <w:t>–</w:t>
      </w:r>
      <w:r w:rsidRPr="001F20E5">
        <w:t xml:space="preserve"> График</w:t>
      </w:r>
      <w:r w:rsidR="007D4E5E">
        <w:t xml:space="preserve"> сравнения смоделированного прогнозного пластового давления</w:t>
      </w:r>
      <w:r>
        <w:t xml:space="preserve"> Чинаревского нефтегазоконденсатного месторождения</w:t>
      </w:r>
    </w:p>
    <w:p w14:paraId="15606F10" w14:textId="77777777" w:rsidR="00CE5B44" w:rsidRDefault="00CE5B44" w:rsidP="0053329E">
      <w:pPr>
        <w:spacing w:after="0" w:line="240" w:lineRule="auto"/>
        <w:ind w:left="4" w:right="8"/>
        <w:jc w:val="center"/>
      </w:pPr>
    </w:p>
    <w:p w14:paraId="4600DA4A" w14:textId="75DD0A83" w:rsidR="0053329E" w:rsidRDefault="0053329E" w:rsidP="00AC3E40">
      <w:pPr>
        <w:spacing w:after="0" w:line="240" w:lineRule="auto"/>
        <w:ind w:left="4" w:right="8"/>
      </w:pPr>
      <w:r w:rsidRPr="0053329E">
        <w:rPr>
          <w:noProof/>
        </w:rPr>
        <w:drawing>
          <wp:inline distT="0" distB="0" distL="0" distR="0" wp14:anchorId="00FC59BF" wp14:editId="668EEAD1">
            <wp:extent cx="5540113" cy="3733800"/>
            <wp:effectExtent l="0" t="0" r="3810" b="0"/>
            <wp:docPr id="20" name="Рисунок 4">
              <a:extLst xmlns:a="http://schemas.openxmlformats.org/drawingml/2006/main">
                <a:ext uri="{FF2B5EF4-FFF2-40B4-BE49-F238E27FC236}">
                  <a16:creationId xmlns:a16="http://schemas.microsoft.com/office/drawing/2014/main" id="{B0B48610-D3CC-49AE-9260-0A20C828F0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B0B48610-D3CC-49AE-9260-0A20C828F02B}"/>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54" r="198" b="15149"/>
                    <a:stretch/>
                  </pic:blipFill>
                  <pic:spPr bwMode="auto">
                    <a:xfrm>
                      <a:off x="0" y="0"/>
                      <a:ext cx="5553972" cy="3743140"/>
                    </a:xfrm>
                    <a:prstGeom prst="rect">
                      <a:avLst/>
                    </a:prstGeom>
                    <a:ln>
                      <a:noFill/>
                    </a:ln>
                    <a:extLst>
                      <a:ext uri="{53640926-AAD7-44D8-BBD7-CCE9431645EC}">
                        <a14:shadowObscured xmlns:a14="http://schemas.microsoft.com/office/drawing/2010/main"/>
                      </a:ext>
                    </a:extLst>
                  </pic:spPr>
                </pic:pic>
              </a:graphicData>
            </a:graphic>
          </wp:inline>
        </w:drawing>
      </w:r>
    </w:p>
    <w:p w14:paraId="2793D6C5" w14:textId="7CE2374A" w:rsidR="0053329E" w:rsidRDefault="0053329E" w:rsidP="0053329E">
      <w:pPr>
        <w:spacing w:after="0" w:line="240" w:lineRule="auto"/>
        <w:ind w:left="4" w:right="8" w:hanging="4"/>
        <w:jc w:val="center"/>
      </w:pPr>
      <w:r w:rsidRPr="001F20E5">
        <w:t>Рисунок 4.</w:t>
      </w:r>
      <w:r>
        <w:t>6</w:t>
      </w:r>
      <w:r w:rsidRPr="001F20E5">
        <w:t xml:space="preserve"> - </w:t>
      </w:r>
      <w:r w:rsidR="007D4E5E">
        <w:t>Смоде</w:t>
      </w:r>
      <w:r w:rsidR="00CE5B44">
        <w:t>л</w:t>
      </w:r>
      <w:r w:rsidR="007D4E5E">
        <w:t>ированная</w:t>
      </w:r>
      <w:r w:rsidRPr="001F20E5">
        <w:t xml:space="preserve"> плотность промывочной жидкости для бурения скважины</w:t>
      </w:r>
      <w:r>
        <w:t xml:space="preserve"> Чинаревского нефтегазоконденсатного месторождения</w:t>
      </w:r>
    </w:p>
    <w:p w14:paraId="054C7886" w14:textId="1B0D7007" w:rsidR="007D4E5E" w:rsidRDefault="007D4E5E" w:rsidP="0053329E">
      <w:pPr>
        <w:spacing w:after="0" w:line="240" w:lineRule="auto"/>
        <w:ind w:left="4" w:right="8" w:hanging="4"/>
        <w:jc w:val="center"/>
      </w:pPr>
      <w:r w:rsidRPr="007D4E5E">
        <w:rPr>
          <w:noProof/>
        </w:rPr>
        <w:lastRenderedPageBreak/>
        <w:drawing>
          <wp:inline distT="0" distB="0" distL="0" distR="0" wp14:anchorId="057AAD7A" wp14:editId="4E5DC31D">
            <wp:extent cx="4507885" cy="3528392"/>
            <wp:effectExtent l="0" t="0" r="6985" b="0"/>
            <wp:docPr id="28" name="Рисунок 10">
              <a:extLst xmlns:a="http://schemas.openxmlformats.org/drawingml/2006/main">
                <a:ext uri="{FF2B5EF4-FFF2-40B4-BE49-F238E27FC236}">
                  <a16:creationId xmlns:a16="http://schemas.microsoft.com/office/drawing/2014/main" id="{54E4F153-2AC0-4524-B5A6-D7EA3413A6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54E4F153-2AC0-4524-B5A6-D7EA3413A6CB}"/>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l="6593" r="10614" b="15350"/>
                    <a:stretch/>
                  </pic:blipFill>
                  <pic:spPr>
                    <a:xfrm>
                      <a:off x="0" y="0"/>
                      <a:ext cx="4507885" cy="3528392"/>
                    </a:xfrm>
                    <a:prstGeom prst="rect">
                      <a:avLst/>
                    </a:prstGeom>
                  </pic:spPr>
                </pic:pic>
              </a:graphicData>
            </a:graphic>
          </wp:inline>
        </w:drawing>
      </w:r>
    </w:p>
    <w:p w14:paraId="1710DCE3" w14:textId="56F06A7A" w:rsidR="007D4E5E" w:rsidRDefault="007D4E5E" w:rsidP="007D4E5E">
      <w:pPr>
        <w:spacing w:after="0" w:line="240" w:lineRule="auto"/>
        <w:ind w:left="4" w:right="8" w:hanging="4"/>
        <w:jc w:val="center"/>
      </w:pPr>
      <w:r w:rsidRPr="001F20E5">
        <w:t>Рисунок 4.</w:t>
      </w:r>
      <w:r>
        <w:t>7</w:t>
      </w:r>
      <w:r w:rsidRPr="001F20E5">
        <w:t xml:space="preserve"> - </w:t>
      </w:r>
      <w:r w:rsidR="00CE5B44">
        <w:t>Фактическая</w:t>
      </w:r>
      <w:r w:rsidRPr="001F20E5">
        <w:t xml:space="preserve"> плотность промывочной жидкости для бурения</w:t>
      </w:r>
      <w:r>
        <w:t xml:space="preserve"> </w:t>
      </w:r>
      <w:r w:rsidRPr="001F20E5">
        <w:t>скважины</w:t>
      </w:r>
      <w:r>
        <w:t xml:space="preserve"> Чинаревского нефтегазоконденсатного месторождения</w:t>
      </w:r>
    </w:p>
    <w:p w14:paraId="6D8F7663" w14:textId="77777777" w:rsidR="007D4E5E" w:rsidRDefault="007D4E5E" w:rsidP="0053329E">
      <w:pPr>
        <w:spacing w:after="0" w:line="240" w:lineRule="auto"/>
        <w:ind w:left="4" w:right="8" w:hanging="4"/>
        <w:jc w:val="center"/>
      </w:pPr>
    </w:p>
    <w:p w14:paraId="447B88F7" w14:textId="77777777" w:rsidR="007D4E5E" w:rsidRDefault="007D4E5E" w:rsidP="007D4E5E">
      <w:pPr>
        <w:spacing w:after="0" w:line="240" w:lineRule="auto"/>
        <w:ind w:left="4" w:right="8" w:hanging="4"/>
      </w:pPr>
      <w:r>
        <w:tab/>
      </w:r>
      <w:r>
        <w:tab/>
        <w:t xml:space="preserve">Рисунок 4.5 указывает на график сравнения смоделированного и прогнозного пластовых давлений. Смоделированные данные были рассчитаны по данным плотности пресной воды в гидростатическом давлении. Но в расчете также были использованы фактические данные плотности промывочной жидкости, которые явились основой при подсчете прогнозного пластового давления. </w:t>
      </w:r>
    </w:p>
    <w:p w14:paraId="2C1722E2" w14:textId="35BD914A" w:rsidR="007D4E5E" w:rsidRDefault="007D4E5E" w:rsidP="007D4E5E">
      <w:pPr>
        <w:spacing w:after="0" w:line="240" w:lineRule="auto"/>
        <w:ind w:left="4" w:right="8" w:hanging="4"/>
      </w:pPr>
      <w:r>
        <w:t xml:space="preserve">  </w:t>
      </w:r>
    </w:p>
    <w:p w14:paraId="5456DA9B" w14:textId="79F0E601" w:rsidR="0053329E" w:rsidRPr="0053329E" w:rsidRDefault="0053329E" w:rsidP="0053329E">
      <w:pPr>
        <w:spacing w:after="0" w:line="240" w:lineRule="auto"/>
        <w:ind w:left="4" w:right="8" w:hanging="4"/>
      </w:pPr>
      <w:r w:rsidRPr="00A814BB">
        <w:t>Таблица 4.</w:t>
      </w:r>
      <w:r w:rsidR="006C0B87">
        <w:t>2</w:t>
      </w:r>
      <w:r w:rsidRPr="00A814BB">
        <w:t xml:space="preserve"> </w:t>
      </w:r>
      <w:r w:rsidR="00CE5B44">
        <w:t>–</w:t>
      </w:r>
      <w:r w:rsidRPr="00A814BB">
        <w:t xml:space="preserve"> </w:t>
      </w:r>
      <w:r w:rsidR="00CE5B44">
        <w:t>Смоделированная к</w:t>
      </w:r>
      <w:r w:rsidRPr="00A814BB">
        <w:t>онструкция скважины (рисунок 4.</w:t>
      </w:r>
      <w:r w:rsidR="007D4E5E">
        <w:t>8</w:t>
      </w:r>
      <w:r w:rsidRPr="00A814BB">
        <w:t xml:space="preserve">) </w:t>
      </w:r>
      <w:r>
        <w:t>Чинаревского нефтегазоконденсатного месторождения</w:t>
      </w:r>
    </w:p>
    <w:tbl>
      <w:tblPr>
        <w:tblW w:w="9339" w:type="dxa"/>
        <w:tblCellMar>
          <w:left w:w="0" w:type="dxa"/>
          <w:right w:w="0" w:type="dxa"/>
        </w:tblCellMar>
        <w:tblLook w:val="0600" w:firstRow="0" w:lastRow="0" w:firstColumn="0" w:lastColumn="0" w:noHBand="1" w:noVBand="1"/>
      </w:tblPr>
      <w:tblGrid>
        <w:gridCol w:w="658"/>
        <w:gridCol w:w="2693"/>
        <w:gridCol w:w="1556"/>
        <w:gridCol w:w="1463"/>
        <w:gridCol w:w="1467"/>
        <w:gridCol w:w="1502"/>
      </w:tblGrid>
      <w:tr w:rsidR="0053329E" w:rsidRPr="0053329E" w14:paraId="2E06533B" w14:textId="77777777" w:rsidTr="006C0B87">
        <w:trPr>
          <w:trHeight w:val="308"/>
        </w:trPr>
        <w:tc>
          <w:tcPr>
            <w:tcW w:w="65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FAE322" w14:textId="77777777" w:rsidR="0053329E" w:rsidRPr="0053329E" w:rsidRDefault="0053329E" w:rsidP="0053329E">
            <w:pPr>
              <w:spacing w:after="0" w:line="240" w:lineRule="auto"/>
              <w:ind w:left="4" w:right="8" w:hanging="4"/>
              <w:jc w:val="center"/>
            </w:pPr>
            <w:r w:rsidRPr="0053329E">
              <w:t>№</w:t>
            </w:r>
          </w:p>
          <w:p w14:paraId="57E87421" w14:textId="77777777" w:rsidR="0053329E" w:rsidRPr="0053329E" w:rsidRDefault="0053329E" w:rsidP="0053329E">
            <w:pPr>
              <w:spacing w:after="0" w:line="240" w:lineRule="auto"/>
              <w:ind w:left="4" w:right="8" w:hanging="4"/>
              <w:jc w:val="center"/>
            </w:pPr>
            <w:r w:rsidRPr="0053329E">
              <w:t>п/п</w:t>
            </w:r>
          </w:p>
        </w:tc>
        <w:tc>
          <w:tcPr>
            <w:tcW w:w="26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BBFBAB" w14:textId="77777777" w:rsidR="0053329E" w:rsidRPr="0053329E" w:rsidRDefault="0053329E" w:rsidP="0053329E">
            <w:pPr>
              <w:spacing w:after="0" w:line="240" w:lineRule="auto"/>
              <w:ind w:left="4" w:right="8" w:hanging="4"/>
              <w:jc w:val="center"/>
            </w:pPr>
            <w:r w:rsidRPr="0053329E">
              <w:t>Наименование колонны</w:t>
            </w:r>
          </w:p>
        </w:tc>
        <w:tc>
          <w:tcPr>
            <w:tcW w:w="30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B29541" w14:textId="77777777" w:rsidR="0053329E" w:rsidRPr="0053329E" w:rsidRDefault="0053329E" w:rsidP="0053329E">
            <w:pPr>
              <w:spacing w:after="0" w:line="240" w:lineRule="auto"/>
              <w:ind w:left="4" w:right="8" w:hanging="4"/>
              <w:jc w:val="center"/>
            </w:pPr>
            <w:r w:rsidRPr="0053329E">
              <w:t>Диаметр, мм</w:t>
            </w:r>
          </w:p>
        </w:tc>
        <w:tc>
          <w:tcPr>
            <w:tcW w:w="146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F14B90D" w14:textId="77777777" w:rsidR="0053329E" w:rsidRPr="0053329E" w:rsidRDefault="0053329E" w:rsidP="0053329E">
            <w:pPr>
              <w:spacing w:after="0" w:line="240" w:lineRule="auto"/>
              <w:ind w:left="4" w:right="8" w:hanging="4"/>
              <w:jc w:val="center"/>
            </w:pPr>
            <w:r w:rsidRPr="0053329E">
              <w:t>Глубина спуска колонны, м</w:t>
            </w:r>
          </w:p>
        </w:tc>
        <w:tc>
          <w:tcPr>
            <w:tcW w:w="150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0C0AC8" w14:textId="77777777" w:rsidR="0053329E" w:rsidRPr="0053329E" w:rsidRDefault="0053329E" w:rsidP="0053329E">
            <w:pPr>
              <w:spacing w:after="0" w:line="240" w:lineRule="auto"/>
              <w:ind w:left="4" w:right="8" w:hanging="4"/>
              <w:jc w:val="center"/>
            </w:pPr>
            <w:r w:rsidRPr="0053329E">
              <w:t>Высота подъема цемента за колонной</w:t>
            </w:r>
          </w:p>
        </w:tc>
      </w:tr>
      <w:tr w:rsidR="0053329E" w:rsidRPr="0053329E" w14:paraId="05BB02F8" w14:textId="77777777" w:rsidTr="006C0B87">
        <w:trPr>
          <w:trHeight w:val="308"/>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3B3B73B" w14:textId="77777777" w:rsidR="0053329E" w:rsidRPr="0053329E" w:rsidRDefault="0053329E" w:rsidP="0053329E">
            <w:pPr>
              <w:spacing w:after="0" w:line="240" w:lineRule="auto"/>
              <w:ind w:left="4" w:right="8" w:hanging="4"/>
              <w:jc w:val="cente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892022" w14:textId="77777777" w:rsidR="0053329E" w:rsidRPr="0053329E" w:rsidRDefault="0053329E" w:rsidP="0053329E">
            <w:pPr>
              <w:spacing w:after="0" w:line="240" w:lineRule="auto"/>
              <w:ind w:left="4" w:right="8" w:hanging="4"/>
              <w:jc w:val="center"/>
            </w:pP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A2A00E" w14:textId="77777777" w:rsidR="0053329E" w:rsidRPr="0053329E" w:rsidRDefault="0053329E" w:rsidP="0053329E">
            <w:pPr>
              <w:spacing w:after="0" w:line="240" w:lineRule="auto"/>
              <w:ind w:left="4" w:right="8" w:hanging="4"/>
              <w:jc w:val="center"/>
            </w:pPr>
            <w:r w:rsidRPr="0053329E">
              <w:t>скважины (долота)</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E2FB8D" w14:textId="77777777" w:rsidR="0053329E" w:rsidRPr="0053329E" w:rsidRDefault="0053329E" w:rsidP="0053329E">
            <w:pPr>
              <w:spacing w:after="0" w:line="240" w:lineRule="auto"/>
              <w:ind w:left="4" w:right="8" w:hanging="4"/>
              <w:jc w:val="center"/>
            </w:pPr>
            <w:r w:rsidRPr="0053329E">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2D9081F" w14:textId="77777777" w:rsidR="0053329E" w:rsidRPr="0053329E" w:rsidRDefault="0053329E" w:rsidP="0053329E">
            <w:pPr>
              <w:spacing w:after="0" w:line="240" w:lineRule="auto"/>
              <w:ind w:left="4" w:right="8" w:hanging="4"/>
              <w:jc w:val="cente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B195412" w14:textId="77777777" w:rsidR="0053329E" w:rsidRPr="0053329E" w:rsidRDefault="0053329E" w:rsidP="0053329E">
            <w:pPr>
              <w:spacing w:after="0" w:line="240" w:lineRule="auto"/>
              <w:ind w:left="4" w:right="8" w:hanging="4"/>
              <w:jc w:val="center"/>
            </w:pPr>
          </w:p>
        </w:tc>
      </w:tr>
      <w:tr w:rsidR="0053329E" w:rsidRPr="0053329E" w14:paraId="5A6E8A11" w14:textId="77777777" w:rsidTr="006C0B87">
        <w:trPr>
          <w:trHeight w:val="352"/>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6DA20F" w14:textId="77777777" w:rsidR="0053329E" w:rsidRPr="0053329E" w:rsidRDefault="0053329E" w:rsidP="0053329E">
            <w:pPr>
              <w:spacing w:after="0" w:line="240" w:lineRule="auto"/>
              <w:ind w:left="4" w:right="8" w:hanging="4"/>
              <w:jc w:val="center"/>
            </w:pPr>
            <w:r w:rsidRPr="0053329E">
              <w:t>1</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EEFB9A" w14:textId="77777777" w:rsidR="0053329E" w:rsidRPr="0053329E" w:rsidRDefault="0053329E" w:rsidP="0053329E">
            <w:pPr>
              <w:spacing w:after="0" w:line="240" w:lineRule="auto"/>
              <w:ind w:left="4" w:right="8" w:hanging="4"/>
              <w:jc w:val="center"/>
            </w:pPr>
            <w:r w:rsidRPr="0053329E">
              <w:t>Направление</w:t>
            </w: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374159" w14:textId="77777777" w:rsidR="0053329E" w:rsidRPr="0053329E" w:rsidRDefault="0053329E" w:rsidP="0053329E">
            <w:pPr>
              <w:spacing w:after="0" w:line="240" w:lineRule="auto"/>
              <w:ind w:left="4" w:right="8" w:hanging="4"/>
              <w:jc w:val="center"/>
            </w:pPr>
            <w:r w:rsidRPr="0053329E">
              <w:t>660,4</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D2DDA8" w14:textId="77777777" w:rsidR="0053329E" w:rsidRPr="0053329E" w:rsidRDefault="0053329E" w:rsidP="0053329E">
            <w:pPr>
              <w:spacing w:after="0" w:line="240" w:lineRule="auto"/>
              <w:ind w:left="4" w:right="8" w:hanging="4"/>
              <w:jc w:val="center"/>
            </w:pPr>
            <w:r w:rsidRPr="0053329E">
              <w:t>508</w:t>
            </w:r>
          </w:p>
        </w:tc>
        <w:tc>
          <w:tcPr>
            <w:tcW w:w="14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8E4635" w14:textId="77777777" w:rsidR="0053329E" w:rsidRPr="0053329E" w:rsidRDefault="0053329E" w:rsidP="0053329E">
            <w:pPr>
              <w:spacing w:after="0" w:line="240" w:lineRule="auto"/>
              <w:ind w:left="4" w:right="8" w:hanging="4"/>
              <w:jc w:val="center"/>
            </w:pPr>
            <w:r w:rsidRPr="0053329E">
              <w:t>30</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28205D" w14:textId="77777777" w:rsidR="0053329E" w:rsidRPr="0053329E" w:rsidRDefault="0053329E" w:rsidP="0053329E">
            <w:pPr>
              <w:spacing w:after="0" w:line="240" w:lineRule="auto"/>
              <w:ind w:left="4" w:right="8" w:hanging="4"/>
              <w:jc w:val="center"/>
            </w:pPr>
            <w:r w:rsidRPr="0053329E">
              <w:t>до устья</w:t>
            </w:r>
          </w:p>
        </w:tc>
      </w:tr>
      <w:tr w:rsidR="0053329E" w:rsidRPr="0053329E" w14:paraId="3D1AB33C" w14:textId="77777777" w:rsidTr="006C0B87">
        <w:trPr>
          <w:trHeight w:val="352"/>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B398CC" w14:textId="77777777" w:rsidR="0053329E" w:rsidRPr="0053329E" w:rsidRDefault="0053329E" w:rsidP="0053329E">
            <w:pPr>
              <w:spacing w:after="0" w:line="240" w:lineRule="auto"/>
              <w:ind w:left="4" w:right="8" w:hanging="4"/>
              <w:jc w:val="center"/>
            </w:pPr>
            <w:r w:rsidRPr="0053329E">
              <w:t>2</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F9B628" w14:textId="77777777" w:rsidR="0053329E" w:rsidRPr="0053329E" w:rsidRDefault="0053329E" w:rsidP="0053329E">
            <w:pPr>
              <w:spacing w:after="0" w:line="240" w:lineRule="auto"/>
              <w:ind w:left="4" w:right="8" w:hanging="4"/>
              <w:jc w:val="center"/>
            </w:pPr>
            <w:r w:rsidRPr="0053329E">
              <w:t>Кондуктор</w:t>
            </w: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FCDF385" w14:textId="77777777" w:rsidR="0053329E" w:rsidRPr="0053329E" w:rsidRDefault="0053329E" w:rsidP="0053329E">
            <w:pPr>
              <w:spacing w:after="0" w:line="240" w:lineRule="auto"/>
              <w:ind w:left="4" w:right="8" w:hanging="4"/>
              <w:jc w:val="center"/>
            </w:pPr>
            <w:r w:rsidRPr="0053329E">
              <w:t>555</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04311A" w14:textId="77777777" w:rsidR="0053329E" w:rsidRPr="0053329E" w:rsidRDefault="0053329E" w:rsidP="0053329E">
            <w:pPr>
              <w:spacing w:after="0" w:line="240" w:lineRule="auto"/>
              <w:ind w:left="4" w:right="8" w:hanging="4"/>
              <w:jc w:val="center"/>
            </w:pPr>
            <w:r w:rsidRPr="0053329E">
              <w:t>426</w:t>
            </w:r>
          </w:p>
        </w:tc>
        <w:tc>
          <w:tcPr>
            <w:tcW w:w="14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DC689F" w14:textId="77777777" w:rsidR="0053329E" w:rsidRPr="0053329E" w:rsidRDefault="0053329E" w:rsidP="0053329E">
            <w:pPr>
              <w:spacing w:after="0" w:line="240" w:lineRule="auto"/>
              <w:ind w:left="4" w:right="8" w:hanging="4"/>
              <w:jc w:val="center"/>
            </w:pPr>
            <w:r w:rsidRPr="0053329E">
              <w:t>100</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4A65BC0" w14:textId="77777777" w:rsidR="0053329E" w:rsidRPr="0053329E" w:rsidRDefault="0053329E" w:rsidP="0053329E">
            <w:pPr>
              <w:spacing w:after="0" w:line="240" w:lineRule="auto"/>
              <w:ind w:left="4" w:right="8" w:hanging="4"/>
              <w:jc w:val="center"/>
            </w:pPr>
            <w:r w:rsidRPr="0053329E">
              <w:t>до устья</w:t>
            </w:r>
          </w:p>
        </w:tc>
      </w:tr>
      <w:tr w:rsidR="0053329E" w:rsidRPr="0053329E" w14:paraId="47E59A6E" w14:textId="77777777" w:rsidTr="006C0B87">
        <w:trPr>
          <w:trHeight w:val="705"/>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45AE082" w14:textId="77777777" w:rsidR="0053329E" w:rsidRPr="0053329E" w:rsidRDefault="0053329E" w:rsidP="0053329E">
            <w:pPr>
              <w:spacing w:after="0" w:line="240" w:lineRule="auto"/>
              <w:ind w:left="4" w:right="8" w:hanging="4"/>
              <w:jc w:val="center"/>
            </w:pPr>
            <w:r w:rsidRPr="0053329E">
              <w:t>2</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63C1A7" w14:textId="77777777" w:rsidR="0053329E" w:rsidRPr="0053329E" w:rsidRDefault="0053329E" w:rsidP="0053329E">
            <w:pPr>
              <w:spacing w:after="0" w:line="240" w:lineRule="auto"/>
              <w:ind w:left="4" w:right="8" w:hanging="4"/>
              <w:jc w:val="center"/>
            </w:pPr>
            <w:r w:rsidRPr="0053329E">
              <w:t>Техническая колонна 1</w:t>
            </w: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09091F" w14:textId="77777777" w:rsidR="0053329E" w:rsidRPr="0053329E" w:rsidRDefault="0053329E" w:rsidP="0053329E">
            <w:pPr>
              <w:spacing w:after="0" w:line="240" w:lineRule="auto"/>
              <w:ind w:left="4" w:right="8" w:hanging="4"/>
              <w:jc w:val="center"/>
            </w:pPr>
            <w:r w:rsidRPr="0053329E">
              <w:t>381</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AFC201" w14:textId="77777777" w:rsidR="0053329E" w:rsidRPr="0053329E" w:rsidRDefault="0053329E" w:rsidP="0053329E">
            <w:pPr>
              <w:spacing w:after="0" w:line="240" w:lineRule="auto"/>
              <w:ind w:left="4" w:right="8" w:hanging="4"/>
              <w:jc w:val="center"/>
            </w:pPr>
            <w:r w:rsidRPr="0053329E">
              <w:t>298,5</w:t>
            </w:r>
          </w:p>
        </w:tc>
        <w:tc>
          <w:tcPr>
            <w:tcW w:w="14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B26EBE" w14:textId="77777777" w:rsidR="0053329E" w:rsidRPr="0053329E" w:rsidRDefault="0053329E" w:rsidP="0053329E">
            <w:pPr>
              <w:spacing w:after="0" w:line="240" w:lineRule="auto"/>
              <w:ind w:left="4" w:right="8" w:hanging="4"/>
              <w:jc w:val="center"/>
            </w:pPr>
            <w:r w:rsidRPr="0053329E">
              <w:t>1500</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4F225A" w14:textId="77777777" w:rsidR="0053329E" w:rsidRPr="0053329E" w:rsidRDefault="0053329E" w:rsidP="0053329E">
            <w:pPr>
              <w:spacing w:after="0" w:line="240" w:lineRule="auto"/>
              <w:ind w:left="4" w:right="8" w:hanging="4"/>
              <w:jc w:val="center"/>
            </w:pPr>
            <w:r w:rsidRPr="0053329E">
              <w:t>до устья</w:t>
            </w:r>
          </w:p>
        </w:tc>
      </w:tr>
      <w:tr w:rsidR="0053329E" w:rsidRPr="0053329E" w14:paraId="57B1AB7A" w14:textId="77777777" w:rsidTr="006C0B87">
        <w:trPr>
          <w:trHeight w:val="705"/>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624F98" w14:textId="77777777" w:rsidR="0053329E" w:rsidRPr="0053329E" w:rsidRDefault="0053329E" w:rsidP="0053329E">
            <w:pPr>
              <w:spacing w:after="0" w:line="240" w:lineRule="auto"/>
              <w:ind w:left="4" w:right="8" w:hanging="4"/>
              <w:jc w:val="center"/>
            </w:pPr>
            <w:r w:rsidRPr="0053329E">
              <w:t>3</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9447B2" w14:textId="77777777" w:rsidR="0053329E" w:rsidRPr="0053329E" w:rsidRDefault="0053329E" w:rsidP="0053329E">
            <w:pPr>
              <w:spacing w:after="0" w:line="240" w:lineRule="auto"/>
              <w:ind w:left="4" w:right="8" w:hanging="4"/>
              <w:jc w:val="center"/>
            </w:pPr>
            <w:r w:rsidRPr="0053329E">
              <w:t>Техническая колонна 2</w:t>
            </w: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F8F4A76" w14:textId="77777777" w:rsidR="0053329E" w:rsidRPr="0053329E" w:rsidRDefault="0053329E" w:rsidP="0053329E">
            <w:pPr>
              <w:spacing w:after="0" w:line="240" w:lineRule="auto"/>
              <w:ind w:left="4" w:right="8" w:hanging="4"/>
              <w:jc w:val="center"/>
            </w:pPr>
            <w:r w:rsidRPr="0053329E">
              <w:t>269,9</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7285FB1" w14:textId="77777777" w:rsidR="0053329E" w:rsidRPr="0053329E" w:rsidRDefault="0053329E" w:rsidP="0053329E">
            <w:pPr>
              <w:spacing w:after="0" w:line="240" w:lineRule="auto"/>
              <w:ind w:left="4" w:right="8" w:hanging="4"/>
              <w:jc w:val="center"/>
            </w:pPr>
            <w:r w:rsidRPr="0053329E">
              <w:t>219,1</w:t>
            </w:r>
          </w:p>
        </w:tc>
        <w:tc>
          <w:tcPr>
            <w:tcW w:w="14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EBE66F" w14:textId="77777777" w:rsidR="0053329E" w:rsidRPr="0053329E" w:rsidRDefault="0053329E" w:rsidP="0053329E">
            <w:pPr>
              <w:spacing w:after="0" w:line="240" w:lineRule="auto"/>
              <w:ind w:left="4" w:right="8" w:hanging="4"/>
              <w:jc w:val="center"/>
            </w:pPr>
            <w:r w:rsidRPr="0053329E">
              <w:t>2900</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F4280F" w14:textId="77777777" w:rsidR="0053329E" w:rsidRPr="0053329E" w:rsidRDefault="0053329E" w:rsidP="0053329E">
            <w:pPr>
              <w:spacing w:after="0" w:line="240" w:lineRule="auto"/>
              <w:ind w:left="4" w:right="8" w:hanging="4"/>
              <w:jc w:val="center"/>
            </w:pPr>
            <w:r w:rsidRPr="0053329E">
              <w:t>до устья</w:t>
            </w:r>
          </w:p>
        </w:tc>
      </w:tr>
      <w:tr w:rsidR="0053329E" w:rsidRPr="0053329E" w14:paraId="29E565C8" w14:textId="77777777" w:rsidTr="006C0B87">
        <w:trPr>
          <w:trHeight w:val="341"/>
        </w:trPr>
        <w:tc>
          <w:tcPr>
            <w:tcW w:w="65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0C53F7" w14:textId="77777777" w:rsidR="0053329E" w:rsidRPr="0053329E" w:rsidRDefault="0053329E" w:rsidP="0053329E">
            <w:pPr>
              <w:spacing w:after="0" w:line="240" w:lineRule="auto"/>
              <w:ind w:left="4" w:right="8" w:hanging="4"/>
              <w:jc w:val="center"/>
            </w:pPr>
            <w:r w:rsidRPr="0053329E">
              <w:t>4</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FE131B" w14:textId="77777777" w:rsidR="0053329E" w:rsidRPr="0053329E" w:rsidRDefault="0053329E" w:rsidP="0053329E">
            <w:pPr>
              <w:spacing w:after="0" w:line="240" w:lineRule="auto"/>
              <w:ind w:left="4" w:right="8" w:hanging="4"/>
              <w:jc w:val="center"/>
            </w:pPr>
            <w:r w:rsidRPr="0053329E">
              <w:t>Эксплуатационная</w:t>
            </w:r>
          </w:p>
        </w:tc>
        <w:tc>
          <w:tcPr>
            <w:tcW w:w="155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B2FCD9E" w14:textId="77777777" w:rsidR="0053329E" w:rsidRPr="0053329E" w:rsidRDefault="0053329E" w:rsidP="0053329E">
            <w:pPr>
              <w:spacing w:after="0" w:line="240" w:lineRule="auto"/>
              <w:ind w:left="4" w:right="8" w:hanging="4"/>
              <w:jc w:val="center"/>
            </w:pPr>
            <w:r w:rsidRPr="0053329E">
              <w:t>171,4</w:t>
            </w:r>
          </w:p>
        </w:tc>
        <w:tc>
          <w:tcPr>
            <w:tcW w:w="14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3F02C4B" w14:textId="77777777" w:rsidR="0053329E" w:rsidRPr="0053329E" w:rsidRDefault="0053329E" w:rsidP="0053329E">
            <w:pPr>
              <w:spacing w:after="0" w:line="240" w:lineRule="auto"/>
              <w:ind w:left="4" w:right="8" w:hanging="4"/>
              <w:jc w:val="center"/>
            </w:pPr>
            <w:r w:rsidRPr="0053329E">
              <w:t>139,7</w:t>
            </w:r>
          </w:p>
        </w:tc>
        <w:tc>
          <w:tcPr>
            <w:tcW w:w="14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FE029DD" w14:textId="77777777" w:rsidR="0053329E" w:rsidRPr="0053329E" w:rsidRDefault="0053329E" w:rsidP="0053329E">
            <w:pPr>
              <w:spacing w:after="0" w:line="240" w:lineRule="auto"/>
              <w:ind w:left="4" w:right="8" w:hanging="4"/>
              <w:jc w:val="center"/>
            </w:pPr>
            <w:r w:rsidRPr="0053329E">
              <w:t>5200</w: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B2DD6D" w14:textId="77777777" w:rsidR="0053329E" w:rsidRPr="0053329E" w:rsidRDefault="0053329E" w:rsidP="0053329E">
            <w:pPr>
              <w:spacing w:after="0" w:line="240" w:lineRule="auto"/>
              <w:ind w:left="4" w:right="8" w:hanging="4"/>
              <w:jc w:val="center"/>
            </w:pPr>
            <w:r w:rsidRPr="0053329E">
              <w:t>до устья</w:t>
            </w:r>
          </w:p>
        </w:tc>
      </w:tr>
    </w:tbl>
    <w:p w14:paraId="3AF0FFFD" w14:textId="77777777" w:rsidR="0053329E" w:rsidRDefault="0053329E" w:rsidP="0053329E">
      <w:pPr>
        <w:spacing w:after="0" w:line="240" w:lineRule="auto"/>
        <w:ind w:left="4" w:right="8" w:hanging="4"/>
        <w:jc w:val="center"/>
      </w:pPr>
    </w:p>
    <w:p w14:paraId="1EE679AC" w14:textId="37A7C9AF" w:rsidR="0053329E" w:rsidRPr="00C92A00" w:rsidRDefault="0053329E" w:rsidP="0053329E">
      <w:pPr>
        <w:spacing w:after="0" w:line="240" w:lineRule="auto"/>
        <w:ind w:left="4" w:right="8" w:hanging="4"/>
        <w:jc w:val="center"/>
      </w:pPr>
      <w:r w:rsidRPr="0053329E">
        <w:rPr>
          <w:noProof/>
        </w:rPr>
        <w:lastRenderedPageBreak/>
        <w:drawing>
          <wp:inline distT="0" distB="0" distL="0" distR="0" wp14:anchorId="6B08BA51" wp14:editId="20D23170">
            <wp:extent cx="5168900" cy="6120470"/>
            <wp:effectExtent l="0" t="0" r="0" b="0"/>
            <wp:docPr id="21" name="Рисунок 5">
              <a:extLst xmlns:a="http://schemas.openxmlformats.org/drawingml/2006/main">
                <a:ext uri="{FF2B5EF4-FFF2-40B4-BE49-F238E27FC236}">
                  <a16:creationId xmlns:a16="http://schemas.microsoft.com/office/drawing/2014/main" id="{B3F0C910-34D5-4C36-8042-5CD676E81A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B3F0C910-34D5-4C36-8042-5CD676E81A7D}"/>
                        </a:ext>
                      </a:extLst>
                    </pic:cNvPr>
                    <pic:cNvPicPr>
                      <a:picLocks noChangeAspect="1"/>
                    </pic:cNvPicPr>
                  </pic:nvPicPr>
                  <pic:blipFill>
                    <a:blip r:embed="rId47"/>
                    <a:stretch>
                      <a:fillRect/>
                    </a:stretch>
                  </pic:blipFill>
                  <pic:spPr>
                    <a:xfrm>
                      <a:off x="0" y="0"/>
                      <a:ext cx="5181341" cy="6135201"/>
                    </a:xfrm>
                    <a:prstGeom prst="rect">
                      <a:avLst/>
                    </a:prstGeom>
                  </pic:spPr>
                </pic:pic>
              </a:graphicData>
            </a:graphic>
          </wp:inline>
        </w:drawing>
      </w:r>
    </w:p>
    <w:p w14:paraId="4BC955C9" w14:textId="3241E228" w:rsidR="0053329E" w:rsidRPr="00CF486C" w:rsidRDefault="0053329E" w:rsidP="0053329E">
      <w:pPr>
        <w:spacing w:after="0" w:line="240" w:lineRule="auto"/>
        <w:ind w:left="4" w:right="8" w:hanging="4"/>
        <w:jc w:val="center"/>
      </w:pPr>
      <w:r w:rsidRPr="00CF486C">
        <w:t>Рисунок 4.</w:t>
      </w:r>
      <w:r w:rsidR="007D4E5E">
        <w:t>8</w:t>
      </w:r>
      <w:r w:rsidRPr="00CF486C">
        <w:t xml:space="preserve"> – </w:t>
      </w:r>
      <w:r w:rsidR="00EB7D85">
        <w:t>Смоделированная к</w:t>
      </w:r>
      <w:r w:rsidRPr="00CF486C">
        <w:t xml:space="preserve">онструкция </w:t>
      </w:r>
      <w:r w:rsidR="00EB7D85">
        <w:t>с</w:t>
      </w:r>
      <w:r w:rsidRPr="00CF486C">
        <w:t>кважин</w:t>
      </w:r>
      <w:r>
        <w:t>ы</w:t>
      </w:r>
      <w:r w:rsidRPr="00CF486C">
        <w:t xml:space="preserve"> Чинаревского </w:t>
      </w:r>
      <w:r>
        <w:t xml:space="preserve">нефтегазоконденсатного </w:t>
      </w:r>
      <w:r w:rsidRPr="00CF486C">
        <w:t>месторождения</w:t>
      </w:r>
      <w:r w:rsidR="00EB7D85">
        <w:t>,</w:t>
      </w:r>
      <w:r w:rsidRPr="00CF486C">
        <w:t xml:space="preserve"> спроектированной в программном обеспечении «Бурсофтпроект»</w:t>
      </w:r>
    </w:p>
    <w:p w14:paraId="042F6E26" w14:textId="77777777" w:rsidR="0053329E" w:rsidRDefault="0053329E" w:rsidP="00AC3E40">
      <w:pPr>
        <w:spacing w:after="0" w:line="240" w:lineRule="auto"/>
        <w:ind w:left="4" w:right="8"/>
      </w:pPr>
    </w:p>
    <w:p w14:paraId="4042F3B1" w14:textId="11ECEA0D" w:rsidR="0003167B" w:rsidRPr="007A4A86" w:rsidRDefault="0053329E" w:rsidP="0003167B">
      <w:pPr>
        <w:spacing w:after="0" w:line="240" w:lineRule="auto"/>
        <w:ind w:left="4" w:right="8"/>
      </w:pPr>
      <w:r>
        <w:t xml:space="preserve">Далее демонстрируются данные </w:t>
      </w:r>
      <w:r w:rsidR="009E3D7E">
        <w:t>по м</w:t>
      </w:r>
      <w:r w:rsidR="009E3D7E" w:rsidRPr="007A4A86">
        <w:t>етодике</w:t>
      </w:r>
      <w:r w:rsidR="0003167B" w:rsidRPr="007A4A86">
        <w:t xml:space="preserve"> проводки </w:t>
      </w:r>
      <w:r>
        <w:t>существующей</w:t>
      </w:r>
      <w:r w:rsidRPr="007A4A86">
        <w:t xml:space="preserve"> </w:t>
      </w:r>
      <w:r w:rsidR="0003167B" w:rsidRPr="007A4A86">
        <w:t>скважины</w:t>
      </w:r>
      <w:r>
        <w:t xml:space="preserve"> №10 Чинаревского нефтегазоконденсатного месторождения</w:t>
      </w:r>
      <w:r w:rsidR="0003167B">
        <w:t xml:space="preserve"> (Таблица 4.3)</w:t>
      </w:r>
      <w:r w:rsidR="0003167B" w:rsidRPr="007A4A86">
        <w:t>.</w:t>
      </w:r>
    </w:p>
    <w:p w14:paraId="776AE1A1" w14:textId="23C09C72" w:rsidR="0035446E" w:rsidRPr="007A4A86" w:rsidRDefault="0035446E" w:rsidP="00AC3E40">
      <w:pPr>
        <w:spacing w:after="0" w:line="240" w:lineRule="auto"/>
        <w:ind w:left="4" w:right="8"/>
      </w:pPr>
      <w:r w:rsidRPr="007A4A86">
        <w:t>Бурение в интервале 0-102</w:t>
      </w:r>
      <w:r w:rsidR="00721389" w:rsidRPr="007A4A86">
        <w:t xml:space="preserve"> </w:t>
      </w:r>
      <w:r w:rsidRPr="007A4A86">
        <w:t xml:space="preserve">м </w:t>
      </w:r>
      <w:r w:rsidR="007A4A86" w:rsidRPr="007A4A86">
        <w:t>проводилось</w:t>
      </w:r>
      <w:r w:rsidRPr="007A4A86">
        <w:t xml:space="preserve"> долотом 490</w:t>
      </w:r>
      <w:r w:rsidR="00721389" w:rsidRPr="007A4A86">
        <w:t xml:space="preserve"> </w:t>
      </w:r>
      <w:r w:rsidRPr="007A4A86">
        <w:t>мм. При забое 102</w:t>
      </w:r>
      <w:r w:rsidR="00721389" w:rsidRPr="007A4A86">
        <w:t xml:space="preserve"> </w:t>
      </w:r>
      <w:r w:rsidRPr="007A4A86">
        <w:t>м в скважину спущен 426</w:t>
      </w:r>
      <w:r w:rsidR="00721389" w:rsidRPr="007A4A86">
        <w:t xml:space="preserve"> </w:t>
      </w:r>
      <w:r w:rsidRPr="007A4A86">
        <w:t>мм кондуктор на глубину 100</w:t>
      </w:r>
      <w:r w:rsidR="007A4A86" w:rsidRPr="007A4A86">
        <w:t xml:space="preserve"> </w:t>
      </w:r>
      <w:r w:rsidRPr="007A4A86">
        <w:t>м и зацементирован. Для цементажа использовано 20.8</w:t>
      </w:r>
      <w:r w:rsidR="00721389" w:rsidRPr="007A4A86">
        <w:t xml:space="preserve"> </w:t>
      </w:r>
      <w:r w:rsidRPr="007A4A86">
        <w:t>т тампонажного цемента для холодных скважин.</w:t>
      </w:r>
    </w:p>
    <w:p w14:paraId="5A5ED599" w14:textId="6D210C5B" w:rsidR="0035446E" w:rsidRPr="007A4A86" w:rsidRDefault="0035446E" w:rsidP="00AC3E40">
      <w:pPr>
        <w:spacing w:after="0" w:line="240" w:lineRule="auto"/>
        <w:ind w:left="4" w:right="8"/>
      </w:pPr>
      <w:r w:rsidRPr="007A4A86">
        <w:t>В инт</w:t>
      </w:r>
      <w:r w:rsidR="00721389" w:rsidRPr="007A4A86">
        <w:t>ервале</w:t>
      </w:r>
      <w:r w:rsidRPr="007A4A86">
        <w:t xml:space="preserve"> 102-1500</w:t>
      </w:r>
      <w:r w:rsidR="00721389" w:rsidRPr="007A4A86">
        <w:t xml:space="preserve"> </w:t>
      </w:r>
      <w:r w:rsidRPr="007A4A86">
        <w:t xml:space="preserve">м бурение </w:t>
      </w:r>
      <w:r w:rsidR="007A4A86" w:rsidRPr="007A4A86">
        <w:t>осуществлялось</w:t>
      </w:r>
      <w:r w:rsidRPr="007A4A86">
        <w:t xml:space="preserve"> долотом диаметра 393.7</w:t>
      </w:r>
      <w:r w:rsidR="00721389" w:rsidRPr="007A4A86">
        <w:t xml:space="preserve"> </w:t>
      </w:r>
      <w:r w:rsidRPr="007A4A86">
        <w:t>мм, а в интервале 1500-1705</w:t>
      </w:r>
      <w:r w:rsidR="00721389" w:rsidRPr="007A4A86">
        <w:t xml:space="preserve"> </w:t>
      </w:r>
      <w:r w:rsidRPr="007A4A86">
        <w:t>м – долотом 269.9</w:t>
      </w:r>
      <w:r w:rsidR="00721389" w:rsidRPr="007A4A86">
        <w:t xml:space="preserve"> </w:t>
      </w:r>
      <w:r w:rsidRPr="007A4A86">
        <w:t>мм на промывочном растворе с параметрами: плотность 1.14-1.37</w:t>
      </w:r>
      <w:r w:rsidR="00721389" w:rsidRPr="007A4A86">
        <w:t xml:space="preserve"> </w:t>
      </w:r>
      <w:r w:rsidRPr="007A4A86">
        <w:t>г/см</w:t>
      </w:r>
      <w:r w:rsidRPr="007A4A86">
        <w:rPr>
          <w:vertAlign w:val="superscript"/>
        </w:rPr>
        <w:t>3</w:t>
      </w:r>
      <w:r w:rsidRPr="007A4A86">
        <w:t xml:space="preserve">, вязкость 30-135 </w:t>
      </w:r>
      <w:bookmarkStart w:id="87" w:name="_Hlk156295043"/>
      <w:r w:rsidRPr="007A4A86">
        <w:t>сек</w:t>
      </w:r>
      <w:bookmarkEnd w:id="87"/>
      <w:r w:rsidRPr="007A4A86">
        <w:t>, водоотдача 10-</w:t>
      </w:r>
      <w:r w:rsidRPr="007A4A86">
        <w:lastRenderedPageBreak/>
        <w:t>32 см</w:t>
      </w:r>
      <w:r w:rsidRPr="007A4A86">
        <w:rPr>
          <w:vertAlign w:val="superscript"/>
        </w:rPr>
        <w:t>3</w:t>
      </w:r>
      <w:r w:rsidRPr="007A4A86">
        <w:t>/30мин. При забое 1705</w:t>
      </w:r>
      <w:r w:rsidR="00721389" w:rsidRPr="007A4A86">
        <w:t xml:space="preserve"> </w:t>
      </w:r>
      <w:r w:rsidRPr="007A4A86">
        <w:t>м в скважину спущена техническая колонна 324+298.4</w:t>
      </w:r>
      <w:r w:rsidR="00721389" w:rsidRPr="007A4A86">
        <w:t xml:space="preserve"> </w:t>
      </w:r>
      <w:r w:rsidRPr="007A4A86">
        <w:t>мм на глубину 1491</w:t>
      </w:r>
      <w:r w:rsidR="00721389" w:rsidRPr="007A4A86">
        <w:t xml:space="preserve"> </w:t>
      </w:r>
      <w:r w:rsidRPr="007A4A86">
        <w:t>м и зацементирована до устья. Для цементажа использовано 106</w:t>
      </w:r>
      <w:r w:rsidR="00721389" w:rsidRPr="007A4A86">
        <w:t xml:space="preserve"> </w:t>
      </w:r>
      <w:r w:rsidRPr="007A4A86">
        <w:t xml:space="preserve">т тампонажного цемента для холодных скважин и 10 т глины. Техническая колонна и противовыбросовое оборудование опрессованы на 200 </w:t>
      </w:r>
      <w:bookmarkStart w:id="88" w:name="_Hlk156295072"/>
      <w:r w:rsidRPr="007A4A86">
        <w:t xml:space="preserve">атм </w:t>
      </w:r>
      <w:bookmarkEnd w:id="88"/>
      <w:r w:rsidRPr="007A4A86">
        <w:t>и признаны герметичными.</w:t>
      </w:r>
    </w:p>
    <w:p w14:paraId="03352F05" w14:textId="04BB521E" w:rsidR="0035446E" w:rsidRPr="00AE708D" w:rsidRDefault="0035446E" w:rsidP="00AC3E40">
      <w:pPr>
        <w:spacing w:after="0" w:line="240" w:lineRule="auto"/>
        <w:ind w:left="4" w:right="8"/>
      </w:pPr>
      <w:r w:rsidRPr="007A4A86">
        <w:t>Бурение в интервале 1705-2714</w:t>
      </w:r>
      <w:r w:rsidR="00721389" w:rsidRPr="007A4A86">
        <w:t xml:space="preserve"> </w:t>
      </w:r>
      <w:r w:rsidRPr="007A4A86">
        <w:t>м велось долотами диаметра 269.9</w:t>
      </w:r>
      <w:r w:rsidR="00721389" w:rsidRPr="007A4A86">
        <w:t xml:space="preserve"> </w:t>
      </w:r>
      <w:r w:rsidRPr="007A4A86">
        <w:t>мм на промывочном растворе с параметрами: плотность 1.21-1.37</w:t>
      </w:r>
      <w:r w:rsidR="00721389" w:rsidRPr="007A4A86">
        <w:t xml:space="preserve"> </w:t>
      </w:r>
      <w:r w:rsidRPr="007A4A86">
        <w:t>г/см</w:t>
      </w:r>
      <w:r w:rsidRPr="007A4A86">
        <w:rPr>
          <w:vertAlign w:val="superscript"/>
        </w:rPr>
        <w:t>3</w:t>
      </w:r>
      <w:r w:rsidRPr="007A4A86">
        <w:t>, вязкость</w:t>
      </w:r>
      <w:r w:rsidR="007A4A86" w:rsidRPr="007A4A86">
        <w:t>ю</w:t>
      </w:r>
      <w:r w:rsidRPr="007A4A86">
        <w:t xml:space="preserve"> 16-35 сек, водоотдач</w:t>
      </w:r>
      <w:r w:rsidR="007A4A86" w:rsidRPr="007A4A86">
        <w:t>ей</w:t>
      </w:r>
      <w:r w:rsidRPr="007A4A86">
        <w:t xml:space="preserve"> 5-40 см</w:t>
      </w:r>
      <w:r w:rsidRPr="007A4A86">
        <w:rPr>
          <w:vertAlign w:val="superscript"/>
        </w:rPr>
        <w:t>3</w:t>
      </w:r>
      <w:r w:rsidRPr="007A4A86">
        <w:t>/30 мин. При забое 2076</w:t>
      </w:r>
      <w:r w:rsidR="00721389" w:rsidRPr="007A4A86">
        <w:t xml:space="preserve"> </w:t>
      </w:r>
      <w:r w:rsidRPr="007A4A86">
        <w:t>м в скважине была впервые зафиксирована пачка рапы плотностью 1.28</w:t>
      </w:r>
      <w:r w:rsidR="00721389" w:rsidRPr="007A4A86">
        <w:t xml:space="preserve"> </w:t>
      </w:r>
      <w:r w:rsidRPr="007A4A86">
        <w:t>г/см</w:t>
      </w:r>
      <w:r w:rsidRPr="007A4A86">
        <w:rPr>
          <w:vertAlign w:val="superscript"/>
        </w:rPr>
        <w:t>3</w:t>
      </w:r>
      <w:r w:rsidRPr="007A4A86">
        <w:t xml:space="preserve"> с дебитом перелива 0.25 м</w:t>
      </w:r>
      <w:r w:rsidRPr="007A4A86">
        <w:rPr>
          <w:vertAlign w:val="superscript"/>
        </w:rPr>
        <w:t>3</w:t>
      </w:r>
      <w:r w:rsidRPr="007A4A86">
        <w:t>/час. При дальнейшем углублении до 2457</w:t>
      </w:r>
      <w:r w:rsidR="00721389" w:rsidRPr="007A4A86">
        <w:t xml:space="preserve"> </w:t>
      </w:r>
      <w:r w:rsidRPr="007A4A86">
        <w:t>м интенсивность рапопроявления не увеличивалась. При бурении в интервале 2457-2458</w:t>
      </w:r>
      <w:r w:rsidR="00721389" w:rsidRPr="007A4A86">
        <w:t xml:space="preserve"> </w:t>
      </w:r>
      <w:r w:rsidRPr="007A4A86">
        <w:t>м на растворе с параметрами 1.35-28-7/30 интенсивность рапопроявления резко возросла и достигала 24</w:t>
      </w:r>
      <w:r w:rsidR="00721389" w:rsidRPr="007A4A86">
        <w:t xml:space="preserve"> </w:t>
      </w:r>
      <w:r w:rsidRPr="007A4A86">
        <w:t>м</w:t>
      </w:r>
      <w:r w:rsidRPr="007A4A86">
        <w:rPr>
          <w:vertAlign w:val="superscript"/>
        </w:rPr>
        <w:t>3</w:t>
      </w:r>
      <w:r w:rsidRPr="007A4A86">
        <w:t xml:space="preserve">/час. </w:t>
      </w:r>
    </w:p>
    <w:p w14:paraId="2A597D87" w14:textId="186C80E8" w:rsidR="0035446E" w:rsidRPr="00AE708D" w:rsidRDefault="0035446E" w:rsidP="00AC3E40">
      <w:pPr>
        <w:spacing w:after="0" w:line="240" w:lineRule="auto"/>
        <w:ind w:left="4" w:right="8"/>
      </w:pPr>
      <w:r w:rsidRPr="00AE708D">
        <w:t>До глубины 2683</w:t>
      </w:r>
      <w:r w:rsidR="00721389" w:rsidRPr="00AE708D">
        <w:t xml:space="preserve"> </w:t>
      </w:r>
      <w:r w:rsidRPr="00AE708D">
        <w:t xml:space="preserve">м углубление провели на рапе. При данном забое </w:t>
      </w:r>
      <w:r w:rsidR="00AE708D" w:rsidRPr="00AE708D">
        <w:t xml:space="preserve">был </w:t>
      </w:r>
      <w:r w:rsidRPr="00AE708D">
        <w:t>прове</w:t>
      </w:r>
      <w:r w:rsidR="00AE708D" w:rsidRPr="00AE708D">
        <w:t>ден</w:t>
      </w:r>
      <w:r w:rsidRPr="00AE708D">
        <w:t xml:space="preserve"> каротаж с целью определения рапопроявляющих горизонтов. Данные каротажа показали, </w:t>
      </w:r>
      <w:r w:rsidR="00AE708D" w:rsidRPr="00AE708D">
        <w:t>ч</w:t>
      </w:r>
      <w:r w:rsidRPr="00AE708D">
        <w:t>то рапопроявление связано с ангидрит-доломитовыми прослоями</w:t>
      </w:r>
      <w:r w:rsidR="00AE708D" w:rsidRPr="00AE708D">
        <w:t xml:space="preserve"> в</w:t>
      </w:r>
      <w:r w:rsidRPr="00AE708D">
        <w:t xml:space="preserve"> интервалах 2066-2080</w:t>
      </w:r>
      <w:r w:rsidR="00721389" w:rsidRPr="00AE708D">
        <w:t xml:space="preserve"> </w:t>
      </w:r>
      <w:r w:rsidRPr="00AE708D">
        <w:t>м (первоначальное) и 2424-2468</w:t>
      </w:r>
      <w:r w:rsidR="00721389" w:rsidRPr="00AE708D">
        <w:t xml:space="preserve"> </w:t>
      </w:r>
      <w:r w:rsidRPr="00AE708D">
        <w:t>м (интенсивное). В последнем случае против доломитового прослоя в инт</w:t>
      </w:r>
      <w:r w:rsidR="00721389" w:rsidRPr="00AE708D">
        <w:t xml:space="preserve">ервале </w:t>
      </w:r>
      <w:r w:rsidRPr="00AE708D">
        <w:t>2450-2461м отмечается наиболее выраженная отрицательная аномалия по термометрии. Углубление до 2714</w:t>
      </w:r>
      <w:r w:rsidR="00721389" w:rsidRPr="00AE708D">
        <w:t xml:space="preserve"> </w:t>
      </w:r>
      <w:r w:rsidRPr="00AE708D">
        <w:t>м провели на рапе.</w:t>
      </w:r>
    </w:p>
    <w:p w14:paraId="46316C0D" w14:textId="7407CD3B" w:rsidR="0035446E" w:rsidRDefault="0035446E" w:rsidP="00AC3E40">
      <w:pPr>
        <w:spacing w:after="0" w:line="240" w:lineRule="auto"/>
        <w:ind w:left="4" w:right="8"/>
      </w:pPr>
      <w:r w:rsidRPr="00AE708D">
        <w:t>При забое 2714</w:t>
      </w:r>
      <w:r w:rsidR="00721389" w:rsidRPr="00AE708D">
        <w:t xml:space="preserve"> </w:t>
      </w:r>
      <w:r w:rsidRPr="00AE708D">
        <w:t>м в скважину спущена 219.1</w:t>
      </w:r>
      <w:r w:rsidR="00721389" w:rsidRPr="00AE708D">
        <w:t xml:space="preserve"> </w:t>
      </w:r>
      <w:r w:rsidRPr="00AE708D">
        <w:t>мм тех</w:t>
      </w:r>
      <w:r w:rsidR="00721389" w:rsidRPr="00AE708D">
        <w:t>ническая</w:t>
      </w:r>
      <w:r w:rsidRPr="00AE708D">
        <w:t xml:space="preserve"> колонна на глубину 2618</w:t>
      </w:r>
      <w:r w:rsidR="00721389" w:rsidRPr="00AE708D">
        <w:t xml:space="preserve"> </w:t>
      </w:r>
      <w:r w:rsidRPr="00AE708D">
        <w:t>м и зацементирована до устья. Для цементажа использовано 100</w:t>
      </w:r>
      <w:r w:rsidR="00721389" w:rsidRPr="00AE708D">
        <w:t xml:space="preserve"> </w:t>
      </w:r>
      <w:r w:rsidRPr="00AE708D">
        <w:t xml:space="preserve">т </w:t>
      </w:r>
      <w:bookmarkStart w:id="89" w:name="_Hlk156295304"/>
      <w:r w:rsidR="00721389" w:rsidRPr="00AE708D">
        <w:t>цементно-глинистого состава (</w:t>
      </w:r>
      <w:r w:rsidRPr="00AE708D">
        <w:t>ЦГС</w:t>
      </w:r>
      <w:r w:rsidR="00721389" w:rsidRPr="00AE708D">
        <w:t>)</w:t>
      </w:r>
      <w:r w:rsidRPr="00AE708D">
        <w:t xml:space="preserve">, </w:t>
      </w:r>
      <w:bookmarkEnd w:id="89"/>
      <w:r w:rsidRPr="00AE708D">
        <w:t>20</w:t>
      </w:r>
      <w:r w:rsidR="00721389" w:rsidRPr="00AE708D">
        <w:t xml:space="preserve"> </w:t>
      </w:r>
      <w:r w:rsidRPr="00AE708D">
        <w:t xml:space="preserve">т </w:t>
      </w:r>
      <w:bookmarkStart w:id="90" w:name="_Hlk156295825"/>
      <w:r w:rsidR="00721389" w:rsidRPr="00AE708D">
        <w:t>цементно</w:t>
      </w:r>
      <w:r w:rsidR="009058FE" w:rsidRPr="00AE708D">
        <w:t>-химического состава (</w:t>
      </w:r>
      <w:r w:rsidRPr="00AE708D">
        <w:t>ЦХС</w:t>
      </w:r>
      <w:r w:rsidR="009058FE" w:rsidRPr="00AE708D">
        <w:t>)</w:t>
      </w:r>
      <w:r w:rsidRPr="00AE708D">
        <w:t>,</w:t>
      </w:r>
      <w:bookmarkEnd w:id="90"/>
      <w:r w:rsidRPr="00AE708D">
        <w:t xml:space="preserve"> 2.8</w:t>
      </w:r>
      <w:r w:rsidR="009058FE" w:rsidRPr="00AE708D">
        <w:t xml:space="preserve"> </w:t>
      </w:r>
      <w:r w:rsidRPr="00AE708D">
        <w:t>т пластификатора, 60 кг</w:t>
      </w:r>
      <w:r w:rsidR="009058FE" w:rsidRPr="00AE708D">
        <w:t xml:space="preserve"> </w:t>
      </w:r>
      <w:bookmarkStart w:id="91" w:name="_Hlk156295966"/>
      <w:r w:rsidR="009058FE" w:rsidRPr="00AE708D">
        <w:t>нитрилотриметилфосфоновая</w:t>
      </w:r>
      <w:r w:rsidRPr="00AE708D">
        <w:t xml:space="preserve"> </w:t>
      </w:r>
      <w:r w:rsidR="009058FE" w:rsidRPr="00AE708D">
        <w:t>(</w:t>
      </w:r>
      <w:r w:rsidRPr="00AE708D">
        <w:t>НТФ</w:t>
      </w:r>
      <w:r w:rsidR="009058FE" w:rsidRPr="00AE708D">
        <w:t xml:space="preserve">) </w:t>
      </w:r>
      <w:bookmarkEnd w:id="91"/>
      <w:r w:rsidR="009058FE" w:rsidRPr="00AE708D">
        <w:t>кислота</w:t>
      </w:r>
      <w:r w:rsidRPr="00AE708D">
        <w:t>. Техническая колонна и</w:t>
      </w:r>
      <w:r w:rsidR="004A1B04" w:rsidRPr="00AE708D">
        <w:t xml:space="preserve"> противовыбросовое оборудование</w:t>
      </w:r>
      <w:r w:rsidRPr="00AE708D">
        <w:t xml:space="preserve"> </w:t>
      </w:r>
      <w:r w:rsidR="004A1B04" w:rsidRPr="00AE708D">
        <w:t>(</w:t>
      </w:r>
      <w:r w:rsidRPr="00AE708D">
        <w:t>ПВО</w:t>
      </w:r>
      <w:r w:rsidR="004A1B04" w:rsidRPr="00AE708D">
        <w:t>)</w:t>
      </w:r>
      <w:r w:rsidRPr="00AE708D">
        <w:t xml:space="preserve"> опресованы пневмогидроспособом на 300</w:t>
      </w:r>
      <w:r w:rsidR="009058FE" w:rsidRPr="00AE708D">
        <w:t xml:space="preserve"> </w:t>
      </w:r>
      <w:r w:rsidRPr="00AE708D">
        <w:t>атм и признаны герметичными.</w:t>
      </w:r>
    </w:p>
    <w:p w14:paraId="6A594F5C" w14:textId="7F46713B" w:rsidR="00A814BB" w:rsidRDefault="00A814BB" w:rsidP="00AC3E40">
      <w:pPr>
        <w:spacing w:after="0" w:line="240" w:lineRule="auto"/>
        <w:ind w:left="4" w:right="8"/>
      </w:pPr>
    </w:p>
    <w:p w14:paraId="6FBFA744" w14:textId="056A1C0B" w:rsidR="00A814BB" w:rsidRPr="00A814BB" w:rsidRDefault="00A814BB" w:rsidP="00AC3E40">
      <w:pPr>
        <w:spacing w:after="0" w:line="240" w:lineRule="auto"/>
        <w:ind w:left="4" w:right="8" w:hanging="4"/>
        <w:rPr>
          <w:highlight w:val="yellow"/>
        </w:rPr>
      </w:pPr>
      <w:r w:rsidRPr="00A814BB">
        <w:t>Таблица 4.</w:t>
      </w:r>
      <w:r w:rsidR="006C0B87">
        <w:t>3</w:t>
      </w:r>
      <w:r w:rsidRPr="00A814BB">
        <w:t xml:space="preserve"> - Конструкция скважины </w:t>
      </w:r>
      <w:r w:rsidR="0053329E">
        <w:t xml:space="preserve">№ 10 </w:t>
      </w:r>
      <w:r w:rsidRPr="00A814BB">
        <w:t>(рисунок 4.</w:t>
      </w:r>
      <w:r w:rsidR="007D4E5E">
        <w:t>9</w:t>
      </w:r>
      <w:r w:rsidRPr="00A814BB">
        <w:t>) Чинаревско</w:t>
      </w:r>
      <w:r w:rsidR="0053329E">
        <w:t>го нефтегазоконденсатного месторождения</w:t>
      </w:r>
    </w:p>
    <w:tbl>
      <w:tblPr>
        <w:tblW w:w="978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694"/>
        <w:gridCol w:w="2348"/>
        <w:gridCol w:w="1559"/>
        <w:gridCol w:w="1560"/>
        <w:gridCol w:w="1644"/>
        <w:gridCol w:w="1980"/>
      </w:tblGrid>
      <w:tr w:rsidR="00A814BB" w:rsidRPr="002B6BFE" w14:paraId="7CD2A632" w14:textId="77777777" w:rsidTr="00020700">
        <w:trPr>
          <w:cantSplit/>
          <w:trHeight w:val="280"/>
        </w:trPr>
        <w:tc>
          <w:tcPr>
            <w:tcW w:w="694" w:type="dxa"/>
            <w:vMerge w:val="restart"/>
          </w:tcPr>
          <w:p w14:paraId="2680CBA6" w14:textId="77777777" w:rsidR="00A814BB" w:rsidRPr="006C3BD3" w:rsidRDefault="00A814BB" w:rsidP="00AC3E40">
            <w:pPr>
              <w:spacing w:after="0" w:line="240" w:lineRule="auto"/>
              <w:ind w:left="4" w:right="8" w:firstLine="18"/>
              <w:jc w:val="center"/>
            </w:pPr>
            <w:r w:rsidRPr="006C3BD3">
              <w:t>№</w:t>
            </w:r>
          </w:p>
          <w:p w14:paraId="3611612B" w14:textId="77777777" w:rsidR="00A814BB" w:rsidRPr="006C3BD3" w:rsidRDefault="00A814BB" w:rsidP="00AC3E40">
            <w:pPr>
              <w:spacing w:after="0" w:line="240" w:lineRule="auto"/>
              <w:ind w:left="4" w:right="8" w:firstLine="18"/>
              <w:jc w:val="center"/>
            </w:pPr>
            <w:r w:rsidRPr="006C3BD3">
              <w:t>п/п</w:t>
            </w:r>
          </w:p>
        </w:tc>
        <w:tc>
          <w:tcPr>
            <w:tcW w:w="2348" w:type="dxa"/>
            <w:vMerge w:val="restart"/>
          </w:tcPr>
          <w:p w14:paraId="53C97B7F" w14:textId="77777777" w:rsidR="00A814BB" w:rsidRPr="006C3BD3" w:rsidRDefault="00A814BB" w:rsidP="00AC3E40">
            <w:pPr>
              <w:spacing w:after="0" w:line="240" w:lineRule="auto"/>
              <w:ind w:left="4" w:right="8" w:firstLine="18"/>
              <w:jc w:val="center"/>
            </w:pPr>
            <w:r w:rsidRPr="006C3BD3">
              <w:t>Наименование колонны</w:t>
            </w:r>
          </w:p>
        </w:tc>
        <w:tc>
          <w:tcPr>
            <w:tcW w:w="3119" w:type="dxa"/>
            <w:gridSpan w:val="2"/>
          </w:tcPr>
          <w:p w14:paraId="73939EE9" w14:textId="77777777" w:rsidR="00A814BB" w:rsidRPr="006C3BD3" w:rsidRDefault="00A814BB" w:rsidP="00AC3E40">
            <w:pPr>
              <w:spacing w:after="0" w:line="240" w:lineRule="auto"/>
              <w:ind w:left="4" w:right="8" w:firstLine="18"/>
              <w:jc w:val="center"/>
            </w:pPr>
            <w:r w:rsidRPr="006C3BD3">
              <w:t>Диаметр, мм</w:t>
            </w:r>
          </w:p>
        </w:tc>
        <w:tc>
          <w:tcPr>
            <w:tcW w:w="1644" w:type="dxa"/>
            <w:vMerge w:val="restart"/>
          </w:tcPr>
          <w:p w14:paraId="01444071" w14:textId="77777777" w:rsidR="00A814BB" w:rsidRPr="006C3BD3" w:rsidRDefault="00A814BB" w:rsidP="00AC3E40">
            <w:pPr>
              <w:spacing w:after="0" w:line="240" w:lineRule="auto"/>
              <w:ind w:left="4" w:right="8" w:firstLine="18"/>
              <w:jc w:val="center"/>
            </w:pPr>
            <w:r w:rsidRPr="006C3BD3">
              <w:t>Глубина спуска колонны, м</w:t>
            </w:r>
          </w:p>
        </w:tc>
        <w:tc>
          <w:tcPr>
            <w:tcW w:w="1980" w:type="dxa"/>
            <w:vMerge w:val="restart"/>
          </w:tcPr>
          <w:p w14:paraId="3268E2D4" w14:textId="77777777" w:rsidR="00A814BB" w:rsidRPr="006C3BD3" w:rsidRDefault="00A814BB" w:rsidP="00AC3E40">
            <w:pPr>
              <w:spacing w:after="0" w:line="240" w:lineRule="auto"/>
              <w:ind w:left="4" w:right="8" w:firstLine="18"/>
              <w:jc w:val="center"/>
            </w:pPr>
            <w:r w:rsidRPr="006C3BD3">
              <w:t>Высота подъема цемента за колонной</w:t>
            </w:r>
          </w:p>
        </w:tc>
      </w:tr>
      <w:tr w:rsidR="00A814BB" w:rsidRPr="002B6BFE" w14:paraId="4456C07A" w14:textId="77777777" w:rsidTr="00020700">
        <w:trPr>
          <w:cantSplit/>
          <w:trHeight w:val="280"/>
        </w:trPr>
        <w:tc>
          <w:tcPr>
            <w:tcW w:w="694" w:type="dxa"/>
            <w:vMerge/>
          </w:tcPr>
          <w:p w14:paraId="383EC6EF" w14:textId="77777777" w:rsidR="00A814BB" w:rsidRPr="00135222" w:rsidRDefault="00A814BB" w:rsidP="00AC3E40">
            <w:pPr>
              <w:spacing w:after="0" w:line="240" w:lineRule="auto"/>
              <w:ind w:left="4" w:right="8" w:firstLine="18"/>
              <w:jc w:val="center"/>
            </w:pPr>
          </w:p>
        </w:tc>
        <w:tc>
          <w:tcPr>
            <w:tcW w:w="2348" w:type="dxa"/>
            <w:vMerge/>
          </w:tcPr>
          <w:p w14:paraId="5B629D4F" w14:textId="77777777" w:rsidR="00A814BB" w:rsidRPr="00135222" w:rsidRDefault="00A814BB" w:rsidP="00AC3E40">
            <w:pPr>
              <w:spacing w:after="0" w:line="240" w:lineRule="auto"/>
              <w:ind w:left="4" w:right="8" w:firstLine="18"/>
              <w:jc w:val="center"/>
            </w:pPr>
          </w:p>
        </w:tc>
        <w:tc>
          <w:tcPr>
            <w:tcW w:w="1559" w:type="dxa"/>
          </w:tcPr>
          <w:p w14:paraId="7139BB69" w14:textId="77777777" w:rsidR="00A814BB" w:rsidRPr="006C3BD3" w:rsidRDefault="00A814BB" w:rsidP="00AC3E40">
            <w:pPr>
              <w:spacing w:after="0" w:line="240" w:lineRule="auto"/>
              <w:ind w:left="4" w:right="8" w:firstLine="18"/>
              <w:jc w:val="center"/>
            </w:pPr>
            <w:r>
              <w:t>с</w:t>
            </w:r>
            <w:r w:rsidRPr="006C3BD3">
              <w:t>кважины (долота)</w:t>
            </w:r>
          </w:p>
        </w:tc>
        <w:tc>
          <w:tcPr>
            <w:tcW w:w="1560" w:type="dxa"/>
          </w:tcPr>
          <w:p w14:paraId="4ED79192" w14:textId="77777777" w:rsidR="00A814BB" w:rsidRPr="006C3BD3" w:rsidRDefault="00A814BB" w:rsidP="00AC3E40">
            <w:pPr>
              <w:spacing w:after="0" w:line="240" w:lineRule="auto"/>
              <w:ind w:left="4" w:right="8" w:firstLine="18"/>
              <w:jc w:val="center"/>
            </w:pPr>
            <w:r>
              <w:t>о</w:t>
            </w:r>
            <w:r w:rsidRPr="006C3BD3">
              <w:t>бсадной колонны</w:t>
            </w:r>
          </w:p>
        </w:tc>
        <w:tc>
          <w:tcPr>
            <w:tcW w:w="1644" w:type="dxa"/>
            <w:vMerge/>
          </w:tcPr>
          <w:p w14:paraId="3EF87391" w14:textId="77777777" w:rsidR="00A814BB" w:rsidRPr="00135222" w:rsidRDefault="00A814BB" w:rsidP="00AC3E40">
            <w:pPr>
              <w:spacing w:after="0" w:line="240" w:lineRule="auto"/>
              <w:ind w:left="4" w:right="8" w:firstLine="18"/>
              <w:jc w:val="center"/>
            </w:pPr>
          </w:p>
        </w:tc>
        <w:tc>
          <w:tcPr>
            <w:tcW w:w="1980" w:type="dxa"/>
            <w:vMerge/>
          </w:tcPr>
          <w:p w14:paraId="5C76603C" w14:textId="77777777" w:rsidR="00A814BB" w:rsidRPr="00135222" w:rsidRDefault="00A814BB" w:rsidP="00AC3E40">
            <w:pPr>
              <w:spacing w:after="0" w:line="240" w:lineRule="auto"/>
              <w:ind w:left="4" w:right="8" w:firstLine="18"/>
              <w:jc w:val="center"/>
            </w:pPr>
          </w:p>
        </w:tc>
      </w:tr>
      <w:tr w:rsidR="00A814BB" w:rsidRPr="002B6BFE" w14:paraId="2BBB8977" w14:textId="77777777" w:rsidTr="00020700">
        <w:tc>
          <w:tcPr>
            <w:tcW w:w="694" w:type="dxa"/>
          </w:tcPr>
          <w:p w14:paraId="4F22EAA0" w14:textId="77777777" w:rsidR="00A814BB" w:rsidRPr="002B6BFE" w:rsidRDefault="00A814BB" w:rsidP="00AC3E40">
            <w:pPr>
              <w:spacing w:after="0" w:line="240" w:lineRule="auto"/>
              <w:ind w:left="4" w:right="8" w:firstLine="18"/>
              <w:jc w:val="center"/>
            </w:pPr>
            <w:r>
              <w:t>1</w:t>
            </w:r>
          </w:p>
        </w:tc>
        <w:tc>
          <w:tcPr>
            <w:tcW w:w="2348" w:type="dxa"/>
          </w:tcPr>
          <w:p w14:paraId="098FE1F5" w14:textId="77777777" w:rsidR="00A814BB" w:rsidRPr="00A814BB" w:rsidRDefault="00A814BB" w:rsidP="00AC3E40">
            <w:pPr>
              <w:spacing w:after="0" w:line="240" w:lineRule="auto"/>
              <w:ind w:left="4" w:right="8" w:firstLine="18"/>
              <w:jc w:val="center"/>
            </w:pPr>
            <w:r w:rsidRPr="00A814BB">
              <w:t>Кондуктор</w:t>
            </w:r>
          </w:p>
        </w:tc>
        <w:tc>
          <w:tcPr>
            <w:tcW w:w="1559" w:type="dxa"/>
          </w:tcPr>
          <w:p w14:paraId="6FDC21B5" w14:textId="77777777" w:rsidR="00A814BB" w:rsidRPr="002B6BFE" w:rsidRDefault="00A814BB" w:rsidP="00AC3E40">
            <w:pPr>
              <w:spacing w:after="0" w:line="240" w:lineRule="auto"/>
              <w:ind w:left="4" w:right="8" w:firstLine="18"/>
              <w:jc w:val="center"/>
            </w:pPr>
            <w:r>
              <w:t>555</w:t>
            </w:r>
          </w:p>
        </w:tc>
        <w:tc>
          <w:tcPr>
            <w:tcW w:w="1560" w:type="dxa"/>
          </w:tcPr>
          <w:p w14:paraId="6B061550" w14:textId="77777777" w:rsidR="00A814BB" w:rsidRPr="002B6BFE" w:rsidRDefault="00A814BB" w:rsidP="00AC3E40">
            <w:pPr>
              <w:spacing w:after="0" w:line="240" w:lineRule="auto"/>
              <w:ind w:left="4" w:right="8" w:firstLine="18"/>
              <w:jc w:val="center"/>
            </w:pPr>
            <w:r>
              <w:t>426</w:t>
            </w:r>
          </w:p>
        </w:tc>
        <w:tc>
          <w:tcPr>
            <w:tcW w:w="1644" w:type="dxa"/>
          </w:tcPr>
          <w:p w14:paraId="636C81F1" w14:textId="77777777" w:rsidR="00A814BB" w:rsidRPr="002B6BFE" w:rsidRDefault="00A814BB" w:rsidP="00AC3E40">
            <w:pPr>
              <w:spacing w:after="0" w:line="240" w:lineRule="auto"/>
              <w:ind w:left="4" w:right="8" w:firstLine="18"/>
              <w:jc w:val="center"/>
            </w:pPr>
            <w:r>
              <w:t>100</w:t>
            </w:r>
          </w:p>
        </w:tc>
        <w:tc>
          <w:tcPr>
            <w:tcW w:w="1980" w:type="dxa"/>
          </w:tcPr>
          <w:p w14:paraId="54C1D956" w14:textId="77777777" w:rsidR="00A814BB" w:rsidRPr="002B6BFE" w:rsidRDefault="00A814BB" w:rsidP="00AC3E40">
            <w:pPr>
              <w:spacing w:after="0" w:line="240" w:lineRule="auto"/>
              <w:ind w:left="4" w:right="8" w:firstLine="18"/>
              <w:jc w:val="center"/>
            </w:pPr>
            <w:r>
              <w:t>д</w:t>
            </w:r>
            <w:r w:rsidRPr="002B6BFE">
              <w:t>о устья</w:t>
            </w:r>
          </w:p>
        </w:tc>
      </w:tr>
      <w:tr w:rsidR="00A814BB" w:rsidRPr="002B6BFE" w14:paraId="01DCF5FA" w14:textId="77777777" w:rsidTr="00020700">
        <w:tc>
          <w:tcPr>
            <w:tcW w:w="694" w:type="dxa"/>
          </w:tcPr>
          <w:p w14:paraId="5495702C" w14:textId="77777777" w:rsidR="00A814BB" w:rsidRPr="002B6BFE" w:rsidRDefault="00A814BB" w:rsidP="00AC3E40">
            <w:pPr>
              <w:spacing w:after="0" w:line="240" w:lineRule="auto"/>
              <w:ind w:left="4" w:right="8" w:firstLine="18"/>
              <w:jc w:val="center"/>
            </w:pPr>
            <w:r>
              <w:t>2</w:t>
            </w:r>
          </w:p>
        </w:tc>
        <w:tc>
          <w:tcPr>
            <w:tcW w:w="2348" w:type="dxa"/>
          </w:tcPr>
          <w:p w14:paraId="03FD2EF1" w14:textId="77777777" w:rsidR="00A814BB" w:rsidRPr="00A814BB" w:rsidRDefault="00A814BB" w:rsidP="00AC3E40">
            <w:pPr>
              <w:spacing w:after="0" w:line="240" w:lineRule="auto"/>
              <w:ind w:left="4" w:right="8" w:firstLine="18"/>
              <w:jc w:val="center"/>
            </w:pPr>
            <w:r w:rsidRPr="00A814BB">
              <w:t>Техническая колонна 1</w:t>
            </w:r>
          </w:p>
        </w:tc>
        <w:tc>
          <w:tcPr>
            <w:tcW w:w="1559" w:type="dxa"/>
          </w:tcPr>
          <w:p w14:paraId="22FE76B2" w14:textId="77777777" w:rsidR="00A814BB" w:rsidRPr="002B6BFE" w:rsidRDefault="00A814BB" w:rsidP="00AC3E40">
            <w:pPr>
              <w:spacing w:after="0" w:line="240" w:lineRule="auto"/>
              <w:ind w:left="4" w:right="8" w:firstLine="18"/>
              <w:jc w:val="center"/>
            </w:pPr>
            <w:r>
              <w:t>381</w:t>
            </w:r>
          </w:p>
        </w:tc>
        <w:tc>
          <w:tcPr>
            <w:tcW w:w="1560" w:type="dxa"/>
          </w:tcPr>
          <w:p w14:paraId="171C4569" w14:textId="77777777" w:rsidR="00A814BB" w:rsidRPr="002B6BFE" w:rsidRDefault="00A814BB" w:rsidP="00AC3E40">
            <w:pPr>
              <w:spacing w:after="0" w:line="240" w:lineRule="auto"/>
              <w:ind w:left="4" w:right="8" w:firstLine="18"/>
              <w:jc w:val="center"/>
            </w:pPr>
            <w:r>
              <w:t>298,5</w:t>
            </w:r>
          </w:p>
        </w:tc>
        <w:tc>
          <w:tcPr>
            <w:tcW w:w="1644" w:type="dxa"/>
          </w:tcPr>
          <w:p w14:paraId="329F9035" w14:textId="77777777" w:rsidR="00A814BB" w:rsidRPr="002B6BFE" w:rsidRDefault="00A814BB" w:rsidP="00AC3E40">
            <w:pPr>
              <w:spacing w:after="0" w:line="240" w:lineRule="auto"/>
              <w:ind w:left="4" w:right="8" w:firstLine="18"/>
              <w:jc w:val="center"/>
            </w:pPr>
            <w:r>
              <w:t>1491</w:t>
            </w:r>
          </w:p>
        </w:tc>
        <w:tc>
          <w:tcPr>
            <w:tcW w:w="1980" w:type="dxa"/>
          </w:tcPr>
          <w:p w14:paraId="2E6C0A89" w14:textId="77777777" w:rsidR="00A814BB" w:rsidRDefault="00A814BB" w:rsidP="00AC3E40">
            <w:pPr>
              <w:spacing w:after="0" w:line="240" w:lineRule="auto"/>
              <w:ind w:left="4" w:right="8" w:firstLine="18"/>
              <w:jc w:val="center"/>
            </w:pPr>
            <w:r w:rsidRPr="00176F78">
              <w:t>до устья</w:t>
            </w:r>
          </w:p>
        </w:tc>
      </w:tr>
      <w:tr w:rsidR="00A814BB" w:rsidRPr="002B6BFE" w14:paraId="14EBF37C" w14:textId="77777777" w:rsidTr="00020700">
        <w:tc>
          <w:tcPr>
            <w:tcW w:w="694" w:type="dxa"/>
          </w:tcPr>
          <w:p w14:paraId="14D520E2" w14:textId="77777777" w:rsidR="00A814BB" w:rsidRPr="002B6BFE" w:rsidRDefault="00A814BB" w:rsidP="00AC3E40">
            <w:pPr>
              <w:spacing w:after="0" w:line="240" w:lineRule="auto"/>
              <w:ind w:left="4" w:right="8" w:firstLine="18"/>
              <w:jc w:val="center"/>
            </w:pPr>
            <w:r>
              <w:t>3</w:t>
            </w:r>
          </w:p>
        </w:tc>
        <w:tc>
          <w:tcPr>
            <w:tcW w:w="2348" w:type="dxa"/>
          </w:tcPr>
          <w:p w14:paraId="4F5B4642" w14:textId="77777777" w:rsidR="00A814BB" w:rsidRPr="00A814BB" w:rsidRDefault="00A814BB" w:rsidP="00AC3E40">
            <w:pPr>
              <w:spacing w:after="0" w:line="240" w:lineRule="auto"/>
              <w:ind w:left="4" w:right="8" w:firstLine="18"/>
              <w:jc w:val="center"/>
            </w:pPr>
            <w:r w:rsidRPr="00A814BB">
              <w:t>Техническая колонна 2</w:t>
            </w:r>
          </w:p>
        </w:tc>
        <w:tc>
          <w:tcPr>
            <w:tcW w:w="1559" w:type="dxa"/>
          </w:tcPr>
          <w:p w14:paraId="7BA33FBE" w14:textId="77777777" w:rsidR="00A814BB" w:rsidRPr="002B6BFE" w:rsidRDefault="00A814BB" w:rsidP="00AC3E40">
            <w:pPr>
              <w:spacing w:after="0" w:line="240" w:lineRule="auto"/>
              <w:ind w:left="4" w:right="8" w:firstLine="18"/>
              <w:jc w:val="center"/>
            </w:pPr>
            <w:r>
              <w:t>269,9</w:t>
            </w:r>
          </w:p>
        </w:tc>
        <w:tc>
          <w:tcPr>
            <w:tcW w:w="1560" w:type="dxa"/>
          </w:tcPr>
          <w:p w14:paraId="40D16032" w14:textId="77777777" w:rsidR="00A814BB" w:rsidRPr="002B6BFE" w:rsidRDefault="00A814BB" w:rsidP="00AC3E40">
            <w:pPr>
              <w:spacing w:after="0" w:line="240" w:lineRule="auto"/>
              <w:ind w:left="4" w:right="8" w:firstLine="18"/>
              <w:jc w:val="center"/>
            </w:pPr>
            <w:r>
              <w:t>219,1</w:t>
            </w:r>
          </w:p>
        </w:tc>
        <w:tc>
          <w:tcPr>
            <w:tcW w:w="1644" w:type="dxa"/>
          </w:tcPr>
          <w:p w14:paraId="3B6447E3" w14:textId="77777777" w:rsidR="00A814BB" w:rsidRPr="002B6BFE" w:rsidRDefault="00A814BB" w:rsidP="00AC3E40">
            <w:pPr>
              <w:spacing w:after="0" w:line="240" w:lineRule="auto"/>
              <w:ind w:left="4" w:right="8" w:firstLine="18"/>
              <w:jc w:val="center"/>
            </w:pPr>
            <w:r>
              <w:t>2618</w:t>
            </w:r>
          </w:p>
        </w:tc>
        <w:tc>
          <w:tcPr>
            <w:tcW w:w="1980" w:type="dxa"/>
          </w:tcPr>
          <w:p w14:paraId="1126B49F" w14:textId="77777777" w:rsidR="00A814BB" w:rsidRDefault="00A814BB" w:rsidP="00AC3E40">
            <w:pPr>
              <w:spacing w:after="0" w:line="240" w:lineRule="auto"/>
              <w:ind w:left="4" w:right="8" w:firstLine="18"/>
              <w:jc w:val="center"/>
            </w:pPr>
            <w:r w:rsidRPr="00176F78">
              <w:t>до устья</w:t>
            </w:r>
          </w:p>
        </w:tc>
      </w:tr>
      <w:tr w:rsidR="00A814BB" w:rsidRPr="002B6BFE" w14:paraId="031E9A08" w14:textId="77777777" w:rsidTr="00020700">
        <w:tc>
          <w:tcPr>
            <w:tcW w:w="694" w:type="dxa"/>
          </w:tcPr>
          <w:p w14:paraId="3AE8869B" w14:textId="77777777" w:rsidR="00A814BB" w:rsidRPr="002B6BFE" w:rsidRDefault="00A814BB" w:rsidP="00AC3E40">
            <w:pPr>
              <w:spacing w:after="0" w:line="240" w:lineRule="auto"/>
              <w:ind w:left="4" w:right="8" w:firstLine="18"/>
              <w:jc w:val="center"/>
            </w:pPr>
            <w:r>
              <w:t>4</w:t>
            </w:r>
          </w:p>
        </w:tc>
        <w:tc>
          <w:tcPr>
            <w:tcW w:w="2348" w:type="dxa"/>
          </w:tcPr>
          <w:p w14:paraId="0580C8BF" w14:textId="77777777" w:rsidR="00A814BB" w:rsidRPr="00A814BB" w:rsidRDefault="00A814BB" w:rsidP="00AC3E40">
            <w:pPr>
              <w:spacing w:after="0" w:line="240" w:lineRule="auto"/>
              <w:ind w:left="4" w:right="8" w:firstLine="18"/>
              <w:jc w:val="center"/>
            </w:pPr>
            <w:r w:rsidRPr="00A814BB">
              <w:t>Эксплуатационная</w:t>
            </w:r>
          </w:p>
        </w:tc>
        <w:tc>
          <w:tcPr>
            <w:tcW w:w="1559" w:type="dxa"/>
          </w:tcPr>
          <w:p w14:paraId="38A1F219" w14:textId="77777777" w:rsidR="00A814BB" w:rsidRPr="002B6BFE" w:rsidRDefault="00A814BB" w:rsidP="00AC3E40">
            <w:pPr>
              <w:spacing w:after="0" w:line="240" w:lineRule="auto"/>
              <w:ind w:left="4" w:right="8" w:firstLine="18"/>
              <w:jc w:val="center"/>
            </w:pPr>
            <w:r>
              <w:t>171,4</w:t>
            </w:r>
          </w:p>
        </w:tc>
        <w:tc>
          <w:tcPr>
            <w:tcW w:w="1560" w:type="dxa"/>
          </w:tcPr>
          <w:p w14:paraId="37D17117" w14:textId="77777777" w:rsidR="00A814BB" w:rsidRPr="002B6BFE" w:rsidRDefault="00A814BB" w:rsidP="00AC3E40">
            <w:pPr>
              <w:spacing w:after="0" w:line="240" w:lineRule="auto"/>
              <w:ind w:left="4" w:right="8" w:firstLine="18"/>
              <w:jc w:val="center"/>
            </w:pPr>
            <w:r>
              <w:t>139,7</w:t>
            </w:r>
          </w:p>
        </w:tc>
        <w:tc>
          <w:tcPr>
            <w:tcW w:w="1644" w:type="dxa"/>
          </w:tcPr>
          <w:p w14:paraId="78EC482F" w14:textId="77777777" w:rsidR="00A814BB" w:rsidRPr="002B6BFE" w:rsidRDefault="00A814BB" w:rsidP="00AC3E40">
            <w:pPr>
              <w:spacing w:after="0" w:line="240" w:lineRule="auto"/>
              <w:ind w:left="4" w:right="8" w:firstLine="18"/>
              <w:jc w:val="center"/>
            </w:pPr>
            <w:r>
              <w:t>5199</w:t>
            </w:r>
          </w:p>
        </w:tc>
        <w:tc>
          <w:tcPr>
            <w:tcW w:w="1980" w:type="dxa"/>
          </w:tcPr>
          <w:p w14:paraId="1B9A2232" w14:textId="77777777" w:rsidR="00A814BB" w:rsidRPr="002B6BFE" w:rsidRDefault="00A814BB" w:rsidP="00AC3E40">
            <w:pPr>
              <w:spacing w:after="0" w:line="240" w:lineRule="auto"/>
              <w:ind w:left="4" w:right="8" w:firstLine="18"/>
              <w:jc w:val="center"/>
            </w:pPr>
            <w:r>
              <w:t>д</w:t>
            </w:r>
            <w:r w:rsidRPr="002B6BFE">
              <w:t>о устья</w:t>
            </w:r>
          </w:p>
        </w:tc>
      </w:tr>
    </w:tbl>
    <w:p w14:paraId="4807CB6B" w14:textId="77777777" w:rsidR="00A814BB" w:rsidRDefault="00A814BB" w:rsidP="00AC3E40">
      <w:pPr>
        <w:spacing w:after="0" w:line="240" w:lineRule="auto"/>
        <w:ind w:left="4" w:right="8"/>
      </w:pPr>
    </w:p>
    <w:p w14:paraId="710B0E8E" w14:textId="7B1E3584" w:rsidR="0035446E" w:rsidRPr="00AE708D" w:rsidRDefault="0035446E" w:rsidP="00AC3E40">
      <w:pPr>
        <w:spacing w:after="0" w:line="240" w:lineRule="auto"/>
        <w:ind w:left="4" w:right="8"/>
      </w:pPr>
      <w:r w:rsidRPr="00AE708D">
        <w:t>Бурение в интервале 2714-5210</w:t>
      </w:r>
      <w:r w:rsidR="009058FE" w:rsidRPr="00AE708D">
        <w:t xml:space="preserve"> </w:t>
      </w:r>
      <w:r w:rsidRPr="00AE708D">
        <w:t>м велось долотом 190.5</w:t>
      </w:r>
      <w:r w:rsidR="009058FE" w:rsidRPr="00AE708D">
        <w:t xml:space="preserve"> </w:t>
      </w:r>
      <w:r w:rsidRPr="00AE708D">
        <w:t>мм, а в интервалах отбора керна 187.3</w:t>
      </w:r>
      <w:r w:rsidR="009058FE" w:rsidRPr="00AE708D">
        <w:t xml:space="preserve"> </w:t>
      </w:r>
      <w:r w:rsidRPr="00AE708D">
        <w:t>мм на промывочном растворе с параметрами: плотность 1</w:t>
      </w:r>
      <w:r w:rsidR="00AE708D" w:rsidRPr="00AE708D">
        <w:t>,</w:t>
      </w:r>
      <w:r w:rsidRPr="00AE708D">
        <w:t>16-1</w:t>
      </w:r>
      <w:r w:rsidR="00AE708D" w:rsidRPr="00AE708D">
        <w:t>,</w:t>
      </w:r>
      <w:r w:rsidRPr="00AE708D">
        <w:t>25</w:t>
      </w:r>
      <w:r w:rsidR="009058FE" w:rsidRPr="00AE708D">
        <w:t xml:space="preserve"> </w:t>
      </w:r>
      <w:r w:rsidRPr="00AE708D">
        <w:t>г/см</w:t>
      </w:r>
      <w:r w:rsidRPr="00AE708D">
        <w:rPr>
          <w:vertAlign w:val="superscript"/>
        </w:rPr>
        <w:t>3</w:t>
      </w:r>
      <w:r w:rsidRPr="00AE708D">
        <w:t>, вязкость 20-44 сек, водоотдача 4-24 см</w:t>
      </w:r>
      <w:r w:rsidRPr="00AE708D">
        <w:rPr>
          <w:vertAlign w:val="superscript"/>
        </w:rPr>
        <w:t>3</w:t>
      </w:r>
      <w:r w:rsidRPr="00AE708D">
        <w:t>/30 мин. При забое 5210</w:t>
      </w:r>
      <w:r w:rsidR="009058FE" w:rsidRPr="00AE708D">
        <w:t xml:space="preserve"> </w:t>
      </w:r>
      <w:r w:rsidRPr="00AE708D">
        <w:lastRenderedPageBreak/>
        <w:t>м в скважину спущена 139.7</w:t>
      </w:r>
      <w:r w:rsidR="009058FE" w:rsidRPr="00AE708D">
        <w:t xml:space="preserve"> </w:t>
      </w:r>
      <w:r w:rsidRPr="00AE708D">
        <w:t>мм эксплуатационная колонна на глубину 5199</w:t>
      </w:r>
      <w:r w:rsidR="009058FE" w:rsidRPr="00AE708D">
        <w:t xml:space="preserve"> </w:t>
      </w:r>
      <w:r w:rsidRPr="00AE708D">
        <w:t>м и зацементирована до 2415</w:t>
      </w:r>
      <w:r w:rsidR="009058FE" w:rsidRPr="00AE708D">
        <w:t xml:space="preserve"> </w:t>
      </w:r>
      <w:r w:rsidRPr="00AE708D">
        <w:t>м по данным ОЦК. Проведена опрессовка эксплуатационной колонны пневмогидроспособом на 80 атм. И межколонного пространства с 219</w:t>
      </w:r>
      <w:r w:rsidR="009058FE" w:rsidRPr="00AE708D">
        <w:t xml:space="preserve"> </w:t>
      </w:r>
      <w:r w:rsidRPr="00AE708D">
        <w:t>мм колонной на 60 атм. Эксплуатационная колонна, колонная головка и межколонное пространство признаны герметичными.</w:t>
      </w:r>
    </w:p>
    <w:p w14:paraId="57803129" w14:textId="389BB49E" w:rsidR="003F536A" w:rsidRDefault="0035446E" w:rsidP="00AC3E40">
      <w:pPr>
        <w:spacing w:after="0" w:line="240" w:lineRule="auto"/>
        <w:ind w:left="4" w:right="8"/>
      </w:pPr>
      <w:r w:rsidRPr="00AE708D">
        <w:t>В интервалах 2807-2853</w:t>
      </w:r>
      <w:r w:rsidR="009058FE" w:rsidRPr="00AE708D">
        <w:t xml:space="preserve"> </w:t>
      </w:r>
      <w:r w:rsidRPr="00AE708D">
        <w:t>м, 37</w:t>
      </w:r>
      <w:r w:rsidR="00AE708D" w:rsidRPr="00AE708D">
        <w:t>2</w:t>
      </w:r>
      <w:r w:rsidRPr="00AE708D">
        <w:t>1-3730</w:t>
      </w:r>
      <w:r w:rsidR="009058FE" w:rsidRPr="00AE708D">
        <w:t xml:space="preserve"> </w:t>
      </w:r>
      <w:r w:rsidRPr="00AE708D">
        <w:t>м, 4196-4273</w:t>
      </w:r>
      <w:r w:rsidR="009058FE" w:rsidRPr="00AE708D">
        <w:t xml:space="preserve"> </w:t>
      </w:r>
      <w:r w:rsidRPr="00AE708D">
        <w:t>м, 4616-4680</w:t>
      </w:r>
      <w:r w:rsidR="009058FE" w:rsidRPr="00AE708D">
        <w:t xml:space="preserve"> </w:t>
      </w:r>
      <w:r w:rsidRPr="00AE708D">
        <w:t>м, 4732-5206</w:t>
      </w:r>
      <w:r w:rsidR="009058FE" w:rsidRPr="00AE708D">
        <w:t xml:space="preserve"> </w:t>
      </w:r>
      <w:r w:rsidRPr="00AE708D">
        <w:t>м отобран керн. Всего с керном пробурено 290</w:t>
      </w:r>
      <w:r w:rsidR="009058FE" w:rsidRPr="00AE708D">
        <w:t xml:space="preserve"> </w:t>
      </w:r>
      <w:r w:rsidRPr="00AE708D">
        <w:t>м, линейный вынос керна составил 128.2</w:t>
      </w:r>
      <w:r w:rsidR="009058FE" w:rsidRPr="00AE708D">
        <w:t xml:space="preserve"> </w:t>
      </w:r>
      <w:r w:rsidRPr="00AE708D">
        <w:t>м или 44.2% от проходки с отбором керна.</w:t>
      </w:r>
    </w:p>
    <w:p w14:paraId="486CE9F7" w14:textId="77777777" w:rsidR="00A814BB" w:rsidRPr="00AE708D" w:rsidRDefault="00A814BB" w:rsidP="00AC3E40">
      <w:pPr>
        <w:spacing w:after="0" w:line="240" w:lineRule="auto"/>
        <w:ind w:left="4" w:right="8"/>
      </w:pPr>
    </w:p>
    <w:p w14:paraId="4FD9831D" w14:textId="60CB2F36" w:rsidR="00CF486C" w:rsidRDefault="00CF486C" w:rsidP="00AC3E40">
      <w:pPr>
        <w:spacing w:after="0" w:line="240" w:lineRule="auto"/>
        <w:ind w:left="4" w:right="8" w:hanging="4"/>
        <w:rPr>
          <w:highlight w:val="yellow"/>
        </w:rPr>
      </w:pPr>
      <w:r>
        <w:rPr>
          <w:noProof/>
        </w:rPr>
        <w:drawing>
          <wp:inline distT="0" distB="0" distL="0" distR="0" wp14:anchorId="6DDF09C6" wp14:editId="186DFD15">
            <wp:extent cx="5874327" cy="56273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3357" t="13635" r="270" b="7386"/>
                    <a:stretch/>
                  </pic:blipFill>
                  <pic:spPr bwMode="auto">
                    <a:xfrm>
                      <a:off x="0" y="0"/>
                      <a:ext cx="5902226" cy="5654096"/>
                    </a:xfrm>
                    <a:prstGeom prst="rect">
                      <a:avLst/>
                    </a:prstGeom>
                    <a:ln>
                      <a:noFill/>
                    </a:ln>
                    <a:extLst>
                      <a:ext uri="{53640926-AAD7-44D8-BBD7-CCE9431645EC}">
                        <a14:shadowObscured xmlns:a14="http://schemas.microsoft.com/office/drawing/2010/main"/>
                      </a:ext>
                    </a:extLst>
                  </pic:spPr>
                </pic:pic>
              </a:graphicData>
            </a:graphic>
          </wp:inline>
        </w:drawing>
      </w:r>
    </w:p>
    <w:p w14:paraId="4CD6EA0E" w14:textId="248DE244" w:rsidR="0035446E" w:rsidRPr="00CF486C" w:rsidRDefault="006F657A" w:rsidP="0070399D">
      <w:pPr>
        <w:spacing w:after="0" w:line="240" w:lineRule="auto"/>
        <w:ind w:left="4" w:right="8" w:hanging="4"/>
        <w:jc w:val="center"/>
      </w:pPr>
      <w:r w:rsidRPr="00CF486C">
        <w:t>Рисунок 4.</w:t>
      </w:r>
      <w:r w:rsidR="007D4E5E">
        <w:t>9</w:t>
      </w:r>
      <w:r w:rsidRPr="00CF486C">
        <w:t xml:space="preserve"> – Конструкция 10 скважин</w:t>
      </w:r>
      <w:r w:rsidR="00107CF6">
        <w:t>ы</w:t>
      </w:r>
      <w:r w:rsidRPr="00CF486C">
        <w:t xml:space="preserve"> Чинаревского месторождения</w:t>
      </w:r>
      <w:r w:rsidR="00EB7D85">
        <w:t>,</w:t>
      </w:r>
      <w:r w:rsidR="00CF486C" w:rsidRPr="00CF486C">
        <w:t xml:space="preserve"> спроектированной в программном обеспечении «Бурсофтпроект»</w:t>
      </w:r>
    </w:p>
    <w:p w14:paraId="453B05F5" w14:textId="77777777" w:rsidR="006F657A" w:rsidRPr="0035446E" w:rsidRDefault="006F657A" w:rsidP="00AC3E40">
      <w:pPr>
        <w:spacing w:after="0" w:line="240" w:lineRule="auto"/>
        <w:ind w:left="4" w:right="8"/>
        <w:rPr>
          <w:highlight w:val="yellow"/>
        </w:rPr>
      </w:pPr>
    </w:p>
    <w:p w14:paraId="2448C4BD" w14:textId="6A34FC67" w:rsidR="005A5466" w:rsidRDefault="00E066BF" w:rsidP="005A5466">
      <w:pPr>
        <w:pStyle w:val="2"/>
        <w:spacing w:after="0" w:line="240" w:lineRule="auto"/>
        <w:ind w:left="0" w:firstLine="567"/>
      </w:pPr>
      <w:bookmarkStart w:id="92" w:name="_Toc166053205"/>
      <w:r w:rsidRPr="008B4A61">
        <w:t>4.</w:t>
      </w:r>
      <w:r w:rsidR="000C38B0" w:rsidRPr="008B4A61">
        <w:t>2</w:t>
      </w:r>
      <w:r w:rsidRPr="008B4A61">
        <w:t xml:space="preserve"> </w:t>
      </w:r>
      <w:r w:rsidR="008F6E5C" w:rsidRPr="008B4A61">
        <w:t>Мангышлакский бассейн</w:t>
      </w:r>
      <w:r w:rsidR="005C6B57" w:rsidRPr="008B4A61">
        <w:t>, месторождение Узень</w:t>
      </w:r>
      <w:bookmarkEnd w:id="92"/>
    </w:p>
    <w:p w14:paraId="7D21124C" w14:textId="1C241B02" w:rsidR="005A5466" w:rsidRDefault="005C6B57" w:rsidP="00AC3E40">
      <w:pPr>
        <w:spacing w:after="0" w:line="240" w:lineRule="auto"/>
        <w:ind w:left="4" w:right="8"/>
      </w:pPr>
      <w:r w:rsidRPr="008B4A61">
        <w:t>Наиболее хорошо изученный газонефтяной объект</w:t>
      </w:r>
      <w:r>
        <w:t xml:space="preserve"> на территории </w:t>
      </w:r>
      <w:r w:rsidR="00017892">
        <w:t xml:space="preserve">Северо-Кавказской Мангышлакской нефтегазоносной провинции </w:t>
      </w:r>
      <w:r>
        <w:t>Казахстана. Общий фонд пробуренных скважин на этом месторождении превышает 11000 скважин.</w:t>
      </w:r>
      <w:r w:rsidR="005A5466">
        <w:t xml:space="preserve"> Для сравнения и определения точности выбора конструкции </w:t>
      </w:r>
      <w:r w:rsidR="005A5466">
        <w:lastRenderedPageBreak/>
        <w:t>скважины для данного осадочного бассейна, было выбрано месторождение Узень</w:t>
      </w:r>
      <w:r w:rsidR="00017892">
        <w:t xml:space="preserve">, являющимся главным нефтяным объектом, входящий в состав </w:t>
      </w:r>
      <w:r w:rsidR="005A5466">
        <w:t>Жетыбай</w:t>
      </w:r>
      <w:r w:rsidR="00017892">
        <w:t>–</w:t>
      </w:r>
      <w:r w:rsidR="005A5466">
        <w:t>Узеньской нефтегазоносной зоны</w:t>
      </w:r>
      <w:r w:rsidR="003D4CA5">
        <w:t xml:space="preserve"> </w:t>
      </w:r>
      <w:r w:rsidR="003D4CA5" w:rsidRPr="00CE1001">
        <w:t>[</w:t>
      </w:r>
      <w:r w:rsidR="003D4CA5">
        <w:t>7, 8</w:t>
      </w:r>
      <w:r w:rsidR="003D4CA5" w:rsidRPr="00CE1001">
        <w:t>]</w:t>
      </w:r>
      <w:r w:rsidR="005A5466">
        <w:t xml:space="preserve">. </w:t>
      </w:r>
    </w:p>
    <w:p w14:paraId="40031C73" w14:textId="03BDAABB" w:rsidR="0088002B" w:rsidRPr="00231F17" w:rsidRDefault="0088002B" w:rsidP="00231F17">
      <w:pPr>
        <w:spacing w:after="0" w:line="240" w:lineRule="auto"/>
        <w:ind w:left="4" w:right="8"/>
        <w:rPr>
          <w:szCs w:val="28"/>
        </w:rPr>
      </w:pPr>
      <w:r w:rsidRPr="00231F17">
        <w:rPr>
          <w:szCs w:val="28"/>
        </w:rPr>
        <w:t xml:space="preserve">Жетыбай-Узеньский </w:t>
      </w:r>
      <w:r w:rsidR="00017892" w:rsidRPr="00231F17">
        <w:rPr>
          <w:szCs w:val="28"/>
        </w:rPr>
        <w:t xml:space="preserve">литолого-стратиграфический </w:t>
      </w:r>
      <w:r w:rsidRPr="00231F17">
        <w:rPr>
          <w:szCs w:val="28"/>
        </w:rPr>
        <w:t xml:space="preserve">тип разреза подразделяется на два подтипа </w:t>
      </w:r>
      <w:r w:rsidR="00017892" w:rsidRPr="00231F17">
        <w:rPr>
          <w:szCs w:val="28"/>
        </w:rPr>
        <w:t>–</w:t>
      </w:r>
      <w:r w:rsidRPr="00231F17">
        <w:rPr>
          <w:szCs w:val="28"/>
        </w:rPr>
        <w:t xml:space="preserve"> Восточный и Западный</w:t>
      </w:r>
      <w:r w:rsidR="00017892" w:rsidRPr="00231F17">
        <w:rPr>
          <w:szCs w:val="28"/>
        </w:rPr>
        <w:t>.</w:t>
      </w:r>
    </w:p>
    <w:p w14:paraId="52672B49" w14:textId="7E81C88D" w:rsidR="0088002B" w:rsidRDefault="0088002B" w:rsidP="00231F17">
      <w:pPr>
        <w:spacing w:after="0" w:line="240" w:lineRule="auto"/>
        <w:ind w:left="4" w:right="8"/>
        <w:rPr>
          <w:szCs w:val="28"/>
        </w:rPr>
      </w:pPr>
      <w:r w:rsidRPr="00231F17">
        <w:rPr>
          <w:szCs w:val="28"/>
        </w:rPr>
        <w:t xml:space="preserve">Восточный подтип </w:t>
      </w:r>
      <w:r w:rsidR="00017892" w:rsidRPr="00231F17">
        <w:rPr>
          <w:szCs w:val="28"/>
        </w:rPr>
        <w:t xml:space="preserve">разреза </w:t>
      </w:r>
      <w:r w:rsidRPr="00231F17">
        <w:rPr>
          <w:szCs w:val="28"/>
        </w:rPr>
        <w:t xml:space="preserve">пространственно связан с северо-восточной частью Жетыбай-Узеньской </w:t>
      </w:r>
      <w:r w:rsidR="00017892" w:rsidRPr="00231F17">
        <w:rPr>
          <w:szCs w:val="28"/>
        </w:rPr>
        <w:t>зоны</w:t>
      </w:r>
      <w:r w:rsidRPr="00231F17">
        <w:rPr>
          <w:szCs w:val="28"/>
        </w:rPr>
        <w:t xml:space="preserve"> и наиболее детально изучен на Узеньском месторождении. Стратиграфически он охватывает отложения нижнего триаса; </w:t>
      </w:r>
      <w:r w:rsidR="00017892" w:rsidRPr="00231F17">
        <w:rPr>
          <w:szCs w:val="28"/>
        </w:rPr>
        <w:t>всех стратиграфических подразделений</w:t>
      </w:r>
      <w:r w:rsidRPr="00231F17">
        <w:rPr>
          <w:szCs w:val="28"/>
        </w:rPr>
        <w:t xml:space="preserve"> юр</w:t>
      </w:r>
      <w:r w:rsidR="00017892" w:rsidRPr="00231F17">
        <w:rPr>
          <w:szCs w:val="28"/>
        </w:rPr>
        <w:t>ы</w:t>
      </w:r>
      <w:r w:rsidRPr="00231F17">
        <w:rPr>
          <w:szCs w:val="28"/>
        </w:rPr>
        <w:t>; нижнего и верхнего мела; палеоген-</w:t>
      </w:r>
      <w:r w:rsidRPr="00E05928">
        <w:rPr>
          <w:szCs w:val="28"/>
        </w:rPr>
        <w:t>неогена (рис</w:t>
      </w:r>
      <w:r w:rsidR="00E05928" w:rsidRPr="00E05928">
        <w:rPr>
          <w:szCs w:val="28"/>
        </w:rPr>
        <w:t>унок</w:t>
      </w:r>
      <w:r w:rsidRPr="00E05928">
        <w:rPr>
          <w:szCs w:val="28"/>
        </w:rPr>
        <w:t xml:space="preserve"> </w:t>
      </w:r>
      <w:r w:rsidR="00E05928" w:rsidRPr="00E05928">
        <w:rPr>
          <w:szCs w:val="28"/>
        </w:rPr>
        <w:t>4.</w:t>
      </w:r>
      <w:r w:rsidR="007D4E5E">
        <w:rPr>
          <w:szCs w:val="28"/>
        </w:rPr>
        <w:t>10</w:t>
      </w:r>
      <w:r w:rsidRPr="00E05928">
        <w:rPr>
          <w:szCs w:val="28"/>
        </w:rPr>
        <w:t xml:space="preserve">). В </w:t>
      </w:r>
      <w:r w:rsidR="00231F17" w:rsidRPr="00E05928">
        <w:rPr>
          <w:szCs w:val="28"/>
        </w:rPr>
        <w:t xml:space="preserve">стратиграфическом </w:t>
      </w:r>
      <w:r w:rsidRPr="00E05928">
        <w:rPr>
          <w:szCs w:val="28"/>
        </w:rPr>
        <w:t>разрезе присутствует сокращенная по мощности верхнекелловей</w:t>
      </w:r>
      <w:r w:rsidRPr="00231F17">
        <w:rPr>
          <w:szCs w:val="28"/>
        </w:rPr>
        <w:t>-оксфордская покрышка и набор локальных флюидоупоров внутри юрского и мелового комплексов. Нефтегазоносн</w:t>
      </w:r>
      <w:r w:rsidR="00231F17" w:rsidRPr="00231F17">
        <w:rPr>
          <w:szCs w:val="28"/>
        </w:rPr>
        <w:t>ой</w:t>
      </w:r>
      <w:r w:rsidRPr="00231F17">
        <w:rPr>
          <w:szCs w:val="28"/>
        </w:rPr>
        <w:t xml:space="preserve"> является аален-келловейск</w:t>
      </w:r>
      <w:r w:rsidR="00231F17" w:rsidRPr="00231F17">
        <w:rPr>
          <w:szCs w:val="28"/>
        </w:rPr>
        <w:t>ая</w:t>
      </w:r>
      <w:r w:rsidRPr="00231F17">
        <w:rPr>
          <w:szCs w:val="28"/>
        </w:rPr>
        <w:t xml:space="preserve"> </w:t>
      </w:r>
      <w:r w:rsidR="00231F17" w:rsidRPr="00231F17">
        <w:rPr>
          <w:szCs w:val="28"/>
        </w:rPr>
        <w:t>осадочная толща</w:t>
      </w:r>
      <w:r w:rsidRPr="00231F17">
        <w:rPr>
          <w:szCs w:val="28"/>
        </w:rPr>
        <w:t>, содержащ</w:t>
      </w:r>
      <w:r w:rsidR="00231F17" w:rsidRPr="00231F17">
        <w:rPr>
          <w:szCs w:val="28"/>
        </w:rPr>
        <w:t>ая</w:t>
      </w:r>
      <w:r w:rsidRPr="00231F17">
        <w:rPr>
          <w:szCs w:val="28"/>
        </w:rPr>
        <w:t xml:space="preserve"> 13 продуктивных горизонтов, а также неоком-альбск</w:t>
      </w:r>
      <w:r w:rsidR="00231F17" w:rsidRPr="00231F17">
        <w:rPr>
          <w:szCs w:val="28"/>
        </w:rPr>
        <w:t>ая</w:t>
      </w:r>
      <w:r w:rsidRPr="00231F17">
        <w:rPr>
          <w:szCs w:val="28"/>
        </w:rPr>
        <w:t xml:space="preserve"> </w:t>
      </w:r>
      <w:r w:rsidR="00231F17" w:rsidRPr="00231F17">
        <w:rPr>
          <w:szCs w:val="28"/>
        </w:rPr>
        <w:t>толща</w:t>
      </w:r>
      <w:r w:rsidRPr="00231F17">
        <w:rPr>
          <w:szCs w:val="28"/>
        </w:rPr>
        <w:t>, в которо</w:t>
      </w:r>
      <w:r w:rsidR="00231F17" w:rsidRPr="00231F17">
        <w:rPr>
          <w:szCs w:val="28"/>
        </w:rPr>
        <w:t>й</w:t>
      </w:r>
      <w:r w:rsidRPr="00231F17">
        <w:rPr>
          <w:szCs w:val="28"/>
        </w:rPr>
        <w:t xml:space="preserve"> доказана газоносность 12 продуктивных горизонтов.</w:t>
      </w:r>
    </w:p>
    <w:p w14:paraId="63EBACDC" w14:textId="77777777" w:rsidR="00EB7D85" w:rsidRPr="00231F17" w:rsidRDefault="00EB7D85" w:rsidP="00EB7D85">
      <w:pPr>
        <w:spacing w:after="0" w:line="240" w:lineRule="auto"/>
        <w:ind w:left="4" w:right="8"/>
        <w:rPr>
          <w:szCs w:val="28"/>
        </w:rPr>
      </w:pPr>
      <w:r w:rsidRPr="00231F17">
        <w:rPr>
          <w:szCs w:val="28"/>
        </w:rPr>
        <w:t xml:space="preserve">Западный подтип приурочен к центральной и юго-западной частям Жетыбай-Узеньской зоны. Он характеризуется более широкой стратиграфической полнотой разреза, в том числе триаса, верхней юры, верхнего мела и палеогена. Нефтегазоносность связана с юрскими и триасовыми отложениями, в первых из которых установлено 15 продуктивных горизонтов, контролируемых, главным образом, глинистыми пластами внутри юры, а весь продуктивный этаж </w:t>
      </w:r>
      <w:r w:rsidRPr="00231F17">
        <w:rPr>
          <w:szCs w:val="28"/>
        </w:rPr>
        <w:sym w:font="Symbol" w:char="F02D"/>
      </w:r>
      <w:r w:rsidRPr="00231F17">
        <w:rPr>
          <w:szCs w:val="28"/>
        </w:rPr>
        <w:t xml:space="preserve"> региональной келловей-оксфордской покрышкой. В триасовом комплексе нефтегазоносны отложения нижнего, среднего и верхнего отделов.</w:t>
      </w:r>
    </w:p>
    <w:p w14:paraId="53F7C920" w14:textId="77777777" w:rsidR="00EB7D85" w:rsidRDefault="00EB7D85" w:rsidP="00231F17">
      <w:pPr>
        <w:spacing w:after="0" w:line="240" w:lineRule="auto"/>
        <w:ind w:left="4" w:right="8"/>
        <w:rPr>
          <w:szCs w:val="28"/>
        </w:rPr>
      </w:pPr>
    </w:p>
    <w:p w14:paraId="56C366BD" w14:textId="1D71F629" w:rsidR="00E05928" w:rsidRDefault="00E05928" w:rsidP="00E05928">
      <w:pPr>
        <w:spacing w:after="0" w:line="240" w:lineRule="auto"/>
        <w:ind w:left="4" w:right="8"/>
        <w:jc w:val="center"/>
        <w:rPr>
          <w:szCs w:val="28"/>
        </w:rPr>
      </w:pPr>
      <w:r w:rsidRPr="00E05928">
        <w:rPr>
          <w:noProof/>
          <w:szCs w:val="28"/>
        </w:rPr>
        <w:lastRenderedPageBreak/>
        <w:drawing>
          <wp:inline distT="0" distB="0" distL="0" distR="0" wp14:anchorId="5B74FAAC" wp14:editId="31C19025">
            <wp:extent cx="2572517" cy="6845822"/>
            <wp:effectExtent l="0" t="0" r="0" b="0"/>
            <wp:docPr id="22" name="Рисунок 4">
              <a:extLst xmlns:a="http://schemas.openxmlformats.org/drawingml/2006/main">
                <a:ext uri="{FF2B5EF4-FFF2-40B4-BE49-F238E27FC236}">
                  <a16:creationId xmlns:a16="http://schemas.microsoft.com/office/drawing/2014/main" id="{DB996676-DA5A-4764-8977-12A13FB73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DB996676-DA5A-4764-8977-12A13FB73652}"/>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72517" cy="6845822"/>
                    </a:xfrm>
                    <a:prstGeom prst="rect">
                      <a:avLst/>
                    </a:prstGeom>
                  </pic:spPr>
                </pic:pic>
              </a:graphicData>
            </a:graphic>
          </wp:inline>
        </w:drawing>
      </w:r>
    </w:p>
    <w:p w14:paraId="2D627776" w14:textId="7FC4FC42" w:rsidR="00E05928" w:rsidRPr="00E05928" w:rsidRDefault="00E05928" w:rsidP="00E05928">
      <w:pPr>
        <w:ind w:left="4" w:right="8" w:hanging="4"/>
        <w:jc w:val="center"/>
        <w:rPr>
          <w:lang w:val="kk-KZ"/>
        </w:rPr>
      </w:pPr>
      <w:r w:rsidRPr="00CF486C">
        <w:t>Рисунок 4.</w:t>
      </w:r>
      <w:r w:rsidR="007D4E5E">
        <w:t>10</w:t>
      </w:r>
      <w:r w:rsidRPr="00CF486C">
        <w:t xml:space="preserve"> –</w:t>
      </w:r>
      <w:r w:rsidRPr="00E05928">
        <w:t>Литолого-стратиграфический разрез месторождения Узень с выделением продуктивных горизонтов</w:t>
      </w:r>
    </w:p>
    <w:p w14:paraId="2275DC70" w14:textId="49FB7CFD" w:rsidR="00E05928" w:rsidRPr="00E05928" w:rsidRDefault="00E05928" w:rsidP="00E05928">
      <w:pPr>
        <w:spacing w:after="0" w:line="240" w:lineRule="auto"/>
        <w:ind w:left="4" w:right="8" w:hanging="4"/>
        <w:jc w:val="center"/>
        <w:rPr>
          <w:lang w:val="kk-KZ"/>
        </w:rPr>
      </w:pPr>
    </w:p>
    <w:p w14:paraId="318E648A" w14:textId="302CDD24" w:rsidR="00231F17" w:rsidRDefault="00881005" w:rsidP="00231F17">
      <w:pPr>
        <w:spacing w:after="0" w:line="240" w:lineRule="auto"/>
        <w:ind w:left="4" w:right="8"/>
      </w:pPr>
      <w:r>
        <w:rPr>
          <w:szCs w:val="28"/>
        </w:rPr>
        <w:t>Также</w:t>
      </w:r>
      <w:r w:rsidR="003D4CA5">
        <w:rPr>
          <w:szCs w:val="28"/>
        </w:rPr>
        <w:t>,</w:t>
      </w:r>
      <w:r>
        <w:rPr>
          <w:szCs w:val="28"/>
        </w:rPr>
        <w:t xml:space="preserve"> как для Чинаревского нефтегазоконденсатного месторождения б</w:t>
      </w:r>
      <w:r w:rsidR="00231F17" w:rsidRPr="00231F17">
        <w:rPr>
          <w:szCs w:val="28"/>
        </w:rPr>
        <w:t>ыл произведен самостоятельный расчет выбора конструкции скважины, изменения градиента давлений</w:t>
      </w:r>
      <w:r w:rsidR="00231F17">
        <w:t>, температуры и плотности промывочной жидкости</w:t>
      </w:r>
      <w:r w:rsidR="006C0B87">
        <w:t xml:space="preserve"> (Таблица 4.4)</w:t>
      </w:r>
      <w:r>
        <w:t xml:space="preserve"> для месторождения Узень</w:t>
      </w:r>
      <w:r w:rsidR="00231F17">
        <w:t xml:space="preserve">. </w:t>
      </w:r>
    </w:p>
    <w:p w14:paraId="1B94EDCF" w14:textId="3B73E143" w:rsidR="0007409E" w:rsidRDefault="0007409E" w:rsidP="00231F17">
      <w:pPr>
        <w:spacing w:after="0" w:line="240" w:lineRule="auto"/>
        <w:ind w:left="4" w:right="8"/>
      </w:pPr>
    </w:p>
    <w:p w14:paraId="6795909E" w14:textId="667D95D5" w:rsidR="0007409E" w:rsidRDefault="0007409E" w:rsidP="0007409E">
      <w:pPr>
        <w:spacing w:after="0" w:line="240" w:lineRule="auto"/>
        <w:ind w:left="4" w:right="8" w:hanging="4"/>
      </w:pPr>
      <w:r>
        <w:t xml:space="preserve">Таблица 4.4. </w:t>
      </w:r>
      <w:r w:rsidRPr="00C92A00">
        <w:t>Результаты изменения прогнозных давлении с глубиной бурения</w:t>
      </w:r>
      <w:r>
        <w:t xml:space="preserve"> месторождения Узень</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837"/>
        <w:gridCol w:w="1044"/>
        <w:gridCol w:w="876"/>
        <w:gridCol w:w="876"/>
        <w:gridCol w:w="618"/>
        <w:gridCol w:w="1329"/>
        <w:gridCol w:w="738"/>
        <w:gridCol w:w="1212"/>
      </w:tblGrid>
      <w:tr w:rsidR="007D4E5E" w:rsidRPr="00360EC7" w14:paraId="7C1CB138" w14:textId="77777777" w:rsidTr="007D4E5E">
        <w:trPr>
          <w:trHeight w:val="288"/>
        </w:trPr>
        <w:tc>
          <w:tcPr>
            <w:tcW w:w="1083" w:type="dxa"/>
            <w:shd w:val="clear" w:color="auto" w:fill="auto"/>
            <w:noWrap/>
            <w:vAlign w:val="center"/>
            <w:hideMark/>
          </w:tcPr>
          <w:p w14:paraId="4681CA14" w14:textId="77777777" w:rsidR="007D4E5E" w:rsidRPr="0070399D" w:rsidRDefault="007D4E5E" w:rsidP="003C2F1A">
            <w:pPr>
              <w:spacing w:after="0" w:line="240" w:lineRule="auto"/>
              <w:ind w:left="4" w:right="8" w:hanging="117"/>
              <w:jc w:val="center"/>
              <w:rPr>
                <w:sz w:val="24"/>
                <w:szCs w:val="24"/>
              </w:rPr>
            </w:pPr>
            <w:r w:rsidRPr="0070399D">
              <w:rPr>
                <w:sz w:val="24"/>
                <w:szCs w:val="24"/>
              </w:rPr>
              <w:lastRenderedPageBreak/>
              <w:t>Глубина z (м)</w:t>
            </w:r>
          </w:p>
        </w:tc>
        <w:tc>
          <w:tcPr>
            <w:tcW w:w="837" w:type="dxa"/>
            <w:shd w:val="clear" w:color="auto" w:fill="auto"/>
            <w:noWrap/>
            <w:vAlign w:val="center"/>
            <w:hideMark/>
          </w:tcPr>
          <w:p w14:paraId="7C3240A5" w14:textId="77777777" w:rsidR="007D4E5E" w:rsidRPr="0070399D" w:rsidRDefault="007D4E5E" w:rsidP="003C2F1A">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гст</w:t>
            </w:r>
            <w:r w:rsidRPr="0070399D">
              <w:rPr>
                <w:sz w:val="24"/>
                <w:szCs w:val="24"/>
              </w:rPr>
              <w:t xml:space="preserve"> (Мпа)</w:t>
            </w:r>
          </w:p>
        </w:tc>
        <w:tc>
          <w:tcPr>
            <w:tcW w:w="1044" w:type="dxa"/>
            <w:shd w:val="clear" w:color="auto" w:fill="auto"/>
            <w:noWrap/>
            <w:vAlign w:val="center"/>
            <w:hideMark/>
          </w:tcPr>
          <w:p w14:paraId="2EE702E9" w14:textId="77777777" w:rsidR="007D4E5E" w:rsidRPr="0070399D" w:rsidRDefault="007D4E5E" w:rsidP="003C2F1A">
            <w:pPr>
              <w:spacing w:after="0" w:line="240" w:lineRule="auto"/>
              <w:ind w:left="4" w:right="8" w:hanging="117"/>
              <w:jc w:val="center"/>
              <w:rPr>
                <w:sz w:val="24"/>
                <w:szCs w:val="24"/>
              </w:rPr>
            </w:pPr>
            <w:r w:rsidRPr="0070399D">
              <w:rPr>
                <w:sz w:val="24"/>
                <w:szCs w:val="24"/>
              </w:rPr>
              <w:t>Р</w:t>
            </w:r>
            <w:r w:rsidRPr="00F30FAF">
              <w:rPr>
                <w:sz w:val="24"/>
                <w:szCs w:val="24"/>
                <w:vertAlign w:val="subscript"/>
              </w:rPr>
              <w:t>пл</w:t>
            </w:r>
            <w:r w:rsidRPr="0070399D">
              <w:rPr>
                <w:sz w:val="24"/>
                <w:szCs w:val="24"/>
              </w:rPr>
              <w:t xml:space="preserve"> (прогн.) (Мпа)</w:t>
            </w:r>
          </w:p>
        </w:tc>
        <w:tc>
          <w:tcPr>
            <w:tcW w:w="876" w:type="dxa"/>
            <w:shd w:val="clear" w:color="auto" w:fill="auto"/>
            <w:noWrap/>
            <w:vAlign w:val="center"/>
            <w:hideMark/>
          </w:tcPr>
          <w:p w14:paraId="6F677FFB" w14:textId="77777777" w:rsidR="007D4E5E" w:rsidRPr="0070399D" w:rsidRDefault="007D4E5E" w:rsidP="003C2F1A">
            <w:pPr>
              <w:spacing w:after="0" w:line="240" w:lineRule="auto"/>
              <w:ind w:left="4" w:right="8" w:hanging="117"/>
              <w:jc w:val="center"/>
              <w:rPr>
                <w:sz w:val="24"/>
                <w:szCs w:val="24"/>
              </w:rPr>
            </w:pPr>
            <w:r w:rsidRPr="0070399D">
              <w:rPr>
                <w:sz w:val="24"/>
                <w:szCs w:val="24"/>
              </w:rPr>
              <w:t>Р</w:t>
            </w:r>
            <w:r w:rsidRPr="00F30FAF">
              <w:rPr>
                <w:sz w:val="24"/>
                <w:szCs w:val="24"/>
                <w:vertAlign w:val="subscript"/>
              </w:rPr>
              <w:t>п</w:t>
            </w:r>
            <w:r w:rsidRPr="0070399D">
              <w:rPr>
                <w:sz w:val="24"/>
                <w:szCs w:val="24"/>
              </w:rPr>
              <w:t xml:space="preserve"> (Мпа)</w:t>
            </w:r>
          </w:p>
        </w:tc>
        <w:tc>
          <w:tcPr>
            <w:tcW w:w="876" w:type="dxa"/>
            <w:shd w:val="clear" w:color="auto" w:fill="auto"/>
            <w:noWrap/>
            <w:vAlign w:val="center"/>
            <w:hideMark/>
          </w:tcPr>
          <w:p w14:paraId="70A5AA21" w14:textId="77777777" w:rsidR="007D4E5E" w:rsidRPr="0070399D" w:rsidRDefault="007D4E5E" w:rsidP="003C2F1A">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гр</w:t>
            </w:r>
            <w:r w:rsidRPr="0070399D">
              <w:rPr>
                <w:sz w:val="24"/>
                <w:szCs w:val="24"/>
              </w:rPr>
              <w:t xml:space="preserve"> (Мпа)</w:t>
            </w:r>
          </w:p>
        </w:tc>
        <w:tc>
          <w:tcPr>
            <w:tcW w:w="618" w:type="dxa"/>
            <w:vAlign w:val="center"/>
          </w:tcPr>
          <w:p w14:paraId="303397E5" w14:textId="77777777" w:rsidR="007D4E5E" w:rsidRPr="0070399D" w:rsidRDefault="007D4E5E" w:rsidP="003C2F1A">
            <w:pPr>
              <w:spacing w:after="0" w:line="240" w:lineRule="auto"/>
              <w:ind w:left="4" w:right="8" w:hanging="117"/>
              <w:jc w:val="center"/>
              <w:rPr>
                <w:sz w:val="24"/>
                <w:szCs w:val="24"/>
              </w:rPr>
            </w:pPr>
            <w:r w:rsidRPr="0070399D">
              <w:rPr>
                <w:sz w:val="24"/>
                <w:szCs w:val="24"/>
              </w:rPr>
              <w:t>К</w:t>
            </w:r>
            <w:r w:rsidRPr="00F30FAF">
              <w:rPr>
                <w:sz w:val="24"/>
                <w:szCs w:val="24"/>
                <w:vertAlign w:val="subscript"/>
              </w:rPr>
              <w:t>а</w:t>
            </w:r>
          </w:p>
        </w:tc>
        <w:tc>
          <w:tcPr>
            <w:tcW w:w="1329" w:type="dxa"/>
            <w:vAlign w:val="center"/>
          </w:tcPr>
          <w:p w14:paraId="4656FCF7" w14:textId="77777777" w:rsidR="007D4E5E" w:rsidRPr="0070399D" w:rsidRDefault="007D4E5E" w:rsidP="003C2F1A">
            <w:pPr>
              <w:spacing w:after="0" w:line="240" w:lineRule="auto"/>
              <w:ind w:left="4" w:right="8" w:hanging="117"/>
              <w:jc w:val="center"/>
              <w:rPr>
                <w:sz w:val="24"/>
                <w:szCs w:val="24"/>
              </w:rPr>
            </w:pPr>
            <w:r w:rsidRPr="0070399D">
              <w:rPr>
                <w:sz w:val="24"/>
                <w:szCs w:val="24"/>
              </w:rPr>
              <w:t>ρ</w:t>
            </w:r>
            <w:r w:rsidRPr="00F30FAF">
              <w:rPr>
                <w:sz w:val="24"/>
                <w:szCs w:val="24"/>
                <w:vertAlign w:val="subscript"/>
              </w:rPr>
              <w:t>о</w:t>
            </w:r>
          </w:p>
        </w:tc>
        <w:tc>
          <w:tcPr>
            <w:tcW w:w="738" w:type="dxa"/>
            <w:vAlign w:val="center"/>
          </w:tcPr>
          <w:p w14:paraId="1233623B" w14:textId="77777777" w:rsidR="007D4E5E" w:rsidRPr="0070399D" w:rsidRDefault="007D4E5E" w:rsidP="003C2F1A">
            <w:pPr>
              <w:spacing w:after="0" w:line="240" w:lineRule="auto"/>
              <w:ind w:left="4" w:right="8" w:hanging="117"/>
              <w:jc w:val="center"/>
              <w:rPr>
                <w:sz w:val="24"/>
                <w:szCs w:val="24"/>
              </w:rPr>
            </w:pPr>
            <w:r w:rsidRPr="0070399D">
              <w:rPr>
                <w:sz w:val="24"/>
                <w:szCs w:val="24"/>
              </w:rPr>
              <w:t>К</w:t>
            </w:r>
            <w:r w:rsidRPr="00F30FAF">
              <w:rPr>
                <w:sz w:val="24"/>
                <w:szCs w:val="24"/>
                <w:vertAlign w:val="subscript"/>
              </w:rPr>
              <w:t>п</w:t>
            </w:r>
          </w:p>
        </w:tc>
        <w:tc>
          <w:tcPr>
            <w:tcW w:w="1212" w:type="dxa"/>
            <w:vAlign w:val="center"/>
          </w:tcPr>
          <w:p w14:paraId="584C2462" w14:textId="77777777" w:rsidR="007D4E5E" w:rsidRPr="0070399D" w:rsidRDefault="007D4E5E" w:rsidP="003C2F1A">
            <w:pPr>
              <w:spacing w:after="0" w:line="240" w:lineRule="auto"/>
              <w:ind w:left="4" w:right="8" w:hanging="117"/>
              <w:jc w:val="center"/>
              <w:rPr>
                <w:sz w:val="24"/>
                <w:szCs w:val="24"/>
              </w:rPr>
            </w:pPr>
            <w:r w:rsidRPr="0070399D">
              <w:rPr>
                <w:sz w:val="24"/>
                <w:szCs w:val="24"/>
              </w:rPr>
              <w:t>ρ</w:t>
            </w:r>
            <w:r w:rsidRPr="00F30FAF">
              <w:rPr>
                <w:sz w:val="24"/>
                <w:szCs w:val="24"/>
                <w:vertAlign w:val="subscript"/>
              </w:rPr>
              <w:t>п.ж.</w:t>
            </w:r>
            <w:r w:rsidRPr="0070399D">
              <w:rPr>
                <w:sz w:val="24"/>
                <w:szCs w:val="24"/>
              </w:rPr>
              <w:t xml:space="preserve"> (кг/м³)</w:t>
            </w:r>
          </w:p>
        </w:tc>
      </w:tr>
      <w:tr w:rsidR="007D4E5E" w:rsidRPr="00360EC7" w14:paraId="689A4230" w14:textId="77777777" w:rsidTr="007D4E5E">
        <w:trPr>
          <w:trHeight w:val="288"/>
        </w:trPr>
        <w:tc>
          <w:tcPr>
            <w:tcW w:w="1083" w:type="dxa"/>
            <w:shd w:val="clear" w:color="auto" w:fill="auto"/>
            <w:noWrap/>
            <w:vAlign w:val="center"/>
          </w:tcPr>
          <w:p w14:paraId="73C7A794" w14:textId="77988FEB" w:rsidR="007D4E5E" w:rsidRPr="0007409E" w:rsidRDefault="007D4E5E" w:rsidP="0007409E">
            <w:pPr>
              <w:spacing w:after="0" w:line="240" w:lineRule="auto"/>
              <w:ind w:left="4" w:right="8" w:hanging="117"/>
              <w:jc w:val="center"/>
              <w:rPr>
                <w:sz w:val="24"/>
                <w:szCs w:val="24"/>
              </w:rPr>
            </w:pPr>
            <w:r w:rsidRPr="0007409E">
              <w:rPr>
                <w:sz w:val="24"/>
                <w:szCs w:val="24"/>
              </w:rPr>
              <w:t>10</w:t>
            </w:r>
          </w:p>
        </w:tc>
        <w:tc>
          <w:tcPr>
            <w:tcW w:w="837" w:type="dxa"/>
            <w:shd w:val="clear" w:color="auto" w:fill="auto"/>
            <w:noWrap/>
            <w:vAlign w:val="center"/>
          </w:tcPr>
          <w:p w14:paraId="4D74CAE2" w14:textId="598BA4D8" w:rsidR="007D4E5E" w:rsidRPr="0007409E" w:rsidRDefault="007D4E5E" w:rsidP="0007409E">
            <w:pPr>
              <w:spacing w:after="0" w:line="240" w:lineRule="auto"/>
              <w:ind w:left="4" w:right="8" w:hanging="117"/>
              <w:jc w:val="center"/>
              <w:rPr>
                <w:sz w:val="24"/>
                <w:szCs w:val="24"/>
              </w:rPr>
            </w:pPr>
            <w:r w:rsidRPr="0007409E">
              <w:rPr>
                <w:sz w:val="24"/>
                <w:szCs w:val="24"/>
              </w:rPr>
              <w:t>0,1</w:t>
            </w:r>
          </w:p>
        </w:tc>
        <w:tc>
          <w:tcPr>
            <w:tcW w:w="1044" w:type="dxa"/>
            <w:shd w:val="clear" w:color="auto" w:fill="auto"/>
            <w:noWrap/>
            <w:vAlign w:val="center"/>
          </w:tcPr>
          <w:p w14:paraId="14980C28" w14:textId="777EB6FA" w:rsidR="007D4E5E" w:rsidRPr="0007409E" w:rsidRDefault="007D4E5E" w:rsidP="0007409E">
            <w:pPr>
              <w:spacing w:after="0" w:line="240" w:lineRule="auto"/>
              <w:ind w:left="4" w:right="8" w:hanging="117"/>
              <w:jc w:val="center"/>
              <w:rPr>
                <w:sz w:val="24"/>
                <w:szCs w:val="24"/>
              </w:rPr>
            </w:pPr>
            <w:r w:rsidRPr="0007409E">
              <w:rPr>
                <w:sz w:val="24"/>
                <w:szCs w:val="24"/>
              </w:rPr>
              <w:t>0,101</w:t>
            </w:r>
          </w:p>
        </w:tc>
        <w:tc>
          <w:tcPr>
            <w:tcW w:w="876" w:type="dxa"/>
            <w:shd w:val="clear" w:color="auto" w:fill="auto"/>
            <w:noWrap/>
            <w:vAlign w:val="center"/>
          </w:tcPr>
          <w:p w14:paraId="28171C05" w14:textId="1EC8E851" w:rsidR="007D4E5E" w:rsidRPr="0007409E" w:rsidRDefault="007D4E5E" w:rsidP="0007409E">
            <w:pPr>
              <w:spacing w:after="0" w:line="240" w:lineRule="auto"/>
              <w:ind w:left="4" w:right="8" w:hanging="117"/>
              <w:jc w:val="center"/>
              <w:rPr>
                <w:sz w:val="24"/>
                <w:szCs w:val="24"/>
              </w:rPr>
            </w:pPr>
            <w:r w:rsidRPr="0007409E">
              <w:rPr>
                <w:sz w:val="24"/>
                <w:szCs w:val="24"/>
              </w:rPr>
              <w:t>0,142</w:t>
            </w:r>
          </w:p>
        </w:tc>
        <w:tc>
          <w:tcPr>
            <w:tcW w:w="876" w:type="dxa"/>
            <w:shd w:val="clear" w:color="auto" w:fill="auto"/>
            <w:noWrap/>
            <w:vAlign w:val="center"/>
          </w:tcPr>
          <w:p w14:paraId="199ABC38" w14:textId="3C5DDA4D" w:rsidR="007D4E5E" w:rsidRPr="0007409E" w:rsidRDefault="007D4E5E" w:rsidP="0007409E">
            <w:pPr>
              <w:spacing w:after="0" w:line="240" w:lineRule="auto"/>
              <w:ind w:left="4" w:right="8" w:hanging="117"/>
              <w:jc w:val="center"/>
              <w:rPr>
                <w:sz w:val="24"/>
                <w:szCs w:val="24"/>
              </w:rPr>
            </w:pPr>
            <w:r w:rsidRPr="0007409E">
              <w:rPr>
                <w:sz w:val="24"/>
                <w:szCs w:val="24"/>
              </w:rPr>
              <w:t>0,149</w:t>
            </w:r>
          </w:p>
        </w:tc>
        <w:tc>
          <w:tcPr>
            <w:tcW w:w="618" w:type="dxa"/>
            <w:vAlign w:val="center"/>
          </w:tcPr>
          <w:p w14:paraId="2DF6A78F" w14:textId="5B9939FD" w:rsidR="007D4E5E" w:rsidRPr="0007409E" w:rsidRDefault="007D4E5E" w:rsidP="0007409E">
            <w:pPr>
              <w:spacing w:after="0" w:line="240" w:lineRule="auto"/>
              <w:ind w:left="4" w:right="8" w:hanging="117"/>
              <w:jc w:val="center"/>
              <w:rPr>
                <w:sz w:val="24"/>
                <w:szCs w:val="24"/>
              </w:rPr>
            </w:pPr>
            <w:r w:rsidRPr="0007409E">
              <w:rPr>
                <w:sz w:val="24"/>
                <w:szCs w:val="24"/>
              </w:rPr>
              <w:t>1,01</w:t>
            </w:r>
          </w:p>
        </w:tc>
        <w:tc>
          <w:tcPr>
            <w:tcW w:w="1329" w:type="dxa"/>
            <w:vAlign w:val="center"/>
          </w:tcPr>
          <w:p w14:paraId="6A86DE55" w14:textId="191CD656"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c>
          <w:tcPr>
            <w:tcW w:w="738" w:type="dxa"/>
            <w:vAlign w:val="center"/>
          </w:tcPr>
          <w:p w14:paraId="530C445C" w14:textId="6C345EAF" w:rsidR="007D4E5E" w:rsidRPr="0007409E" w:rsidRDefault="007D4E5E" w:rsidP="0007409E">
            <w:pPr>
              <w:spacing w:after="0" w:line="240" w:lineRule="auto"/>
              <w:ind w:left="4" w:right="8" w:hanging="117"/>
              <w:jc w:val="center"/>
              <w:rPr>
                <w:sz w:val="24"/>
                <w:szCs w:val="24"/>
              </w:rPr>
            </w:pPr>
            <w:r w:rsidRPr="0007409E">
              <w:rPr>
                <w:sz w:val="24"/>
                <w:szCs w:val="24"/>
              </w:rPr>
              <w:t>1,421</w:t>
            </w:r>
          </w:p>
        </w:tc>
        <w:tc>
          <w:tcPr>
            <w:tcW w:w="1212" w:type="dxa"/>
            <w:vAlign w:val="center"/>
          </w:tcPr>
          <w:p w14:paraId="18A76354" w14:textId="0A61899C"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r>
      <w:tr w:rsidR="007D4E5E" w:rsidRPr="00360EC7" w14:paraId="0517984B" w14:textId="77777777" w:rsidTr="007D4E5E">
        <w:trPr>
          <w:trHeight w:val="288"/>
        </w:trPr>
        <w:tc>
          <w:tcPr>
            <w:tcW w:w="1083" w:type="dxa"/>
            <w:shd w:val="clear" w:color="auto" w:fill="auto"/>
            <w:noWrap/>
            <w:vAlign w:val="center"/>
          </w:tcPr>
          <w:p w14:paraId="00EA1FE1" w14:textId="34495CAC" w:rsidR="007D4E5E" w:rsidRPr="0007409E" w:rsidRDefault="007D4E5E" w:rsidP="0007409E">
            <w:pPr>
              <w:spacing w:after="0" w:line="240" w:lineRule="auto"/>
              <w:ind w:left="4" w:right="8" w:hanging="117"/>
              <w:jc w:val="center"/>
              <w:rPr>
                <w:sz w:val="24"/>
                <w:szCs w:val="24"/>
              </w:rPr>
            </w:pPr>
            <w:r w:rsidRPr="0007409E">
              <w:rPr>
                <w:sz w:val="24"/>
                <w:szCs w:val="24"/>
              </w:rPr>
              <w:t>20</w:t>
            </w:r>
          </w:p>
        </w:tc>
        <w:tc>
          <w:tcPr>
            <w:tcW w:w="837" w:type="dxa"/>
            <w:shd w:val="clear" w:color="auto" w:fill="auto"/>
            <w:noWrap/>
            <w:vAlign w:val="center"/>
          </w:tcPr>
          <w:p w14:paraId="30D5B88E" w14:textId="0DC884F1" w:rsidR="007D4E5E" w:rsidRPr="0007409E" w:rsidRDefault="007D4E5E" w:rsidP="0007409E">
            <w:pPr>
              <w:spacing w:after="0" w:line="240" w:lineRule="auto"/>
              <w:ind w:left="4" w:right="8" w:hanging="117"/>
              <w:jc w:val="center"/>
              <w:rPr>
                <w:sz w:val="24"/>
                <w:szCs w:val="24"/>
              </w:rPr>
            </w:pPr>
            <w:r w:rsidRPr="0007409E">
              <w:rPr>
                <w:sz w:val="24"/>
                <w:szCs w:val="24"/>
              </w:rPr>
              <w:t>0,2</w:t>
            </w:r>
          </w:p>
        </w:tc>
        <w:tc>
          <w:tcPr>
            <w:tcW w:w="1044" w:type="dxa"/>
            <w:shd w:val="clear" w:color="auto" w:fill="auto"/>
            <w:noWrap/>
            <w:vAlign w:val="center"/>
          </w:tcPr>
          <w:p w14:paraId="1215F3CF" w14:textId="121DF5F1" w:rsidR="007D4E5E" w:rsidRPr="0007409E" w:rsidRDefault="007D4E5E" w:rsidP="0007409E">
            <w:pPr>
              <w:spacing w:after="0" w:line="240" w:lineRule="auto"/>
              <w:ind w:left="4" w:right="8" w:hanging="117"/>
              <w:jc w:val="center"/>
              <w:rPr>
                <w:sz w:val="24"/>
                <w:szCs w:val="24"/>
              </w:rPr>
            </w:pPr>
            <w:r w:rsidRPr="0007409E">
              <w:rPr>
                <w:sz w:val="24"/>
                <w:szCs w:val="24"/>
              </w:rPr>
              <w:t>0,202</w:t>
            </w:r>
          </w:p>
        </w:tc>
        <w:tc>
          <w:tcPr>
            <w:tcW w:w="876" w:type="dxa"/>
            <w:shd w:val="clear" w:color="auto" w:fill="auto"/>
            <w:noWrap/>
            <w:vAlign w:val="center"/>
          </w:tcPr>
          <w:p w14:paraId="6F371178" w14:textId="60834231" w:rsidR="007D4E5E" w:rsidRPr="0007409E" w:rsidRDefault="007D4E5E" w:rsidP="0007409E">
            <w:pPr>
              <w:spacing w:after="0" w:line="240" w:lineRule="auto"/>
              <w:ind w:left="4" w:right="8" w:hanging="117"/>
              <w:jc w:val="center"/>
              <w:rPr>
                <w:sz w:val="24"/>
                <w:szCs w:val="24"/>
              </w:rPr>
            </w:pPr>
            <w:r w:rsidRPr="0007409E">
              <w:rPr>
                <w:sz w:val="24"/>
                <w:szCs w:val="24"/>
              </w:rPr>
              <w:t>0,284</w:t>
            </w:r>
          </w:p>
        </w:tc>
        <w:tc>
          <w:tcPr>
            <w:tcW w:w="876" w:type="dxa"/>
            <w:shd w:val="clear" w:color="auto" w:fill="auto"/>
            <w:noWrap/>
            <w:vAlign w:val="center"/>
          </w:tcPr>
          <w:p w14:paraId="2EA612CE" w14:textId="5FDFE959" w:rsidR="007D4E5E" w:rsidRPr="0007409E" w:rsidRDefault="007D4E5E" w:rsidP="0007409E">
            <w:pPr>
              <w:spacing w:after="0" w:line="240" w:lineRule="auto"/>
              <w:ind w:left="4" w:right="8" w:hanging="117"/>
              <w:jc w:val="center"/>
              <w:rPr>
                <w:sz w:val="24"/>
                <w:szCs w:val="24"/>
              </w:rPr>
            </w:pPr>
            <w:r w:rsidRPr="0007409E">
              <w:rPr>
                <w:sz w:val="24"/>
                <w:szCs w:val="24"/>
              </w:rPr>
              <w:t>0,299</w:t>
            </w:r>
          </w:p>
        </w:tc>
        <w:tc>
          <w:tcPr>
            <w:tcW w:w="618" w:type="dxa"/>
            <w:vAlign w:val="center"/>
          </w:tcPr>
          <w:p w14:paraId="20E43A13" w14:textId="5482285F" w:rsidR="007D4E5E" w:rsidRPr="0007409E" w:rsidRDefault="007D4E5E" w:rsidP="0007409E">
            <w:pPr>
              <w:spacing w:after="0" w:line="240" w:lineRule="auto"/>
              <w:ind w:left="4" w:right="8" w:hanging="117"/>
              <w:jc w:val="center"/>
              <w:rPr>
                <w:sz w:val="24"/>
                <w:szCs w:val="24"/>
              </w:rPr>
            </w:pPr>
            <w:r w:rsidRPr="0007409E">
              <w:rPr>
                <w:sz w:val="24"/>
                <w:szCs w:val="24"/>
              </w:rPr>
              <w:t>1,01</w:t>
            </w:r>
          </w:p>
        </w:tc>
        <w:tc>
          <w:tcPr>
            <w:tcW w:w="1329" w:type="dxa"/>
            <w:vAlign w:val="center"/>
          </w:tcPr>
          <w:p w14:paraId="6E94A904" w14:textId="44E2DDDD"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c>
          <w:tcPr>
            <w:tcW w:w="738" w:type="dxa"/>
            <w:vAlign w:val="center"/>
          </w:tcPr>
          <w:p w14:paraId="5824EE8B" w14:textId="459226A4" w:rsidR="007D4E5E" w:rsidRPr="0007409E" w:rsidRDefault="007D4E5E" w:rsidP="0007409E">
            <w:pPr>
              <w:spacing w:after="0" w:line="240" w:lineRule="auto"/>
              <w:ind w:left="4" w:right="8" w:hanging="117"/>
              <w:jc w:val="center"/>
              <w:rPr>
                <w:sz w:val="24"/>
                <w:szCs w:val="24"/>
              </w:rPr>
            </w:pPr>
            <w:r w:rsidRPr="0007409E">
              <w:rPr>
                <w:sz w:val="24"/>
                <w:szCs w:val="24"/>
              </w:rPr>
              <w:t>1,421</w:t>
            </w:r>
          </w:p>
        </w:tc>
        <w:tc>
          <w:tcPr>
            <w:tcW w:w="1212" w:type="dxa"/>
            <w:vAlign w:val="center"/>
          </w:tcPr>
          <w:p w14:paraId="1BE04083" w14:textId="63BD200B"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r>
      <w:tr w:rsidR="007D4E5E" w:rsidRPr="00360EC7" w14:paraId="0AF85628" w14:textId="77777777" w:rsidTr="007D4E5E">
        <w:trPr>
          <w:trHeight w:val="288"/>
        </w:trPr>
        <w:tc>
          <w:tcPr>
            <w:tcW w:w="1083" w:type="dxa"/>
            <w:shd w:val="clear" w:color="auto" w:fill="auto"/>
            <w:noWrap/>
            <w:vAlign w:val="center"/>
          </w:tcPr>
          <w:p w14:paraId="753A1949" w14:textId="6A517968" w:rsidR="007D4E5E" w:rsidRPr="0007409E" w:rsidRDefault="007D4E5E" w:rsidP="0007409E">
            <w:pPr>
              <w:spacing w:after="0" w:line="240" w:lineRule="auto"/>
              <w:ind w:left="4" w:right="8" w:hanging="117"/>
              <w:jc w:val="center"/>
              <w:rPr>
                <w:sz w:val="24"/>
                <w:szCs w:val="24"/>
              </w:rPr>
            </w:pPr>
            <w:r w:rsidRPr="0007409E">
              <w:rPr>
                <w:sz w:val="24"/>
                <w:szCs w:val="24"/>
              </w:rPr>
              <w:t>30</w:t>
            </w:r>
          </w:p>
        </w:tc>
        <w:tc>
          <w:tcPr>
            <w:tcW w:w="837" w:type="dxa"/>
            <w:shd w:val="clear" w:color="auto" w:fill="auto"/>
            <w:noWrap/>
            <w:vAlign w:val="center"/>
          </w:tcPr>
          <w:p w14:paraId="50E8ED85" w14:textId="17BB1158" w:rsidR="007D4E5E" w:rsidRPr="0007409E" w:rsidRDefault="007D4E5E" w:rsidP="0007409E">
            <w:pPr>
              <w:spacing w:after="0" w:line="240" w:lineRule="auto"/>
              <w:ind w:left="4" w:right="8" w:hanging="117"/>
              <w:jc w:val="center"/>
              <w:rPr>
                <w:sz w:val="24"/>
                <w:szCs w:val="24"/>
              </w:rPr>
            </w:pPr>
            <w:r w:rsidRPr="0007409E">
              <w:rPr>
                <w:sz w:val="24"/>
                <w:szCs w:val="24"/>
              </w:rPr>
              <w:t>0,3</w:t>
            </w:r>
          </w:p>
        </w:tc>
        <w:tc>
          <w:tcPr>
            <w:tcW w:w="1044" w:type="dxa"/>
            <w:shd w:val="clear" w:color="auto" w:fill="auto"/>
            <w:noWrap/>
            <w:vAlign w:val="center"/>
          </w:tcPr>
          <w:p w14:paraId="12ECE5A7" w14:textId="3B988990" w:rsidR="007D4E5E" w:rsidRPr="0007409E" w:rsidRDefault="007D4E5E" w:rsidP="0007409E">
            <w:pPr>
              <w:spacing w:after="0" w:line="240" w:lineRule="auto"/>
              <w:ind w:left="4" w:right="8" w:hanging="117"/>
              <w:jc w:val="center"/>
              <w:rPr>
                <w:sz w:val="24"/>
                <w:szCs w:val="24"/>
              </w:rPr>
            </w:pPr>
            <w:r w:rsidRPr="0007409E">
              <w:rPr>
                <w:sz w:val="24"/>
                <w:szCs w:val="24"/>
              </w:rPr>
              <w:t>0,303</w:t>
            </w:r>
          </w:p>
        </w:tc>
        <w:tc>
          <w:tcPr>
            <w:tcW w:w="876" w:type="dxa"/>
            <w:shd w:val="clear" w:color="auto" w:fill="auto"/>
            <w:noWrap/>
            <w:vAlign w:val="center"/>
          </w:tcPr>
          <w:p w14:paraId="25330572" w14:textId="32D9A4F1" w:rsidR="007D4E5E" w:rsidRPr="0007409E" w:rsidRDefault="007D4E5E" w:rsidP="0007409E">
            <w:pPr>
              <w:spacing w:after="0" w:line="240" w:lineRule="auto"/>
              <w:ind w:left="4" w:right="8" w:hanging="117"/>
              <w:jc w:val="center"/>
              <w:rPr>
                <w:sz w:val="24"/>
                <w:szCs w:val="24"/>
              </w:rPr>
            </w:pPr>
            <w:r w:rsidRPr="0007409E">
              <w:rPr>
                <w:sz w:val="24"/>
                <w:szCs w:val="24"/>
              </w:rPr>
              <w:t>0,426</w:t>
            </w:r>
          </w:p>
        </w:tc>
        <w:tc>
          <w:tcPr>
            <w:tcW w:w="876" w:type="dxa"/>
            <w:shd w:val="clear" w:color="auto" w:fill="auto"/>
            <w:noWrap/>
            <w:vAlign w:val="center"/>
          </w:tcPr>
          <w:p w14:paraId="3164AEB9" w14:textId="38208604" w:rsidR="007D4E5E" w:rsidRPr="0007409E" w:rsidRDefault="007D4E5E" w:rsidP="0007409E">
            <w:pPr>
              <w:spacing w:after="0" w:line="240" w:lineRule="auto"/>
              <w:ind w:left="4" w:right="8" w:hanging="117"/>
              <w:jc w:val="center"/>
              <w:rPr>
                <w:sz w:val="24"/>
                <w:szCs w:val="24"/>
              </w:rPr>
            </w:pPr>
            <w:r w:rsidRPr="0007409E">
              <w:rPr>
                <w:sz w:val="24"/>
                <w:szCs w:val="24"/>
              </w:rPr>
              <w:t>0,448</w:t>
            </w:r>
          </w:p>
        </w:tc>
        <w:tc>
          <w:tcPr>
            <w:tcW w:w="618" w:type="dxa"/>
            <w:vAlign w:val="center"/>
          </w:tcPr>
          <w:p w14:paraId="6901B27E" w14:textId="4F698D9B" w:rsidR="007D4E5E" w:rsidRPr="0007409E" w:rsidRDefault="007D4E5E" w:rsidP="0007409E">
            <w:pPr>
              <w:spacing w:after="0" w:line="240" w:lineRule="auto"/>
              <w:ind w:left="4" w:right="8" w:hanging="117"/>
              <w:jc w:val="center"/>
              <w:rPr>
                <w:sz w:val="24"/>
                <w:szCs w:val="24"/>
              </w:rPr>
            </w:pPr>
            <w:r w:rsidRPr="0007409E">
              <w:rPr>
                <w:sz w:val="24"/>
                <w:szCs w:val="24"/>
              </w:rPr>
              <w:t>1,01</w:t>
            </w:r>
          </w:p>
        </w:tc>
        <w:tc>
          <w:tcPr>
            <w:tcW w:w="1329" w:type="dxa"/>
            <w:vAlign w:val="center"/>
          </w:tcPr>
          <w:p w14:paraId="01297580" w14:textId="4C215C59"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c>
          <w:tcPr>
            <w:tcW w:w="738" w:type="dxa"/>
            <w:vAlign w:val="center"/>
          </w:tcPr>
          <w:p w14:paraId="2E8D6E4B" w14:textId="6124BD8B" w:rsidR="007D4E5E" w:rsidRPr="0007409E" w:rsidRDefault="007D4E5E" w:rsidP="0007409E">
            <w:pPr>
              <w:spacing w:after="0" w:line="240" w:lineRule="auto"/>
              <w:ind w:left="4" w:right="8" w:hanging="117"/>
              <w:jc w:val="center"/>
              <w:rPr>
                <w:sz w:val="24"/>
                <w:szCs w:val="24"/>
              </w:rPr>
            </w:pPr>
            <w:r w:rsidRPr="0007409E">
              <w:rPr>
                <w:sz w:val="24"/>
                <w:szCs w:val="24"/>
              </w:rPr>
              <w:t>1,421</w:t>
            </w:r>
          </w:p>
        </w:tc>
        <w:tc>
          <w:tcPr>
            <w:tcW w:w="1212" w:type="dxa"/>
            <w:vAlign w:val="center"/>
          </w:tcPr>
          <w:p w14:paraId="02CCEEF8" w14:textId="61A78C17" w:rsidR="007D4E5E" w:rsidRPr="0007409E" w:rsidRDefault="007D4E5E" w:rsidP="0007409E">
            <w:pPr>
              <w:spacing w:after="0" w:line="240" w:lineRule="auto"/>
              <w:ind w:left="4" w:right="8" w:hanging="117"/>
              <w:jc w:val="center"/>
              <w:rPr>
                <w:sz w:val="24"/>
                <w:szCs w:val="24"/>
              </w:rPr>
            </w:pPr>
            <w:r w:rsidRPr="0007409E">
              <w:rPr>
                <w:sz w:val="24"/>
                <w:szCs w:val="24"/>
              </w:rPr>
              <w:t>1111-1161</w:t>
            </w:r>
          </w:p>
        </w:tc>
      </w:tr>
      <w:tr w:rsidR="007D4E5E" w:rsidRPr="00360EC7" w14:paraId="07E99E9D" w14:textId="77777777" w:rsidTr="007D4E5E">
        <w:trPr>
          <w:trHeight w:val="288"/>
        </w:trPr>
        <w:tc>
          <w:tcPr>
            <w:tcW w:w="1083" w:type="dxa"/>
            <w:shd w:val="clear" w:color="auto" w:fill="auto"/>
            <w:noWrap/>
            <w:vAlign w:val="center"/>
          </w:tcPr>
          <w:p w14:paraId="740E0540" w14:textId="2F86E873" w:rsidR="007D4E5E" w:rsidRPr="0007409E" w:rsidRDefault="007D4E5E" w:rsidP="0007409E">
            <w:pPr>
              <w:spacing w:after="0" w:line="240" w:lineRule="auto"/>
              <w:ind w:left="4" w:right="8" w:hanging="117"/>
              <w:jc w:val="center"/>
              <w:rPr>
                <w:sz w:val="24"/>
                <w:szCs w:val="24"/>
              </w:rPr>
            </w:pPr>
            <w:r w:rsidRPr="0007409E">
              <w:rPr>
                <w:sz w:val="24"/>
                <w:szCs w:val="24"/>
              </w:rPr>
              <w:t>40</w:t>
            </w:r>
          </w:p>
        </w:tc>
        <w:tc>
          <w:tcPr>
            <w:tcW w:w="837" w:type="dxa"/>
            <w:shd w:val="clear" w:color="auto" w:fill="auto"/>
            <w:noWrap/>
            <w:vAlign w:val="center"/>
          </w:tcPr>
          <w:p w14:paraId="58EC50BA" w14:textId="69D53C93" w:rsidR="007D4E5E" w:rsidRPr="0007409E" w:rsidRDefault="007D4E5E" w:rsidP="0007409E">
            <w:pPr>
              <w:spacing w:after="0" w:line="240" w:lineRule="auto"/>
              <w:ind w:left="4" w:right="8" w:hanging="117"/>
              <w:jc w:val="center"/>
              <w:rPr>
                <w:sz w:val="24"/>
                <w:szCs w:val="24"/>
              </w:rPr>
            </w:pPr>
            <w:r w:rsidRPr="0007409E">
              <w:rPr>
                <w:sz w:val="24"/>
                <w:szCs w:val="24"/>
              </w:rPr>
              <w:t>0,4</w:t>
            </w:r>
          </w:p>
        </w:tc>
        <w:tc>
          <w:tcPr>
            <w:tcW w:w="1044" w:type="dxa"/>
            <w:shd w:val="clear" w:color="auto" w:fill="auto"/>
            <w:noWrap/>
            <w:vAlign w:val="center"/>
          </w:tcPr>
          <w:p w14:paraId="7CE1D8D7" w14:textId="71554D5C" w:rsidR="007D4E5E" w:rsidRPr="0007409E" w:rsidRDefault="007D4E5E" w:rsidP="0007409E">
            <w:pPr>
              <w:spacing w:after="0" w:line="240" w:lineRule="auto"/>
              <w:ind w:left="4" w:right="8" w:hanging="117"/>
              <w:jc w:val="center"/>
              <w:rPr>
                <w:sz w:val="24"/>
                <w:szCs w:val="24"/>
              </w:rPr>
            </w:pPr>
            <w:r w:rsidRPr="0007409E">
              <w:rPr>
                <w:sz w:val="24"/>
                <w:szCs w:val="24"/>
              </w:rPr>
              <w:t>0,408</w:t>
            </w:r>
          </w:p>
        </w:tc>
        <w:tc>
          <w:tcPr>
            <w:tcW w:w="876" w:type="dxa"/>
            <w:shd w:val="clear" w:color="auto" w:fill="auto"/>
            <w:noWrap/>
            <w:vAlign w:val="center"/>
          </w:tcPr>
          <w:p w14:paraId="7F48B82C" w14:textId="55F88C56" w:rsidR="007D4E5E" w:rsidRPr="0007409E" w:rsidRDefault="007D4E5E" w:rsidP="0007409E">
            <w:pPr>
              <w:spacing w:after="0" w:line="240" w:lineRule="auto"/>
              <w:ind w:left="4" w:right="8" w:hanging="117"/>
              <w:jc w:val="center"/>
              <w:rPr>
                <w:sz w:val="24"/>
                <w:szCs w:val="24"/>
              </w:rPr>
            </w:pPr>
            <w:r w:rsidRPr="0007409E">
              <w:rPr>
                <w:sz w:val="24"/>
                <w:szCs w:val="24"/>
              </w:rPr>
              <w:t>0,571</w:t>
            </w:r>
          </w:p>
        </w:tc>
        <w:tc>
          <w:tcPr>
            <w:tcW w:w="876" w:type="dxa"/>
            <w:shd w:val="clear" w:color="auto" w:fill="auto"/>
            <w:noWrap/>
            <w:vAlign w:val="center"/>
          </w:tcPr>
          <w:p w14:paraId="23CE6ACB" w14:textId="3C18A859" w:rsidR="007D4E5E" w:rsidRPr="0007409E" w:rsidRDefault="007D4E5E" w:rsidP="0007409E">
            <w:pPr>
              <w:spacing w:after="0" w:line="240" w:lineRule="auto"/>
              <w:ind w:left="4" w:right="8" w:hanging="117"/>
              <w:jc w:val="center"/>
              <w:rPr>
                <w:sz w:val="24"/>
                <w:szCs w:val="24"/>
              </w:rPr>
            </w:pPr>
            <w:r w:rsidRPr="0007409E">
              <w:rPr>
                <w:sz w:val="24"/>
                <w:szCs w:val="24"/>
              </w:rPr>
              <w:t>0,601</w:t>
            </w:r>
          </w:p>
        </w:tc>
        <w:tc>
          <w:tcPr>
            <w:tcW w:w="618" w:type="dxa"/>
            <w:vAlign w:val="center"/>
          </w:tcPr>
          <w:p w14:paraId="7BC32A4D" w14:textId="6663C16F"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093AC7D5" w14:textId="625BFFC0"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2F10F399" w14:textId="0F209819"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385DF76B" w14:textId="39EE0096"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68069076" w14:textId="77777777" w:rsidTr="007D4E5E">
        <w:trPr>
          <w:trHeight w:val="288"/>
        </w:trPr>
        <w:tc>
          <w:tcPr>
            <w:tcW w:w="1083" w:type="dxa"/>
            <w:shd w:val="clear" w:color="auto" w:fill="auto"/>
            <w:noWrap/>
            <w:vAlign w:val="center"/>
          </w:tcPr>
          <w:p w14:paraId="28769F3D" w14:textId="680889C1" w:rsidR="007D4E5E" w:rsidRPr="0007409E" w:rsidRDefault="007D4E5E" w:rsidP="0007409E">
            <w:pPr>
              <w:spacing w:after="0" w:line="240" w:lineRule="auto"/>
              <w:ind w:left="4" w:right="8" w:hanging="117"/>
              <w:jc w:val="center"/>
              <w:rPr>
                <w:sz w:val="24"/>
                <w:szCs w:val="24"/>
              </w:rPr>
            </w:pPr>
            <w:r w:rsidRPr="0007409E">
              <w:rPr>
                <w:sz w:val="24"/>
                <w:szCs w:val="24"/>
              </w:rPr>
              <w:t>50</w:t>
            </w:r>
          </w:p>
        </w:tc>
        <w:tc>
          <w:tcPr>
            <w:tcW w:w="837" w:type="dxa"/>
            <w:shd w:val="clear" w:color="auto" w:fill="auto"/>
            <w:noWrap/>
            <w:vAlign w:val="center"/>
          </w:tcPr>
          <w:p w14:paraId="69C7B575" w14:textId="636856CA" w:rsidR="007D4E5E" w:rsidRPr="0007409E" w:rsidRDefault="007D4E5E" w:rsidP="0007409E">
            <w:pPr>
              <w:spacing w:after="0" w:line="240" w:lineRule="auto"/>
              <w:ind w:left="4" w:right="8" w:hanging="117"/>
              <w:jc w:val="center"/>
              <w:rPr>
                <w:sz w:val="24"/>
                <w:szCs w:val="24"/>
              </w:rPr>
            </w:pPr>
            <w:r w:rsidRPr="0007409E">
              <w:rPr>
                <w:sz w:val="24"/>
                <w:szCs w:val="24"/>
              </w:rPr>
              <w:t>0,5</w:t>
            </w:r>
          </w:p>
        </w:tc>
        <w:tc>
          <w:tcPr>
            <w:tcW w:w="1044" w:type="dxa"/>
            <w:shd w:val="clear" w:color="auto" w:fill="auto"/>
            <w:noWrap/>
            <w:vAlign w:val="center"/>
          </w:tcPr>
          <w:p w14:paraId="2D894297" w14:textId="1FC5D9BE" w:rsidR="007D4E5E" w:rsidRPr="0007409E" w:rsidRDefault="007D4E5E" w:rsidP="0007409E">
            <w:pPr>
              <w:spacing w:after="0" w:line="240" w:lineRule="auto"/>
              <w:ind w:left="4" w:right="8" w:hanging="117"/>
              <w:jc w:val="center"/>
              <w:rPr>
                <w:sz w:val="24"/>
                <w:szCs w:val="24"/>
              </w:rPr>
            </w:pPr>
            <w:r w:rsidRPr="0007409E">
              <w:rPr>
                <w:sz w:val="24"/>
                <w:szCs w:val="24"/>
              </w:rPr>
              <w:t>0,51</w:t>
            </w:r>
          </w:p>
        </w:tc>
        <w:tc>
          <w:tcPr>
            <w:tcW w:w="876" w:type="dxa"/>
            <w:shd w:val="clear" w:color="auto" w:fill="auto"/>
            <w:noWrap/>
            <w:vAlign w:val="center"/>
          </w:tcPr>
          <w:p w14:paraId="05CC62B7" w14:textId="0200C7F7" w:rsidR="007D4E5E" w:rsidRPr="0007409E" w:rsidRDefault="007D4E5E" w:rsidP="0007409E">
            <w:pPr>
              <w:spacing w:after="0" w:line="240" w:lineRule="auto"/>
              <w:ind w:left="4" w:right="8" w:hanging="117"/>
              <w:jc w:val="center"/>
              <w:rPr>
                <w:sz w:val="24"/>
                <w:szCs w:val="24"/>
              </w:rPr>
            </w:pPr>
            <w:r w:rsidRPr="0007409E">
              <w:rPr>
                <w:sz w:val="24"/>
                <w:szCs w:val="24"/>
              </w:rPr>
              <w:t>0,714</w:t>
            </w:r>
          </w:p>
        </w:tc>
        <w:tc>
          <w:tcPr>
            <w:tcW w:w="876" w:type="dxa"/>
            <w:shd w:val="clear" w:color="auto" w:fill="auto"/>
            <w:noWrap/>
            <w:vAlign w:val="center"/>
          </w:tcPr>
          <w:p w14:paraId="0CF3C161" w14:textId="7DF7A45A" w:rsidR="007D4E5E" w:rsidRPr="0007409E" w:rsidRDefault="007D4E5E" w:rsidP="0007409E">
            <w:pPr>
              <w:spacing w:after="0" w:line="240" w:lineRule="auto"/>
              <w:ind w:left="4" w:right="8" w:hanging="117"/>
              <w:jc w:val="center"/>
              <w:rPr>
                <w:sz w:val="24"/>
                <w:szCs w:val="24"/>
              </w:rPr>
            </w:pPr>
            <w:r w:rsidRPr="0007409E">
              <w:rPr>
                <w:sz w:val="24"/>
                <w:szCs w:val="24"/>
              </w:rPr>
              <w:t>0,751</w:t>
            </w:r>
          </w:p>
        </w:tc>
        <w:tc>
          <w:tcPr>
            <w:tcW w:w="618" w:type="dxa"/>
            <w:vAlign w:val="center"/>
          </w:tcPr>
          <w:p w14:paraId="1D81626A" w14:textId="60B37CC9"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07A94977" w14:textId="514B387A"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0473FC40" w14:textId="39BE1E17"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70A0E88E" w14:textId="715A06D3"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216AC254" w14:textId="77777777" w:rsidTr="007D4E5E">
        <w:trPr>
          <w:trHeight w:val="288"/>
        </w:trPr>
        <w:tc>
          <w:tcPr>
            <w:tcW w:w="1083" w:type="dxa"/>
            <w:shd w:val="clear" w:color="auto" w:fill="auto"/>
            <w:noWrap/>
            <w:vAlign w:val="center"/>
          </w:tcPr>
          <w:p w14:paraId="5EE0E8E4" w14:textId="05565463" w:rsidR="007D4E5E" w:rsidRPr="0007409E" w:rsidRDefault="007D4E5E" w:rsidP="0007409E">
            <w:pPr>
              <w:spacing w:after="0" w:line="240" w:lineRule="auto"/>
              <w:ind w:left="4" w:right="8" w:hanging="117"/>
              <w:jc w:val="center"/>
              <w:rPr>
                <w:sz w:val="24"/>
                <w:szCs w:val="24"/>
              </w:rPr>
            </w:pPr>
            <w:r w:rsidRPr="0007409E">
              <w:rPr>
                <w:sz w:val="24"/>
                <w:szCs w:val="24"/>
              </w:rPr>
              <w:t>60</w:t>
            </w:r>
          </w:p>
        </w:tc>
        <w:tc>
          <w:tcPr>
            <w:tcW w:w="837" w:type="dxa"/>
            <w:shd w:val="clear" w:color="auto" w:fill="auto"/>
            <w:noWrap/>
            <w:vAlign w:val="center"/>
          </w:tcPr>
          <w:p w14:paraId="75534D7D" w14:textId="240C908B" w:rsidR="007D4E5E" w:rsidRPr="0007409E" w:rsidRDefault="007D4E5E" w:rsidP="0007409E">
            <w:pPr>
              <w:spacing w:after="0" w:line="240" w:lineRule="auto"/>
              <w:ind w:left="4" w:right="8" w:hanging="117"/>
              <w:jc w:val="center"/>
              <w:rPr>
                <w:sz w:val="24"/>
                <w:szCs w:val="24"/>
              </w:rPr>
            </w:pPr>
            <w:r w:rsidRPr="0007409E">
              <w:rPr>
                <w:sz w:val="24"/>
                <w:szCs w:val="24"/>
              </w:rPr>
              <w:t>0,6</w:t>
            </w:r>
          </w:p>
        </w:tc>
        <w:tc>
          <w:tcPr>
            <w:tcW w:w="1044" w:type="dxa"/>
            <w:shd w:val="clear" w:color="auto" w:fill="auto"/>
            <w:noWrap/>
            <w:vAlign w:val="center"/>
          </w:tcPr>
          <w:p w14:paraId="17D0AC60" w14:textId="76AB0533" w:rsidR="007D4E5E" w:rsidRPr="0007409E" w:rsidRDefault="007D4E5E" w:rsidP="0007409E">
            <w:pPr>
              <w:spacing w:after="0" w:line="240" w:lineRule="auto"/>
              <w:ind w:left="4" w:right="8" w:hanging="117"/>
              <w:jc w:val="center"/>
              <w:rPr>
                <w:sz w:val="24"/>
                <w:szCs w:val="24"/>
              </w:rPr>
            </w:pPr>
            <w:r w:rsidRPr="0007409E">
              <w:rPr>
                <w:sz w:val="24"/>
                <w:szCs w:val="24"/>
              </w:rPr>
              <w:t>0,612</w:t>
            </w:r>
          </w:p>
        </w:tc>
        <w:tc>
          <w:tcPr>
            <w:tcW w:w="876" w:type="dxa"/>
            <w:shd w:val="clear" w:color="auto" w:fill="auto"/>
            <w:noWrap/>
            <w:vAlign w:val="center"/>
          </w:tcPr>
          <w:p w14:paraId="3B718B02" w14:textId="2CA1F120" w:rsidR="007D4E5E" w:rsidRPr="0007409E" w:rsidRDefault="007D4E5E" w:rsidP="0007409E">
            <w:pPr>
              <w:spacing w:after="0" w:line="240" w:lineRule="auto"/>
              <w:ind w:left="4" w:right="8" w:hanging="117"/>
              <w:jc w:val="center"/>
              <w:rPr>
                <w:sz w:val="24"/>
                <w:szCs w:val="24"/>
              </w:rPr>
            </w:pPr>
            <w:r w:rsidRPr="0007409E">
              <w:rPr>
                <w:sz w:val="24"/>
                <w:szCs w:val="24"/>
              </w:rPr>
              <w:t>0,856</w:t>
            </w:r>
          </w:p>
        </w:tc>
        <w:tc>
          <w:tcPr>
            <w:tcW w:w="876" w:type="dxa"/>
            <w:shd w:val="clear" w:color="auto" w:fill="auto"/>
            <w:noWrap/>
            <w:vAlign w:val="center"/>
          </w:tcPr>
          <w:p w14:paraId="0DEEA50B" w14:textId="782CEFFE" w:rsidR="007D4E5E" w:rsidRPr="0007409E" w:rsidRDefault="007D4E5E" w:rsidP="0007409E">
            <w:pPr>
              <w:spacing w:after="0" w:line="240" w:lineRule="auto"/>
              <w:ind w:left="4" w:right="8" w:hanging="117"/>
              <w:jc w:val="center"/>
              <w:rPr>
                <w:sz w:val="24"/>
                <w:szCs w:val="24"/>
              </w:rPr>
            </w:pPr>
            <w:r w:rsidRPr="0007409E">
              <w:rPr>
                <w:sz w:val="24"/>
                <w:szCs w:val="24"/>
              </w:rPr>
              <w:t>0,901</w:t>
            </w:r>
          </w:p>
        </w:tc>
        <w:tc>
          <w:tcPr>
            <w:tcW w:w="618" w:type="dxa"/>
            <w:vAlign w:val="center"/>
          </w:tcPr>
          <w:p w14:paraId="4EB2B37C" w14:textId="2F86C577"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389C8E03" w14:textId="4C237EB9"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6900ED7E" w14:textId="7C905262"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63A3E3E5" w14:textId="14E6EA00"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66955BC4" w14:textId="77777777" w:rsidTr="007D4E5E">
        <w:trPr>
          <w:trHeight w:val="288"/>
        </w:trPr>
        <w:tc>
          <w:tcPr>
            <w:tcW w:w="1083" w:type="dxa"/>
            <w:shd w:val="clear" w:color="auto" w:fill="auto"/>
            <w:noWrap/>
            <w:vAlign w:val="center"/>
          </w:tcPr>
          <w:p w14:paraId="17ADC6D7" w14:textId="4E74576D" w:rsidR="007D4E5E" w:rsidRPr="0007409E" w:rsidRDefault="007D4E5E" w:rsidP="0007409E">
            <w:pPr>
              <w:spacing w:after="0" w:line="240" w:lineRule="auto"/>
              <w:ind w:left="4" w:right="8" w:hanging="117"/>
              <w:jc w:val="center"/>
              <w:rPr>
                <w:sz w:val="24"/>
                <w:szCs w:val="24"/>
              </w:rPr>
            </w:pPr>
            <w:r w:rsidRPr="0007409E">
              <w:rPr>
                <w:sz w:val="24"/>
                <w:szCs w:val="24"/>
              </w:rPr>
              <w:t>70</w:t>
            </w:r>
          </w:p>
        </w:tc>
        <w:tc>
          <w:tcPr>
            <w:tcW w:w="837" w:type="dxa"/>
            <w:shd w:val="clear" w:color="auto" w:fill="auto"/>
            <w:noWrap/>
            <w:vAlign w:val="center"/>
          </w:tcPr>
          <w:p w14:paraId="00B1F409" w14:textId="32DA1E9E" w:rsidR="007D4E5E" w:rsidRPr="0007409E" w:rsidRDefault="007D4E5E" w:rsidP="0007409E">
            <w:pPr>
              <w:spacing w:after="0" w:line="240" w:lineRule="auto"/>
              <w:ind w:left="4" w:right="8" w:hanging="117"/>
              <w:jc w:val="center"/>
              <w:rPr>
                <w:sz w:val="24"/>
                <w:szCs w:val="24"/>
              </w:rPr>
            </w:pPr>
            <w:r w:rsidRPr="0007409E">
              <w:rPr>
                <w:sz w:val="24"/>
                <w:szCs w:val="24"/>
              </w:rPr>
              <w:t>0,7</w:t>
            </w:r>
          </w:p>
        </w:tc>
        <w:tc>
          <w:tcPr>
            <w:tcW w:w="1044" w:type="dxa"/>
            <w:shd w:val="clear" w:color="auto" w:fill="auto"/>
            <w:noWrap/>
            <w:vAlign w:val="center"/>
          </w:tcPr>
          <w:p w14:paraId="45EBAD26" w14:textId="36AABE6D" w:rsidR="007D4E5E" w:rsidRPr="0007409E" w:rsidRDefault="007D4E5E" w:rsidP="0007409E">
            <w:pPr>
              <w:spacing w:after="0" w:line="240" w:lineRule="auto"/>
              <w:ind w:left="4" w:right="8" w:hanging="117"/>
              <w:jc w:val="center"/>
              <w:rPr>
                <w:sz w:val="24"/>
                <w:szCs w:val="24"/>
              </w:rPr>
            </w:pPr>
            <w:r w:rsidRPr="0007409E">
              <w:rPr>
                <w:sz w:val="24"/>
                <w:szCs w:val="24"/>
              </w:rPr>
              <w:t>0,714</w:t>
            </w:r>
          </w:p>
        </w:tc>
        <w:tc>
          <w:tcPr>
            <w:tcW w:w="876" w:type="dxa"/>
            <w:shd w:val="clear" w:color="auto" w:fill="auto"/>
            <w:noWrap/>
            <w:vAlign w:val="center"/>
          </w:tcPr>
          <w:p w14:paraId="7D5E6744" w14:textId="03497AEB" w:rsidR="007D4E5E" w:rsidRPr="0007409E" w:rsidRDefault="007D4E5E" w:rsidP="0007409E">
            <w:pPr>
              <w:spacing w:after="0" w:line="240" w:lineRule="auto"/>
              <w:ind w:left="4" w:right="8" w:hanging="117"/>
              <w:jc w:val="center"/>
              <w:rPr>
                <w:sz w:val="24"/>
                <w:szCs w:val="24"/>
              </w:rPr>
            </w:pPr>
            <w:r w:rsidRPr="0007409E">
              <w:rPr>
                <w:sz w:val="24"/>
                <w:szCs w:val="24"/>
              </w:rPr>
              <w:t>0,999</w:t>
            </w:r>
          </w:p>
        </w:tc>
        <w:tc>
          <w:tcPr>
            <w:tcW w:w="876" w:type="dxa"/>
            <w:shd w:val="clear" w:color="auto" w:fill="auto"/>
            <w:noWrap/>
            <w:vAlign w:val="center"/>
          </w:tcPr>
          <w:p w14:paraId="29AC868D" w14:textId="73395550" w:rsidR="007D4E5E" w:rsidRPr="0007409E" w:rsidRDefault="007D4E5E" w:rsidP="0007409E">
            <w:pPr>
              <w:spacing w:after="0" w:line="240" w:lineRule="auto"/>
              <w:ind w:left="4" w:right="8" w:hanging="117"/>
              <w:jc w:val="center"/>
              <w:rPr>
                <w:sz w:val="24"/>
                <w:szCs w:val="24"/>
              </w:rPr>
            </w:pPr>
            <w:r w:rsidRPr="0007409E">
              <w:rPr>
                <w:sz w:val="24"/>
                <w:szCs w:val="24"/>
              </w:rPr>
              <w:t>1,052</w:t>
            </w:r>
          </w:p>
        </w:tc>
        <w:tc>
          <w:tcPr>
            <w:tcW w:w="618" w:type="dxa"/>
            <w:vAlign w:val="center"/>
          </w:tcPr>
          <w:p w14:paraId="132F1AEF" w14:textId="02CD3043"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11291121" w14:textId="516C4395"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6F82CB58" w14:textId="0A5AF609"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07BFDD31" w14:textId="55D8ECCB"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3CF79A57" w14:textId="77777777" w:rsidTr="007D4E5E">
        <w:trPr>
          <w:trHeight w:val="288"/>
        </w:trPr>
        <w:tc>
          <w:tcPr>
            <w:tcW w:w="1083" w:type="dxa"/>
            <w:shd w:val="clear" w:color="auto" w:fill="auto"/>
            <w:noWrap/>
            <w:vAlign w:val="center"/>
          </w:tcPr>
          <w:p w14:paraId="0AEE6C89" w14:textId="09C030FC" w:rsidR="007D4E5E" w:rsidRPr="0007409E" w:rsidRDefault="007D4E5E" w:rsidP="0007409E">
            <w:pPr>
              <w:spacing w:after="0" w:line="240" w:lineRule="auto"/>
              <w:ind w:left="4" w:right="8" w:hanging="117"/>
              <w:jc w:val="center"/>
              <w:rPr>
                <w:sz w:val="24"/>
                <w:szCs w:val="24"/>
              </w:rPr>
            </w:pPr>
            <w:r w:rsidRPr="0007409E">
              <w:rPr>
                <w:sz w:val="24"/>
                <w:szCs w:val="24"/>
              </w:rPr>
              <w:t>80</w:t>
            </w:r>
          </w:p>
        </w:tc>
        <w:tc>
          <w:tcPr>
            <w:tcW w:w="837" w:type="dxa"/>
            <w:shd w:val="clear" w:color="auto" w:fill="auto"/>
            <w:noWrap/>
            <w:vAlign w:val="center"/>
          </w:tcPr>
          <w:p w14:paraId="77C680AF" w14:textId="54D2E951" w:rsidR="007D4E5E" w:rsidRPr="0007409E" w:rsidRDefault="007D4E5E" w:rsidP="0007409E">
            <w:pPr>
              <w:spacing w:after="0" w:line="240" w:lineRule="auto"/>
              <w:ind w:left="4" w:right="8" w:hanging="117"/>
              <w:jc w:val="center"/>
              <w:rPr>
                <w:sz w:val="24"/>
                <w:szCs w:val="24"/>
              </w:rPr>
            </w:pPr>
            <w:r w:rsidRPr="0007409E">
              <w:rPr>
                <w:sz w:val="24"/>
                <w:szCs w:val="24"/>
              </w:rPr>
              <w:t>0,8</w:t>
            </w:r>
          </w:p>
        </w:tc>
        <w:tc>
          <w:tcPr>
            <w:tcW w:w="1044" w:type="dxa"/>
            <w:shd w:val="clear" w:color="auto" w:fill="auto"/>
            <w:noWrap/>
            <w:vAlign w:val="center"/>
          </w:tcPr>
          <w:p w14:paraId="1543AD44" w14:textId="5167C494" w:rsidR="007D4E5E" w:rsidRPr="0007409E" w:rsidRDefault="007D4E5E" w:rsidP="0007409E">
            <w:pPr>
              <w:spacing w:after="0" w:line="240" w:lineRule="auto"/>
              <w:ind w:left="4" w:right="8" w:hanging="117"/>
              <w:jc w:val="center"/>
              <w:rPr>
                <w:sz w:val="24"/>
                <w:szCs w:val="24"/>
              </w:rPr>
            </w:pPr>
            <w:r w:rsidRPr="0007409E">
              <w:rPr>
                <w:sz w:val="24"/>
                <w:szCs w:val="24"/>
              </w:rPr>
              <w:t>0,816</w:t>
            </w:r>
          </w:p>
        </w:tc>
        <w:tc>
          <w:tcPr>
            <w:tcW w:w="876" w:type="dxa"/>
            <w:shd w:val="clear" w:color="auto" w:fill="auto"/>
            <w:noWrap/>
            <w:vAlign w:val="center"/>
          </w:tcPr>
          <w:p w14:paraId="605ACE90" w14:textId="6D5C2C3C" w:rsidR="007D4E5E" w:rsidRPr="0007409E" w:rsidRDefault="007D4E5E" w:rsidP="0007409E">
            <w:pPr>
              <w:spacing w:after="0" w:line="240" w:lineRule="auto"/>
              <w:ind w:left="4" w:right="8" w:hanging="117"/>
              <w:jc w:val="center"/>
              <w:rPr>
                <w:sz w:val="24"/>
                <w:szCs w:val="24"/>
              </w:rPr>
            </w:pPr>
            <w:r w:rsidRPr="0007409E">
              <w:rPr>
                <w:sz w:val="24"/>
                <w:szCs w:val="24"/>
              </w:rPr>
              <w:t>1,142</w:t>
            </w:r>
          </w:p>
        </w:tc>
        <w:tc>
          <w:tcPr>
            <w:tcW w:w="876" w:type="dxa"/>
            <w:shd w:val="clear" w:color="auto" w:fill="auto"/>
            <w:noWrap/>
            <w:vAlign w:val="center"/>
          </w:tcPr>
          <w:p w14:paraId="16B34162" w14:textId="721D34D1" w:rsidR="007D4E5E" w:rsidRPr="0007409E" w:rsidRDefault="007D4E5E" w:rsidP="0007409E">
            <w:pPr>
              <w:spacing w:after="0" w:line="240" w:lineRule="auto"/>
              <w:ind w:left="4" w:right="8" w:hanging="117"/>
              <w:jc w:val="center"/>
              <w:rPr>
                <w:sz w:val="24"/>
                <w:szCs w:val="24"/>
              </w:rPr>
            </w:pPr>
            <w:r w:rsidRPr="0007409E">
              <w:rPr>
                <w:sz w:val="24"/>
                <w:szCs w:val="24"/>
              </w:rPr>
              <w:t>1,202</w:t>
            </w:r>
          </w:p>
        </w:tc>
        <w:tc>
          <w:tcPr>
            <w:tcW w:w="618" w:type="dxa"/>
            <w:vAlign w:val="center"/>
          </w:tcPr>
          <w:p w14:paraId="2DD18C8B" w14:textId="377392A8"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5B0970DC" w14:textId="6505C83A"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143B82E3" w14:textId="77B00CC3"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4A190592" w14:textId="2501AC89"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252E9B7F" w14:textId="77777777" w:rsidTr="007D4E5E">
        <w:trPr>
          <w:trHeight w:val="288"/>
        </w:trPr>
        <w:tc>
          <w:tcPr>
            <w:tcW w:w="1083" w:type="dxa"/>
            <w:shd w:val="clear" w:color="auto" w:fill="auto"/>
            <w:noWrap/>
            <w:vAlign w:val="center"/>
          </w:tcPr>
          <w:p w14:paraId="01E8CF74" w14:textId="040E53DD" w:rsidR="007D4E5E" w:rsidRPr="0007409E" w:rsidRDefault="007D4E5E" w:rsidP="0007409E">
            <w:pPr>
              <w:spacing w:after="0" w:line="240" w:lineRule="auto"/>
              <w:ind w:left="4" w:right="8" w:hanging="117"/>
              <w:jc w:val="center"/>
              <w:rPr>
                <w:sz w:val="24"/>
                <w:szCs w:val="24"/>
              </w:rPr>
            </w:pPr>
            <w:r w:rsidRPr="0007409E">
              <w:rPr>
                <w:sz w:val="24"/>
                <w:szCs w:val="24"/>
              </w:rPr>
              <w:t>90</w:t>
            </w:r>
          </w:p>
        </w:tc>
        <w:tc>
          <w:tcPr>
            <w:tcW w:w="837" w:type="dxa"/>
            <w:shd w:val="clear" w:color="auto" w:fill="auto"/>
            <w:noWrap/>
            <w:vAlign w:val="center"/>
          </w:tcPr>
          <w:p w14:paraId="5B6B526E" w14:textId="76F68709" w:rsidR="007D4E5E" w:rsidRPr="0007409E" w:rsidRDefault="007D4E5E" w:rsidP="0007409E">
            <w:pPr>
              <w:spacing w:after="0" w:line="240" w:lineRule="auto"/>
              <w:ind w:left="4" w:right="8" w:hanging="117"/>
              <w:jc w:val="center"/>
              <w:rPr>
                <w:sz w:val="24"/>
                <w:szCs w:val="24"/>
              </w:rPr>
            </w:pPr>
            <w:r w:rsidRPr="0007409E">
              <w:rPr>
                <w:sz w:val="24"/>
                <w:szCs w:val="24"/>
              </w:rPr>
              <w:t>0,9</w:t>
            </w:r>
          </w:p>
        </w:tc>
        <w:tc>
          <w:tcPr>
            <w:tcW w:w="1044" w:type="dxa"/>
            <w:shd w:val="clear" w:color="auto" w:fill="auto"/>
            <w:noWrap/>
            <w:vAlign w:val="center"/>
          </w:tcPr>
          <w:p w14:paraId="3F463622" w14:textId="31537877" w:rsidR="007D4E5E" w:rsidRPr="0007409E" w:rsidRDefault="007D4E5E" w:rsidP="0007409E">
            <w:pPr>
              <w:spacing w:after="0" w:line="240" w:lineRule="auto"/>
              <w:ind w:left="4" w:right="8" w:hanging="117"/>
              <w:jc w:val="center"/>
              <w:rPr>
                <w:sz w:val="24"/>
                <w:szCs w:val="24"/>
              </w:rPr>
            </w:pPr>
            <w:r w:rsidRPr="0007409E">
              <w:rPr>
                <w:sz w:val="24"/>
                <w:szCs w:val="24"/>
              </w:rPr>
              <w:t>0,918</w:t>
            </w:r>
          </w:p>
        </w:tc>
        <w:tc>
          <w:tcPr>
            <w:tcW w:w="876" w:type="dxa"/>
            <w:shd w:val="clear" w:color="auto" w:fill="auto"/>
            <w:noWrap/>
            <w:vAlign w:val="center"/>
          </w:tcPr>
          <w:p w14:paraId="03977D9D" w14:textId="60C42396" w:rsidR="007D4E5E" w:rsidRPr="0007409E" w:rsidRDefault="007D4E5E" w:rsidP="0007409E">
            <w:pPr>
              <w:spacing w:after="0" w:line="240" w:lineRule="auto"/>
              <w:ind w:left="4" w:right="8" w:hanging="117"/>
              <w:jc w:val="center"/>
              <w:rPr>
                <w:sz w:val="24"/>
                <w:szCs w:val="24"/>
              </w:rPr>
            </w:pPr>
            <w:r w:rsidRPr="0007409E">
              <w:rPr>
                <w:sz w:val="24"/>
                <w:szCs w:val="24"/>
              </w:rPr>
              <w:t>1,285</w:t>
            </w:r>
          </w:p>
        </w:tc>
        <w:tc>
          <w:tcPr>
            <w:tcW w:w="876" w:type="dxa"/>
            <w:shd w:val="clear" w:color="auto" w:fill="auto"/>
            <w:noWrap/>
            <w:vAlign w:val="center"/>
          </w:tcPr>
          <w:p w14:paraId="65BA998B" w14:textId="1D14CCD5" w:rsidR="007D4E5E" w:rsidRPr="0007409E" w:rsidRDefault="007D4E5E" w:rsidP="0007409E">
            <w:pPr>
              <w:spacing w:after="0" w:line="240" w:lineRule="auto"/>
              <w:ind w:left="4" w:right="8" w:hanging="117"/>
              <w:jc w:val="center"/>
              <w:rPr>
                <w:sz w:val="24"/>
                <w:szCs w:val="24"/>
              </w:rPr>
            </w:pPr>
            <w:r w:rsidRPr="0007409E">
              <w:rPr>
                <w:sz w:val="24"/>
                <w:szCs w:val="24"/>
              </w:rPr>
              <w:t>1,352</w:t>
            </w:r>
          </w:p>
        </w:tc>
        <w:tc>
          <w:tcPr>
            <w:tcW w:w="618" w:type="dxa"/>
            <w:vAlign w:val="center"/>
          </w:tcPr>
          <w:p w14:paraId="433EA245" w14:textId="616CFE07"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54E41A31" w14:textId="782EB438"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4DCD9D92" w14:textId="3F4097C8"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6422C6B9" w14:textId="5947B912"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45A3AC01" w14:textId="77777777" w:rsidTr="007D4E5E">
        <w:trPr>
          <w:trHeight w:val="288"/>
        </w:trPr>
        <w:tc>
          <w:tcPr>
            <w:tcW w:w="1083" w:type="dxa"/>
            <w:shd w:val="clear" w:color="auto" w:fill="auto"/>
            <w:noWrap/>
            <w:vAlign w:val="center"/>
            <w:hideMark/>
          </w:tcPr>
          <w:p w14:paraId="08102D62" w14:textId="55F22F6E" w:rsidR="007D4E5E" w:rsidRPr="0007409E" w:rsidRDefault="007D4E5E" w:rsidP="0007409E">
            <w:pPr>
              <w:spacing w:after="0" w:line="240" w:lineRule="auto"/>
              <w:ind w:left="4" w:right="8" w:hanging="117"/>
              <w:jc w:val="center"/>
              <w:rPr>
                <w:sz w:val="24"/>
                <w:szCs w:val="24"/>
              </w:rPr>
            </w:pPr>
            <w:r w:rsidRPr="0007409E">
              <w:rPr>
                <w:sz w:val="24"/>
                <w:szCs w:val="24"/>
              </w:rPr>
              <w:t>100</w:t>
            </w:r>
          </w:p>
        </w:tc>
        <w:tc>
          <w:tcPr>
            <w:tcW w:w="837" w:type="dxa"/>
            <w:shd w:val="clear" w:color="auto" w:fill="auto"/>
            <w:noWrap/>
            <w:vAlign w:val="center"/>
            <w:hideMark/>
          </w:tcPr>
          <w:p w14:paraId="6FA9BEB2" w14:textId="2A64D9F6" w:rsidR="007D4E5E" w:rsidRPr="0007409E" w:rsidRDefault="007D4E5E" w:rsidP="0007409E">
            <w:pPr>
              <w:spacing w:after="0" w:line="240" w:lineRule="auto"/>
              <w:ind w:left="4" w:right="8" w:hanging="117"/>
              <w:jc w:val="center"/>
              <w:rPr>
                <w:sz w:val="24"/>
                <w:szCs w:val="24"/>
              </w:rPr>
            </w:pPr>
            <w:r w:rsidRPr="0007409E">
              <w:rPr>
                <w:sz w:val="24"/>
                <w:szCs w:val="24"/>
              </w:rPr>
              <w:t>1</w:t>
            </w:r>
          </w:p>
        </w:tc>
        <w:tc>
          <w:tcPr>
            <w:tcW w:w="1044" w:type="dxa"/>
            <w:shd w:val="clear" w:color="auto" w:fill="auto"/>
            <w:noWrap/>
            <w:vAlign w:val="center"/>
            <w:hideMark/>
          </w:tcPr>
          <w:p w14:paraId="5E05B869" w14:textId="011F0587"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876" w:type="dxa"/>
            <w:shd w:val="clear" w:color="auto" w:fill="auto"/>
            <w:noWrap/>
            <w:vAlign w:val="center"/>
            <w:hideMark/>
          </w:tcPr>
          <w:p w14:paraId="1C8076D4" w14:textId="5969462A"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876" w:type="dxa"/>
            <w:shd w:val="clear" w:color="auto" w:fill="auto"/>
            <w:noWrap/>
            <w:vAlign w:val="center"/>
            <w:hideMark/>
          </w:tcPr>
          <w:p w14:paraId="075B5EF6" w14:textId="71C2E63B" w:rsidR="007D4E5E" w:rsidRPr="0007409E" w:rsidRDefault="007D4E5E" w:rsidP="0007409E">
            <w:pPr>
              <w:spacing w:after="0" w:line="240" w:lineRule="auto"/>
              <w:ind w:left="4" w:right="8" w:hanging="117"/>
              <w:jc w:val="center"/>
              <w:rPr>
                <w:sz w:val="24"/>
                <w:szCs w:val="24"/>
              </w:rPr>
            </w:pPr>
            <w:r w:rsidRPr="0007409E">
              <w:rPr>
                <w:sz w:val="24"/>
                <w:szCs w:val="24"/>
              </w:rPr>
              <w:t>1,503</w:t>
            </w:r>
          </w:p>
        </w:tc>
        <w:tc>
          <w:tcPr>
            <w:tcW w:w="618" w:type="dxa"/>
            <w:vAlign w:val="center"/>
          </w:tcPr>
          <w:p w14:paraId="367D3973" w14:textId="04B92719"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7D11C2F8" w14:textId="63D5CA3A"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2D71AE43" w14:textId="17C3A70C"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7D371814" w14:textId="4A8D4168"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2E01E85E" w14:textId="77777777" w:rsidTr="007D4E5E">
        <w:trPr>
          <w:trHeight w:val="288"/>
        </w:trPr>
        <w:tc>
          <w:tcPr>
            <w:tcW w:w="1083" w:type="dxa"/>
            <w:shd w:val="clear" w:color="auto" w:fill="auto"/>
            <w:noWrap/>
            <w:vAlign w:val="center"/>
            <w:hideMark/>
          </w:tcPr>
          <w:p w14:paraId="330A7C34" w14:textId="7BE0F810" w:rsidR="007D4E5E" w:rsidRPr="0007409E" w:rsidRDefault="007D4E5E" w:rsidP="0007409E">
            <w:pPr>
              <w:spacing w:after="0" w:line="240" w:lineRule="auto"/>
              <w:ind w:left="4" w:right="8" w:hanging="117"/>
              <w:jc w:val="center"/>
              <w:rPr>
                <w:sz w:val="24"/>
                <w:szCs w:val="24"/>
              </w:rPr>
            </w:pPr>
            <w:r w:rsidRPr="0007409E">
              <w:rPr>
                <w:sz w:val="24"/>
                <w:szCs w:val="24"/>
              </w:rPr>
              <w:t>200</w:t>
            </w:r>
          </w:p>
        </w:tc>
        <w:tc>
          <w:tcPr>
            <w:tcW w:w="837" w:type="dxa"/>
            <w:shd w:val="clear" w:color="auto" w:fill="auto"/>
            <w:noWrap/>
            <w:vAlign w:val="center"/>
            <w:hideMark/>
          </w:tcPr>
          <w:p w14:paraId="344BA890" w14:textId="1A4ADF60" w:rsidR="007D4E5E" w:rsidRPr="0007409E" w:rsidRDefault="007D4E5E" w:rsidP="0007409E">
            <w:pPr>
              <w:spacing w:after="0" w:line="240" w:lineRule="auto"/>
              <w:ind w:left="4" w:right="8" w:hanging="117"/>
              <w:jc w:val="center"/>
              <w:rPr>
                <w:sz w:val="24"/>
                <w:szCs w:val="24"/>
              </w:rPr>
            </w:pPr>
            <w:r w:rsidRPr="0007409E">
              <w:rPr>
                <w:sz w:val="24"/>
                <w:szCs w:val="24"/>
              </w:rPr>
              <w:t>2</w:t>
            </w:r>
          </w:p>
        </w:tc>
        <w:tc>
          <w:tcPr>
            <w:tcW w:w="1044" w:type="dxa"/>
            <w:shd w:val="clear" w:color="auto" w:fill="auto"/>
            <w:noWrap/>
            <w:vAlign w:val="center"/>
            <w:hideMark/>
          </w:tcPr>
          <w:p w14:paraId="558E75B3" w14:textId="45FA8ADC" w:rsidR="007D4E5E" w:rsidRPr="0007409E" w:rsidRDefault="007D4E5E" w:rsidP="0007409E">
            <w:pPr>
              <w:spacing w:after="0" w:line="240" w:lineRule="auto"/>
              <w:ind w:left="4" w:right="8" w:hanging="117"/>
              <w:jc w:val="center"/>
              <w:rPr>
                <w:sz w:val="24"/>
                <w:szCs w:val="24"/>
              </w:rPr>
            </w:pPr>
            <w:r w:rsidRPr="0007409E">
              <w:rPr>
                <w:sz w:val="24"/>
                <w:szCs w:val="24"/>
              </w:rPr>
              <w:t>2,04</w:t>
            </w:r>
          </w:p>
        </w:tc>
        <w:tc>
          <w:tcPr>
            <w:tcW w:w="876" w:type="dxa"/>
            <w:shd w:val="clear" w:color="auto" w:fill="auto"/>
            <w:noWrap/>
            <w:vAlign w:val="center"/>
            <w:hideMark/>
          </w:tcPr>
          <w:p w14:paraId="5546489D" w14:textId="27A9AECC" w:rsidR="007D4E5E" w:rsidRPr="0007409E" w:rsidRDefault="007D4E5E" w:rsidP="0007409E">
            <w:pPr>
              <w:spacing w:after="0" w:line="240" w:lineRule="auto"/>
              <w:ind w:left="4" w:right="8" w:hanging="117"/>
              <w:jc w:val="center"/>
              <w:rPr>
                <w:sz w:val="24"/>
                <w:szCs w:val="24"/>
              </w:rPr>
            </w:pPr>
            <w:r w:rsidRPr="0007409E">
              <w:rPr>
                <w:sz w:val="24"/>
                <w:szCs w:val="24"/>
              </w:rPr>
              <w:t>2,856</w:t>
            </w:r>
          </w:p>
        </w:tc>
        <w:tc>
          <w:tcPr>
            <w:tcW w:w="876" w:type="dxa"/>
            <w:shd w:val="clear" w:color="auto" w:fill="auto"/>
            <w:noWrap/>
            <w:vAlign w:val="center"/>
            <w:hideMark/>
          </w:tcPr>
          <w:p w14:paraId="045CA128" w14:textId="25FEEAAB" w:rsidR="007D4E5E" w:rsidRPr="0007409E" w:rsidRDefault="007D4E5E" w:rsidP="0007409E">
            <w:pPr>
              <w:spacing w:after="0" w:line="240" w:lineRule="auto"/>
              <w:ind w:left="4" w:right="8" w:hanging="117"/>
              <w:jc w:val="center"/>
              <w:rPr>
                <w:sz w:val="24"/>
                <w:szCs w:val="24"/>
              </w:rPr>
            </w:pPr>
            <w:r w:rsidRPr="0007409E">
              <w:rPr>
                <w:sz w:val="24"/>
                <w:szCs w:val="24"/>
              </w:rPr>
              <w:t>3,006</w:t>
            </w:r>
          </w:p>
        </w:tc>
        <w:tc>
          <w:tcPr>
            <w:tcW w:w="618" w:type="dxa"/>
            <w:vAlign w:val="center"/>
          </w:tcPr>
          <w:p w14:paraId="23C76953" w14:textId="5E3788C9"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342069BF" w14:textId="4E72E8E0"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5A85A0FF" w14:textId="633D4332"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537E43F5" w14:textId="1B6A5002"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79B7D6CA" w14:textId="77777777" w:rsidTr="007D4E5E">
        <w:trPr>
          <w:trHeight w:val="288"/>
        </w:trPr>
        <w:tc>
          <w:tcPr>
            <w:tcW w:w="1083" w:type="dxa"/>
            <w:shd w:val="clear" w:color="auto" w:fill="auto"/>
            <w:noWrap/>
            <w:vAlign w:val="center"/>
            <w:hideMark/>
          </w:tcPr>
          <w:p w14:paraId="1A3C3A3D" w14:textId="136CE900" w:rsidR="007D4E5E" w:rsidRPr="0007409E" w:rsidRDefault="007D4E5E" w:rsidP="0007409E">
            <w:pPr>
              <w:spacing w:after="0" w:line="240" w:lineRule="auto"/>
              <w:ind w:left="4" w:right="8" w:hanging="117"/>
              <w:jc w:val="center"/>
              <w:rPr>
                <w:sz w:val="24"/>
                <w:szCs w:val="24"/>
              </w:rPr>
            </w:pPr>
            <w:r w:rsidRPr="0007409E">
              <w:rPr>
                <w:sz w:val="24"/>
                <w:szCs w:val="24"/>
              </w:rPr>
              <w:t>300</w:t>
            </w:r>
          </w:p>
        </w:tc>
        <w:tc>
          <w:tcPr>
            <w:tcW w:w="837" w:type="dxa"/>
            <w:shd w:val="clear" w:color="auto" w:fill="auto"/>
            <w:noWrap/>
            <w:vAlign w:val="center"/>
            <w:hideMark/>
          </w:tcPr>
          <w:p w14:paraId="1392F2B5" w14:textId="53685460" w:rsidR="007D4E5E" w:rsidRPr="0007409E" w:rsidRDefault="007D4E5E" w:rsidP="0007409E">
            <w:pPr>
              <w:spacing w:after="0" w:line="240" w:lineRule="auto"/>
              <w:ind w:left="4" w:right="8" w:hanging="117"/>
              <w:jc w:val="center"/>
              <w:rPr>
                <w:sz w:val="24"/>
                <w:szCs w:val="24"/>
              </w:rPr>
            </w:pPr>
            <w:r w:rsidRPr="0007409E">
              <w:rPr>
                <w:sz w:val="24"/>
                <w:szCs w:val="24"/>
              </w:rPr>
              <w:t>3</w:t>
            </w:r>
          </w:p>
        </w:tc>
        <w:tc>
          <w:tcPr>
            <w:tcW w:w="1044" w:type="dxa"/>
            <w:shd w:val="clear" w:color="auto" w:fill="auto"/>
            <w:noWrap/>
            <w:vAlign w:val="center"/>
            <w:hideMark/>
          </w:tcPr>
          <w:p w14:paraId="0775B43E" w14:textId="301F046B" w:rsidR="007D4E5E" w:rsidRPr="0007409E" w:rsidRDefault="007D4E5E" w:rsidP="0007409E">
            <w:pPr>
              <w:spacing w:after="0" w:line="240" w:lineRule="auto"/>
              <w:ind w:left="4" w:right="8" w:hanging="117"/>
              <w:jc w:val="center"/>
              <w:rPr>
                <w:sz w:val="24"/>
                <w:szCs w:val="24"/>
              </w:rPr>
            </w:pPr>
            <w:r w:rsidRPr="0007409E">
              <w:rPr>
                <w:sz w:val="24"/>
                <w:szCs w:val="24"/>
              </w:rPr>
              <w:t>3,06</w:t>
            </w:r>
          </w:p>
        </w:tc>
        <w:tc>
          <w:tcPr>
            <w:tcW w:w="876" w:type="dxa"/>
            <w:shd w:val="clear" w:color="auto" w:fill="auto"/>
            <w:noWrap/>
            <w:vAlign w:val="center"/>
            <w:hideMark/>
          </w:tcPr>
          <w:p w14:paraId="499061A0" w14:textId="66444F86" w:rsidR="007D4E5E" w:rsidRPr="0007409E" w:rsidRDefault="007D4E5E" w:rsidP="0007409E">
            <w:pPr>
              <w:spacing w:after="0" w:line="240" w:lineRule="auto"/>
              <w:ind w:left="4" w:right="8" w:hanging="117"/>
              <w:jc w:val="center"/>
              <w:rPr>
                <w:sz w:val="24"/>
                <w:szCs w:val="24"/>
              </w:rPr>
            </w:pPr>
            <w:r w:rsidRPr="0007409E">
              <w:rPr>
                <w:sz w:val="24"/>
                <w:szCs w:val="24"/>
              </w:rPr>
              <w:t>4,284</w:t>
            </w:r>
          </w:p>
        </w:tc>
        <w:tc>
          <w:tcPr>
            <w:tcW w:w="876" w:type="dxa"/>
            <w:shd w:val="clear" w:color="auto" w:fill="auto"/>
            <w:noWrap/>
            <w:vAlign w:val="center"/>
            <w:hideMark/>
          </w:tcPr>
          <w:p w14:paraId="42FE0C52" w14:textId="0679C4CF" w:rsidR="007D4E5E" w:rsidRPr="0007409E" w:rsidRDefault="007D4E5E" w:rsidP="0007409E">
            <w:pPr>
              <w:spacing w:after="0" w:line="240" w:lineRule="auto"/>
              <w:ind w:left="4" w:right="8" w:hanging="117"/>
              <w:jc w:val="center"/>
              <w:rPr>
                <w:sz w:val="24"/>
                <w:szCs w:val="24"/>
              </w:rPr>
            </w:pPr>
            <w:r w:rsidRPr="0007409E">
              <w:rPr>
                <w:sz w:val="24"/>
                <w:szCs w:val="24"/>
              </w:rPr>
              <w:t>4,509</w:t>
            </w:r>
          </w:p>
        </w:tc>
        <w:tc>
          <w:tcPr>
            <w:tcW w:w="618" w:type="dxa"/>
            <w:vAlign w:val="center"/>
          </w:tcPr>
          <w:p w14:paraId="48119496" w14:textId="77F708A3"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657E1BDA" w14:textId="0BD2A8E3"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31FF6079" w14:textId="0F6B419E"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2D24D97A" w14:textId="2587FB2E"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71756715" w14:textId="77777777" w:rsidTr="007D4E5E">
        <w:trPr>
          <w:trHeight w:val="288"/>
        </w:trPr>
        <w:tc>
          <w:tcPr>
            <w:tcW w:w="1083" w:type="dxa"/>
            <w:shd w:val="clear" w:color="auto" w:fill="auto"/>
            <w:noWrap/>
            <w:vAlign w:val="center"/>
            <w:hideMark/>
          </w:tcPr>
          <w:p w14:paraId="1CB7E970" w14:textId="7E08893F" w:rsidR="007D4E5E" w:rsidRPr="0007409E" w:rsidRDefault="007D4E5E" w:rsidP="0007409E">
            <w:pPr>
              <w:spacing w:after="0" w:line="240" w:lineRule="auto"/>
              <w:ind w:left="4" w:right="8" w:hanging="117"/>
              <w:jc w:val="center"/>
              <w:rPr>
                <w:sz w:val="24"/>
                <w:szCs w:val="24"/>
              </w:rPr>
            </w:pPr>
            <w:r w:rsidRPr="0007409E">
              <w:rPr>
                <w:sz w:val="24"/>
                <w:szCs w:val="24"/>
              </w:rPr>
              <w:t>400</w:t>
            </w:r>
          </w:p>
        </w:tc>
        <w:tc>
          <w:tcPr>
            <w:tcW w:w="837" w:type="dxa"/>
            <w:shd w:val="clear" w:color="auto" w:fill="auto"/>
            <w:noWrap/>
            <w:vAlign w:val="center"/>
            <w:hideMark/>
          </w:tcPr>
          <w:p w14:paraId="56833073" w14:textId="41FDC946" w:rsidR="007D4E5E" w:rsidRPr="0007409E" w:rsidRDefault="007D4E5E" w:rsidP="0007409E">
            <w:pPr>
              <w:spacing w:after="0" w:line="240" w:lineRule="auto"/>
              <w:ind w:left="4" w:right="8" w:hanging="117"/>
              <w:jc w:val="center"/>
              <w:rPr>
                <w:sz w:val="24"/>
                <w:szCs w:val="24"/>
              </w:rPr>
            </w:pPr>
            <w:r w:rsidRPr="0007409E">
              <w:rPr>
                <w:sz w:val="24"/>
                <w:szCs w:val="24"/>
              </w:rPr>
              <w:t>4</w:t>
            </w:r>
          </w:p>
        </w:tc>
        <w:tc>
          <w:tcPr>
            <w:tcW w:w="1044" w:type="dxa"/>
            <w:shd w:val="clear" w:color="auto" w:fill="auto"/>
            <w:noWrap/>
            <w:vAlign w:val="center"/>
            <w:hideMark/>
          </w:tcPr>
          <w:p w14:paraId="01E67F8D" w14:textId="0B85D2E0" w:rsidR="007D4E5E" w:rsidRPr="0007409E" w:rsidRDefault="007D4E5E" w:rsidP="0007409E">
            <w:pPr>
              <w:spacing w:after="0" w:line="240" w:lineRule="auto"/>
              <w:ind w:left="4" w:right="8" w:hanging="117"/>
              <w:jc w:val="center"/>
              <w:rPr>
                <w:sz w:val="24"/>
                <w:szCs w:val="24"/>
              </w:rPr>
            </w:pPr>
            <w:r w:rsidRPr="0007409E">
              <w:rPr>
                <w:sz w:val="24"/>
                <w:szCs w:val="24"/>
              </w:rPr>
              <w:t>4,08</w:t>
            </w:r>
          </w:p>
        </w:tc>
        <w:tc>
          <w:tcPr>
            <w:tcW w:w="876" w:type="dxa"/>
            <w:shd w:val="clear" w:color="auto" w:fill="auto"/>
            <w:noWrap/>
            <w:vAlign w:val="center"/>
            <w:hideMark/>
          </w:tcPr>
          <w:p w14:paraId="02B7FA8D" w14:textId="5F49F1B4" w:rsidR="007D4E5E" w:rsidRPr="0007409E" w:rsidRDefault="007D4E5E" w:rsidP="0007409E">
            <w:pPr>
              <w:spacing w:after="0" w:line="240" w:lineRule="auto"/>
              <w:ind w:left="4" w:right="8" w:hanging="117"/>
              <w:jc w:val="center"/>
              <w:rPr>
                <w:sz w:val="24"/>
                <w:szCs w:val="24"/>
              </w:rPr>
            </w:pPr>
            <w:r w:rsidRPr="0007409E">
              <w:rPr>
                <w:sz w:val="24"/>
                <w:szCs w:val="24"/>
              </w:rPr>
              <w:t>5,712</w:t>
            </w:r>
          </w:p>
        </w:tc>
        <w:tc>
          <w:tcPr>
            <w:tcW w:w="876" w:type="dxa"/>
            <w:shd w:val="clear" w:color="auto" w:fill="auto"/>
            <w:noWrap/>
            <w:vAlign w:val="center"/>
            <w:hideMark/>
          </w:tcPr>
          <w:p w14:paraId="67139AC9" w14:textId="18FA27B0" w:rsidR="007D4E5E" w:rsidRPr="0007409E" w:rsidRDefault="007D4E5E" w:rsidP="0007409E">
            <w:pPr>
              <w:spacing w:after="0" w:line="240" w:lineRule="auto"/>
              <w:ind w:left="4" w:right="8" w:hanging="117"/>
              <w:jc w:val="center"/>
              <w:rPr>
                <w:sz w:val="24"/>
                <w:szCs w:val="24"/>
              </w:rPr>
            </w:pPr>
            <w:r w:rsidRPr="0007409E">
              <w:rPr>
                <w:sz w:val="24"/>
                <w:szCs w:val="24"/>
              </w:rPr>
              <w:t>6,012</w:t>
            </w:r>
          </w:p>
        </w:tc>
        <w:tc>
          <w:tcPr>
            <w:tcW w:w="618" w:type="dxa"/>
            <w:vAlign w:val="center"/>
          </w:tcPr>
          <w:p w14:paraId="2A981C18" w14:textId="00E13F9A" w:rsidR="007D4E5E" w:rsidRPr="0007409E" w:rsidRDefault="007D4E5E" w:rsidP="0007409E">
            <w:pPr>
              <w:spacing w:after="0" w:line="240" w:lineRule="auto"/>
              <w:ind w:left="4" w:right="8" w:hanging="117"/>
              <w:jc w:val="center"/>
              <w:rPr>
                <w:sz w:val="24"/>
                <w:szCs w:val="24"/>
              </w:rPr>
            </w:pPr>
            <w:r w:rsidRPr="0007409E">
              <w:rPr>
                <w:sz w:val="24"/>
                <w:szCs w:val="24"/>
              </w:rPr>
              <w:t>1,02</w:t>
            </w:r>
          </w:p>
        </w:tc>
        <w:tc>
          <w:tcPr>
            <w:tcW w:w="1329" w:type="dxa"/>
            <w:vAlign w:val="center"/>
          </w:tcPr>
          <w:p w14:paraId="287A90C6" w14:textId="426B9546"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c>
          <w:tcPr>
            <w:tcW w:w="738" w:type="dxa"/>
            <w:vAlign w:val="center"/>
          </w:tcPr>
          <w:p w14:paraId="0110BD6C" w14:textId="25513F22" w:rsidR="007D4E5E" w:rsidRPr="0007409E" w:rsidRDefault="007D4E5E" w:rsidP="0007409E">
            <w:pPr>
              <w:spacing w:after="0" w:line="240" w:lineRule="auto"/>
              <w:ind w:left="4" w:right="8" w:hanging="117"/>
              <w:jc w:val="center"/>
              <w:rPr>
                <w:sz w:val="24"/>
                <w:szCs w:val="24"/>
              </w:rPr>
            </w:pPr>
            <w:r w:rsidRPr="0007409E">
              <w:rPr>
                <w:sz w:val="24"/>
                <w:szCs w:val="24"/>
              </w:rPr>
              <w:t>1,428</w:t>
            </w:r>
          </w:p>
        </w:tc>
        <w:tc>
          <w:tcPr>
            <w:tcW w:w="1212" w:type="dxa"/>
            <w:vAlign w:val="center"/>
          </w:tcPr>
          <w:p w14:paraId="7A3F8244" w14:textId="5F68DD4C" w:rsidR="007D4E5E" w:rsidRPr="0007409E" w:rsidRDefault="007D4E5E" w:rsidP="0007409E">
            <w:pPr>
              <w:spacing w:after="0" w:line="240" w:lineRule="auto"/>
              <w:ind w:left="4" w:right="8" w:hanging="117"/>
              <w:jc w:val="center"/>
              <w:rPr>
                <w:sz w:val="24"/>
                <w:szCs w:val="24"/>
              </w:rPr>
            </w:pPr>
            <w:r w:rsidRPr="0007409E">
              <w:rPr>
                <w:sz w:val="24"/>
                <w:szCs w:val="24"/>
              </w:rPr>
              <w:t>1122-1173</w:t>
            </w:r>
          </w:p>
        </w:tc>
      </w:tr>
      <w:tr w:rsidR="007D4E5E" w:rsidRPr="00360EC7" w14:paraId="3EB42347" w14:textId="77777777" w:rsidTr="007D4E5E">
        <w:trPr>
          <w:trHeight w:val="288"/>
        </w:trPr>
        <w:tc>
          <w:tcPr>
            <w:tcW w:w="1083" w:type="dxa"/>
            <w:shd w:val="clear" w:color="auto" w:fill="auto"/>
            <w:noWrap/>
            <w:vAlign w:val="center"/>
            <w:hideMark/>
          </w:tcPr>
          <w:p w14:paraId="40008A17" w14:textId="44A68DDF" w:rsidR="007D4E5E" w:rsidRPr="0007409E" w:rsidRDefault="007D4E5E" w:rsidP="0007409E">
            <w:pPr>
              <w:spacing w:after="0" w:line="240" w:lineRule="auto"/>
              <w:ind w:left="4" w:right="8" w:hanging="117"/>
              <w:jc w:val="center"/>
              <w:rPr>
                <w:sz w:val="24"/>
                <w:szCs w:val="24"/>
              </w:rPr>
            </w:pPr>
            <w:r w:rsidRPr="0007409E">
              <w:rPr>
                <w:sz w:val="24"/>
                <w:szCs w:val="24"/>
              </w:rPr>
              <w:t>500</w:t>
            </w:r>
          </w:p>
        </w:tc>
        <w:tc>
          <w:tcPr>
            <w:tcW w:w="837" w:type="dxa"/>
            <w:shd w:val="clear" w:color="auto" w:fill="auto"/>
            <w:noWrap/>
            <w:vAlign w:val="center"/>
            <w:hideMark/>
          </w:tcPr>
          <w:p w14:paraId="6FBE58C3" w14:textId="67459922" w:rsidR="007D4E5E" w:rsidRPr="0007409E" w:rsidRDefault="007D4E5E" w:rsidP="0007409E">
            <w:pPr>
              <w:spacing w:after="0" w:line="240" w:lineRule="auto"/>
              <w:ind w:left="4" w:right="8" w:hanging="117"/>
              <w:jc w:val="center"/>
              <w:rPr>
                <w:sz w:val="24"/>
                <w:szCs w:val="24"/>
              </w:rPr>
            </w:pPr>
            <w:r w:rsidRPr="0007409E">
              <w:rPr>
                <w:sz w:val="24"/>
                <w:szCs w:val="24"/>
              </w:rPr>
              <w:t>5</w:t>
            </w:r>
          </w:p>
        </w:tc>
        <w:tc>
          <w:tcPr>
            <w:tcW w:w="1044" w:type="dxa"/>
            <w:shd w:val="clear" w:color="auto" w:fill="auto"/>
            <w:noWrap/>
            <w:vAlign w:val="center"/>
            <w:hideMark/>
          </w:tcPr>
          <w:p w14:paraId="74602AD2" w14:textId="3ED652A5" w:rsidR="007D4E5E" w:rsidRPr="0007409E" w:rsidRDefault="007D4E5E" w:rsidP="0007409E">
            <w:pPr>
              <w:spacing w:after="0" w:line="240" w:lineRule="auto"/>
              <w:ind w:left="4" w:right="8" w:hanging="117"/>
              <w:jc w:val="center"/>
              <w:rPr>
                <w:sz w:val="24"/>
                <w:szCs w:val="24"/>
              </w:rPr>
            </w:pPr>
            <w:r w:rsidRPr="0007409E">
              <w:rPr>
                <w:sz w:val="24"/>
                <w:szCs w:val="24"/>
              </w:rPr>
              <w:t>5,15</w:t>
            </w:r>
          </w:p>
        </w:tc>
        <w:tc>
          <w:tcPr>
            <w:tcW w:w="876" w:type="dxa"/>
            <w:shd w:val="clear" w:color="auto" w:fill="auto"/>
            <w:noWrap/>
            <w:vAlign w:val="center"/>
            <w:hideMark/>
          </w:tcPr>
          <w:p w14:paraId="2857AF67" w14:textId="4C3F7EA3" w:rsidR="007D4E5E" w:rsidRPr="0007409E" w:rsidRDefault="007D4E5E" w:rsidP="0007409E">
            <w:pPr>
              <w:spacing w:after="0" w:line="240" w:lineRule="auto"/>
              <w:ind w:left="4" w:right="8" w:hanging="117"/>
              <w:jc w:val="center"/>
              <w:rPr>
                <w:sz w:val="24"/>
                <w:szCs w:val="24"/>
              </w:rPr>
            </w:pPr>
            <w:r w:rsidRPr="0007409E">
              <w:rPr>
                <w:sz w:val="24"/>
                <w:szCs w:val="24"/>
              </w:rPr>
              <w:t>7,171</w:t>
            </w:r>
          </w:p>
        </w:tc>
        <w:tc>
          <w:tcPr>
            <w:tcW w:w="876" w:type="dxa"/>
            <w:shd w:val="clear" w:color="auto" w:fill="auto"/>
            <w:noWrap/>
            <w:vAlign w:val="center"/>
            <w:hideMark/>
          </w:tcPr>
          <w:p w14:paraId="46F0D8A9" w14:textId="3EDE70F3" w:rsidR="007D4E5E" w:rsidRPr="0007409E" w:rsidRDefault="007D4E5E" w:rsidP="0007409E">
            <w:pPr>
              <w:spacing w:after="0" w:line="240" w:lineRule="auto"/>
              <w:ind w:left="4" w:right="8" w:hanging="117"/>
              <w:jc w:val="center"/>
              <w:rPr>
                <w:sz w:val="24"/>
                <w:szCs w:val="24"/>
              </w:rPr>
            </w:pPr>
            <w:r w:rsidRPr="0007409E">
              <w:rPr>
                <w:sz w:val="24"/>
                <w:szCs w:val="24"/>
              </w:rPr>
              <w:t>7,549</w:t>
            </w:r>
          </w:p>
        </w:tc>
        <w:tc>
          <w:tcPr>
            <w:tcW w:w="618" w:type="dxa"/>
            <w:vAlign w:val="center"/>
          </w:tcPr>
          <w:p w14:paraId="4D985BF1" w14:textId="5E6B6A53"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690C0F27" w14:textId="3ACAB5B2"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0EAE4CDF" w14:textId="301AE934"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4FC7CA99" w14:textId="7A1E1403"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19C21BE2" w14:textId="77777777" w:rsidTr="007D4E5E">
        <w:trPr>
          <w:trHeight w:val="288"/>
        </w:trPr>
        <w:tc>
          <w:tcPr>
            <w:tcW w:w="1083" w:type="dxa"/>
            <w:shd w:val="clear" w:color="auto" w:fill="auto"/>
            <w:noWrap/>
            <w:vAlign w:val="center"/>
            <w:hideMark/>
          </w:tcPr>
          <w:p w14:paraId="1FBA3083" w14:textId="6D2A0F8D" w:rsidR="007D4E5E" w:rsidRPr="0007409E" w:rsidRDefault="007D4E5E" w:rsidP="0007409E">
            <w:pPr>
              <w:spacing w:after="0" w:line="240" w:lineRule="auto"/>
              <w:ind w:left="4" w:right="8" w:hanging="117"/>
              <w:jc w:val="center"/>
              <w:rPr>
                <w:sz w:val="24"/>
                <w:szCs w:val="24"/>
              </w:rPr>
            </w:pPr>
            <w:r w:rsidRPr="0007409E">
              <w:rPr>
                <w:sz w:val="24"/>
                <w:szCs w:val="24"/>
              </w:rPr>
              <w:t>600</w:t>
            </w:r>
          </w:p>
        </w:tc>
        <w:tc>
          <w:tcPr>
            <w:tcW w:w="837" w:type="dxa"/>
            <w:shd w:val="clear" w:color="auto" w:fill="auto"/>
            <w:noWrap/>
            <w:vAlign w:val="center"/>
            <w:hideMark/>
          </w:tcPr>
          <w:p w14:paraId="44E3E3A3" w14:textId="77321D01" w:rsidR="007D4E5E" w:rsidRPr="0007409E" w:rsidRDefault="007D4E5E" w:rsidP="0007409E">
            <w:pPr>
              <w:spacing w:after="0" w:line="240" w:lineRule="auto"/>
              <w:ind w:left="4" w:right="8" w:hanging="117"/>
              <w:jc w:val="center"/>
              <w:rPr>
                <w:sz w:val="24"/>
                <w:szCs w:val="24"/>
              </w:rPr>
            </w:pPr>
            <w:r w:rsidRPr="0007409E">
              <w:rPr>
                <w:sz w:val="24"/>
                <w:szCs w:val="24"/>
              </w:rPr>
              <w:t>6</w:t>
            </w:r>
          </w:p>
        </w:tc>
        <w:tc>
          <w:tcPr>
            <w:tcW w:w="1044" w:type="dxa"/>
            <w:shd w:val="clear" w:color="auto" w:fill="auto"/>
            <w:noWrap/>
            <w:vAlign w:val="center"/>
            <w:hideMark/>
          </w:tcPr>
          <w:p w14:paraId="75A0BA14" w14:textId="17F9714D" w:rsidR="007D4E5E" w:rsidRPr="0007409E" w:rsidRDefault="007D4E5E" w:rsidP="0007409E">
            <w:pPr>
              <w:spacing w:after="0" w:line="240" w:lineRule="auto"/>
              <w:ind w:left="4" w:right="8" w:hanging="117"/>
              <w:jc w:val="center"/>
              <w:rPr>
                <w:sz w:val="24"/>
                <w:szCs w:val="24"/>
              </w:rPr>
            </w:pPr>
            <w:r w:rsidRPr="0007409E">
              <w:rPr>
                <w:sz w:val="24"/>
                <w:szCs w:val="24"/>
              </w:rPr>
              <w:t>6,18</w:t>
            </w:r>
          </w:p>
        </w:tc>
        <w:tc>
          <w:tcPr>
            <w:tcW w:w="876" w:type="dxa"/>
            <w:shd w:val="clear" w:color="auto" w:fill="auto"/>
            <w:noWrap/>
            <w:vAlign w:val="center"/>
            <w:hideMark/>
          </w:tcPr>
          <w:p w14:paraId="320F979D" w14:textId="557A985F" w:rsidR="007D4E5E" w:rsidRPr="0007409E" w:rsidRDefault="007D4E5E" w:rsidP="0007409E">
            <w:pPr>
              <w:spacing w:after="0" w:line="240" w:lineRule="auto"/>
              <w:ind w:left="4" w:right="8" w:hanging="117"/>
              <w:jc w:val="center"/>
              <w:rPr>
                <w:sz w:val="24"/>
                <w:szCs w:val="24"/>
              </w:rPr>
            </w:pPr>
            <w:r w:rsidRPr="0007409E">
              <w:rPr>
                <w:sz w:val="24"/>
                <w:szCs w:val="24"/>
              </w:rPr>
              <w:t>8,605</w:t>
            </w:r>
          </w:p>
        </w:tc>
        <w:tc>
          <w:tcPr>
            <w:tcW w:w="876" w:type="dxa"/>
            <w:shd w:val="clear" w:color="auto" w:fill="auto"/>
            <w:noWrap/>
            <w:vAlign w:val="center"/>
            <w:hideMark/>
          </w:tcPr>
          <w:p w14:paraId="1B382FBD" w14:textId="02FBE9DC" w:rsidR="007D4E5E" w:rsidRPr="0007409E" w:rsidRDefault="007D4E5E" w:rsidP="0007409E">
            <w:pPr>
              <w:spacing w:after="0" w:line="240" w:lineRule="auto"/>
              <w:ind w:left="4" w:right="8" w:hanging="117"/>
              <w:jc w:val="center"/>
              <w:rPr>
                <w:sz w:val="24"/>
                <w:szCs w:val="24"/>
              </w:rPr>
            </w:pPr>
            <w:r w:rsidRPr="0007409E">
              <w:rPr>
                <w:sz w:val="24"/>
                <w:szCs w:val="24"/>
              </w:rPr>
              <w:t>9,058</w:t>
            </w:r>
          </w:p>
        </w:tc>
        <w:tc>
          <w:tcPr>
            <w:tcW w:w="618" w:type="dxa"/>
            <w:vAlign w:val="center"/>
          </w:tcPr>
          <w:p w14:paraId="7CC0ED75" w14:textId="4ED4A284"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1062A621" w14:textId="0EC0722B"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338C06F2" w14:textId="00D1D7BB"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1DF34C48" w14:textId="7DD7B1F2"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2DB6DF2D" w14:textId="77777777" w:rsidTr="007D4E5E">
        <w:trPr>
          <w:trHeight w:val="288"/>
        </w:trPr>
        <w:tc>
          <w:tcPr>
            <w:tcW w:w="1083" w:type="dxa"/>
            <w:shd w:val="clear" w:color="auto" w:fill="auto"/>
            <w:noWrap/>
            <w:vAlign w:val="center"/>
            <w:hideMark/>
          </w:tcPr>
          <w:p w14:paraId="46B469A5" w14:textId="639C55A2" w:rsidR="007D4E5E" w:rsidRPr="0007409E" w:rsidRDefault="007D4E5E" w:rsidP="0007409E">
            <w:pPr>
              <w:spacing w:after="0" w:line="240" w:lineRule="auto"/>
              <w:ind w:left="4" w:right="8" w:hanging="117"/>
              <w:jc w:val="center"/>
              <w:rPr>
                <w:sz w:val="24"/>
                <w:szCs w:val="24"/>
              </w:rPr>
            </w:pPr>
            <w:r w:rsidRPr="0007409E">
              <w:rPr>
                <w:sz w:val="24"/>
                <w:szCs w:val="24"/>
              </w:rPr>
              <w:t>700</w:t>
            </w:r>
          </w:p>
        </w:tc>
        <w:tc>
          <w:tcPr>
            <w:tcW w:w="837" w:type="dxa"/>
            <w:shd w:val="clear" w:color="auto" w:fill="auto"/>
            <w:noWrap/>
            <w:vAlign w:val="center"/>
            <w:hideMark/>
          </w:tcPr>
          <w:p w14:paraId="1245AFCB" w14:textId="07C3BF61" w:rsidR="007D4E5E" w:rsidRPr="0007409E" w:rsidRDefault="007D4E5E" w:rsidP="0007409E">
            <w:pPr>
              <w:spacing w:after="0" w:line="240" w:lineRule="auto"/>
              <w:ind w:left="4" w:right="8" w:hanging="117"/>
              <w:jc w:val="center"/>
              <w:rPr>
                <w:sz w:val="24"/>
                <w:szCs w:val="24"/>
              </w:rPr>
            </w:pPr>
            <w:r w:rsidRPr="0007409E">
              <w:rPr>
                <w:sz w:val="24"/>
                <w:szCs w:val="24"/>
              </w:rPr>
              <w:t>7</w:t>
            </w:r>
          </w:p>
        </w:tc>
        <w:tc>
          <w:tcPr>
            <w:tcW w:w="1044" w:type="dxa"/>
            <w:shd w:val="clear" w:color="auto" w:fill="auto"/>
            <w:noWrap/>
            <w:vAlign w:val="center"/>
            <w:hideMark/>
          </w:tcPr>
          <w:p w14:paraId="1675B1DA" w14:textId="1CF3BDCB" w:rsidR="007D4E5E" w:rsidRPr="0007409E" w:rsidRDefault="007D4E5E" w:rsidP="0007409E">
            <w:pPr>
              <w:spacing w:after="0" w:line="240" w:lineRule="auto"/>
              <w:ind w:left="4" w:right="8" w:hanging="117"/>
              <w:jc w:val="center"/>
              <w:rPr>
                <w:sz w:val="24"/>
                <w:szCs w:val="24"/>
              </w:rPr>
            </w:pPr>
            <w:r w:rsidRPr="0007409E">
              <w:rPr>
                <w:sz w:val="24"/>
                <w:szCs w:val="24"/>
              </w:rPr>
              <w:t>7,21</w:t>
            </w:r>
          </w:p>
        </w:tc>
        <w:tc>
          <w:tcPr>
            <w:tcW w:w="876" w:type="dxa"/>
            <w:shd w:val="clear" w:color="auto" w:fill="auto"/>
            <w:noWrap/>
            <w:vAlign w:val="center"/>
            <w:hideMark/>
          </w:tcPr>
          <w:p w14:paraId="3C34A707" w14:textId="12617773" w:rsidR="007D4E5E" w:rsidRPr="0007409E" w:rsidRDefault="007D4E5E" w:rsidP="0007409E">
            <w:pPr>
              <w:spacing w:after="0" w:line="240" w:lineRule="auto"/>
              <w:ind w:left="4" w:right="8" w:hanging="117"/>
              <w:jc w:val="center"/>
              <w:rPr>
                <w:sz w:val="24"/>
                <w:szCs w:val="24"/>
              </w:rPr>
            </w:pPr>
            <w:r w:rsidRPr="0007409E">
              <w:rPr>
                <w:sz w:val="24"/>
                <w:szCs w:val="24"/>
              </w:rPr>
              <w:t>10,040</w:t>
            </w:r>
          </w:p>
        </w:tc>
        <w:tc>
          <w:tcPr>
            <w:tcW w:w="876" w:type="dxa"/>
            <w:shd w:val="clear" w:color="auto" w:fill="auto"/>
            <w:noWrap/>
            <w:vAlign w:val="center"/>
            <w:hideMark/>
          </w:tcPr>
          <w:p w14:paraId="4AF87F2D" w14:textId="143C00FE" w:rsidR="007D4E5E" w:rsidRPr="0007409E" w:rsidRDefault="007D4E5E" w:rsidP="0007409E">
            <w:pPr>
              <w:spacing w:after="0" w:line="240" w:lineRule="auto"/>
              <w:ind w:left="4" w:right="8" w:hanging="117"/>
              <w:jc w:val="center"/>
              <w:rPr>
                <w:sz w:val="24"/>
                <w:szCs w:val="24"/>
              </w:rPr>
            </w:pPr>
            <w:r w:rsidRPr="0007409E">
              <w:rPr>
                <w:sz w:val="24"/>
                <w:szCs w:val="24"/>
              </w:rPr>
              <w:t>10,568</w:t>
            </w:r>
          </w:p>
        </w:tc>
        <w:tc>
          <w:tcPr>
            <w:tcW w:w="618" w:type="dxa"/>
            <w:vAlign w:val="center"/>
          </w:tcPr>
          <w:p w14:paraId="6B9B8963" w14:textId="047DBD65"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48F2813E" w14:textId="7624D00C"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1A54FF1E" w14:textId="3F733264"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49CBE256" w14:textId="4178817C"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578076BA" w14:textId="77777777" w:rsidTr="007D4E5E">
        <w:trPr>
          <w:trHeight w:val="288"/>
        </w:trPr>
        <w:tc>
          <w:tcPr>
            <w:tcW w:w="1083" w:type="dxa"/>
            <w:shd w:val="clear" w:color="auto" w:fill="auto"/>
            <w:noWrap/>
            <w:vAlign w:val="center"/>
            <w:hideMark/>
          </w:tcPr>
          <w:p w14:paraId="5B9C8455" w14:textId="3AD13748" w:rsidR="007D4E5E" w:rsidRPr="0007409E" w:rsidRDefault="007D4E5E" w:rsidP="0007409E">
            <w:pPr>
              <w:spacing w:after="0" w:line="240" w:lineRule="auto"/>
              <w:ind w:left="4" w:right="8" w:hanging="117"/>
              <w:jc w:val="center"/>
              <w:rPr>
                <w:sz w:val="24"/>
                <w:szCs w:val="24"/>
              </w:rPr>
            </w:pPr>
            <w:r w:rsidRPr="0007409E">
              <w:rPr>
                <w:sz w:val="24"/>
                <w:szCs w:val="24"/>
              </w:rPr>
              <w:t>800</w:t>
            </w:r>
          </w:p>
        </w:tc>
        <w:tc>
          <w:tcPr>
            <w:tcW w:w="837" w:type="dxa"/>
            <w:shd w:val="clear" w:color="auto" w:fill="auto"/>
            <w:noWrap/>
            <w:vAlign w:val="center"/>
            <w:hideMark/>
          </w:tcPr>
          <w:p w14:paraId="1E8D998E" w14:textId="1E1A5981" w:rsidR="007D4E5E" w:rsidRPr="0007409E" w:rsidRDefault="007D4E5E" w:rsidP="0007409E">
            <w:pPr>
              <w:spacing w:after="0" w:line="240" w:lineRule="auto"/>
              <w:ind w:left="4" w:right="8" w:hanging="117"/>
              <w:jc w:val="center"/>
              <w:rPr>
                <w:sz w:val="24"/>
                <w:szCs w:val="24"/>
              </w:rPr>
            </w:pPr>
            <w:r w:rsidRPr="0007409E">
              <w:rPr>
                <w:sz w:val="24"/>
                <w:szCs w:val="24"/>
              </w:rPr>
              <w:t>8</w:t>
            </w:r>
          </w:p>
        </w:tc>
        <w:tc>
          <w:tcPr>
            <w:tcW w:w="1044" w:type="dxa"/>
            <w:shd w:val="clear" w:color="auto" w:fill="auto"/>
            <w:noWrap/>
            <w:vAlign w:val="center"/>
            <w:hideMark/>
          </w:tcPr>
          <w:p w14:paraId="3948ACE9" w14:textId="394DEADB" w:rsidR="007D4E5E" w:rsidRPr="0007409E" w:rsidRDefault="007D4E5E" w:rsidP="0007409E">
            <w:pPr>
              <w:spacing w:after="0" w:line="240" w:lineRule="auto"/>
              <w:ind w:left="4" w:right="8" w:hanging="117"/>
              <w:jc w:val="center"/>
              <w:rPr>
                <w:sz w:val="24"/>
                <w:szCs w:val="24"/>
              </w:rPr>
            </w:pPr>
            <w:r w:rsidRPr="0007409E">
              <w:rPr>
                <w:sz w:val="24"/>
                <w:szCs w:val="24"/>
              </w:rPr>
              <w:t>8,24</w:t>
            </w:r>
          </w:p>
        </w:tc>
        <w:tc>
          <w:tcPr>
            <w:tcW w:w="876" w:type="dxa"/>
            <w:shd w:val="clear" w:color="auto" w:fill="auto"/>
            <w:noWrap/>
            <w:vAlign w:val="center"/>
            <w:hideMark/>
          </w:tcPr>
          <w:p w14:paraId="341E35B2" w14:textId="5DB8E011" w:rsidR="007D4E5E" w:rsidRPr="0007409E" w:rsidRDefault="007D4E5E" w:rsidP="0007409E">
            <w:pPr>
              <w:spacing w:after="0" w:line="240" w:lineRule="auto"/>
              <w:ind w:left="4" w:right="8" w:hanging="117"/>
              <w:jc w:val="center"/>
              <w:rPr>
                <w:sz w:val="24"/>
                <w:szCs w:val="24"/>
              </w:rPr>
            </w:pPr>
            <w:r w:rsidRPr="0007409E">
              <w:rPr>
                <w:sz w:val="24"/>
                <w:szCs w:val="24"/>
              </w:rPr>
              <w:t>11,474</w:t>
            </w:r>
          </w:p>
        </w:tc>
        <w:tc>
          <w:tcPr>
            <w:tcW w:w="876" w:type="dxa"/>
            <w:shd w:val="clear" w:color="auto" w:fill="auto"/>
            <w:noWrap/>
            <w:vAlign w:val="center"/>
            <w:hideMark/>
          </w:tcPr>
          <w:p w14:paraId="05FEB958" w14:textId="7022AD27" w:rsidR="007D4E5E" w:rsidRPr="0007409E" w:rsidRDefault="007D4E5E" w:rsidP="0007409E">
            <w:pPr>
              <w:spacing w:after="0" w:line="240" w:lineRule="auto"/>
              <w:ind w:left="4" w:right="8" w:hanging="117"/>
              <w:jc w:val="center"/>
              <w:rPr>
                <w:sz w:val="24"/>
                <w:szCs w:val="24"/>
              </w:rPr>
            </w:pPr>
            <w:r w:rsidRPr="0007409E">
              <w:rPr>
                <w:sz w:val="24"/>
                <w:szCs w:val="24"/>
              </w:rPr>
              <w:t>12,078</w:t>
            </w:r>
          </w:p>
        </w:tc>
        <w:tc>
          <w:tcPr>
            <w:tcW w:w="618" w:type="dxa"/>
            <w:vAlign w:val="center"/>
          </w:tcPr>
          <w:p w14:paraId="186C40D4" w14:textId="67685CBB"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0BFFB2CD" w14:textId="6FF8E30D"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6B7B1546" w14:textId="29DCD0DA"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6BEBFE1C" w14:textId="4B5CA475"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0DCA37E7" w14:textId="77777777" w:rsidTr="007D4E5E">
        <w:trPr>
          <w:trHeight w:val="288"/>
        </w:trPr>
        <w:tc>
          <w:tcPr>
            <w:tcW w:w="1083" w:type="dxa"/>
            <w:shd w:val="clear" w:color="auto" w:fill="auto"/>
            <w:noWrap/>
            <w:vAlign w:val="center"/>
            <w:hideMark/>
          </w:tcPr>
          <w:p w14:paraId="76578F77" w14:textId="641BC42A" w:rsidR="007D4E5E" w:rsidRPr="0007409E" w:rsidRDefault="007D4E5E" w:rsidP="0007409E">
            <w:pPr>
              <w:spacing w:after="0" w:line="240" w:lineRule="auto"/>
              <w:ind w:left="4" w:right="8" w:hanging="117"/>
              <w:jc w:val="center"/>
              <w:rPr>
                <w:sz w:val="24"/>
                <w:szCs w:val="24"/>
              </w:rPr>
            </w:pPr>
            <w:r w:rsidRPr="0007409E">
              <w:rPr>
                <w:sz w:val="24"/>
                <w:szCs w:val="24"/>
              </w:rPr>
              <w:t>900</w:t>
            </w:r>
          </w:p>
        </w:tc>
        <w:tc>
          <w:tcPr>
            <w:tcW w:w="837" w:type="dxa"/>
            <w:shd w:val="clear" w:color="auto" w:fill="auto"/>
            <w:noWrap/>
            <w:vAlign w:val="center"/>
            <w:hideMark/>
          </w:tcPr>
          <w:p w14:paraId="1827B687" w14:textId="2250D439" w:rsidR="007D4E5E" w:rsidRPr="0007409E" w:rsidRDefault="007D4E5E" w:rsidP="0007409E">
            <w:pPr>
              <w:spacing w:after="0" w:line="240" w:lineRule="auto"/>
              <w:ind w:left="4" w:right="8" w:hanging="117"/>
              <w:jc w:val="center"/>
              <w:rPr>
                <w:sz w:val="24"/>
                <w:szCs w:val="24"/>
              </w:rPr>
            </w:pPr>
            <w:r w:rsidRPr="0007409E">
              <w:rPr>
                <w:sz w:val="24"/>
                <w:szCs w:val="24"/>
              </w:rPr>
              <w:t>9</w:t>
            </w:r>
          </w:p>
        </w:tc>
        <w:tc>
          <w:tcPr>
            <w:tcW w:w="1044" w:type="dxa"/>
            <w:shd w:val="clear" w:color="auto" w:fill="auto"/>
            <w:noWrap/>
            <w:vAlign w:val="center"/>
            <w:hideMark/>
          </w:tcPr>
          <w:p w14:paraId="46921AE8" w14:textId="67D67EBF" w:rsidR="007D4E5E" w:rsidRPr="0007409E" w:rsidRDefault="007D4E5E" w:rsidP="0007409E">
            <w:pPr>
              <w:spacing w:after="0" w:line="240" w:lineRule="auto"/>
              <w:ind w:left="4" w:right="8" w:hanging="117"/>
              <w:jc w:val="center"/>
              <w:rPr>
                <w:sz w:val="24"/>
                <w:szCs w:val="24"/>
              </w:rPr>
            </w:pPr>
            <w:r w:rsidRPr="0007409E">
              <w:rPr>
                <w:sz w:val="24"/>
                <w:szCs w:val="24"/>
              </w:rPr>
              <w:t>9,27</w:t>
            </w:r>
          </w:p>
        </w:tc>
        <w:tc>
          <w:tcPr>
            <w:tcW w:w="876" w:type="dxa"/>
            <w:shd w:val="clear" w:color="auto" w:fill="auto"/>
            <w:noWrap/>
            <w:vAlign w:val="center"/>
            <w:hideMark/>
          </w:tcPr>
          <w:p w14:paraId="6E1F0328" w14:textId="0845E652" w:rsidR="007D4E5E" w:rsidRPr="0007409E" w:rsidRDefault="007D4E5E" w:rsidP="0007409E">
            <w:pPr>
              <w:spacing w:after="0" w:line="240" w:lineRule="auto"/>
              <w:ind w:left="4" w:right="8" w:hanging="117"/>
              <w:jc w:val="center"/>
              <w:rPr>
                <w:sz w:val="24"/>
                <w:szCs w:val="24"/>
              </w:rPr>
            </w:pPr>
            <w:r w:rsidRPr="0007409E">
              <w:rPr>
                <w:sz w:val="24"/>
                <w:szCs w:val="24"/>
              </w:rPr>
              <w:t>12,908</w:t>
            </w:r>
          </w:p>
        </w:tc>
        <w:tc>
          <w:tcPr>
            <w:tcW w:w="876" w:type="dxa"/>
            <w:shd w:val="clear" w:color="auto" w:fill="auto"/>
            <w:noWrap/>
            <w:vAlign w:val="center"/>
            <w:hideMark/>
          </w:tcPr>
          <w:p w14:paraId="36C8FD4F" w14:textId="5BBEE901" w:rsidR="007D4E5E" w:rsidRPr="0007409E" w:rsidRDefault="007D4E5E" w:rsidP="0007409E">
            <w:pPr>
              <w:spacing w:after="0" w:line="240" w:lineRule="auto"/>
              <w:ind w:left="4" w:right="8" w:hanging="117"/>
              <w:jc w:val="center"/>
              <w:rPr>
                <w:sz w:val="24"/>
                <w:szCs w:val="24"/>
              </w:rPr>
            </w:pPr>
            <w:r w:rsidRPr="0007409E">
              <w:rPr>
                <w:sz w:val="24"/>
                <w:szCs w:val="24"/>
              </w:rPr>
              <w:t>13,588</w:t>
            </w:r>
          </w:p>
        </w:tc>
        <w:tc>
          <w:tcPr>
            <w:tcW w:w="618" w:type="dxa"/>
            <w:vAlign w:val="center"/>
          </w:tcPr>
          <w:p w14:paraId="445E70FF" w14:textId="2122B7AF"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7621D00F" w14:textId="6EF3FE6D"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0A37BF19" w14:textId="0E0341D5"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17AAC813" w14:textId="7FCF78D3"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7A713647" w14:textId="77777777" w:rsidTr="007D4E5E">
        <w:trPr>
          <w:trHeight w:val="288"/>
        </w:trPr>
        <w:tc>
          <w:tcPr>
            <w:tcW w:w="1083" w:type="dxa"/>
            <w:shd w:val="clear" w:color="auto" w:fill="auto"/>
            <w:noWrap/>
            <w:vAlign w:val="center"/>
            <w:hideMark/>
          </w:tcPr>
          <w:p w14:paraId="21CF58D5" w14:textId="244384B0" w:rsidR="007D4E5E" w:rsidRPr="0007409E" w:rsidRDefault="007D4E5E" w:rsidP="0007409E">
            <w:pPr>
              <w:spacing w:after="0" w:line="240" w:lineRule="auto"/>
              <w:ind w:left="4" w:right="8" w:hanging="117"/>
              <w:jc w:val="center"/>
              <w:rPr>
                <w:sz w:val="24"/>
                <w:szCs w:val="24"/>
              </w:rPr>
            </w:pPr>
            <w:r w:rsidRPr="0007409E">
              <w:rPr>
                <w:sz w:val="24"/>
                <w:szCs w:val="24"/>
              </w:rPr>
              <w:t>1000</w:t>
            </w:r>
          </w:p>
        </w:tc>
        <w:tc>
          <w:tcPr>
            <w:tcW w:w="837" w:type="dxa"/>
            <w:shd w:val="clear" w:color="auto" w:fill="auto"/>
            <w:noWrap/>
            <w:vAlign w:val="center"/>
            <w:hideMark/>
          </w:tcPr>
          <w:p w14:paraId="2A8FBAE6" w14:textId="167CB24E" w:rsidR="007D4E5E" w:rsidRPr="0007409E" w:rsidRDefault="007D4E5E" w:rsidP="0007409E">
            <w:pPr>
              <w:spacing w:after="0" w:line="240" w:lineRule="auto"/>
              <w:ind w:left="4" w:right="8" w:hanging="117"/>
              <w:jc w:val="center"/>
              <w:rPr>
                <w:sz w:val="24"/>
                <w:szCs w:val="24"/>
              </w:rPr>
            </w:pPr>
            <w:r w:rsidRPr="0007409E">
              <w:rPr>
                <w:sz w:val="24"/>
                <w:szCs w:val="24"/>
              </w:rPr>
              <w:t>10</w:t>
            </w:r>
          </w:p>
        </w:tc>
        <w:tc>
          <w:tcPr>
            <w:tcW w:w="1044" w:type="dxa"/>
            <w:shd w:val="clear" w:color="auto" w:fill="auto"/>
            <w:noWrap/>
            <w:vAlign w:val="center"/>
            <w:hideMark/>
          </w:tcPr>
          <w:p w14:paraId="6701C306" w14:textId="1B24E708"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876" w:type="dxa"/>
            <w:shd w:val="clear" w:color="auto" w:fill="auto"/>
            <w:noWrap/>
            <w:vAlign w:val="center"/>
            <w:hideMark/>
          </w:tcPr>
          <w:p w14:paraId="49A3A33B" w14:textId="6B4B5AAC" w:rsidR="007D4E5E" w:rsidRPr="0007409E" w:rsidRDefault="007D4E5E" w:rsidP="0007409E">
            <w:pPr>
              <w:spacing w:after="0" w:line="240" w:lineRule="auto"/>
              <w:ind w:left="4" w:right="8" w:hanging="117"/>
              <w:jc w:val="center"/>
              <w:rPr>
                <w:sz w:val="24"/>
                <w:szCs w:val="24"/>
              </w:rPr>
            </w:pPr>
            <w:r w:rsidRPr="0007409E">
              <w:rPr>
                <w:sz w:val="24"/>
                <w:szCs w:val="24"/>
              </w:rPr>
              <w:t>14,343</w:t>
            </w:r>
          </w:p>
        </w:tc>
        <w:tc>
          <w:tcPr>
            <w:tcW w:w="876" w:type="dxa"/>
            <w:shd w:val="clear" w:color="auto" w:fill="auto"/>
            <w:noWrap/>
            <w:vAlign w:val="center"/>
            <w:hideMark/>
          </w:tcPr>
          <w:p w14:paraId="25B9F769" w14:textId="3A3AC35D" w:rsidR="007D4E5E" w:rsidRPr="0007409E" w:rsidRDefault="007D4E5E" w:rsidP="0007409E">
            <w:pPr>
              <w:spacing w:after="0" w:line="240" w:lineRule="auto"/>
              <w:ind w:left="4" w:right="8" w:hanging="117"/>
              <w:jc w:val="center"/>
              <w:rPr>
                <w:sz w:val="24"/>
                <w:szCs w:val="24"/>
              </w:rPr>
            </w:pPr>
            <w:r w:rsidRPr="0007409E">
              <w:rPr>
                <w:sz w:val="24"/>
                <w:szCs w:val="24"/>
              </w:rPr>
              <w:t>15,098</w:t>
            </w:r>
          </w:p>
        </w:tc>
        <w:tc>
          <w:tcPr>
            <w:tcW w:w="618" w:type="dxa"/>
            <w:vAlign w:val="center"/>
          </w:tcPr>
          <w:p w14:paraId="631127BF" w14:textId="0FC216EA"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242EBDEE" w14:textId="24D43080"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30390A62" w14:textId="13C0AF4A"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175030EA" w14:textId="4E45EEF5"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7E4986AF" w14:textId="77777777" w:rsidTr="007D4E5E">
        <w:trPr>
          <w:trHeight w:val="288"/>
        </w:trPr>
        <w:tc>
          <w:tcPr>
            <w:tcW w:w="1083" w:type="dxa"/>
            <w:shd w:val="clear" w:color="auto" w:fill="auto"/>
            <w:noWrap/>
            <w:vAlign w:val="center"/>
            <w:hideMark/>
          </w:tcPr>
          <w:p w14:paraId="643C479D" w14:textId="7F3D9D5C" w:rsidR="007D4E5E" w:rsidRPr="0007409E" w:rsidRDefault="007D4E5E" w:rsidP="0007409E">
            <w:pPr>
              <w:spacing w:after="0" w:line="240" w:lineRule="auto"/>
              <w:ind w:left="4" w:right="8" w:hanging="117"/>
              <w:jc w:val="center"/>
              <w:rPr>
                <w:sz w:val="24"/>
                <w:szCs w:val="24"/>
              </w:rPr>
            </w:pPr>
            <w:r w:rsidRPr="0007409E">
              <w:rPr>
                <w:sz w:val="24"/>
                <w:szCs w:val="24"/>
              </w:rPr>
              <w:t>1100</w:t>
            </w:r>
          </w:p>
        </w:tc>
        <w:tc>
          <w:tcPr>
            <w:tcW w:w="837" w:type="dxa"/>
            <w:shd w:val="clear" w:color="auto" w:fill="auto"/>
            <w:noWrap/>
            <w:vAlign w:val="center"/>
            <w:hideMark/>
          </w:tcPr>
          <w:p w14:paraId="77943BC2" w14:textId="76F8FF1B" w:rsidR="007D4E5E" w:rsidRPr="0007409E" w:rsidRDefault="007D4E5E" w:rsidP="0007409E">
            <w:pPr>
              <w:spacing w:after="0" w:line="240" w:lineRule="auto"/>
              <w:ind w:left="4" w:right="8" w:hanging="117"/>
              <w:jc w:val="center"/>
              <w:rPr>
                <w:sz w:val="24"/>
                <w:szCs w:val="24"/>
              </w:rPr>
            </w:pPr>
            <w:r w:rsidRPr="0007409E">
              <w:rPr>
                <w:sz w:val="24"/>
                <w:szCs w:val="24"/>
              </w:rPr>
              <w:t>11</w:t>
            </w:r>
          </w:p>
        </w:tc>
        <w:tc>
          <w:tcPr>
            <w:tcW w:w="1044" w:type="dxa"/>
            <w:shd w:val="clear" w:color="auto" w:fill="auto"/>
            <w:noWrap/>
            <w:vAlign w:val="center"/>
            <w:hideMark/>
          </w:tcPr>
          <w:p w14:paraId="0CC566A2" w14:textId="7850C63F" w:rsidR="007D4E5E" w:rsidRPr="0007409E" w:rsidRDefault="007D4E5E" w:rsidP="0007409E">
            <w:pPr>
              <w:spacing w:after="0" w:line="240" w:lineRule="auto"/>
              <w:ind w:left="4" w:right="8" w:hanging="117"/>
              <w:jc w:val="center"/>
              <w:rPr>
                <w:sz w:val="24"/>
                <w:szCs w:val="24"/>
              </w:rPr>
            </w:pPr>
            <w:r w:rsidRPr="0007409E">
              <w:rPr>
                <w:sz w:val="24"/>
                <w:szCs w:val="24"/>
              </w:rPr>
              <w:t>11,33</w:t>
            </w:r>
          </w:p>
        </w:tc>
        <w:tc>
          <w:tcPr>
            <w:tcW w:w="876" w:type="dxa"/>
            <w:shd w:val="clear" w:color="auto" w:fill="auto"/>
            <w:noWrap/>
            <w:vAlign w:val="center"/>
            <w:hideMark/>
          </w:tcPr>
          <w:p w14:paraId="0BFF10B9" w14:textId="18100447" w:rsidR="007D4E5E" w:rsidRPr="0007409E" w:rsidRDefault="007D4E5E" w:rsidP="0007409E">
            <w:pPr>
              <w:spacing w:after="0" w:line="240" w:lineRule="auto"/>
              <w:ind w:left="4" w:right="8" w:hanging="117"/>
              <w:jc w:val="center"/>
              <w:rPr>
                <w:sz w:val="24"/>
                <w:szCs w:val="24"/>
              </w:rPr>
            </w:pPr>
            <w:r w:rsidRPr="0007409E">
              <w:rPr>
                <w:sz w:val="24"/>
                <w:szCs w:val="24"/>
              </w:rPr>
              <w:t>15,777</w:t>
            </w:r>
          </w:p>
        </w:tc>
        <w:tc>
          <w:tcPr>
            <w:tcW w:w="876" w:type="dxa"/>
            <w:shd w:val="clear" w:color="auto" w:fill="auto"/>
            <w:noWrap/>
            <w:vAlign w:val="center"/>
            <w:hideMark/>
          </w:tcPr>
          <w:p w14:paraId="533141B4" w14:textId="20026536" w:rsidR="007D4E5E" w:rsidRPr="0007409E" w:rsidRDefault="007D4E5E" w:rsidP="0007409E">
            <w:pPr>
              <w:spacing w:after="0" w:line="240" w:lineRule="auto"/>
              <w:ind w:left="4" w:right="8" w:hanging="117"/>
              <w:jc w:val="center"/>
              <w:rPr>
                <w:sz w:val="24"/>
                <w:szCs w:val="24"/>
              </w:rPr>
            </w:pPr>
            <w:r w:rsidRPr="0007409E">
              <w:rPr>
                <w:sz w:val="24"/>
                <w:szCs w:val="24"/>
              </w:rPr>
              <w:t>16,607</w:t>
            </w:r>
          </w:p>
        </w:tc>
        <w:tc>
          <w:tcPr>
            <w:tcW w:w="618" w:type="dxa"/>
            <w:vAlign w:val="center"/>
          </w:tcPr>
          <w:p w14:paraId="0F491BF4" w14:textId="5F6C97E7"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02C2209C" w14:textId="49147F89"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6C69A04A" w14:textId="2DA7D04E"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2B3729C0" w14:textId="008A930A"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2B154312" w14:textId="77777777" w:rsidTr="007D4E5E">
        <w:trPr>
          <w:trHeight w:val="288"/>
        </w:trPr>
        <w:tc>
          <w:tcPr>
            <w:tcW w:w="1083" w:type="dxa"/>
            <w:shd w:val="clear" w:color="auto" w:fill="auto"/>
            <w:noWrap/>
            <w:vAlign w:val="center"/>
            <w:hideMark/>
          </w:tcPr>
          <w:p w14:paraId="65C0E2E7" w14:textId="716829A1" w:rsidR="007D4E5E" w:rsidRPr="0007409E" w:rsidRDefault="007D4E5E" w:rsidP="0007409E">
            <w:pPr>
              <w:spacing w:after="0" w:line="240" w:lineRule="auto"/>
              <w:ind w:left="4" w:right="8" w:hanging="117"/>
              <w:jc w:val="center"/>
              <w:rPr>
                <w:sz w:val="24"/>
                <w:szCs w:val="24"/>
              </w:rPr>
            </w:pPr>
            <w:r w:rsidRPr="0007409E">
              <w:rPr>
                <w:sz w:val="24"/>
                <w:szCs w:val="24"/>
              </w:rPr>
              <w:t>1200</w:t>
            </w:r>
          </w:p>
        </w:tc>
        <w:tc>
          <w:tcPr>
            <w:tcW w:w="837" w:type="dxa"/>
            <w:shd w:val="clear" w:color="auto" w:fill="auto"/>
            <w:noWrap/>
            <w:vAlign w:val="center"/>
            <w:hideMark/>
          </w:tcPr>
          <w:p w14:paraId="33CDB786" w14:textId="00D8FB6A" w:rsidR="007D4E5E" w:rsidRPr="0007409E" w:rsidRDefault="007D4E5E" w:rsidP="0007409E">
            <w:pPr>
              <w:spacing w:after="0" w:line="240" w:lineRule="auto"/>
              <w:ind w:left="4" w:right="8" w:hanging="117"/>
              <w:jc w:val="center"/>
              <w:rPr>
                <w:sz w:val="24"/>
                <w:szCs w:val="24"/>
              </w:rPr>
            </w:pPr>
            <w:r w:rsidRPr="0007409E">
              <w:rPr>
                <w:sz w:val="24"/>
                <w:szCs w:val="24"/>
              </w:rPr>
              <w:t>12</w:t>
            </w:r>
          </w:p>
        </w:tc>
        <w:tc>
          <w:tcPr>
            <w:tcW w:w="1044" w:type="dxa"/>
            <w:shd w:val="clear" w:color="auto" w:fill="auto"/>
            <w:noWrap/>
            <w:vAlign w:val="center"/>
            <w:hideMark/>
          </w:tcPr>
          <w:p w14:paraId="76064FF7" w14:textId="55CE8D28" w:rsidR="007D4E5E" w:rsidRPr="0007409E" w:rsidRDefault="007D4E5E" w:rsidP="0007409E">
            <w:pPr>
              <w:spacing w:after="0" w:line="240" w:lineRule="auto"/>
              <w:ind w:left="4" w:right="8" w:hanging="117"/>
              <w:jc w:val="center"/>
              <w:rPr>
                <w:sz w:val="24"/>
                <w:szCs w:val="24"/>
              </w:rPr>
            </w:pPr>
            <w:r w:rsidRPr="0007409E">
              <w:rPr>
                <w:sz w:val="24"/>
                <w:szCs w:val="24"/>
              </w:rPr>
              <w:t>12,36</w:t>
            </w:r>
          </w:p>
        </w:tc>
        <w:tc>
          <w:tcPr>
            <w:tcW w:w="876" w:type="dxa"/>
            <w:shd w:val="clear" w:color="auto" w:fill="auto"/>
            <w:noWrap/>
            <w:vAlign w:val="center"/>
            <w:hideMark/>
          </w:tcPr>
          <w:p w14:paraId="6B36B116" w14:textId="4D282CA2" w:rsidR="007D4E5E" w:rsidRPr="0007409E" w:rsidRDefault="007D4E5E" w:rsidP="0007409E">
            <w:pPr>
              <w:spacing w:after="0" w:line="240" w:lineRule="auto"/>
              <w:ind w:left="4" w:right="8" w:hanging="117"/>
              <w:jc w:val="center"/>
              <w:rPr>
                <w:sz w:val="24"/>
                <w:szCs w:val="24"/>
              </w:rPr>
            </w:pPr>
            <w:r w:rsidRPr="0007409E">
              <w:rPr>
                <w:sz w:val="24"/>
                <w:szCs w:val="24"/>
              </w:rPr>
              <w:t>17,211</w:t>
            </w:r>
          </w:p>
        </w:tc>
        <w:tc>
          <w:tcPr>
            <w:tcW w:w="876" w:type="dxa"/>
            <w:shd w:val="clear" w:color="auto" w:fill="auto"/>
            <w:noWrap/>
            <w:vAlign w:val="center"/>
            <w:hideMark/>
          </w:tcPr>
          <w:p w14:paraId="2C348AA9" w14:textId="0C2DFB2F" w:rsidR="007D4E5E" w:rsidRPr="0007409E" w:rsidRDefault="007D4E5E" w:rsidP="0007409E">
            <w:pPr>
              <w:spacing w:after="0" w:line="240" w:lineRule="auto"/>
              <w:ind w:left="4" w:right="8" w:hanging="117"/>
              <w:jc w:val="center"/>
              <w:rPr>
                <w:sz w:val="24"/>
                <w:szCs w:val="24"/>
              </w:rPr>
            </w:pPr>
            <w:r w:rsidRPr="0007409E">
              <w:rPr>
                <w:sz w:val="24"/>
                <w:szCs w:val="24"/>
              </w:rPr>
              <w:t>18,117</w:t>
            </w:r>
          </w:p>
        </w:tc>
        <w:tc>
          <w:tcPr>
            <w:tcW w:w="618" w:type="dxa"/>
            <w:vAlign w:val="center"/>
          </w:tcPr>
          <w:p w14:paraId="152F6037" w14:textId="2FE14682"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558AEC21" w14:textId="622015B2"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c>
          <w:tcPr>
            <w:tcW w:w="738" w:type="dxa"/>
            <w:vAlign w:val="center"/>
          </w:tcPr>
          <w:p w14:paraId="4D919923" w14:textId="3DA3BF6E"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65ACA3D0" w14:textId="19BAA582" w:rsidR="007D4E5E" w:rsidRPr="0007409E" w:rsidRDefault="007D4E5E" w:rsidP="0007409E">
            <w:pPr>
              <w:spacing w:after="0" w:line="240" w:lineRule="auto"/>
              <w:ind w:left="4" w:right="8" w:hanging="117"/>
              <w:jc w:val="center"/>
              <w:rPr>
                <w:sz w:val="24"/>
                <w:szCs w:val="24"/>
              </w:rPr>
            </w:pPr>
            <w:r w:rsidRPr="0007409E">
              <w:rPr>
                <w:sz w:val="24"/>
                <w:szCs w:val="24"/>
              </w:rPr>
              <w:t>1133-1845</w:t>
            </w:r>
          </w:p>
        </w:tc>
      </w:tr>
      <w:tr w:rsidR="007D4E5E" w:rsidRPr="00360EC7" w14:paraId="4BE74879" w14:textId="77777777" w:rsidTr="007D4E5E">
        <w:trPr>
          <w:trHeight w:val="288"/>
        </w:trPr>
        <w:tc>
          <w:tcPr>
            <w:tcW w:w="1083" w:type="dxa"/>
            <w:shd w:val="clear" w:color="auto" w:fill="auto"/>
            <w:noWrap/>
            <w:vAlign w:val="center"/>
            <w:hideMark/>
          </w:tcPr>
          <w:p w14:paraId="69BAE194" w14:textId="5B86DA55" w:rsidR="007D4E5E" w:rsidRPr="0007409E" w:rsidRDefault="007D4E5E" w:rsidP="0007409E">
            <w:pPr>
              <w:spacing w:after="0" w:line="240" w:lineRule="auto"/>
              <w:ind w:left="4" w:right="8" w:hanging="117"/>
              <w:jc w:val="center"/>
              <w:rPr>
                <w:sz w:val="24"/>
                <w:szCs w:val="24"/>
              </w:rPr>
            </w:pPr>
            <w:r w:rsidRPr="0007409E">
              <w:rPr>
                <w:sz w:val="24"/>
                <w:szCs w:val="24"/>
              </w:rPr>
              <w:t>1300</w:t>
            </w:r>
          </w:p>
        </w:tc>
        <w:tc>
          <w:tcPr>
            <w:tcW w:w="837" w:type="dxa"/>
            <w:shd w:val="clear" w:color="auto" w:fill="auto"/>
            <w:noWrap/>
            <w:vAlign w:val="center"/>
            <w:hideMark/>
          </w:tcPr>
          <w:p w14:paraId="416CD504" w14:textId="51A7CB39" w:rsidR="007D4E5E" w:rsidRPr="0007409E" w:rsidRDefault="007D4E5E" w:rsidP="0007409E">
            <w:pPr>
              <w:spacing w:after="0" w:line="240" w:lineRule="auto"/>
              <w:ind w:left="4" w:right="8" w:hanging="117"/>
              <w:jc w:val="center"/>
              <w:rPr>
                <w:sz w:val="24"/>
                <w:szCs w:val="24"/>
              </w:rPr>
            </w:pPr>
            <w:r w:rsidRPr="0007409E">
              <w:rPr>
                <w:sz w:val="24"/>
                <w:szCs w:val="24"/>
              </w:rPr>
              <w:t>13</w:t>
            </w:r>
          </w:p>
        </w:tc>
        <w:tc>
          <w:tcPr>
            <w:tcW w:w="1044" w:type="dxa"/>
            <w:shd w:val="clear" w:color="auto" w:fill="auto"/>
            <w:noWrap/>
            <w:vAlign w:val="center"/>
            <w:hideMark/>
          </w:tcPr>
          <w:p w14:paraId="0734C3A9" w14:textId="10DE093A" w:rsidR="007D4E5E" w:rsidRPr="0007409E" w:rsidRDefault="007D4E5E" w:rsidP="0007409E">
            <w:pPr>
              <w:spacing w:after="0" w:line="240" w:lineRule="auto"/>
              <w:ind w:left="4" w:right="8" w:hanging="117"/>
              <w:jc w:val="center"/>
              <w:rPr>
                <w:sz w:val="24"/>
                <w:szCs w:val="24"/>
              </w:rPr>
            </w:pPr>
            <w:r w:rsidRPr="0007409E">
              <w:rPr>
                <w:sz w:val="24"/>
                <w:szCs w:val="24"/>
              </w:rPr>
              <w:t>13,39</w:t>
            </w:r>
          </w:p>
        </w:tc>
        <w:tc>
          <w:tcPr>
            <w:tcW w:w="876" w:type="dxa"/>
            <w:shd w:val="clear" w:color="auto" w:fill="auto"/>
            <w:noWrap/>
            <w:vAlign w:val="center"/>
            <w:hideMark/>
          </w:tcPr>
          <w:p w14:paraId="0E42EFA2" w14:textId="7F158469" w:rsidR="007D4E5E" w:rsidRPr="0007409E" w:rsidRDefault="007D4E5E" w:rsidP="0007409E">
            <w:pPr>
              <w:spacing w:after="0" w:line="240" w:lineRule="auto"/>
              <w:ind w:left="4" w:right="8" w:hanging="117"/>
              <w:jc w:val="center"/>
              <w:rPr>
                <w:sz w:val="24"/>
                <w:szCs w:val="24"/>
              </w:rPr>
            </w:pPr>
            <w:r w:rsidRPr="0007409E">
              <w:rPr>
                <w:sz w:val="24"/>
                <w:szCs w:val="24"/>
              </w:rPr>
              <w:t>18,646</w:t>
            </w:r>
          </w:p>
        </w:tc>
        <w:tc>
          <w:tcPr>
            <w:tcW w:w="876" w:type="dxa"/>
            <w:shd w:val="clear" w:color="auto" w:fill="auto"/>
            <w:noWrap/>
            <w:vAlign w:val="center"/>
            <w:hideMark/>
          </w:tcPr>
          <w:p w14:paraId="38EFC709" w14:textId="5CE82DCE" w:rsidR="007D4E5E" w:rsidRPr="0007409E" w:rsidRDefault="007D4E5E" w:rsidP="0007409E">
            <w:pPr>
              <w:spacing w:after="0" w:line="240" w:lineRule="auto"/>
              <w:ind w:left="4" w:right="8" w:hanging="117"/>
              <w:jc w:val="center"/>
              <w:rPr>
                <w:sz w:val="24"/>
                <w:szCs w:val="24"/>
              </w:rPr>
            </w:pPr>
            <w:r w:rsidRPr="0007409E">
              <w:rPr>
                <w:sz w:val="24"/>
                <w:szCs w:val="24"/>
              </w:rPr>
              <w:t>19,627</w:t>
            </w:r>
          </w:p>
        </w:tc>
        <w:tc>
          <w:tcPr>
            <w:tcW w:w="618" w:type="dxa"/>
            <w:vAlign w:val="center"/>
          </w:tcPr>
          <w:p w14:paraId="3B450903" w14:textId="2DF0D2B1"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62778D35" w14:textId="5804A3AF" w:rsidR="007D4E5E" w:rsidRPr="0007409E" w:rsidRDefault="007D4E5E" w:rsidP="0007409E">
            <w:pPr>
              <w:spacing w:after="0" w:line="240" w:lineRule="auto"/>
              <w:ind w:left="4" w:right="8" w:hanging="117"/>
              <w:jc w:val="center"/>
              <w:rPr>
                <w:sz w:val="24"/>
                <w:szCs w:val="24"/>
              </w:rPr>
            </w:pPr>
            <w:r w:rsidRPr="0007409E">
              <w:rPr>
                <w:sz w:val="24"/>
                <w:szCs w:val="24"/>
              </w:rPr>
              <w:t>1,</w:t>
            </w:r>
            <w:r w:rsidRPr="0007409E">
              <w:rPr>
                <w:sz w:val="24"/>
                <w:szCs w:val="24"/>
                <w:lang w:val="en-US"/>
              </w:rPr>
              <w:t>081</w:t>
            </w:r>
            <w:r w:rsidRPr="0007409E">
              <w:rPr>
                <w:sz w:val="24"/>
                <w:szCs w:val="24"/>
              </w:rPr>
              <w:t>-1,1</w:t>
            </w:r>
            <w:r w:rsidRPr="0007409E">
              <w:rPr>
                <w:sz w:val="24"/>
                <w:szCs w:val="24"/>
                <w:lang w:val="en-US"/>
              </w:rPr>
              <w:t>33</w:t>
            </w:r>
          </w:p>
        </w:tc>
        <w:tc>
          <w:tcPr>
            <w:tcW w:w="738" w:type="dxa"/>
            <w:vAlign w:val="center"/>
          </w:tcPr>
          <w:p w14:paraId="1F711148" w14:textId="6DDBAAFB"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4FB0C7A1" w14:textId="44682378" w:rsidR="007D4E5E" w:rsidRPr="0007409E" w:rsidRDefault="007D4E5E" w:rsidP="0007409E">
            <w:pPr>
              <w:spacing w:after="0" w:line="240" w:lineRule="auto"/>
              <w:ind w:left="4" w:right="8" w:hanging="117"/>
              <w:jc w:val="center"/>
              <w:rPr>
                <w:sz w:val="24"/>
                <w:szCs w:val="24"/>
              </w:rPr>
            </w:pPr>
            <w:r w:rsidRPr="0007409E">
              <w:rPr>
                <w:sz w:val="24"/>
                <w:szCs w:val="24"/>
              </w:rPr>
              <w:t>1</w:t>
            </w:r>
            <w:r w:rsidRPr="0007409E">
              <w:rPr>
                <w:sz w:val="24"/>
                <w:szCs w:val="24"/>
                <w:lang w:val="en-US"/>
              </w:rPr>
              <w:t>081</w:t>
            </w:r>
            <w:r w:rsidRPr="0007409E">
              <w:rPr>
                <w:sz w:val="24"/>
                <w:szCs w:val="24"/>
              </w:rPr>
              <w:t>-11</w:t>
            </w:r>
            <w:r w:rsidRPr="0007409E">
              <w:rPr>
                <w:sz w:val="24"/>
                <w:szCs w:val="24"/>
                <w:lang w:val="en-US"/>
              </w:rPr>
              <w:t>33</w:t>
            </w:r>
          </w:p>
        </w:tc>
      </w:tr>
      <w:tr w:rsidR="007D4E5E" w:rsidRPr="00360EC7" w14:paraId="62AC4E30" w14:textId="77777777" w:rsidTr="007D4E5E">
        <w:trPr>
          <w:trHeight w:val="288"/>
        </w:trPr>
        <w:tc>
          <w:tcPr>
            <w:tcW w:w="1083" w:type="dxa"/>
            <w:shd w:val="clear" w:color="auto" w:fill="auto"/>
            <w:noWrap/>
            <w:vAlign w:val="center"/>
            <w:hideMark/>
          </w:tcPr>
          <w:p w14:paraId="02D433C3" w14:textId="3E6C65C8" w:rsidR="007D4E5E" w:rsidRPr="0007409E" w:rsidRDefault="007D4E5E" w:rsidP="0007409E">
            <w:pPr>
              <w:spacing w:after="0" w:line="240" w:lineRule="auto"/>
              <w:ind w:left="4" w:right="8" w:hanging="117"/>
              <w:jc w:val="center"/>
              <w:rPr>
                <w:sz w:val="24"/>
                <w:szCs w:val="24"/>
              </w:rPr>
            </w:pPr>
            <w:r w:rsidRPr="0007409E">
              <w:rPr>
                <w:sz w:val="24"/>
                <w:szCs w:val="24"/>
              </w:rPr>
              <w:t>1400</w:t>
            </w:r>
          </w:p>
        </w:tc>
        <w:tc>
          <w:tcPr>
            <w:tcW w:w="837" w:type="dxa"/>
            <w:shd w:val="clear" w:color="auto" w:fill="auto"/>
            <w:noWrap/>
            <w:vAlign w:val="center"/>
            <w:hideMark/>
          </w:tcPr>
          <w:p w14:paraId="21D25F3D" w14:textId="36A971CA" w:rsidR="007D4E5E" w:rsidRPr="0007409E" w:rsidRDefault="007D4E5E" w:rsidP="0007409E">
            <w:pPr>
              <w:spacing w:after="0" w:line="240" w:lineRule="auto"/>
              <w:ind w:left="4" w:right="8" w:hanging="117"/>
              <w:jc w:val="center"/>
              <w:rPr>
                <w:sz w:val="24"/>
                <w:szCs w:val="24"/>
              </w:rPr>
            </w:pPr>
            <w:r w:rsidRPr="0007409E">
              <w:rPr>
                <w:sz w:val="24"/>
                <w:szCs w:val="24"/>
              </w:rPr>
              <w:t>14</w:t>
            </w:r>
          </w:p>
        </w:tc>
        <w:tc>
          <w:tcPr>
            <w:tcW w:w="1044" w:type="dxa"/>
            <w:shd w:val="clear" w:color="auto" w:fill="auto"/>
            <w:noWrap/>
            <w:vAlign w:val="center"/>
            <w:hideMark/>
          </w:tcPr>
          <w:p w14:paraId="1E9C5EC3" w14:textId="2F412160" w:rsidR="007D4E5E" w:rsidRPr="0007409E" w:rsidRDefault="007D4E5E" w:rsidP="0007409E">
            <w:pPr>
              <w:spacing w:after="0" w:line="240" w:lineRule="auto"/>
              <w:ind w:left="4" w:right="8" w:hanging="117"/>
              <w:jc w:val="center"/>
              <w:rPr>
                <w:sz w:val="24"/>
                <w:szCs w:val="24"/>
              </w:rPr>
            </w:pPr>
            <w:r w:rsidRPr="0007409E">
              <w:rPr>
                <w:sz w:val="24"/>
                <w:szCs w:val="24"/>
              </w:rPr>
              <w:t>14,42</w:t>
            </w:r>
          </w:p>
        </w:tc>
        <w:tc>
          <w:tcPr>
            <w:tcW w:w="876" w:type="dxa"/>
            <w:shd w:val="clear" w:color="auto" w:fill="auto"/>
            <w:noWrap/>
            <w:vAlign w:val="center"/>
            <w:hideMark/>
          </w:tcPr>
          <w:p w14:paraId="6FEC20C6" w14:textId="4DB15070" w:rsidR="007D4E5E" w:rsidRPr="0007409E" w:rsidRDefault="007D4E5E" w:rsidP="0007409E">
            <w:pPr>
              <w:spacing w:after="0" w:line="240" w:lineRule="auto"/>
              <w:ind w:left="4" w:right="8" w:hanging="117"/>
              <w:jc w:val="center"/>
              <w:rPr>
                <w:sz w:val="24"/>
                <w:szCs w:val="24"/>
              </w:rPr>
            </w:pPr>
            <w:r w:rsidRPr="0007409E">
              <w:rPr>
                <w:sz w:val="24"/>
                <w:szCs w:val="24"/>
              </w:rPr>
              <w:t>20,080</w:t>
            </w:r>
          </w:p>
        </w:tc>
        <w:tc>
          <w:tcPr>
            <w:tcW w:w="876" w:type="dxa"/>
            <w:shd w:val="clear" w:color="auto" w:fill="auto"/>
            <w:noWrap/>
            <w:vAlign w:val="center"/>
            <w:hideMark/>
          </w:tcPr>
          <w:p w14:paraId="50B24623" w14:textId="71B1C84D" w:rsidR="007D4E5E" w:rsidRPr="0007409E" w:rsidRDefault="007D4E5E" w:rsidP="0007409E">
            <w:pPr>
              <w:spacing w:after="0" w:line="240" w:lineRule="auto"/>
              <w:ind w:left="4" w:right="8" w:hanging="117"/>
              <w:jc w:val="center"/>
              <w:rPr>
                <w:sz w:val="24"/>
                <w:szCs w:val="24"/>
              </w:rPr>
            </w:pPr>
            <w:r w:rsidRPr="0007409E">
              <w:rPr>
                <w:sz w:val="24"/>
                <w:szCs w:val="24"/>
              </w:rPr>
              <w:t>21,137</w:t>
            </w:r>
          </w:p>
        </w:tc>
        <w:tc>
          <w:tcPr>
            <w:tcW w:w="618" w:type="dxa"/>
            <w:vAlign w:val="center"/>
          </w:tcPr>
          <w:p w14:paraId="55673630" w14:textId="292C3E9A" w:rsidR="007D4E5E" w:rsidRPr="0007409E" w:rsidRDefault="007D4E5E" w:rsidP="0007409E">
            <w:pPr>
              <w:spacing w:after="0" w:line="240" w:lineRule="auto"/>
              <w:ind w:left="4" w:right="8" w:hanging="117"/>
              <w:jc w:val="center"/>
              <w:rPr>
                <w:sz w:val="24"/>
                <w:szCs w:val="24"/>
              </w:rPr>
            </w:pPr>
            <w:r w:rsidRPr="0007409E">
              <w:rPr>
                <w:sz w:val="24"/>
                <w:szCs w:val="24"/>
              </w:rPr>
              <w:t>1,03</w:t>
            </w:r>
          </w:p>
        </w:tc>
        <w:tc>
          <w:tcPr>
            <w:tcW w:w="1329" w:type="dxa"/>
            <w:vAlign w:val="center"/>
          </w:tcPr>
          <w:p w14:paraId="7396A1EE" w14:textId="09567550" w:rsidR="007D4E5E" w:rsidRPr="0007409E" w:rsidRDefault="007D4E5E" w:rsidP="0007409E">
            <w:pPr>
              <w:spacing w:after="0" w:line="240" w:lineRule="auto"/>
              <w:ind w:left="4" w:right="8" w:hanging="117"/>
              <w:jc w:val="center"/>
              <w:rPr>
                <w:sz w:val="24"/>
                <w:szCs w:val="24"/>
              </w:rPr>
            </w:pPr>
            <w:r w:rsidRPr="0007409E">
              <w:rPr>
                <w:sz w:val="24"/>
                <w:szCs w:val="24"/>
              </w:rPr>
              <w:t>1,</w:t>
            </w:r>
            <w:r w:rsidRPr="0007409E">
              <w:rPr>
                <w:sz w:val="24"/>
                <w:szCs w:val="24"/>
                <w:lang w:val="en-US"/>
              </w:rPr>
              <w:t>081</w:t>
            </w:r>
            <w:r w:rsidRPr="0007409E">
              <w:rPr>
                <w:sz w:val="24"/>
                <w:szCs w:val="24"/>
              </w:rPr>
              <w:t>-1,1</w:t>
            </w:r>
            <w:r w:rsidRPr="0007409E">
              <w:rPr>
                <w:sz w:val="24"/>
                <w:szCs w:val="24"/>
                <w:lang w:val="en-US"/>
              </w:rPr>
              <w:t>33</w:t>
            </w:r>
          </w:p>
        </w:tc>
        <w:tc>
          <w:tcPr>
            <w:tcW w:w="738" w:type="dxa"/>
            <w:vAlign w:val="center"/>
          </w:tcPr>
          <w:p w14:paraId="74CF2723" w14:textId="0F1DC819" w:rsidR="007D4E5E" w:rsidRPr="0007409E" w:rsidRDefault="007D4E5E" w:rsidP="0007409E">
            <w:pPr>
              <w:spacing w:after="0" w:line="240" w:lineRule="auto"/>
              <w:ind w:left="4" w:right="8" w:hanging="117"/>
              <w:jc w:val="center"/>
              <w:rPr>
                <w:sz w:val="24"/>
                <w:szCs w:val="24"/>
              </w:rPr>
            </w:pPr>
            <w:r w:rsidRPr="0007409E">
              <w:rPr>
                <w:sz w:val="24"/>
                <w:szCs w:val="24"/>
              </w:rPr>
              <w:t>1,434</w:t>
            </w:r>
          </w:p>
        </w:tc>
        <w:tc>
          <w:tcPr>
            <w:tcW w:w="1212" w:type="dxa"/>
            <w:vAlign w:val="center"/>
          </w:tcPr>
          <w:p w14:paraId="4A1D5756" w14:textId="7214E882" w:rsidR="007D4E5E" w:rsidRPr="0007409E" w:rsidRDefault="007D4E5E" w:rsidP="0007409E">
            <w:pPr>
              <w:spacing w:after="0" w:line="240" w:lineRule="auto"/>
              <w:ind w:left="4" w:right="8" w:hanging="117"/>
              <w:jc w:val="center"/>
              <w:rPr>
                <w:sz w:val="24"/>
                <w:szCs w:val="24"/>
              </w:rPr>
            </w:pPr>
            <w:r w:rsidRPr="0007409E">
              <w:rPr>
                <w:sz w:val="24"/>
                <w:szCs w:val="24"/>
              </w:rPr>
              <w:t>1</w:t>
            </w:r>
            <w:r w:rsidRPr="0007409E">
              <w:rPr>
                <w:sz w:val="24"/>
                <w:szCs w:val="24"/>
                <w:lang w:val="en-US"/>
              </w:rPr>
              <w:t>081</w:t>
            </w:r>
            <w:r w:rsidRPr="0007409E">
              <w:rPr>
                <w:sz w:val="24"/>
                <w:szCs w:val="24"/>
              </w:rPr>
              <w:t>-11</w:t>
            </w:r>
            <w:r w:rsidRPr="0007409E">
              <w:rPr>
                <w:sz w:val="24"/>
                <w:szCs w:val="24"/>
                <w:lang w:val="en-US"/>
              </w:rPr>
              <w:t>33</w:t>
            </w:r>
          </w:p>
        </w:tc>
      </w:tr>
      <w:tr w:rsidR="007D4E5E" w:rsidRPr="00360EC7" w14:paraId="01C6EAF9" w14:textId="77777777" w:rsidTr="007D4E5E">
        <w:trPr>
          <w:trHeight w:val="288"/>
        </w:trPr>
        <w:tc>
          <w:tcPr>
            <w:tcW w:w="1083" w:type="dxa"/>
            <w:shd w:val="clear" w:color="auto" w:fill="auto"/>
            <w:noWrap/>
            <w:vAlign w:val="center"/>
            <w:hideMark/>
          </w:tcPr>
          <w:p w14:paraId="07408060" w14:textId="61E10480" w:rsidR="007D4E5E" w:rsidRPr="0007409E" w:rsidRDefault="007D4E5E" w:rsidP="0007409E">
            <w:pPr>
              <w:spacing w:after="0" w:line="240" w:lineRule="auto"/>
              <w:ind w:left="4" w:right="8" w:hanging="117"/>
              <w:jc w:val="center"/>
              <w:rPr>
                <w:sz w:val="24"/>
                <w:szCs w:val="24"/>
              </w:rPr>
            </w:pPr>
            <w:r w:rsidRPr="0007409E">
              <w:rPr>
                <w:sz w:val="24"/>
                <w:szCs w:val="24"/>
              </w:rPr>
              <w:t>1500</w:t>
            </w:r>
          </w:p>
        </w:tc>
        <w:tc>
          <w:tcPr>
            <w:tcW w:w="837" w:type="dxa"/>
            <w:shd w:val="clear" w:color="auto" w:fill="auto"/>
            <w:noWrap/>
            <w:vAlign w:val="center"/>
            <w:hideMark/>
          </w:tcPr>
          <w:p w14:paraId="50899CCB" w14:textId="319D4CF4" w:rsidR="007D4E5E" w:rsidRPr="0007409E" w:rsidRDefault="007D4E5E" w:rsidP="0007409E">
            <w:pPr>
              <w:spacing w:after="0" w:line="240" w:lineRule="auto"/>
              <w:ind w:left="4" w:right="8" w:hanging="117"/>
              <w:jc w:val="center"/>
              <w:rPr>
                <w:sz w:val="24"/>
                <w:szCs w:val="24"/>
              </w:rPr>
            </w:pPr>
            <w:r w:rsidRPr="0007409E">
              <w:rPr>
                <w:sz w:val="24"/>
                <w:szCs w:val="24"/>
              </w:rPr>
              <w:t>15</w:t>
            </w:r>
          </w:p>
        </w:tc>
        <w:tc>
          <w:tcPr>
            <w:tcW w:w="1044" w:type="dxa"/>
            <w:shd w:val="clear" w:color="auto" w:fill="auto"/>
            <w:noWrap/>
            <w:vAlign w:val="center"/>
            <w:hideMark/>
          </w:tcPr>
          <w:p w14:paraId="4A51013F" w14:textId="18C7ECC0" w:rsidR="007D4E5E" w:rsidRPr="0007409E" w:rsidRDefault="007D4E5E" w:rsidP="0007409E">
            <w:pPr>
              <w:spacing w:after="0" w:line="240" w:lineRule="auto"/>
              <w:ind w:left="4" w:right="8" w:hanging="117"/>
              <w:jc w:val="center"/>
              <w:rPr>
                <w:sz w:val="24"/>
                <w:szCs w:val="24"/>
              </w:rPr>
            </w:pPr>
            <w:r w:rsidRPr="0007409E">
              <w:rPr>
                <w:sz w:val="24"/>
                <w:szCs w:val="24"/>
              </w:rPr>
              <w:t>15,6</w:t>
            </w:r>
          </w:p>
        </w:tc>
        <w:tc>
          <w:tcPr>
            <w:tcW w:w="876" w:type="dxa"/>
            <w:shd w:val="clear" w:color="auto" w:fill="auto"/>
            <w:noWrap/>
            <w:vAlign w:val="center"/>
            <w:hideMark/>
          </w:tcPr>
          <w:p w14:paraId="20A99E23" w14:textId="44A9B439" w:rsidR="007D4E5E" w:rsidRPr="0007409E" w:rsidRDefault="007D4E5E" w:rsidP="0007409E">
            <w:pPr>
              <w:spacing w:after="0" w:line="240" w:lineRule="auto"/>
              <w:ind w:left="4" w:right="8" w:hanging="117"/>
              <w:jc w:val="center"/>
              <w:rPr>
                <w:sz w:val="24"/>
                <w:szCs w:val="24"/>
              </w:rPr>
            </w:pPr>
            <w:r w:rsidRPr="0007409E">
              <w:rPr>
                <w:sz w:val="24"/>
                <w:szCs w:val="24"/>
              </w:rPr>
              <w:t>21,608</w:t>
            </w:r>
          </w:p>
        </w:tc>
        <w:tc>
          <w:tcPr>
            <w:tcW w:w="876" w:type="dxa"/>
            <w:shd w:val="clear" w:color="auto" w:fill="auto"/>
            <w:noWrap/>
            <w:vAlign w:val="center"/>
            <w:hideMark/>
          </w:tcPr>
          <w:p w14:paraId="26246CCC" w14:textId="1E712E11" w:rsidR="007D4E5E" w:rsidRPr="0007409E" w:rsidRDefault="007D4E5E" w:rsidP="0007409E">
            <w:pPr>
              <w:spacing w:after="0" w:line="240" w:lineRule="auto"/>
              <w:ind w:left="4" w:right="8" w:hanging="117"/>
              <w:jc w:val="center"/>
              <w:rPr>
                <w:sz w:val="24"/>
                <w:szCs w:val="24"/>
              </w:rPr>
            </w:pPr>
            <w:r w:rsidRPr="0007409E">
              <w:rPr>
                <w:sz w:val="24"/>
                <w:szCs w:val="24"/>
              </w:rPr>
              <w:t>22,746</w:t>
            </w:r>
          </w:p>
        </w:tc>
        <w:tc>
          <w:tcPr>
            <w:tcW w:w="618" w:type="dxa"/>
            <w:vAlign w:val="center"/>
          </w:tcPr>
          <w:p w14:paraId="54ACB847" w14:textId="47FA3FC1"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01266452" w14:textId="6F41A557"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38E3602D" w14:textId="3A19ADFD"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05ED75A5" w14:textId="2A62EF73"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5502E477" w14:textId="77777777" w:rsidTr="007D4E5E">
        <w:trPr>
          <w:trHeight w:val="288"/>
        </w:trPr>
        <w:tc>
          <w:tcPr>
            <w:tcW w:w="1083" w:type="dxa"/>
            <w:shd w:val="clear" w:color="auto" w:fill="auto"/>
            <w:noWrap/>
            <w:vAlign w:val="center"/>
            <w:hideMark/>
          </w:tcPr>
          <w:p w14:paraId="4731167E" w14:textId="0F31287F" w:rsidR="007D4E5E" w:rsidRPr="0007409E" w:rsidRDefault="007D4E5E" w:rsidP="0007409E">
            <w:pPr>
              <w:spacing w:after="0" w:line="240" w:lineRule="auto"/>
              <w:ind w:left="4" w:right="8" w:hanging="117"/>
              <w:jc w:val="center"/>
              <w:rPr>
                <w:sz w:val="24"/>
                <w:szCs w:val="24"/>
              </w:rPr>
            </w:pPr>
            <w:r w:rsidRPr="0007409E">
              <w:rPr>
                <w:sz w:val="24"/>
                <w:szCs w:val="24"/>
              </w:rPr>
              <w:t>1600</w:t>
            </w:r>
          </w:p>
        </w:tc>
        <w:tc>
          <w:tcPr>
            <w:tcW w:w="837" w:type="dxa"/>
            <w:shd w:val="clear" w:color="auto" w:fill="auto"/>
            <w:noWrap/>
            <w:vAlign w:val="center"/>
            <w:hideMark/>
          </w:tcPr>
          <w:p w14:paraId="4138B6EB" w14:textId="3C87C475" w:rsidR="007D4E5E" w:rsidRPr="0007409E" w:rsidRDefault="007D4E5E" w:rsidP="0007409E">
            <w:pPr>
              <w:spacing w:after="0" w:line="240" w:lineRule="auto"/>
              <w:ind w:left="4" w:right="8" w:hanging="117"/>
              <w:jc w:val="center"/>
              <w:rPr>
                <w:sz w:val="24"/>
                <w:szCs w:val="24"/>
              </w:rPr>
            </w:pPr>
            <w:r w:rsidRPr="0007409E">
              <w:rPr>
                <w:sz w:val="24"/>
                <w:szCs w:val="24"/>
              </w:rPr>
              <w:t>16</w:t>
            </w:r>
          </w:p>
        </w:tc>
        <w:tc>
          <w:tcPr>
            <w:tcW w:w="1044" w:type="dxa"/>
            <w:shd w:val="clear" w:color="auto" w:fill="auto"/>
            <w:noWrap/>
            <w:vAlign w:val="center"/>
            <w:hideMark/>
          </w:tcPr>
          <w:p w14:paraId="37CE295E" w14:textId="73F1572D" w:rsidR="007D4E5E" w:rsidRPr="0007409E" w:rsidRDefault="007D4E5E" w:rsidP="0007409E">
            <w:pPr>
              <w:spacing w:after="0" w:line="240" w:lineRule="auto"/>
              <w:ind w:left="4" w:right="8" w:hanging="117"/>
              <w:jc w:val="center"/>
              <w:rPr>
                <w:sz w:val="24"/>
                <w:szCs w:val="24"/>
              </w:rPr>
            </w:pPr>
            <w:r w:rsidRPr="0007409E">
              <w:rPr>
                <w:sz w:val="24"/>
                <w:szCs w:val="24"/>
              </w:rPr>
              <w:t>16,64</w:t>
            </w:r>
          </w:p>
        </w:tc>
        <w:tc>
          <w:tcPr>
            <w:tcW w:w="876" w:type="dxa"/>
            <w:shd w:val="clear" w:color="auto" w:fill="auto"/>
            <w:noWrap/>
            <w:vAlign w:val="center"/>
            <w:hideMark/>
          </w:tcPr>
          <w:p w14:paraId="7B15C660" w14:textId="7B93E67D" w:rsidR="007D4E5E" w:rsidRPr="0007409E" w:rsidRDefault="007D4E5E" w:rsidP="0007409E">
            <w:pPr>
              <w:spacing w:after="0" w:line="240" w:lineRule="auto"/>
              <w:ind w:left="4" w:right="8" w:hanging="117"/>
              <w:jc w:val="center"/>
              <w:rPr>
                <w:sz w:val="24"/>
                <w:szCs w:val="24"/>
              </w:rPr>
            </w:pPr>
            <w:r w:rsidRPr="0007409E">
              <w:rPr>
                <w:sz w:val="24"/>
                <w:szCs w:val="24"/>
              </w:rPr>
              <w:t>23,049</w:t>
            </w:r>
          </w:p>
        </w:tc>
        <w:tc>
          <w:tcPr>
            <w:tcW w:w="876" w:type="dxa"/>
            <w:shd w:val="clear" w:color="auto" w:fill="auto"/>
            <w:noWrap/>
            <w:vAlign w:val="center"/>
            <w:hideMark/>
          </w:tcPr>
          <w:p w14:paraId="0D6838CE" w14:textId="7A9A9D8A" w:rsidR="007D4E5E" w:rsidRPr="0007409E" w:rsidRDefault="007D4E5E" w:rsidP="0007409E">
            <w:pPr>
              <w:spacing w:after="0" w:line="240" w:lineRule="auto"/>
              <w:ind w:left="4" w:right="8" w:hanging="117"/>
              <w:jc w:val="center"/>
              <w:rPr>
                <w:sz w:val="24"/>
                <w:szCs w:val="24"/>
              </w:rPr>
            </w:pPr>
            <w:r w:rsidRPr="0007409E">
              <w:rPr>
                <w:sz w:val="24"/>
                <w:szCs w:val="24"/>
              </w:rPr>
              <w:t>24,262</w:t>
            </w:r>
          </w:p>
        </w:tc>
        <w:tc>
          <w:tcPr>
            <w:tcW w:w="618" w:type="dxa"/>
            <w:vAlign w:val="center"/>
          </w:tcPr>
          <w:p w14:paraId="3168D4E0" w14:textId="1881C81C"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1DBB5956" w14:textId="3AF152AA"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375F086B" w14:textId="463495F6"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53D2B1FC" w14:textId="7BC02218"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5EB83F9C" w14:textId="77777777" w:rsidTr="007D4E5E">
        <w:trPr>
          <w:trHeight w:val="288"/>
        </w:trPr>
        <w:tc>
          <w:tcPr>
            <w:tcW w:w="1083" w:type="dxa"/>
            <w:shd w:val="clear" w:color="auto" w:fill="auto"/>
            <w:noWrap/>
            <w:vAlign w:val="center"/>
            <w:hideMark/>
          </w:tcPr>
          <w:p w14:paraId="6B0393DA" w14:textId="441303A4" w:rsidR="007D4E5E" w:rsidRPr="0007409E" w:rsidRDefault="007D4E5E" w:rsidP="0007409E">
            <w:pPr>
              <w:spacing w:after="0" w:line="240" w:lineRule="auto"/>
              <w:ind w:left="4" w:right="8" w:hanging="117"/>
              <w:jc w:val="center"/>
              <w:rPr>
                <w:sz w:val="24"/>
                <w:szCs w:val="24"/>
              </w:rPr>
            </w:pPr>
            <w:r w:rsidRPr="0007409E">
              <w:rPr>
                <w:sz w:val="24"/>
                <w:szCs w:val="24"/>
              </w:rPr>
              <w:t>1700</w:t>
            </w:r>
          </w:p>
        </w:tc>
        <w:tc>
          <w:tcPr>
            <w:tcW w:w="837" w:type="dxa"/>
            <w:shd w:val="clear" w:color="auto" w:fill="auto"/>
            <w:noWrap/>
            <w:vAlign w:val="center"/>
            <w:hideMark/>
          </w:tcPr>
          <w:p w14:paraId="034BFE3F" w14:textId="401EA200" w:rsidR="007D4E5E" w:rsidRPr="0007409E" w:rsidRDefault="007D4E5E" w:rsidP="0007409E">
            <w:pPr>
              <w:spacing w:after="0" w:line="240" w:lineRule="auto"/>
              <w:ind w:left="4" w:right="8" w:hanging="117"/>
              <w:jc w:val="center"/>
              <w:rPr>
                <w:sz w:val="24"/>
                <w:szCs w:val="24"/>
              </w:rPr>
            </w:pPr>
            <w:r w:rsidRPr="0007409E">
              <w:rPr>
                <w:sz w:val="24"/>
                <w:szCs w:val="24"/>
              </w:rPr>
              <w:t>17</w:t>
            </w:r>
          </w:p>
        </w:tc>
        <w:tc>
          <w:tcPr>
            <w:tcW w:w="1044" w:type="dxa"/>
            <w:shd w:val="clear" w:color="auto" w:fill="auto"/>
            <w:noWrap/>
            <w:vAlign w:val="center"/>
            <w:hideMark/>
          </w:tcPr>
          <w:p w14:paraId="156567AB" w14:textId="2839CD5C" w:rsidR="007D4E5E" w:rsidRPr="0007409E" w:rsidRDefault="007D4E5E" w:rsidP="0007409E">
            <w:pPr>
              <w:spacing w:after="0" w:line="240" w:lineRule="auto"/>
              <w:ind w:left="4" w:right="8" w:hanging="117"/>
              <w:jc w:val="center"/>
              <w:rPr>
                <w:sz w:val="24"/>
                <w:szCs w:val="24"/>
              </w:rPr>
            </w:pPr>
            <w:r w:rsidRPr="0007409E">
              <w:rPr>
                <w:sz w:val="24"/>
                <w:szCs w:val="24"/>
              </w:rPr>
              <w:t>17,68</w:t>
            </w:r>
          </w:p>
        </w:tc>
        <w:tc>
          <w:tcPr>
            <w:tcW w:w="876" w:type="dxa"/>
            <w:shd w:val="clear" w:color="auto" w:fill="auto"/>
            <w:noWrap/>
            <w:vAlign w:val="center"/>
            <w:hideMark/>
          </w:tcPr>
          <w:p w14:paraId="6E46C81D" w14:textId="1B2459DC" w:rsidR="007D4E5E" w:rsidRPr="0007409E" w:rsidRDefault="007D4E5E" w:rsidP="0007409E">
            <w:pPr>
              <w:spacing w:after="0" w:line="240" w:lineRule="auto"/>
              <w:ind w:left="4" w:right="8" w:hanging="117"/>
              <w:jc w:val="center"/>
              <w:rPr>
                <w:sz w:val="24"/>
                <w:szCs w:val="24"/>
              </w:rPr>
            </w:pPr>
            <w:r w:rsidRPr="0007409E">
              <w:rPr>
                <w:sz w:val="24"/>
                <w:szCs w:val="24"/>
              </w:rPr>
              <w:t>24,489</w:t>
            </w:r>
          </w:p>
        </w:tc>
        <w:tc>
          <w:tcPr>
            <w:tcW w:w="876" w:type="dxa"/>
            <w:shd w:val="clear" w:color="auto" w:fill="auto"/>
            <w:noWrap/>
            <w:vAlign w:val="center"/>
            <w:hideMark/>
          </w:tcPr>
          <w:p w14:paraId="2C77EBD6" w14:textId="52FFE4ED" w:rsidR="007D4E5E" w:rsidRPr="0007409E" w:rsidRDefault="007D4E5E" w:rsidP="0007409E">
            <w:pPr>
              <w:spacing w:after="0" w:line="240" w:lineRule="auto"/>
              <w:ind w:left="4" w:right="8" w:hanging="117"/>
              <w:jc w:val="center"/>
              <w:rPr>
                <w:sz w:val="24"/>
                <w:szCs w:val="24"/>
              </w:rPr>
            </w:pPr>
            <w:r w:rsidRPr="0007409E">
              <w:rPr>
                <w:sz w:val="24"/>
                <w:szCs w:val="24"/>
              </w:rPr>
              <w:t>25,778</w:t>
            </w:r>
          </w:p>
        </w:tc>
        <w:tc>
          <w:tcPr>
            <w:tcW w:w="618" w:type="dxa"/>
            <w:vAlign w:val="center"/>
          </w:tcPr>
          <w:p w14:paraId="67DE42C5" w14:textId="07DFF484"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54B47EB8" w14:textId="5D066F86"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2B6E3C0D" w14:textId="7739FCA7"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3F028515" w14:textId="0D38BDF8"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6F55DE66" w14:textId="77777777" w:rsidTr="007D4E5E">
        <w:trPr>
          <w:trHeight w:val="288"/>
        </w:trPr>
        <w:tc>
          <w:tcPr>
            <w:tcW w:w="1083" w:type="dxa"/>
            <w:shd w:val="clear" w:color="auto" w:fill="auto"/>
            <w:noWrap/>
            <w:vAlign w:val="center"/>
            <w:hideMark/>
          </w:tcPr>
          <w:p w14:paraId="5D6D1A5D" w14:textId="2A5D09A3" w:rsidR="007D4E5E" w:rsidRPr="0007409E" w:rsidRDefault="007D4E5E" w:rsidP="0007409E">
            <w:pPr>
              <w:spacing w:after="0" w:line="240" w:lineRule="auto"/>
              <w:ind w:left="4" w:right="8" w:hanging="117"/>
              <w:jc w:val="center"/>
              <w:rPr>
                <w:sz w:val="24"/>
                <w:szCs w:val="24"/>
              </w:rPr>
            </w:pPr>
            <w:r w:rsidRPr="0007409E">
              <w:rPr>
                <w:sz w:val="24"/>
                <w:szCs w:val="24"/>
              </w:rPr>
              <w:t>1800</w:t>
            </w:r>
          </w:p>
        </w:tc>
        <w:tc>
          <w:tcPr>
            <w:tcW w:w="837" w:type="dxa"/>
            <w:shd w:val="clear" w:color="auto" w:fill="auto"/>
            <w:noWrap/>
            <w:vAlign w:val="center"/>
            <w:hideMark/>
          </w:tcPr>
          <w:p w14:paraId="3D9941B2" w14:textId="26624E76" w:rsidR="007D4E5E" w:rsidRPr="0007409E" w:rsidRDefault="007D4E5E" w:rsidP="0007409E">
            <w:pPr>
              <w:spacing w:after="0" w:line="240" w:lineRule="auto"/>
              <w:ind w:left="4" w:right="8" w:hanging="117"/>
              <w:jc w:val="center"/>
              <w:rPr>
                <w:sz w:val="24"/>
                <w:szCs w:val="24"/>
              </w:rPr>
            </w:pPr>
            <w:r w:rsidRPr="0007409E">
              <w:rPr>
                <w:sz w:val="24"/>
                <w:szCs w:val="24"/>
              </w:rPr>
              <w:t>18</w:t>
            </w:r>
          </w:p>
        </w:tc>
        <w:tc>
          <w:tcPr>
            <w:tcW w:w="1044" w:type="dxa"/>
            <w:shd w:val="clear" w:color="auto" w:fill="auto"/>
            <w:noWrap/>
            <w:vAlign w:val="center"/>
            <w:hideMark/>
          </w:tcPr>
          <w:p w14:paraId="3B7A1052" w14:textId="6603B99F" w:rsidR="007D4E5E" w:rsidRPr="0007409E" w:rsidRDefault="007D4E5E" w:rsidP="0007409E">
            <w:pPr>
              <w:spacing w:after="0" w:line="240" w:lineRule="auto"/>
              <w:ind w:left="4" w:right="8" w:hanging="117"/>
              <w:jc w:val="center"/>
              <w:rPr>
                <w:sz w:val="24"/>
                <w:szCs w:val="24"/>
              </w:rPr>
            </w:pPr>
            <w:r w:rsidRPr="0007409E">
              <w:rPr>
                <w:sz w:val="24"/>
                <w:szCs w:val="24"/>
              </w:rPr>
              <w:t>18,72</w:t>
            </w:r>
          </w:p>
        </w:tc>
        <w:tc>
          <w:tcPr>
            <w:tcW w:w="876" w:type="dxa"/>
            <w:shd w:val="clear" w:color="auto" w:fill="auto"/>
            <w:noWrap/>
            <w:vAlign w:val="center"/>
            <w:hideMark/>
          </w:tcPr>
          <w:p w14:paraId="54D0FEA4" w14:textId="4D54A9B0" w:rsidR="007D4E5E" w:rsidRPr="0007409E" w:rsidRDefault="007D4E5E" w:rsidP="0007409E">
            <w:pPr>
              <w:spacing w:after="0" w:line="240" w:lineRule="auto"/>
              <w:ind w:left="4" w:right="8" w:hanging="117"/>
              <w:jc w:val="center"/>
              <w:rPr>
                <w:sz w:val="24"/>
                <w:szCs w:val="24"/>
              </w:rPr>
            </w:pPr>
            <w:r w:rsidRPr="0007409E">
              <w:rPr>
                <w:sz w:val="24"/>
                <w:szCs w:val="24"/>
              </w:rPr>
              <w:t>25,930</w:t>
            </w:r>
          </w:p>
        </w:tc>
        <w:tc>
          <w:tcPr>
            <w:tcW w:w="876" w:type="dxa"/>
            <w:shd w:val="clear" w:color="auto" w:fill="auto"/>
            <w:noWrap/>
            <w:vAlign w:val="center"/>
            <w:hideMark/>
          </w:tcPr>
          <w:p w14:paraId="70C5C626" w14:textId="1B3A9D2A" w:rsidR="007D4E5E" w:rsidRPr="0007409E" w:rsidRDefault="007D4E5E" w:rsidP="0007409E">
            <w:pPr>
              <w:spacing w:after="0" w:line="240" w:lineRule="auto"/>
              <w:ind w:left="4" w:right="8" w:hanging="117"/>
              <w:jc w:val="center"/>
              <w:rPr>
                <w:sz w:val="24"/>
                <w:szCs w:val="24"/>
              </w:rPr>
            </w:pPr>
            <w:r w:rsidRPr="0007409E">
              <w:rPr>
                <w:sz w:val="24"/>
                <w:szCs w:val="24"/>
              </w:rPr>
              <w:t>27,295</w:t>
            </w:r>
          </w:p>
        </w:tc>
        <w:tc>
          <w:tcPr>
            <w:tcW w:w="618" w:type="dxa"/>
            <w:vAlign w:val="center"/>
          </w:tcPr>
          <w:p w14:paraId="7B1CD38C" w14:textId="3E7CF6F9"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1BECA776" w14:textId="4A627C1E"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60E1083F" w14:textId="248516E9"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34064370" w14:textId="69314D85"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64053849" w14:textId="77777777" w:rsidTr="007D4E5E">
        <w:trPr>
          <w:trHeight w:val="288"/>
        </w:trPr>
        <w:tc>
          <w:tcPr>
            <w:tcW w:w="1083" w:type="dxa"/>
            <w:shd w:val="clear" w:color="auto" w:fill="auto"/>
            <w:noWrap/>
            <w:vAlign w:val="center"/>
            <w:hideMark/>
          </w:tcPr>
          <w:p w14:paraId="4C41F088" w14:textId="47CEE3F3" w:rsidR="007D4E5E" w:rsidRPr="0007409E" w:rsidRDefault="007D4E5E" w:rsidP="0007409E">
            <w:pPr>
              <w:spacing w:after="0" w:line="240" w:lineRule="auto"/>
              <w:ind w:left="4" w:right="8" w:hanging="117"/>
              <w:jc w:val="center"/>
              <w:rPr>
                <w:sz w:val="24"/>
                <w:szCs w:val="24"/>
              </w:rPr>
            </w:pPr>
            <w:r w:rsidRPr="0007409E">
              <w:rPr>
                <w:sz w:val="24"/>
                <w:szCs w:val="24"/>
              </w:rPr>
              <w:t>1900</w:t>
            </w:r>
          </w:p>
        </w:tc>
        <w:tc>
          <w:tcPr>
            <w:tcW w:w="837" w:type="dxa"/>
            <w:shd w:val="clear" w:color="auto" w:fill="auto"/>
            <w:noWrap/>
            <w:vAlign w:val="center"/>
            <w:hideMark/>
          </w:tcPr>
          <w:p w14:paraId="18B56674" w14:textId="467B3210" w:rsidR="007D4E5E" w:rsidRPr="0007409E" w:rsidRDefault="007D4E5E" w:rsidP="0007409E">
            <w:pPr>
              <w:spacing w:after="0" w:line="240" w:lineRule="auto"/>
              <w:ind w:left="4" w:right="8" w:hanging="117"/>
              <w:jc w:val="center"/>
              <w:rPr>
                <w:sz w:val="24"/>
                <w:szCs w:val="24"/>
              </w:rPr>
            </w:pPr>
            <w:r w:rsidRPr="0007409E">
              <w:rPr>
                <w:sz w:val="24"/>
                <w:szCs w:val="24"/>
              </w:rPr>
              <w:t>19</w:t>
            </w:r>
          </w:p>
        </w:tc>
        <w:tc>
          <w:tcPr>
            <w:tcW w:w="1044" w:type="dxa"/>
            <w:shd w:val="clear" w:color="auto" w:fill="auto"/>
            <w:noWrap/>
            <w:vAlign w:val="center"/>
            <w:hideMark/>
          </w:tcPr>
          <w:p w14:paraId="022829D7" w14:textId="4DB08631" w:rsidR="007D4E5E" w:rsidRPr="0007409E" w:rsidRDefault="007D4E5E" w:rsidP="0007409E">
            <w:pPr>
              <w:spacing w:after="0" w:line="240" w:lineRule="auto"/>
              <w:ind w:left="4" w:right="8" w:hanging="117"/>
              <w:jc w:val="center"/>
              <w:rPr>
                <w:sz w:val="24"/>
                <w:szCs w:val="24"/>
              </w:rPr>
            </w:pPr>
            <w:r w:rsidRPr="0007409E">
              <w:rPr>
                <w:sz w:val="24"/>
                <w:szCs w:val="24"/>
              </w:rPr>
              <w:t>19,76</w:t>
            </w:r>
          </w:p>
        </w:tc>
        <w:tc>
          <w:tcPr>
            <w:tcW w:w="876" w:type="dxa"/>
            <w:shd w:val="clear" w:color="auto" w:fill="auto"/>
            <w:noWrap/>
            <w:vAlign w:val="center"/>
            <w:hideMark/>
          </w:tcPr>
          <w:p w14:paraId="59D9CB56" w14:textId="3BE9B807" w:rsidR="007D4E5E" w:rsidRPr="0007409E" w:rsidRDefault="007D4E5E" w:rsidP="0007409E">
            <w:pPr>
              <w:spacing w:after="0" w:line="240" w:lineRule="auto"/>
              <w:ind w:left="4" w:right="8" w:hanging="117"/>
              <w:jc w:val="center"/>
              <w:rPr>
                <w:sz w:val="24"/>
                <w:szCs w:val="24"/>
              </w:rPr>
            </w:pPr>
            <w:r w:rsidRPr="0007409E">
              <w:rPr>
                <w:sz w:val="24"/>
                <w:szCs w:val="24"/>
              </w:rPr>
              <w:t>27,371</w:t>
            </w:r>
          </w:p>
        </w:tc>
        <w:tc>
          <w:tcPr>
            <w:tcW w:w="876" w:type="dxa"/>
            <w:shd w:val="clear" w:color="auto" w:fill="auto"/>
            <w:noWrap/>
            <w:vAlign w:val="center"/>
            <w:hideMark/>
          </w:tcPr>
          <w:p w14:paraId="135A7EDC" w14:textId="5F2F8110" w:rsidR="007D4E5E" w:rsidRPr="0007409E" w:rsidRDefault="007D4E5E" w:rsidP="0007409E">
            <w:pPr>
              <w:spacing w:after="0" w:line="240" w:lineRule="auto"/>
              <w:ind w:left="4" w:right="8" w:hanging="117"/>
              <w:jc w:val="center"/>
              <w:rPr>
                <w:sz w:val="24"/>
                <w:szCs w:val="24"/>
              </w:rPr>
            </w:pPr>
            <w:r w:rsidRPr="0007409E">
              <w:rPr>
                <w:sz w:val="24"/>
                <w:szCs w:val="24"/>
              </w:rPr>
              <w:t>28,811</w:t>
            </w:r>
          </w:p>
        </w:tc>
        <w:tc>
          <w:tcPr>
            <w:tcW w:w="618" w:type="dxa"/>
            <w:vAlign w:val="center"/>
          </w:tcPr>
          <w:p w14:paraId="45C6409D" w14:textId="0185B93F"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61A9A3F2" w14:textId="2B5975C2"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44035DBF" w14:textId="0DDBF67F"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50303244" w14:textId="7C4AD76E"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186645AD" w14:textId="77777777" w:rsidTr="007D4E5E">
        <w:trPr>
          <w:trHeight w:val="288"/>
        </w:trPr>
        <w:tc>
          <w:tcPr>
            <w:tcW w:w="1083" w:type="dxa"/>
            <w:shd w:val="clear" w:color="auto" w:fill="auto"/>
            <w:noWrap/>
            <w:vAlign w:val="center"/>
            <w:hideMark/>
          </w:tcPr>
          <w:p w14:paraId="374D43B4" w14:textId="174A0597" w:rsidR="007D4E5E" w:rsidRPr="0007409E" w:rsidRDefault="007D4E5E" w:rsidP="0007409E">
            <w:pPr>
              <w:spacing w:after="0" w:line="240" w:lineRule="auto"/>
              <w:ind w:left="4" w:right="8" w:hanging="117"/>
              <w:jc w:val="center"/>
              <w:rPr>
                <w:sz w:val="24"/>
                <w:szCs w:val="24"/>
              </w:rPr>
            </w:pPr>
            <w:r w:rsidRPr="0007409E">
              <w:rPr>
                <w:sz w:val="24"/>
                <w:szCs w:val="24"/>
              </w:rPr>
              <w:t>2000</w:t>
            </w:r>
          </w:p>
        </w:tc>
        <w:tc>
          <w:tcPr>
            <w:tcW w:w="837" w:type="dxa"/>
            <w:shd w:val="clear" w:color="auto" w:fill="auto"/>
            <w:noWrap/>
            <w:vAlign w:val="center"/>
            <w:hideMark/>
          </w:tcPr>
          <w:p w14:paraId="2A2B1B8C" w14:textId="5F27A032" w:rsidR="007D4E5E" w:rsidRPr="0007409E" w:rsidRDefault="007D4E5E" w:rsidP="0007409E">
            <w:pPr>
              <w:spacing w:after="0" w:line="240" w:lineRule="auto"/>
              <w:ind w:left="4" w:right="8" w:hanging="117"/>
              <w:jc w:val="center"/>
              <w:rPr>
                <w:sz w:val="24"/>
                <w:szCs w:val="24"/>
              </w:rPr>
            </w:pPr>
            <w:r w:rsidRPr="0007409E">
              <w:rPr>
                <w:sz w:val="24"/>
                <w:szCs w:val="24"/>
              </w:rPr>
              <w:t>20</w:t>
            </w:r>
          </w:p>
        </w:tc>
        <w:tc>
          <w:tcPr>
            <w:tcW w:w="1044" w:type="dxa"/>
            <w:shd w:val="clear" w:color="auto" w:fill="auto"/>
            <w:noWrap/>
            <w:vAlign w:val="center"/>
            <w:hideMark/>
          </w:tcPr>
          <w:p w14:paraId="52CC8474" w14:textId="50C2CD3F" w:rsidR="007D4E5E" w:rsidRPr="0007409E" w:rsidRDefault="007D4E5E" w:rsidP="0007409E">
            <w:pPr>
              <w:spacing w:after="0" w:line="240" w:lineRule="auto"/>
              <w:ind w:left="4" w:right="8" w:hanging="117"/>
              <w:jc w:val="center"/>
              <w:rPr>
                <w:sz w:val="24"/>
                <w:szCs w:val="24"/>
              </w:rPr>
            </w:pPr>
            <w:r w:rsidRPr="0007409E">
              <w:rPr>
                <w:sz w:val="24"/>
                <w:szCs w:val="24"/>
              </w:rPr>
              <w:t>20,8</w:t>
            </w:r>
          </w:p>
        </w:tc>
        <w:tc>
          <w:tcPr>
            <w:tcW w:w="876" w:type="dxa"/>
            <w:shd w:val="clear" w:color="auto" w:fill="auto"/>
            <w:noWrap/>
            <w:vAlign w:val="center"/>
            <w:hideMark/>
          </w:tcPr>
          <w:p w14:paraId="0B0231A2" w14:textId="6F10A229" w:rsidR="007D4E5E" w:rsidRPr="0007409E" w:rsidRDefault="007D4E5E" w:rsidP="0007409E">
            <w:pPr>
              <w:spacing w:after="0" w:line="240" w:lineRule="auto"/>
              <w:ind w:left="4" w:right="8" w:hanging="117"/>
              <w:jc w:val="center"/>
              <w:rPr>
                <w:sz w:val="24"/>
                <w:szCs w:val="24"/>
              </w:rPr>
            </w:pPr>
            <w:r w:rsidRPr="0007409E">
              <w:rPr>
                <w:sz w:val="24"/>
                <w:szCs w:val="24"/>
              </w:rPr>
              <w:t>28,811</w:t>
            </w:r>
          </w:p>
        </w:tc>
        <w:tc>
          <w:tcPr>
            <w:tcW w:w="876" w:type="dxa"/>
            <w:shd w:val="clear" w:color="auto" w:fill="auto"/>
            <w:noWrap/>
            <w:vAlign w:val="center"/>
            <w:hideMark/>
          </w:tcPr>
          <w:p w14:paraId="6E36BF02" w14:textId="21D317C4" w:rsidR="007D4E5E" w:rsidRPr="0007409E" w:rsidRDefault="007D4E5E" w:rsidP="0007409E">
            <w:pPr>
              <w:spacing w:after="0" w:line="240" w:lineRule="auto"/>
              <w:ind w:left="4" w:right="8" w:hanging="117"/>
              <w:jc w:val="center"/>
              <w:rPr>
                <w:sz w:val="24"/>
                <w:szCs w:val="24"/>
              </w:rPr>
            </w:pPr>
            <w:r w:rsidRPr="0007409E">
              <w:rPr>
                <w:sz w:val="24"/>
                <w:szCs w:val="24"/>
              </w:rPr>
              <w:t>30,328</w:t>
            </w:r>
          </w:p>
        </w:tc>
        <w:tc>
          <w:tcPr>
            <w:tcW w:w="618" w:type="dxa"/>
            <w:vAlign w:val="center"/>
          </w:tcPr>
          <w:p w14:paraId="5B242809" w14:textId="527BB140"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1520D99B" w14:textId="6E1B23BF"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2848DE36" w14:textId="3B6165E3"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0E817B5D" w14:textId="4ED23AE6"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50852304" w14:textId="77777777" w:rsidTr="007D4E5E">
        <w:trPr>
          <w:trHeight w:val="288"/>
        </w:trPr>
        <w:tc>
          <w:tcPr>
            <w:tcW w:w="1083" w:type="dxa"/>
            <w:shd w:val="clear" w:color="auto" w:fill="auto"/>
            <w:noWrap/>
            <w:vAlign w:val="center"/>
            <w:hideMark/>
          </w:tcPr>
          <w:p w14:paraId="268BBBBE" w14:textId="61DD2CB6" w:rsidR="007D4E5E" w:rsidRPr="0007409E" w:rsidRDefault="007D4E5E" w:rsidP="0007409E">
            <w:pPr>
              <w:spacing w:after="0" w:line="240" w:lineRule="auto"/>
              <w:ind w:left="4" w:right="8" w:hanging="117"/>
              <w:jc w:val="center"/>
              <w:rPr>
                <w:sz w:val="24"/>
                <w:szCs w:val="24"/>
              </w:rPr>
            </w:pPr>
            <w:r w:rsidRPr="0007409E">
              <w:rPr>
                <w:sz w:val="24"/>
                <w:szCs w:val="24"/>
              </w:rPr>
              <w:t>2100</w:t>
            </w:r>
          </w:p>
        </w:tc>
        <w:tc>
          <w:tcPr>
            <w:tcW w:w="837" w:type="dxa"/>
            <w:shd w:val="clear" w:color="auto" w:fill="auto"/>
            <w:noWrap/>
            <w:vAlign w:val="center"/>
            <w:hideMark/>
          </w:tcPr>
          <w:p w14:paraId="59AE1CD9" w14:textId="6490347F" w:rsidR="007D4E5E" w:rsidRPr="0007409E" w:rsidRDefault="007D4E5E" w:rsidP="0007409E">
            <w:pPr>
              <w:spacing w:after="0" w:line="240" w:lineRule="auto"/>
              <w:ind w:left="4" w:right="8" w:hanging="117"/>
              <w:jc w:val="center"/>
              <w:rPr>
                <w:sz w:val="24"/>
                <w:szCs w:val="24"/>
              </w:rPr>
            </w:pPr>
            <w:r w:rsidRPr="0007409E">
              <w:rPr>
                <w:sz w:val="24"/>
                <w:szCs w:val="24"/>
              </w:rPr>
              <w:t>21</w:t>
            </w:r>
          </w:p>
        </w:tc>
        <w:tc>
          <w:tcPr>
            <w:tcW w:w="1044" w:type="dxa"/>
            <w:shd w:val="clear" w:color="auto" w:fill="auto"/>
            <w:noWrap/>
            <w:vAlign w:val="center"/>
            <w:hideMark/>
          </w:tcPr>
          <w:p w14:paraId="07958CD9" w14:textId="6D3C2647" w:rsidR="007D4E5E" w:rsidRPr="0007409E" w:rsidRDefault="007D4E5E" w:rsidP="0007409E">
            <w:pPr>
              <w:spacing w:after="0" w:line="240" w:lineRule="auto"/>
              <w:ind w:left="4" w:right="8" w:hanging="117"/>
              <w:jc w:val="center"/>
              <w:rPr>
                <w:sz w:val="24"/>
                <w:szCs w:val="24"/>
              </w:rPr>
            </w:pPr>
            <w:r w:rsidRPr="0007409E">
              <w:rPr>
                <w:sz w:val="24"/>
                <w:szCs w:val="24"/>
              </w:rPr>
              <w:t>21,84</w:t>
            </w:r>
          </w:p>
        </w:tc>
        <w:tc>
          <w:tcPr>
            <w:tcW w:w="876" w:type="dxa"/>
            <w:shd w:val="clear" w:color="auto" w:fill="auto"/>
            <w:noWrap/>
            <w:vAlign w:val="center"/>
            <w:hideMark/>
          </w:tcPr>
          <w:p w14:paraId="0F491669" w14:textId="781879DA" w:rsidR="007D4E5E" w:rsidRPr="0007409E" w:rsidRDefault="007D4E5E" w:rsidP="0007409E">
            <w:pPr>
              <w:spacing w:after="0" w:line="240" w:lineRule="auto"/>
              <w:ind w:left="4" w:right="8" w:hanging="117"/>
              <w:jc w:val="center"/>
              <w:rPr>
                <w:sz w:val="24"/>
                <w:szCs w:val="24"/>
              </w:rPr>
            </w:pPr>
            <w:r w:rsidRPr="0007409E">
              <w:rPr>
                <w:sz w:val="24"/>
                <w:szCs w:val="24"/>
              </w:rPr>
              <w:t>30,252</w:t>
            </w:r>
          </w:p>
        </w:tc>
        <w:tc>
          <w:tcPr>
            <w:tcW w:w="876" w:type="dxa"/>
            <w:shd w:val="clear" w:color="auto" w:fill="auto"/>
            <w:noWrap/>
            <w:vAlign w:val="center"/>
            <w:hideMark/>
          </w:tcPr>
          <w:p w14:paraId="01ED68C1" w14:textId="628ABE4A" w:rsidR="007D4E5E" w:rsidRPr="0007409E" w:rsidRDefault="007D4E5E" w:rsidP="0007409E">
            <w:pPr>
              <w:spacing w:after="0" w:line="240" w:lineRule="auto"/>
              <w:ind w:left="4" w:right="8" w:hanging="117"/>
              <w:jc w:val="center"/>
              <w:rPr>
                <w:sz w:val="24"/>
                <w:szCs w:val="24"/>
              </w:rPr>
            </w:pPr>
            <w:r w:rsidRPr="0007409E">
              <w:rPr>
                <w:sz w:val="24"/>
                <w:szCs w:val="24"/>
              </w:rPr>
              <w:t>31,844</w:t>
            </w:r>
          </w:p>
        </w:tc>
        <w:tc>
          <w:tcPr>
            <w:tcW w:w="618" w:type="dxa"/>
            <w:vAlign w:val="center"/>
          </w:tcPr>
          <w:p w14:paraId="07EE1ED4" w14:textId="29B35C09"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55215185" w14:textId="55855E1F"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7A4133D5" w14:textId="493FD2A6"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326E677E" w14:textId="616EC6C4"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38F0EBAC" w14:textId="77777777" w:rsidTr="007D4E5E">
        <w:trPr>
          <w:trHeight w:val="288"/>
        </w:trPr>
        <w:tc>
          <w:tcPr>
            <w:tcW w:w="1083" w:type="dxa"/>
            <w:shd w:val="clear" w:color="auto" w:fill="auto"/>
            <w:noWrap/>
            <w:vAlign w:val="center"/>
            <w:hideMark/>
          </w:tcPr>
          <w:p w14:paraId="1E9D2CEB" w14:textId="4247488B" w:rsidR="007D4E5E" w:rsidRPr="0007409E" w:rsidRDefault="007D4E5E" w:rsidP="0007409E">
            <w:pPr>
              <w:spacing w:after="0" w:line="240" w:lineRule="auto"/>
              <w:ind w:left="4" w:right="8" w:hanging="117"/>
              <w:jc w:val="center"/>
              <w:rPr>
                <w:sz w:val="24"/>
                <w:szCs w:val="24"/>
              </w:rPr>
            </w:pPr>
            <w:r w:rsidRPr="0007409E">
              <w:rPr>
                <w:sz w:val="24"/>
                <w:szCs w:val="24"/>
              </w:rPr>
              <w:t>2200</w:t>
            </w:r>
          </w:p>
        </w:tc>
        <w:tc>
          <w:tcPr>
            <w:tcW w:w="837" w:type="dxa"/>
            <w:shd w:val="clear" w:color="auto" w:fill="auto"/>
            <w:noWrap/>
            <w:vAlign w:val="center"/>
            <w:hideMark/>
          </w:tcPr>
          <w:p w14:paraId="0ED0EC65" w14:textId="59F2DFC6" w:rsidR="007D4E5E" w:rsidRPr="0007409E" w:rsidRDefault="007D4E5E" w:rsidP="0007409E">
            <w:pPr>
              <w:spacing w:after="0" w:line="240" w:lineRule="auto"/>
              <w:ind w:left="4" w:right="8" w:hanging="117"/>
              <w:jc w:val="center"/>
              <w:rPr>
                <w:sz w:val="24"/>
                <w:szCs w:val="24"/>
              </w:rPr>
            </w:pPr>
            <w:r w:rsidRPr="0007409E">
              <w:rPr>
                <w:sz w:val="24"/>
                <w:szCs w:val="24"/>
              </w:rPr>
              <w:t>22</w:t>
            </w:r>
          </w:p>
        </w:tc>
        <w:tc>
          <w:tcPr>
            <w:tcW w:w="1044" w:type="dxa"/>
            <w:shd w:val="clear" w:color="auto" w:fill="auto"/>
            <w:noWrap/>
            <w:vAlign w:val="center"/>
            <w:hideMark/>
          </w:tcPr>
          <w:p w14:paraId="00099AF0" w14:textId="1932F94B" w:rsidR="007D4E5E" w:rsidRPr="0007409E" w:rsidRDefault="007D4E5E" w:rsidP="0007409E">
            <w:pPr>
              <w:spacing w:after="0" w:line="240" w:lineRule="auto"/>
              <w:ind w:left="4" w:right="8" w:hanging="117"/>
              <w:jc w:val="center"/>
              <w:rPr>
                <w:sz w:val="24"/>
                <w:szCs w:val="24"/>
              </w:rPr>
            </w:pPr>
            <w:r w:rsidRPr="0007409E">
              <w:rPr>
                <w:sz w:val="24"/>
                <w:szCs w:val="24"/>
              </w:rPr>
              <w:t>22,88</w:t>
            </w:r>
          </w:p>
        </w:tc>
        <w:tc>
          <w:tcPr>
            <w:tcW w:w="876" w:type="dxa"/>
            <w:shd w:val="clear" w:color="auto" w:fill="auto"/>
            <w:noWrap/>
            <w:vAlign w:val="center"/>
            <w:hideMark/>
          </w:tcPr>
          <w:p w14:paraId="0B899E2A" w14:textId="329A38C7" w:rsidR="007D4E5E" w:rsidRPr="0007409E" w:rsidRDefault="007D4E5E" w:rsidP="0007409E">
            <w:pPr>
              <w:spacing w:after="0" w:line="240" w:lineRule="auto"/>
              <w:ind w:left="4" w:right="8" w:hanging="117"/>
              <w:jc w:val="center"/>
              <w:rPr>
                <w:sz w:val="24"/>
                <w:szCs w:val="24"/>
              </w:rPr>
            </w:pPr>
            <w:r w:rsidRPr="0007409E">
              <w:rPr>
                <w:sz w:val="24"/>
                <w:szCs w:val="24"/>
              </w:rPr>
              <w:t>31,692</w:t>
            </w:r>
          </w:p>
        </w:tc>
        <w:tc>
          <w:tcPr>
            <w:tcW w:w="876" w:type="dxa"/>
            <w:shd w:val="clear" w:color="auto" w:fill="auto"/>
            <w:noWrap/>
            <w:vAlign w:val="center"/>
            <w:hideMark/>
          </w:tcPr>
          <w:p w14:paraId="398574D8" w14:textId="2A244515" w:rsidR="007D4E5E" w:rsidRPr="0007409E" w:rsidRDefault="007D4E5E" w:rsidP="0007409E">
            <w:pPr>
              <w:spacing w:after="0" w:line="240" w:lineRule="auto"/>
              <w:ind w:left="4" w:right="8" w:hanging="117"/>
              <w:jc w:val="center"/>
              <w:rPr>
                <w:sz w:val="24"/>
                <w:szCs w:val="24"/>
              </w:rPr>
            </w:pPr>
            <w:r w:rsidRPr="0007409E">
              <w:rPr>
                <w:sz w:val="24"/>
                <w:szCs w:val="24"/>
              </w:rPr>
              <w:t>33,360</w:t>
            </w:r>
          </w:p>
        </w:tc>
        <w:tc>
          <w:tcPr>
            <w:tcW w:w="618" w:type="dxa"/>
            <w:vAlign w:val="center"/>
          </w:tcPr>
          <w:p w14:paraId="6E623F63" w14:textId="694ED2BC"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4A269979" w14:textId="204E036C"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45DA8EFF" w14:textId="703C51B3"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6CACB6E2" w14:textId="786F6486"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0B1C5CFC" w14:textId="77777777" w:rsidTr="007D4E5E">
        <w:trPr>
          <w:trHeight w:val="288"/>
        </w:trPr>
        <w:tc>
          <w:tcPr>
            <w:tcW w:w="1083" w:type="dxa"/>
            <w:shd w:val="clear" w:color="auto" w:fill="auto"/>
            <w:noWrap/>
            <w:vAlign w:val="center"/>
            <w:hideMark/>
          </w:tcPr>
          <w:p w14:paraId="0D8DEACC" w14:textId="43724618" w:rsidR="007D4E5E" w:rsidRPr="0007409E" w:rsidRDefault="007D4E5E" w:rsidP="0007409E">
            <w:pPr>
              <w:spacing w:after="0" w:line="240" w:lineRule="auto"/>
              <w:ind w:left="4" w:right="8" w:hanging="117"/>
              <w:jc w:val="center"/>
              <w:rPr>
                <w:sz w:val="24"/>
                <w:szCs w:val="24"/>
              </w:rPr>
            </w:pPr>
            <w:r w:rsidRPr="0007409E">
              <w:rPr>
                <w:sz w:val="24"/>
                <w:szCs w:val="24"/>
              </w:rPr>
              <w:t>2300</w:t>
            </w:r>
          </w:p>
        </w:tc>
        <w:tc>
          <w:tcPr>
            <w:tcW w:w="837" w:type="dxa"/>
            <w:shd w:val="clear" w:color="auto" w:fill="auto"/>
            <w:noWrap/>
            <w:vAlign w:val="center"/>
            <w:hideMark/>
          </w:tcPr>
          <w:p w14:paraId="18754843" w14:textId="6BB6D368" w:rsidR="007D4E5E" w:rsidRPr="0007409E" w:rsidRDefault="007D4E5E" w:rsidP="0007409E">
            <w:pPr>
              <w:spacing w:after="0" w:line="240" w:lineRule="auto"/>
              <w:ind w:left="4" w:right="8" w:hanging="117"/>
              <w:jc w:val="center"/>
              <w:rPr>
                <w:sz w:val="24"/>
                <w:szCs w:val="24"/>
              </w:rPr>
            </w:pPr>
            <w:r w:rsidRPr="0007409E">
              <w:rPr>
                <w:sz w:val="24"/>
                <w:szCs w:val="24"/>
              </w:rPr>
              <w:t>23</w:t>
            </w:r>
          </w:p>
        </w:tc>
        <w:tc>
          <w:tcPr>
            <w:tcW w:w="1044" w:type="dxa"/>
            <w:shd w:val="clear" w:color="auto" w:fill="auto"/>
            <w:noWrap/>
            <w:vAlign w:val="center"/>
            <w:hideMark/>
          </w:tcPr>
          <w:p w14:paraId="6661F600" w14:textId="28B5675F" w:rsidR="007D4E5E" w:rsidRPr="0007409E" w:rsidRDefault="007D4E5E" w:rsidP="0007409E">
            <w:pPr>
              <w:spacing w:after="0" w:line="240" w:lineRule="auto"/>
              <w:ind w:left="4" w:right="8" w:hanging="117"/>
              <w:jc w:val="center"/>
              <w:rPr>
                <w:sz w:val="24"/>
                <w:szCs w:val="24"/>
              </w:rPr>
            </w:pPr>
            <w:r w:rsidRPr="0007409E">
              <w:rPr>
                <w:sz w:val="24"/>
                <w:szCs w:val="24"/>
              </w:rPr>
              <w:t>23,92</w:t>
            </w:r>
          </w:p>
        </w:tc>
        <w:tc>
          <w:tcPr>
            <w:tcW w:w="876" w:type="dxa"/>
            <w:shd w:val="clear" w:color="auto" w:fill="auto"/>
            <w:noWrap/>
            <w:vAlign w:val="center"/>
            <w:hideMark/>
          </w:tcPr>
          <w:p w14:paraId="572738AA" w14:textId="33D3E0B5" w:rsidR="007D4E5E" w:rsidRPr="0007409E" w:rsidRDefault="007D4E5E" w:rsidP="0007409E">
            <w:pPr>
              <w:spacing w:after="0" w:line="240" w:lineRule="auto"/>
              <w:ind w:left="4" w:right="8" w:hanging="117"/>
              <w:jc w:val="center"/>
              <w:rPr>
                <w:sz w:val="24"/>
                <w:szCs w:val="24"/>
              </w:rPr>
            </w:pPr>
            <w:r w:rsidRPr="0007409E">
              <w:rPr>
                <w:sz w:val="24"/>
                <w:szCs w:val="24"/>
              </w:rPr>
              <w:t>33,133</w:t>
            </w:r>
          </w:p>
        </w:tc>
        <w:tc>
          <w:tcPr>
            <w:tcW w:w="876" w:type="dxa"/>
            <w:shd w:val="clear" w:color="auto" w:fill="auto"/>
            <w:noWrap/>
            <w:vAlign w:val="center"/>
            <w:hideMark/>
          </w:tcPr>
          <w:p w14:paraId="16B5A35C" w14:textId="23B360E7" w:rsidR="007D4E5E" w:rsidRPr="0007409E" w:rsidRDefault="007D4E5E" w:rsidP="0007409E">
            <w:pPr>
              <w:spacing w:after="0" w:line="240" w:lineRule="auto"/>
              <w:ind w:left="4" w:right="8" w:hanging="117"/>
              <w:jc w:val="center"/>
              <w:rPr>
                <w:sz w:val="24"/>
                <w:szCs w:val="24"/>
              </w:rPr>
            </w:pPr>
            <w:r w:rsidRPr="0007409E">
              <w:rPr>
                <w:sz w:val="24"/>
                <w:szCs w:val="24"/>
              </w:rPr>
              <w:t>34,877</w:t>
            </w:r>
          </w:p>
        </w:tc>
        <w:tc>
          <w:tcPr>
            <w:tcW w:w="618" w:type="dxa"/>
            <w:vAlign w:val="center"/>
          </w:tcPr>
          <w:p w14:paraId="6C0DBD07" w14:textId="1CF21B7B"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6619A748" w14:textId="317D232E"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01336B2C" w14:textId="38ADEA03"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2CA32DAF" w14:textId="60EA1CAE"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60BD1EA7" w14:textId="77777777" w:rsidTr="007D4E5E">
        <w:trPr>
          <w:trHeight w:val="288"/>
        </w:trPr>
        <w:tc>
          <w:tcPr>
            <w:tcW w:w="1083" w:type="dxa"/>
            <w:shd w:val="clear" w:color="auto" w:fill="auto"/>
            <w:noWrap/>
            <w:vAlign w:val="center"/>
            <w:hideMark/>
          </w:tcPr>
          <w:p w14:paraId="5A27D652" w14:textId="13C2BA8B" w:rsidR="007D4E5E" w:rsidRPr="0007409E" w:rsidRDefault="007D4E5E" w:rsidP="0007409E">
            <w:pPr>
              <w:spacing w:after="0" w:line="240" w:lineRule="auto"/>
              <w:ind w:left="4" w:right="8" w:hanging="117"/>
              <w:jc w:val="center"/>
              <w:rPr>
                <w:sz w:val="24"/>
                <w:szCs w:val="24"/>
              </w:rPr>
            </w:pPr>
            <w:r w:rsidRPr="0007409E">
              <w:rPr>
                <w:sz w:val="24"/>
                <w:szCs w:val="24"/>
              </w:rPr>
              <w:t>2400</w:t>
            </w:r>
          </w:p>
        </w:tc>
        <w:tc>
          <w:tcPr>
            <w:tcW w:w="837" w:type="dxa"/>
            <w:shd w:val="clear" w:color="auto" w:fill="auto"/>
            <w:noWrap/>
            <w:vAlign w:val="center"/>
            <w:hideMark/>
          </w:tcPr>
          <w:p w14:paraId="4555F4C6" w14:textId="010FCF8F" w:rsidR="007D4E5E" w:rsidRPr="0007409E" w:rsidRDefault="007D4E5E" w:rsidP="0007409E">
            <w:pPr>
              <w:spacing w:after="0" w:line="240" w:lineRule="auto"/>
              <w:ind w:left="4" w:right="8" w:hanging="117"/>
              <w:jc w:val="center"/>
              <w:rPr>
                <w:sz w:val="24"/>
                <w:szCs w:val="24"/>
              </w:rPr>
            </w:pPr>
            <w:r w:rsidRPr="0007409E">
              <w:rPr>
                <w:sz w:val="24"/>
                <w:szCs w:val="24"/>
              </w:rPr>
              <w:t>24</w:t>
            </w:r>
          </w:p>
        </w:tc>
        <w:tc>
          <w:tcPr>
            <w:tcW w:w="1044" w:type="dxa"/>
            <w:shd w:val="clear" w:color="auto" w:fill="auto"/>
            <w:noWrap/>
            <w:vAlign w:val="center"/>
            <w:hideMark/>
          </w:tcPr>
          <w:p w14:paraId="0D9C1E29" w14:textId="7A522382" w:rsidR="007D4E5E" w:rsidRPr="0007409E" w:rsidRDefault="007D4E5E" w:rsidP="0007409E">
            <w:pPr>
              <w:spacing w:after="0" w:line="240" w:lineRule="auto"/>
              <w:ind w:left="4" w:right="8" w:hanging="117"/>
              <w:jc w:val="center"/>
              <w:rPr>
                <w:sz w:val="24"/>
                <w:szCs w:val="24"/>
              </w:rPr>
            </w:pPr>
            <w:r w:rsidRPr="0007409E">
              <w:rPr>
                <w:sz w:val="24"/>
                <w:szCs w:val="24"/>
              </w:rPr>
              <w:t>24,96</w:t>
            </w:r>
          </w:p>
        </w:tc>
        <w:tc>
          <w:tcPr>
            <w:tcW w:w="876" w:type="dxa"/>
            <w:shd w:val="clear" w:color="auto" w:fill="auto"/>
            <w:noWrap/>
            <w:vAlign w:val="center"/>
            <w:hideMark/>
          </w:tcPr>
          <w:p w14:paraId="393DB049" w14:textId="1297A243" w:rsidR="007D4E5E" w:rsidRPr="0007409E" w:rsidRDefault="007D4E5E" w:rsidP="0007409E">
            <w:pPr>
              <w:spacing w:after="0" w:line="240" w:lineRule="auto"/>
              <w:ind w:left="4" w:right="8" w:hanging="117"/>
              <w:jc w:val="center"/>
              <w:rPr>
                <w:sz w:val="24"/>
                <w:szCs w:val="24"/>
              </w:rPr>
            </w:pPr>
            <w:r w:rsidRPr="0007409E">
              <w:rPr>
                <w:sz w:val="24"/>
                <w:szCs w:val="24"/>
              </w:rPr>
              <w:t>34,573</w:t>
            </w:r>
          </w:p>
        </w:tc>
        <w:tc>
          <w:tcPr>
            <w:tcW w:w="876" w:type="dxa"/>
            <w:shd w:val="clear" w:color="auto" w:fill="auto"/>
            <w:noWrap/>
            <w:vAlign w:val="center"/>
            <w:hideMark/>
          </w:tcPr>
          <w:p w14:paraId="0EA0AC80" w14:textId="3C729B1B" w:rsidR="007D4E5E" w:rsidRPr="0007409E" w:rsidRDefault="007D4E5E" w:rsidP="0007409E">
            <w:pPr>
              <w:spacing w:after="0" w:line="240" w:lineRule="auto"/>
              <w:ind w:left="4" w:right="8" w:hanging="117"/>
              <w:jc w:val="center"/>
              <w:rPr>
                <w:sz w:val="24"/>
                <w:szCs w:val="24"/>
              </w:rPr>
            </w:pPr>
            <w:r w:rsidRPr="0007409E">
              <w:rPr>
                <w:sz w:val="24"/>
                <w:szCs w:val="24"/>
              </w:rPr>
              <w:t>36,393</w:t>
            </w:r>
          </w:p>
        </w:tc>
        <w:tc>
          <w:tcPr>
            <w:tcW w:w="618" w:type="dxa"/>
            <w:vAlign w:val="center"/>
          </w:tcPr>
          <w:p w14:paraId="215E4556" w14:textId="0B150BF8"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3896C9E3" w14:textId="57983D58"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0BCBD48C" w14:textId="011A6EC5"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25A5B27D" w14:textId="3086CE08"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r w:rsidR="007D4E5E" w:rsidRPr="00360EC7" w14:paraId="6094CA96" w14:textId="77777777" w:rsidTr="007D4E5E">
        <w:trPr>
          <w:trHeight w:val="288"/>
        </w:trPr>
        <w:tc>
          <w:tcPr>
            <w:tcW w:w="1083" w:type="dxa"/>
            <w:shd w:val="clear" w:color="auto" w:fill="auto"/>
            <w:noWrap/>
            <w:vAlign w:val="center"/>
            <w:hideMark/>
          </w:tcPr>
          <w:p w14:paraId="524DE42E" w14:textId="577245A0" w:rsidR="007D4E5E" w:rsidRPr="0007409E" w:rsidRDefault="007D4E5E" w:rsidP="0007409E">
            <w:pPr>
              <w:spacing w:after="0" w:line="240" w:lineRule="auto"/>
              <w:ind w:left="4" w:right="8" w:hanging="117"/>
              <w:jc w:val="center"/>
              <w:rPr>
                <w:sz w:val="24"/>
                <w:szCs w:val="24"/>
              </w:rPr>
            </w:pPr>
            <w:r w:rsidRPr="0007409E">
              <w:rPr>
                <w:sz w:val="24"/>
                <w:szCs w:val="24"/>
              </w:rPr>
              <w:t>2500</w:t>
            </w:r>
          </w:p>
        </w:tc>
        <w:tc>
          <w:tcPr>
            <w:tcW w:w="837" w:type="dxa"/>
            <w:shd w:val="clear" w:color="auto" w:fill="auto"/>
            <w:noWrap/>
            <w:vAlign w:val="center"/>
            <w:hideMark/>
          </w:tcPr>
          <w:p w14:paraId="113787B0" w14:textId="724B09D8" w:rsidR="007D4E5E" w:rsidRPr="0007409E" w:rsidRDefault="007D4E5E" w:rsidP="0007409E">
            <w:pPr>
              <w:spacing w:after="0" w:line="240" w:lineRule="auto"/>
              <w:ind w:left="4" w:right="8" w:hanging="117"/>
              <w:jc w:val="center"/>
              <w:rPr>
                <w:sz w:val="24"/>
                <w:szCs w:val="24"/>
              </w:rPr>
            </w:pPr>
            <w:r w:rsidRPr="0007409E">
              <w:rPr>
                <w:sz w:val="24"/>
                <w:szCs w:val="24"/>
              </w:rPr>
              <w:t>25</w:t>
            </w:r>
          </w:p>
        </w:tc>
        <w:tc>
          <w:tcPr>
            <w:tcW w:w="1044" w:type="dxa"/>
            <w:shd w:val="clear" w:color="auto" w:fill="auto"/>
            <w:noWrap/>
            <w:vAlign w:val="center"/>
            <w:hideMark/>
          </w:tcPr>
          <w:p w14:paraId="1A5D2FA6" w14:textId="0EDD1DFA" w:rsidR="007D4E5E" w:rsidRPr="0007409E" w:rsidRDefault="007D4E5E" w:rsidP="0007409E">
            <w:pPr>
              <w:spacing w:after="0" w:line="240" w:lineRule="auto"/>
              <w:ind w:left="4" w:right="8" w:hanging="117"/>
              <w:jc w:val="center"/>
              <w:rPr>
                <w:sz w:val="24"/>
                <w:szCs w:val="24"/>
              </w:rPr>
            </w:pPr>
            <w:r w:rsidRPr="0007409E">
              <w:rPr>
                <w:sz w:val="24"/>
                <w:szCs w:val="24"/>
              </w:rPr>
              <w:t>26</w:t>
            </w:r>
          </w:p>
        </w:tc>
        <w:tc>
          <w:tcPr>
            <w:tcW w:w="876" w:type="dxa"/>
            <w:shd w:val="clear" w:color="auto" w:fill="auto"/>
            <w:noWrap/>
            <w:vAlign w:val="center"/>
            <w:hideMark/>
          </w:tcPr>
          <w:p w14:paraId="03F9BC70" w14:textId="7DF680BB" w:rsidR="007D4E5E" w:rsidRPr="0007409E" w:rsidRDefault="007D4E5E" w:rsidP="0007409E">
            <w:pPr>
              <w:spacing w:after="0" w:line="240" w:lineRule="auto"/>
              <w:ind w:left="4" w:right="8" w:hanging="117"/>
              <w:jc w:val="center"/>
              <w:rPr>
                <w:sz w:val="24"/>
                <w:szCs w:val="24"/>
              </w:rPr>
            </w:pPr>
            <w:r w:rsidRPr="0007409E">
              <w:rPr>
                <w:sz w:val="24"/>
                <w:szCs w:val="24"/>
              </w:rPr>
              <w:t>36,014</w:t>
            </w:r>
          </w:p>
        </w:tc>
        <w:tc>
          <w:tcPr>
            <w:tcW w:w="876" w:type="dxa"/>
            <w:shd w:val="clear" w:color="auto" w:fill="auto"/>
            <w:noWrap/>
            <w:vAlign w:val="center"/>
            <w:hideMark/>
          </w:tcPr>
          <w:p w14:paraId="1EBED2F5" w14:textId="7385D76C" w:rsidR="007D4E5E" w:rsidRPr="0007409E" w:rsidRDefault="007D4E5E" w:rsidP="0007409E">
            <w:pPr>
              <w:spacing w:after="0" w:line="240" w:lineRule="auto"/>
              <w:ind w:left="4" w:right="8" w:hanging="117"/>
              <w:jc w:val="center"/>
              <w:rPr>
                <w:sz w:val="24"/>
                <w:szCs w:val="24"/>
              </w:rPr>
            </w:pPr>
            <w:r w:rsidRPr="0007409E">
              <w:rPr>
                <w:sz w:val="24"/>
                <w:szCs w:val="24"/>
              </w:rPr>
              <w:t>37,91</w:t>
            </w:r>
          </w:p>
        </w:tc>
        <w:tc>
          <w:tcPr>
            <w:tcW w:w="618" w:type="dxa"/>
            <w:vAlign w:val="center"/>
          </w:tcPr>
          <w:p w14:paraId="0458481C" w14:textId="53847FF6" w:rsidR="007D4E5E" w:rsidRPr="0007409E" w:rsidRDefault="007D4E5E" w:rsidP="0007409E">
            <w:pPr>
              <w:spacing w:after="0" w:line="240" w:lineRule="auto"/>
              <w:ind w:left="4" w:right="8" w:hanging="117"/>
              <w:jc w:val="center"/>
              <w:rPr>
                <w:sz w:val="24"/>
                <w:szCs w:val="24"/>
              </w:rPr>
            </w:pPr>
            <w:r w:rsidRPr="0007409E">
              <w:rPr>
                <w:sz w:val="24"/>
                <w:szCs w:val="24"/>
              </w:rPr>
              <w:t>1,04</w:t>
            </w:r>
          </w:p>
        </w:tc>
        <w:tc>
          <w:tcPr>
            <w:tcW w:w="1329" w:type="dxa"/>
            <w:vAlign w:val="center"/>
          </w:tcPr>
          <w:p w14:paraId="49D3119E" w14:textId="0699CC94"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c>
          <w:tcPr>
            <w:tcW w:w="738" w:type="dxa"/>
            <w:vAlign w:val="center"/>
          </w:tcPr>
          <w:p w14:paraId="4157C41F" w14:textId="153CA5E7" w:rsidR="007D4E5E" w:rsidRPr="0007409E" w:rsidRDefault="007D4E5E" w:rsidP="0007409E">
            <w:pPr>
              <w:spacing w:after="0" w:line="240" w:lineRule="auto"/>
              <w:ind w:left="4" w:right="8" w:hanging="117"/>
              <w:jc w:val="center"/>
              <w:rPr>
                <w:sz w:val="24"/>
                <w:szCs w:val="24"/>
              </w:rPr>
            </w:pPr>
            <w:r w:rsidRPr="0007409E">
              <w:rPr>
                <w:sz w:val="24"/>
                <w:szCs w:val="24"/>
              </w:rPr>
              <w:t>1,440</w:t>
            </w:r>
          </w:p>
        </w:tc>
        <w:tc>
          <w:tcPr>
            <w:tcW w:w="1212" w:type="dxa"/>
            <w:vAlign w:val="center"/>
          </w:tcPr>
          <w:p w14:paraId="5F0BBE6A" w14:textId="0EB56EE2" w:rsidR="007D4E5E" w:rsidRPr="0007409E" w:rsidRDefault="007D4E5E" w:rsidP="0007409E">
            <w:pPr>
              <w:spacing w:after="0" w:line="240" w:lineRule="auto"/>
              <w:ind w:left="4" w:right="8" w:hanging="117"/>
              <w:jc w:val="center"/>
              <w:rPr>
                <w:sz w:val="24"/>
                <w:szCs w:val="24"/>
              </w:rPr>
            </w:pPr>
            <w:r w:rsidRPr="0007409E">
              <w:rPr>
                <w:sz w:val="24"/>
                <w:szCs w:val="24"/>
              </w:rPr>
              <w:t>1092-1144</w:t>
            </w:r>
          </w:p>
        </w:tc>
      </w:tr>
    </w:tbl>
    <w:p w14:paraId="4906FE40" w14:textId="69CE7CF0" w:rsidR="0007409E" w:rsidRDefault="0007409E" w:rsidP="0007409E">
      <w:pPr>
        <w:spacing w:after="0" w:line="240" w:lineRule="auto"/>
        <w:ind w:left="4" w:right="8" w:hanging="4"/>
      </w:pPr>
    </w:p>
    <w:p w14:paraId="319C01F8" w14:textId="1609F886" w:rsidR="0007409E" w:rsidRDefault="0007409E" w:rsidP="0007409E">
      <w:pPr>
        <w:spacing w:after="0" w:line="240" w:lineRule="auto"/>
        <w:ind w:left="4" w:right="8" w:firstLine="563"/>
      </w:pPr>
      <w:r>
        <w:t xml:space="preserve">Согласно необходимыми рассчитанными параметрами бурения были построены графики изменения градиента давления, </w:t>
      </w:r>
      <w:r w:rsidR="00F56D03">
        <w:t>прогнозного давления</w:t>
      </w:r>
      <w:r>
        <w:t xml:space="preserve"> и плотности промывочной жидкости (Рисунки 4.1</w:t>
      </w:r>
      <w:r w:rsidR="00F56D03">
        <w:t>1</w:t>
      </w:r>
      <w:r>
        <w:t>-4.1</w:t>
      </w:r>
      <w:r w:rsidR="00F56D03">
        <w:t>4</w:t>
      </w:r>
      <w:r>
        <w:t>).</w:t>
      </w:r>
      <w:r w:rsidR="002A1834">
        <w:t xml:space="preserve"> Далее по этим данным была смоделирована оптимальная конструкция скважины (Таблица 4.5).</w:t>
      </w:r>
    </w:p>
    <w:p w14:paraId="618BD17B" w14:textId="0E8FE118" w:rsidR="0007409E" w:rsidRDefault="0007409E" w:rsidP="00EB7D85">
      <w:pPr>
        <w:spacing w:after="0" w:line="240" w:lineRule="auto"/>
        <w:ind w:left="4" w:right="8" w:firstLine="563"/>
        <w:jc w:val="center"/>
      </w:pPr>
      <w:r w:rsidRPr="0007409E">
        <w:rPr>
          <w:noProof/>
        </w:rPr>
        <w:lastRenderedPageBreak/>
        <w:drawing>
          <wp:inline distT="0" distB="0" distL="0" distR="0" wp14:anchorId="1E384477" wp14:editId="3A84743E">
            <wp:extent cx="4731039" cy="3922922"/>
            <wp:effectExtent l="0" t="0" r="0" b="1905"/>
            <wp:docPr id="23" name="Рисунок 4">
              <a:extLst xmlns:a="http://schemas.openxmlformats.org/drawingml/2006/main">
                <a:ext uri="{FF2B5EF4-FFF2-40B4-BE49-F238E27FC236}">
                  <a16:creationId xmlns:a16="http://schemas.microsoft.com/office/drawing/2014/main" id="{E7FE6D75-A6D6-4CBC-AAA6-F4BFFB977E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E7FE6D75-A6D6-4CBC-AAA6-F4BFFB977EF6}"/>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6746" b="14634"/>
                    <a:stretch/>
                  </pic:blipFill>
                  <pic:spPr bwMode="auto">
                    <a:xfrm>
                      <a:off x="0" y="0"/>
                      <a:ext cx="4769418" cy="3954746"/>
                    </a:xfrm>
                    <a:prstGeom prst="rect">
                      <a:avLst/>
                    </a:prstGeom>
                    <a:ln>
                      <a:noFill/>
                    </a:ln>
                    <a:extLst>
                      <a:ext uri="{53640926-AAD7-44D8-BBD7-CCE9431645EC}">
                        <a14:shadowObscured xmlns:a14="http://schemas.microsoft.com/office/drawing/2010/main"/>
                      </a:ext>
                    </a:extLst>
                  </pic:spPr>
                </pic:pic>
              </a:graphicData>
            </a:graphic>
          </wp:inline>
        </w:drawing>
      </w:r>
    </w:p>
    <w:p w14:paraId="1123C41E" w14:textId="068B8537" w:rsidR="0007409E" w:rsidRDefault="0007409E" w:rsidP="0007409E">
      <w:pPr>
        <w:spacing w:after="0" w:line="240" w:lineRule="auto"/>
        <w:ind w:left="4" w:right="8"/>
        <w:jc w:val="center"/>
      </w:pPr>
      <w:r>
        <w:t>Рисунок 4.1</w:t>
      </w:r>
      <w:r w:rsidR="00F56D03">
        <w:t>1</w:t>
      </w:r>
      <w:r>
        <w:t xml:space="preserve"> - </w:t>
      </w:r>
      <w:r w:rsidRPr="001F20E5">
        <w:t>Графики</w:t>
      </w:r>
      <w:r w:rsidRPr="00C92A00">
        <w:t xml:space="preserve"> изменения градиента давлений с глубиной бурения</w:t>
      </w:r>
      <w:r>
        <w:t xml:space="preserve"> месторождения Узень</w:t>
      </w:r>
    </w:p>
    <w:p w14:paraId="40BB188E" w14:textId="6D22BE83" w:rsidR="0007409E" w:rsidRDefault="0007409E" w:rsidP="0007409E">
      <w:pPr>
        <w:spacing w:after="0" w:line="240" w:lineRule="auto"/>
        <w:ind w:left="4" w:right="8" w:firstLine="563"/>
      </w:pPr>
    </w:p>
    <w:p w14:paraId="68F387B8" w14:textId="3847FC9A" w:rsidR="00363726" w:rsidRDefault="00F56D03" w:rsidP="00EB7D85">
      <w:pPr>
        <w:spacing w:after="0" w:line="240" w:lineRule="auto"/>
        <w:ind w:left="4" w:right="8" w:firstLine="563"/>
        <w:jc w:val="center"/>
      </w:pPr>
      <w:r w:rsidRPr="00F56D03">
        <w:rPr>
          <w:noProof/>
        </w:rPr>
        <w:drawing>
          <wp:inline distT="0" distB="0" distL="0" distR="0" wp14:anchorId="3CB27690" wp14:editId="020B19D3">
            <wp:extent cx="4821382" cy="3439947"/>
            <wp:effectExtent l="0" t="0" r="0" b="8255"/>
            <wp:docPr id="29" name="Рисунок 2">
              <a:extLst xmlns:a="http://schemas.openxmlformats.org/drawingml/2006/main">
                <a:ext uri="{FF2B5EF4-FFF2-40B4-BE49-F238E27FC236}">
                  <a16:creationId xmlns:a16="http://schemas.microsoft.com/office/drawing/2014/main" id="{82D67D75-AA6C-4523-BB36-98AD4B9EA5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82D67D75-AA6C-4523-BB36-98AD4B9EA5E7}"/>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6594" r="2574" b="15350"/>
                    <a:stretch/>
                  </pic:blipFill>
                  <pic:spPr>
                    <a:xfrm>
                      <a:off x="0" y="0"/>
                      <a:ext cx="4845402" cy="3457085"/>
                    </a:xfrm>
                    <a:prstGeom prst="rect">
                      <a:avLst/>
                    </a:prstGeom>
                  </pic:spPr>
                </pic:pic>
              </a:graphicData>
            </a:graphic>
          </wp:inline>
        </w:drawing>
      </w:r>
    </w:p>
    <w:p w14:paraId="10819387" w14:textId="5922BE45" w:rsidR="00363726" w:rsidRDefault="00363726" w:rsidP="00363726">
      <w:pPr>
        <w:spacing w:after="0" w:line="240" w:lineRule="auto"/>
        <w:ind w:left="4" w:right="8"/>
        <w:jc w:val="center"/>
      </w:pPr>
      <w:r w:rsidRPr="001F20E5">
        <w:t>Рисунок 4</w:t>
      </w:r>
      <w:r>
        <w:t>.1</w:t>
      </w:r>
      <w:r w:rsidR="00F56D03">
        <w:t>2</w:t>
      </w:r>
      <w:r>
        <w:t xml:space="preserve"> </w:t>
      </w:r>
      <w:r w:rsidR="00F56D03">
        <w:t>–</w:t>
      </w:r>
      <w:r w:rsidRPr="001F20E5">
        <w:t xml:space="preserve"> График</w:t>
      </w:r>
      <w:r w:rsidR="00F56D03">
        <w:t xml:space="preserve"> сравнения смоделированного и прогнозного</w:t>
      </w:r>
      <w:r w:rsidRPr="001F20E5">
        <w:t xml:space="preserve"> </w:t>
      </w:r>
      <w:r w:rsidR="00F56D03">
        <w:t>пластового давления</w:t>
      </w:r>
      <w:r>
        <w:t xml:space="preserve"> месторождения Узень</w:t>
      </w:r>
    </w:p>
    <w:p w14:paraId="207FD9CA" w14:textId="2830DFA3" w:rsidR="00363726" w:rsidRDefault="00363726" w:rsidP="0007409E">
      <w:pPr>
        <w:spacing w:after="0" w:line="240" w:lineRule="auto"/>
        <w:ind w:left="4" w:right="8" w:firstLine="563"/>
      </w:pPr>
    </w:p>
    <w:p w14:paraId="76004209" w14:textId="29A53349" w:rsidR="003C2F1A" w:rsidRDefault="003C2F1A" w:rsidP="00EB7D85">
      <w:pPr>
        <w:spacing w:after="0" w:line="240" w:lineRule="auto"/>
        <w:ind w:left="4" w:right="8" w:firstLine="563"/>
        <w:jc w:val="center"/>
      </w:pPr>
      <w:r w:rsidRPr="003C2F1A">
        <w:rPr>
          <w:noProof/>
        </w:rPr>
        <w:lastRenderedPageBreak/>
        <w:drawing>
          <wp:inline distT="0" distB="0" distL="0" distR="0" wp14:anchorId="412DBD17" wp14:editId="072F1DE4">
            <wp:extent cx="4128654" cy="3350802"/>
            <wp:effectExtent l="0" t="0" r="5715" b="2540"/>
            <wp:docPr id="25" name="Рисунок 17">
              <a:extLst xmlns:a="http://schemas.openxmlformats.org/drawingml/2006/main">
                <a:ext uri="{FF2B5EF4-FFF2-40B4-BE49-F238E27FC236}">
                  <a16:creationId xmlns:a16="http://schemas.microsoft.com/office/drawing/2014/main" id="{6F84E016-35C3-433F-A5C9-00C6B5EC12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id="{6F84E016-35C3-433F-A5C9-00C6B5EC12DA}"/>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6732" r="10009" b="15149"/>
                    <a:stretch/>
                  </pic:blipFill>
                  <pic:spPr bwMode="auto">
                    <a:xfrm>
                      <a:off x="0" y="0"/>
                      <a:ext cx="4165275" cy="3380524"/>
                    </a:xfrm>
                    <a:prstGeom prst="rect">
                      <a:avLst/>
                    </a:prstGeom>
                    <a:ln>
                      <a:noFill/>
                    </a:ln>
                    <a:extLst>
                      <a:ext uri="{53640926-AAD7-44D8-BBD7-CCE9431645EC}">
                        <a14:shadowObscured xmlns:a14="http://schemas.microsoft.com/office/drawing/2010/main"/>
                      </a:ext>
                    </a:extLst>
                  </pic:spPr>
                </pic:pic>
              </a:graphicData>
            </a:graphic>
          </wp:inline>
        </w:drawing>
      </w:r>
    </w:p>
    <w:p w14:paraId="3AB3D7AB" w14:textId="57658EB7" w:rsidR="002A1834" w:rsidRDefault="002A1834" w:rsidP="002A1834">
      <w:pPr>
        <w:spacing w:after="0" w:line="240" w:lineRule="auto"/>
        <w:ind w:left="4" w:right="8" w:hanging="4"/>
        <w:jc w:val="center"/>
      </w:pPr>
      <w:r w:rsidRPr="001F20E5">
        <w:t>Рисунок 4.</w:t>
      </w:r>
      <w:r>
        <w:t>1</w:t>
      </w:r>
      <w:r w:rsidR="00F56D03">
        <w:t>3</w:t>
      </w:r>
      <w:r w:rsidRPr="001F20E5">
        <w:t xml:space="preserve"> - </w:t>
      </w:r>
      <w:r w:rsidR="00F56D03">
        <w:t>Смоделированная</w:t>
      </w:r>
      <w:r w:rsidRPr="001F20E5">
        <w:t xml:space="preserve"> плотность промывочной жидкости для бурения скважины</w:t>
      </w:r>
      <w:r>
        <w:t xml:space="preserve"> месторождения Узень</w:t>
      </w:r>
    </w:p>
    <w:p w14:paraId="0349CBB4" w14:textId="1512CC9F" w:rsidR="00F56D03" w:rsidRDefault="00F56D03" w:rsidP="002A1834">
      <w:pPr>
        <w:spacing w:after="0" w:line="240" w:lineRule="auto"/>
        <w:ind w:left="4" w:right="8" w:hanging="4"/>
        <w:jc w:val="center"/>
      </w:pPr>
      <w:r w:rsidRPr="00F56D03">
        <w:rPr>
          <w:noProof/>
        </w:rPr>
        <w:drawing>
          <wp:inline distT="0" distB="0" distL="0" distR="0" wp14:anchorId="2988E75B" wp14:editId="756014CE">
            <wp:extent cx="4003963" cy="3172838"/>
            <wp:effectExtent l="0" t="0" r="0" b="8890"/>
            <wp:docPr id="30" name="Рисунок 2">
              <a:extLst xmlns:a="http://schemas.openxmlformats.org/drawingml/2006/main">
                <a:ext uri="{FF2B5EF4-FFF2-40B4-BE49-F238E27FC236}">
                  <a16:creationId xmlns:a16="http://schemas.microsoft.com/office/drawing/2014/main" id="{7F974157-4836-46EC-8DCA-5AFCD47AA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F974157-4836-46EC-8DCA-5AFCD47AA447}"/>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l="6594" r="10613" b="14300"/>
                    <a:stretch/>
                  </pic:blipFill>
                  <pic:spPr>
                    <a:xfrm>
                      <a:off x="0" y="0"/>
                      <a:ext cx="4017382" cy="3183471"/>
                    </a:xfrm>
                    <a:prstGeom prst="rect">
                      <a:avLst/>
                    </a:prstGeom>
                  </pic:spPr>
                </pic:pic>
              </a:graphicData>
            </a:graphic>
          </wp:inline>
        </w:drawing>
      </w:r>
    </w:p>
    <w:p w14:paraId="6DF8A291" w14:textId="72063CE4" w:rsidR="00F56D03" w:rsidRDefault="00F56D03" w:rsidP="00F56D03">
      <w:pPr>
        <w:spacing w:after="0" w:line="240" w:lineRule="auto"/>
        <w:ind w:left="4" w:right="8" w:hanging="4"/>
        <w:jc w:val="center"/>
      </w:pPr>
      <w:r w:rsidRPr="001F20E5">
        <w:t>Рисунок 4.</w:t>
      </w:r>
      <w:r>
        <w:t>14</w:t>
      </w:r>
      <w:r w:rsidRPr="001F20E5">
        <w:t xml:space="preserve"> - </w:t>
      </w:r>
      <w:r w:rsidR="00EB7D85">
        <w:t>Фактическая</w:t>
      </w:r>
      <w:r w:rsidRPr="001F20E5">
        <w:t xml:space="preserve"> плотность промывочной жидкости для бурения скважины</w:t>
      </w:r>
      <w:r>
        <w:t xml:space="preserve"> месторождения Узень</w:t>
      </w:r>
    </w:p>
    <w:p w14:paraId="5FAE9BF4" w14:textId="6D15C5AD" w:rsidR="002A1834" w:rsidRDefault="002A1834" w:rsidP="00EB7D85">
      <w:pPr>
        <w:spacing w:after="0" w:line="240" w:lineRule="auto"/>
        <w:ind w:right="8" w:firstLine="0"/>
      </w:pPr>
    </w:p>
    <w:p w14:paraId="774D72E2" w14:textId="2AD72E82" w:rsidR="002A1834" w:rsidRDefault="002A1834" w:rsidP="002A1834">
      <w:pPr>
        <w:spacing w:after="0" w:line="240" w:lineRule="auto"/>
        <w:ind w:left="4" w:right="8" w:hanging="4"/>
      </w:pPr>
      <w:r>
        <w:t xml:space="preserve">Таблица 4.5. </w:t>
      </w:r>
      <w:r w:rsidRPr="00A814BB">
        <w:t xml:space="preserve">Конструкция </w:t>
      </w:r>
      <w:r>
        <w:t xml:space="preserve">смоделированной </w:t>
      </w:r>
      <w:r w:rsidRPr="00A814BB">
        <w:t>скважины (рисунок 4.</w:t>
      </w:r>
      <w:r>
        <w:t>1</w:t>
      </w:r>
      <w:r w:rsidR="00F56D03">
        <w:t>5</w:t>
      </w:r>
      <w:r w:rsidRPr="00A814BB">
        <w:t xml:space="preserve">) </w:t>
      </w:r>
      <w:r>
        <w:t>месторождения Узень</w:t>
      </w:r>
    </w:p>
    <w:tbl>
      <w:tblPr>
        <w:tblW w:w="9259" w:type="dxa"/>
        <w:tblCellMar>
          <w:left w:w="0" w:type="dxa"/>
          <w:right w:w="0" w:type="dxa"/>
        </w:tblCellMar>
        <w:tblLook w:val="0600" w:firstRow="0" w:lastRow="0" w:firstColumn="0" w:lastColumn="0" w:noHBand="1" w:noVBand="1"/>
      </w:tblPr>
      <w:tblGrid>
        <w:gridCol w:w="652"/>
        <w:gridCol w:w="2670"/>
        <w:gridCol w:w="1542"/>
        <w:gridCol w:w="1451"/>
        <w:gridCol w:w="1455"/>
        <w:gridCol w:w="1489"/>
      </w:tblGrid>
      <w:tr w:rsidR="002A1834" w:rsidRPr="002A1834" w14:paraId="43A6B857" w14:textId="77777777" w:rsidTr="002A1834">
        <w:trPr>
          <w:trHeight w:val="301"/>
        </w:trPr>
        <w:tc>
          <w:tcPr>
            <w:tcW w:w="6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456E7A7" w14:textId="77777777" w:rsidR="002A1834" w:rsidRPr="002A1834" w:rsidRDefault="002A1834" w:rsidP="002A1834">
            <w:pPr>
              <w:spacing w:after="0" w:line="240" w:lineRule="auto"/>
              <w:ind w:left="4" w:right="8" w:hanging="4"/>
            </w:pPr>
            <w:r w:rsidRPr="002A1834">
              <w:t>№</w:t>
            </w:r>
          </w:p>
          <w:p w14:paraId="3501AD16" w14:textId="77777777" w:rsidR="002A1834" w:rsidRPr="002A1834" w:rsidRDefault="002A1834" w:rsidP="002A1834">
            <w:pPr>
              <w:spacing w:after="0" w:line="240" w:lineRule="auto"/>
              <w:ind w:left="4" w:right="8" w:hanging="4"/>
            </w:pPr>
            <w:r w:rsidRPr="002A1834">
              <w:t>п/п</w:t>
            </w:r>
          </w:p>
        </w:tc>
        <w:tc>
          <w:tcPr>
            <w:tcW w:w="26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C5A0068" w14:textId="77777777" w:rsidR="002A1834" w:rsidRPr="002A1834" w:rsidRDefault="002A1834" w:rsidP="002A1834">
            <w:pPr>
              <w:spacing w:after="0" w:line="240" w:lineRule="auto"/>
              <w:ind w:left="4" w:right="8" w:hanging="4"/>
            </w:pPr>
            <w:r w:rsidRPr="002A1834">
              <w:t>Наименование колонны</w:t>
            </w:r>
          </w:p>
        </w:tc>
        <w:tc>
          <w:tcPr>
            <w:tcW w:w="29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CE6056" w14:textId="77777777" w:rsidR="002A1834" w:rsidRPr="002A1834" w:rsidRDefault="002A1834" w:rsidP="002A1834">
            <w:pPr>
              <w:spacing w:after="0" w:line="240" w:lineRule="auto"/>
              <w:ind w:left="4" w:right="8" w:hanging="4"/>
            </w:pPr>
            <w:r w:rsidRPr="002A1834">
              <w:t>Диаметр, мм</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F5292D0" w14:textId="77777777" w:rsidR="002A1834" w:rsidRPr="002A1834" w:rsidRDefault="002A1834" w:rsidP="002A1834">
            <w:pPr>
              <w:spacing w:after="0" w:line="240" w:lineRule="auto"/>
              <w:ind w:left="4" w:right="8" w:hanging="4"/>
            </w:pPr>
            <w:r w:rsidRPr="002A1834">
              <w:t>Глубина спуска колонны, м</w:t>
            </w:r>
          </w:p>
        </w:tc>
        <w:tc>
          <w:tcPr>
            <w:tcW w:w="148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D73204" w14:textId="77777777" w:rsidR="002A1834" w:rsidRPr="002A1834" w:rsidRDefault="002A1834" w:rsidP="002A1834">
            <w:pPr>
              <w:spacing w:after="0" w:line="240" w:lineRule="auto"/>
              <w:ind w:left="4" w:right="8" w:hanging="4"/>
            </w:pPr>
            <w:r w:rsidRPr="002A1834">
              <w:t>Высота подъема цемента за колонной</w:t>
            </w:r>
          </w:p>
        </w:tc>
      </w:tr>
      <w:tr w:rsidR="002A1834" w:rsidRPr="002A1834" w14:paraId="6001C189" w14:textId="77777777" w:rsidTr="00ED4896">
        <w:trPr>
          <w:trHeight w:val="4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DFAC93B" w14:textId="77777777" w:rsidR="002A1834" w:rsidRPr="002A1834" w:rsidRDefault="002A1834" w:rsidP="002A1834">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906BE4A" w14:textId="77777777" w:rsidR="002A1834" w:rsidRPr="002A1834" w:rsidRDefault="002A1834" w:rsidP="002A1834">
            <w:pPr>
              <w:spacing w:after="0" w:line="240" w:lineRule="auto"/>
              <w:ind w:left="4" w:right="8" w:hanging="4"/>
            </w:pP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BEFF6A" w14:textId="77777777" w:rsidR="002A1834" w:rsidRPr="002A1834" w:rsidRDefault="002A1834" w:rsidP="002A1834">
            <w:pPr>
              <w:spacing w:after="0" w:line="240" w:lineRule="auto"/>
              <w:ind w:left="4" w:right="8" w:hanging="4"/>
            </w:pPr>
            <w:r w:rsidRPr="002A1834">
              <w:t>скважины (долота)</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45959E1" w14:textId="77777777" w:rsidR="002A1834" w:rsidRPr="002A1834" w:rsidRDefault="002A1834" w:rsidP="002A1834">
            <w:pPr>
              <w:spacing w:after="0" w:line="240" w:lineRule="auto"/>
              <w:ind w:left="4" w:right="8" w:hanging="4"/>
            </w:pPr>
            <w:r w:rsidRPr="002A1834">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D9D472" w14:textId="77777777" w:rsidR="002A1834" w:rsidRPr="002A1834" w:rsidRDefault="002A1834" w:rsidP="002A1834">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9B7ECBC" w14:textId="77777777" w:rsidR="002A1834" w:rsidRPr="002A1834" w:rsidRDefault="002A1834" w:rsidP="002A1834">
            <w:pPr>
              <w:spacing w:after="0" w:line="240" w:lineRule="auto"/>
              <w:ind w:left="4" w:right="8" w:hanging="4"/>
            </w:pPr>
          </w:p>
        </w:tc>
      </w:tr>
      <w:tr w:rsidR="002A1834" w:rsidRPr="002A1834" w14:paraId="19007FE5" w14:textId="77777777" w:rsidTr="00ED4896">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6A8B6C" w14:textId="77777777" w:rsidR="002A1834" w:rsidRPr="002A1834" w:rsidRDefault="002A1834" w:rsidP="002A1834">
            <w:pPr>
              <w:spacing w:after="0" w:line="240" w:lineRule="auto"/>
              <w:ind w:left="4" w:right="8" w:hanging="4"/>
            </w:pPr>
            <w:r w:rsidRPr="002A1834">
              <w:t>1</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873823B" w14:textId="77777777" w:rsidR="002A1834" w:rsidRPr="002A1834" w:rsidRDefault="002A1834" w:rsidP="002A1834">
            <w:pPr>
              <w:spacing w:after="0" w:line="240" w:lineRule="auto"/>
              <w:ind w:left="4" w:right="8" w:hanging="4"/>
            </w:pPr>
            <w:r w:rsidRPr="002A1834">
              <w:t>Направление</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57DCAA" w14:textId="77777777" w:rsidR="002A1834" w:rsidRPr="002A1834" w:rsidRDefault="002A1834" w:rsidP="002A1834">
            <w:pPr>
              <w:spacing w:after="0" w:line="240" w:lineRule="auto"/>
              <w:ind w:left="4" w:right="8" w:hanging="4"/>
            </w:pPr>
            <w:r w:rsidRPr="002A1834">
              <w:t>555</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B92753" w14:textId="77777777" w:rsidR="002A1834" w:rsidRPr="002A1834" w:rsidRDefault="002A1834" w:rsidP="002A1834">
            <w:pPr>
              <w:spacing w:after="0" w:line="240" w:lineRule="auto"/>
              <w:ind w:left="4" w:right="8" w:hanging="4"/>
            </w:pPr>
            <w:r w:rsidRPr="002A1834">
              <w:t>426</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D264C28" w14:textId="77777777" w:rsidR="002A1834" w:rsidRPr="002A1834" w:rsidRDefault="002A1834" w:rsidP="002A1834">
            <w:pPr>
              <w:spacing w:after="0" w:line="240" w:lineRule="auto"/>
              <w:ind w:left="4" w:right="8" w:hanging="4"/>
            </w:pPr>
            <w:r w:rsidRPr="002A1834">
              <w:t>30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446C6D" w14:textId="77777777" w:rsidR="002A1834" w:rsidRPr="002A1834" w:rsidRDefault="002A1834" w:rsidP="002A1834">
            <w:pPr>
              <w:spacing w:after="0" w:line="240" w:lineRule="auto"/>
              <w:ind w:left="4" w:right="8" w:hanging="4"/>
            </w:pPr>
            <w:r w:rsidRPr="002A1834">
              <w:t>до устья</w:t>
            </w:r>
          </w:p>
        </w:tc>
      </w:tr>
      <w:tr w:rsidR="00ED4896" w:rsidRPr="002A1834" w14:paraId="2FD8316C" w14:textId="77777777" w:rsidTr="00DA7065">
        <w:trPr>
          <w:trHeight w:val="349"/>
        </w:trPr>
        <w:tc>
          <w:tcPr>
            <w:tcW w:w="9259"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2090A2E" w14:textId="53B29806" w:rsidR="00ED4896" w:rsidRPr="002A1834" w:rsidRDefault="00ED4896" w:rsidP="002A1834">
            <w:pPr>
              <w:spacing w:after="0" w:line="240" w:lineRule="auto"/>
              <w:ind w:left="4" w:right="8" w:hanging="4"/>
            </w:pPr>
            <w:r w:rsidRPr="00ED4896">
              <w:rPr>
                <w:szCs w:val="28"/>
              </w:rPr>
              <w:lastRenderedPageBreak/>
              <w:t>Продолжение Таблицы 4.</w:t>
            </w:r>
            <w:r>
              <w:rPr>
                <w:szCs w:val="28"/>
              </w:rPr>
              <w:t>5</w:t>
            </w:r>
          </w:p>
        </w:tc>
      </w:tr>
      <w:tr w:rsidR="002A1834" w:rsidRPr="002A1834" w14:paraId="3BDAD58C" w14:textId="77777777" w:rsidTr="00ED4896">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37360E" w14:textId="77777777" w:rsidR="002A1834" w:rsidRPr="002A1834" w:rsidRDefault="002A1834" w:rsidP="002A1834">
            <w:pPr>
              <w:spacing w:after="0" w:line="240" w:lineRule="auto"/>
              <w:ind w:left="4" w:right="8" w:hanging="4"/>
            </w:pPr>
            <w:r w:rsidRPr="002A1834">
              <w:t>2</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2183F7" w14:textId="77777777" w:rsidR="002A1834" w:rsidRPr="002A1834" w:rsidRDefault="002A1834" w:rsidP="002A1834">
            <w:pPr>
              <w:spacing w:after="0" w:line="240" w:lineRule="auto"/>
              <w:ind w:left="4" w:right="8" w:hanging="4"/>
            </w:pPr>
            <w:r w:rsidRPr="002A1834">
              <w:t>Кондуктор</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D05C24" w14:textId="77777777" w:rsidR="002A1834" w:rsidRPr="002A1834" w:rsidRDefault="002A1834" w:rsidP="002A1834">
            <w:pPr>
              <w:spacing w:after="0" w:line="240" w:lineRule="auto"/>
              <w:ind w:left="4" w:right="8" w:hanging="4"/>
            </w:pPr>
            <w:r w:rsidRPr="002A1834">
              <w:t>393,7</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6BC0DE" w14:textId="77777777" w:rsidR="002A1834" w:rsidRPr="002A1834" w:rsidRDefault="002A1834" w:rsidP="002A1834">
            <w:pPr>
              <w:spacing w:after="0" w:line="240" w:lineRule="auto"/>
              <w:ind w:left="4" w:right="8" w:hanging="4"/>
            </w:pPr>
            <w:r w:rsidRPr="002A1834">
              <w:t>323,9</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D30526" w14:textId="77777777" w:rsidR="002A1834" w:rsidRPr="002A1834" w:rsidRDefault="002A1834" w:rsidP="002A1834">
            <w:pPr>
              <w:spacing w:after="0" w:line="240" w:lineRule="auto"/>
              <w:ind w:left="4" w:right="8" w:hanging="4"/>
            </w:pPr>
            <w:r w:rsidRPr="002A1834">
              <w:t>400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79706D" w14:textId="77777777" w:rsidR="002A1834" w:rsidRPr="002A1834" w:rsidRDefault="002A1834" w:rsidP="002A1834">
            <w:pPr>
              <w:spacing w:after="0" w:line="240" w:lineRule="auto"/>
              <w:ind w:left="4" w:right="8" w:hanging="4"/>
            </w:pPr>
            <w:r w:rsidRPr="002A1834">
              <w:t>до устья</w:t>
            </w:r>
          </w:p>
        </w:tc>
      </w:tr>
      <w:tr w:rsidR="002A1834" w:rsidRPr="002A1834" w14:paraId="41C2E7D2" w14:textId="77777777" w:rsidTr="00ED4896">
        <w:trPr>
          <w:trHeight w:val="33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3F2E6E" w14:textId="77777777" w:rsidR="002A1834" w:rsidRPr="002A1834" w:rsidRDefault="002A1834" w:rsidP="002A1834">
            <w:pPr>
              <w:spacing w:after="0" w:line="240" w:lineRule="auto"/>
              <w:ind w:left="4" w:right="8" w:hanging="4"/>
            </w:pPr>
            <w:r w:rsidRPr="002A1834">
              <w:t>3</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E5123E" w14:textId="77777777" w:rsidR="002A1834" w:rsidRPr="002A1834" w:rsidRDefault="002A1834" w:rsidP="002A1834">
            <w:pPr>
              <w:spacing w:after="0" w:line="240" w:lineRule="auto"/>
              <w:ind w:left="4" w:right="8" w:hanging="4"/>
            </w:pPr>
            <w:r w:rsidRPr="002A1834">
              <w:t>Промежуточная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F9BE06" w14:textId="77777777" w:rsidR="002A1834" w:rsidRPr="002A1834" w:rsidRDefault="002A1834" w:rsidP="002A1834">
            <w:pPr>
              <w:spacing w:after="0" w:line="240" w:lineRule="auto"/>
              <w:ind w:left="4" w:right="8" w:hanging="4"/>
            </w:pPr>
            <w:r w:rsidRPr="002A1834">
              <w:t>295,3</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FBBC6D" w14:textId="77777777" w:rsidR="002A1834" w:rsidRPr="002A1834" w:rsidRDefault="002A1834" w:rsidP="002A1834">
            <w:pPr>
              <w:spacing w:after="0" w:line="240" w:lineRule="auto"/>
              <w:ind w:left="4" w:right="8" w:hanging="4"/>
            </w:pPr>
            <w:r w:rsidRPr="002A1834">
              <w:t>244,5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78900A" w14:textId="77777777" w:rsidR="002A1834" w:rsidRPr="002A1834" w:rsidRDefault="002A1834" w:rsidP="002A1834">
            <w:pPr>
              <w:spacing w:after="0" w:line="240" w:lineRule="auto"/>
              <w:ind w:left="4" w:right="8" w:hanging="4"/>
            </w:pPr>
            <w:r w:rsidRPr="002A1834">
              <w:t>1400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3AC5CC" w14:textId="77777777" w:rsidR="002A1834" w:rsidRPr="002A1834" w:rsidRDefault="002A1834" w:rsidP="002A1834">
            <w:pPr>
              <w:spacing w:after="0" w:line="240" w:lineRule="auto"/>
              <w:ind w:left="4" w:right="8" w:hanging="4"/>
            </w:pPr>
            <w:r w:rsidRPr="002A1834">
              <w:t>до устья</w:t>
            </w:r>
          </w:p>
        </w:tc>
      </w:tr>
      <w:tr w:rsidR="002A1834" w:rsidRPr="002A1834" w14:paraId="2A269599" w14:textId="77777777" w:rsidTr="00ED4896">
        <w:trPr>
          <w:trHeight w:val="12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442C6B" w14:textId="77777777" w:rsidR="002A1834" w:rsidRPr="002A1834" w:rsidRDefault="002A1834" w:rsidP="002A1834">
            <w:pPr>
              <w:spacing w:after="0" w:line="240" w:lineRule="auto"/>
              <w:ind w:left="4" w:right="8" w:hanging="4"/>
            </w:pPr>
            <w:r w:rsidRPr="002A1834">
              <w:t>4</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68E97F" w14:textId="77777777" w:rsidR="002A1834" w:rsidRPr="002A1834" w:rsidRDefault="002A1834" w:rsidP="002A1834">
            <w:pPr>
              <w:spacing w:after="0" w:line="240" w:lineRule="auto"/>
              <w:ind w:left="4" w:right="8" w:hanging="4"/>
            </w:pPr>
            <w:r w:rsidRPr="002A1834">
              <w:t>Эксплуатационная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D2AB3E" w14:textId="77777777" w:rsidR="002A1834" w:rsidRPr="002A1834" w:rsidRDefault="002A1834" w:rsidP="002A1834">
            <w:pPr>
              <w:spacing w:after="0" w:line="240" w:lineRule="auto"/>
              <w:ind w:left="4" w:right="8" w:hanging="4"/>
            </w:pPr>
            <w:r w:rsidRPr="002A1834">
              <w:t>171,4</w:t>
            </w:r>
          </w:p>
        </w:tc>
        <w:tc>
          <w:tcPr>
            <w:tcW w:w="14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0037F9" w14:textId="77777777" w:rsidR="002A1834" w:rsidRPr="002A1834" w:rsidRDefault="002A1834" w:rsidP="002A1834">
            <w:pPr>
              <w:spacing w:after="0" w:line="240" w:lineRule="auto"/>
              <w:ind w:left="4" w:right="8" w:hanging="4"/>
            </w:pPr>
            <w:r w:rsidRPr="002A1834">
              <w:t>139,7</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E702C1D" w14:textId="77777777" w:rsidR="002A1834" w:rsidRPr="002A1834" w:rsidRDefault="002A1834" w:rsidP="002A1834">
            <w:pPr>
              <w:spacing w:after="0" w:line="240" w:lineRule="auto"/>
              <w:ind w:left="4" w:right="8" w:hanging="4"/>
            </w:pPr>
            <w:r w:rsidRPr="002A1834">
              <w:t>2500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593A83" w14:textId="77777777" w:rsidR="002A1834" w:rsidRPr="002A1834" w:rsidRDefault="002A1834" w:rsidP="002A1834">
            <w:pPr>
              <w:spacing w:after="0" w:line="240" w:lineRule="auto"/>
              <w:ind w:left="4" w:right="8" w:hanging="4"/>
            </w:pPr>
            <w:r w:rsidRPr="002A1834">
              <w:t>до устья</w:t>
            </w:r>
          </w:p>
        </w:tc>
      </w:tr>
    </w:tbl>
    <w:p w14:paraId="0077C84C" w14:textId="18D1F3FC" w:rsidR="002A1834" w:rsidRDefault="002A1834" w:rsidP="002A1834">
      <w:pPr>
        <w:spacing w:after="0" w:line="240" w:lineRule="auto"/>
        <w:ind w:left="4" w:right="8" w:hanging="4"/>
      </w:pPr>
    </w:p>
    <w:p w14:paraId="4989BCE6" w14:textId="697CB59C" w:rsidR="003C65B5" w:rsidRDefault="003C65B5" w:rsidP="003C65B5">
      <w:pPr>
        <w:spacing w:after="0" w:line="240" w:lineRule="auto"/>
        <w:ind w:left="4" w:right="8" w:firstLine="563"/>
      </w:pPr>
      <w:r w:rsidRPr="003C65B5">
        <w:rPr>
          <w:noProof/>
        </w:rPr>
        <w:drawing>
          <wp:inline distT="0" distB="0" distL="0" distR="0" wp14:anchorId="0F923485" wp14:editId="1EE59FC6">
            <wp:extent cx="5486400" cy="6465949"/>
            <wp:effectExtent l="0" t="0" r="0" b="0"/>
            <wp:docPr id="26" name="Рисунок 2">
              <a:extLst xmlns:a="http://schemas.openxmlformats.org/drawingml/2006/main">
                <a:ext uri="{FF2B5EF4-FFF2-40B4-BE49-F238E27FC236}">
                  <a16:creationId xmlns:a16="http://schemas.microsoft.com/office/drawing/2014/main" id="{F5391CD3-74E8-4B59-8B36-E822F9E76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5391CD3-74E8-4B59-8B36-E822F9E76725}"/>
                        </a:ext>
                      </a:extLst>
                    </pic:cNvPr>
                    <pic:cNvPicPr>
                      <a:picLocks noChangeAspect="1"/>
                    </pic:cNvPicPr>
                  </pic:nvPicPr>
                  <pic:blipFill>
                    <a:blip r:embed="rId54"/>
                    <a:stretch>
                      <a:fillRect/>
                    </a:stretch>
                  </pic:blipFill>
                  <pic:spPr>
                    <a:xfrm>
                      <a:off x="0" y="0"/>
                      <a:ext cx="5500963" cy="6483112"/>
                    </a:xfrm>
                    <a:prstGeom prst="rect">
                      <a:avLst/>
                    </a:prstGeom>
                  </pic:spPr>
                </pic:pic>
              </a:graphicData>
            </a:graphic>
          </wp:inline>
        </w:drawing>
      </w:r>
    </w:p>
    <w:p w14:paraId="26451A45" w14:textId="2B7DEDAE" w:rsidR="003C65B5" w:rsidRPr="00CF486C" w:rsidRDefault="003C65B5" w:rsidP="003C65B5">
      <w:pPr>
        <w:spacing w:after="0" w:line="240" w:lineRule="auto"/>
        <w:ind w:left="4" w:right="8" w:hanging="4"/>
        <w:jc w:val="center"/>
      </w:pPr>
      <w:r w:rsidRPr="00CF486C">
        <w:t>Рисунок 4.</w:t>
      </w:r>
      <w:r>
        <w:t>1</w:t>
      </w:r>
      <w:r w:rsidR="00F56D03">
        <w:t>5</w:t>
      </w:r>
      <w:r w:rsidRPr="00CF486C">
        <w:t xml:space="preserve"> – </w:t>
      </w:r>
      <w:r w:rsidR="00EB7D85">
        <w:t>Смоделированная к</w:t>
      </w:r>
      <w:r w:rsidRPr="00CF486C">
        <w:t>онструкция скважин</w:t>
      </w:r>
      <w:r>
        <w:t>ы</w:t>
      </w:r>
      <w:r w:rsidRPr="00CF486C">
        <w:t xml:space="preserve"> месторождения</w:t>
      </w:r>
      <w:r>
        <w:t xml:space="preserve"> Узень</w:t>
      </w:r>
      <w:r w:rsidR="00EB7D85">
        <w:t>,</w:t>
      </w:r>
      <w:r w:rsidRPr="00CF486C">
        <w:t xml:space="preserve"> спроектированной в программном обеспечении «Бурсофтпроект»</w:t>
      </w:r>
    </w:p>
    <w:p w14:paraId="41AD534F" w14:textId="77777777" w:rsidR="002A1834" w:rsidRDefault="002A1834" w:rsidP="0007409E">
      <w:pPr>
        <w:spacing w:after="0" w:line="240" w:lineRule="auto"/>
        <w:ind w:left="4" w:right="8" w:firstLine="563"/>
      </w:pPr>
    </w:p>
    <w:p w14:paraId="6C2A43BC" w14:textId="3E4CDC55" w:rsidR="00FE266C" w:rsidRPr="00FE266C" w:rsidRDefault="003C65B5" w:rsidP="00AC3E40">
      <w:pPr>
        <w:spacing w:after="0" w:line="240" w:lineRule="auto"/>
        <w:ind w:left="4" w:right="8"/>
        <w:rPr>
          <w:color w:val="2C2D2E"/>
          <w:szCs w:val="28"/>
        </w:rPr>
      </w:pPr>
      <w:r>
        <w:rPr>
          <w:szCs w:val="28"/>
        </w:rPr>
        <w:t>Далее, как это было выполнено с Ч</w:t>
      </w:r>
      <w:r w:rsidR="005F47CB">
        <w:rPr>
          <w:szCs w:val="28"/>
        </w:rPr>
        <w:t>и</w:t>
      </w:r>
      <w:r>
        <w:rPr>
          <w:szCs w:val="28"/>
        </w:rPr>
        <w:t xml:space="preserve">наревским нефтегазоконденсатным месторождением, были взяты существующие скважины с их конструкциями месторождения Узень. </w:t>
      </w:r>
      <w:r w:rsidR="00FE266C">
        <w:rPr>
          <w:szCs w:val="28"/>
        </w:rPr>
        <w:t>С учето</w:t>
      </w:r>
      <w:r w:rsidR="00184754">
        <w:rPr>
          <w:szCs w:val="28"/>
        </w:rPr>
        <w:t>м</w:t>
      </w:r>
      <w:r w:rsidR="00FE266C" w:rsidRPr="00FE266C">
        <w:rPr>
          <w:szCs w:val="28"/>
        </w:rPr>
        <w:t xml:space="preserve"> геологическо</w:t>
      </w:r>
      <w:r w:rsidR="008002D7">
        <w:rPr>
          <w:szCs w:val="28"/>
        </w:rPr>
        <w:t>го</w:t>
      </w:r>
      <w:r w:rsidR="00FE266C" w:rsidRPr="00FE266C">
        <w:rPr>
          <w:szCs w:val="28"/>
        </w:rPr>
        <w:t xml:space="preserve"> строени</w:t>
      </w:r>
      <w:r w:rsidR="008002D7">
        <w:rPr>
          <w:szCs w:val="28"/>
        </w:rPr>
        <w:t>я</w:t>
      </w:r>
      <w:r w:rsidR="00FE266C" w:rsidRPr="00FE266C">
        <w:rPr>
          <w:szCs w:val="28"/>
        </w:rPr>
        <w:t xml:space="preserve"> и опыт</w:t>
      </w:r>
      <w:r w:rsidR="00FE266C">
        <w:rPr>
          <w:szCs w:val="28"/>
        </w:rPr>
        <w:t>а</w:t>
      </w:r>
      <w:r w:rsidR="00FE266C" w:rsidRPr="00FE266C">
        <w:rPr>
          <w:szCs w:val="28"/>
        </w:rPr>
        <w:t xml:space="preserve"> бурения для скважин площади Парсумурун</w:t>
      </w:r>
      <w:r w:rsidR="005C283E">
        <w:rPr>
          <w:szCs w:val="28"/>
        </w:rPr>
        <w:t xml:space="preserve"> (</w:t>
      </w:r>
      <w:r w:rsidR="005F47CB">
        <w:rPr>
          <w:szCs w:val="28"/>
        </w:rPr>
        <w:t xml:space="preserve">таблица 4.6 и </w:t>
      </w:r>
      <w:r w:rsidR="005C283E" w:rsidRPr="003C65B5">
        <w:rPr>
          <w:szCs w:val="28"/>
        </w:rPr>
        <w:t>рисунок 4.</w:t>
      </w:r>
      <w:r w:rsidRPr="003C65B5">
        <w:rPr>
          <w:szCs w:val="28"/>
        </w:rPr>
        <w:t>1</w:t>
      </w:r>
      <w:r w:rsidR="00F56D03">
        <w:rPr>
          <w:szCs w:val="28"/>
        </w:rPr>
        <w:t>6</w:t>
      </w:r>
      <w:r w:rsidR="005C283E" w:rsidRPr="003C65B5">
        <w:rPr>
          <w:szCs w:val="28"/>
        </w:rPr>
        <w:t>)</w:t>
      </w:r>
      <w:r w:rsidR="00FE266C" w:rsidRPr="003C65B5">
        <w:rPr>
          <w:szCs w:val="28"/>
        </w:rPr>
        <w:t xml:space="preserve"> и Хумурун</w:t>
      </w:r>
      <w:r w:rsidR="005C283E" w:rsidRPr="003C65B5">
        <w:rPr>
          <w:szCs w:val="28"/>
        </w:rPr>
        <w:t xml:space="preserve"> </w:t>
      </w:r>
      <w:r w:rsidR="005C283E" w:rsidRPr="003C65B5">
        <w:rPr>
          <w:szCs w:val="28"/>
        </w:rPr>
        <w:lastRenderedPageBreak/>
        <w:t>(</w:t>
      </w:r>
      <w:r w:rsidR="005F47CB">
        <w:rPr>
          <w:szCs w:val="28"/>
        </w:rPr>
        <w:t xml:space="preserve">таблица 4.7 и </w:t>
      </w:r>
      <w:r w:rsidR="005C283E" w:rsidRPr="003C65B5">
        <w:rPr>
          <w:szCs w:val="28"/>
        </w:rPr>
        <w:t>рисунок 4.</w:t>
      </w:r>
      <w:r>
        <w:rPr>
          <w:szCs w:val="28"/>
        </w:rPr>
        <w:t>1</w:t>
      </w:r>
      <w:r w:rsidR="00F56D03">
        <w:rPr>
          <w:szCs w:val="28"/>
        </w:rPr>
        <w:t>7</w:t>
      </w:r>
      <w:r w:rsidR="005C283E">
        <w:rPr>
          <w:szCs w:val="28"/>
        </w:rPr>
        <w:t>)</w:t>
      </w:r>
      <w:r w:rsidR="00FE266C" w:rsidRPr="00FE266C">
        <w:rPr>
          <w:szCs w:val="28"/>
        </w:rPr>
        <w:t>, принимаем следующу</w:t>
      </w:r>
      <w:r w:rsidR="005A5466">
        <w:rPr>
          <w:szCs w:val="28"/>
        </w:rPr>
        <w:t>ю</w:t>
      </w:r>
      <w:r w:rsidR="00FE266C" w:rsidRPr="00FE266C">
        <w:rPr>
          <w:szCs w:val="28"/>
        </w:rPr>
        <w:t xml:space="preserve"> конструкцию</w:t>
      </w:r>
      <w:r w:rsidR="005A5466">
        <w:rPr>
          <w:szCs w:val="28"/>
        </w:rPr>
        <w:t>, которая была действительно пробурена на данных участках</w:t>
      </w:r>
      <w:r w:rsidR="00FE266C" w:rsidRPr="00FE266C">
        <w:rPr>
          <w:szCs w:val="28"/>
        </w:rPr>
        <w:t>:</w:t>
      </w:r>
    </w:p>
    <w:p w14:paraId="2C756694" w14:textId="77777777" w:rsidR="00FE266C" w:rsidRPr="00FE266C" w:rsidRDefault="00FE266C" w:rsidP="00AC3E40">
      <w:pPr>
        <w:pStyle w:val="msonormalmrcssattr"/>
        <w:shd w:val="clear" w:color="auto" w:fill="FFFFFF"/>
        <w:spacing w:before="0" w:beforeAutospacing="0" w:after="0" w:afterAutospacing="0"/>
        <w:ind w:firstLine="709"/>
        <w:jc w:val="both"/>
        <w:rPr>
          <w:color w:val="2C2D2E"/>
          <w:sz w:val="28"/>
          <w:szCs w:val="28"/>
        </w:rPr>
      </w:pPr>
      <w:r w:rsidRPr="00FE266C">
        <w:rPr>
          <w:color w:val="000000"/>
          <w:sz w:val="28"/>
          <w:szCs w:val="28"/>
        </w:rPr>
        <w:t>1. Направление 426 мм х 30 м спускается для предохранения устья от размыва и цементируется до устья.</w:t>
      </w:r>
    </w:p>
    <w:p w14:paraId="2EED092B" w14:textId="14192E61" w:rsidR="00FE266C" w:rsidRPr="00FE266C" w:rsidRDefault="00FE266C" w:rsidP="00AC3E40">
      <w:pPr>
        <w:pStyle w:val="msonormalmrcssattr"/>
        <w:shd w:val="clear" w:color="auto" w:fill="FFFFFF"/>
        <w:spacing w:before="0" w:beforeAutospacing="0" w:after="0" w:afterAutospacing="0"/>
        <w:ind w:firstLine="709"/>
        <w:jc w:val="both"/>
        <w:rPr>
          <w:color w:val="2C2D2E"/>
          <w:sz w:val="28"/>
          <w:szCs w:val="28"/>
        </w:rPr>
      </w:pPr>
      <w:r w:rsidRPr="00FE266C">
        <w:rPr>
          <w:color w:val="2C2D2E"/>
          <w:spacing w:val="-12"/>
          <w:sz w:val="28"/>
          <w:szCs w:val="28"/>
        </w:rPr>
        <w:t>2.</w:t>
      </w:r>
      <w:r>
        <w:rPr>
          <w:color w:val="2C2D2E"/>
          <w:spacing w:val="-12"/>
          <w:sz w:val="28"/>
          <w:szCs w:val="28"/>
        </w:rPr>
        <w:t xml:space="preserve"> </w:t>
      </w:r>
      <w:r w:rsidRPr="00FE266C">
        <w:rPr>
          <w:color w:val="000000"/>
          <w:sz w:val="28"/>
          <w:szCs w:val="28"/>
        </w:rPr>
        <w:t xml:space="preserve">Кондуктор 324 мм х 220 м спускается для перекрытия верхних неустойчивых пород, способных к обвалам стенок скважины. Кондуктор оборудуется двумя </w:t>
      </w:r>
      <w:bookmarkStart w:id="93" w:name="_Hlk156296951"/>
      <w:r w:rsidR="006909D7">
        <w:rPr>
          <w:color w:val="000000"/>
          <w:sz w:val="28"/>
          <w:szCs w:val="28"/>
        </w:rPr>
        <w:t xml:space="preserve">противовыбросовое </w:t>
      </w:r>
      <w:r w:rsidR="006909D7" w:rsidRPr="004A1B04">
        <w:rPr>
          <w:color w:val="000000"/>
          <w:sz w:val="28"/>
          <w:szCs w:val="28"/>
        </w:rPr>
        <w:t>оборудование (</w:t>
      </w:r>
      <w:r w:rsidRPr="004A1B04">
        <w:rPr>
          <w:color w:val="000000"/>
          <w:sz w:val="28"/>
          <w:szCs w:val="28"/>
        </w:rPr>
        <w:t>ПВО</w:t>
      </w:r>
      <w:r w:rsidR="006909D7" w:rsidRPr="004A1B04">
        <w:rPr>
          <w:color w:val="000000"/>
          <w:sz w:val="28"/>
          <w:szCs w:val="28"/>
        </w:rPr>
        <w:t>)</w:t>
      </w:r>
      <w:r w:rsidRPr="004A1B04">
        <w:rPr>
          <w:color w:val="000000"/>
          <w:sz w:val="28"/>
          <w:szCs w:val="28"/>
        </w:rPr>
        <w:t xml:space="preserve"> </w:t>
      </w:r>
      <w:bookmarkEnd w:id="93"/>
      <w:r w:rsidRPr="004A1B04">
        <w:rPr>
          <w:color w:val="000000"/>
          <w:sz w:val="28"/>
          <w:szCs w:val="28"/>
        </w:rPr>
        <w:t xml:space="preserve">350x350, </w:t>
      </w:r>
      <w:bookmarkStart w:id="94" w:name="_Hlk156297006"/>
      <w:r w:rsidR="006909D7" w:rsidRPr="004A1B04">
        <w:rPr>
          <w:color w:val="000000"/>
          <w:sz w:val="28"/>
          <w:szCs w:val="28"/>
        </w:rPr>
        <w:t>превентор универсальный гидравлический (</w:t>
      </w:r>
      <w:r w:rsidRPr="004A1B04">
        <w:rPr>
          <w:color w:val="000000"/>
          <w:sz w:val="28"/>
          <w:szCs w:val="28"/>
        </w:rPr>
        <w:t>ПУГ</w:t>
      </w:r>
      <w:r w:rsidR="006909D7" w:rsidRPr="004A1B04">
        <w:rPr>
          <w:color w:val="000000"/>
          <w:sz w:val="28"/>
          <w:szCs w:val="28"/>
        </w:rPr>
        <w:t>)</w:t>
      </w:r>
      <w:r w:rsidRPr="004A1B04">
        <w:rPr>
          <w:color w:val="000000"/>
          <w:sz w:val="28"/>
          <w:szCs w:val="28"/>
        </w:rPr>
        <w:t xml:space="preserve"> </w:t>
      </w:r>
      <w:bookmarkEnd w:id="94"/>
      <w:r w:rsidRPr="004A1B04">
        <w:rPr>
          <w:color w:val="000000"/>
          <w:sz w:val="28"/>
          <w:szCs w:val="28"/>
        </w:rPr>
        <w:t>350x350</w:t>
      </w:r>
      <w:r w:rsidRPr="00FE266C">
        <w:rPr>
          <w:color w:val="000000"/>
          <w:sz w:val="28"/>
          <w:szCs w:val="28"/>
        </w:rPr>
        <w:t xml:space="preserve"> и цементируется до устья скважины.</w:t>
      </w:r>
    </w:p>
    <w:p w14:paraId="56858273" w14:textId="75AA1466" w:rsidR="00FE266C" w:rsidRPr="00FE266C" w:rsidRDefault="00FE266C" w:rsidP="00AC3E40">
      <w:pPr>
        <w:pStyle w:val="msonormalmrcssattr"/>
        <w:shd w:val="clear" w:color="auto" w:fill="FFFFFF"/>
        <w:spacing w:before="0" w:beforeAutospacing="0" w:after="0" w:afterAutospacing="0"/>
        <w:ind w:firstLine="709"/>
        <w:jc w:val="both"/>
        <w:rPr>
          <w:color w:val="2C2D2E"/>
          <w:sz w:val="28"/>
          <w:szCs w:val="28"/>
        </w:rPr>
      </w:pPr>
      <w:r w:rsidRPr="00FE266C">
        <w:rPr>
          <w:color w:val="2C2D2E"/>
          <w:spacing w:val="-11"/>
          <w:sz w:val="28"/>
          <w:szCs w:val="28"/>
        </w:rPr>
        <w:t>3.</w:t>
      </w:r>
      <w:r>
        <w:rPr>
          <w:color w:val="2C2D2E"/>
          <w:spacing w:val="-11"/>
          <w:sz w:val="28"/>
          <w:szCs w:val="28"/>
        </w:rPr>
        <w:t xml:space="preserve"> </w:t>
      </w:r>
      <w:r w:rsidRPr="00FE266C">
        <w:rPr>
          <w:color w:val="000000"/>
          <w:sz w:val="28"/>
          <w:szCs w:val="28"/>
        </w:rPr>
        <w:t>Промежуточная колонна 245 мм х 1200 м с целью перекрытия верхних пород сеномана и альба, способных к обвалам стенок скважины и поглощениям, а также из </w:t>
      </w:r>
      <w:r w:rsidRPr="00FE266C">
        <w:rPr>
          <w:color w:val="000000"/>
          <w:spacing w:val="-1"/>
          <w:sz w:val="28"/>
          <w:szCs w:val="28"/>
        </w:rPr>
        <w:t xml:space="preserve">условий предупреждения гидроразрыва пород при ликвидации </w:t>
      </w:r>
      <w:bookmarkStart w:id="95" w:name="_Hlk156297021"/>
      <w:r w:rsidR="006909D7" w:rsidRPr="00465161">
        <w:rPr>
          <w:color w:val="000000"/>
          <w:spacing w:val="-1"/>
          <w:sz w:val="28"/>
          <w:szCs w:val="28"/>
        </w:rPr>
        <w:t>газонефтеводопроявления</w:t>
      </w:r>
      <w:r w:rsidR="009F39EC" w:rsidRPr="00465161">
        <w:rPr>
          <w:color w:val="000000"/>
          <w:spacing w:val="-1"/>
          <w:sz w:val="28"/>
          <w:szCs w:val="28"/>
        </w:rPr>
        <w:t xml:space="preserve"> (ГНВП)</w:t>
      </w:r>
      <w:r w:rsidRPr="00465161">
        <w:rPr>
          <w:color w:val="000000"/>
          <w:spacing w:val="-1"/>
          <w:sz w:val="28"/>
          <w:szCs w:val="28"/>
        </w:rPr>
        <w:t>.</w:t>
      </w:r>
    </w:p>
    <w:bookmarkEnd w:id="95"/>
    <w:p w14:paraId="4C51D0E8" w14:textId="7D21A361" w:rsidR="00414F54" w:rsidRDefault="00FE266C" w:rsidP="00AC3E40">
      <w:pPr>
        <w:pStyle w:val="msonormalmrcssattr"/>
        <w:shd w:val="clear" w:color="auto" w:fill="FFFFFF"/>
        <w:spacing w:before="0" w:beforeAutospacing="0" w:after="0" w:afterAutospacing="0"/>
        <w:ind w:firstLine="709"/>
        <w:jc w:val="both"/>
        <w:rPr>
          <w:color w:val="000000"/>
          <w:sz w:val="28"/>
          <w:szCs w:val="28"/>
        </w:rPr>
      </w:pPr>
      <w:r w:rsidRPr="00FE266C">
        <w:rPr>
          <w:color w:val="2C2D2E"/>
          <w:spacing w:val="-5"/>
          <w:sz w:val="28"/>
          <w:szCs w:val="28"/>
        </w:rPr>
        <w:t>4.</w:t>
      </w:r>
      <w:r>
        <w:rPr>
          <w:color w:val="2C2D2E"/>
          <w:spacing w:val="-5"/>
          <w:sz w:val="28"/>
          <w:szCs w:val="28"/>
        </w:rPr>
        <w:t xml:space="preserve"> </w:t>
      </w:r>
      <w:r w:rsidRPr="00FE266C">
        <w:rPr>
          <w:color w:val="000000"/>
          <w:sz w:val="28"/>
          <w:szCs w:val="28"/>
        </w:rPr>
        <w:t>Эксплуатационная колонна 168 мм х 2500 м спускается с учетом обеспечения </w:t>
      </w:r>
      <w:r w:rsidRPr="00FE266C">
        <w:rPr>
          <w:color w:val="000000"/>
          <w:spacing w:val="-1"/>
          <w:sz w:val="28"/>
          <w:szCs w:val="28"/>
        </w:rPr>
        <w:t>работ связанных с опробованием и испытанием скважины. Высота подъема цемента за </w:t>
      </w:r>
      <w:r w:rsidRPr="00FE266C">
        <w:rPr>
          <w:color w:val="000000"/>
          <w:sz w:val="28"/>
          <w:szCs w:val="28"/>
        </w:rPr>
        <w:t>колонной предусматривается до устья.</w:t>
      </w:r>
    </w:p>
    <w:p w14:paraId="0E85B5E1" w14:textId="3A9F331C" w:rsidR="001C60DC" w:rsidRDefault="001C60DC" w:rsidP="00AC3E40">
      <w:pPr>
        <w:pStyle w:val="msonormalmrcssattr"/>
        <w:shd w:val="clear" w:color="auto" w:fill="FFFFFF"/>
        <w:spacing w:before="0" w:beforeAutospacing="0" w:after="0" w:afterAutospacing="0"/>
        <w:ind w:firstLine="709"/>
        <w:jc w:val="both"/>
        <w:rPr>
          <w:color w:val="000000"/>
          <w:sz w:val="28"/>
          <w:szCs w:val="28"/>
        </w:rPr>
      </w:pPr>
    </w:p>
    <w:p w14:paraId="11C9ED00" w14:textId="0A7FD569" w:rsidR="001C60DC" w:rsidRDefault="001C60DC" w:rsidP="001C60DC">
      <w:pPr>
        <w:spacing w:after="0" w:line="240" w:lineRule="auto"/>
        <w:ind w:left="4" w:right="8" w:hanging="4"/>
      </w:pPr>
      <w:r>
        <w:t xml:space="preserve">Таблица 4.6. </w:t>
      </w:r>
      <w:r w:rsidRPr="00A814BB">
        <w:t>Конструкция скважины (рисунок 4.</w:t>
      </w:r>
      <w:r>
        <w:t>1</w:t>
      </w:r>
      <w:r w:rsidR="00F56D03">
        <w:t>6</w:t>
      </w:r>
      <w:r w:rsidRPr="00A814BB">
        <w:t xml:space="preserve">) </w:t>
      </w:r>
      <w:r>
        <w:t>месторождения Узень</w:t>
      </w:r>
      <w:r w:rsidR="008A7D19">
        <w:t xml:space="preserve"> площади Парсумурун</w:t>
      </w:r>
    </w:p>
    <w:tbl>
      <w:tblPr>
        <w:tblW w:w="9259" w:type="dxa"/>
        <w:tblCellMar>
          <w:left w:w="0" w:type="dxa"/>
          <w:right w:w="0" w:type="dxa"/>
        </w:tblCellMar>
        <w:tblLook w:val="0600" w:firstRow="0" w:lastRow="0" w:firstColumn="0" w:lastColumn="0" w:noHBand="1" w:noVBand="1"/>
      </w:tblPr>
      <w:tblGrid>
        <w:gridCol w:w="652"/>
        <w:gridCol w:w="2670"/>
        <w:gridCol w:w="1542"/>
        <w:gridCol w:w="1451"/>
        <w:gridCol w:w="1455"/>
        <w:gridCol w:w="1489"/>
      </w:tblGrid>
      <w:tr w:rsidR="001C60DC" w:rsidRPr="002A1834" w14:paraId="01B20F46" w14:textId="77777777" w:rsidTr="00B26E23">
        <w:trPr>
          <w:trHeight w:val="301"/>
        </w:trPr>
        <w:tc>
          <w:tcPr>
            <w:tcW w:w="6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95E355" w14:textId="77777777" w:rsidR="001C60DC" w:rsidRPr="002A1834" w:rsidRDefault="001C60DC" w:rsidP="00B26E23">
            <w:pPr>
              <w:spacing w:after="0" w:line="240" w:lineRule="auto"/>
              <w:ind w:left="4" w:right="8" w:hanging="4"/>
            </w:pPr>
            <w:r w:rsidRPr="002A1834">
              <w:t>№</w:t>
            </w:r>
          </w:p>
          <w:p w14:paraId="333EEE8D" w14:textId="77777777" w:rsidR="001C60DC" w:rsidRPr="002A1834" w:rsidRDefault="001C60DC" w:rsidP="00B26E23">
            <w:pPr>
              <w:spacing w:after="0" w:line="240" w:lineRule="auto"/>
              <w:ind w:left="4" w:right="8" w:hanging="4"/>
            </w:pPr>
            <w:r w:rsidRPr="002A1834">
              <w:t>п/п</w:t>
            </w:r>
          </w:p>
        </w:tc>
        <w:tc>
          <w:tcPr>
            <w:tcW w:w="26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525352" w14:textId="77777777" w:rsidR="001C60DC" w:rsidRPr="002A1834" w:rsidRDefault="001C60DC" w:rsidP="00B26E23">
            <w:pPr>
              <w:spacing w:after="0" w:line="240" w:lineRule="auto"/>
              <w:ind w:left="4" w:right="8" w:hanging="4"/>
            </w:pPr>
            <w:r w:rsidRPr="002A1834">
              <w:t>Наименование колонны</w:t>
            </w:r>
          </w:p>
        </w:tc>
        <w:tc>
          <w:tcPr>
            <w:tcW w:w="29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5317D4" w14:textId="77777777" w:rsidR="001C60DC" w:rsidRPr="002A1834" w:rsidRDefault="001C60DC" w:rsidP="00B26E23">
            <w:pPr>
              <w:spacing w:after="0" w:line="240" w:lineRule="auto"/>
              <w:ind w:left="4" w:right="8" w:hanging="4"/>
            </w:pPr>
            <w:r w:rsidRPr="002A1834">
              <w:t>Диаметр, мм</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BC5EBD8" w14:textId="77777777" w:rsidR="001C60DC" w:rsidRPr="002A1834" w:rsidRDefault="001C60DC" w:rsidP="00B26E23">
            <w:pPr>
              <w:spacing w:after="0" w:line="240" w:lineRule="auto"/>
              <w:ind w:left="4" w:right="8" w:hanging="4"/>
            </w:pPr>
            <w:r w:rsidRPr="002A1834">
              <w:t>Глубина спуска колонны, м</w:t>
            </w:r>
          </w:p>
        </w:tc>
        <w:tc>
          <w:tcPr>
            <w:tcW w:w="148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F5906A" w14:textId="77777777" w:rsidR="001C60DC" w:rsidRPr="002A1834" w:rsidRDefault="001C60DC" w:rsidP="00B26E23">
            <w:pPr>
              <w:spacing w:after="0" w:line="240" w:lineRule="auto"/>
              <w:ind w:left="4" w:right="8" w:hanging="4"/>
            </w:pPr>
            <w:r w:rsidRPr="002A1834">
              <w:t>Высота подъема цемента за колонной</w:t>
            </w:r>
          </w:p>
        </w:tc>
      </w:tr>
      <w:tr w:rsidR="001C60DC" w:rsidRPr="002A1834" w14:paraId="3F204611" w14:textId="77777777" w:rsidTr="00B26E23">
        <w:trPr>
          <w:trHeight w:val="4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009EF6" w14:textId="77777777" w:rsidR="001C60DC" w:rsidRPr="002A1834" w:rsidRDefault="001C60DC" w:rsidP="00B26E23">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DDF157D" w14:textId="77777777" w:rsidR="001C60DC" w:rsidRPr="002A1834" w:rsidRDefault="001C60DC" w:rsidP="00B26E23">
            <w:pPr>
              <w:spacing w:after="0" w:line="240" w:lineRule="auto"/>
              <w:ind w:left="4" w:right="8" w:hanging="4"/>
            </w:pP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485040" w14:textId="77777777" w:rsidR="001C60DC" w:rsidRPr="002A1834" w:rsidRDefault="001C60DC" w:rsidP="00B26E23">
            <w:pPr>
              <w:spacing w:after="0" w:line="240" w:lineRule="auto"/>
              <w:ind w:left="4" w:right="8" w:hanging="4"/>
            </w:pPr>
            <w:r w:rsidRPr="002A1834">
              <w:t>скважины (долота)</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3B7A0C" w14:textId="77777777" w:rsidR="001C60DC" w:rsidRPr="002A1834" w:rsidRDefault="001C60DC" w:rsidP="00B26E23">
            <w:pPr>
              <w:spacing w:after="0" w:line="240" w:lineRule="auto"/>
              <w:ind w:left="4" w:right="8" w:hanging="4"/>
            </w:pPr>
            <w:r w:rsidRPr="002A1834">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C5ED2E" w14:textId="77777777" w:rsidR="001C60DC" w:rsidRPr="002A1834" w:rsidRDefault="001C60DC" w:rsidP="00B26E23">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B290137" w14:textId="77777777" w:rsidR="001C60DC" w:rsidRPr="002A1834" w:rsidRDefault="001C60DC" w:rsidP="00B26E23">
            <w:pPr>
              <w:spacing w:after="0" w:line="240" w:lineRule="auto"/>
              <w:ind w:left="4" w:right="8" w:hanging="4"/>
            </w:pPr>
          </w:p>
        </w:tc>
      </w:tr>
      <w:tr w:rsidR="001C60DC" w:rsidRPr="002A1834" w14:paraId="2071109E" w14:textId="77777777" w:rsidTr="00B26E23">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2CBEA9" w14:textId="77777777" w:rsidR="001C60DC" w:rsidRPr="002A1834" w:rsidRDefault="001C60DC" w:rsidP="00B26E23">
            <w:pPr>
              <w:spacing w:after="0" w:line="240" w:lineRule="auto"/>
              <w:ind w:left="4" w:right="8" w:hanging="4"/>
            </w:pPr>
            <w:r w:rsidRPr="002A1834">
              <w:t>1</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9B33FB" w14:textId="77777777" w:rsidR="001C60DC" w:rsidRPr="002A1834" w:rsidRDefault="001C60DC" w:rsidP="00B26E23">
            <w:pPr>
              <w:spacing w:after="0" w:line="240" w:lineRule="auto"/>
              <w:ind w:left="4" w:right="8" w:hanging="4"/>
            </w:pPr>
            <w:r w:rsidRPr="002A1834">
              <w:t>Направление</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26152E" w14:textId="77777777" w:rsidR="001C60DC" w:rsidRPr="002A1834" w:rsidRDefault="001C60DC" w:rsidP="00B26E23">
            <w:pPr>
              <w:spacing w:after="0" w:line="240" w:lineRule="auto"/>
              <w:ind w:left="4" w:right="8" w:hanging="4"/>
            </w:pPr>
            <w:r w:rsidRPr="002A1834">
              <w:t>555</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0735E4" w14:textId="77777777" w:rsidR="001C60DC" w:rsidRPr="002A1834" w:rsidRDefault="001C60DC" w:rsidP="00B26E23">
            <w:pPr>
              <w:spacing w:after="0" w:line="240" w:lineRule="auto"/>
              <w:ind w:left="4" w:right="8" w:hanging="4"/>
            </w:pPr>
            <w:r w:rsidRPr="002A1834">
              <w:t>426</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AB3DCC" w14:textId="77777777" w:rsidR="001C60DC" w:rsidRPr="002A1834" w:rsidRDefault="001C60DC" w:rsidP="00B26E23">
            <w:pPr>
              <w:spacing w:after="0" w:line="240" w:lineRule="auto"/>
              <w:ind w:left="4" w:right="8" w:hanging="4"/>
            </w:pPr>
            <w:r w:rsidRPr="002A1834">
              <w:t>30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6EB05F" w14:textId="77777777" w:rsidR="001C60DC" w:rsidRPr="002A1834" w:rsidRDefault="001C60DC" w:rsidP="00B26E23">
            <w:pPr>
              <w:spacing w:after="0" w:line="240" w:lineRule="auto"/>
              <w:ind w:left="4" w:right="8" w:hanging="4"/>
            </w:pPr>
            <w:r w:rsidRPr="002A1834">
              <w:t>до устья</w:t>
            </w:r>
          </w:p>
        </w:tc>
      </w:tr>
      <w:tr w:rsidR="001C60DC" w:rsidRPr="002A1834" w14:paraId="268F0341" w14:textId="77777777" w:rsidTr="00B26E23">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C974AA7" w14:textId="77777777" w:rsidR="001C60DC" w:rsidRPr="002A1834" w:rsidRDefault="001C60DC" w:rsidP="00B26E23">
            <w:pPr>
              <w:spacing w:after="0" w:line="240" w:lineRule="auto"/>
              <w:ind w:left="4" w:right="8" w:hanging="4"/>
            </w:pPr>
            <w:r w:rsidRPr="002A1834">
              <w:t>2</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17A68F" w14:textId="77777777" w:rsidR="001C60DC" w:rsidRPr="002A1834" w:rsidRDefault="001C60DC" w:rsidP="00B26E23">
            <w:pPr>
              <w:spacing w:after="0" w:line="240" w:lineRule="auto"/>
              <w:ind w:left="4" w:right="8" w:hanging="4"/>
            </w:pPr>
            <w:r w:rsidRPr="002A1834">
              <w:t>Кондуктор</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5D9722" w14:textId="77777777" w:rsidR="001C60DC" w:rsidRPr="002A1834" w:rsidRDefault="001C60DC" w:rsidP="00B26E23">
            <w:pPr>
              <w:spacing w:after="0" w:line="240" w:lineRule="auto"/>
              <w:ind w:left="4" w:right="8" w:hanging="4"/>
            </w:pPr>
            <w:r w:rsidRPr="002A1834">
              <w:t>393,7</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A7BF5BB" w14:textId="77777777" w:rsidR="001C60DC" w:rsidRPr="002A1834" w:rsidRDefault="001C60DC" w:rsidP="00B26E23">
            <w:pPr>
              <w:spacing w:after="0" w:line="240" w:lineRule="auto"/>
              <w:ind w:left="4" w:right="8" w:hanging="4"/>
            </w:pPr>
            <w:r w:rsidRPr="002A1834">
              <w:t>323,9</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8EBC82" w14:textId="4D2AA9AC" w:rsidR="001C60DC" w:rsidRPr="002A1834" w:rsidRDefault="008A7D19" w:rsidP="00B26E23">
            <w:pPr>
              <w:spacing w:after="0" w:line="240" w:lineRule="auto"/>
              <w:ind w:left="4" w:right="8" w:hanging="4"/>
            </w:pPr>
            <w:r>
              <w:t>220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E29C33" w14:textId="77777777" w:rsidR="001C60DC" w:rsidRPr="002A1834" w:rsidRDefault="001C60DC" w:rsidP="00B26E23">
            <w:pPr>
              <w:spacing w:after="0" w:line="240" w:lineRule="auto"/>
              <w:ind w:left="4" w:right="8" w:hanging="4"/>
            </w:pPr>
            <w:r w:rsidRPr="002A1834">
              <w:t>до устья</w:t>
            </w:r>
          </w:p>
        </w:tc>
      </w:tr>
      <w:tr w:rsidR="001C60DC" w:rsidRPr="002A1834" w14:paraId="60CB0F41" w14:textId="77777777" w:rsidTr="00B26E23">
        <w:trPr>
          <w:trHeight w:val="33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77CAD54" w14:textId="77777777" w:rsidR="001C60DC" w:rsidRPr="002A1834" w:rsidRDefault="001C60DC" w:rsidP="00B26E23">
            <w:pPr>
              <w:spacing w:after="0" w:line="240" w:lineRule="auto"/>
              <w:ind w:left="4" w:right="8" w:hanging="4"/>
            </w:pPr>
            <w:r w:rsidRPr="002A1834">
              <w:t>3</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124BC0" w14:textId="77777777" w:rsidR="001C60DC" w:rsidRPr="002A1834" w:rsidRDefault="001C60DC" w:rsidP="00B26E23">
            <w:pPr>
              <w:spacing w:after="0" w:line="240" w:lineRule="auto"/>
              <w:ind w:left="4" w:right="8" w:hanging="4"/>
            </w:pPr>
            <w:r w:rsidRPr="002A1834">
              <w:t>Промежуточная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F0F598" w14:textId="77777777" w:rsidR="001C60DC" w:rsidRPr="002A1834" w:rsidRDefault="001C60DC" w:rsidP="00B26E23">
            <w:pPr>
              <w:spacing w:after="0" w:line="240" w:lineRule="auto"/>
              <w:ind w:left="4" w:right="8" w:hanging="4"/>
            </w:pPr>
            <w:r w:rsidRPr="002A1834">
              <w:t>295,3</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0A90D2" w14:textId="77777777" w:rsidR="001C60DC" w:rsidRPr="002A1834" w:rsidRDefault="001C60DC" w:rsidP="00B26E23">
            <w:pPr>
              <w:spacing w:after="0" w:line="240" w:lineRule="auto"/>
              <w:ind w:left="4" w:right="8" w:hanging="4"/>
            </w:pPr>
            <w:r w:rsidRPr="002A1834">
              <w:t>244,5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62C8DE" w14:textId="60C60B95" w:rsidR="001C60DC" w:rsidRPr="002A1834" w:rsidRDefault="001C60DC" w:rsidP="00B26E23">
            <w:pPr>
              <w:spacing w:after="0" w:line="240" w:lineRule="auto"/>
              <w:ind w:left="4" w:right="8" w:hanging="4"/>
            </w:pPr>
            <w:r w:rsidRPr="002A1834">
              <w:t>1</w:t>
            </w:r>
            <w:r w:rsidR="008A7D19">
              <w:t>2</w:t>
            </w:r>
            <w:r w:rsidRPr="002A1834">
              <w:t>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C0BACD" w14:textId="77777777" w:rsidR="001C60DC" w:rsidRPr="002A1834" w:rsidRDefault="001C60DC" w:rsidP="00B26E23">
            <w:pPr>
              <w:spacing w:after="0" w:line="240" w:lineRule="auto"/>
              <w:ind w:left="4" w:right="8" w:hanging="4"/>
            </w:pPr>
            <w:r w:rsidRPr="002A1834">
              <w:t>до устья</w:t>
            </w:r>
          </w:p>
        </w:tc>
      </w:tr>
      <w:tr w:rsidR="001C60DC" w:rsidRPr="002A1834" w14:paraId="002CC2AD" w14:textId="77777777" w:rsidTr="00B26E23">
        <w:trPr>
          <w:trHeight w:val="12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152713" w14:textId="77777777" w:rsidR="001C60DC" w:rsidRPr="002A1834" w:rsidRDefault="001C60DC" w:rsidP="00B26E23">
            <w:pPr>
              <w:spacing w:after="0" w:line="240" w:lineRule="auto"/>
              <w:ind w:left="4" w:right="8" w:hanging="4"/>
            </w:pPr>
            <w:r w:rsidRPr="002A1834">
              <w:t>4</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88E468" w14:textId="77777777" w:rsidR="001C60DC" w:rsidRPr="002A1834" w:rsidRDefault="001C60DC" w:rsidP="00B26E23">
            <w:pPr>
              <w:spacing w:after="0" w:line="240" w:lineRule="auto"/>
              <w:ind w:left="4" w:right="8" w:hanging="4"/>
            </w:pPr>
            <w:r w:rsidRPr="002A1834">
              <w:t>Эксплуатационная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AF682F" w14:textId="60947181" w:rsidR="001C60DC" w:rsidRPr="002A1834" w:rsidRDefault="00075DEA" w:rsidP="00B26E23">
            <w:pPr>
              <w:spacing w:after="0" w:line="240" w:lineRule="auto"/>
              <w:ind w:left="4" w:right="8" w:hanging="4"/>
            </w:pPr>
            <w:r>
              <w:t>212,7</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D3CBD66" w14:textId="34081AB8" w:rsidR="001C60DC" w:rsidRPr="002A1834" w:rsidRDefault="00075DEA" w:rsidP="00B26E23">
            <w:pPr>
              <w:spacing w:after="0" w:line="240" w:lineRule="auto"/>
              <w:ind w:left="4" w:right="8" w:hanging="4"/>
            </w:pPr>
            <w:r>
              <w:t>168,3</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3AC24E" w14:textId="77777777" w:rsidR="001C60DC" w:rsidRPr="002A1834" w:rsidRDefault="001C60DC" w:rsidP="00B26E23">
            <w:pPr>
              <w:spacing w:after="0" w:line="240" w:lineRule="auto"/>
              <w:ind w:left="4" w:right="8" w:hanging="4"/>
            </w:pPr>
            <w:r w:rsidRPr="002A1834">
              <w:t>2500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3CF26B" w14:textId="77777777" w:rsidR="001C60DC" w:rsidRPr="002A1834" w:rsidRDefault="001C60DC" w:rsidP="00B26E23">
            <w:pPr>
              <w:spacing w:after="0" w:line="240" w:lineRule="auto"/>
              <w:ind w:left="4" w:right="8" w:hanging="4"/>
            </w:pPr>
            <w:r w:rsidRPr="002A1834">
              <w:t>до устья</w:t>
            </w:r>
          </w:p>
        </w:tc>
      </w:tr>
    </w:tbl>
    <w:p w14:paraId="08787FC2" w14:textId="77777777" w:rsidR="001C60DC" w:rsidRDefault="001C60DC" w:rsidP="00AC3E40">
      <w:pPr>
        <w:pStyle w:val="msonormalmrcssattr"/>
        <w:shd w:val="clear" w:color="auto" w:fill="FFFFFF"/>
        <w:spacing w:before="0" w:beforeAutospacing="0" w:after="0" w:afterAutospacing="0"/>
        <w:ind w:firstLine="709"/>
        <w:jc w:val="both"/>
        <w:rPr>
          <w:color w:val="000000"/>
          <w:sz w:val="28"/>
          <w:szCs w:val="28"/>
        </w:rPr>
      </w:pPr>
    </w:p>
    <w:p w14:paraId="5A5FFFED" w14:textId="36B811D2" w:rsidR="005C283E" w:rsidRDefault="005C283E" w:rsidP="00AC3E40">
      <w:pPr>
        <w:pStyle w:val="msonormalmrcssattr"/>
        <w:shd w:val="clear" w:color="auto" w:fill="FFFFFF"/>
        <w:spacing w:before="0" w:beforeAutospacing="0" w:after="0" w:afterAutospacing="0"/>
        <w:jc w:val="both"/>
        <w:rPr>
          <w:color w:val="2C2D2E"/>
          <w:sz w:val="28"/>
          <w:szCs w:val="28"/>
        </w:rPr>
      </w:pPr>
      <w:r>
        <w:rPr>
          <w:noProof/>
        </w:rPr>
        <w:lastRenderedPageBreak/>
        <w:drawing>
          <wp:inline distT="0" distB="0" distL="0" distR="0" wp14:anchorId="12F847CA" wp14:editId="38673A45">
            <wp:extent cx="5814060" cy="563245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3544" t="13214" r="422" b="7499"/>
                    <a:stretch/>
                  </pic:blipFill>
                  <pic:spPr bwMode="auto">
                    <a:xfrm>
                      <a:off x="0" y="0"/>
                      <a:ext cx="5840409" cy="5657976"/>
                    </a:xfrm>
                    <a:prstGeom prst="rect">
                      <a:avLst/>
                    </a:prstGeom>
                    <a:ln>
                      <a:noFill/>
                    </a:ln>
                    <a:extLst>
                      <a:ext uri="{53640926-AAD7-44D8-BBD7-CCE9431645EC}">
                        <a14:shadowObscured xmlns:a14="http://schemas.microsoft.com/office/drawing/2010/main"/>
                      </a:ext>
                    </a:extLst>
                  </pic:spPr>
                </pic:pic>
              </a:graphicData>
            </a:graphic>
          </wp:inline>
        </w:drawing>
      </w:r>
    </w:p>
    <w:p w14:paraId="16D5CD13" w14:textId="1913FA70" w:rsidR="005C283E" w:rsidRDefault="005C283E" w:rsidP="00AC3E40">
      <w:pPr>
        <w:spacing w:after="0" w:line="240" w:lineRule="auto"/>
        <w:ind w:left="4" w:right="8" w:hanging="4"/>
        <w:jc w:val="center"/>
      </w:pPr>
      <w:r w:rsidRPr="005C283E">
        <w:t>Рисунок 4.</w:t>
      </w:r>
      <w:r w:rsidR="005F47CB">
        <w:t>1</w:t>
      </w:r>
      <w:r w:rsidR="00F56D03">
        <w:t>6</w:t>
      </w:r>
      <w:r w:rsidRPr="005C283E">
        <w:t xml:space="preserve"> – Конструкция скважины </w:t>
      </w:r>
      <w:r w:rsidR="00834040" w:rsidRPr="00FE266C">
        <w:rPr>
          <w:szCs w:val="28"/>
        </w:rPr>
        <w:t>площади Парсумурун</w:t>
      </w:r>
      <w:r w:rsidR="00EB7D85">
        <w:rPr>
          <w:szCs w:val="28"/>
        </w:rPr>
        <w:t>,</w:t>
      </w:r>
      <w:r w:rsidR="00834040">
        <w:rPr>
          <w:szCs w:val="28"/>
        </w:rPr>
        <w:t xml:space="preserve"> </w:t>
      </w:r>
      <w:r w:rsidRPr="005C283E">
        <w:t>спроектированной в программном обеспечении «Бурсофтпроект»</w:t>
      </w:r>
    </w:p>
    <w:p w14:paraId="126193E1" w14:textId="77777777" w:rsidR="00414F54" w:rsidRDefault="00414F54" w:rsidP="00AC3E40">
      <w:pPr>
        <w:pStyle w:val="msonormalmrcssattr"/>
        <w:shd w:val="clear" w:color="auto" w:fill="FFFFFF"/>
        <w:spacing w:before="0" w:beforeAutospacing="0" w:after="0" w:afterAutospacing="0"/>
        <w:jc w:val="both"/>
        <w:rPr>
          <w:color w:val="000000"/>
          <w:spacing w:val="-2"/>
          <w:sz w:val="28"/>
          <w:szCs w:val="28"/>
        </w:rPr>
      </w:pPr>
    </w:p>
    <w:p w14:paraId="68F4BDF7" w14:textId="5A629100" w:rsidR="00FE266C" w:rsidRPr="00465161" w:rsidRDefault="00FE266C" w:rsidP="00F73C92">
      <w:pPr>
        <w:pStyle w:val="msonormalmrcssattr"/>
        <w:shd w:val="clear" w:color="auto" w:fill="FFFFFF"/>
        <w:spacing w:before="0" w:beforeAutospacing="0" w:after="0" w:afterAutospacing="0"/>
        <w:ind w:firstLine="567"/>
        <w:jc w:val="both"/>
        <w:rPr>
          <w:color w:val="2C2D2E"/>
          <w:sz w:val="28"/>
          <w:szCs w:val="28"/>
        </w:rPr>
      </w:pPr>
      <w:r w:rsidRPr="00FE266C">
        <w:rPr>
          <w:color w:val="000000"/>
          <w:spacing w:val="-2"/>
          <w:sz w:val="28"/>
          <w:szCs w:val="28"/>
        </w:rPr>
        <w:t xml:space="preserve">Все колонны обвязываются между собой колонной головкой </w:t>
      </w:r>
      <w:bookmarkStart w:id="96" w:name="_Hlk156297038"/>
      <w:r w:rsidR="006909D7">
        <w:rPr>
          <w:color w:val="000000"/>
          <w:spacing w:val="-2"/>
          <w:sz w:val="28"/>
          <w:szCs w:val="28"/>
        </w:rPr>
        <w:t xml:space="preserve">обвязка колонная </w:t>
      </w:r>
      <w:r w:rsidR="006909D7" w:rsidRPr="00465161">
        <w:rPr>
          <w:color w:val="000000"/>
          <w:spacing w:val="-2"/>
          <w:sz w:val="28"/>
          <w:szCs w:val="28"/>
        </w:rPr>
        <w:t xml:space="preserve">клиньевая </w:t>
      </w:r>
      <w:r w:rsidRPr="00465161">
        <w:rPr>
          <w:color w:val="000000"/>
          <w:spacing w:val="-2"/>
          <w:sz w:val="28"/>
          <w:szCs w:val="28"/>
        </w:rPr>
        <w:t>ОКК</w:t>
      </w:r>
      <w:bookmarkEnd w:id="96"/>
      <w:r w:rsidRPr="00465161">
        <w:rPr>
          <w:color w:val="000000"/>
          <w:spacing w:val="-2"/>
          <w:sz w:val="28"/>
          <w:szCs w:val="28"/>
        </w:rPr>
        <w:t>1-35-146/168x245 </w:t>
      </w:r>
      <w:bookmarkStart w:id="97" w:name="_Hlk156297049"/>
      <w:r w:rsidRPr="00465161">
        <w:rPr>
          <w:color w:val="000000"/>
          <w:sz w:val="28"/>
          <w:szCs w:val="28"/>
        </w:rPr>
        <w:t>ХЛ</w:t>
      </w:r>
      <w:r w:rsidR="006909D7" w:rsidRPr="00465161">
        <w:rPr>
          <w:color w:val="000000"/>
          <w:sz w:val="28"/>
          <w:szCs w:val="28"/>
        </w:rPr>
        <w:t xml:space="preserve"> (климатическое исполнение)</w:t>
      </w:r>
      <w:r w:rsidRPr="00465161">
        <w:rPr>
          <w:color w:val="000000"/>
          <w:sz w:val="28"/>
          <w:szCs w:val="28"/>
        </w:rPr>
        <w:t xml:space="preserve"> </w:t>
      </w:r>
      <w:bookmarkEnd w:id="97"/>
      <w:r w:rsidRPr="00465161">
        <w:rPr>
          <w:color w:val="000000"/>
          <w:sz w:val="28"/>
          <w:szCs w:val="28"/>
        </w:rPr>
        <w:t xml:space="preserve">и устанавливается </w:t>
      </w:r>
      <w:bookmarkStart w:id="98" w:name="_Hlk156297058"/>
      <w:r w:rsidRPr="00465161">
        <w:rPr>
          <w:color w:val="000000"/>
          <w:sz w:val="28"/>
          <w:szCs w:val="28"/>
        </w:rPr>
        <w:t>АФКЗ-</w:t>
      </w:r>
      <w:bookmarkEnd w:id="98"/>
      <w:r w:rsidRPr="00465161">
        <w:rPr>
          <w:color w:val="000000"/>
          <w:sz w:val="28"/>
          <w:szCs w:val="28"/>
        </w:rPr>
        <w:t>65х35 ХЛ</w:t>
      </w:r>
      <w:r w:rsidR="006909D7" w:rsidRPr="00465161">
        <w:rPr>
          <w:color w:val="000000"/>
          <w:sz w:val="28"/>
          <w:szCs w:val="28"/>
        </w:rPr>
        <w:t xml:space="preserve">, </w:t>
      </w:r>
      <w:bookmarkStart w:id="99" w:name="_Hlk156297065"/>
      <w:r w:rsidR="006909D7" w:rsidRPr="00465161">
        <w:rPr>
          <w:color w:val="000000"/>
          <w:spacing w:val="-2"/>
          <w:sz w:val="28"/>
          <w:szCs w:val="28"/>
        </w:rPr>
        <w:t>где А – комплект арматуры, состоящий из трубной обвязки и фонтанной елки; Ф – фонтанный или газлифтный способ добычи нефтепродукта из скважины; К – подвешивание колонны насосно-компрессорных труб над трубной головкой переводником.</w:t>
      </w:r>
    </w:p>
    <w:bookmarkEnd w:id="99"/>
    <w:p w14:paraId="1028A7FE" w14:textId="1F281AA4" w:rsidR="00FE266C" w:rsidRPr="00FE266C" w:rsidRDefault="00FE266C" w:rsidP="00F73C92">
      <w:pPr>
        <w:pStyle w:val="msonormalmrcssattr"/>
        <w:shd w:val="clear" w:color="auto" w:fill="FFFFFF"/>
        <w:spacing w:before="0" w:beforeAutospacing="0" w:after="0" w:afterAutospacing="0"/>
        <w:ind w:firstLine="567"/>
        <w:jc w:val="both"/>
        <w:rPr>
          <w:color w:val="2C2D2E"/>
          <w:sz w:val="28"/>
          <w:szCs w:val="28"/>
        </w:rPr>
      </w:pPr>
      <w:r w:rsidRPr="00465161">
        <w:rPr>
          <w:color w:val="2C2D2E"/>
          <w:spacing w:val="-7"/>
          <w:sz w:val="28"/>
          <w:szCs w:val="28"/>
        </w:rPr>
        <w:t xml:space="preserve">5. </w:t>
      </w:r>
      <w:r w:rsidRPr="00465161">
        <w:rPr>
          <w:color w:val="000000"/>
          <w:spacing w:val="-1"/>
          <w:sz w:val="28"/>
          <w:szCs w:val="28"/>
        </w:rPr>
        <w:t>Направление 426 мм х 50</w:t>
      </w:r>
      <w:r w:rsidRPr="00FE266C">
        <w:rPr>
          <w:color w:val="000000"/>
          <w:spacing w:val="-1"/>
          <w:sz w:val="28"/>
          <w:szCs w:val="28"/>
        </w:rPr>
        <w:t xml:space="preserve"> м спускается для предохранения устья от размыва и</w:t>
      </w:r>
      <w:r>
        <w:rPr>
          <w:color w:val="000000"/>
          <w:spacing w:val="-1"/>
          <w:sz w:val="28"/>
          <w:szCs w:val="28"/>
        </w:rPr>
        <w:t xml:space="preserve"> </w:t>
      </w:r>
      <w:r w:rsidRPr="00FE266C">
        <w:rPr>
          <w:color w:val="000000"/>
          <w:sz w:val="28"/>
          <w:szCs w:val="28"/>
        </w:rPr>
        <w:t>цементируется до устья.</w:t>
      </w:r>
    </w:p>
    <w:p w14:paraId="02C16709" w14:textId="0E090B81" w:rsidR="00FE266C" w:rsidRPr="00834040" w:rsidRDefault="00FE266C" w:rsidP="00F73C92">
      <w:pPr>
        <w:pStyle w:val="msonormalmrcssattr"/>
        <w:shd w:val="clear" w:color="auto" w:fill="FFFFFF"/>
        <w:spacing w:before="0" w:beforeAutospacing="0" w:after="0" w:afterAutospacing="0"/>
        <w:ind w:firstLine="567"/>
        <w:jc w:val="both"/>
        <w:rPr>
          <w:color w:val="000000"/>
          <w:spacing w:val="-1"/>
          <w:sz w:val="28"/>
          <w:szCs w:val="28"/>
        </w:rPr>
      </w:pPr>
      <w:r w:rsidRPr="00FE266C">
        <w:rPr>
          <w:color w:val="2C2D2E"/>
          <w:spacing w:val="-14"/>
          <w:sz w:val="28"/>
          <w:szCs w:val="28"/>
        </w:rPr>
        <w:t>6.</w:t>
      </w:r>
      <w:r>
        <w:rPr>
          <w:color w:val="2C2D2E"/>
          <w:spacing w:val="-14"/>
          <w:sz w:val="28"/>
          <w:szCs w:val="28"/>
        </w:rPr>
        <w:t xml:space="preserve"> </w:t>
      </w:r>
      <w:r w:rsidRPr="00FE266C">
        <w:rPr>
          <w:color w:val="000000"/>
          <w:sz w:val="28"/>
          <w:szCs w:val="28"/>
        </w:rPr>
        <w:t>Кондуктор 324 мм х 600 м спускается для перекрытия верхних неустойчивых пород, способных к обвалам стенок скважины. Кондуктор оборудуется двумя ПВО ОП</w:t>
      </w:r>
      <w:r>
        <w:rPr>
          <w:color w:val="000000"/>
          <w:sz w:val="28"/>
          <w:szCs w:val="28"/>
        </w:rPr>
        <w:t xml:space="preserve"> </w:t>
      </w:r>
      <w:r w:rsidRPr="00FE266C">
        <w:rPr>
          <w:color w:val="000000"/>
          <w:sz w:val="28"/>
          <w:szCs w:val="28"/>
        </w:rPr>
        <w:t xml:space="preserve">350х350, ПУГ 350x350 и цементируется до устья </w:t>
      </w:r>
      <w:r w:rsidRPr="00834040">
        <w:rPr>
          <w:color w:val="000000"/>
          <w:spacing w:val="-1"/>
          <w:sz w:val="28"/>
          <w:szCs w:val="28"/>
        </w:rPr>
        <w:t>скважины.</w:t>
      </w:r>
    </w:p>
    <w:p w14:paraId="509A7ABE" w14:textId="2A67B563" w:rsidR="00FE266C" w:rsidRPr="00834040" w:rsidRDefault="00FE266C" w:rsidP="00F73C92">
      <w:pPr>
        <w:pStyle w:val="msonormalmrcssattr"/>
        <w:shd w:val="clear" w:color="auto" w:fill="FFFFFF"/>
        <w:spacing w:before="0" w:beforeAutospacing="0" w:after="0" w:afterAutospacing="0"/>
        <w:ind w:firstLine="567"/>
        <w:jc w:val="both"/>
        <w:rPr>
          <w:color w:val="000000"/>
          <w:spacing w:val="-1"/>
          <w:sz w:val="28"/>
          <w:szCs w:val="28"/>
        </w:rPr>
      </w:pPr>
      <w:r w:rsidRPr="00834040">
        <w:rPr>
          <w:color w:val="000000"/>
          <w:spacing w:val="-1"/>
          <w:sz w:val="28"/>
          <w:szCs w:val="28"/>
        </w:rPr>
        <w:t xml:space="preserve">7. Промежуточная колонна 245 мм х 2400 м с целью перекрытия неустойчивых пород, способных к обвалам стенок скважины и поглощениям, а </w:t>
      </w:r>
      <w:r w:rsidRPr="00834040">
        <w:rPr>
          <w:color w:val="000000"/>
          <w:spacing w:val="-1"/>
          <w:sz w:val="28"/>
          <w:szCs w:val="28"/>
        </w:rPr>
        <w:lastRenderedPageBreak/>
        <w:t>также из условий </w:t>
      </w:r>
      <w:r w:rsidRPr="00FE266C">
        <w:rPr>
          <w:color w:val="000000"/>
          <w:spacing w:val="-1"/>
          <w:sz w:val="28"/>
          <w:szCs w:val="28"/>
        </w:rPr>
        <w:t>предупреждения гидроразрыва пород при ликвидации ГНВП. Промежуточная колонна </w:t>
      </w:r>
      <w:r w:rsidRPr="00834040">
        <w:rPr>
          <w:color w:val="000000"/>
          <w:spacing w:val="-1"/>
          <w:sz w:val="28"/>
          <w:szCs w:val="28"/>
        </w:rPr>
        <w:t>оборудуется двумя ПВО ОП230х500, ПУГ 230x500 и цементируется до устья скважины.</w:t>
      </w:r>
    </w:p>
    <w:p w14:paraId="5163A6E3" w14:textId="2BEE37DA" w:rsidR="00FE266C" w:rsidRPr="00834040" w:rsidRDefault="00FE266C" w:rsidP="00F73C92">
      <w:pPr>
        <w:pStyle w:val="msonormalmrcssattr"/>
        <w:shd w:val="clear" w:color="auto" w:fill="FFFFFF"/>
        <w:spacing w:before="0" w:beforeAutospacing="0" w:after="0" w:afterAutospacing="0"/>
        <w:ind w:firstLine="567"/>
        <w:jc w:val="both"/>
        <w:rPr>
          <w:color w:val="000000"/>
          <w:spacing w:val="-1"/>
          <w:sz w:val="28"/>
          <w:szCs w:val="28"/>
        </w:rPr>
      </w:pPr>
      <w:r w:rsidRPr="00834040">
        <w:rPr>
          <w:color w:val="000000"/>
          <w:spacing w:val="-1"/>
          <w:sz w:val="28"/>
          <w:szCs w:val="28"/>
        </w:rPr>
        <w:t>8. Эксплуатационная колонна 140 мм х 3500 м спускается с учетом обеспечения</w:t>
      </w:r>
      <w:r w:rsidR="00465161" w:rsidRPr="00834040">
        <w:rPr>
          <w:color w:val="000000"/>
          <w:spacing w:val="-1"/>
          <w:sz w:val="28"/>
          <w:szCs w:val="28"/>
        </w:rPr>
        <w:t xml:space="preserve"> </w:t>
      </w:r>
      <w:r w:rsidRPr="00FE266C">
        <w:rPr>
          <w:color w:val="000000"/>
          <w:spacing w:val="-1"/>
          <w:sz w:val="28"/>
          <w:szCs w:val="28"/>
        </w:rPr>
        <w:t>работ связанных с опробованием и испытанием скважины. Высота подъема цемента за </w:t>
      </w:r>
      <w:r w:rsidRPr="00834040">
        <w:rPr>
          <w:color w:val="000000"/>
          <w:spacing w:val="-1"/>
          <w:sz w:val="28"/>
          <w:szCs w:val="28"/>
        </w:rPr>
        <w:t>колонной предусматривается до устья.</w:t>
      </w:r>
    </w:p>
    <w:p w14:paraId="77063777" w14:textId="39D35AB9" w:rsidR="00FE266C" w:rsidRDefault="00FE266C" w:rsidP="00F73C92">
      <w:pPr>
        <w:pStyle w:val="msonormalmrcssattr"/>
        <w:shd w:val="clear" w:color="auto" w:fill="FFFFFF"/>
        <w:spacing w:before="0" w:beforeAutospacing="0" w:after="0" w:afterAutospacing="0"/>
        <w:ind w:firstLine="567"/>
        <w:jc w:val="both"/>
        <w:rPr>
          <w:color w:val="000000"/>
          <w:spacing w:val="-1"/>
          <w:sz w:val="28"/>
          <w:szCs w:val="28"/>
        </w:rPr>
      </w:pPr>
      <w:r w:rsidRPr="00834040">
        <w:rPr>
          <w:color w:val="000000"/>
          <w:spacing w:val="-1"/>
          <w:sz w:val="28"/>
          <w:szCs w:val="28"/>
        </w:rPr>
        <w:t>Все колонны обвязываются между собой колонной головкой ОКК2-50-140/168x245x324 и устанавливается АФ6М-50х50.</w:t>
      </w:r>
    </w:p>
    <w:p w14:paraId="7C4C4485" w14:textId="18033223" w:rsidR="00075DEA" w:rsidRDefault="00075DEA" w:rsidP="00F73C92">
      <w:pPr>
        <w:pStyle w:val="msonormalmrcssattr"/>
        <w:shd w:val="clear" w:color="auto" w:fill="FFFFFF"/>
        <w:spacing w:before="0" w:beforeAutospacing="0" w:after="0" w:afterAutospacing="0"/>
        <w:ind w:firstLine="567"/>
        <w:jc w:val="both"/>
        <w:rPr>
          <w:color w:val="000000"/>
          <w:spacing w:val="-1"/>
          <w:sz w:val="28"/>
          <w:szCs w:val="28"/>
        </w:rPr>
      </w:pPr>
    </w:p>
    <w:p w14:paraId="22CB491E" w14:textId="2D58D6E9" w:rsidR="00075DEA" w:rsidRDefault="00075DEA" w:rsidP="00075DEA">
      <w:pPr>
        <w:spacing w:after="0" w:line="240" w:lineRule="auto"/>
        <w:ind w:left="4" w:right="8" w:hanging="4"/>
      </w:pPr>
      <w:r>
        <w:t xml:space="preserve">Таблица 4.7. </w:t>
      </w:r>
      <w:r w:rsidRPr="00A814BB">
        <w:t>Конструкция скважины (рисунок 4.</w:t>
      </w:r>
      <w:r>
        <w:t>1</w:t>
      </w:r>
      <w:r w:rsidR="00F56D03">
        <w:t>7</w:t>
      </w:r>
      <w:r w:rsidRPr="00A814BB">
        <w:t xml:space="preserve">) </w:t>
      </w:r>
      <w:r>
        <w:t>месторождения Узень площади Хумурун</w:t>
      </w:r>
    </w:p>
    <w:tbl>
      <w:tblPr>
        <w:tblW w:w="9259" w:type="dxa"/>
        <w:tblCellMar>
          <w:left w:w="0" w:type="dxa"/>
          <w:right w:w="0" w:type="dxa"/>
        </w:tblCellMar>
        <w:tblLook w:val="0600" w:firstRow="0" w:lastRow="0" w:firstColumn="0" w:lastColumn="0" w:noHBand="1" w:noVBand="1"/>
      </w:tblPr>
      <w:tblGrid>
        <w:gridCol w:w="652"/>
        <w:gridCol w:w="2670"/>
        <w:gridCol w:w="1542"/>
        <w:gridCol w:w="1451"/>
        <w:gridCol w:w="1455"/>
        <w:gridCol w:w="1489"/>
      </w:tblGrid>
      <w:tr w:rsidR="00075DEA" w:rsidRPr="002A1834" w14:paraId="2B0E9344" w14:textId="77777777" w:rsidTr="00B26E23">
        <w:trPr>
          <w:trHeight w:val="301"/>
        </w:trPr>
        <w:tc>
          <w:tcPr>
            <w:tcW w:w="6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C0BCD7" w14:textId="77777777" w:rsidR="00075DEA" w:rsidRPr="002A1834" w:rsidRDefault="00075DEA" w:rsidP="00B26E23">
            <w:pPr>
              <w:spacing w:after="0" w:line="240" w:lineRule="auto"/>
              <w:ind w:left="4" w:right="8" w:hanging="4"/>
            </w:pPr>
            <w:r w:rsidRPr="002A1834">
              <w:t>№</w:t>
            </w:r>
          </w:p>
          <w:p w14:paraId="5C19861B" w14:textId="77777777" w:rsidR="00075DEA" w:rsidRPr="002A1834" w:rsidRDefault="00075DEA" w:rsidP="00B26E23">
            <w:pPr>
              <w:spacing w:after="0" w:line="240" w:lineRule="auto"/>
              <w:ind w:left="4" w:right="8" w:hanging="4"/>
            </w:pPr>
            <w:r w:rsidRPr="002A1834">
              <w:t>п/п</w:t>
            </w:r>
          </w:p>
        </w:tc>
        <w:tc>
          <w:tcPr>
            <w:tcW w:w="26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3A9957" w14:textId="77777777" w:rsidR="00075DEA" w:rsidRPr="002A1834" w:rsidRDefault="00075DEA" w:rsidP="00B26E23">
            <w:pPr>
              <w:spacing w:after="0" w:line="240" w:lineRule="auto"/>
              <w:ind w:left="4" w:right="8" w:hanging="4"/>
            </w:pPr>
            <w:r w:rsidRPr="002A1834">
              <w:t>Наименование колонны</w:t>
            </w:r>
          </w:p>
        </w:tc>
        <w:tc>
          <w:tcPr>
            <w:tcW w:w="29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5198F27" w14:textId="77777777" w:rsidR="00075DEA" w:rsidRPr="002A1834" w:rsidRDefault="00075DEA" w:rsidP="00B26E23">
            <w:pPr>
              <w:spacing w:after="0" w:line="240" w:lineRule="auto"/>
              <w:ind w:left="4" w:right="8" w:hanging="4"/>
            </w:pPr>
            <w:r w:rsidRPr="002A1834">
              <w:t>Диаметр, мм</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9577E7" w14:textId="77777777" w:rsidR="00075DEA" w:rsidRPr="002A1834" w:rsidRDefault="00075DEA" w:rsidP="00B26E23">
            <w:pPr>
              <w:spacing w:after="0" w:line="240" w:lineRule="auto"/>
              <w:ind w:left="4" w:right="8" w:hanging="4"/>
            </w:pPr>
            <w:r w:rsidRPr="002A1834">
              <w:t>Глубина спуска колонны, м</w:t>
            </w:r>
          </w:p>
        </w:tc>
        <w:tc>
          <w:tcPr>
            <w:tcW w:w="148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259D40" w14:textId="77777777" w:rsidR="00075DEA" w:rsidRPr="002A1834" w:rsidRDefault="00075DEA" w:rsidP="00B26E23">
            <w:pPr>
              <w:spacing w:after="0" w:line="240" w:lineRule="auto"/>
              <w:ind w:left="4" w:right="8" w:hanging="4"/>
            </w:pPr>
            <w:r w:rsidRPr="002A1834">
              <w:t>Высота подъема цемента за колонной</w:t>
            </w:r>
          </w:p>
        </w:tc>
      </w:tr>
      <w:tr w:rsidR="00075DEA" w:rsidRPr="002A1834" w14:paraId="18E04075" w14:textId="77777777" w:rsidTr="00B26E23">
        <w:trPr>
          <w:trHeight w:val="4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346A92" w14:textId="77777777" w:rsidR="00075DEA" w:rsidRPr="002A1834" w:rsidRDefault="00075DEA" w:rsidP="00B26E23">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AE95F33" w14:textId="77777777" w:rsidR="00075DEA" w:rsidRPr="002A1834" w:rsidRDefault="00075DEA" w:rsidP="00B26E23">
            <w:pPr>
              <w:spacing w:after="0" w:line="240" w:lineRule="auto"/>
              <w:ind w:left="4" w:right="8" w:hanging="4"/>
            </w:pP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F5DA2F" w14:textId="77777777" w:rsidR="00075DEA" w:rsidRPr="002A1834" w:rsidRDefault="00075DEA" w:rsidP="00B26E23">
            <w:pPr>
              <w:spacing w:after="0" w:line="240" w:lineRule="auto"/>
              <w:ind w:left="4" w:right="8" w:hanging="4"/>
            </w:pPr>
            <w:r w:rsidRPr="002A1834">
              <w:t>скважины (долота)</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3BFE875" w14:textId="77777777" w:rsidR="00075DEA" w:rsidRPr="002A1834" w:rsidRDefault="00075DEA" w:rsidP="00B26E23">
            <w:pPr>
              <w:spacing w:after="0" w:line="240" w:lineRule="auto"/>
              <w:ind w:left="4" w:right="8" w:hanging="4"/>
            </w:pPr>
            <w:r w:rsidRPr="002A1834">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445B0DD" w14:textId="77777777" w:rsidR="00075DEA" w:rsidRPr="002A1834" w:rsidRDefault="00075DEA" w:rsidP="00B26E23">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9ED863" w14:textId="77777777" w:rsidR="00075DEA" w:rsidRPr="002A1834" w:rsidRDefault="00075DEA" w:rsidP="00B26E23">
            <w:pPr>
              <w:spacing w:after="0" w:line="240" w:lineRule="auto"/>
              <w:ind w:left="4" w:right="8" w:hanging="4"/>
            </w:pPr>
          </w:p>
        </w:tc>
      </w:tr>
      <w:tr w:rsidR="00075DEA" w:rsidRPr="002A1834" w14:paraId="7A02EDBD" w14:textId="77777777" w:rsidTr="00B26E23">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E1590F5" w14:textId="77777777" w:rsidR="00075DEA" w:rsidRPr="002A1834" w:rsidRDefault="00075DEA" w:rsidP="00B26E23">
            <w:pPr>
              <w:spacing w:after="0" w:line="240" w:lineRule="auto"/>
              <w:ind w:left="4" w:right="8" w:hanging="4"/>
            </w:pPr>
            <w:r w:rsidRPr="002A1834">
              <w:t>1</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C66F9A5" w14:textId="77777777" w:rsidR="00075DEA" w:rsidRPr="002A1834" w:rsidRDefault="00075DEA" w:rsidP="00B26E23">
            <w:pPr>
              <w:spacing w:after="0" w:line="240" w:lineRule="auto"/>
              <w:ind w:left="4" w:right="8" w:hanging="4"/>
            </w:pPr>
            <w:r w:rsidRPr="002A1834">
              <w:t>Направление</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84057C" w14:textId="77777777" w:rsidR="00075DEA" w:rsidRPr="002A1834" w:rsidRDefault="00075DEA" w:rsidP="00B26E23">
            <w:pPr>
              <w:spacing w:after="0" w:line="240" w:lineRule="auto"/>
              <w:ind w:left="4" w:right="8" w:hanging="4"/>
            </w:pPr>
            <w:r w:rsidRPr="002A1834">
              <w:t>555</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D33804" w14:textId="77777777" w:rsidR="00075DEA" w:rsidRPr="002A1834" w:rsidRDefault="00075DEA" w:rsidP="00B26E23">
            <w:pPr>
              <w:spacing w:after="0" w:line="240" w:lineRule="auto"/>
              <w:ind w:left="4" w:right="8" w:hanging="4"/>
            </w:pPr>
            <w:r w:rsidRPr="002A1834">
              <w:t>426</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618E6B7" w14:textId="4445D4B3" w:rsidR="00075DEA" w:rsidRPr="002A1834" w:rsidRDefault="00075DEA" w:rsidP="00B26E23">
            <w:pPr>
              <w:spacing w:after="0" w:line="240" w:lineRule="auto"/>
              <w:ind w:left="4" w:right="8" w:hanging="4"/>
            </w:pPr>
            <w:r>
              <w:t>50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57DE96" w14:textId="77777777" w:rsidR="00075DEA" w:rsidRPr="002A1834" w:rsidRDefault="00075DEA" w:rsidP="00B26E23">
            <w:pPr>
              <w:spacing w:after="0" w:line="240" w:lineRule="auto"/>
              <w:ind w:left="4" w:right="8" w:hanging="4"/>
            </w:pPr>
            <w:r w:rsidRPr="002A1834">
              <w:t>до устья</w:t>
            </w:r>
          </w:p>
        </w:tc>
      </w:tr>
      <w:tr w:rsidR="00075DEA" w:rsidRPr="002A1834" w14:paraId="5D71FC1C" w14:textId="77777777" w:rsidTr="00B26E23">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677647" w14:textId="77777777" w:rsidR="00075DEA" w:rsidRPr="002A1834" w:rsidRDefault="00075DEA" w:rsidP="00B26E23">
            <w:pPr>
              <w:spacing w:after="0" w:line="240" w:lineRule="auto"/>
              <w:ind w:left="4" w:right="8" w:hanging="4"/>
            </w:pPr>
            <w:r w:rsidRPr="002A1834">
              <w:t>2</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5315D21" w14:textId="77777777" w:rsidR="00075DEA" w:rsidRPr="002A1834" w:rsidRDefault="00075DEA" w:rsidP="00B26E23">
            <w:pPr>
              <w:spacing w:after="0" w:line="240" w:lineRule="auto"/>
              <w:ind w:left="4" w:right="8" w:hanging="4"/>
            </w:pPr>
            <w:r w:rsidRPr="002A1834">
              <w:t>Кондуктор</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CEA4F0" w14:textId="77777777" w:rsidR="00075DEA" w:rsidRPr="002A1834" w:rsidRDefault="00075DEA" w:rsidP="00B26E23">
            <w:pPr>
              <w:spacing w:after="0" w:line="240" w:lineRule="auto"/>
              <w:ind w:left="4" w:right="8" w:hanging="4"/>
            </w:pPr>
            <w:r w:rsidRPr="002A1834">
              <w:t>393,7</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9A5EE1" w14:textId="77777777" w:rsidR="00075DEA" w:rsidRPr="002A1834" w:rsidRDefault="00075DEA" w:rsidP="00B26E23">
            <w:pPr>
              <w:spacing w:after="0" w:line="240" w:lineRule="auto"/>
              <w:ind w:left="4" w:right="8" w:hanging="4"/>
            </w:pPr>
            <w:r w:rsidRPr="002A1834">
              <w:t>323,9</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036D9D2" w14:textId="69F40E0E" w:rsidR="00075DEA" w:rsidRPr="002A1834" w:rsidRDefault="00075DEA" w:rsidP="00B26E23">
            <w:pPr>
              <w:spacing w:after="0" w:line="240" w:lineRule="auto"/>
              <w:ind w:left="4" w:right="8" w:hanging="4"/>
            </w:pPr>
            <w:r>
              <w:t>600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4F1F57" w14:textId="77777777" w:rsidR="00075DEA" w:rsidRPr="002A1834" w:rsidRDefault="00075DEA" w:rsidP="00B26E23">
            <w:pPr>
              <w:spacing w:after="0" w:line="240" w:lineRule="auto"/>
              <w:ind w:left="4" w:right="8" w:hanging="4"/>
            </w:pPr>
            <w:r w:rsidRPr="002A1834">
              <w:t>до устья</w:t>
            </w:r>
          </w:p>
        </w:tc>
      </w:tr>
      <w:tr w:rsidR="00075DEA" w:rsidRPr="002A1834" w14:paraId="4E02D9B6" w14:textId="77777777" w:rsidTr="00B26E23">
        <w:trPr>
          <w:trHeight w:val="33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E19E27" w14:textId="77777777" w:rsidR="00075DEA" w:rsidRPr="002A1834" w:rsidRDefault="00075DEA" w:rsidP="00B26E23">
            <w:pPr>
              <w:spacing w:after="0" w:line="240" w:lineRule="auto"/>
              <w:ind w:left="4" w:right="8" w:hanging="4"/>
            </w:pPr>
            <w:r w:rsidRPr="002A1834">
              <w:t>3</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7D3229" w14:textId="77777777" w:rsidR="00075DEA" w:rsidRPr="002A1834" w:rsidRDefault="00075DEA" w:rsidP="00B26E23">
            <w:pPr>
              <w:spacing w:after="0" w:line="240" w:lineRule="auto"/>
              <w:ind w:left="4" w:right="8" w:hanging="4"/>
            </w:pPr>
            <w:r w:rsidRPr="002A1834">
              <w:t>Промежуточная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FA0944" w14:textId="77777777" w:rsidR="00075DEA" w:rsidRPr="002A1834" w:rsidRDefault="00075DEA" w:rsidP="00B26E23">
            <w:pPr>
              <w:spacing w:after="0" w:line="240" w:lineRule="auto"/>
              <w:ind w:left="4" w:right="8" w:hanging="4"/>
            </w:pPr>
            <w:r w:rsidRPr="002A1834">
              <w:t>295,3</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E423C49" w14:textId="77777777" w:rsidR="00075DEA" w:rsidRPr="002A1834" w:rsidRDefault="00075DEA" w:rsidP="00B26E23">
            <w:pPr>
              <w:spacing w:after="0" w:line="240" w:lineRule="auto"/>
              <w:ind w:left="4" w:right="8" w:hanging="4"/>
            </w:pPr>
            <w:r w:rsidRPr="002A1834">
              <w:t>244,5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0FB167" w14:textId="75BE5DA5" w:rsidR="00075DEA" w:rsidRPr="002A1834" w:rsidRDefault="00075DEA" w:rsidP="00B26E23">
            <w:pPr>
              <w:spacing w:after="0" w:line="240" w:lineRule="auto"/>
              <w:ind w:left="4" w:right="8" w:hanging="4"/>
            </w:pPr>
            <w:r>
              <w:t>2400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B15CA68" w14:textId="77777777" w:rsidR="00075DEA" w:rsidRPr="002A1834" w:rsidRDefault="00075DEA" w:rsidP="00B26E23">
            <w:pPr>
              <w:spacing w:after="0" w:line="240" w:lineRule="auto"/>
              <w:ind w:left="4" w:right="8" w:hanging="4"/>
            </w:pPr>
            <w:r w:rsidRPr="002A1834">
              <w:t>до устья</w:t>
            </w:r>
          </w:p>
        </w:tc>
      </w:tr>
      <w:tr w:rsidR="00075DEA" w:rsidRPr="002A1834" w14:paraId="0FF86426" w14:textId="77777777" w:rsidTr="00B26E23">
        <w:trPr>
          <w:trHeight w:val="12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670477" w14:textId="77777777" w:rsidR="00075DEA" w:rsidRPr="002A1834" w:rsidRDefault="00075DEA" w:rsidP="00B26E23">
            <w:pPr>
              <w:spacing w:after="0" w:line="240" w:lineRule="auto"/>
              <w:ind w:left="4" w:right="8" w:hanging="4"/>
            </w:pPr>
            <w:r w:rsidRPr="002A1834">
              <w:t>4</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12331E8" w14:textId="77777777" w:rsidR="00075DEA" w:rsidRPr="002A1834" w:rsidRDefault="00075DEA" w:rsidP="00B26E23">
            <w:pPr>
              <w:spacing w:after="0" w:line="240" w:lineRule="auto"/>
              <w:ind w:left="4" w:right="8" w:hanging="4"/>
            </w:pPr>
            <w:r w:rsidRPr="002A1834">
              <w:t>Эксплуатационная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3E619B" w14:textId="17813F2C" w:rsidR="00075DEA" w:rsidRPr="002A1834" w:rsidRDefault="00075DEA" w:rsidP="00B26E23">
            <w:pPr>
              <w:spacing w:after="0" w:line="240" w:lineRule="auto"/>
              <w:ind w:left="4" w:right="8" w:hanging="4"/>
            </w:pPr>
            <w:r>
              <w:t>171,4</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33465C" w14:textId="224C433D" w:rsidR="00075DEA" w:rsidRPr="002A1834" w:rsidRDefault="00075DEA" w:rsidP="00B26E23">
            <w:pPr>
              <w:spacing w:after="0" w:line="240" w:lineRule="auto"/>
              <w:ind w:left="4" w:right="8" w:hanging="4"/>
            </w:pPr>
            <w:r>
              <w:t>139,7</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1F031A" w14:textId="6E5858A8" w:rsidR="00075DEA" w:rsidRPr="002A1834" w:rsidRDefault="00075DEA" w:rsidP="00B26E23">
            <w:pPr>
              <w:spacing w:after="0" w:line="240" w:lineRule="auto"/>
              <w:ind w:left="4" w:right="8" w:hanging="4"/>
            </w:pPr>
            <w:r>
              <w:t>3</w:t>
            </w:r>
            <w:r w:rsidRPr="002A1834">
              <w:t>500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C6C175" w14:textId="77777777" w:rsidR="00075DEA" w:rsidRPr="002A1834" w:rsidRDefault="00075DEA" w:rsidP="00B26E23">
            <w:pPr>
              <w:spacing w:after="0" w:line="240" w:lineRule="auto"/>
              <w:ind w:left="4" w:right="8" w:hanging="4"/>
            </w:pPr>
            <w:r w:rsidRPr="002A1834">
              <w:t>до устья</w:t>
            </w:r>
          </w:p>
        </w:tc>
      </w:tr>
    </w:tbl>
    <w:p w14:paraId="4DA735E4" w14:textId="77777777" w:rsidR="00075DEA" w:rsidRPr="00834040" w:rsidRDefault="00075DEA" w:rsidP="00F73C92">
      <w:pPr>
        <w:pStyle w:val="msonormalmrcssattr"/>
        <w:shd w:val="clear" w:color="auto" w:fill="FFFFFF"/>
        <w:spacing w:before="0" w:beforeAutospacing="0" w:after="0" w:afterAutospacing="0"/>
        <w:ind w:firstLine="567"/>
        <w:jc w:val="both"/>
        <w:rPr>
          <w:color w:val="000000"/>
          <w:spacing w:val="-1"/>
          <w:sz w:val="28"/>
          <w:szCs w:val="28"/>
        </w:rPr>
      </w:pPr>
    </w:p>
    <w:p w14:paraId="606AF190" w14:textId="25A2ADFB" w:rsidR="00FE266C" w:rsidRDefault="00834040" w:rsidP="00AC3E40">
      <w:pPr>
        <w:pStyle w:val="msonormalmrcssattr"/>
        <w:shd w:val="clear" w:color="auto" w:fill="FFFFFF"/>
        <w:spacing w:before="0" w:beforeAutospacing="0" w:after="0" w:afterAutospacing="0"/>
        <w:jc w:val="both"/>
        <w:rPr>
          <w:color w:val="000000"/>
          <w:spacing w:val="-1"/>
          <w:sz w:val="28"/>
          <w:szCs w:val="28"/>
        </w:rPr>
      </w:pPr>
      <w:r>
        <w:rPr>
          <w:noProof/>
        </w:rPr>
        <w:lastRenderedPageBreak/>
        <w:drawing>
          <wp:inline distT="0" distB="0" distL="0" distR="0" wp14:anchorId="696FD967" wp14:editId="1B760BFF">
            <wp:extent cx="5853604" cy="5615373"/>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53475" t="13214" r="304" b="7955"/>
                    <a:stretch/>
                  </pic:blipFill>
                  <pic:spPr bwMode="auto">
                    <a:xfrm>
                      <a:off x="0" y="0"/>
                      <a:ext cx="5870614" cy="5631690"/>
                    </a:xfrm>
                    <a:prstGeom prst="rect">
                      <a:avLst/>
                    </a:prstGeom>
                    <a:ln>
                      <a:noFill/>
                    </a:ln>
                    <a:extLst>
                      <a:ext uri="{53640926-AAD7-44D8-BBD7-CCE9431645EC}">
                        <a14:shadowObscured xmlns:a14="http://schemas.microsoft.com/office/drawing/2010/main"/>
                      </a:ext>
                    </a:extLst>
                  </pic:spPr>
                </pic:pic>
              </a:graphicData>
            </a:graphic>
          </wp:inline>
        </w:drawing>
      </w:r>
    </w:p>
    <w:p w14:paraId="2E66C291" w14:textId="2E7B6671" w:rsidR="00834040" w:rsidRDefault="00834040" w:rsidP="00AC3E40">
      <w:pPr>
        <w:spacing w:after="0" w:line="240" w:lineRule="auto"/>
        <w:ind w:left="4" w:right="8" w:hanging="4"/>
        <w:jc w:val="center"/>
      </w:pPr>
      <w:r w:rsidRPr="005C283E">
        <w:t>Рисунок 4.</w:t>
      </w:r>
      <w:r w:rsidR="005F47CB">
        <w:t>1</w:t>
      </w:r>
      <w:r w:rsidR="00F56D03">
        <w:t>7</w:t>
      </w:r>
      <w:r w:rsidRPr="005C283E">
        <w:t xml:space="preserve"> – Конструкция скважины </w:t>
      </w:r>
      <w:r w:rsidRPr="00FE266C">
        <w:rPr>
          <w:szCs w:val="28"/>
        </w:rPr>
        <w:t>площади Хумурун</w:t>
      </w:r>
      <w:r w:rsidR="00EB7D85">
        <w:rPr>
          <w:szCs w:val="28"/>
        </w:rPr>
        <w:t>,</w:t>
      </w:r>
      <w:r>
        <w:rPr>
          <w:szCs w:val="28"/>
        </w:rPr>
        <w:t xml:space="preserve"> </w:t>
      </w:r>
      <w:r w:rsidRPr="005C283E">
        <w:t>спроектированной в программном обеспечении «Бурсофтпроект»</w:t>
      </w:r>
    </w:p>
    <w:p w14:paraId="0CF77460" w14:textId="77777777" w:rsidR="00FE266C" w:rsidRPr="00834040" w:rsidRDefault="00FE266C" w:rsidP="00AC3E40">
      <w:pPr>
        <w:pStyle w:val="msonormalmrcssattr"/>
        <w:shd w:val="clear" w:color="auto" w:fill="FFFFFF"/>
        <w:spacing w:before="0" w:beforeAutospacing="0" w:after="0" w:afterAutospacing="0"/>
        <w:ind w:firstLine="709"/>
        <w:jc w:val="both"/>
        <w:rPr>
          <w:color w:val="000000"/>
          <w:spacing w:val="-1"/>
          <w:sz w:val="28"/>
          <w:szCs w:val="28"/>
        </w:rPr>
      </w:pPr>
    </w:p>
    <w:p w14:paraId="0DB6FC6A" w14:textId="22F1C4B8" w:rsidR="009E3D7E" w:rsidRDefault="009E3D7E" w:rsidP="009E3D7E">
      <w:pPr>
        <w:pStyle w:val="2"/>
        <w:spacing w:after="0" w:line="240" w:lineRule="auto"/>
        <w:ind w:left="0" w:firstLine="567"/>
      </w:pPr>
      <w:bookmarkStart w:id="100" w:name="_Toc166053206"/>
      <w:r w:rsidRPr="008B4A61">
        <w:t>4.</w:t>
      </w:r>
      <w:r>
        <w:t>3</w:t>
      </w:r>
      <w:r w:rsidRPr="008B4A61">
        <w:t xml:space="preserve"> </w:t>
      </w:r>
      <w:r>
        <w:t>Шу-Сарысуйский</w:t>
      </w:r>
      <w:r w:rsidRPr="008B4A61">
        <w:t xml:space="preserve"> бассейн, месторождение </w:t>
      </w:r>
      <w:r>
        <w:t>Амангельды</w:t>
      </w:r>
      <w:bookmarkEnd w:id="100"/>
    </w:p>
    <w:p w14:paraId="69A7B87B" w14:textId="1F8A7CC7" w:rsidR="009E3D7E" w:rsidRDefault="009E3D7E" w:rsidP="009E3D7E">
      <w:pPr>
        <w:spacing w:after="0" w:line="240" w:lineRule="auto"/>
        <w:ind w:left="4" w:right="8"/>
      </w:pPr>
      <w:r>
        <w:t xml:space="preserve">Шу-Сарысуйский бассейн был выбран для сравнения с Алакольским бассейном по географическим признакам, а также по литологическому составу (рисунок 4.18). Литолого-стратиграфический разрез на месторождении Амангельды представлен карбонатно-терригенным составом, в то </w:t>
      </w:r>
      <w:r w:rsidR="003D4CA5">
        <w:t>время,</w:t>
      </w:r>
      <w:r>
        <w:t xml:space="preserve"> как и на Алакольском осадочном бассейне так же имеется схожий по составу литолого-стратиграфический разрез</w:t>
      </w:r>
      <w:r w:rsidR="003D4CA5">
        <w:t xml:space="preserve"> </w:t>
      </w:r>
      <w:r w:rsidR="003D4CA5" w:rsidRPr="00CE1001">
        <w:t>[</w:t>
      </w:r>
      <w:r w:rsidR="003D4CA5">
        <w:t>7, 8</w:t>
      </w:r>
      <w:r w:rsidR="003D4CA5" w:rsidRPr="00CE1001">
        <w:t>]</w:t>
      </w:r>
      <w:r>
        <w:t xml:space="preserve">. </w:t>
      </w:r>
    </w:p>
    <w:p w14:paraId="07396AF1" w14:textId="13F7419D" w:rsidR="009E3D7E" w:rsidRDefault="009E3D7E" w:rsidP="009E3D7E">
      <w:pPr>
        <w:spacing w:after="0" w:line="240" w:lineRule="auto"/>
        <w:ind w:left="4" w:right="8"/>
        <w:jc w:val="center"/>
      </w:pPr>
      <w:r w:rsidRPr="009E3D7E">
        <w:rPr>
          <w:noProof/>
        </w:rPr>
        <w:lastRenderedPageBreak/>
        <w:drawing>
          <wp:inline distT="0" distB="0" distL="0" distR="0" wp14:anchorId="0878B43A" wp14:editId="08197CED">
            <wp:extent cx="2144783" cy="7200900"/>
            <wp:effectExtent l="0" t="0" r="8255" b="0"/>
            <wp:docPr id="24" name="Рисунок 2">
              <a:extLst xmlns:a="http://schemas.openxmlformats.org/drawingml/2006/main">
                <a:ext uri="{FF2B5EF4-FFF2-40B4-BE49-F238E27FC236}">
                  <a16:creationId xmlns:a16="http://schemas.microsoft.com/office/drawing/2014/main" id="{87DBDE4D-0142-46B8-8C27-67387C90B0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87DBDE4D-0142-46B8-8C27-67387C90B03E}"/>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56572" cy="7240481"/>
                    </a:xfrm>
                    <a:prstGeom prst="rect">
                      <a:avLst/>
                    </a:prstGeom>
                  </pic:spPr>
                </pic:pic>
              </a:graphicData>
            </a:graphic>
          </wp:inline>
        </w:drawing>
      </w:r>
    </w:p>
    <w:p w14:paraId="7CDAEEE8" w14:textId="5A5DC90F" w:rsidR="009E3D7E" w:rsidRDefault="009E3D7E" w:rsidP="009E3D7E">
      <w:pPr>
        <w:spacing w:after="0" w:line="240" w:lineRule="auto"/>
        <w:ind w:left="4" w:right="8" w:hanging="4"/>
        <w:jc w:val="center"/>
      </w:pPr>
      <w:r w:rsidRPr="005C283E">
        <w:t>Рисунок 4.</w:t>
      </w:r>
      <w:r>
        <w:t>18</w:t>
      </w:r>
      <w:r w:rsidRPr="005C283E">
        <w:t xml:space="preserve"> – </w:t>
      </w:r>
      <w:r w:rsidRPr="00E05928">
        <w:t xml:space="preserve">Литолого-стратиграфический разрез месторождения </w:t>
      </w:r>
      <w:r>
        <w:t>Амангельды, Шу-Сарысуйский бассейн</w:t>
      </w:r>
    </w:p>
    <w:p w14:paraId="31A53D6B" w14:textId="77777777" w:rsidR="009E3D7E" w:rsidRDefault="009E3D7E" w:rsidP="009E3D7E">
      <w:pPr>
        <w:spacing w:after="0" w:line="240" w:lineRule="auto"/>
        <w:ind w:right="8" w:firstLine="0"/>
        <w:jc w:val="left"/>
      </w:pPr>
    </w:p>
    <w:p w14:paraId="58BBA73D" w14:textId="7627C54F" w:rsidR="009E3D7E" w:rsidRDefault="009E3D7E" w:rsidP="009F6B4D">
      <w:pPr>
        <w:spacing w:after="0" w:line="240" w:lineRule="auto"/>
        <w:ind w:right="8" w:firstLine="567"/>
        <w:rPr>
          <w:szCs w:val="28"/>
        </w:rPr>
      </w:pPr>
      <w:r>
        <w:t>Далее согласно методике выбора конструкции скважины, который был использован для месторождений Чинаревское и Узень</w:t>
      </w:r>
      <w:r w:rsidR="009F6B4D">
        <w:t xml:space="preserve">, необходимо произвести расчеты (таблица 4.8). Для выбора оптимальной конструкции скважины необходимо рассчитать градиент давления (рисунок 4.19), чтобы учесть </w:t>
      </w:r>
      <w:r w:rsidR="009F6B4D">
        <w:rPr>
          <w:szCs w:val="28"/>
        </w:rPr>
        <w:t>баланс давлений для обеспечения безопасности ведения буровых работ.</w:t>
      </w:r>
    </w:p>
    <w:p w14:paraId="6EC965F3" w14:textId="3F591E07" w:rsidR="009F6B4D" w:rsidRDefault="009F6B4D" w:rsidP="009F6B4D">
      <w:pPr>
        <w:spacing w:after="0" w:line="240" w:lineRule="auto"/>
        <w:ind w:right="8" w:firstLine="567"/>
        <w:rPr>
          <w:szCs w:val="28"/>
        </w:rPr>
      </w:pPr>
    </w:p>
    <w:p w14:paraId="6936DF99" w14:textId="310E9ADA" w:rsidR="009F6B4D" w:rsidRDefault="009F6B4D" w:rsidP="009F6B4D">
      <w:pPr>
        <w:spacing w:after="0" w:line="240" w:lineRule="auto"/>
        <w:ind w:left="4" w:right="8" w:hanging="4"/>
      </w:pPr>
      <w:r>
        <w:lastRenderedPageBreak/>
        <w:t xml:space="preserve">Таблица 4.8. </w:t>
      </w:r>
      <w:r w:rsidRPr="00C92A00">
        <w:t>Результаты изменения прогнозных давлении с глубиной бурения</w:t>
      </w:r>
      <w:r>
        <w:t xml:space="preserve"> месторождения Амангельды</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837"/>
        <w:gridCol w:w="1044"/>
        <w:gridCol w:w="876"/>
        <w:gridCol w:w="876"/>
        <w:gridCol w:w="618"/>
        <w:gridCol w:w="1329"/>
        <w:gridCol w:w="738"/>
        <w:gridCol w:w="1212"/>
      </w:tblGrid>
      <w:tr w:rsidR="009F6B4D" w:rsidRPr="00360EC7" w14:paraId="3347753A" w14:textId="77777777" w:rsidTr="00972F81">
        <w:trPr>
          <w:trHeight w:val="288"/>
        </w:trPr>
        <w:tc>
          <w:tcPr>
            <w:tcW w:w="1083" w:type="dxa"/>
            <w:shd w:val="clear" w:color="auto" w:fill="auto"/>
            <w:noWrap/>
            <w:vAlign w:val="center"/>
            <w:hideMark/>
          </w:tcPr>
          <w:p w14:paraId="792CEDC9" w14:textId="77777777" w:rsidR="009F6B4D" w:rsidRPr="0070399D" w:rsidRDefault="009F6B4D" w:rsidP="00972F81">
            <w:pPr>
              <w:spacing w:after="0" w:line="240" w:lineRule="auto"/>
              <w:ind w:left="4" w:right="8" w:hanging="117"/>
              <w:jc w:val="center"/>
              <w:rPr>
                <w:sz w:val="24"/>
                <w:szCs w:val="24"/>
              </w:rPr>
            </w:pPr>
            <w:r w:rsidRPr="0070399D">
              <w:rPr>
                <w:sz w:val="24"/>
                <w:szCs w:val="24"/>
              </w:rPr>
              <w:t>Глубина z (м)</w:t>
            </w:r>
          </w:p>
        </w:tc>
        <w:tc>
          <w:tcPr>
            <w:tcW w:w="837" w:type="dxa"/>
            <w:shd w:val="clear" w:color="auto" w:fill="auto"/>
            <w:noWrap/>
            <w:vAlign w:val="center"/>
            <w:hideMark/>
          </w:tcPr>
          <w:p w14:paraId="4BAB25DD" w14:textId="77777777" w:rsidR="009F6B4D" w:rsidRPr="0070399D" w:rsidRDefault="009F6B4D" w:rsidP="00972F81">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гст</w:t>
            </w:r>
            <w:r w:rsidRPr="0070399D">
              <w:rPr>
                <w:sz w:val="24"/>
                <w:szCs w:val="24"/>
              </w:rPr>
              <w:t xml:space="preserve"> (Мпа)</w:t>
            </w:r>
          </w:p>
        </w:tc>
        <w:tc>
          <w:tcPr>
            <w:tcW w:w="1044" w:type="dxa"/>
            <w:shd w:val="clear" w:color="auto" w:fill="auto"/>
            <w:noWrap/>
            <w:vAlign w:val="center"/>
            <w:hideMark/>
          </w:tcPr>
          <w:p w14:paraId="7FD87436" w14:textId="77777777" w:rsidR="009F6B4D" w:rsidRPr="0070399D" w:rsidRDefault="009F6B4D" w:rsidP="00972F81">
            <w:pPr>
              <w:spacing w:after="0" w:line="240" w:lineRule="auto"/>
              <w:ind w:left="4" w:right="8" w:hanging="117"/>
              <w:jc w:val="center"/>
              <w:rPr>
                <w:sz w:val="24"/>
                <w:szCs w:val="24"/>
              </w:rPr>
            </w:pPr>
            <w:r w:rsidRPr="0070399D">
              <w:rPr>
                <w:sz w:val="24"/>
                <w:szCs w:val="24"/>
              </w:rPr>
              <w:t>Р</w:t>
            </w:r>
            <w:r w:rsidRPr="00F30FAF">
              <w:rPr>
                <w:sz w:val="24"/>
                <w:szCs w:val="24"/>
                <w:vertAlign w:val="subscript"/>
              </w:rPr>
              <w:t>пл</w:t>
            </w:r>
            <w:r w:rsidRPr="0070399D">
              <w:rPr>
                <w:sz w:val="24"/>
                <w:szCs w:val="24"/>
              </w:rPr>
              <w:t xml:space="preserve"> (прогн.) (Мпа)</w:t>
            </w:r>
          </w:p>
        </w:tc>
        <w:tc>
          <w:tcPr>
            <w:tcW w:w="876" w:type="dxa"/>
            <w:shd w:val="clear" w:color="auto" w:fill="auto"/>
            <w:noWrap/>
            <w:vAlign w:val="center"/>
            <w:hideMark/>
          </w:tcPr>
          <w:p w14:paraId="2DEF2F28" w14:textId="77777777" w:rsidR="009F6B4D" w:rsidRPr="0070399D" w:rsidRDefault="009F6B4D" w:rsidP="00972F81">
            <w:pPr>
              <w:spacing w:after="0" w:line="240" w:lineRule="auto"/>
              <w:ind w:left="4" w:right="8" w:hanging="117"/>
              <w:jc w:val="center"/>
              <w:rPr>
                <w:sz w:val="24"/>
                <w:szCs w:val="24"/>
              </w:rPr>
            </w:pPr>
            <w:r w:rsidRPr="0070399D">
              <w:rPr>
                <w:sz w:val="24"/>
                <w:szCs w:val="24"/>
              </w:rPr>
              <w:t>Р</w:t>
            </w:r>
            <w:r w:rsidRPr="00F30FAF">
              <w:rPr>
                <w:sz w:val="24"/>
                <w:szCs w:val="24"/>
                <w:vertAlign w:val="subscript"/>
              </w:rPr>
              <w:t>п</w:t>
            </w:r>
            <w:r w:rsidRPr="0070399D">
              <w:rPr>
                <w:sz w:val="24"/>
                <w:szCs w:val="24"/>
              </w:rPr>
              <w:t xml:space="preserve"> (Мпа)</w:t>
            </w:r>
          </w:p>
        </w:tc>
        <w:tc>
          <w:tcPr>
            <w:tcW w:w="876" w:type="dxa"/>
            <w:shd w:val="clear" w:color="auto" w:fill="auto"/>
            <w:noWrap/>
            <w:vAlign w:val="center"/>
            <w:hideMark/>
          </w:tcPr>
          <w:p w14:paraId="4BF0EEF7" w14:textId="77777777" w:rsidR="009F6B4D" w:rsidRPr="0070399D" w:rsidRDefault="009F6B4D" w:rsidP="00972F81">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гр</w:t>
            </w:r>
            <w:r w:rsidRPr="0070399D">
              <w:rPr>
                <w:sz w:val="24"/>
                <w:szCs w:val="24"/>
              </w:rPr>
              <w:t xml:space="preserve"> (Мпа)</w:t>
            </w:r>
          </w:p>
        </w:tc>
        <w:tc>
          <w:tcPr>
            <w:tcW w:w="618" w:type="dxa"/>
            <w:vAlign w:val="center"/>
          </w:tcPr>
          <w:p w14:paraId="750C66F9" w14:textId="77777777" w:rsidR="009F6B4D" w:rsidRPr="0070399D" w:rsidRDefault="009F6B4D" w:rsidP="00972F81">
            <w:pPr>
              <w:spacing w:after="0" w:line="240" w:lineRule="auto"/>
              <w:ind w:left="4" w:right="8" w:hanging="117"/>
              <w:jc w:val="center"/>
              <w:rPr>
                <w:sz w:val="24"/>
                <w:szCs w:val="24"/>
              </w:rPr>
            </w:pPr>
            <w:r w:rsidRPr="0070399D">
              <w:rPr>
                <w:sz w:val="24"/>
                <w:szCs w:val="24"/>
              </w:rPr>
              <w:t>К</w:t>
            </w:r>
            <w:r w:rsidRPr="00F30FAF">
              <w:rPr>
                <w:sz w:val="24"/>
                <w:szCs w:val="24"/>
                <w:vertAlign w:val="subscript"/>
              </w:rPr>
              <w:t>а</w:t>
            </w:r>
          </w:p>
        </w:tc>
        <w:tc>
          <w:tcPr>
            <w:tcW w:w="1329" w:type="dxa"/>
            <w:vAlign w:val="center"/>
          </w:tcPr>
          <w:p w14:paraId="77D75836" w14:textId="77777777" w:rsidR="009F6B4D" w:rsidRPr="0070399D" w:rsidRDefault="009F6B4D" w:rsidP="00972F81">
            <w:pPr>
              <w:spacing w:after="0" w:line="240" w:lineRule="auto"/>
              <w:ind w:left="4" w:right="8" w:hanging="117"/>
              <w:jc w:val="center"/>
              <w:rPr>
                <w:sz w:val="24"/>
                <w:szCs w:val="24"/>
              </w:rPr>
            </w:pPr>
            <w:r w:rsidRPr="0070399D">
              <w:rPr>
                <w:sz w:val="24"/>
                <w:szCs w:val="24"/>
              </w:rPr>
              <w:t>ρ</w:t>
            </w:r>
            <w:r w:rsidRPr="00F30FAF">
              <w:rPr>
                <w:sz w:val="24"/>
                <w:szCs w:val="24"/>
                <w:vertAlign w:val="subscript"/>
              </w:rPr>
              <w:t>о</w:t>
            </w:r>
          </w:p>
        </w:tc>
        <w:tc>
          <w:tcPr>
            <w:tcW w:w="738" w:type="dxa"/>
            <w:vAlign w:val="center"/>
          </w:tcPr>
          <w:p w14:paraId="1B601644" w14:textId="77777777" w:rsidR="009F6B4D" w:rsidRPr="0070399D" w:rsidRDefault="009F6B4D" w:rsidP="00972F81">
            <w:pPr>
              <w:spacing w:after="0" w:line="240" w:lineRule="auto"/>
              <w:ind w:left="4" w:right="8" w:hanging="117"/>
              <w:jc w:val="center"/>
              <w:rPr>
                <w:sz w:val="24"/>
                <w:szCs w:val="24"/>
              </w:rPr>
            </w:pPr>
            <w:r w:rsidRPr="0070399D">
              <w:rPr>
                <w:sz w:val="24"/>
                <w:szCs w:val="24"/>
              </w:rPr>
              <w:t>К</w:t>
            </w:r>
            <w:r w:rsidRPr="00F30FAF">
              <w:rPr>
                <w:sz w:val="24"/>
                <w:szCs w:val="24"/>
                <w:vertAlign w:val="subscript"/>
              </w:rPr>
              <w:t>п</w:t>
            </w:r>
          </w:p>
        </w:tc>
        <w:tc>
          <w:tcPr>
            <w:tcW w:w="1212" w:type="dxa"/>
            <w:vAlign w:val="center"/>
          </w:tcPr>
          <w:p w14:paraId="5042F1EA" w14:textId="77777777" w:rsidR="009F6B4D" w:rsidRPr="0070399D" w:rsidRDefault="009F6B4D" w:rsidP="00972F81">
            <w:pPr>
              <w:spacing w:after="0" w:line="240" w:lineRule="auto"/>
              <w:ind w:left="4" w:right="8" w:hanging="117"/>
              <w:jc w:val="center"/>
              <w:rPr>
                <w:sz w:val="24"/>
                <w:szCs w:val="24"/>
              </w:rPr>
            </w:pPr>
            <w:r w:rsidRPr="0070399D">
              <w:rPr>
                <w:sz w:val="24"/>
                <w:szCs w:val="24"/>
              </w:rPr>
              <w:t>ρ</w:t>
            </w:r>
            <w:r w:rsidRPr="00F30FAF">
              <w:rPr>
                <w:sz w:val="24"/>
                <w:szCs w:val="24"/>
                <w:vertAlign w:val="subscript"/>
              </w:rPr>
              <w:t>п.ж.</w:t>
            </w:r>
            <w:r w:rsidRPr="0070399D">
              <w:rPr>
                <w:sz w:val="24"/>
                <w:szCs w:val="24"/>
              </w:rPr>
              <w:t xml:space="preserve"> (кг/м³)</w:t>
            </w:r>
          </w:p>
        </w:tc>
      </w:tr>
      <w:tr w:rsidR="007B2B80" w:rsidRPr="00360EC7" w14:paraId="25EA52FC" w14:textId="77777777" w:rsidTr="00972F81">
        <w:trPr>
          <w:trHeight w:val="288"/>
        </w:trPr>
        <w:tc>
          <w:tcPr>
            <w:tcW w:w="1083" w:type="dxa"/>
            <w:shd w:val="clear" w:color="auto" w:fill="auto"/>
            <w:noWrap/>
            <w:vAlign w:val="center"/>
          </w:tcPr>
          <w:p w14:paraId="5768F607" w14:textId="77777777" w:rsidR="007B2B80" w:rsidRPr="0007409E" w:rsidRDefault="007B2B80" w:rsidP="007B2B80">
            <w:pPr>
              <w:spacing w:after="0" w:line="240" w:lineRule="auto"/>
              <w:ind w:left="4" w:right="8" w:hanging="117"/>
              <w:jc w:val="center"/>
              <w:rPr>
                <w:sz w:val="24"/>
                <w:szCs w:val="24"/>
              </w:rPr>
            </w:pPr>
            <w:r w:rsidRPr="0007409E">
              <w:rPr>
                <w:sz w:val="24"/>
                <w:szCs w:val="24"/>
              </w:rPr>
              <w:t>10</w:t>
            </w:r>
          </w:p>
        </w:tc>
        <w:tc>
          <w:tcPr>
            <w:tcW w:w="837" w:type="dxa"/>
            <w:shd w:val="clear" w:color="auto" w:fill="auto"/>
            <w:noWrap/>
            <w:vAlign w:val="bottom"/>
          </w:tcPr>
          <w:p w14:paraId="70B36114" w14:textId="48D559A4" w:rsidR="007B2B80" w:rsidRPr="0007409E" w:rsidRDefault="007B2B80" w:rsidP="007B2B80">
            <w:pPr>
              <w:spacing w:after="0" w:line="240" w:lineRule="auto"/>
              <w:ind w:left="4" w:right="8" w:hanging="117"/>
              <w:jc w:val="center"/>
              <w:rPr>
                <w:sz w:val="24"/>
                <w:szCs w:val="24"/>
              </w:rPr>
            </w:pPr>
            <w:r w:rsidRPr="007B2B80">
              <w:rPr>
                <w:sz w:val="24"/>
                <w:szCs w:val="24"/>
              </w:rPr>
              <w:t>0,1</w:t>
            </w:r>
          </w:p>
        </w:tc>
        <w:tc>
          <w:tcPr>
            <w:tcW w:w="1044" w:type="dxa"/>
            <w:shd w:val="clear" w:color="auto" w:fill="auto"/>
            <w:noWrap/>
            <w:vAlign w:val="bottom"/>
          </w:tcPr>
          <w:p w14:paraId="2CA023BE" w14:textId="207CE4A3" w:rsidR="007B2B80" w:rsidRPr="0007409E" w:rsidRDefault="007B2B80" w:rsidP="007B2B80">
            <w:pPr>
              <w:spacing w:after="0" w:line="240" w:lineRule="auto"/>
              <w:ind w:left="4" w:right="8" w:hanging="117"/>
              <w:jc w:val="center"/>
              <w:rPr>
                <w:sz w:val="24"/>
                <w:szCs w:val="24"/>
              </w:rPr>
            </w:pPr>
            <w:r w:rsidRPr="007B2B80">
              <w:rPr>
                <w:sz w:val="24"/>
                <w:szCs w:val="24"/>
              </w:rPr>
              <w:t>0,101</w:t>
            </w:r>
          </w:p>
        </w:tc>
        <w:tc>
          <w:tcPr>
            <w:tcW w:w="876" w:type="dxa"/>
            <w:shd w:val="clear" w:color="auto" w:fill="auto"/>
            <w:noWrap/>
            <w:vAlign w:val="bottom"/>
          </w:tcPr>
          <w:p w14:paraId="16880405" w14:textId="4D321189" w:rsidR="007B2B80" w:rsidRPr="0007409E" w:rsidRDefault="007B2B80" w:rsidP="007B2B80">
            <w:pPr>
              <w:spacing w:after="0" w:line="240" w:lineRule="auto"/>
              <w:ind w:left="4" w:right="8" w:hanging="117"/>
              <w:jc w:val="center"/>
              <w:rPr>
                <w:sz w:val="24"/>
                <w:szCs w:val="24"/>
              </w:rPr>
            </w:pPr>
            <w:r w:rsidRPr="007B2B80">
              <w:rPr>
                <w:sz w:val="24"/>
                <w:szCs w:val="24"/>
              </w:rPr>
              <w:t>0,142</w:t>
            </w:r>
          </w:p>
        </w:tc>
        <w:tc>
          <w:tcPr>
            <w:tcW w:w="876" w:type="dxa"/>
            <w:shd w:val="clear" w:color="auto" w:fill="auto"/>
            <w:noWrap/>
            <w:vAlign w:val="bottom"/>
          </w:tcPr>
          <w:p w14:paraId="7B0EFF0B" w14:textId="35CAAA57" w:rsidR="007B2B80" w:rsidRPr="0007409E" w:rsidRDefault="007B2B80" w:rsidP="007B2B80">
            <w:pPr>
              <w:spacing w:after="0" w:line="240" w:lineRule="auto"/>
              <w:ind w:left="4" w:right="8" w:hanging="117"/>
              <w:jc w:val="center"/>
              <w:rPr>
                <w:sz w:val="24"/>
                <w:szCs w:val="24"/>
              </w:rPr>
            </w:pPr>
            <w:r w:rsidRPr="007B2B80">
              <w:rPr>
                <w:sz w:val="24"/>
                <w:szCs w:val="24"/>
              </w:rPr>
              <w:t>0,149</w:t>
            </w:r>
          </w:p>
        </w:tc>
        <w:tc>
          <w:tcPr>
            <w:tcW w:w="618" w:type="dxa"/>
            <w:vAlign w:val="bottom"/>
          </w:tcPr>
          <w:p w14:paraId="095B30ED" w14:textId="3D2E194D" w:rsidR="007B2B80" w:rsidRPr="0007409E" w:rsidRDefault="007B2B80" w:rsidP="007B2B80">
            <w:pPr>
              <w:spacing w:after="0" w:line="240" w:lineRule="auto"/>
              <w:ind w:left="4" w:right="8" w:hanging="117"/>
              <w:jc w:val="center"/>
              <w:rPr>
                <w:sz w:val="24"/>
                <w:szCs w:val="24"/>
              </w:rPr>
            </w:pPr>
            <w:r w:rsidRPr="007B2B80">
              <w:rPr>
                <w:sz w:val="24"/>
                <w:szCs w:val="24"/>
              </w:rPr>
              <w:t>1,01</w:t>
            </w:r>
          </w:p>
        </w:tc>
        <w:tc>
          <w:tcPr>
            <w:tcW w:w="1329" w:type="dxa"/>
            <w:vAlign w:val="center"/>
          </w:tcPr>
          <w:p w14:paraId="0A70A52E" w14:textId="77777777"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c>
          <w:tcPr>
            <w:tcW w:w="738" w:type="dxa"/>
            <w:vAlign w:val="bottom"/>
          </w:tcPr>
          <w:p w14:paraId="1E7D8837" w14:textId="7948131A" w:rsidR="007B2B80" w:rsidRPr="0007409E" w:rsidRDefault="007B2B80" w:rsidP="007B2B80">
            <w:pPr>
              <w:spacing w:after="0" w:line="240" w:lineRule="auto"/>
              <w:ind w:left="4" w:right="8" w:hanging="117"/>
              <w:jc w:val="center"/>
              <w:rPr>
                <w:sz w:val="24"/>
                <w:szCs w:val="24"/>
              </w:rPr>
            </w:pPr>
            <w:r w:rsidRPr="007B2B80">
              <w:rPr>
                <w:sz w:val="24"/>
                <w:szCs w:val="24"/>
              </w:rPr>
              <w:t>1,421</w:t>
            </w:r>
          </w:p>
        </w:tc>
        <w:tc>
          <w:tcPr>
            <w:tcW w:w="1212" w:type="dxa"/>
            <w:vAlign w:val="center"/>
          </w:tcPr>
          <w:p w14:paraId="50DF69CA" w14:textId="55035F6B"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r>
      <w:tr w:rsidR="007B2B80" w:rsidRPr="00360EC7" w14:paraId="2EEB9F95" w14:textId="77777777" w:rsidTr="00972F81">
        <w:trPr>
          <w:trHeight w:val="288"/>
        </w:trPr>
        <w:tc>
          <w:tcPr>
            <w:tcW w:w="1083" w:type="dxa"/>
            <w:shd w:val="clear" w:color="auto" w:fill="auto"/>
            <w:noWrap/>
            <w:vAlign w:val="center"/>
          </w:tcPr>
          <w:p w14:paraId="297E56E7" w14:textId="77777777" w:rsidR="007B2B80" w:rsidRPr="0007409E" w:rsidRDefault="007B2B80" w:rsidP="007B2B80">
            <w:pPr>
              <w:spacing w:after="0" w:line="240" w:lineRule="auto"/>
              <w:ind w:left="4" w:right="8" w:hanging="117"/>
              <w:jc w:val="center"/>
              <w:rPr>
                <w:sz w:val="24"/>
                <w:szCs w:val="24"/>
              </w:rPr>
            </w:pPr>
            <w:r w:rsidRPr="0007409E">
              <w:rPr>
                <w:sz w:val="24"/>
                <w:szCs w:val="24"/>
              </w:rPr>
              <w:t>20</w:t>
            </w:r>
          </w:p>
        </w:tc>
        <w:tc>
          <w:tcPr>
            <w:tcW w:w="837" w:type="dxa"/>
            <w:shd w:val="clear" w:color="auto" w:fill="auto"/>
            <w:noWrap/>
            <w:vAlign w:val="bottom"/>
          </w:tcPr>
          <w:p w14:paraId="6ED8AF16" w14:textId="513C28A1" w:rsidR="007B2B80" w:rsidRPr="0007409E" w:rsidRDefault="007B2B80" w:rsidP="007B2B80">
            <w:pPr>
              <w:spacing w:after="0" w:line="240" w:lineRule="auto"/>
              <w:ind w:left="4" w:right="8" w:hanging="117"/>
              <w:jc w:val="center"/>
              <w:rPr>
                <w:sz w:val="24"/>
                <w:szCs w:val="24"/>
              </w:rPr>
            </w:pPr>
            <w:r w:rsidRPr="007B2B80">
              <w:rPr>
                <w:sz w:val="24"/>
                <w:szCs w:val="24"/>
              </w:rPr>
              <w:t>0,2</w:t>
            </w:r>
          </w:p>
        </w:tc>
        <w:tc>
          <w:tcPr>
            <w:tcW w:w="1044" w:type="dxa"/>
            <w:shd w:val="clear" w:color="auto" w:fill="auto"/>
            <w:noWrap/>
            <w:vAlign w:val="bottom"/>
          </w:tcPr>
          <w:p w14:paraId="09C1D0A9" w14:textId="00618B6E" w:rsidR="007B2B80" w:rsidRPr="0007409E" w:rsidRDefault="007B2B80" w:rsidP="007B2B80">
            <w:pPr>
              <w:spacing w:after="0" w:line="240" w:lineRule="auto"/>
              <w:ind w:left="4" w:right="8" w:hanging="117"/>
              <w:jc w:val="center"/>
              <w:rPr>
                <w:sz w:val="24"/>
                <w:szCs w:val="24"/>
              </w:rPr>
            </w:pPr>
            <w:r w:rsidRPr="007B2B80">
              <w:rPr>
                <w:sz w:val="24"/>
                <w:szCs w:val="24"/>
              </w:rPr>
              <w:t>0,202</w:t>
            </w:r>
          </w:p>
        </w:tc>
        <w:tc>
          <w:tcPr>
            <w:tcW w:w="876" w:type="dxa"/>
            <w:shd w:val="clear" w:color="auto" w:fill="auto"/>
            <w:noWrap/>
            <w:vAlign w:val="bottom"/>
          </w:tcPr>
          <w:p w14:paraId="6B6EABFF" w14:textId="5D420E6C" w:rsidR="007B2B80" w:rsidRPr="0007409E" w:rsidRDefault="007B2B80" w:rsidP="007B2B80">
            <w:pPr>
              <w:spacing w:after="0" w:line="240" w:lineRule="auto"/>
              <w:ind w:left="4" w:right="8" w:hanging="117"/>
              <w:jc w:val="center"/>
              <w:rPr>
                <w:sz w:val="24"/>
                <w:szCs w:val="24"/>
              </w:rPr>
            </w:pPr>
            <w:r w:rsidRPr="007B2B80">
              <w:rPr>
                <w:sz w:val="24"/>
                <w:szCs w:val="24"/>
              </w:rPr>
              <w:t>0,284</w:t>
            </w:r>
          </w:p>
        </w:tc>
        <w:tc>
          <w:tcPr>
            <w:tcW w:w="876" w:type="dxa"/>
            <w:shd w:val="clear" w:color="auto" w:fill="auto"/>
            <w:noWrap/>
            <w:vAlign w:val="bottom"/>
          </w:tcPr>
          <w:p w14:paraId="0FC95638" w14:textId="7ADC0EF9" w:rsidR="007B2B80" w:rsidRPr="0007409E" w:rsidRDefault="007B2B80" w:rsidP="007B2B80">
            <w:pPr>
              <w:spacing w:after="0" w:line="240" w:lineRule="auto"/>
              <w:ind w:left="4" w:right="8" w:hanging="117"/>
              <w:jc w:val="center"/>
              <w:rPr>
                <w:sz w:val="24"/>
                <w:szCs w:val="24"/>
              </w:rPr>
            </w:pPr>
            <w:r w:rsidRPr="007B2B80">
              <w:rPr>
                <w:sz w:val="24"/>
                <w:szCs w:val="24"/>
              </w:rPr>
              <w:t>0,299</w:t>
            </w:r>
          </w:p>
        </w:tc>
        <w:tc>
          <w:tcPr>
            <w:tcW w:w="618" w:type="dxa"/>
            <w:vAlign w:val="bottom"/>
          </w:tcPr>
          <w:p w14:paraId="39FD4A22" w14:textId="4B3B0B68" w:rsidR="007B2B80" w:rsidRPr="0007409E" w:rsidRDefault="007B2B80" w:rsidP="007B2B80">
            <w:pPr>
              <w:spacing w:after="0" w:line="240" w:lineRule="auto"/>
              <w:ind w:left="4" w:right="8" w:hanging="117"/>
              <w:jc w:val="center"/>
              <w:rPr>
                <w:sz w:val="24"/>
                <w:szCs w:val="24"/>
              </w:rPr>
            </w:pPr>
            <w:r w:rsidRPr="007B2B80">
              <w:rPr>
                <w:sz w:val="24"/>
                <w:szCs w:val="24"/>
              </w:rPr>
              <w:t>1,01</w:t>
            </w:r>
          </w:p>
        </w:tc>
        <w:tc>
          <w:tcPr>
            <w:tcW w:w="1329" w:type="dxa"/>
            <w:vAlign w:val="center"/>
          </w:tcPr>
          <w:p w14:paraId="4511BF23" w14:textId="5FB45EB6"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c>
          <w:tcPr>
            <w:tcW w:w="738" w:type="dxa"/>
            <w:vAlign w:val="bottom"/>
          </w:tcPr>
          <w:p w14:paraId="54DE71D0" w14:textId="0BE83075" w:rsidR="007B2B80" w:rsidRPr="0007409E" w:rsidRDefault="007B2B80" w:rsidP="007B2B80">
            <w:pPr>
              <w:spacing w:after="0" w:line="240" w:lineRule="auto"/>
              <w:ind w:left="4" w:right="8" w:hanging="117"/>
              <w:jc w:val="center"/>
              <w:rPr>
                <w:sz w:val="24"/>
                <w:szCs w:val="24"/>
              </w:rPr>
            </w:pPr>
            <w:r w:rsidRPr="007B2B80">
              <w:rPr>
                <w:sz w:val="24"/>
                <w:szCs w:val="24"/>
              </w:rPr>
              <w:t>1,421</w:t>
            </w:r>
          </w:p>
        </w:tc>
        <w:tc>
          <w:tcPr>
            <w:tcW w:w="1212" w:type="dxa"/>
            <w:vAlign w:val="center"/>
          </w:tcPr>
          <w:p w14:paraId="74C11911" w14:textId="5AC176E2"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r>
      <w:tr w:rsidR="007B2B80" w:rsidRPr="00360EC7" w14:paraId="651B02F3" w14:textId="77777777" w:rsidTr="00972F81">
        <w:trPr>
          <w:trHeight w:val="288"/>
        </w:trPr>
        <w:tc>
          <w:tcPr>
            <w:tcW w:w="1083" w:type="dxa"/>
            <w:shd w:val="clear" w:color="auto" w:fill="auto"/>
            <w:noWrap/>
            <w:vAlign w:val="center"/>
          </w:tcPr>
          <w:p w14:paraId="2055DB17" w14:textId="77777777" w:rsidR="007B2B80" w:rsidRPr="0007409E" w:rsidRDefault="007B2B80" w:rsidP="007B2B80">
            <w:pPr>
              <w:spacing w:after="0" w:line="240" w:lineRule="auto"/>
              <w:ind w:left="4" w:right="8" w:hanging="117"/>
              <w:jc w:val="center"/>
              <w:rPr>
                <w:sz w:val="24"/>
                <w:szCs w:val="24"/>
              </w:rPr>
            </w:pPr>
            <w:r w:rsidRPr="0007409E">
              <w:rPr>
                <w:sz w:val="24"/>
                <w:szCs w:val="24"/>
              </w:rPr>
              <w:t>30</w:t>
            </w:r>
          </w:p>
        </w:tc>
        <w:tc>
          <w:tcPr>
            <w:tcW w:w="837" w:type="dxa"/>
            <w:shd w:val="clear" w:color="auto" w:fill="auto"/>
            <w:noWrap/>
            <w:vAlign w:val="bottom"/>
          </w:tcPr>
          <w:p w14:paraId="18C2D188" w14:textId="4F5F8AEE" w:rsidR="007B2B80" w:rsidRPr="0007409E" w:rsidRDefault="007B2B80" w:rsidP="007B2B80">
            <w:pPr>
              <w:spacing w:after="0" w:line="240" w:lineRule="auto"/>
              <w:ind w:left="4" w:right="8" w:hanging="117"/>
              <w:jc w:val="center"/>
              <w:rPr>
                <w:sz w:val="24"/>
                <w:szCs w:val="24"/>
              </w:rPr>
            </w:pPr>
            <w:r w:rsidRPr="007B2B80">
              <w:rPr>
                <w:sz w:val="24"/>
                <w:szCs w:val="24"/>
              </w:rPr>
              <w:t>0,3</w:t>
            </w:r>
          </w:p>
        </w:tc>
        <w:tc>
          <w:tcPr>
            <w:tcW w:w="1044" w:type="dxa"/>
            <w:shd w:val="clear" w:color="auto" w:fill="auto"/>
            <w:noWrap/>
            <w:vAlign w:val="bottom"/>
          </w:tcPr>
          <w:p w14:paraId="04ED0F86" w14:textId="7F5B3378" w:rsidR="007B2B80" w:rsidRPr="0007409E" w:rsidRDefault="007B2B80" w:rsidP="007B2B80">
            <w:pPr>
              <w:spacing w:after="0" w:line="240" w:lineRule="auto"/>
              <w:ind w:left="4" w:right="8" w:hanging="117"/>
              <w:jc w:val="center"/>
              <w:rPr>
                <w:sz w:val="24"/>
                <w:szCs w:val="24"/>
              </w:rPr>
            </w:pPr>
            <w:r w:rsidRPr="007B2B80">
              <w:rPr>
                <w:sz w:val="24"/>
                <w:szCs w:val="24"/>
              </w:rPr>
              <w:t>0,303</w:t>
            </w:r>
          </w:p>
        </w:tc>
        <w:tc>
          <w:tcPr>
            <w:tcW w:w="876" w:type="dxa"/>
            <w:shd w:val="clear" w:color="auto" w:fill="auto"/>
            <w:noWrap/>
            <w:vAlign w:val="bottom"/>
          </w:tcPr>
          <w:p w14:paraId="1579353D" w14:textId="479FAE12" w:rsidR="007B2B80" w:rsidRPr="0007409E" w:rsidRDefault="007B2B80" w:rsidP="007B2B80">
            <w:pPr>
              <w:spacing w:after="0" w:line="240" w:lineRule="auto"/>
              <w:ind w:left="4" w:right="8" w:hanging="117"/>
              <w:jc w:val="center"/>
              <w:rPr>
                <w:sz w:val="24"/>
                <w:szCs w:val="24"/>
              </w:rPr>
            </w:pPr>
            <w:r w:rsidRPr="007B2B80">
              <w:rPr>
                <w:sz w:val="24"/>
                <w:szCs w:val="24"/>
              </w:rPr>
              <w:t>0,426</w:t>
            </w:r>
          </w:p>
        </w:tc>
        <w:tc>
          <w:tcPr>
            <w:tcW w:w="876" w:type="dxa"/>
            <w:shd w:val="clear" w:color="auto" w:fill="auto"/>
            <w:noWrap/>
            <w:vAlign w:val="bottom"/>
          </w:tcPr>
          <w:p w14:paraId="65FC296B" w14:textId="536D12F0" w:rsidR="007B2B80" w:rsidRPr="0007409E" w:rsidRDefault="007B2B80" w:rsidP="007B2B80">
            <w:pPr>
              <w:spacing w:after="0" w:line="240" w:lineRule="auto"/>
              <w:ind w:left="4" w:right="8" w:hanging="117"/>
              <w:jc w:val="center"/>
              <w:rPr>
                <w:sz w:val="24"/>
                <w:szCs w:val="24"/>
              </w:rPr>
            </w:pPr>
            <w:r w:rsidRPr="007B2B80">
              <w:rPr>
                <w:sz w:val="24"/>
                <w:szCs w:val="24"/>
              </w:rPr>
              <w:t>0,448</w:t>
            </w:r>
          </w:p>
        </w:tc>
        <w:tc>
          <w:tcPr>
            <w:tcW w:w="618" w:type="dxa"/>
            <w:vAlign w:val="bottom"/>
          </w:tcPr>
          <w:p w14:paraId="15CDD9EC" w14:textId="096AE714" w:rsidR="007B2B80" w:rsidRPr="0007409E" w:rsidRDefault="007B2B80" w:rsidP="007B2B80">
            <w:pPr>
              <w:spacing w:after="0" w:line="240" w:lineRule="auto"/>
              <w:ind w:left="4" w:right="8" w:hanging="117"/>
              <w:jc w:val="center"/>
              <w:rPr>
                <w:sz w:val="24"/>
                <w:szCs w:val="24"/>
              </w:rPr>
            </w:pPr>
            <w:r w:rsidRPr="007B2B80">
              <w:rPr>
                <w:sz w:val="24"/>
                <w:szCs w:val="24"/>
              </w:rPr>
              <w:t>1,01</w:t>
            </w:r>
          </w:p>
        </w:tc>
        <w:tc>
          <w:tcPr>
            <w:tcW w:w="1329" w:type="dxa"/>
            <w:vAlign w:val="center"/>
          </w:tcPr>
          <w:p w14:paraId="152DE35E" w14:textId="5E06724D"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c>
          <w:tcPr>
            <w:tcW w:w="738" w:type="dxa"/>
            <w:vAlign w:val="bottom"/>
          </w:tcPr>
          <w:p w14:paraId="1C783C35" w14:textId="0534FECD" w:rsidR="007B2B80" w:rsidRPr="0007409E" w:rsidRDefault="007B2B80" w:rsidP="007B2B80">
            <w:pPr>
              <w:spacing w:after="0" w:line="240" w:lineRule="auto"/>
              <w:ind w:left="4" w:right="8" w:hanging="117"/>
              <w:jc w:val="center"/>
              <w:rPr>
                <w:sz w:val="24"/>
                <w:szCs w:val="24"/>
              </w:rPr>
            </w:pPr>
            <w:r w:rsidRPr="007B2B80">
              <w:rPr>
                <w:sz w:val="24"/>
                <w:szCs w:val="24"/>
              </w:rPr>
              <w:t>1,421</w:t>
            </w:r>
          </w:p>
        </w:tc>
        <w:tc>
          <w:tcPr>
            <w:tcW w:w="1212" w:type="dxa"/>
            <w:vAlign w:val="center"/>
          </w:tcPr>
          <w:p w14:paraId="4BAA736D" w14:textId="0E5C21ED"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r>
      <w:tr w:rsidR="007B2B80" w:rsidRPr="00360EC7" w14:paraId="619DBECC" w14:textId="77777777" w:rsidTr="00972F81">
        <w:trPr>
          <w:trHeight w:val="288"/>
        </w:trPr>
        <w:tc>
          <w:tcPr>
            <w:tcW w:w="1083" w:type="dxa"/>
            <w:shd w:val="clear" w:color="auto" w:fill="auto"/>
            <w:noWrap/>
            <w:vAlign w:val="center"/>
          </w:tcPr>
          <w:p w14:paraId="584D02C3" w14:textId="77777777" w:rsidR="007B2B80" w:rsidRPr="0007409E" w:rsidRDefault="007B2B80" w:rsidP="007B2B80">
            <w:pPr>
              <w:spacing w:after="0" w:line="240" w:lineRule="auto"/>
              <w:ind w:left="4" w:right="8" w:hanging="117"/>
              <w:jc w:val="center"/>
              <w:rPr>
                <w:sz w:val="24"/>
                <w:szCs w:val="24"/>
              </w:rPr>
            </w:pPr>
            <w:r w:rsidRPr="0007409E">
              <w:rPr>
                <w:sz w:val="24"/>
                <w:szCs w:val="24"/>
              </w:rPr>
              <w:t>40</w:t>
            </w:r>
          </w:p>
        </w:tc>
        <w:tc>
          <w:tcPr>
            <w:tcW w:w="837" w:type="dxa"/>
            <w:shd w:val="clear" w:color="auto" w:fill="auto"/>
            <w:noWrap/>
            <w:vAlign w:val="bottom"/>
          </w:tcPr>
          <w:p w14:paraId="1D6FCE8E" w14:textId="6FD0D3C4" w:rsidR="007B2B80" w:rsidRPr="0007409E" w:rsidRDefault="007B2B80" w:rsidP="007B2B80">
            <w:pPr>
              <w:spacing w:after="0" w:line="240" w:lineRule="auto"/>
              <w:ind w:left="4" w:right="8" w:hanging="117"/>
              <w:jc w:val="center"/>
              <w:rPr>
                <w:sz w:val="24"/>
                <w:szCs w:val="24"/>
              </w:rPr>
            </w:pPr>
            <w:r w:rsidRPr="007B2B80">
              <w:rPr>
                <w:sz w:val="24"/>
                <w:szCs w:val="24"/>
              </w:rPr>
              <w:t>0,4</w:t>
            </w:r>
          </w:p>
        </w:tc>
        <w:tc>
          <w:tcPr>
            <w:tcW w:w="1044" w:type="dxa"/>
            <w:shd w:val="clear" w:color="auto" w:fill="auto"/>
            <w:noWrap/>
            <w:vAlign w:val="bottom"/>
          </w:tcPr>
          <w:p w14:paraId="6553DDA6" w14:textId="2624034B" w:rsidR="007B2B80" w:rsidRPr="0007409E" w:rsidRDefault="007B2B80" w:rsidP="007B2B80">
            <w:pPr>
              <w:spacing w:after="0" w:line="240" w:lineRule="auto"/>
              <w:ind w:left="4" w:right="8" w:hanging="117"/>
              <w:jc w:val="center"/>
              <w:rPr>
                <w:sz w:val="24"/>
                <w:szCs w:val="24"/>
              </w:rPr>
            </w:pPr>
            <w:r w:rsidRPr="007B2B80">
              <w:rPr>
                <w:sz w:val="24"/>
                <w:szCs w:val="24"/>
              </w:rPr>
              <w:t>0,404</w:t>
            </w:r>
          </w:p>
        </w:tc>
        <w:tc>
          <w:tcPr>
            <w:tcW w:w="876" w:type="dxa"/>
            <w:shd w:val="clear" w:color="auto" w:fill="auto"/>
            <w:noWrap/>
            <w:vAlign w:val="bottom"/>
          </w:tcPr>
          <w:p w14:paraId="5D6B0EC2" w14:textId="6674D851" w:rsidR="007B2B80" w:rsidRPr="0007409E" w:rsidRDefault="007B2B80" w:rsidP="007B2B80">
            <w:pPr>
              <w:spacing w:after="0" w:line="240" w:lineRule="auto"/>
              <w:ind w:left="4" w:right="8" w:hanging="117"/>
              <w:jc w:val="center"/>
              <w:rPr>
                <w:sz w:val="24"/>
                <w:szCs w:val="24"/>
              </w:rPr>
            </w:pPr>
            <w:r w:rsidRPr="007B2B80">
              <w:rPr>
                <w:sz w:val="24"/>
                <w:szCs w:val="24"/>
              </w:rPr>
              <w:t>0,568</w:t>
            </w:r>
          </w:p>
        </w:tc>
        <w:tc>
          <w:tcPr>
            <w:tcW w:w="876" w:type="dxa"/>
            <w:shd w:val="clear" w:color="auto" w:fill="auto"/>
            <w:noWrap/>
            <w:vAlign w:val="bottom"/>
          </w:tcPr>
          <w:p w14:paraId="6F220011" w14:textId="2F0D951B" w:rsidR="007B2B80" w:rsidRPr="0007409E" w:rsidRDefault="007B2B80" w:rsidP="007B2B80">
            <w:pPr>
              <w:spacing w:after="0" w:line="240" w:lineRule="auto"/>
              <w:ind w:left="4" w:right="8" w:hanging="117"/>
              <w:jc w:val="center"/>
              <w:rPr>
                <w:sz w:val="24"/>
                <w:szCs w:val="24"/>
              </w:rPr>
            </w:pPr>
            <w:r w:rsidRPr="007B2B80">
              <w:rPr>
                <w:sz w:val="24"/>
                <w:szCs w:val="24"/>
              </w:rPr>
              <w:t>0,598</w:t>
            </w:r>
          </w:p>
        </w:tc>
        <w:tc>
          <w:tcPr>
            <w:tcW w:w="618" w:type="dxa"/>
            <w:vAlign w:val="bottom"/>
          </w:tcPr>
          <w:p w14:paraId="066972FB" w14:textId="6CC96A74" w:rsidR="007B2B80" w:rsidRPr="0007409E" w:rsidRDefault="007B2B80" w:rsidP="007B2B80">
            <w:pPr>
              <w:spacing w:after="0" w:line="240" w:lineRule="auto"/>
              <w:ind w:left="4" w:right="8" w:hanging="117"/>
              <w:jc w:val="center"/>
              <w:rPr>
                <w:sz w:val="24"/>
                <w:szCs w:val="24"/>
              </w:rPr>
            </w:pPr>
            <w:r w:rsidRPr="007B2B80">
              <w:rPr>
                <w:sz w:val="24"/>
                <w:szCs w:val="24"/>
              </w:rPr>
              <w:t>1,01</w:t>
            </w:r>
          </w:p>
        </w:tc>
        <w:tc>
          <w:tcPr>
            <w:tcW w:w="1329" w:type="dxa"/>
            <w:vAlign w:val="center"/>
          </w:tcPr>
          <w:p w14:paraId="166CC2C1" w14:textId="39ECDCF2"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c>
          <w:tcPr>
            <w:tcW w:w="738" w:type="dxa"/>
            <w:vAlign w:val="bottom"/>
          </w:tcPr>
          <w:p w14:paraId="65782919" w14:textId="2453A4F1" w:rsidR="007B2B80" w:rsidRPr="0007409E" w:rsidRDefault="007B2B80" w:rsidP="007B2B80">
            <w:pPr>
              <w:spacing w:after="0" w:line="240" w:lineRule="auto"/>
              <w:ind w:left="4" w:right="8" w:hanging="117"/>
              <w:jc w:val="center"/>
              <w:rPr>
                <w:sz w:val="24"/>
                <w:szCs w:val="24"/>
              </w:rPr>
            </w:pPr>
            <w:r w:rsidRPr="007B2B80">
              <w:rPr>
                <w:sz w:val="24"/>
                <w:szCs w:val="24"/>
              </w:rPr>
              <w:t>1,421</w:t>
            </w:r>
          </w:p>
        </w:tc>
        <w:tc>
          <w:tcPr>
            <w:tcW w:w="1212" w:type="dxa"/>
            <w:vAlign w:val="center"/>
          </w:tcPr>
          <w:p w14:paraId="4DCD8CC2" w14:textId="109199E7"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r>
      <w:tr w:rsidR="007B2B80" w:rsidRPr="00360EC7" w14:paraId="1486D2E4" w14:textId="77777777" w:rsidTr="00972F81">
        <w:trPr>
          <w:trHeight w:val="288"/>
        </w:trPr>
        <w:tc>
          <w:tcPr>
            <w:tcW w:w="1083" w:type="dxa"/>
            <w:shd w:val="clear" w:color="auto" w:fill="auto"/>
            <w:noWrap/>
            <w:vAlign w:val="center"/>
          </w:tcPr>
          <w:p w14:paraId="7BAD8D85" w14:textId="77777777" w:rsidR="007B2B80" w:rsidRPr="0007409E" w:rsidRDefault="007B2B80" w:rsidP="007B2B80">
            <w:pPr>
              <w:spacing w:after="0" w:line="240" w:lineRule="auto"/>
              <w:ind w:left="4" w:right="8" w:hanging="117"/>
              <w:jc w:val="center"/>
              <w:rPr>
                <w:sz w:val="24"/>
                <w:szCs w:val="24"/>
              </w:rPr>
            </w:pPr>
            <w:r w:rsidRPr="0007409E">
              <w:rPr>
                <w:sz w:val="24"/>
                <w:szCs w:val="24"/>
              </w:rPr>
              <w:t>50</w:t>
            </w:r>
          </w:p>
        </w:tc>
        <w:tc>
          <w:tcPr>
            <w:tcW w:w="837" w:type="dxa"/>
            <w:shd w:val="clear" w:color="auto" w:fill="auto"/>
            <w:noWrap/>
            <w:vAlign w:val="bottom"/>
          </w:tcPr>
          <w:p w14:paraId="4C1B195B" w14:textId="48BE15EF" w:rsidR="007B2B80" w:rsidRPr="0007409E" w:rsidRDefault="007B2B80" w:rsidP="007B2B80">
            <w:pPr>
              <w:spacing w:after="0" w:line="240" w:lineRule="auto"/>
              <w:ind w:left="4" w:right="8" w:hanging="117"/>
              <w:jc w:val="center"/>
              <w:rPr>
                <w:sz w:val="24"/>
                <w:szCs w:val="24"/>
              </w:rPr>
            </w:pPr>
            <w:r w:rsidRPr="007B2B80">
              <w:rPr>
                <w:sz w:val="24"/>
                <w:szCs w:val="24"/>
              </w:rPr>
              <w:t>0,5</w:t>
            </w:r>
          </w:p>
        </w:tc>
        <w:tc>
          <w:tcPr>
            <w:tcW w:w="1044" w:type="dxa"/>
            <w:shd w:val="clear" w:color="auto" w:fill="auto"/>
            <w:noWrap/>
            <w:vAlign w:val="bottom"/>
          </w:tcPr>
          <w:p w14:paraId="46A8A395" w14:textId="556D4C4C" w:rsidR="007B2B80" w:rsidRPr="0007409E" w:rsidRDefault="007B2B80" w:rsidP="007B2B80">
            <w:pPr>
              <w:spacing w:after="0" w:line="240" w:lineRule="auto"/>
              <w:ind w:left="4" w:right="8" w:hanging="117"/>
              <w:jc w:val="center"/>
              <w:rPr>
                <w:sz w:val="24"/>
                <w:szCs w:val="24"/>
              </w:rPr>
            </w:pPr>
            <w:r w:rsidRPr="007B2B80">
              <w:rPr>
                <w:sz w:val="24"/>
                <w:szCs w:val="24"/>
              </w:rPr>
              <w:t>0,505</w:t>
            </w:r>
          </w:p>
        </w:tc>
        <w:tc>
          <w:tcPr>
            <w:tcW w:w="876" w:type="dxa"/>
            <w:shd w:val="clear" w:color="auto" w:fill="auto"/>
            <w:noWrap/>
            <w:vAlign w:val="bottom"/>
          </w:tcPr>
          <w:p w14:paraId="4E9857B4" w14:textId="205307A0" w:rsidR="007B2B80" w:rsidRPr="0007409E" w:rsidRDefault="007B2B80" w:rsidP="007B2B80">
            <w:pPr>
              <w:spacing w:after="0" w:line="240" w:lineRule="auto"/>
              <w:ind w:left="4" w:right="8" w:hanging="117"/>
              <w:jc w:val="center"/>
              <w:rPr>
                <w:sz w:val="24"/>
                <w:szCs w:val="24"/>
              </w:rPr>
            </w:pPr>
            <w:r w:rsidRPr="007B2B80">
              <w:rPr>
                <w:sz w:val="24"/>
                <w:szCs w:val="24"/>
              </w:rPr>
              <w:t>0,710</w:t>
            </w:r>
          </w:p>
        </w:tc>
        <w:tc>
          <w:tcPr>
            <w:tcW w:w="876" w:type="dxa"/>
            <w:shd w:val="clear" w:color="auto" w:fill="auto"/>
            <w:noWrap/>
            <w:vAlign w:val="bottom"/>
          </w:tcPr>
          <w:p w14:paraId="456986A8" w14:textId="25FE99AC" w:rsidR="007B2B80" w:rsidRPr="0007409E" w:rsidRDefault="007B2B80" w:rsidP="007B2B80">
            <w:pPr>
              <w:spacing w:after="0" w:line="240" w:lineRule="auto"/>
              <w:ind w:left="4" w:right="8" w:hanging="117"/>
              <w:jc w:val="center"/>
              <w:rPr>
                <w:sz w:val="24"/>
                <w:szCs w:val="24"/>
              </w:rPr>
            </w:pPr>
            <w:r w:rsidRPr="007B2B80">
              <w:rPr>
                <w:sz w:val="24"/>
                <w:szCs w:val="24"/>
              </w:rPr>
              <w:t>0,748</w:t>
            </w:r>
          </w:p>
        </w:tc>
        <w:tc>
          <w:tcPr>
            <w:tcW w:w="618" w:type="dxa"/>
            <w:vAlign w:val="bottom"/>
          </w:tcPr>
          <w:p w14:paraId="7C5FB4F1" w14:textId="2A7A9CB3" w:rsidR="007B2B80" w:rsidRPr="0007409E" w:rsidRDefault="007B2B80" w:rsidP="007B2B80">
            <w:pPr>
              <w:spacing w:after="0" w:line="240" w:lineRule="auto"/>
              <w:ind w:left="4" w:right="8" w:hanging="117"/>
              <w:jc w:val="center"/>
              <w:rPr>
                <w:sz w:val="24"/>
                <w:szCs w:val="24"/>
              </w:rPr>
            </w:pPr>
            <w:r w:rsidRPr="007B2B80">
              <w:rPr>
                <w:sz w:val="24"/>
                <w:szCs w:val="24"/>
              </w:rPr>
              <w:t>1,01</w:t>
            </w:r>
          </w:p>
        </w:tc>
        <w:tc>
          <w:tcPr>
            <w:tcW w:w="1329" w:type="dxa"/>
            <w:vAlign w:val="center"/>
          </w:tcPr>
          <w:p w14:paraId="7EAD808D" w14:textId="40418A7D"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c>
          <w:tcPr>
            <w:tcW w:w="738" w:type="dxa"/>
            <w:vAlign w:val="bottom"/>
          </w:tcPr>
          <w:p w14:paraId="61299CED" w14:textId="605843A1" w:rsidR="007B2B80" w:rsidRPr="0007409E" w:rsidRDefault="007B2B80" w:rsidP="007B2B80">
            <w:pPr>
              <w:spacing w:after="0" w:line="240" w:lineRule="auto"/>
              <w:ind w:left="4" w:right="8" w:hanging="117"/>
              <w:jc w:val="center"/>
              <w:rPr>
                <w:sz w:val="24"/>
                <w:szCs w:val="24"/>
              </w:rPr>
            </w:pPr>
            <w:r w:rsidRPr="007B2B80">
              <w:rPr>
                <w:sz w:val="24"/>
                <w:szCs w:val="24"/>
              </w:rPr>
              <w:t>1,421</w:t>
            </w:r>
          </w:p>
        </w:tc>
        <w:tc>
          <w:tcPr>
            <w:tcW w:w="1212" w:type="dxa"/>
            <w:vAlign w:val="center"/>
          </w:tcPr>
          <w:p w14:paraId="14762C1B" w14:textId="3D04DFF1" w:rsidR="007B2B80" w:rsidRPr="0007409E" w:rsidRDefault="007B2B80" w:rsidP="007B2B80">
            <w:pPr>
              <w:spacing w:after="0" w:line="240" w:lineRule="auto"/>
              <w:ind w:left="4" w:right="8" w:hanging="117"/>
              <w:jc w:val="center"/>
              <w:rPr>
                <w:sz w:val="24"/>
                <w:szCs w:val="24"/>
              </w:rPr>
            </w:pPr>
            <w:r w:rsidRPr="0007409E">
              <w:rPr>
                <w:sz w:val="24"/>
                <w:szCs w:val="24"/>
              </w:rPr>
              <w:t>1111-1161</w:t>
            </w:r>
          </w:p>
        </w:tc>
      </w:tr>
      <w:tr w:rsidR="007B2B80" w:rsidRPr="00360EC7" w14:paraId="4A32EBCA" w14:textId="77777777" w:rsidTr="00972F81">
        <w:trPr>
          <w:trHeight w:val="288"/>
        </w:trPr>
        <w:tc>
          <w:tcPr>
            <w:tcW w:w="1083" w:type="dxa"/>
            <w:shd w:val="clear" w:color="auto" w:fill="auto"/>
            <w:noWrap/>
            <w:vAlign w:val="center"/>
          </w:tcPr>
          <w:p w14:paraId="13552875" w14:textId="77777777" w:rsidR="007B2B80" w:rsidRPr="0007409E" w:rsidRDefault="007B2B80" w:rsidP="007B2B80">
            <w:pPr>
              <w:spacing w:after="0" w:line="240" w:lineRule="auto"/>
              <w:ind w:left="4" w:right="8" w:hanging="117"/>
              <w:jc w:val="center"/>
              <w:rPr>
                <w:sz w:val="24"/>
                <w:szCs w:val="24"/>
              </w:rPr>
            </w:pPr>
            <w:r w:rsidRPr="0007409E">
              <w:rPr>
                <w:sz w:val="24"/>
                <w:szCs w:val="24"/>
              </w:rPr>
              <w:t>60</w:t>
            </w:r>
          </w:p>
        </w:tc>
        <w:tc>
          <w:tcPr>
            <w:tcW w:w="837" w:type="dxa"/>
            <w:shd w:val="clear" w:color="auto" w:fill="auto"/>
            <w:noWrap/>
            <w:vAlign w:val="bottom"/>
          </w:tcPr>
          <w:p w14:paraId="44FDC9C0" w14:textId="03AA852B" w:rsidR="007B2B80" w:rsidRPr="0007409E" w:rsidRDefault="007B2B80" w:rsidP="007B2B80">
            <w:pPr>
              <w:spacing w:after="0" w:line="240" w:lineRule="auto"/>
              <w:ind w:left="4" w:right="8" w:hanging="117"/>
              <w:jc w:val="center"/>
              <w:rPr>
                <w:sz w:val="24"/>
                <w:szCs w:val="24"/>
              </w:rPr>
            </w:pPr>
            <w:r w:rsidRPr="007B2B80">
              <w:rPr>
                <w:sz w:val="24"/>
                <w:szCs w:val="24"/>
              </w:rPr>
              <w:t>0,6</w:t>
            </w:r>
          </w:p>
        </w:tc>
        <w:tc>
          <w:tcPr>
            <w:tcW w:w="1044" w:type="dxa"/>
            <w:shd w:val="clear" w:color="auto" w:fill="auto"/>
            <w:noWrap/>
            <w:vAlign w:val="bottom"/>
          </w:tcPr>
          <w:p w14:paraId="57319BE5" w14:textId="49FDBE96" w:rsidR="007B2B80" w:rsidRPr="0007409E" w:rsidRDefault="007B2B80" w:rsidP="007B2B80">
            <w:pPr>
              <w:spacing w:after="0" w:line="240" w:lineRule="auto"/>
              <w:ind w:left="4" w:right="8" w:hanging="117"/>
              <w:jc w:val="center"/>
              <w:rPr>
                <w:sz w:val="24"/>
                <w:szCs w:val="24"/>
              </w:rPr>
            </w:pPr>
            <w:r w:rsidRPr="007B2B80">
              <w:rPr>
                <w:sz w:val="24"/>
                <w:szCs w:val="24"/>
              </w:rPr>
              <w:t>0,612</w:t>
            </w:r>
          </w:p>
        </w:tc>
        <w:tc>
          <w:tcPr>
            <w:tcW w:w="876" w:type="dxa"/>
            <w:shd w:val="clear" w:color="auto" w:fill="auto"/>
            <w:noWrap/>
            <w:vAlign w:val="bottom"/>
          </w:tcPr>
          <w:p w14:paraId="25369588" w14:textId="1C9B608F" w:rsidR="007B2B80" w:rsidRPr="0007409E" w:rsidRDefault="007B2B80" w:rsidP="007B2B80">
            <w:pPr>
              <w:spacing w:after="0" w:line="240" w:lineRule="auto"/>
              <w:ind w:left="4" w:right="8" w:hanging="117"/>
              <w:jc w:val="center"/>
              <w:rPr>
                <w:sz w:val="24"/>
                <w:szCs w:val="24"/>
              </w:rPr>
            </w:pPr>
            <w:r w:rsidRPr="007B2B80">
              <w:rPr>
                <w:sz w:val="24"/>
                <w:szCs w:val="24"/>
              </w:rPr>
              <w:t>0,856</w:t>
            </w:r>
          </w:p>
        </w:tc>
        <w:tc>
          <w:tcPr>
            <w:tcW w:w="876" w:type="dxa"/>
            <w:shd w:val="clear" w:color="auto" w:fill="auto"/>
            <w:noWrap/>
            <w:vAlign w:val="bottom"/>
          </w:tcPr>
          <w:p w14:paraId="3A13471E" w14:textId="54F035A8" w:rsidR="007B2B80" w:rsidRPr="0007409E" w:rsidRDefault="007B2B80" w:rsidP="007B2B80">
            <w:pPr>
              <w:spacing w:after="0" w:line="240" w:lineRule="auto"/>
              <w:ind w:left="4" w:right="8" w:hanging="117"/>
              <w:jc w:val="center"/>
              <w:rPr>
                <w:sz w:val="24"/>
                <w:szCs w:val="24"/>
              </w:rPr>
            </w:pPr>
            <w:r w:rsidRPr="007B2B80">
              <w:rPr>
                <w:sz w:val="24"/>
                <w:szCs w:val="24"/>
              </w:rPr>
              <w:t>0,901</w:t>
            </w:r>
          </w:p>
        </w:tc>
        <w:tc>
          <w:tcPr>
            <w:tcW w:w="618" w:type="dxa"/>
            <w:vAlign w:val="bottom"/>
          </w:tcPr>
          <w:p w14:paraId="109C1308" w14:textId="1F64F043"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4E92D82C"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727BE7A6" w14:textId="44EE4112"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1672B914" w14:textId="7F0FF7EA"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506EC84D" w14:textId="77777777" w:rsidTr="00972F81">
        <w:trPr>
          <w:trHeight w:val="288"/>
        </w:trPr>
        <w:tc>
          <w:tcPr>
            <w:tcW w:w="1083" w:type="dxa"/>
            <w:shd w:val="clear" w:color="auto" w:fill="auto"/>
            <w:noWrap/>
            <w:vAlign w:val="center"/>
          </w:tcPr>
          <w:p w14:paraId="1E8C6EB7" w14:textId="77777777" w:rsidR="007B2B80" w:rsidRPr="0007409E" w:rsidRDefault="007B2B80" w:rsidP="007B2B80">
            <w:pPr>
              <w:spacing w:after="0" w:line="240" w:lineRule="auto"/>
              <w:ind w:left="4" w:right="8" w:hanging="117"/>
              <w:jc w:val="center"/>
              <w:rPr>
                <w:sz w:val="24"/>
                <w:szCs w:val="24"/>
              </w:rPr>
            </w:pPr>
            <w:r w:rsidRPr="0007409E">
              <w:rPr>
                <w:sz w:val="24"/>
                <w:szCs w:val="24"/>
              </w:rPr>
              <w:t>70</w:t>
            </w:r>
          </w:p>
        </w:tc>
        <w:tc>
          <w:tcPr>
            <w:tcW w:w="837" w:type="dxa"/>
            <w:shd w:val="clear" w:color="auto" w:fill="auto"/>
            <w:noWrap/>
            <w:vAlign w:val="bottom"/>
          </w:tcPr>
          <w:p w14:paraId="0C801D27" w14:textId="68203B6F" w:rsidR="007B2B80" w:rsidRPr="0007409E" w:rsidRDefault="007B2B80" w:rsidP="007B2B80">
            <w:pPr>
              <w:spacing w:after="0" w:line="240" w:lineRule="auto"/>
              <w:ind w:left="4" w:right="8" w:hanging="117"/>
              <w:jc w:val="center"/>
              <w:rPr>
                <w:sz w:val="24"/>
                <w:szCs w:val="24"/>
              </w:rPr>
            </w:pPr>
            <w:r w:rsidRPr="007B2B80">
              <w:rPr>
                <w:sz w:val="24"/>
                <w:szCs w:val="24"/>
              </w:rPr>
              <w:t>0,7</w:t>
            </w:r>
          </w:p>
        </w:tc>
        <w:tc>
          <w:tcPr>
            <w:tcW w:w="1044" w:type="dxa"/>
            <w:shd w:val="clear" w:color="auto" w:fill="auto"/>
            <w:noWrap/>
            <w:vAlign w:val="bottom"/>
          </w:tcPr>
          <w:p w14:paraId="29EB1D43" w14:textId="67F75174" w:rsidR="007B2B80" w:rsidRPr="0007409E" w:rsidRDefault="007B2B80" w:rsidP="007B2B80">
            <w:pPr>
              <w:spacing w:after="0" w:line="240" w:lineRule="auto"/>
              <w:ind w:left="4" w:right="8" w:hanging="117"/>
              <w:jc w:val="center"/>
              <w:rPr>
                <w:sz w:val="24"/>
                <w:szCs w:val="24"/>
              </w:rPr>
            </w:pPr>
            <w:r w:rsidRPr="007B2B80">
              <w:rPr>
                <w:sz w:val="24"/>
                <w:szCs w:val="24"/>
              </w:rPr>
              <w:t>0,714</w:t>
            </w:r>
          </w:p>
        </w:tc>
        <w:tc>
          <w:tcPr>
            <w:tcW w:w="876" w:type="dxa"/>
            <w:shd w:val="clear" w:color="auto" w:fill="auto"/>
            <w:noWrap/>
            <w:vAlign w:val="bottom"/>
          </w:tcPr>
          <w:p w14:paraId="3BCE60BE" w14:textId="73D65B28" w:rsidR="007B2B80" w:rsidRPr="0007409E" w:rsidRDefault="007B2B80" w:rsidP="007B2B80">
            <w:pPr>
              <w:spacing w:after="0" w:line="240" w:lineRule="auto"/>
              <w:ind w:left="4" w:right="8" w:hanging="117"/>
              <w:jc w:val="center"/>
              <w:rPr>
                <w:sz w:val="24"/>
                <w:szCs w:val="24"/>
              </w:rPr>
            </w:pPr>
            <w:r w:rsidRPr="007B2B80">
              <w:rPr>
                <w:sz w:val="24"/>
                <w:szCs w:val="24"/>
              </w:rPr>
              <w:t>0,999</w:t>
            </w:r>
          </w:p>
        </w:tc>
        <w:tc>
          <w:tcPr>
            <w:tcW w:w="876" w:type="dxa"/>
            <w:shd w:val="clear" w:color="auto" w:fill="auto"/>
            <w:noWrap/>
            <w:vAlign w:val="bottom"/>
          </w:tcPr>
          <w:p w14:paraId="776224D9" w14:textId="2E77D4E0" w:rsidR="007B2B80" w:rsidRPr="0007409E" w:rsidRDefault="007B2B80" w:rsidP="007B2B80">
            <w:pPr>
              <w:spacing w:after="0" w:line="240" w:lineRule="auto"/>
              <w:ind w:left="4" w:right="8" w:hanging="117"/>
              <w:jc w:val="center"/>
              <w:rPr>
                <w:sz w:val="24"/>
                <w:szCs w:val="24"/>
              </w:rPr>
            </w:pPr>
            <w:r w:rsidRPr="007B2B80">
              <w:rPr>
                <w:sz w:val="24"/>
                <w:szCs w:val="24"/>
              </w:rPr>
              <w:t>1,052</w:t>
            </w:r>
          </w:p>
        </w:tc>
        <w:tc>
          <w:tcPr>
            <w:tcW w:w="618" w:type="dxa"/>
            <w:vAlign w:val="bottom"/>
          </w:tcPr>
          <w:p w14:paraId="0B2C9225" w14:textId="115FB4E6"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47EF4BEA"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42402BDF" w14:textId="40D9B3F5"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32DFD803" w14:textId="22A6C445"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78F77719" w14:textId="77777777" w:rsidTr="00972F81">
        <w:trPr>
          <w:trHeight w:val="288"/>
        </w:trPr>
        <w:tc>
          <w:tcPr>
            <w:tcW w:w="1083" w:type="dxa"/>
            <w:shd w:val="clear" w:color="auto" w:fill="auto"/>
            <w:noWrap/>
            <w:vAlign w:val="center"/>
          </w:tcPr>
          <w:p w14:paraId="45070A50" w14:textId="77777777" w:rsidR="007B2B80" w:rsidRPr="0007409E" w:rsidRDefault="007B2B80" w:rsidP="007B2B80">
            <w:pPr>
              <w:spacing w:after="0" w:line="240" w:lineRule="auto"/>
              <w:ind w:left="4" w:right="8" w:hanging="117"/>
              <w:jc w:val="center"/>
              <w:rPr>
                <w:sz w:val="24"/>
                <w:szCs w:val="24"/>
              </w:rPr>
            </w:pPr>
            <w:r w:rsidRPr="0007409E">
              <w:rPr>
                <w:sz w:val="24"/>
                <w:szCs w:val="24"/>
              </w:rPr>
              <w:t>80</w:t>
            </w:r>
          </w:p>
        </w:tc>
        <w:tc>
          <w:tcPr>
            <w:tcW w:w="837" w:type="dxa"/>
            <w:shd w:val="clear" w:color="auto" w:fill="auto"/>
            <w:noWrap/>
            <w:vAlign w:val="bottom"/>
          </w:tcPr>
          <w:p w14:paraId="3A237ED2" w14:textId="1A9203D9" w:rsidR="007B2B80" w:rsidRPr="0007409E" w:rsidRDefault="007B2B80" w:rsidP="007B2B80">
            <w:pPr>
              <w:spacing w:after="0" w:line="240" w:lineRule="auto"/>
              <w:ind w:left="4" w:right="8" w:hanging="117"/>
              <w:jc w:val="center"/>
              <w:rPr>
                <w:sz w:val="24"/>
                <w:szCs w:val="24"/>
              </w:rPr>
            </w:pPr>
            <w:r w:rsidRPr="007B2B80">
              <w:rPr>
                <w:sz w:val="24"/>
                <w:szCs w:val="24"/>
              </w:rPr>
              <w:t>0,8</w:t>
            </w:r>
          </w:p>
        </w:tc>
        <w:tc>
          <w:tcPr>
            <w:tcW w:w="1044" w:type="dxa"/>
            <w:shd w:val="clear" w:color="auto" w:fill="auto"/>
            <w:noWrap/>
            <w:vAlign w:val="bottom"/>
          </w:tcPr>
          <w:p w14:paraId="7EC51D5F" w14:textId="17D3AE50" w:rsidR="007B2B80" w:rsidRPr="0007409E" w:rsidRDefault="007B2B80" w:rsidP="007B2B80">
            <w:pPr>
              <w:spacing w:after="0" w:line="240" w:lineRule="auto"/>
              <w:ind w:left="4" w:right="8" w:hanging="117"/>
              <w:jc w:val="center"/>
              <w:rPr>
                <w:sz w:val="24"/>
                <w:szCs w:val="24"/>
              </w:rPr>
            </w:pPr>
            <w:r w:rsidRPr="007B2B80">
              <w:rPr>
                <w:sz w:val="24"/>
                <w:szCs w:val="24"/>
              </w:rPr>
              <w:t>0,816</w:t>
            </w:r>
          </w:p>
        </w:tc>
        <w:tc>
          <w:tcPr>
            <w:tcW w:w="876" w:type="dxa"/>
            <w:shd w:val="clear" w:color="auto" w:fill="auto"/>
            <w:noWrap/>
            <w:vAlign w:val="bottom"/>
          </w:tcPr>
          <w:p w14:paraId="6B04B29B" w14:textId="3198F5D0" w:rsidR="007B2B80" w:rsidRPr="0007409E" w:rsidRDefault="007B2B80" w:rsidP="007B2B80">
            <w:pPr>
              <w:spacing w:after="0" w:line="240" w:lineRule="auto"/>
              <w:ind w:left="4" w:right="8" w:hanging="117"/>
              <w:jc w:val="center"/>
              <w:rPr>
                <w:sz w:val="24"/>
                <w:szCs w:val="24"/>
              </w:rPr>
            </w:pPr>
            <w:r w:rsidRPr="007B2B80">
              <w:rPr>
                <w:sz w:val="24"/>
                <w:szCs w:val="24"/>
              </w:rPr>
              <w:t>1,142</w:t>
            </w:r>
          </w:p>
        </w:tc>
        <w:tc>
          <w:tcPr>
            <w:tcW w:w="876" w:type="dxa"/>
            <w:shd w:val="clear" w:color="auto" w:fill="auto"/>
            <w:noWrap/>
            <w:vAlign w:val="bottom"/>
          </w:tcPr>
          <w:p w14:paraId="2E44D022" w14:textId="7E1CE645" w:rsidR="007B2B80" w:rsidRPr="0007409E" w:rsidRDefault="007B2B80" w:rsidP="007B2B80">
            <w:pPr>
              <w:spacing w:after="0" w:line="240" w:lineRule="auto"/>
              <w:ind w:left="4" w:right="8" w:hanging="117"/>
              <w:jc w:val="center"/>
              <w:rPr>
                <w:sz w:val="24"/>
                <w:szCs w:val="24"/>
              </w:rPr>
            </w:pPr>
            <w:r w:rsidRPr="007B2B80">
              <w:rPr>
                <w:sz w:val="24"/>
                <w:szCs w:val="24"/>
              </w:rPr>
              <w:t>1,202</w:t>
            </w:r>
          </w:p>
        </w:tc>
        <w:tc>
          <w:tcPr>
            <w:tcW w:w="618" w:type="dxa"/>
            <w:vAlign w:val="bottom"/>
          </w:tcPr>
          <w:p w14:paraId="20F16A84" w14:textId="13AC36CE"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68900C56"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79363CE5" w14:textId="068F5A13"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30CB0E7C" w14:textId="72C45312"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1CE61769" w14:textId="77777777" w:rsidTr="00972F81">
        <w:trPr>
          <w:trHeight w:val="288"/>
        </w:trPr>
        <w:tc>
          <w:tcPr>
            <w:tcW w:w="1083" w:type="dxa"/>
            <w:shd w:val="clear" w:color="auto" w:fill="auto"/>
            <w:noWrap/>
            <w:vAlign w:val="center"/>
          </w:tcPr>
          <w:p w14:paraId="48A0E1EF" w14:textId="77777777" w:rsidR="007B2B80" w:rsidRPr="0007409E" w:rsidRDefault="007B2B80" w:rsidP="007B2B80">
            <w:pPr>
              <w:spacing w:after="0" w:line="240" w:lineRule="auto"/>
              <w:ind w:left="4" w:right="8" w:hanging="117"/>
              <w:jc w:val="center"/>
              <w:rPr>
                <w:sz w:val="24"/>
                <w:szCs w:val="24"/>
              </w:rPr>
            </w:pPr>
            <w:r w:rsidRPr="0007409E">
              <w:rPr>
                <w:sz w:val="24"/>
                <w:szCs w:val="24"/>
              </w:rPr>
              <w:t>90</w:t>
            </w:r>
          </w:p>
        </w:tc>
        <w:tc>
          <w:tcPr>
            <w:tcW w:w="837" w:type="dxa"/>
            <w:shd w:val="clear" w:color="auto" w:fill="auto"/>
            <w:noWrap/>
            <w:vAlign w:val="bottom"/>
          </w:tcPr>
          <w:p w14:paraId="5F085E5F" w14:textId="6CB2047E" w:rsidR="007B2B80" w:rsidRPr="0007409E" w:rsidRDefault="007B2B80" w:rsidP="007B2B80">
            <w:pPr>
              <w:spacing w:after="0" w:line="240" w:lineRule="auto"/>
              <w:ind w:left="4" w:right="8" w:hanging="117"/>
              <w:jc w:val="center"/>
              <w:rPr>
                <w:sz w:val="24"/>
                <w:szCs w:val="24"/>
              </w:rPr>
            </w:pPr>
            <w:r w:rsidRPr="007B2B80">
              <w:rPr>
                <w:sz w:val="24"/>
                <w:szCs w:val="24"/>
              </w:rPr>
              <w:t>0,9</w:t>
            </w:r>
          </w:p>
        </w:tc>
        <w:tc>
          <w:tcPr>
            <w:tcW w:w="1044" w:type="dxa"/>
            <w:shd w:val="clear" w:color="auto" w:fill="auto"/>
            <w:noWrap/>
            <w:vAlign w:val="bottom"/>
          </w:tcPr>
          <w:p w14:paraId="5F194677" w14:textId="6D9C1AF8" w:rsidR="007B2B80" w:rsidRPr="0007409E" w:rsidRDefault="007B2B80" w:rsidP="007B2B80">
            <w:pPr>
              <w:spacing w:after="0" w:line="240" w:lineRule="auto"/>
              <w:ind w:left="4" w:right="8" w:hanging="117"/>
              <w:jc w:val="center"/>
              <w:rPr>
                <w:sz w:val="24"/>
                <w:szCs w:val="24"/>
              </w:rPr>
            </w:pPr>
            <w:r w:rsidRPr="007B2B80">
              <w:rPr>
                <w:sz w:val="24"/>
                <w:szCs w:val="24"/>
              </w:rPr>
              <w:t>0,918</w:t>
            </w:r>
          </w:p>
        </w:tc>
        <w:tc>
          <w:tcPr>
            <w:tcW w:w="876" w:type="dxa"/>
            <w:shd w:val="clear" w:color="auto" w:fill="auto"/>
            <w:noWrap/>
            <w:vAlign w:val="bottom"/>
          </w:tcPr>
          <w:p w14:paraId="67B128E8" w14:textId="4C94294F" w:rsidR="007B2B80" w:rsidRPr="0007409E" w:rsidRDefault="007B2B80" w:rsidP="007B2B80">
            <w:pPr>
              <w:spacing w:after="0" w:line="240" w:lineRule="auto"/>
              <w:ind w:left="4" w:right="8" w:hanging="117"/>
              <w:jc w:val="center"/>
              <w:rPr>
                <w:sz w:val="24"/>
                <w:szCs w:val="24"/>
              </w:rPr>
            </w:pPr>
            <w:r w:rsidRPr="007B2B80">
              <w:rPr>
                <w:sz w:val="24"/>
                <w:szCs w:val="24"/>
              </w:rPr>
              <w:t>1,285</w:t>
            </w:r>
          </w:p>
        </w:tc>
        <w:tc>
          <w:tcPr>
            <w:tcW w:w="876" w:type="dxa"/>
            <w:shd w:val="clear" w:color="auto" w:fill="auto"/>
            <w:noWrap/>
            <w:vAlign w:val="bottom"/>
          </w:tcPr>
          <w:p w14:paraId="127B38C8" w14:textId="5DF49A12" w:rsidR="007B2B80" w:rsidRPr="0007409E" w:rsidRDefault="007B2B80" w:rsidP="007B2B80">
            <w:pPr>
              <w:spacing w:after="0" w:line="240" w:lineRule="auto"/>
              <w:ind w:left="4" w:right="8" w:hanging="117"/>
              <w:jc w:val="center"/>
              <w:rPr>
                <w:sz w:val="24"/>
                <w:szCs w:val="24"/>
              </w:rPr>
            </w:pPr>
            <w:r w:rsidRPr="007B2B80">
              <w:rPr>
                <w:sz w:val="24"/>
                <w:szCs w:val="24"/>
              </w:rPr>
              <w:t>1,352</w:t>
            </w:r>
          </w:p>
        </w:tc>
        <w:tc>
          <w:tcPr>
            <w:tcW w:w="618" w:type="dxa"/>
            <w:vAlign w:val="bottom"/>
          </w:tcPr>
          <w:p w14:paraId="1C3E04BC" w14:textId="53A727F9"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12485CFE"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7D2434B1" w14:textId="5E60F9BD"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710661E2" w14:textId="70B3C8BB"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48AD3FFC" w14:textId="77777777" w:rsidTr="00972F81">
        <w:trPr>
          <w:trHeight w:val="288"/>
        </w:trPr>
        <w:tc>
          <w:tcPr>
            <w:tcW w:w="1083" w:type="dxa"/>
            <w:shd w:val="clear" w:color="auto" w:fill="auto"/>
            <w:noWrap/>
            <w:vAlign w:val="center"/>
            <w:hideMark/>
          </w:tcPr>
          <w:p w14:paraId="421CD7CF" w14:textId="77777777" w:rsidR="007B2B80" w:rsidRPr="0007409E" w:rsidRDefault="007B2B80" w:rsidP="007B2B80">
            <w:pPr>
              <w:spacing w:after="0" w:line="240" w:lineRule="auto"/>
              <w:ind w:left="4" w:right="8" w:hanging="117"/>
              <w:jc w:val="center"/>
              <w:rPr>
                <w:sz w:val="24"/>
                <w:szCs w:val="24"/>
              </w:rPr>
            </w:pPr>
            <w:r w:rsidRPr="0007409E">
              <w:rPr>
                <w:sz w:val="24"/>
                <w:szCs w:val="24"/>
              </w:rPr>
              <w:t>100</w:t>
            </w:r>
          </w:p>
        </w:tc>
        <w:tc>
          <w:tcPr>
            <w:tcW w:w="837" w:type="dxa"/>
            <w:shd w:val="clear" w:color="auto" w:fill="auto"/>
            <w:noWrap/>
            <w:vAlign w:val="bottom"/>
            <w:hideMark/>
          </w:tcPr>
          <w:p w14:paraId="678FF0AC" w14:textId="1EBDF5EB" w:rsidR="007B2B80" w:rsidRPr="0007409E" w:rsidRDefault="007B2B80" w:rsidP="007B2B80">
            <w:pPr>
              <w:spacing w:after="0" w:line="240" w:lineRule="auto"/>
              <w:ind w:left="4" w:right="8" w:hanging="117"/>
              <w:jc w:val="center"/>
              <w:rPr>
                <w:sz w:val="24"/>
                <w:szCs w:val="24"/>
              </w:rPr>
            </w:pPr>
            <w:r w:rsidRPr="007B2B80">
              <w:rPr>
                <w:sz w:val="24"/>
                <w:szCs w:val="24"/>
              </w:rPr>
              <w:t>1</w:t>
            </w:r>
          </w:p>
        </w:tc>
        <w:tc>
          <w:tcPr>
            <w:tcW w:w="1044" w:type="dxa"/>
            <w:shd w:val="clear" w:color="auto" w:fill="auto"/>
            <w:noWrap/>
            <w:vAlign w:val="bottom"/>
            <w:hideMark/>
          </w:tcPr>
          <w:p w14:paraId="1810D379" w14:textId="486B268F"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876" w:type="dxa"/>
            <w:shd w:val="clear" w:color="auto" w:fill="auto"/>
            <w:noWrap/>
            <w:vAlign w:val="bottom"/>
            <w:hideMark/>
          </w:tcPr>
          <w:p w14:paraId="588D8C64" w14:textId="373FDBE4"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876" w:type="dxa"/>
            <w:shd w:val="clear" w:color="auto" w:fill="auto"/>
            <w:noWrap/>
            <w:vAlign w:val="bottom"/>
            <w:hideMark/>
          </w:tcPr>
          <w:p w14:paraId="494FC473" w14:textId="0BC78D24" w:rsidR="007B2B80" w:rsidRPr="0007409E" w:rsidRDefault="007B2B80" w:rsidP="007B2B80">
            <w:pPr>
              <w:spacing w:after="0" w:line="240" w:lineRule="auto"/>
              <w:ind w:left="4" w:right="8" w:hanging="117"/>
              <w:jc w:val="center"/>
              <w:rPr>
                <w:sz w:val="24"/>
                <w:szCs w:val="24"/>
              </w:rPr>
            </w:pPr>
            <w:r w:rsidRPr="007B2B80">
              <w:rPr>
                <w:sz w:val="24"/>
                <w:szCs w:val="24"/>
              </w:rPr>
              <w:t>1,503</w:t>
            </w:r>
          </w:p>
        </w:tc>
        <w:tc>
          <w:tcPr>
            <w:tcW w:w="618" w:type="dxa"/>
            <w:vAlign w:val="bottom"/>
          </w:tcPr>
          <w:p w14:paraId="14304DBE" w14:textId="1E0ED0DA"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1C231CF6"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0A1ABFEB" w14:textId="121C1491"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3F4156D7" w14:textId="3C289D0E"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733A3708" w14:textId="77777777" w:rsidTr="00972F81">
        <w:trPr>
          <w:trHeight w:val="288"/>
        </w:trPr>
        <w:tc>
          <w:tcPr>
            <w:tcW w:w="1083" w:type="dxa"/>
            <w:shd w:val="clear" w:color="auto" w:fill="auto"/>
            <w:noWrap/>
            <w:vAlign w:val="center"/>
            <w:hideMark/>
          </w:tcPr>
          <w:p w14:paraId="397C8422" w14:textId="77777777" w:rsidR="007B2B80" w:rsidRPr="0007409E" w:rsidRDefault="007B2B80" w:rsidP="007B2B80">
            <w:pPr>
              <w:spacing w:after="0" w:line="240" w:lineRule="auto"/>
              <w:ind w:left="4" w:right="8" w:hanging="117"/>
              <w:jc w:val="center"/>
              <w:rPr>
                <w:sz w:val="24"/>
                <w:szCs w:val="24"/>
              </w:rPr>
            </w:pPr>
            <w:r w:rsidRPr="0007409E">
              <w:rPr>
                <w:sz w:val="24"/>
                <w:szCs w:val="24"/>
              </w:rPr>
              <w:t>200</w:t>
            </w:r>
          </w:p>
        </w:tc>
        <w:tc>
          <w:tcPr>
            <w:tcW w:w="837" w:type="dxa"/>
            <w:shd w:val="clear" w:color="auto" w:fill="auto"/>
            <w:noWrap/>
            <w:vAlign w:val="bottom"/>
            <w:hideMark/>
          </w:tcPr>
          <w:p w14:paraId="78E5E12B" w14:textId="5E51F850" w:rsidR="007B2B80" w:rsidRPr="0007409E" w:rsidRDefault="007B2B80" w:rsidP="007B2B80">
            <w:pPr>
              <w:spacing w:after="0" w:line="240" w:lineRule="auto"/>
              <w:ind w:left="4" w:right="8" w:hanging="117"/>
              <w:jc w:val="center"/>
              <w:rPr>
                <w:sz w:val="24"/>
                <w:szCs w:val="24"/>
              </w:rPr>
            </w:pPr>
            <w:r w:rsidRPr="007B2B80">
              <w:rPr>
                <w:sz w:val="24"/>
                <w:szCs w:val="24"/>
              </w:rPr>
              <w:t>2</w:t>
            </w:r>
          </w:p>
        </w:tc>
        <w:tc>
          <w:tcPr>
            <w:tcW w:w="1044" w:type="dxa"/>
            <w:shd w:val="clear" w:color="auto" w:fill="auto"/>
            <w:noWrap/>
            <w:vAlign w:val="bottom"/>
            <w:hideMark/>
          </w:tcPr>
          <w:p w14:paraId="25FC2024" w14:textId="3E97D824" w:rsidR="007B2B80" w:rsidRPr="0007409E" w:rsidRDefault="007B2B80" w:rsidP="007B2B80">
            <w:pPr>
              <w:spacing w:after="0" w:line="240" w:lineRule="auto"/>
              <w:ind w:left="4" w:right="8" w:hanging="117"/>
              <w:jc w:val="center"/>
              <w:rPr>
                <w:sz w:val="24"/>
                <w:szCs w:val="24"/>
              </w:rPr>
            </w:pPr>
            <w:r w:rsidRPr="007B2B80">
              <w:rPr>
                <w:sz w:val="24"/>
                <w:szCs w:val="24"/>
              </w:rPr>
              <w:t>2,04</w:t>
            </w:r>
          </w:p>
        </w:tc>
        <w:tc>
          <w:tcPr>
            <w:tcW w:w="876" w:type="dxa"/>
            <w:shd w:val="clear" w:color="auto" w:fill="auto"/>
            <w:noWrap/>
            <w:vAlign w:val="bottom"/>
            <w:hideMark/>
          </w:tcPr>
          <w:p w14:paraId="5469BFBF" w14:textId="601ADF00" w:rsidR="007B2B80" w:rsidRPr="0007409E" w:rsidRDefault="007B2B80" w:rsidP="007B2B80">
            <w:pPr>
              <w:spacing w:after="0" w:line="240" w:lineRule="auto"/>
              <w:ind w:left="4" w:right="8" w:hanging="117"/>
              <w:jc w:val="center"/>
              <w:rPr>
                <w:sz w:val="24"/>
                <w:szCs w:val="24"/>
              </w:rPr>
            </w:pPr>
            <w:r w:rsidRPr="007B2B80">
              <w:rPr>
                <w:sz w:val="24"/>
                <w:szCs w:val="24"/>
              </w:rPr>
              <w:t>2,856</w:t>
            </w:r>
          </w:p>
        </w:tc>
        <w:tc>
          <w:tcPr>
            <w:tcW w:w="876" w:type="dxa"/>
            <w:shd w:val="clear" w:color="auto" w:fill="auto"/>
            <w:noWrap/>
            <w:vAlign w:val="bottom"/>
            <w:hideMark/>
          </w:tcPr>
          <w:p w14:paraId="77EDE4D7" w14:textId="017E6770" w:rsidR="007B2B80" w:rsidRPr="0007409E" w:rsidRDefault="007B2B80" w:rsidP="007B2B80">
            <w:pPr>
              <w:spacing w:after="0" w:line="240" w:lineRule="auto"/>
              <w:ind w:left="4" w:right="8" w:hanging="117"/>
              <w:jc w:val="center"/>
              <w:rPr>
                <w:sz w:val="24"/>
                <w:szCs w:val="24"/>
              </w:rPr>
            </w:pPr>
            <w:r w:rsidRPr="007B2B80">
              <w:rPr>
                <w:sz w:val="24"/>
                <w:szCs w:val="24"/>
              </w:rPr>
              <w:t>3,006</w:t>
            </w:r>
          </w:p>
        </w:tc>
        <w:tc>
          <w:tcPr>
            <w:tcW w:w="618" w:type="dxa"/>
            <w:vAlign w:val="bottom"/>
          </w:tcPr>
          <w:p w14:paraId="7C70FFDE" w14:textId="72846E99" w:rsidR="007B2B80" w:rsidRPr="0007409E" w:rsidRDefault="007B2B80" w:rsidP="007B2B80">
            <w:pPr>
              <w:spacing w:after="0" w:line="240" w:lineRule="auto"/>
              <w:ind w:left="4" w:right="8" w:hanging="117"/>
              <w:jc w:val="center"/>
              <w:rPr>
                <w:sz w:val="24"/>
                <w:szCs w:val="24"/>
              </w:rPr>
            </w:pPr>
            <w:r w:rsidRPr="007B2B80">
              <w:rPr>
                <w:sz w:val="24"/>
                <w:szCs w:val="24"/>
              </w:rPr>
              <w:t>1,02</w:t>
            </w:r>
          </w:p>
        </w:tc>
        <w:tc>
          <w:tcPr>
            <w:tcW w:w="1329" w:type="dxa"/>
            <w:vAlign w:val="center"/>
          </w:tcPr>
          <w:p w14:paraId="1614D9EB" w14:textId="77777777"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c>
          <w:tcPr>
            <w:tcW w:w="738" w:type="dxa"/>
            <w:vAlign w:val="bottom"/>
          </w:tcPr>
          <w:p w14:paraId="38F8BFFF" w14:textId="7333C2C4" w:rsidR="007B2B80" w:rsidRPr="0007409E" w:rsidRDefault="007B2B80" w:rsidP="007B2B80">
            <w:pPr>
              <w:spacing w:after="0" w:line="240" w:lineRule="auto"/>
              <w:ind w:left="4" w:right="8" w:hanging="117"/>
              <w:jc w:val="center"/>
              <w:rPr>
                <w:sz w:val="24"/>
                <w:szCs w:val="24"/>
              </w:rPr>
            </w:pPr>
            <w:r w:rsidRPr="007B2B80">
              <w:rPr>
                <w:sz w:val="24"/>
                <w:szCs w:val="24"/>
              </w:rPr>
              <w:t>1,428</w:t>
            </w:r>
          </w:p>
        </w:tc>
        <w:tc>
          <w:tcPr>
            <w:tcW w:w="1212" w:type="dxa"/>
            <w:vAlign w:val="center"/>
          </w:tcPr>
          <w:p w14:paraId="39EA793F" w14:textId="7D1DE3F2" w:rsidR="007B2B80" w:rsidRPr="0007409E" w:rsidRDefault="007B2B80" w:rsidP="007B2B80">
            <w:pPr>
              <w:spacing w:after="0" w:line="240" w:lineRule="auto"/>
              <w:ind w:left="4" w:right="8" w:hanging="117"/>
              <w:jc w:val="center"/>
              <w:rPr>
                <w:sz w:val="24"/>
                <w:szCs w:val="24"/>
              </w:rPr>
            </w:pPr>
            <w:r w:rsidRPr="0007409E">
              <w:rPr>
                <w:sz w:val="24"/>
                <w:szCs w:val="24"/>
              </w:rPr>
              <w:t>1122-1173</w:t>
            </w:r>
          </w:p>
        </w:tc>
      </w:tr>
      <w:tr w:rsidR="007B2B80" w:rsidRPr="00360EC7" w14:paraId="23ED52E2" w14:textId="77777777" w:rsidTr="00972F81">
        <w:trPr>
          <w:trHeight w:val="288"/>
        </w:trPr>
        <w:tc>
          <w:tcPr>
            <w:tcW w:w="1083" w:type="dxa"/>
            <w:shd w:val="clear" w:color="auto" w:fill="auto"/>
            <w:noWrap/>
            <w:vAlign w:val="center"/>
            <w:hideMark/>
          </w:tcPr>
          <w:p w14:paraId="1B5E233F" w14:textId="77777777" w:rsidR="007B2B80" w:rsidRPr="0007409E" w:rsidRDefault="007B2B80" w:rsidP="007B2B80">
            <w:pPr>
              <w:spacing w:after="0" w:line="240" w:lineRule="auto"/>
              <w:ind w:left="4" w:right="8" w:hanging="117"/>
              <w:jc w:val="center"/>
              <w:rPr>
                <w:sz w:val="24"/>
                <w:szCs w:val="24"/>
              </w:rPr>
            </w:pPr>
            <w:r w:rsidRPr="0007409E">
              <w:rPr>
                <w:sz w:val="24"/>
                <w:szCs w:val="24"/>
              </w:rPr>
              <w:t>300</w:t>
            </w:r>
          </w:p>
        </w:tc>
        <w:tc>
          <w:tcPr>
            <w:tcW w:w="837" w:type="dxa"/>
            <w:shd w:val="clear" w:color="auto" w:fill="auto"/>
            <w:noWrap/>
            <w:vAlign w:val="bottom"/>
            <w:hideMark/>
          </w:tcPr>
          <w:p w14:paraId="057AECC0" w14:textId="0CA6F334" w:rsidR="007B2B80" w:rsidRPr="0007409E" w:rsidRDefault="007B2B80" w:rsidP="007B2B80">
            <w:pPr>
              <w:spacing w:after="0" w:line="240" w:lineRule="auto"/>
              <w:ind w:left="4" w:right="8" w:hanging="117"/>
              <w:jc w:val="center"/>
              <w:rPr>
                <w:sz w:val="24"/>
                <w:szCs w:val="24"/>
              </w:rPr>
            </w:pPr>
            <w:r w:rsidRPr="007B2B80">
              <w:rPr>
                <w:sz w:val="24"/>
                <w:szCs w:val="24"/>
              </w:rPr>
              <w:t>3</w:t>
            </w:r>
          </w:p>
        </w:tc>
        <w:tc>
          <w:tcPr>
            <w:tcW w:w="1044" w:type="dxa"/>
            <w:shd w:val="clear" w:color="auto" w:fill="auto"/>
            <w:noWrap/>
            <w:vAlign w:val="bottom"/>
            <w:hideMark/>
          </w:tcPr>
          <w:p w14:paraId="57D93274" w14:textId="7A3AF320" w:rsidR="007B2B80" w:rsidRPr="0007409E" w:rsidRDefault="007B2B80" w:rsidP="007B2B80">
            <w:pPr>
              <w:spacing w:after="0" w:line="240" w:lineRule="auto"/>
              <w:ind w:left="4" w:right="8" w:hanging="117"/>
              <w:jc w:val="center"/>
              <w:rPr>
                <w:sz w:val="24"/>
                <w:szCs w:val="24"/>
              </w:rPr>
            </w:pPr>
            <w:r w:rsidRPr="007B2B80">
              <w:rPr>
                <w:sz w:val="24"/>
                <w:szCs w:val="24"/>
              </w:rPr>
              <w:t>3,09</w:t>
            </w:r>
          </w:p>
        </w:tc>
        <w:tc>
          <w:tcPr>
            <w:tcW w:w="876" w:type="dxa"/>
            <w:shd w:val="clear" w:color="auto" w:fill="auto"/>
            <w:noWrap/>
            <w:vAlign w:val="bottom"/>
            <w:hideMark/>
          </w:tcPr>
          <w:p w14:paraId="42716887" w14:textId="049EAC36" w:rsidR="007B2B80" w:rsidRPr="0007409E" w:rsidRDefault="007B2B80" w:rsidP="007B2B80">
            <w:pPr>
              <w:spacing w:after="0" w:line="240" w:lineRule="auto"/>
              <w:ind w:left="4" w:right="8" w:hanging="117"/>
              <w:jc w:val="center"/>
              <w:rPr>
                <w:sz w:val="24"/>
                <w:szCs w:val="24"/>
              </w:rPr>
            </w:pPr>
            <w:r w:rsidRPr="007B2B80">
              <w:rPr>
                <w:sz w:val="24"/>
                <w:szCs w:val="24"/>
              </w:rPr>
              <w:t>4,302</w:t>
            </w:r>
          </w:p>
        </w:tc>
        <w:tc>
          <w:tcPr>
            <w:tcW w:w="876" w:type="dxa"/>
            <w:shd w:val="clear" w:color="auto" w:fill="auto"/>
            <w:noWrap/>
            <w:vAlign w:val="bottom"/>
            <w:hideMark/>
          </w:tcPr>
          <w:p w14:paraId="13C3DB76" w14:textId="6952E07E" w:rsidR="007B2B80" w:rsidRPr="0007409E" w:rsidRDefault="007B2B80" w:rsidP="007B2B80">
            <w:pPr>
              <w:spacing w:after="0" w:line="240" w:lineRule="auto"/>
              <w:ind w:left="4" w:right="8" w:hanging="117"/>
              <w:jc w:val="center"/>
              <w:rPr>
                <w:sz w:val="24"/>
                <w:szCs w:val="24"/>
              </w:rPr>
            </w:pPr>
            <w:r w:rsidRPr="007B2B80">
              <w:rPr>
                <w:sz w:val="24"/>
                <w:szCs w:val="24"/>
              </w:rPr>
              <w:t>4,529</w:t>
            </w:r>
          </w:p>
        </w:tc>
        <w:tc>
          <w:tcPr>
            <w:tcW w:w="618" w:type="dxa"/>
            <w:vAlign w:val="bottom"/>
          </w:tcPr>
          <w:p w14:paraId="5BC6FE3B" w14:textId="0C4EB683" w:rsidR="007B2B80" w:rsidRPr="0007409E" w:rsidRDefault="007B2B80" w:rsidP="007B2B80">
            <w:pPr>
              <w:spacing w:after="0" w:line="240" w:lineRule="auto"/>
              <w:ind w:left="4" w:right="8" w:hanging="117"/>
              <w:jc w:val="center"/>
              <w:rPr>
                <w:sz w:val="24"/>
                <w:szCs w:val="24"/>
              </w:rPr>
            </w:pPr>
            <w:r w:rsidRPr="007B2B80">
              <w:rPr>
                <w:sz w:val="24"/>
                <w:szCs w:val="24"/>
              </w:rPr>
              <w:t>1,03</w:t>
            </w:r>
          </w:p>
        </w:tc>
        <w:tc>
          <w:tcPr>
            <w:tcW w:w="1329" w:type="dxa"/>
          </w:tcPr>
          <w:p w14:paraId="7C13F865" w14:textId="7D3DEDAB" w:rsidR="007B2B80" w:rsidRPr="0007409E" w:rsidRDefault="007B2B80" w:rsidP="007B2B80">
            <w:pPr>
              <w:spacing w:after="0" w:line="240" w:lineRule="auto"/>
              <w:ind w:left="4" w:right="8" w:hanging="117"/>
              <w:jc w:val="center"/>
              <w:rPr>
                <w:sz w:val="24"/>
                <w:szCs w:val="24"/>
              </w:rPr>
            </w:pPr>
            <w:r w:rsidRPr="00724648">
              <w:rPr>
                <w:sz w:val="24"/>
                <w:szCs w:val="24"/>
              </w:rPr>
              <w:t>1,133-1,845</w:t>
            </w:r>
          </w:p>
        </w:tc>
        <w:tc>
          <w:tcPr>
            <w:tcW w:w="738" w:type="dxa"/>
            <w:vAlign w:val="bottom"/>
          </w:tcPr>
          <w:p w14:paraId="252D282A" w14:textId="2A5E8934" w:rsidR="007B2B80" w:rsidRPr="0007409E" w:rsidRDefault="007B2B80" w:rsidP="007B2B80">
            <w:pPr>
              <w:spacing w:after="0" w:line="240" w:lineRule="auto"/>
              <w:ind w:left="4" w:right="8" w:hanging="117"/>
              <w:jc w:val="center"/>
              <w:rPr>
                <w:sz w:val="24"/>
                <w:szCs w:val="24"/>
              </w:rPr>
            </w:pPr>
            <w:r w:rsidRPr="007B2B80">
              <w:rPr>
                <w:sz w:val="24"/>
                <w:szCs w:val="24"/>
              </w:rPr>
              <w:t>1,434</w:t>
            </w:r>
          </w:p>
        </w:tc>
        <w:tc>
          <w:tcPr>
            <w:tcW w:w="1212" w:type="dxa"/>
          </w:tcPr>
          <w:p w14:paraId="506A9545" w14:textId="7EBEAE26" w:rsidR="007B2B80" w:rsidRPr="0007409E" w:rsidRDefault="007B2B80" w:rsidP="007B2B80">
            <w:pPr>
              <w:spacing w:after="0" w:line="240" w:lineRule="auto"/>
              <w:ind w:left="4" w:right="8" w:hanging="117"/>
              <w:jc w:val="center"/>
              <w:rPr>
                <w:sz w:val="24"/>
                <w:szCs w:val="24"/>
              </w:rPr>
            </w:pPr>
            <w:r w:rsidRPr="00724648">
              <w:rPr>
                <w:sz w:val="24"/>
                <w:szCs w:val="24"/>
              </w:rPr>
              <w:t>1133-1845</w:t>
            </w:r>
          </w:p>
        </w:tc>
      </w:tr>
      <w:tr w:rsidR="007B2B80" w:rsidRPr="00360EC7" w14:paraId="188FA323" w14:textId="77777777" w:rsidTr="00972F81">
        <w:trPr>
          <w:trHeight w:val="288"/>
        </w:trPr>
        <w:tc>
          <w:tcPr>
            <w:tcW w:w="1083" w:type="dxa"/>
            <w:shd w:val="clear" w:color="auto" w:fill="auto"/>
            <w:noWrap/>
            <w:vAlign w:val="center"/>
            <w:hideMark/>
          </w:tcPr>
          <w:p w14:paraId="62916145" w14:textId="77777777" w:rsidR="007B2B80" w:rsidRPr="0007409E" w:rsidRDefault="007B2B80" w:rsidP="007B2B80">
            <w:pPr>
              <w:spacing w:after="0" w:line="240" w:lineRule="auto"/>
              <w:ind w:left="4" w:right="8" w:hanging="117"/>
              <w:jc w:val="center"/>
              <w:rPr>
                <w:sz w:val="24"/>
                <w:szCs w:val="24"/>
              </w:rPr>
            </w:pPr>
            <w:r w:rsidRPr="0007409E">
              <w:rPr>
                <w:sz w:val="24"/>
                <w:szCs w:val="24"/>
              </w:rPr>
              <w:t>400</w:t>
            </w:r>
          </w:p>
        </w:tc>
        <w:tc>
          <w:tcPr>
            <w:tcW w:w="837" w:type="dxa"/>
            <w:shd w:val="clear" w:color="auto" w:fill="auto"/>
            <w:noWrap/>
            <w:vAlign w:val="bottom"/>
            <w:hideMark/>
          </w:tcPr>
          <w:p w14:paraId="7E4D849B" w14:textId="60FC0F2C" w:rsidR="007B2B80" w:rsidRPr="0007409E" w:rsidRDefault="007B2B80" w:rsidP="007B2B80">
            <w:pPr>
              <w:spacing w:after="0" w:line="240" w:lineRule="auto"/>
              <w:ind w:left="4" w:right="8" w:hanging="117"/>
              <w:jc w:val="center"/>
              <w:rPr>
                <w:sz w:val="24"/>
                <w:szCs w:val="24"/>
              </w:rPr>
            </w:pPr>
            <w:r w:rsidRPr="007B2B80">
              <w:rPr>
                <w:sz w:val="24"/>
                <w:szCs w:val="24"/>
              </w:rPr>
              <w:t>4</w:t>
            </w:r>
          </w:p>
        </w:tc>
        <w:tc>
          <w:tcPr>
            <w:tcW w:w="1044" w:type="dxa"/>
            <w:shd w:val="clear" w:color="auto" w:fill="auto"/>
            <w:noWrap/>
            <w:vAlign w:val="bottom"/>
            <w:hideMark/>
          </w:tcPr>
          <w:p w14:paraId="7EE527C4" w14:textId="45363F35" w:rsidR="007B2B80" w:rsidRPr="0007409E" w:rsidRDefault="007B2B80" w:rsidP="007B2B80">
            <w:pPr>
              <w:spacing w:after="0" w:line="240" w:lineRule="auto"/>
              <w:ind w:left="4" w:right="8" w:hanging="117"/>
              <w:jc w:val="center"/>
              <w:rPr>
                <w:sz w:val="24"/>
                <w:szCs w:val="24"/>
              </w:rPr>
            </w:pPr>
            <w:r w:rsidRPr="007B2B80">
              <w:rPr>
                <w:sz w:val="24"/>
                <w:szCs w:val="24"/>
              </w:rPr>
              <w:t>4,12</w:t>
            </w:r>
          </w:p>
        </w:tc>
        <w:tc>
          <w:tcPr>
            <w:tcW w:w="876" w:type="dxa"/>
            <w:shd w:val="clear" w:color="auto" w:fill="auto"/>
            <w:noWrap/>
            <w:vAlign w:val="bottom"/>
            <w:hideMark/>
          </w:tcPr>
          <w:p w14:paraId="383374FA" w14:textId="218AC9CD" w:rsidR="007B2B80" w:rsidRPr="0007409E" w:rsidRDefault="007B2B80" w:rsidP="007B2B80">
            <w:pPr>
              <w:spacing w:after="0" w:line="240" w:lineRule="auto"/>
              <w:ind w:left="4" w:right="8" w:hanging="117"/>
              <w:jc w:val="center"/>
              <w:rPr>
                <w:sz w:val="24"/>
                <w:szCs w:val="24"/>
              </w:rPr>
            </w:pPr>
            <w:r w:rsidRPr="007B2B80">
              <w:rPr>
                <w:sz w:val="24"/>
                <w:szCs w:val="24"/>
              </w:rPr>
              <w:t>5,737</w:t>
            </w:r>
          </w:p>
        </w:tc>
        <w:tc>
          <w:tcPr>
            <w:tcW w:w="876" w:type="dxa"/>
            <w:shd w:val="clear" w:color="auto" w:fill="auto"/>
            <w:noWrap/>
            <w:vAlign w:val="bottom"/>
            <w:hideMark/>
          </w:tcPr>
          <w:p w14:paraId="291B6E84" w14:textId="2B7B3371" w:rsidR="007B2B80" w:rsidRPr="0007409E" w:rsidRDefault="007B2B80" w:rsidP="007B2B80">
            <w:pPr>
              <w:spacing w:after="0" w:line="240" w:lineRule="auto"/>
              <w:ind w:left="4" w:right="8" w:hanging="117"/>
              <w:jc w:val="center"/>
              <w:rPr>
                <w:sz w:val="24"/>
                <w:szCs w:val="24"/>
              </w:rPr>
            </w:pPr>
            <w:r w:rsidRPr="007B2B80">
              <w:rPr>
                <w:sz w:val="24"/>
                <w:szCs w:val="24"/>
              </w:rPr>
              <w:t>6,039</w:t>
            </w:r>
          </w:p>
        </w:tc>
        <w:tc>
          <w:tcPr>
            <w:tcW w:w="618" w:type="dxa"/>
            <w:vAlign w:val="bottom"/>
          </w:tcPr>
          <w:p w14:paraId="1C6B93AC" w14:textId="54FB694D" w:rsidR="007B2B80" w:rsidRPr="0007409E" w:rsidRDefault="007B2B80" w:rsidP="007B2B80">
            <w:pPr>
              <w:spacing w:after="0" w:line="240" w:lineRule="auto"/>
              <w:ind w:left="4" w:right="8" w:hanging="117"/>
              <w:jc w:val="center"/>
              <w:rPr>
                <w:sz w:val="24"/>
                <w:szCs w:val="24"/>
              </w:rPr>
            </w:pPr>
            <w:r w:rsidRPr="007B2B80">
              <w:rPr>
                <w:sz w:val="24"/>
                <w:szCs w:val="24"/>
              </w:rPr>
              <w:t>1,03</w:t>
            </w:r>
          </w:p>
        </w:tc>
        <w:tc>
          <w:tcPr>
            <w:tcW w:w="1329" w:type="dxa"/>
          </w:tcPr>
          <w:p w14:paraId="660CFF87" w14:textId="13EF7D1C" w:rsidR="007B2B80" w:rsidRPr="0007409E" w:rsidRDefault="007B2B80" w:rsidP="007B2B80">
            <w:pPr>
              <w:spacing w:after="0" w:line="240" w:lineRule="auto"/>
              <w:ind w:left="4" w:right="8" w:hanging="117"/>
              <w:jc w:val="center"/>
              <w:rPr>
                <w:sz w:val="24"/>
                <w:szCs w:val="24"/>
              </w:rPr>
            </w:pPr>
            <w:r w:rsidRPr="00724648">
              <w:rPr>
                <w:sz w:val="24"/>
                <w:szCs w:val="24"/>
              </w:rPr>
              <w:t>1,133-1,845</w:t>
            </w:r>
          </w:p>
        </w:tc>
        <w:tc>
          <w:tcPr>
            <w:tcW w:w="738" w:type="dxa"/>
            <w:vAlign w:val="bottom"/>
          </w:tcPr>
          <w:p w14:paraId="1BB3DA47" w14:textId="46A170A7" w:rsidR="007B2B80" w:rsidRPr="0007409E" w:rsidRDefault="007B2B80" w:rsidP="007B2B80">
            <w:pPr>
              <w:spacing w:after="0" w:line="240" w:lineRule="auto"/>
              <w:ind w:left="4" w:right="8" w:hanging="117"/>
              <w:jc w:val="center"/>
              <w:rPr>
                <w:sz w:val="24"/>
                <w:szCs w:val="24"/>
              </w:rPr>
            </w:pPr>
            <w:r w:rsidRPr="007B2B80">
              <w:rPr>
                <w:sz w:val="24"/>
                <w:szCs w:val="24"/>
              </w:rPr>
              <w:t>1,434</w:t>
            </w:r>
          </w:p>
        </w:tc>
        <w:tc>
          <w:tcPr>
            <w:tcW w:w="1212" w:type="dxa"/>
          </w:tcPr>
          <w:p w14:paraId="5DC98F69" w14:textId="742BF617" w:rsidR="007B2B80" w:rsidRPr="0007409E" w:rsidRDefault="007B2B80" w:rsidP="007B2B80">
            <w:pPr>
              <w:spacing w:after="0" w:line="240" w:lineRule="auto"/>
              <w:ind w:left="4" w:right="8" w:hanging="117"/>
              <w:jc w:val="center"/>
              <w:rPr>
                <w:sz w:val="24"/>
                <w:szCs w:val="24"/>
              </w:rPr>
            </w:pPr>
            <w:r w:rsidRPr="00724648">
              <w:rPr>
                <w:sz w:val="24"/>
                <w:szCs w:val="24"/>
              </w:rPr>
              <w:t>1133-1845</w:t>
            </w:r>
          </w:p>
        </w:tc>
      </w:tr>
      <w:tr w:rsidR="007B2B80" w:rsidRPr="00360EC7" w14:paraId="07706F3C" w14:textId="77777777" w:rsidTr="00972F81">
        <w:trPr>
          <w:trHeight w:val="288"/>
        </w:trPr>
        <w:tc>
          <w:tcPr>
            <w:tcW w:w="1083" w:type="dxa"/>
            <w:shd w:val="clear" w:color="auto" w:fill="auto"/>
            <w:noWrap/>
            <w:vAlign w:val="center"/>
            <w:hideMark/>
          </w:tcPr>
          <w:p w14:paraId="59723015" w14:textId="77777777" w:rsidR="007B2B80" w:rsidRPr="0007409E" w:rsidRDefault="007B2B80" w:rsidP="007B2B80">
            <w:pPr>
              <w:spacing w:after="0" w:line="240" w:lineRule="auto"/>
              <w:ind w:left="4" w:right="8" w:hanging="117"/>
              <w:jc w:val="center"/>
              <w:rPr>
                <w:sz w:val="24"/>
                <w:szCs w:val="24"/>
              </w:rPr>
            </w:pPr>
            <w:r w:rsidRPr="0007409E">
              <w:rPr>
                <w:sz w:val="24"/>
                <w:szCs w:val="24"/>
              </w:rPr>
              <w:t>500</w:t>
            </w:r>
          </w:p>
        </w:tc>
        <w:tc>
          <w:tcPr>
            <w:tcW w:w="837" w:type="dxa"/>
            <w:shd w:val="clear" w:color="auto" w:fill="auto"/>
            <w:noWrap/>
            <w:vAlign w:val="bottom"/>
            <w:hideMark/>
          </w:tcPr>
          <w:p w14:paraId="0CAB8294" w14:textId="6DC375EA" w:rsidR="007B2B80" w:rsidRPr="0007409E" w:rsidRDefault="007B2B80" w:rsidP="007B2B80">
            <w:pPr>
              <w:spacing w:after="0" w:line="240" w:lineRule="auto"/>
              <w:ind w:left="4" w:right="8" w:hanging="117"/>
              <w:jc w:val="center"/>
              <w:rPr>
                <w:sz w:val="24"/>
                <w:szCs w:val="24"/>
              </w:rPr>
            </w:pPr>
            <w:r w:rsidRPr="007B2B80">
              <w:rPr>
                <w:sz w:val="24"/>
                <w:szCs w:val="24"/>
              </w:rPr>
              <w:t>5</w:t>
            </w:r>
          </w:p>
        </w:tc>
        <w:tc>
          <w:tcPr>
            <w:tcW w:w="1044" w:type="dxa"/>
            <w:shd w:val="clear" w:color="auto" w:fill="auto"/>
            <w:noWrap/>
            <w:vAlign w:val="bottom"/>
            <w:hideMark/>
          </w:tcPr>
          <w:p w14:paraId="2ABD1F4A" w14:textId="60CFC2A4" w:rsidR="007B2B80" w:rsidRPr="0007409E" w:rsidRDefault="007B2B80" w:rsidP="007B2B80">
            <w:pPr>
              <w:spacing w:after="0" w:line="240" w:lineRule="auto"/>
              <w:ind w:left="4" w:right="8" w:hanging="117"/>
              <w:jc w:val="center"/>
              <w:rPr>
                <w:sz w:val="24"/>
                <w:szCs w:val="24"/>
              </w:rPr>
            </w:pPr>
            <w:r w:rsidRPr="007B2B80">
              <w:rPr>
                <w:sz w:val="24"/>
                <w:szCs w:val="24"/>
              </w:rPr>
              <w:t>5,15</w:t>
            </w:r>
          </w:p>
        </w:tc>
        <w:tc>
          <w:tcPr>
            <w:tcW w:w="876" w:type="dxa"/>
            <w:shd w:val="clear" w:color="auto" w:fill="auto"/>
            <w:noWrap/>
            <w:vAlign w:val="bottom"/>
            <w:hideMark/>
          </w:tcPr>
          <w:p w14:paraId="34662436" w14:textId="3063BE5F" w:rsidR="007B2B80" w:rsidRPr="0007409E" w:rsidRDefault="007B2B80" w:rsidP="007B2B80">
            <w:pPr>
              <w:spacing w:after="0" w:line="240" w:lineRule="auto"/>
              <w:ind w:left="4" w:right="8" w:hanging="117"/>
              <w:jc w:val="center"/>
              <w:rPr>
                <w:sz w:val="24"/>
                <w:szCs w:val="24"/>
              </w:rPr>
            </w:pPr>
            <w:r w:rsidRPr="007B2B80">
              <w:rPr>
                <w:sz w:val="24"/>
                <w:szCs w:val="24"/>
              </w:rPr>
              <w:t>7,171</w:t>
            </w:r>
          </w:p>
        </w:tc>
        <w:tc>
          <w:tcPr>
            <w:tcW w:w="876" w:type="dxa"/>
            <w:shd w:val="clear" w:color="auto" w:fill="auto"/>
            <w:noWrap/>
            <w:vAlign w:val="bottom"/>
            <w:hideMark/>
          </w:tcPr>
          <w:p w14:paraId="4D880CA6" w14:textId="50BBDF7B" w:rsidR="007B2B80" w:rsidRPr="0007409E" w:rsidRDefault="007B2B80" w:rsidP="007B2B80">
            <w:pPr>
              <w:spacing w:after="0" w:line="240" w:lineRule="auto"/>
              <w:ind w:left="4" w:right="8" w:hanging="117"/>
              <w:jc w:val="center"/>
              <w:rPr>
                <w:sz w:val="24"/>
                <w:szCs w:val="24"/>
              </w:rPr>
            </w:pPr>
            <w:r w:rsidRPr="007B2B80">
              <w:rPr>
                <w:sz w:val="24"/>
                <w:szCs w:val="24"/>
              </w:rPr>
              <w:t>7,549</w:t>
            </w:r>
          </w:p>
        </w:tc>
        <w:tc>
          <w:tcPr>
            <w:tcW w:w="618" w:type="dxa"/>
            <w:vAlign w:val="bottom"/>
          </w:tcPr>
          <w:p w14:paraId="775A1EC2" w14:textId="3F427E1F" w:rsidR="007B2B80" w:rsidRPr="0007409E" w:rsidRDefault="007B2B80" w:rsidP="007B2B80">
            <w:pPr>
              <w:spacing w:after="0" w:line="240" w:lineRule="auto"/>
              <w:ind w:left="4" w:right="8" w:hanging="117"/>
              <w:jc w:val="center"/>
              <w:rPr>
                <w:sz w:val="24"/>
                <w:szCs w:val="24"/>
              </w:rPr>
            </w:pPr>
            <w:r w:rsidRPr="007B2B80">
              <w:rPr>
                <w:sz w:val="24"/>
                <w:szCs w:val="24"/>
              </w:rPr>
              <w:t>1,03</w:t>
            </w:r>
          </w:p>
        </w:tc>
        <w:tc>
          <w:tcPr>
            <w:tcW w:w="1329" w:type="dxa"/>
            <w:vAlign w:val="center"/>
          </w:tcPr>
          <w:p w14:paraId="575AEC3D" w14:textId="77777777" w:rsidR="007B2B80" w:rsidRPr="0007409E" w:rsidRDefault="007B2B80" w:rsidP="007B2B80">
            <w:pPr>
              <w:spacing w:after="0" w:line="240" w:lineRule="auto"/>
              <w:ind w:left="4" w:right="8" w:hanging="117"/>
              <w:jc w:val="center"/>
              <w:rPr>
                <w:sz w:val="24"/>
                <w:szCs w:val="24"/>
              </w:rPr>
            </w:pPr>
            <w:r w:rsidRPr="0007409E">
              <w:rPr>
                <w:sz w:val="24"/>
                <w:szCs w:val="24"/>
              </w:rPr>
              <w:t>1,133-1,845</w:t>
            </w:r>
          </w:p>
        </w:tc>
        <w:tc>
          <w:tcPr>
            <w:tcW w:w="738" w:type="dxa"/>
            <w:vAlign w:val="bottom"/>
          </w:tcPr>
          <w:p w14:paraId="5625D26D" w14:textId="497FD4D3" w:rsidR="007B2B80" w:rsidRPr="0007409E" w:rsidRDefault="007B2B80" w:rsidP="007B2B80">
            <w:pPr>
              <w:spacing w:after="0" w:line="240" w:lineRule="auto"/>
              <w:ind w:left="4" w:right="8" w:hanging="117"/>
              <w:jc w:val="center"/>
              <w:rPr>
                <w:sz w:val="24"/>
                <w:szCs w:val="24"/>
              </w:rPr>
            </w:pPr>
            <w:r w:rsidRPr="007B2B80">
              <w:rPr>
                <w:sz w:val="24"/>
                <w:szCs w:val="24"/>
              </w:rPr>
              <w:t>1,434</w:t>
            </w:r>
          </w:p>
        </w:tc>
        <w:tc>
          <w:tcPr>
            <w:tcW w:w="1212" w:type="dxa"/>
            <w:vAlign w:val="center"/>
          </w:tcPr>
          <w:p w14:paraId="04067984" w14:textId="558CCE29" w:rsidR="007B2B80" w:rsidRPr="0007409E" w:rsidRDefault="007B2B80" w:rsidP="007B2B80">
            <w:pPr>
              <w:spacing w:after="0" w:line="240" w:lineRule="auto"/>
              <w:ind w:left="4" w:right="8" w:hanging="117"/>
              <w:jc w:val="center"/>
              <w:rPr>
                <w:sz w:val="24"/>
                <w:szCs w:val="24"/>
              </w:rPr>
            </w:pPr>
            <w:r w:rsidRPr="0007409E">
              <w:rPr>
                <w:sz w:val="24"/>
                <w:szCs w:val="24"/>
              </w:rPr>
              <w:t>1133-1845</w:t>
            </w:r>
          </w:p>
        </w:tc>
      </w:tr>
      <w:tr w:rsidR="007B2B80" w:rsidRPr="00360EC7" w14:paraId="5FA3EEC7" w14:textId="77777777" w:rsidTr="00972F81">
        <w:trPr>
          <w:trHeight w:val="288"/>
        </w:trPr>
        <w:tc>
          <w:tcPr>
            <w:tcW w:w="1083" w:type="dxa"/>
            <w:shd w:val="clear" w:color="auto" w:fill="auto"/>
            <w:noWrap/>
            <w:vAlign w:val="center"/>
            <w:hideMark/>
          </w:tcPr>
          <w:p w14:paraId="7F67FFB3" w14:textId="77777777" w:rsidR="007B2B80" w:rsidRPr="0007409E" w:rsidRDefault="007B2B80" w:rsidP="007B2B80">
            <w:pPr>
              <w:spacing w:after="0" w:line="240" w:lineRule="auto"/>
              <w:ind w:left="4" w:right="8" w:hanging="117"/>
              <w:jc w:val="center"/>
              <w:rPr>
                <w:sz w:val="24"/>
                <w:szCs w:val="24"/>
              </w:rPr>
            </w:pPr>
            <w:r w:rsidRPr="0007409E">
              <w:rPr>
                <w:sz w:val="24"/>
                <w:szCs w:val="24"/>
              </w:rPr>
              <w:t>600</w:t>
            </w:r>
          </w:p>
        </w:tc>
        <w:tc>
          <w:tcPr>
            <w:tcW w:w="837" w:type="dxa"/>
            <w:shd w:val="clear" w:color="auto" w:fill="auto"/>
            <w:noWrap/>
            <w:vAlign w:val="bottom"/>
            <w:hideMark/>
          </w:tcPr>
          <w:p w14:paraId="53C96AFD" w14:textId="2C78A04C" w:rsidR="007B2B80" w:rsidRPr="0007409E" w:rsidRDefault="007B2B80" w:rsidP="007B2B80">
            <w:pPr>
              <w:spacing w:after="0" w:line="240" w:lineRule="auto"/>
              <w:ind w:left="4" w:right="8" w:hanging="117"/>
              <w:jc w:val="center"/>
              <w:rPr>
                <w:sz w:val="24"/>
                <w:szCs w:val="24"/>
              </w:rPr>
            </w:pPr>
            <w:r w:rsidRPr="007B2B80">
              <w:rPr>
                <w:sz w:val="24"/>
                <w:szCs w:val="24"/>
              </w:rPr>
              <w:t>6</w:t>
            </w:r>
          </w:p>
        </w:tc>
        <w:tc>
          <w:tcPr>
            <w:tcW w:w="1044" w:type="dxa"/>
            <w:shd w:val="clear" w:color="auto" w:fill="auto"/>
            <w:noWrap/>
            <w:vAlign w:val="bottom"/>
            <w:hideMark/>
          </w:tcPr>
          <w:p w14:paraId="711A5A94" w14:textId="651A9316" w:rsidR="007B2B80" w:rsidRPr="0007409E" w:rsidRDefault="007B2B80" w:rsidP="007B2B80">
            <w:pPr>
              <w:spacing w:after="0" w:line="240" w:lineRule="auto"/>
              <w:ind w:left="4" w:right="8" w:hanging="117"/>
              <w:jc w:val="center"/>
              <w:rPr>
                <w:sz w:val="24"/>
                <w:szCs w:val="24"/>
              </w:rPr>
            </w:pPr>
            <w:r w:rsidRPr="007B2B80">
              <w:rPr>
                <w:sz w:val="24"/>
                <w:szCs w:val="24"/>
              </w:rPr>
              <w:t>6,24</w:t>
            </w:r>
          </w:p>
        </w:tc>
        <w:tc>
          <w:tcPr>
            <w:tcW w:w="876" w:type="dxa"/>
            <w:shd w:val="clear" w:color="auto" w:fill="auto"/>
            <w:noWrap/>
            <w:vAlign w:val="bottom"/>
            <w:hideMark/>
          </w:tcPr>
          <w:p w14:paraId="1B11C479" w14:textId="5B1F2DA3" w:rsidR="007B2B80" w:rsidRPr="0007409E" w:rsidRDefault="007B2B80" w:rsidP="007B2B80">
            <w:pPr>
              <w:spacing w:after="0" w:line="240" w:lineRule="auto"/>
              <w:ind w:left="4" w:right="8" w:hanging="117"/>
              <w:jc w:val="center"/>
              <w:rPr>
                <w:sz w:val="24"/>
                <w:szCs w:val="24"/>
              </w:rPr>
            </w:pPr>
            <w:r w:rsidRPr="007B2B80">
              <w:rPr>
                <w:sz w:val="24"/>
                <w:szCs w:val="24"/>
              </w:rPr>
              <w:t>8,643</w:t>
            </w:r>
          </w:p>
        </w:tc>
        <w:tc>
          <w:tcPr>
            <w:tcW w:w="876" w:type="dxa"/>
            <w:shd w:val="clear" w:color="auto" w:fill="auto"/>
            <w:noWrap/>
            <w:vAlign w:val="bottom"/>
            <w:hideMark/>
          </w:tcPr>
          <w:p w14:paraId="13AB0E3B" w14:textId="0D79A536" w:rsidR="007B2B80" w:rsidRPr="0007409E" w:rsidRDefault="007B2B80" w:rsidP="007B2B80">
            <w:pPr>
              <w:spacing w:after="0" w:line="240" w:lineRule="auto"/>
              <w:ind w:left="4" w:right="8" w:hanging="117"/>
              <w:jc w:val="center"/>
              <w:rPr>
                <w:sz w:val="24"/>
                <w:szCs w:val="24"/>
              </w:rPr>
            </w:pPr>
            <w:r w:rsidRPr="007B2B80">
              <w:rPr>
                <w:sz w:val="24"/>
                <w:szCs w:val="24"/>
              </w:rPr>
              <w:t>9,098</w:t>
            </w:r>
          </w:p>
        </w:tc>
        <w:tc>
          <w:tcPr>
            <w:tcW w:w="618" w:type="dxa"/>
            <w:vAlign w:val="bottom"/>
          </w:tcPr>
          <w:p w14:paraId="244DB0B9" w14:textId="4DF6A2D0"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vAlign w:val="center"/>
          </w:tcPr>
          <w:p w14:paraId="53816107" w14:textId="1BA18EFF" w:rsidR="007B2B80" w:rsidRPr="0007409E" w:rsidRDefault="007B2B80" w:rsidP="007B2B80">
            <w:pPr>
              <w:spacing w:after="0" w:line="240" w:lineRule="auto"/>
              <w:ind w:left="4" w:right="8" w:hanging="117"/>
              <w:jc w:val="center"/>
              <w:rPr>
                <w:sz w:val="24"/>
                <w:szCs w:val="24"/>
              </w:rPr>
            </w:pPr>
            <w:r w:rsidRPr="0007409E">
              <w:rPr>
                <w:sz w:val="24"/>
                <w:szCs w:val="24"/>
              </w:rPr>
              <w:t>1,1</w:t>
            </w:r>
            <w:r>
              <w:rPr>
                <w:sz w:val="24"/>
                <w:szCs w:val="24"/>
              </w:rPr>
              <w:t>44</w:t>
            </w:r>
            <w:r w:rsidRPr="0007409E">
              <w:rPr>
                <w:sz w:val="24"/>
                <w:szCs w:val="24"/>
              </w:rPr>
              <w:t>-1,</w:t>
            </w:r>
            <w:r>
              <w:rPr>
                <w:sz w:val="24"/>
                <w:szCs w:val="24"/>
              </w:rPr>
              <w:t>196</w:t>
            </w:r>
          </w:p>
        </w:tc>
        <w:tc>
          <w:tcPr>
            <w:tcW w:w="738" w:type="dxa"/>
            <w:vAlign w:val="bottom"/>
          </w:tcPr>
          <w:p w14:paraId="25742FBF" w14:textId="542CA8A0"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vAlign w:val="center"/>
          </w:tcPr>
          <w:p w14:paraId="755882EF" w14:textId="15CDD3D6" w:rsidR="007B2B80" w:rsidRPr="0007409E" w:rsidRDefault="007B2B80" w:rsidP="007B2B80">
            <w:pPr>
              <w:spacing w:after="0" w:line="240" w:lineRule="auto"/>
              <w:ind w:left="4" w:right="8" w:hanging="117"/>
              <w:jc w:val="center"/>
              <w:rPr>
                <w:sz w:val="24"/>
                <w:szCs w:val="24"/>
              </w:rPr>
            </w:pPr>
            <w:r w:rsidRPr="0007409E">
              <w:rPr>
                <w:sz w:val="24"/>
                <w:szCs w:val="24"/>
              </w:rPr>
              <w:t>11</w:t>
            </w:r>
            <w:r>
              <w:rPr>
                <w:sz w:val="24"/>
                <w:szCs w:val="24"/>
              </w:rPr>
              <w:t>44</w:t>
            </w:r>
            <w:r w:rsidRPr="0007409E">
              <w:rPr>
                <w:sz w:val="24"/>
                <w:szCs w:val="24"/>
              </w:rPr>
              <w:t>-1</w:t>
            </w:r>
            <w:r>
              <w:rPr>
                <w:sz w:val="24"/>
                <w:szCs w:val="24"/>
              </w:rPr>
              <w:t>196</w:t>
            </w:r>
          </w:p>
        </w:tc>
      </w:tr>
      <w:tr w:rsidR="007B2B80" w:rsidRPr="00360EC7" w14:paraId="094FCBD0" w14:textId="77777777" w:rsidTr="00972F81">
        <w:trPr>
          <w:trHeight w:val="288"/>
        </w:trPr>
        <w:tc>
          <w:tcPr>
            <w:tcW w:w="1083" w:type="dxa"/>
            <w:shd w:val="clear" w:color="auto" w:fill="auto"/>
            <w:noWrap/>
            <w:vAlign w:val="center"/>
            <w:hideMark/>
          </w:tcPr>
          <w:p w14:paraId="2F0C2E1F" w14:textId="77777777" w:rsidR="007B2B80" w:rsidRPr="0007409E" w:rsidRDefault="007B2B80" w:rsidP="007B2B80">
            <w:pPr>
              <w:spacing w:after="0" w:line="240" w:lineRule="auto"/>
              <w:ind w:left="4" w:right="8" w:hanging="117"/>
              <w:jc w:val="center"/>
              <w:rPr>
                <w:sz w:val="24"/>
                <w:szCs w:val="24"/>
              </w:rPr>
            </w:pPr>
            <w:r w:rsidRPr="0007409E">
              <w:rPr>
                <w:sz w:val="24"/>
                <w:szCs w:val="24"/>
              </w:rPr>
              <w:t>700</w:t>
            </w:r>
          </w:p>
        </w:tc>
        <w:tc>
          <w:tcPr>
            <w:tcW w:w="837" w:type="dxa"/>
            <w:shd w:val="clear" w:color="auto" w:fill="auto"/>
            <w:noWrap/>
            <w:vAlign w:val="bottom"/>
            <w:hideMark/>
          </w:tcPr>
          <w:p w14:paraId="01522F56" w14:textId="040C0C1F" w:rsidR="007B2B80" w:rsidRPr="0007409E" w:rsidRDefault="007B2B80" w:rsidP="007B2B80">
            <w:pPr>
              <w:spacing w:after="0" w:line="240" w:lineRule="auto"/>
              <w:ind w:left="4" w:right="8" w:hanging="117"/>
              <w:jc w:val="center"/>
              <w:rPr>
                <w:sz w:val="24"/>
                <w:szCs w:val="24"/>
              </w:rPr>
            </w:pPr>
            <w:r w:rsidRPr="007B2B80">
              <w:rPr>
                <w:sz w:val="24"/>
                <w:szCs w:val="24"/>
              </w:rPr>
              <w:t>7</w:t>
            </w:r>
          </w:p>
        </w:tc>
        <w:tc>
          <w:tcPr>
            <w:tcW w:w="1044" w:type="dxa"/>
            <w:shd w:val="clear" w:color="auto" w:fill="auto"/>
            <w:noWrap/>
            <w:vAlign w:val="bottom"/>
            <w:hideMark/>
          </w:tcPr>
          <w:p w14:paraId="48EEA213" w14:textId="0B41B80A" w:rsidR="007B2B80" w:rsidRPr="0007409E" w:rsidRDefault="007B2B80" w:rsidP="007B2B80">
            <w:pPr>
              <w:spacing w:after="0" w:line="240" w:lineRule="auto"/>
              <w:ind w:left="4" w:right="8" w:hanging="117"/>
              <w:jc w:val="center"/>
              <w:rPr>
                <w:sz w:val="24"/>
                <w:szCs w:val="24"/>
              </w:rPr>
            </w:pPr>
            <w:r w:rsidRPr="007B2B80">
              <w:rPr>
                <w:sz w:val="24"/>
                <w:szCs w:val="24"/>
              </w:rPr>
              <w:t>7,28</w:t>
            </w:r>
          </w:p>
        </w:tc>
        <w:tc>
          <w:tcPr>
            <w:tcW w:w="876" w:type="dxa"/>
            <w:shd w:val="clear" w:color="auto" w:fill="auto"/>
            <w:noWrap/>
            <w:vAlign w:val="bottom"/>
            <w:hideMark/>
          </w:tcPr>
          <w:p w14:paraId="05CC96B6" w14:textId="22D14B05" w:rsidR="007B2B80" w:rsidRPr="0007409E" w:rsidRDefault="007B2B80" w:rsidP="007B2B80">
            <w:pPr>
              <w:spacing w:after="0" w:line="240" w:lineRule="auto"/>
              <w:ind w:left="4" w:right="8" w:hanging="117"/>
              <w:jc w:val="center"/>
              <w:rPr>
                <w:sz w:val="24"/>
                <w:szCs w:val="24"/>
              </w:rPr>
            </w:pPr>
            <w:r w:rsidRPr="007B2B80">
              <w:rPr>
                <w:sz w:val="24"/>
                <w:szCs w:val="24"/>
              </w:rPr>
              <w:t>10,084</w:t>
            </w:r>
          </w:p>
        </w:tc>
        <w:tc>
          <w:tcPr>
            <w:tcW w:w="876" w:type="dxa"/>
            <w:shd w:val="clear" w:color="auto" w:fill="auto"/>
            <w:noWrap/>
            <w:vAlign w:val="bottom"/>
            <w:hideMark/>
          </w:tcPr>
          <w:p w14:paraId="14BE80F6" w14:textId="0EC3B820" w:rsidR="007B2B80" w:rsidRPr="0007409E" w:rsidRDefault="007B2B80" w:rsidP="007B2B80">
            <w:pPr>
              <w:spacing w:after="0" w:line="240" w:lineRule="auto"/>
              <w:ind w:left="4" w:right="8" w:hanging="117"/>
              <w:jc w:val="center"/>
              <w:rPr>
                <w:sz w:val="24"/>
                <w:szCs w:val="24"/>
              </w:rPr>
            </w:pPr>
            <w:r w:rsidRPr="007B2B80">
              <w:rPr>
                <w:sz w:val="24"/>
                <w:szCs w:val="24"/>
              </w:rPr>
              <w:t>10,614</w:t>
            </w:r>
          </w:p>
        </w:tc>
        <w:tc>
          <w:tcPr>
            <w:tcW w:w="618" w:type="dxa"/>
            <w:vAlign w:val="bottom"/>
          </w:tcPr>
          <w:p w14:paraId="6B6623B9" w14:textId="30759D4B"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48755F8D" w14:textId="26F4086F"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59DF7B10" w14:textId="5985DBAA"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6D8102A8" w14:textId="14448386"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4EF9A2AC" w14:textId="77777777" w:rsidTr="00972F81">
        <w:trPr>
          <w:trHeight w:val="288"/>
        </w:trPr>
        <w:tc>
          <w:tcPr>
            <w:tcW w:w="1083" w:type="dxa"/>
            <w:shd w:val="clear" w:color="auto" w:fill="auto"/>
            <w:noWrap/>
            <w:vAlign w:val="center"/>
            <w:hideMark/>
          </w:tcPr>
          <w:p w14:paraId="554AA9E0" w14:textId="77777777" w:rsidR="007B2B80" w:rsidRPr="0007409E" w:rsidRDefault="007B2B80" w:rsidP="007B2B80">
            <w:pPr>
              <w:spacing w:after="0" w:line="240" w:lineRule="auto"/>
              <w:ind w:left="4" w:right="8" w:hanging="117"/>
              <w:jc w:val="center"/>
              <w:rPr>
                <w:sz w:val="24"/>
                <w:szCs w:val="24"/>
              </w:rPr>
            </w:pPr>
            <w:r w:rsidRPr="0007409E">
              <w:rPr>
                <w:sz w:val="24"/>
                <w:szCs w:val="24"/>
              </w:rPr>
              <w:t>800</w:t>
            </w:r>
          </w:p>
        </w:tc>
        <w:tc>
          <w:tcPr>
            <w:tcW w:w="837" w:type="dxa"/>
            <w:shd w:val="clear" w:color="auto" w:fill="auto"/>
            <w:noWrap/>
            <w:vAlign w:val="bottom"/>
            <w:hideMark/>
          </w:tcPr>
          <w:p w14:paraId="2C63E2DF" w14:textId="30D7E4D7" w:rsidR="007B2B80" w:rsidRPr="0007409E" w:rsidRDefault="007B2B80" w:rsidP="007B2B80">
            <w:pPr>
              <w:spacing w:after="0" w:line="240" w:lineRule="auto"/>
              <w:ind w:left="4" w:right="8" w:hanging="117"/>
              <w:jc w:val="center"/>
              <w:rPr>
                <w:sz w:val="24"/>
                <w:szCs w:val="24"/>
              </w:rPr>
            </w:pPr>
            <w:r w:rsidRPr="007B2B80">
              <w:rPr>
                <w:sz w:val="24"/>
                <w:szCs w:val="24"/>
              </w:rPr>
              <w:t>8</w:t>
            </w:r>
          </w:p>
        </w:tc>
        <w:tc>
          <w:tcPr>
            <w:tcW w:w="1044" w:type="dxa"/>
            <w:shd w:val="clear" w:color="auto" w:fill="auto"/>
            <w:noWrap/>
            <w:vAlign w:val="bottom"/>
            <w:hideMark/>
          </w:tcPr>
          <w:p w14:paraId="0F035F74" w14:textId="0453C1EF" w:rsidR="007B2B80" w:rsidRPr="0007409E" w:rsidRDefault="007B2B80" w:rsidP="007B2B80">
            <w:pPr>
              <w:spacing w:after="0" w:line="240" w:lineRule="auto"/>
              <w:ind w:left="4" w:right="8" w:hanging="117"/>
              <w:jc w:val="center"/>
              <w:rPr>
                <w:sz w:val="24"/>
                <w:szCs w:val="24"/>
              </w:rPr>
            </w:pPr>
            <w:r w:rsidRPr="007B2B80">
              <w:rPr>
                <w:sz w:val="24"/>
                <w:szCs w:val="24"/>
              </w:rPr>
              <w:t>8,32</w:t>
            </w:r>
          </w:p>
        </w:tc>
        <w:tc>
          <w:tcPr>
            <w:tcW w:w="876" w:type="dxa"/>
            <w:shd w:val="clear" w:color="auto" w:fill="auto"/>
            <w:noWrap/>
            <w:vAlign w:val="bottom"/>
            <w:hideMark/>
          </w:tcPr>
          <w:p w14:paraId="0F71A1D6" w14:textId="3EEAAB78" w:rsidR="007B2B80" w:rsidRPr="0007409E" w:rsidRDefault="007B2B80" w:rsidP="007B2B80">
            <w:pPr>
              <w:spacing w:after="0" w:line="240" w:lineRule="auto"/>
              <w:ind w:left="4" w:right="8" w:hanging="117"/>
              <w:jc w:val="center"/>
              <w:rPr>
                <w:sz w:val="24"/>
                <w:szCs w:val="24"/>
              </w:rPr>
            </w:pPr>
            <w:r w:rsidRPr="007B2B80">
              <w:rPr>
                <w:sz w:val="24"/>
                <w:szCs w:val="24"/>
              </w:rPr>
              <w:t>11,524</w:t>
            </w:r>
          </w:p>
        </w:tc>
        <w:tc>
          <w:tcPr>
            <w:tcW w:w="876" w:type="dxa"/>
            <w:shd w:val="clear" w:color="auto" w:fill="auto"/>
            <w:noWrap/>
            <w:vAlign w:val="bottom"/>
            <w:hideMark/>
          </w:tcPr>
          <w:p w14:paraId="155A472B" w14:textId="057B5D40" w:rsidR="007B2B80" w:rsidRPr="0007409E" w:rsidRDefault="007B2B80" w:rsidP="007B2B80">
            <w:pPr>
              <w:spacing w:after="0" w:line="240" w:lineRule="auto"/>
              <w:ind w:left="4" w:right="8" w:hanging="117"/>
              <w:jc w:val="center"/>
              <w:rPr>
                <w:sz w:val="24"/>
                <w:szCs w:val="24"/>
              </w:rPr>
            </w:pPr>
            <w:r w:rsidRPr="007B2B80">
              <w:rPr>
                <w:sz w:val="24"/>
                <w:szCs w:val="24"/>
              </w:rPr>
              <w:t>12,131</w:t>
            </w:r>
          </w:p>
        </w:tc>
        <w:tc>
          <w:tcPr>
            <w:tcW w:w="618" w:type="dxa"/>
            <w:vAlign w:val="bottom"/>
          </w:tcPr>
          <w:p w14:paraId="4368E77B" w14:textId="091D0D72"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2A852FA1" w14:textId="0B1B434C"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5280F413" w14:textId="2B072F4C"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38206CC5" w14:textId="237669CC"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0AEA2564" w14:textId="77777777" w:rsidTr="00972F81">
        <w:trPr>
          <w:trHeight w:val="288"/>
        </w:trPr>
        <w:tc>
          <w:tcPr>
            <w:tcW w:w="1083" w:type="dxa"/>
            <w:shd w:val="clear" w:color="auto" w:fill="auto"/>
            <w:noWrap/>
            <w:vAlign w:val="center"/>
            <w:hideMark/>
          </w:tcPr>
          <w:p w14:paraId="59E289E8" w14:textId="77777777" w:rsidR="007B2B80" w:rsidRPr="0007409E" w:rsidRDefault="007B2B80" w:rsidP="007B2B80">
            <w:pPr>
              <w:spacing w:after="0" w:line="240" w:lineRule="auto"/>
              <w:ind w:left="4" w:right="8" w:hanging="117"/>
              <w:jc w:val="center"/>
              <w:rPr>
                <w:sz w:val="24"/>
                <w:szCs w:val="24"/>
              </w:rPr>
            </w:pPr>
            <w:r w:rsidRPr="0007409E">
              <w:rPr>
                <w:sz w:val="24"/>
                <w:szCs w:val="24"/>
              </w:rPr>
              <w:t>900</w:t>
            </w:r>
          </w:p>
        </w:tc>
        <w:tc>
          <w:tcPr>
            <w:tcW w:w="837" w:type="dxa"/>
            <w:shd w:val="clear" w:color="auto" w:fill="auto"/>
            <w:noWrap/>
            <w:vAlign w:val="bottom"/>
            <w:hideMark/>
          </w:tcPr>
          <w:p w14:paraId="62D178EC" w14:textId="6A4210A0" w:rsidR="007B2B80" w:rsidRPr="0007409E" w:rsidRDefault="007B2B80" w:rsidP="007B2B80">
            <w:pPr>
              <w:spacing w:after="0" w:line="240" w:lineRule="auto"/>
              <w:ind w:left="4" w:right="8" w:hanging="117"/>
              <w:jc w:val="center"/>
              <w:rPr>
                <w:sz w:val="24"/>
                <w:szCs w:val="24"/>
              </w:rPr>
            </w:pPr>
            <w:r w:rsidRPr="007B2B80">
              <w:rPr>
                <w:sz w:val="24"/>
                <w:szCs w:val="24"/>
              </w:rPr>
              <w:t>9</w:t>
            </w:r>
          </w:p>
        </w:tc>
        <w:tc>
          <w:tcPr>
            <w:tcW w:w="1044" w:type="dxa"/>
            <w:shd w:val="clear" w:color="auto" w:fill="auto"/>
            <w:noWrap/>
            <w:vAlign w:val="bottom"/>
            <w:hideMark/>
          </w:tcPr>
          <w:p w14:paraId="1918E84D" w14:textId="1475F6AE" w:rsidR="007B2B80" w:rsidRPr="0007409E" w:rsidRDefault="007B2B80" w:rsidP="007B2B80">
            <w:pPr>
              <w:spacing w:after="0" w:line="240" w:lineRule="auto"/>
              <w:ind w:left="4" w:right="8" w:hanging="117"/>
              <w:jc w:val="center"/>
              <w:rPr>
                <w:sz w:val="24"/>
                <w:szCs w:val="24"/>
              </w:rPr>
            </w:pPr>
            <w:r w:rsidRPr="007B2B80">
              <w:rPr>
                <w:sz w:val="24"/>
                <w:szCs w:val="24"/>
              </w:rPr>
              <w:t>9,36</w:t>
            </w:r>
          </w:p>
        </w:tc>
        <w:tc>
          <w:tcPr>
            <w:tcW w:w="876" w:type="dxa"/>
            <w:shd w:val="clear" w:color="auto" w:fill="auto"/>
            <w:noWrap/>
            <w:vAlign w:val="bottom"/>
            <w:hideMark/>
          </w:tcPr>
          <w:p w14:paraId="6B94A165" w14:textId="435FE427" w:rsidR="007B2B80" w:rsidRPr="0007409E" w:rsidRDefault="007B2B80" w:rsidP="007B2B80">
            <w:pPr>
              <w:spacing w:after="0" w:line="240" w:lineRule="auto"/>
              <w:ind w:left="4" w:right="8" w:hanging="117"/>
              <w:jc w:val="center"/>
              <w:rPr>
                <w:sz w:val="24"/>
                <w:szCs w:val="24"/>
              </w:rPr>
            </w:pPr>
            <w:r w:rsidRPr="007B2B80">
              <w:rPr>
                <w:sz w:val="24"/>
                <w:szCs w:val="24"/>
              </w:rPr>
              <w:t>12,965</w:t>
            </w:r>
          </w:p>
        </w:tc>
        <w:tc>
          <w:tcPr>
            <w:tcW w:w="876" w:type="dxa"/>
            <w:shd w:val="clear" w:color="auto" w:fill="auto"/>
            <w:noWrap/>
            <w:vAlign w:val="bottom"/>
            <w:hideMark/>
          </w:tcPr>
          <w:p w14:paraId="40008E36" w14:textId="68B50783" w:rsidR="007B2B80" w:rsidRPr="0007409E" w:rsidRDefault="007B2B80" w:rsidP="007B2B80">
            <w:pPr>
              <w:spacing w:after="0" w:line="240" w:lineRule="auto"/>
              <w:ind w:left="4" w:right="8" w:hanging="117"/>
              <w:jc w:val="center"/>
              <w:rPr>
                <w:sz w:val="24"/>
                <w:szCs w:val="24"/>
              </w:rPr>
            </w:pPr>
            <w:r w:rsidRPr="007B2B80">
              <w:rPr>
                <w:sz w:val="24"/>
                <w:szCs w:val="24"/>
              </w:rPr>
              <w:t>13,647</w:t>
            </w:r>
          </w:p>
        </w:tc>
        <w:tc>
          <w:tcPr>
            <w:tcW w:w="618" w:type="dxa"/>
            <w:vAlign w:val="bottom"/>
          </w:tcPr>
          <w:p w14:paraId="705C8475" w14:textId="2EA2D34B"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28526A5A" w14:textId="5D7D83A0"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7CC6BD42" w14:textId="31B33013"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6F578083" w14:textId="10C580D8"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3FC354DE" w14:textId="77777777" w:rsidTr="00972F81">
        <w:trPr>
          <w:trHeight w:val="288"/>
        </w:trPr>
        <w:tc>
          <w:tcPr>
            <w:tcW w:w="1083" w:type="dxa"/>
            <w:shd w:val="clear" w:color="auto" w:fill="auto"/>
            <w:noWrap/>
            <w:vAlign w:val="center"/>
            <w:hideMark/>
          </w:tcPr>
          <w:p w14:paraId="53A93449" w14:textId="77777777" w:rsidR="007B2B80" w:rsidRPr="0007409E" w:rsidRDefault="007B2B80" w:rsidP="007B2B80">
            <w:pPr>
              <w:spacing w:after="0" w:line="240" w:lineRule="auto"/>
              <w:ind w:left="4" w:right="8" w:hanging="117"/>
              <w:jc w:val="center"/>
              <w:rPr>
                <w:sz w:val="24"/>
                <w:szCs w:val="24"/>
              </w:rPr>
            </w:pPr>
            <w:r w:rsidRPr="0007409E">
              <w:rPr>
                <w:sz w:val="24"/>
                <w:szCs w:val="24"/>
              </w:rPr>
              <w:t>1000</w:t>
            </w:r>
          </w:p>
        </w:tc>
        <w:tc>
          <w:tcPr>
            <w:tcW w:w="837" w:type="dxa"/>
            <w:shd w:val="clear" w:color="auto" w:fill="auto"/>
            <w:noWrap/>
            <w:vAlign w:val="bottom"/>
            <w:hideMark/>
          </w:tcPr>
          <w:p w14:paraId="1D47AEE3" w14:textId="6A87097D" w:rsidR="007B2B80" w:rsidRPr="0007409E" w:rsidRDefault="007B2B80" w:rsidP="007B2B80">
            <w:pPr>
              <w:spacing w:after="0" w:line="240" w:lineRule="auto"/>
              <w:ind w:left="4" w:right="8" w:hanging="117"/>
              <w:jc w:val="center"/>
              <w:rPr>
                <w:sz w:val="24"/>
                <w:szCs w:val="24"/>
              </w:rPr>
            </w:pPr>
            <w:r w:rsidRPr="007B2B80">
              <w:rPr>
                <w:sz w:val="24"/>
                <w:szCs w:val="24"/>
              </w:rPr>
              <w:t>10</w:t>
            </w:r>
          </w:p>
        </w:tc>
        <w:tc>
          <w:tcPr>
            <w:tcW w:w="1044" w:type="dxa"/>
            <w:shd w:val="clear" w:color="auto" w:fill="auto"/>
            <w:noWrap/>
            <w:vAlign w:val="bottom"/>
            <w:hideMark/>
          </w:tcPr>
          <w:p w14:paraId="620CF030" w14:textId="338F0CF5"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876" w:type="dxa"/>
            <w:shd w:val="clear" w:color="auto" w:fill="auto"/>
            <w:noWrap/>
            <w:vAlign w:val="bottom"/>
            <w:hideMark/>
          </w:tcPr>
          <w:p w14:paraId="25674458" w14:textId="50C0894E" w:rsidR="007B2B80" w:rsidRPr="0007409E" w:rsidRDefault="007B2B80" w:rsidP="007B2B80">
            <w:pPr>
              <w:spacing w:after="0" w:line="240" w:lineRule="auto"/>
              <w:ind w:left="4" w:right="8" w:hanging="117"/>
              <w:jc w:val="center"/>
              <w:rPr>
                <w:sz w:val="24"/>
                <w:szCs w:val="24"/>
              </w:rPr>
            </w:pPr>
            <w:r w:rsidRPr="007B2B80">
              <w:rPr>
                <w:sz w:val="24"/>
                <w:szCs w:val="24"/>
              </w:rPr>
              <w:t>14,405</w:t>
            </w:r>
          </w:p>
        </w:tc>
        <w:tc>
          <w:tcPr>
            <w:tcW w:w="876" w:type="dxa"/>
            <w:shd w:val="clear" w:color="auto" w:fill="auto"/>
            <w:noWrap/>
            <w:vAlign w:val="bottom"/>
            <w:hideMark/>
          </w:tcPr>
          <w:p w14:paraId="05B5B4D2" w14:textId="2C99F5FA" w:rsidR="007B2B80" w:rsidRPr="0007409E" w:rsidRDefault="007B2B80" w:rsidP="007B2B80">
            <w:pPr>
              <w:spacing w:after="0" w:line="240" w:lineRule="auto"/>
              <w:ind w:left="4" w:right="8" w:hanging="117"/>
              <w:jc w:val="center"/>
              <w:rPr>
                <w:sz w:val="24"/>
                <w:szCs w:val="24"/>
              </w:rPr>
            </w:pPr>
            <w:r w:rsidRPr="007B2B80">
              <w:rPr>
                <w:sz w:val="24"/>
                <w:szCs w:val="24"/>
              </w:rPr>
              <w:t>15,164</w:t>
            </w:r>
          </w:p>
        </w:tc>
        <w:tc>
          <w:tcPr>
            <w:tcW w:w="618" w:type="dxa"/>
            <w:vAlign w:val="bottom"/>
          </w:tcPr>
          <w:p w14:paraId="26E68F64" w14:textId="45E1EEC9"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7617C485" w14:textId="40FE6B2C"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08DB1051" w14:textId="614A88A5"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570D996A" w14:textId="03EC87C2"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577CDCBF" w14:textId="77777777" w:rsidTr="00972F81">
        <w:trPr>
          <w:trHeight w:val="288"/>
        </w:trPr>
        <w:tc>
          <w:tcPr>
            <w:tcW w:w="1083" w:type="dxa"/>
            <w:shd w:val="clear" w:color="auto" w:fill="auto"/>
            <w:noWrap/>
            <w:vAlign w:val="center"/>
            <w:hideMark/>
          </w:tcPr>
          <w:p w14:paraId="439BAEED" w14:textId="77777777" w:rsidR="007B2B80" w:rsidRPr="0007409E" w:rsidRDefault="007B2B80" w:rsidP="007B2B80">
            <w:pPr>
              <w:spacing w:after="0" w:line="240" w:lineRule="auto"/>
              <w:ind w:left="4" w:right="8" w:hanging="117"/>
              <w:jc w:val="center"/>
              <w:rPr>
                <w:sz w:val="24"/>
                <w:szCs w:val="24"/>
              </w:rPr>
            </w:pPr>
            <w:r w:rsidRPr="0007409E">
              <w:rPr>
                <w:sz w:val="24"/>
                <w:szCs w:val="24"/>
              </w:rPr>
              <w:t>1100</w:t>
            </w:r>
          </w:p>
        </w:tc>
        <w:tc>
          <w:tcPr>
            <w:tcW w:w="837" w:type="dxa"/>
            <w:shd w:val="clear" w:color="auto" w:fill="auto"/>
            <w:noWrap/>
            <w:vAlign w:val="bottom"/>
            <w:hideMark/>
          </w:tcPr>
          <w:p w14:paraId="4692919D" w14:textId="5F3454BF" w:rsidR="007B2B80" w:rsidRPr="0007409E" w:rsidRDefault="007B2B80" w:rsidP="007B2B80">
            <w:pPr>
              <w:spacing w:after="0" w:line="240" w:lineRule="auto"/>
              <w:ind w:left="4" w:right="8" w:hanging="117"/>
              <w:jc w:val="center"/>
              <w:rPr>
                <w:sz w:val="24"/>
                <w:szCs w:val="24"/>
              </w:rPr>
            </w:pPr>
            <w:r w:rsidRPr="007B2B80">
              <w:rPr>
                <w:sz w:val="24"/>
                <w:szCs w:val="24"/>
              </w:rPr>
              <w:t>11</w:t>
            </w:r>
          </w:p>
        </w:tc>
        <w:tc>
          <w:tcPr>
            <w:tcW w:w="1044" w:type="dxa"/>
            <w:shd w:val="clear" w:color="auto" w:fill="auto"/>
            <w:noWrap/>
            <w:vAlign w:val="bottom"/>
            <w:hideMark/>
          </w:tcPr>
          <w:p w14:paraId="7FE913DD" w14:textId="33583C27" w:rsidR="007B2B80" w:rsidRPr="0007409E" w:rsidRDefault="007B2B80" w:rsidP="007B2B80">
            <w:pPr>
              <w:spacing w:after="0" w:line="240" w:lineRule="auto"/>
              <w:ind w:left="4" w:right="8" w:hanging="117"/>
              <w:jc w:val="center"/>
              <w:rPr>
                <w:sz w:val="24"/>
                <w:szCs w:val="24"/>
              </w:rPr>
            </w:pPr>
            <w:r w:rsidRPr="007B2B80">
              <w:rPr>
                <w:sz w:val="24"/>
                <w:szCs w:val="24"/>
              </w:rPr>
              <w:t>11,44</w:t>
            </w:r>
          </w:p>
        </w:tc>
        <w:tc>
          <w:tcPr>
            <w:tcW w:w="876" w:type="dxa"/>
            <w:shd w:val="clear" w:color="auto" w:fill="auto"/>
            <w:noWrap/>
            <w:vAlign w:val="bottom"/>
            <w:hideMark/>
          </w:tcPr>
          <w:p w14:paraId="2BAC11B4" w14:textId="598571A2" w:rsidR="007B2B80" w:rsidRPr="0007409E" w:rsidRDefault="007B2B80" w:rsidP="007B2B80">
            <w:pPr>
              <w:spacing w:after="0" w:line="240" w:lineRule="auto"/>
              <w:ind w:left="4" w:right="8" w:hanging="117"/>
              <w:jc w:val="center"/>
              <w:rPr>
                <w:sz w:val="24"/>
                <w:szCs w:val="24"/>
              </w:rPr>
            </w:pPr>
            <w:r w:rsidRPr="007B2B80">
              <w:rPr>
                <w:sz w:val="24"/>
                <w:szCs w:val="24"/>
              </w:rPr>
              <w:t>15,846</w:t>
            </w:r>
          </w:p>
        </w:tc>
        <w:tc>
          <w:tcPr>
            <w:tcW w:w="876" w:type="dxa"/>
            <w:shd w:val="clear" w:color="auto" w:fill="auto"/>
            <w:noWrap/>
            <w:vAlign w:val="bottom"/>
            <w:hideMark/>
          </w:tcPr>
          <w:p w14:paraId="032FE928" w14:textId="03EE0D54" w:rsidR="007B2B80" w:rsidRPr="0007409E" w:rsidRDefault="007B2B80" w:rsidP="007B2B80">
            <w:pPr>
              <w:spacing w:after="0" w:line="240" w:lineRule="auto"/>
              <w:ind w:left="4" w:right="8" w:hanging="117"/>
              <w:jc w:val="center"/>
              <w:rPr>
                <w:sz w:val="24"/>
                <w:szCs w:val="24"/>
              </w:rPr>
            </w:pPr>
            <w:r w:rsidRPr="007B2B80">
              <w:rPr>
                <w:sz w:val="24"/>
                <w:szCs w:val="24"/>
              </w:rPr>
              <w:t>16,680</w:t>
            </w:r>
          </w:p>
        </w:tc>
        <w:tc>
          <w:tcPr>
            <w:tcW w:w="618" w:type="dxa"/>
            <w:vAlign w:val="bottom"/>
          </w:tcPr>
          <w:p w14:paraId="601050F0" w14:textId="19013098"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6CFDE3E0" w14:textId="07336FC6"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631BED4D" w14:textId="727540F0"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416B9696" w14:textId="2420D42D"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171BFC72" w14:textId="77777777" w:rsidTr="00972F81">
        <w:trPr>
          <w:trHeight w:val="288"/>
        </w:trPr>
        <w:tc>
          <w:tcPr>
            <w:tcW w:w="1083" w:type="dxa"/>
            <w:shd w:val="clear" w:color="auto" w:fill="auto"/>
            <w:noWrap/>
            <w:vAlign w:val="center"/>
            <w:hideMark/>
          </w:tcPr>
          <w:p w14:paraId="6C2D6692" w14:textId="77777777" w:rsidR="007B2B80" w:rsidRPr="0007409E" w:rsidRDefault="007B2B80" w:rsidP="007B2B80">
            <w:pPr>
              <w:spacing w:after="0" w:line="240" w:lineRule="auto"/>
              <w:ind w:left="4" w:right="8" w:hanging="117"/>
              <w:jc w:val="center"/>
              <w:rPr>
                <w:sz w:val="24"/>
                <w:szCs w:val="24"/>
              </w:rPr>
            </w:pPr>
            <w:r w:rsidRPr="0007409E">
              <w:rPr>
                <w:sz w:val="24"/>
                <w:szCs w:val="24"/>
              </w:rPr>
              <w:t>1200</w:t>
            </w:r>
          </w:p>
        </w:tc>
        <w:tc>
          <w:tcPr>
            <w:tcW w:w="837" w:type="dxa"/>
            <w:shd w:val="clear" w:color="auto" w:fill="auto"/>
            <w:noWrap/>
            <w:vAlign w:val="bottom"/>
            <w:hideMark/>
          </w:tcPr>
          <w:p w14:paraId="24C4F16B" w14:textId="6CBD8817" w:rsidR="007B2B80" w:rsidRPr="0007409E" w:rsidRDefault="007B2B80" w:rsidP="007B2B80">
            <w:pPr>
              <w:spacing w:after="0" w:line="240" w:lineRule="auto"/>
              <w:ind w:left="4" w:right="8" w:hanging="117"/>
              <w:jc w:val="center"/>
              <w:rPr>
                <w:sz w:val="24"/>
                <w:szCs w:val="24"/>
              </w:rPr>
            </w:pPr>
            <w:r w:rsidRPr="007B2B80">
              <w:rPr>
                <w:sz w:val="24"/>
                <w:szCs w:val="24"/>
              </w:rPr>
              <w:t>12</w:t>
            </w:r>
          </w:p>
        </w:tc>
        <w:tc>
          <w:tcPr>
            <w:tcW w:w="1044" w:type="dxa"/>
            <w:shd w:val="clear" w:color="auto" w:fill="auto"/>
            <w:noWrap/>
            <w:vAlign w:val="bottom"/>
            <w:hideMark/>
          </w:tcPr>
          <w:p w14:paraId="326E4B72" w14:textId="2528C9C1" w:rsidR="007B2B80" w:rsidRPr="0007409E" w:rsidRDefault="007B2B80" w:rsidP="007B2B80">
            <w:pPr>
              <w:spacing w:after="0" w:line="240" w:lineRule="auto"/>
              <w:ind w:left="4" w:right="8" w:hanging="117"/>
              <w:jc w:val="center"/>
              <w:rPr>
                <w:sz w:val="24"/>
                <w:szCs w:val="24"/>
              </w:rPr>
            </w:pPr>
            <w:r w:rsidRPr="007B2B80">
              <w:rPr>
                <w:sz w:val="24"/>
                <w:szCs w:val="24"/>
              </w:rPr>
              <w:t>12,48</w:t>
            </w:r>
          </w:p>
        </w:tc>
        <w:tc>
          <w:tcPr>
            <w:tcW w:w="876" w:type="dxa"/>
            <w:shd w:val="clear" w:color="auto" w:fill="auto"/>
            <w:noWrap/>
            <w:vAlign w:val="bottom"/>
            <w:hideMark/>
          </w:tcPr>
          <w:p w14:paraId="4C512962" w14:textId="18518892" w:rsidR="007B2B80" w:rsidRPr="0007409E" w:rsidRDefault="007B2B80" w:rsidP="007B2B80">
            <w:pPr>
              <w:spacing w:after="0" w:line="240" w:lineRule="auto"/>
              <w:ind w:left="4" w:right="8" w:hanging="117"/>
              <w:jc w:val="center"/>
              <w:rPr>
                <w:sz w:val="24"/>
                <w:szCs w:val="24"/>
              </w:rPr>
            </w:pPr>
            <w:r w:rsidRPr="007B2B80">
              <w:rPr>
                <w:sz w:val="24"/>
                <w:szCs w:val="24"/>
              </w:rPr>
              <w:t>17,286</w:t>
            </w:r>
          </w:p>
        </w:tc>
        <w:tc>
          <w:tcPr>
            <w:tcW w:w="876" w:type="dxa"/>
            <w:shd w:val="clear" w:color="auto" w:fill="auto"/>
            <w:noWrap/>
            <w:vAlign w:val="bottom"/>
            <w:hideMark/>
          </w:tcPr>
          <w:p w14:paraId="60AD6DB1" w14:textId="5E81EFBC" w:rsidR="007B2B80" w:rsidRPr="0007409E" w:rsidRDefault="007B2B80" w:rsidP="007B2B80">
            <w:pPr>
              <w:spacing w:after="0" w:line="240" w:lineRule="auto"/>
              <w:ind w:left="4" w:right="8" w:hanging="117"/>
              <w:jc w:val="center"/>
              <w:rPr>
                <w:sz w:val="24"/>
                <w:szCs w:val="24"/>
              </w:rPr>
            </w:pPr>
            <w:r w:rsidRPr="007B2B80">
              <w:rPr>
                <w:sz w:val="24"/>
                <w:szCs w:val="24"/>
              </w:rPr>
              <w:t>18,196</w:t>
            </w:r>
          </w:p>
        </w:tc>
        <w:tc>
          <w:tcPr>
            <w:tcW w:w="618" w:type="dxa"/>
            <w:vAlign w:val="bottom"/>
          </w:tcPr>
          <w:p w14:paraId="7855F803" w14:textId="108D9D6C"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15188DB1" w14:textId="3654816B"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c>
          <w:tcPr>
            <w:tcW w:w="738" w:type="dxa"/>
            <w:vAlign w:val="bottom"/>
          </w:tcPr>
          <w:p w14:paraId="6A0089DA" w14:textId="6FBEFEFC"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31B56622" w14:textId="1A788CC1" w:rsidR="007B2B80" w:rsidRPr="0007409E" w:rsidRDefault="007B2B80" w:rsidP="007B2B80">
            <w:pPr>
              <w:spacing w:after="0" w:line="240" w:lineRule="auto"/>
              <w:ind w:left="4" w:right="8" w:hanging="117"/>
              <w:jc w:val="center"/>
              <w:rPr>
                <w:sz w:val="24"/>
                <w:szCs w:val="24"/>
              </w:rPr>
            </w:pPr>
            <w:r w:rsidRPr="00676A63">
              <w:rPr>
                <w:sz w:val="24"/>
                <w:szCs w:val="24"/>
              </w:rPr>
              <w:t>1144-1196</w:t>
            </w:r>
          </w:p>
        </w:tc>
      </w:tr>
      <w:tr w:rsidR="007B2B80" w:rsidRPr="00360EC7" w14:paraId="2FC4C289" w14:textId="77777777" w:rsidTr="00972F81">
        <w:trPr>
          <w:trHeight w:val="288"/>
        </w:trPr>
        <w:tc>
          <w:tcPr>
            <w:tcW w:w="1083" w:type="dxa"/>
            <w:shd w:val="clear" w:color="auto" w:fill="auto"/>
            <w:noWrap/>
            <w:vAlign w:val="center"/>
            <w:hideMark/>
          </w:tcPr>
          <w:p w14:paraId="27B06FF1" w14:textId="77777777" w:rsidR="007B2B80" w:rsidRPr="0007409E" w:rsidRDefault="007B2B80" w:rsidP="007B2B80">
            <w:pPr>
              <w:spacing w:after="0" w:line="240" w:lineRule="auto"/>
              <w:ind w:left="4" w:right="8" w:hanging="117"/>
              <w:jc w:val="center"/>
              <w:rPr>
                <w:sz w:val="24"/>
                <w:szCs w:val="24"/>
              </w:rPr>
            </w:pPr>
            <w:r w:rsidRPr="0007409E">
              <w:rPr>
                <w:sz w:val="24"/>
                <w:szCs w:val="24"/>
              </w:rPr>
              <w:t>1300</w:t>
            </w:r>
          </w:p>
        </w:tc>
        <w:tc>
          <w:tcPr>
            <w:tcW w:w="837" w:type="dxa"/>
            <w:shd w:val="clear" w:color="auto" w:fill="auto"/>
            <w:noWrap/>
            <w:vAlign w:val="bottom"/>
            <w:hideMark/>
          </w:tcPr>
          <w:p w14:paraId="36C331D0" w14:textId="68245C91" w:rsidR="007B2B80" w:rsidRPr="0007409E" w:rsidRDefault="007B2B80" w:rsidP="007B2B80">
            <w:pPr>
              <w:spacing w:after="0" w:line="240" w:lineRule="auto"/>
              <w:ind w:left="4" w:right="8" w:hanging="117"/>
              <w:jc w:val="center"/>
              <w:rPr>
                <w:sz w:val="24"/>
                <w:szCs w:val="24"/>
              </w:rPr>
            </w:pPr>
            <w:r w:rsidRPr="007B2B80">
              <w:rPr>
                <w:sz w:val="24"/>
                <w:szCs w:val="24"/>
              </w:rPr>
              <w:t>13</w:t>
            </w:r>
          </w:p>
        </w:tc>
        <w:tc>
          <w:tcPr>
            <w:tcW w:w="1044" w:type="dxa"/>
            <w:shd w:val="clear" w:color="auto" w:fill="auto"/>
            <w:noWrap/>
            <w:vAlign w:val="bottom"/>
            <w:hideMark/>
          </w:tcPr>
          <w:p w14:paraId="795ADA6A" w14:textId="5D3F8A29" w:rsidR="007B2B80" w:rsidRPr="0007409E" w:rsidRDefault="007B2B80" w:rsidP="007B2B80">
            <w:pPr>
              <w:spacing w:after="0" w:line="240" w:lineRule="auto"/>
              <w:ind w:left="4" w:right="8" w:hanging="117"/>
              <w:jc w:val="center"/>
              <w:rPr>
                <w:sz w:val="24"/>
                <w:szCs w:val="24"/>
              </w:rPr>
            </w:pPr>
            <w:r w:rsidRPr="007B2B80">
              <w:rPr>
                <w:sz w:val="24"/>
                <w:szCs w:val="24"/>
              </w:rPr>
              <w:t>13,52</w:t>
            </w:r>
          </w:p>
        </w:tc>
        <w:tc>
          <w:tcPr>
            <w:tcW w:w="876" w:type="dxa"/>
            <w:shd w:val="clear" w:color="auto" w:fill="auto"/>
            <w:noWrap/>
            <w:vAlign w:val="bottom"/>
            <w:hideMark/>
          </w:tcPr>
          <w:p w14:paraId="2D7A1D41" w14:textId="5A1FA51B" w:rsidR="007B2B80" w:rsidRPr="0007409E" w:rsidRDefault="007B2B80" w:rsidP="007B2B80">
            <w:pPr>
              <w:spacing w:after="0" w:line="240" w:lineRule="auto"/>
              <w:ind w:left="4" w:right="8" w:hanging="117"/>
              <w:jc w:val="center"/>
              <w:rPr>
                <w:sz w:val="24"/>
                <w:szCs w:val="24"/>
              </w:rPr>
            </w:pPr>
            <w:r w:rsidRPr="007B2B80">
              <w:rPr>
                <w:sz w:val="24"/>
                <w:szCs w:val="24"/>
              </w:rPr>
              <w:t>18,727</w:t>
            </w:r>
          </w:p>
        </w:tc>
        <w:tc>
          <w:tcPr>
            <w:tcW w:w="876" w:type="dxa"/>
            <w:shd w:val="clear" w:color="auto" w:fill="auto"/>
            <w:noWrap/>
            <w:vAlign w:val="bottom"/>
            <w:hideMark/>
          </w:tcPr>
          <w:p w14:paraId="40C10D1F" w14:textId="39D6DD2F" w:rsidR="007B2B80" w:rsidRPr="0007409E" w:rsidRDefault="007B2B80" w:rsidP="007B2B80">
            <w:pPr>
              <w:spacing w:after="0" w:line="240" w:lineRule="auto"/>
              <w:ind w:left="4" w:right="8" w:hanging="117"/>
              <w:jc w:val="center"/>
              <w:rPr>
                <w:sz w:val="24"/>
                <w:szCs w:val="24"/>
              </w:rPr>
            </w:pPr>
            <w:r w:rsidRPr="007B2B80">
              <w:rPr>
                <w:sz w:val="24"/>
                <w:szCs w:val="24"/>
              </w:rPr>
              <w:t>19,713</w:t>
            </w:r>
          </w:p>
        </w:tc>
        <w:tc>
          <w:tcPr>
            <w:tcW w:w="618" w:type="dxa"/>
            <w:vAlign w:val="bottom"/>
          </w:tcPr>
          <w:p w14:paraId="4921352E" w14:textId="6D3477D2"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1A01F42A" w14:textId="74967EA1"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5800A98D" w14:textId="44D44A42"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2C756C34" w14:textId="1DBC89C1"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3A48EB6B" w14:textId="77777777" w:rsidTr="00972F81">
        <w:trPr>
          <w:trHeight w:val="288"/>
        </w:trPr>
        <w:tc>
          <w:tcPr>
            <w:tcW w:w="1083" w:type="dxa"/>
            <w:shd w:val="clear" w:color="auto" w:fill="auto"/>
            <w:noWrap/>
            <w:vAlign w:val="center"/>
            <w:hideMark/>
          </w:tcPr>
          <w:p w14:paraId="2A67CBBA" w14:textId="77777777" w:rsidR="007B2B80" w:rsidRPr="0007409E" w:rsidRDefault="007B2B80" w:rsidP="007B2B80">
            <w:pPr>
              <w:spacing w:after="0" w:line="240" w:lineRule="auto"/>
              <w:ind w:left="4" w:right="8" w:hanging="117"/>
              <w:jc w:val="center"/>
              <w:rPr>
                <w:sz w:val="24"/>
                <w:szCs w:val="24"/>
              </w:rPr>
            </w:pPr>
            <w:r w:rsidRPr="0007409E">
              <w:rPr>
                <w:sz w:val="24"/>
                <w:szCs w:val="24"/>
              </w:rPr>
              <w:t>1400</w:t>
            </w:r>
          </w:p>
        </w:tc>
        <w:tc>
          <w:tcPr>
            <w:tcW w:w="837" w:type="dxa"/>
            <w:shd w:val="clear" w:color="auto" w:fill="auto"/>
            <w:noWrap/>
            <w:vAlign w:val="bottom"/>
            <w:hideMark/>
          </w:tcPr>
          <w:p w14:paraId="6AFF5CC2" w14:textId="5BC75898" w:rsidR="007B2B80" w:rsidRPr="0007409E" w:rsidRDefault="007B2B80" w:rsidP="007B2B80">
            <w:pPr>
              <w:spacing w:after="0" w:line="240" w:lineRule="auto"/>
              <w:ind w:left="4" w:right="8" w:hanging="117"/>
              <w:jc w:val="center"/>
              <w:rPr>
                <w:sz w:val="24"/>
                <w:szCs w:val="24"/>
              </w:rPr>
            </w:pPr>
            <w:r w:rsidRPr="007B2B80">
              <w:rPr>
                <w:sz w:val="24"/>
                <w:szCs w:val="24"/>
              </w:rPr>
              <w:t>14</w:t>
            </w:r>
          </w:p>
        </w:tc>
        <w:tc>
          <w:tcPr>
            <w:tcW w:w="1044" w:type="dxa"/>
            <w:shd w:val="clear" w:color="auto" w:fill="auto"/>
            <w:noWrap/>
            <w:vAlign w:val="bottom"/>
            <w:hideMark/>
          </w:tcPr>
          <w:p w14:paraId="61967589" w14:textId="240F49E0" w:rsidR="007B2B80" w:rsidRPr="0007409E" w:rsidRDefault="007B2B80" w:rsidP="007B2B80">
            <w:pPr>
              <w:spacing w:after="0" w:line="240" w:lineRule="auto"/>
              <w:ind w:left="4" w:right="8" w:hanging="117"/>
              <w:jc w:val="center"/>
              <w:rPr>
                <w:sz w:val="24"/>
                <w:szCs w:val="24"/>
              </w:rPr>
            </w:pPr>
            <w:r w:rsidRPr="007B2B80">
              <w:rPr>
                <w:sz w:val="24"/>
                <w:szCs w:val="24"/>
              </w:rPr>
              <w:t>14,56</w:t>
            </w:r>
          </w:p>
        </w:tc>
        <w:tc>
          <w:tcPr>
            <w:tcW w:w="876" w:type="dxa"/>
            <w:shd w:val="clear" w:color="auto" w:fill="auto"/>
            <w:noWrap/>
            <w:vAlign w:val="bottom"/>
            <w:hideMark/>
          </w:tcPr>
          <w:p w14:paraId="6427FABC" w14:textId="30268AFE" w:rsidR="007B2B80" w:rsidRPr="0007409E" w:rsidRDefault="007B2B80" w:rsidP="007B2B80">
            <w:pPr>
              <w:spacing w:after="0" w:line="240" w:lineRule="auto"/>
              <w:ind w:left="4" w:right="8" w:hanging="117"/>
              <w:jc w:val="center"/>
              <w:rPr>
                <w:sz w:val="24"/>
                <w:szCs w:val="24"/>
              </w:rPr>
            </w:pPr>
            <w:r w:rsidRPr="007B2B80">
              <w:rPr>
                <w:sz w:val="24"/>
                <w:szCs w:val="24"/>
              </w:rPr>
              <w:t>20,168</w:t>
            </w:r>
          </w:p>
        </w:tc>
        <w:tc>
          <w:tcPr>
            <w:tcW w:w="876" w:type="dxa"/>
            <w:shd w:val="clear" w:color="auto" w:fill="auto"/>
            <w:noWrap/>
            <w:vAlign w:val="bottom"/>
            <w:hideMark/>
          </w:tcPr>
          <w:p w14:paraId="6CCAE2B3" w14:textId="02F01E68" w:rsidR="007B2B80" w:rsidRPr="0007409E" w:rsidRDefault="007B2B80" w:rsidP="007B2B80">
            <w:pPr>
              <w:spacing w:after="0" w:line="240" w:lineRule="auto"/>
              <w:ind w:left="4" w:right="8" w:hanging="117"/>
              <w:jc w:val="center"/>
              <w:rPr>
                <w:sz w:val="24"/>
                <w:szCs w:val="24"/>
              </w:rPr>
            </w:pPr>
            <w:r w:rsidRPr="007B2B80">
              <w:rPr>
                <w:sz w:val="24"/>
                <w:szCs w:val="24"/>
              </w:rPr>
              <w:t>21,229</w:t>
            </w:r>
          </w:p>
        </w:tc>
        <w:tc>
          <w:tcPr>
            <w:tcW w:w="618" w:type="dxa"/>
            <w:vAlign w:val="bottom"/>
          </w:tcPr>
          <w:p w14:paraId="3E67D627" w14:textId="5643849B"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308F6A04" w14:textId="1EDB4559"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08E2D8C0" w14:textId="5092E6A7"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01A1E132" w14:textId="64FD6915"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66583BE7" w14:textId="77777777" w:rsidTr="00972F81">
        <w:trPr>
          <w:trHeight w:val="288"/>
        </w:trPr>
        <w:tc>
          <w:tcPr>
            <w:tcW w:w="1083" w:type="dxa"/>
            <w:shd w:val="clear" w:color="auto" w:fill="auto"/>
            <w:noWrap/>
            <w:vAlign w:val="center"/>
            <w:hideMark/>
          </w:tcPr>
          <w:p w14:paraId="1A7C40D1" w14:textId="77777777" w:rsidR="007B2B80" w:rsidRPr="0007409E" w:rsidRDefault="007B2B80" w:rsidP="007B2B80">
            <w:pPr>
              <w:spacing w:after="0" w:line="240" w:lineRule="auto"/>
              <w:ind w:left="4" w:right="8" w:hanging="117"/>
              <w:jc w:val="center"/>
              <w:rPr>
                <w:sz w:val="24"/>
                <w:szCs w:val="24"/>
              </w:rPr>
            </w:pPr>
            <w:r w:rsidRPr="0007409E">
              <w:rPr>
                <w:sz w:val="24"/>
                <w:szCs w:val="24"/>
              </w:rPr>
              <w:t>1500</w:t>
            </w:r>
          </w:p>
        </w:tc>
        <w:tc>
          <w:tcPr>
            <w:tcW w:w="837" w:type="dxa"/>
            <w:shd w:val="clear" w:color="auto" w:fill="auto"/>
            <w:noWrap/>
            <w:vAlign w:val="bottom"/>
            <w:hideMark/>
          </w:tcPr>
          <w:p w14:paraId="2BCF41CE" w14:textId="6991DB03" w:rsidR="007B2B80" w:rsidRPr="0007409E" w:rsidRDefault="007B2B80" w:rsidP="007B2B80">
            <w:pPr>
              <w:spacing w:after="0" w:line="240" w:lineRule="auto"/>
              <w:ind w:left="4" w:right="8" w:hanging="117"/>
              <w:jc w:val="center"/>
              <w:rPr>
                <w:sz w:val="24"/>
                <w:szCs w:val="24"/>
              </w:rPr>
            </w:pPr>
            <w:r w:rsidRPr="007B2B80">
              <w:rPr>
                <w:sz w:val="24"/>
                <w:szCs w:val="24"/>
              </w:rPr>
              <w:t>15</w:t>
            </w:r>
          </w:p>
        </w:tc>
        <w:tc>
          <w:tcPr>
            <w:tcW w:w="1044" w:type="dxa"/>
            <w:shd w:val="clear" w:color="auto" w:fill="auto"/>
            <w:noWrap/>
            <w:vAlign w:val="bottom"/>
            <w:hideMark/>
          </w:tcPr>
          <w:p w14:paraId="491C584C" w14:textId="6135F779" w:rsidR="007B2B80" w:rsidRPr="0007409E" w:rsidRDefault="007B2B80" w:rsidP="007B2B80">
            <w:pPr>
              <w:spacing w:after="0" w:line="240" w:lineRule="auto"/>
              <w:ind w:left="4" w:right="8" w:hanging="117"/>
              <w:jc w:val="center"/>
              <w:rPr>
                <w:sz w:val="24"/>
                <w:szCs w:val="24"/>
              </w:rPr>
            </w:pPr>
            <w:r w:rsidRPr="007B2B80">
              <w:rPr>
                <w:sz w:val="24"/>
                <w:szCs w:val="24"/>
              </w:rPr>
              <w:t>15,6</w:t>
            </w:r>
          </w:p>
        </w:tc>
        <w:tc>
          <w:tcPr>
            <w:tcW w:w="876" w:type="dxa"/>
            <w:shd w:val="clear" w:color="auto" w:fill="auto"/>
            <w:noWrap/>
            <w:vAlign w:val="bottom"/>
            <w:hideMark/>
          </w:tcPr>
          <w:p w14:paraId="5F743AFE" w14:textId="51AEEFF0" w:rsidR="007B2B80" w:rsidRPr="0007409E" w:rsidRDefault="007B2B80" w:rsidP="007B2B80">
            <w:pPr>
              <w:spacing w:after="0" w:line="240" w:lineRule="auto"/>
              <w:ind w:left="4" w:right="8" w:hanging="117"/>
              <w:jc w:val="center"/>
              <w:rPr>
                <w:sz w:val="24"/>
                <w:szCs w:val="24"/>
              </w:rPr>
            </w:pPr>
            <w:r w:rsidRPr="007B2B80">
              <w:rPr>
                <w:sz w:val="24"/>
                <w:szCs w:val="24"/>
              </w:rPr>
              <w:t>21,608</w:t>
            </w:r>
          </w:p>
        </w:tc>
        <w:tc>
          <w:tcPr>
            <w:tcW w:w="876" w:type="dxa"/>
            <w:shd w:val="clear" w:color="auto" w:fill="auto"/>
            <w:noWrap/>
            <w:vAlign w:val="bottom"/>
            <w:hideMark/>
          </w:tcPr>
          <w:p w14:paraId="090804E2" w14:textId="06DCB4AB" w:rsidR="007B2B80" w:rsidRPr="0007409E" w:rsidRDefault="007B2B80" w:rsidP="007B2B80">
            <w:pPr>
              <w:spacing w:after="0" w:line="240" w:lineRule="auto"/>
              <w:ind w:left="4" w:right="8" w:hanging="117"/>
              <w:jc w:val="center"/>
              <w:rPr>
                <w:sz w:val="24"/>
                <w:szCs w:val="24"/>
              </w:rPr>
            </w:pPr>
            <w:r w:rsidRPr="007B2B80">
              <w:rPr>
                <w:sz w:val="24"/>
                <w:szCs w:val="24"/>
              </w:rPr>
              <w:t>22,746</w:t>
            </w:r>
          </w:p>
        </w:tc>
        <w:tc>
          <w:tcPr>
            <w:tcW w:w="618" w:type="dxa"/>
            <w:vAlign w:val="bottom"/>
          </w:tcPr>
          <w:p w14:paraId="13B00714" w14:textId="64C42722"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630C4DD9" w14:textId="69059DE0"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6A1377E3" w14:textId="6AE504C3"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07EB3B8D" w14:textId="68B53EC4"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5CD236D2" w14:textId="77777777" w:rsidTr="00972F81">
        <w:trPr>
          <w:trHeight w:val="288"/>
        </w:trPr>
        <w:tc>
          <w:tcPr>
            <w:tcW w:w="1083" w:type="dxa"/>
            <w:shd w:val="clear" w:color="auto" w:fill="auto"/>
            <w:noWrap/>
            <w:vAlign w:val="center"/>
            <w:hideMark/>
          </w:tcPr>
          <w:p w14:paraId="61FF0926" w14:textId="77777777" w:rsidR="007B2B80" w:rsidRPr="0007409E" w:rsidRDefault="007B2B80" w:rsidP="007B2B80">
            <w:pPr>
              <w:spacing w:after="0" w:line="240" w:lineRule="auto"/>
              <w:ind w:left="4" w:right="8" w:hanging="117"/>
              <w:jc w:val="center"/>
              <w:rPr>
                <w:sz w:val="24"/>
                <w:szCs w:val="24"/>
              </w:rPr>
            </w:pPr>
            <w:r w:rsidRPr="0007409E">
              <w:rPr>
                <w:sz w:val="24"/>
                <w:szCs w:val="24"/>
              </w:rPr>
              <w:t>1600</w:t>
            </w:r>
          </w:p>
        </w:tc>
        <w:tc>
          <w:tcPr>
            <w:tcW w:w="837" w:type="dxa"/>
            <w:shd w:val="clear" w:color="auto" w:fill="auto"/>
            <w:noWrap/>
            <w:vAlign w:val="bottom"/>
            <w:hideMark/>
          </w:tcPr>
          <w:p w14:paraId="100ED6CB" w14:textId="06341613" w:rsidR="007B2B80" w:rsidRPr="0007409E" w:rsidRDefault="007B2B80" w:rsidP="007B2B80">
            <w:pPr>
              <w:spacing w:after="0" w:line="240" w:lineRule="auto"/>
              <w:ind w:left="4" w:right="8" w:hanging="117"/>
              <w:jc w:val="center"/>
              <w:rPr>
                <w:sz w:val="24"/>
                <w:szCs w:val="24"/>
              </w:rPr>
            </w:pPr>
            <w:r w:rsidRPr="007B2B80">
              <w:rPr>
                <w:sz w:val="24"/>
                <w:szCs w:val="24"/>
              </w:rPr>
              <w:t>16</w:t>
            </w:r>
          </w:p>
        </w:tc>
        <w:tc>
          <w:tcPr>
            <w:tcW w:w="1044" w:type="dxa"/>
            <w:shd w:val="clear" w:color="auto" w:fill="auto"/>
            <w:noWrap/>
            <w:vAlign w:val="bottom"/>
            <w:hideMark/>
          </w:tcPr>
          <w:p w14:paraId="2452D103" w14:textId="79D5121E" w:rsidR="007B2B80" w:rsidRPr="0007409E" w:rsidRDefault="007B2B80" w:rsidP="007B2B80">
            <w:pPr>
              <w:spacing w:after="0" w:line="240" w:lineRule="auto"/>
              <w:ind w:left="4" w:right="8" w:hanging="117"/>
              <w:jc w:val="center"/>
              <w:rPr>
                <w:sz w:val="24"/>
                <w:szCs w:val="24"/>
              </w:rPr>
            </w:pPr>
            <w:r w:rsidRPr="007B2B80">
              <w:rPr>
                <w:sz w:val="24"/>
                <w:szCs w:val="24"/>
              </w:rPr>
              <w:t>16,64</w:t>
            </w:r>
          </w:p>
        </w:tc>
        <w:tc>
          <w:tcPr>
            <w:tcW w:w="876" w:type="dxa"/>
            <w:shd w:val="clear" w:color="auto" w:fill="auto"/>
            <w:noWrap/>
            <w:vAlign w:val="bottom"/>
            <w:hideMark/>
          </w:tcPr>
          <w:p w14:paraId="18291A76" w14:textId="576DF1C1" w:rsidR="007B2B80" w:rsidRPr="0007409E" w:rsidRDefault="007B2B80" w:rsidP="007B2B80">
            <w:pPr>
              <w:spacing w:after="0" w:line="240" w:lineRule="auto"/>
              <w:ind w:left="4" w:right="8" w:hanging="117"/>
              <w:jc w:val="center"/>
              <w:rPr>
                <w:sz w:val="24"/>
                <w:szCs w:val="24"/>
              </w:rPr>
            </w:pPr>
            <w:r w:rsidRPr="007B2B80">
              <w:rPr>
                <w:sz w:val="24"/>
                <w:szCs w:val="24"/>
              </w:rPr>
              <w:t>23,049</w:t>
            </w:r>
          </w:p>
        </w:tc>
        <w:tc>
          <w:tcPr>
            <w:tcW w:w="876" w:type="dxa"/>
            <w:shd w:val="clear" w:color="auto" w:fill="auto"/>
            <w:noWrap/>
            <w:vAlign w:val="bottom"/>
            <w:hideMark/>
          </w:tcPr>
          <w:p w14:paraId="7BE8E772" w14:textId="4A3B3170" w:rsidR="007B2B80" w:rsidRPr="0007409E" w:rsidRDefault="007B2B80" w:rsidP="007B2B80">
            <w:pPr>
              <w:spacing w:after="0" w:line="240" w:lineRule="auto"/>
              <w:ind w:left="4" w:right="8" w:hanging="117"/>
              <w:jc w:val="center"/>
              <w:rPr>
                <w:sz w:val="24"/>
                <w:szCs w:val="24"/>
              </w:rPr>
            </w:pPr>
            <w:r w:rsidRPr="007B2B80">
              <w:rPr>
                <w:sz w:val="24"/>
                <w:szCs w:val="24"/>
              </w:rPr>
              <w:t>24,262</w:t>
            </w:r>
          </w:p>
        </w:tc>
        <w:tc>
          <w:tcPr>
            <w:tcW w:w="618" w:type="dxa"/>
            <w:vAlign w:val="bottom"/>
          </w:tcPr>
          <w:p w14:paraId="310404AA" w14:textId="26F2FD31"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0233B82A" w14:textId="21131AE1"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152CE4E6" w14:textId="3B62F389"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76560387" w14:textId="0C35D3E0"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4D4E630A" w14:textId="77777777" w:rsidTr="00972F81">
        <w:trPr>
          <w:trHeight w:val="288"/>
        </w:trPr>
        <w:tc>
          <w:tcPr>
            <w:tcW w:w="1083" w:type="dxa"/>
            <w:shd w:val="clear" w:color="auto" w:fill="auto"/>
            <w:noWrap/>
            <w:vAlign w:val="center"/>
            <w:hideMark/>
          </w:tcPr>
          <w:p w14:paraId="078DFBF8" w14:textId="77777777" w:rsidR="007B2B80" w:rsidRPr="0007409E" w:rsidRDefault="007B2B80" w:rsidP="007B2B80">
            <w:pPr>
              <w:spacing w:after="0" w:line="240" w:lineRule="auto"/>
              <w:ind w:left="4" w:right="8" w:hanging="117"/>
              <w:jc w:val="center"/>
              <w:rPr>
                <w:sz w:val="24"/>
                <w:szCs w:val="24"/>
              </w:rPr>
            </w:pPr>
            <w:r w:rsidRPr="0007409E">
              <w:rPr>
                <w:sz w:val="24"/>
                <w:szCs w:val="24"/>
              </w:rPr>
              <w:t>1700</w:t>
            </w:r>
          </w:p>
        </w:tc>
        <w:tc>
          <w:tcPr>
            <w:tcW w:w="837" w:type="dxa"/>
            <w:shd w:val="clear" w:color="auto" w:fill="auto"/>
            <w:noWrap/>
            <w:vAlign w:val="bottom"/>
            <w:hideMark/>
          </w:tcPr>
          <w:p w14:paraId="6D081F39" w14:textId="6B965650" w:rsidR="007B2B80" w:rsidRPr="0007409E" w:rsidRDefault="007B2B80" w:rsidP="007B2B80">
            <w:pPr>
              <w:spacing w:after="0" w:line="240" w:lineRule="auto"/>
              <w:ind w:left="4" w:right="8" w:hanging="117"/>
              <w:jc w:val="center"/>
              <w:rPr>
                <w:sz w:val="24"/>
                <w:szCs w:val="24"/>
              </w:rPr>
            </w:pPr>
            <w:r w:rsidRPr="007B2B80">
              <w:rPr>
                <w:sz w:val="24"/>
                <w:szCs w:val="24"/>
              </w:rPr>
              <w:t>17</w:t>
            </w:r>
          </w:p>
        </w:tc>
        <w:tc>
          <w:tcPr>
            <w:tcW w:w="1044" w:type="dxa"/>
            <w:shd w:val="clear" w:color="auto" w:fill="auto"/>
            <w:noWrap/>
            <w:vAlign w:val="bottom"/>
            <w:hideMark/>
          </w:tcPr>
          <w:p w14:paraId="6BA2CE82" w14:textId="4882B9FC" w:rsidR="007B2B80" w:rsidRPr="0007409E" w:rsidRDefault="007B2B80" w:rsidP="007B2B80">
            <w:pPr>
              <w:spacing w:after="0" w:line="240" w:lineRule="auto"/>
              <w:ind w:left="4" w:right="8" w:hanging="117"/>
              <w:jc w:val="center"/>
              <w:rPr>
                <w:sz w:val="24"/>
                <w:szCs w:val="24"/>
              </w:rPr>
            </w:pPr>
            <w:r w:rsidRPr="007B2B80">
              <w:rPr>
                <w:sz w:val="24"/>
                <w:szCs w:val="24"/>
              </w:rPr>
              <w:t>17,68</w:t>
            </w:r>
          </w:p>
        </w:tc>
        <w:tc>
          <w:tcPr>
            <w:tcW w:w="876" w:type="dxa"/>
            <w:shd w:val="clear" w:color="auto" w:fill="auto"/>
            <w:noWrap/>
            <w:vAlign w:val="bottom"/>
            <w:hideMark/>
          </w:tcPr>
          <w:p w14:paraId="5FD9345B" w14:textId="4C008AA1" w:rsidR="007B2B80" w:rsidRPr="0007409E" w:rsidRDefault="007B2B80" w:rsidP="007B2B80">
            <w:pPr>
              <w:spacing w:after="0" w:line="240" w:lineRule="auto"/>
              <w:ind w:left="4" w:right="8" w:hanging="117"/>
              <w:jc w:val="center"/>
              <w:rPr>
                <w:sz w:val="24"/>
                <w:szCs w:val="24"/>
              </w:rPr>
            </w:pPr>
            <w:r w:rsidRPr="007B2B80">
              <w:rPr>
                <w:sz w:val="24"/>
                <w:szCs w:val="24"/>
              </w:rPr>
              <w:t>24,489</w:t>
            </w:r>
          </w:p>
        </w:tc>
        <w:tc>
          <w:tcPr>
            <w:tcW w:w="876" w:type="dxa"/>
            <w:shd w:val="clear" w:color="auto" w:fill="auto"/>
            <w:noWrap/>
            <w:vAlign w:val="bottom"/>
            <w:hideMark/>
          </w:tcPr>
          <w:p w14:paraId="2ABA6CE3" w14:textId="5BE47286" w:rsidR="007B2B80" w:rsidRPr="0007409E" w:rsidRDefault="007B2B80" w:rsidP="007B2B80">
            <w:pPr>
              <w:spacing w:after="0" w:line="240" w:lineRule="auto"/>
              <w:ind w:left="4" w:right="8" w:hanging="117"/>
              <w:jc w:val="center"/>
              <w:rPr>
                <w:sz w:val="24"/>
                <w:szCs w:val="24"/>
              </w:rPr>
            </w:pPr>
            <w:r w:rsidRPr="007B2B80">
              <w:rPr>
                <w:sz w:val="24"/>
                <w:szCs w:val="24"/>
              </w:rPr>
              <w:t>25,778</w:t>
            </w:r>
          </w:p>
        </w:tc>
        <w:tc>
          <w:tcPr>
            <w:tcW w:w="618" w:type="dxa"/>
            <w:vAlign w:val="bottom"/>
          </w:tcPr>
          <w:p w14:paraId="4CF01489" w14:textId="2BC62919"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31509DF8" w14:textId="5BCB01B0"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7CC8F088" w14:textId="63835435"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43C08F83" w14:textId="080DF6B8"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3E265535" w14:textId="77777777" w:rsidTr="00972F81">
        <w:trPr>
          <w:trHeight w:val="288"/>
        </w:trPr>
        <w:tc>
          <w:tcPr>
            <w:tcW w:w="1083" w:type="dxa"/>
            <w:shd w:val="clear" w:color="auto" w:fill="auto"/>
            <w:noWrap/>
            <w:vAlign w:val="center"/>
            <w:hideMark/>
          </w:tcPr>
          <w:p w14:paraId="533A574A" w14:textId="77777777" w:rsidR="007B2B80" w:rsidRPr="0007409E" w:rsidRDefault="007B2B80" w:rsidP="007B2B80">
            <w:pPr>
              <w:spacing w:after="0" w:line="240" w:lineRule="auto"/>
              <w:ind w:left="4" w:right="8" w:hanging="117"/>
              <w:jc w:val="center"/>
              <w:rPr>
                <w:sz w:val="24"/>
                <w:szCs w:val="24"/>
              </w:rPr>
            </w:pPr>
            <w:r w:rsidRPr="0007409E">
              <w:rPr>
                <w:sz w:val="24"/>
                <w:szCs w:val="24"/>
              </w:rPr>
              <w:t>1800</w:t>
            </w:r>
          </w:p>
        </w:tc>
        <w:tc>
          <w:tcPr>
            <w:tcW w:w="837" w:type="dxa"/>
            <w:shd w:val="clear" w:color="auto" w:fill="auto"/>
            <w:noWrap/>
            <w:vAlign w:val="bottom"/>
            <w:hideMark/>
          </w:tcPr>
          <w:p w14:paraId="003397DD" w14:textId="79834BE6" w:rsidR="007B2B80" w:rsidRPr="0007409E" w:rsidRDefault="007B2B80" w:rsidP="007B2B80">
            <w:pPr>
              <w:spacing w:after="0" w:line="240" w:lineRule="auto"/>
              <w:ind w:left="4" w:right="8" w:hanging="117"/>
              <w:jc w:val="center"/>
              <w:rPr>
                <w:sz w:val="24"/>
                <w:szCs w:val="24"/>
              </w:rPr>
            </w:pPr>
            <w:r w:rsidRPr="007B2B80">
              <w:rPr>
                <w:sz w:val="24"/>
                <w:szCs w:val="24"/>
              </w:rPr>
              <w:t>18</w:t>
            </w:r>
          </w:p>
        </w:tc>
        <w:tc>
          <w:tcPr>
            <w:tcW w:w="1044" w:type="dxa"/>
            <w:shd w:val="clear" w:color="auto" w:fill="auto"/>
            <w:noWrap/>
            <w:vAlign w:val="bottom"/>
            <w:hideMark/>
          </w:tcPr>
          <w:p w14:paraId="5655B4ED" w14:textId="4F9BA3D9" w:rsidR="007B2B80" w:rsidRPr="0007409E" w:rsidRDefault="007B2B80" w:rsidP="007B2B80">
            <w:pPr>
              <w:spacing w:after="0" w:line="240" w:lineRule="auto"/>
              <w:ind w:left="4" w:right="8" w:hanging="117"/>
              <w:jc w:val="center"/>
              <w:rPr>
                <w:sz w:val="24"/>
                <w:szCs w:val="24"/>
              </w:rPr>
            </w:pPr>
            <w:r w:rsidRPr="007B2B80">
              <w:rPr>
                <w:sz w:val="24"/>
                <w:szCs w:val="24"/>
              </w:rPr>
              <w:t>18,72</w:t>
            </w:r>
          </w:p>
        </w:tc>
        <w:tc>
          <w:tcPr>
            <w:tcW w:w="876" w:type="dxa"/>
            <w:shd w:val="clear" w:color="auto" w:fill="auto"/>
            <w:noWrap/>
            <w:vAlign w:val="bottom"/>
            <w:hideMark/>
          </w:tcPr>
          <w:p w14:paraId="310AD86B" w14:textId="00598D02" w:rsidR="007B2B80" w:rsidRPr="0007409E" w:rsidRDefault="007B2B80" w:rsidP="007B2B80">
            <w:pPr>
              <w:spacing w:after="0" w:line="240" w:lineRule="auto"/>
              <w:ind w:left="4" w:right="8" w:hanging="117"/>
              <w:jc w:val="center"/>
              <w:rPr>
                <w:sz w:val="24"/>
                <w:szCs w:val="24"/>
              </w:rPr>
            </w:pPr>
            <w:r w:rsidRPr="007B2B80">
              <w:rPr>
                <w:sz w:val="24"/>
                <w:szCs w:val="24"/>
              </w:rPr>
              <w:t>25,930</w:t>
            </w:r>
          </w:p>
        </w:tc>
        <w:tc>
          <w:tcPr>
            <w:tcW w:w="876" w:type="dxa"/>
            <w:shd w:val="clear" w:color="auto" w:fill="auto"/>
            <w:noWrap/>
            <w:vAlign w:val="bottom"/>
            <w:hideMark/>
          </w:tcPr>
          <w:p w14:paraId="081D4D74" w14:textId="660A5A8A" w:rsidR="007B2B80" w:rsidRPr="0007409E" w:rsidRDefault="007B2B80" w:rsidP="007B2B80">
            <w:pPr>
              <w:spacing w:after="0" w:line="240" w:lineRule="auto"/>
              <w:ind w:left="4" w:right="8" w:hanging="117"/>
              <w:jc w:val="center"/>
              <w:rPr>
                <w:sz w:val="24"/>
                <w:szCs w:val="24"/>
              </w:rPr>
            </w:pPr>
            <w:r w:rsidRPr="007B2B80">
              <w:rPr>
                <w:sz w:val="24"/>
                <w:szCs w:val="24"/>
              </w:rPr>
              <w:t>27,295</w:t>
            </w:r>
          </w:p>
        </w:tc>
        <w:tc>
          <w:tcPr>
            <w:tcW w:w="618" w:type="dxa"/>
            <w:vAlign w:val="bottom"/>
          </w:tcPr>
          <w:p w14:paraId="673100AD" w14:textId="278EA4D3"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5DF3ED20" w14:textId="7DEF8BB8"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71DCBD43" w14:textId="4D98BE18"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3C55AEF9" w14:textId="1ABEA91E"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2285C961" w14:textId="77777777" w:rsidTr="00972F81">
        <w:trPr>
          <w:trHeight w:val="288"/>
        </w:trPr>
        <w:tc>
          <w:tcPr>
            <w:tcW w:w="1083" w:type="dxa"/>
            <w:shd w:val="clear" w:color="auto" w:fill="auto"/>
            <w:noWrap/>
            <w:vAlign w:val="center"/>
            <w:hideMark/>
          </w:tcPr>
          <w:p w14:paraId="5F9FA86B" w14:textId="77777777" w:rsidR="007B2B80" w:rsidRPr="0007409E" w:rsidRDefault="007B2B80" w:rsidP="007B2B80">
            <w:pPr>
              <w:spacing w:after="0" w:line="240" w:lineRule="auto"/>
              <w:ind w:left="4" w:right="8" w:hanging="117"/>
              <w:jc w:val="center"/>
              <w:rPr>
                <w:sz w:val="24"/>
                <w:szCs w:val="24"/>
              </w:rPr>
            </w:pPr>
            <w:r w:rsidRPr="0007409E">
              <w:rPr>
                <w:sz w:val="24"/>
                <w:szCs w:val="24"/>
              </w:rPr>
              <w:t>1900</w:t>
            </w:r>
          </w:p>
        </w:tc>
        <w:tc>
          <w:tcPr>
            <w:tcW w:w="837" w:type="dxa"/>
            <w:shd w:val="clear" w:color="auto" w:fill="auto"/>
            <w:noWrap/>
            <w:vAlign w:val="bottom"/>
            <w:hideMark/>
          </w:tcPr>
          <w:p w14:paraId="0B0D0CBB" w14:textId="3CB25290" w:rsidR="007B2B80" w:rsidRPr="0007409E" w:rsidRDefault="007B2B80" w:rsidP="007B2B80">
            <w:pPr>
              <w:spacing w:after="0" w:line="240" w:lineRule="auto"/>
              <w:ind w:left="4" w:right="8" w:hanging="117"/>
              <w:jc w:val="center"/>
              <w:rPr>
                <w:sz w:val="24"/>
                <w:szCs w:val="24"/>
              </w:rPr>
            </w:pPr>
            <w:r w:rsidRPr="007B2B80">
              <w:rPr>
                <w:sz w:val="24"/>
                <w:szCs w:val="24"/>
              </w:rPr>
              <w:t>19</w:t>
            </w:r>
          </w:p>
        </w:tc>
        <w:tc>
          <w:tcPr>
            <w:tcW w:w="1044" w:type="dxa"/>
            <w:shd w:val="clear" w:color="auto" w:fill="auto"/>
            <w:noWrap/>
            <w:vAlign w:val="bottom"/>
            <w:hideMark/>
          </w:tcPr>
          <w:p w14:paraId="0EAE1F14" w14:textId="0CA3824E" w:rsidR="007B2B80" w:rsidRPr="0007409E" w:rsidRDefault="007B2B80" w:rsidP="007B2B80">
            <w:pPr>
              <w:spacing w:after="0" w:line="240" w:lineRule="auto"/>
              <w:ind w:left="4" w:right="8" w:hanging="117"/>
              <w:jc w:val="center"/>
              <w:rPr>
                <w:sz w:val="24"/>
                <w:szCs w:val="24"/>
              </w:rPr>
            </w:pPr>
            <w:r w:rsidRPr="007B2B80">
              <w:rPr>
                <w:sz w:val="24"/>
                <w:szCs w:val="24"/>
              </w:rPr>
              <w:t>19,76</w:t>
            </w:r>
          </w:p>
        </w:tc>
        <w:tc>
          <w:tcPr>
            <w:tcW w:w="876" w:type="dxa"/>
            <w:shd w:val="clear" w:color="auto" w:fill="auto"/>
            <w:noWrap/>
            <w:vAlign w:val="bottom"/>
            <w:hideMark/>
          </w:tcPr>
          <w:p w14:paraId="48EAFE22" w14:textId="6FFD56AE" w:rsidR="007B2B80" w:rsidRPr="0007409E" w:rsidRDefault="007B2B80" w:rsidP="007B2B80">
            <w:pPr>
              <w:spacing w:after="0" w:line="240" w:lineRule="auto"/>
              <w:ind w:left="4" w:right="8" w:hanging="117"/>
              <w:jc w:val="center"/>
              <w:rPr>
                <w:sz w:val="24"/>
                <w:szCs w:val="24"/>
              </w:rPr>
            </w:pPr>
            <w:r w:rsidRPr="007B2B80">
              <w:rPr>
                <w:sz w:val="24"/>
                <w:szCs w:val="24"/>
              </w:rPr>
              <w:t>27,371</w:t>
            </w:r>
          </w:p>
        </w:tc>
        <w:tc>
          <w:tcPr>
            <w:tcW w:w="876" w:type="dxa"/>
            <w:shd w:val="clear" w:color="auto" w:fill="auto"/>
            <w:noWrap/>
            <w:vAlign w:val="bottom"/>
            <w:hideMark/>
          </w:tcPr>
          <w:p w14:paraId="7A243D35" w14:textId="3640547F" w:rsidR="007B2B80" w:rsidRPr="0007409E" w:rsidRDefault="007B2B80" w:rsidP="007B2B80">
            <w:pPr>
              <w:spacing w:after="0" w:line="240" w:lineRule="auto"/>
              <w:ind w:left="4" w:right="8" w:hanging="117"/>
              <w:jc w:val="center"/>
              <w:rPr>
                <w:sz w:val="24"/>
                <w:szCs w:val="24"/>
              </w:rPr>
            </w:pPr>
            <w:r w:rsidRPr="007B2B80">
              <w:rPr>
                <w:sz w:val="24"/>
                <w:szCs w:val="24"/>
              </w:rPr>
              <w:t>28,811</w:t>
            </w:r>
          </w:p>
        </w:tc>
        <w:tc>
          <w:tcPr>
            <w:tcW w:w="618" w:type="dxa"/>
            <w:vAlign w:val="bottom"/>
          </w:tcPr>
          <w:p w14:paraId="5B4D18CE" w14:textId="4A2ABD7C"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37BD8F19" w14:textId="6B82886F"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7E277A02" w14:textId="542F5823"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4B80AD51" w14:textId="1F6AA730"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258BD6C9" w14:textId="77777777" w:rsidTr="00972F81">
        <w:trPr>
          <w:trHeight w:val="288"/>
        </w:trPr>
        <w:tc>
          <w:tcPr>
            <w:tcW w:w="1083" w:type="dxa"/>
            <w:shd w:val="clear" w:color="auto" w:fill="auto"/>
            <w:noWrap/>
            <w:vAlign w:val="center"/>
            <w:hideMark/>
          </w:tcPr>
          <w:p w14:paraId="018B56A0" w14:textId="77777777" w:rsidR="007B2B80" w:rsidRPr="0007409E" w:rsidRDefault="007B2B80" w:rsidP="007B2B80">
            <w:pPr>
              <w:spacing w:after="0" w:line="240" w:lineRule="auto"/>
              <w:ind w:left="4" w:right="8" w:hanging="117"/>
              <w:jc w:val="center"/>
              <w:rPr>
                <w:sz w:val="24"/>
                <w:szCs w:val="24"/>
              </w:rPr>
            </w:pPr>
            <w:r w:rsidRPr="0007409E">
              <w:rPr>
                <w:sz w:val="24"/>
                <w:szCs w:val="24"/>
              </w:rPr>
              <w:t>2000</w:t>
            </w:r>
          </w:p>
        </w:tc>
        <w:tc>
          <w:tcPr>
            <w:tcW w:w="837" w:type="dxa"/>
            <w:shd w:val="clear" w:color="auto" w:fill="auto"/>
            <w:noWrap/>
            <w:vAlign w:val="bottom"/>
            <w:hideMark/>
          </w:tcPr>
          <w:p w14:paraId="5986D712" w14:textId="32CD2978" w:rsidR="007B2B80" w:rsidRPr="0007409E" w:rsidRDefault="007B2B80" w:rsidP="007B2B80">
            <w:pPr>
              <w:spacing w:after="0" w:line="240" w:lineRule="auto"/>
              <w:ind w:left="4" w:right="8" w:hanging="117"/>
              <w:jc w:val="center"/>
              <w:rPr>
                <w:sz w:val="24"/>
                <w:szCs w:val="24"/>
              </w:rPr>
            </w:pPr>
            <w:r w:rsidRPr="007B2B80">
              <w:rPr>
                <w:sz w:val="24"/>
                <w:szCs w:val="24"/>
              </w:rPr>
              <w:t>20</w:t>
            </w:r>
          </w:p>
        </w:tc>
        <w:tc>
          <w:tcPr>
            <w:tcW w:w="1044" w:type="dxa"/>
            <w:shd w:val="clear" w:color="auto" w:fill="auto"/>
            <w:noWrap/>
            <w:vAlign w:val="bottom"/>
            <w:hideMark/>
          </w:tcPr>
          <w:p w14:paraId="24F5A80E" w14:textId="786BDB76" w:rsidR="007B2B80" w:rsidRPr="0007409E" w:rsidRDefault="007B2B80" w:rsidP="007B2B80">
            <w:pPr>
              <w:spacing w:after="0" w:line="240" w:lineRule="auto"/>
              <w:ind w:left="4" w:right="8" w:hanging="117"/>
              <w:jc w:val="center"/>
              <w:rPr>
                <w:sz w:val="24"/>
                <w:szCs w:val="24"/>
              </w:rPr>
            </w:pPr>
            <w:r w:rsidRPr="007B2B80">
              <w:rPr>
                <w:sz w:val="24"/>
                <w:szCs w:val="24"/>
              </w:rPr>
              <w:t>20,8</w:t>
            </w:r>
          </w:p>
        </w:tc>
        <w:tc>
          <w:tcPr>
            <w:tcW w:w="876" w:type="dxa"/>
            <w:shd w:val="clear" w:color="auto" w:fill="auto"/>
            <w:noWrap/>
            <w:vAlign w:val="bottom"/>
            <w:hideMark/>
          </w:tcPr>
          <w:p w14:paraId="7F3CF035" w14:textId="64F33274" w:rsidR="007B2B80" w:rsidRPr="0007409E" w:rsidRDefault="007B2B80" w:rsidP="007B2B80">
            <w:pPr>
              <w:spacing w:after="0" w:line="240" w:lineRule="auto"/>
              <w:ind w:left="4" w:right="8" w:hanging="117"/>
              <w:jc w:val="center"/>
              <w:rPr>
                <w:sz w:val="24"/>
                <w:szCs w:val="24"/>
              </w:rPr>
            </w:pPr>
            <w:r w:rsidRPr="007B2B80">
              <w:rPr>
                <w:sz w:val="24"/>
                <w:szCs w:val="24"/>
              </w:rPr>
              <w:t>28,811</w:t>
            </w:r>
          </w:p>
        </w:tc>
        <w:tc>
          <w:tcPr>
            <w:tcW w:w="876" w:type="dxa"/>
            <w:shd w:val="clear" w:color="auto" w:fill="auto"/>
            <w:noWrap/>
            <w:vAlign w:val="bottom"/>
            <w:hideMark/>
          </w:tcPr>
          <w:p w14:paraId="5FD81A43" w14:textId="25865195" w:rsidR="007B2B80" w:rsidRPr="0007409E" w:rsidRDefault="007B2B80" w:rsidP="007B2B80">
            <w:pPr>
              <w:spacing w:after="0" w:line="240" w:lineRule="auto"/>
              <w:ind w:left="4" w:right="8" w:hanging="117"/>
              <w:jc w:val="center"/>
              <w:rPr>
                <w:sz w:val="24"/>
                <w:szCs w:val="24"/>
              </w:rPr>
            </w:pPr>
            <w:r w:rsidRPr="007B2B80">
              <w:rPr>
                <w:sz w:val="24"/>
                <w:szCs w:val="24"/>
              </w:rPr>
              <w:t>30,328</w:t>
            </w:r>
          </w:p>
        </w:tc>
        <w:tc>
          <w:tcPr>
            <w:tcW w:w="618" w:type="dxa"/>
            <w:vAlign w:val="bottom"/>
          </w:tcPr>
          <w:p w14:paraId="007463AC" w14:textId="6D5861E0"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0C205D1C" w14:textId="1AFB0D09"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50A0A150" w14:textId="57D5CD52"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3D594A80" w14:textId="599C9442"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0FBA157E" w14:textId="77777777" w:rsidTr="00972F81">
        <w:trPr>
          <w:trHeight w:val="288"/>
        </w:trPr>
        <w:tc>
          <w:tcPr>
            <w:tcW w:w="1083" w:type="dxa"/>
            <w:shd w:val="clear" w:color="auto" w:fill="auto"/>
            <w:noWrap/>
            <w:vAlign w:val="center"/>
            <w:hideMark/>
          </w:tcPr>
          <w:p w14:paraId="00BB9F09" w14:textId="77777777" w:rsidR="007B2B80" w:rsidRPr="0007409E" w:rsidRDefault="007B2B80" w:rsidP="007B2B80">
            <w:pPr>
              <w:spacing w:after="0" w:line="240" w:lineRule="auto"/>
              <w:ind w:left="4" w:right="8" w:hanging="117"/>
              <w:jc w:val="center"/>
              <w:rPr>
                <w:sz w:val="24"/>
                <w:szCs w:val="24"/>
              </w:rPr>
            </w:pPr>
            <w:r w:rsidRPr="0007409E">
              <w:rPr>
                <w:sz w:val="24"/>
                <w:szCs w:val="24"/>
              </w:rPr>
              <w:t>2100</w:t>
            </w:r>
          </w:p>
        </w:tc>
        <w:tc>
          <w:tcPr>
            <w:tcW w:w="837" w:type="dxa"/>
            <w:shd w:val="clear" w:color="auto" w:fill="auto"/>
            <w:noWrap/>
            <w:vAlign w:val="bottom"/>
            <w:hideMark/>
          </w:tcPr>
          <w:p w14:paraId="38D0D0B8" w14:textId="14849630" w:rsidR="007B2B80" w:rsidRPr="0007409E" w:rsidRDefault="007B2B80" w:rsidP="007B2B80">
            <w:pPr>
              <w:spacing w:after="0" w:line="240" w:lineRule="auto"/>
              <w:ind w:left="4" w:right="8" w:hanging="117"/>
              <w:jc w:val="center"/>
              <w:rPr>
                <w:sz w:val="24"/>
                <w:szCs w:val="24"/>
              </w:rPr>
            </w:pPr>
            <w:r w:rsidRPr="007B2B80">
              <w:rPr>
                <w:sz w:val="24"/>
                <w:szCs w:val="24"/>
              </w:rPr>
              <w:t>21</w:t>
            </w:r>
          </w:p>
        </w:tc>
        <w:tc>
          <w:tcPr>
            <w:tcW w:w="1044" w:type="dxa"/>
            <w:shd w:val="clear" w:color="auto" w:fill="auto"/>
            <w:noWrap/>
            <w:vAlign w:val="bottom"/>
            <w:hideMark/>
          </w:tcPr>
          <w:p w14:paraId="3DE40261" w14:textId="4E671930" w:rsidR="007B2B80" w:rsidRPr="0007409E" w:rsidRDefault="007B2B80" w:rsidP="007B2B80">
            <w:pPr>
              <w:spacing w:after="0" w:line="240" w:lineRule="auto"/>
              <w:ind w:left="4" w:right="8" w:hanging="117"/>
              <w:jc w:val="center"/>
              <w:rPr>
                <w:sz w:val="24"/>
                <w:szCs w:val="24"/>
              </w:rPr>
            </w:pPr>
            <w:r w:rsidRPr="007B2B80">
              <w:rPr>
                <w:sz w:val="24"/>
                <w:szCs w:val="24"/>
              </w:rPr>
              <w:t>21,84</w:t>
            </w:r>
          </w:p>
        </w:tc>
        <w:tc>
          <w:tcPr>
            <w:tcW w:w="876" w:type="dxa"/>
            <w:shd w:val="clear" w:color="auto" w:fill="auto"/>
            <w:noWrap/>
            <w:vAlign w:val="bottom"/>
            <w:hideMark/>
          </w:tcPr>
          <w:p w14:paraId="6F3C18E1" w14:textId="0FCED438" w:rsidR="007B2B80" w:rsidRPr="0007409E" w:rsidRDefault="007B2B80" w:rsidP="007B2B80">
            <w:pPr>
              <w:spacing w:after="0" w:line="240" w:lineRule="auto"/>
              <w:ind w:left="4" w:right="8" w:hanging="117"/>
              <w:jc w:val="center"/>
              <w:rPr>
                <w:sz w:val="24"/>
                <w:szCs w:val="24"/>
              </w:rPr>
            </w:pPr>
            <w:r w:rsidRPr="007B2B80">
              <w:rPr>
                <w:sz w:val="24"/>
                <w:szCs w:val="24"/>
              </w:rPr>
              <w:t>30,252</w:t>
            </w:r>
          </w:p>
        </w:tc>
        <w:tc>
          <w:tcPr>
            <w:tcW w:w="876" w:type="dxa"/>
            <w:shd w:val="clear" w:color="auto" w:fill="auto"/>
            <w:noWrap/>
            <w:vAlign w:val="bottom"/>
            <w:hideMark/>
          </w:tcPr>
          <w:p w14:paraId="6F93612D" w14:textId="5CF66959" w:rsidR="007B2B80" w:rsidRPr="0007409E" w:rsidRDefault="007B2B80" w:rsidP="007B2B80">
            <w:pPr>
              <w:spacing w:after="0" w:line="240" w:lineRule="auto"/>
              <w:ind w:left="4" w:right="8" w:hanging="117"/>
              <w:jc w:val="center"/>
              <w:rPr>
                <w:sz w:val="24"/>
                <w:szCs w:val="24"/>
              </w:rPr>
            </w:pPr>
            <w:r w:rsidRPr="007B2B80">
              <w:rPr>
                <w:sz w:val="24"/>
                <w:szCs w:val="24"/>
              </w:rPr>
              <w:t>31,844</w:t>
            </w:r>
          </w:p>
        </w:tc>
        <w:tc>
          <w:tcPr>
            <w:tcW w:w="618" w:type="dxa"/>
            <w:vAlign w:val="bottom"/>
          </w:tcPr>
          <w:p w14:paraId="0403FBDB" w14:textId="59A10309"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27E1A174" w14:textId="4328FADF"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15FBAF04" w14:textId="75332A2B"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7375F80E" w14:textId="66F08E2D"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0E3CA292" w14:textId="77777777" w:rsidTr="00972F81">
        <w:trPr>
          <w:trHeight w:val="288"/>
        </w:trPr>
        <w:tc>
          <w:tcPr>
            <w:tcW w:w="1083" w:type="dxa"/>
            <w:shd w:val="clear" w:color="auto" w:fill="auto"/>
            <w:noWrap/>
            <w:vAlign w:val="center"/>
            <w:hideMark/>
          </w:tcPr>
          <w:p w14:paraId="70D74588" w14:textId="77777777" w:rsidR="007B2B80" w:rsidRPr="0007409E" w:rsidRDefault="007B2B80" w:rsidP="007B2B80">
            <w:pPr>
              <w:spacing w:after="0" w:line="240" w:lineRule="auto"/>
              <w:ind w:left="4" w:right="8" w:hanging="117"/>
              <w:jc w:val="center"/>
              <w:rPr>
                <w:sz w:val="24"/>
                <w:szCs w:val="24"/>
              </w:rPr>
            </w:pPr>
            <w:r w:rsidRPr="0007409E">
              <w:rPr>
                <w:sz w:val="24"/>
                <w:szCs w:val="24"/>
              </w:rPr>
              <w:t>2200</w:t>
            </w:r>
          </w:p>
        </w:tc>
        <w:tc>
          <w:tcPr>
            <w:tcW w:w="837" w:type="dxa"/>
            <w:shd w:val="clear" w:color="auto" w:fill="auto"/>
            <w:noWrap/>
            <w:vAlign w:val="bottom"/>
            <w:hideMark/>
          </w:tcPr>
          <w:p w14:paraId="0D936C8B" w14:textId="3EEA6FA5" w:rsidR="007B2B80" w:rsidRPr="0007409E" w:rsidRDefault="007B2B80" w:rsidP="007B2B80">
            <w:pPr>
              <w:spacing w:after="0" w:line="240" w:lineRule="auto"/>
              <w:ind w:left="4" w:right="8" w:hanging="117"/>
              <w:jc w:val="center"/>
              <w:rPr>
                <w:sz w:val="24"/>
                <w:szCs w:val="24"/>
              </w:rPr>
            </w:pPr>
            <w:r w:rsidRPr="007B2B80">
              <w:rPr>
                <w:sz w:val="24"/>
                <w:szCs w:val="24"/>
              </w:rPr>
              <w:t>22</w:t>
            </w:r>
          </w:p>
        </w:tc>
        <w:tc>
          <w:tcPr>
            <w:tcW w:w="1044" w:type="dxa"/>
            <w:shd w:val="clear" w:color="auto" w:fill="auto"/>
            <w:noWrap/>
            <w:vAlign w:val="bottom"/>
            <w:hideMark/>
          </w:tcPr>
          <w:p w14:paraId="6BB7C6F7" w14:textId="578A6E1C" w:rsidR="007B2B80" w:rsidRPr="0007409E" w:rsidRDefault="007B2B80" w:rsidP="007B2B80">
            <w:pPr>
              <w:spacing w:after="0" w:line="240" w:lineRule="auto"/>
              <w:ind w:left="4" w:right="8" w:hanging="117"/>
              <w:jc w:val="center"/>
              <w:rPr>
                <w:sz w:val="24"/>
                <w:szCs w:val="24"/>
              </w:rPr>
            </w:pPr>
            <w:r w:rsidRPr="007B2B80">
              <w:rPr>
                <w:sz w:val="24"/>
                <w:szCs w:val="24"/>
              </w:rPr>
              <w:t>22,88</w:t>
            </w:r>
          </w:p>
        </w:tc>
        <w:tc>
          <w:tcPr>
            <w:tcW w:w="876" w:type="dxa"/>
            <w:shd w:val="clear" w:color="auto" w:fill="auto"/>
            <w:noWrap/>
            <w:vAlign w:val="bottom"/>
            <w:hideMark/>
          </w:tcPr>
          <w:p w14:paraId="0458F3F6" w14:textId="5CFF83C0" w:rsidR="007B2B80" w:rsidRPr="0007409E" w:rsidRDefault="007B2B80" w:rsidP="007B2B80">
            <w:pPr>
              <w:spacing w:after="0" w:line="240" w:lineRule="auto"/>
              <w:ind w:left="4" w:right="8" w:hanging="117"/>
              <w:jc w:val="center"/>
              <w:rPr>
                <w:sz w:val="24"/>
                <w:szCs w:val="24"/>
              </w:rPr>
            </w:pPr>
            <w:r w:rsidRPr="007B2B80">
              <w:rPr>
                <w:sz w:val="24"/>
                <w:szCs w:val="24"/>
              </w:rPr>
              <w:t>31,692</w:t>
            </w:r>
          </w:p>
        </w:tc>
        <w:tc>
          <w:tcPr>
            <w:tcW w:w="876" w:type="dxa"/>
            <w:shd w:val="clear" w:color="auto" w:fill="auto"/>
            <w:noWrap/>
            <w:vAlign w:val="bottom"/>
            <w:hideMark/>
          </w:tcPr>
          <w:p w14:paraId="6393CC27" w14:textId="743453AB" w:rsidR="007B2B80" w:rsidRPr="0007409E" w:rsidRDefault="007B2B80" w:rsidP="007B2B80">
            <w:pPr>
              <w:spacing w:after="0" w:line="240" w:lineRule="auto"/>
              <w:ind w:left="4" w:right="8" w:hanging="117"/>
              <w:jc w:val="center"/>
              <w:rPr>
                <w:sz w:val="24"/>
                <w:szCs w:val="24"/>
              </w:rPr>
            </w:pPr>
            <w:r w:rsidRPr="007B2B80">
              <w:rPr>
                <w:sz w:val="24"/>
                <w:szCs w:val="24"/>
              </w:rPr>
              <w:t>33,360</w:t>
            </w:r>
          </w:p>
        </w:tc>
        <w:tc>
          <w:tcPr>
            <w:tcW w:w="618" w:type="dxa"/>
            <w:vAlign w:val="bottom"/>
          </w:tcPr>
          <w:p w14:paraId="380BDF51" w14:textId="0656E6E2"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tcPr>
          <w:p w14:paraId="3A82F686" w14:textId="5D593DC4"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c>
          <w:tcPr>
            <w:tcW w:w="738" w:type="dxa"/>
            <w:vAlign w:val="bottom"/>
          </w:tcPr>
          <w:p w14:paraId="4D385330" w14:textId="74110454"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tcPr>
          <w:p w14:paraId="04DC307B" w14:textId="358B4B43" w:rsidR="007B2B80" w:rsidRPr="0007409E" w:rsidRDefault="007B2B80" w:rsidP="007B2B80">
            <w:pPr>
              <w:spacing w:after="0" w:line="240" w:lineRule="auto"/>
              <w:ind w:left="4" w:right="8" w:hanging="117"/>
              <w:jc w:val="center"/>
              <w:rPr>
                <w:sz w:val="24"/>
                <w:szCs w:val="24"/>
              </w:rPr>
            </w:pPr>
            <w:r w:rsidRPr="00086372">
              <w:rPr>
                <w:sz w:val="24"/>
                <w:szCs w:val="24"/>
              </w:rPr>
              <w:t>1092-1144</w:t>
            </w:r>
          </w:p>
        </w:tc>
      </w:tr>
      <w:tr w:rsidR="007B2B80" w:rsidRPr="00360EC7" w14:paraId="5AD3BBE4" w14:textId="77777777" w:rsidTr="00972F81">
        <w:trPr>
          <w:trHeight w:val="288"/>
        </w:trPr>
        <w:tc>
          <w:tcPr>
            <w:tcW w:w="1083" w:type="dxa"/>
            <w:shd w:val="clear" w:color="auto" w:fill="auto"/>
            <w:noWrap/>
            <w:vAlign w:val="center"/>
            <w:hideMark/>
          </w:tcPr>
          <w:p w14:paraId="4735843E" w14:textId="46DAE21A" w:rsidR="007B2B80" w:rsidRPr="0007409E" w:rsidRDefault="007B2B80" w:rsidP="007B2B80">
            <w:pPr>
              <w:spacing w:after="0" w:line="240" w:lineRule="auto"/>
              <w:ind w:left="4" w:right="8" w:hanging="117"/>
              <w:jc w:val="center"/>
              <w:rPr>
                <w:sz w:val="24"/>
                <w:szCs w:val="24"/>
              </w:rPr>
            </w:pPr>
            <w:r w:rsidRPr="0007409E">
              <w:rPr>
                <w:sz w:val="24"/>
                <w:szCs w:val="24"/>
              </w:rPr>
              <w:t>2</w:t>
            </w:r>
            <w:r>
              <w:rPr>
                <w:sz w:val="24"/>
                <w:szCs w:val="24"/>
              </w:rPr>
              <w:t>23</w:t>
            </w:r>
            <w:r w:rsidRPr="0007409E">
              <w:rPr>
                <w:sz w:val="24"/>
                <w:szCs w:val="24"/>
              </w:rPr>
              <w:t>0</w:t>
            </w:r>
          </w:p>
        </w:tc>
        <w:tc>
          <w:tcPr>
            <w:tcW w:w="837" w:type="dxa"/>
            <w:shd w:val="clear" w:color="auto" w:fill="auto"/>
            <w:noWrap/>
            <w:vAlign w:val="bottom"/>
            <w:hideMark/>
          </w:tcPr>
          <w:p w14:paraId="6B1F2A1E" w14:textId="7BCFBD86" w:rsidR="007B2B80" w:rsidRPr="0007409E" w:rsidRDefault="007B2B80" w:rsidP="007B2B80">
            <w:pPr>
              <w:spacing w:after="0" w:line="240" w:lineRule="auto"/>
              <w:ind w:left="4" w:right="8" w:hanging="117"/>
              <w:jc w:val="center"/>
              <w:rPr>
                <w:sz w:val="24"/>
                <w:szCs w:val="24"/>
              </w:rPr>
            </w:pPr>
            <w:r w:rsidRPr="007B2B80">
              <w:rPr>
                <w:sz w:val="24"/>
                <w:szCs w:val="24"/>
              </w:rPr>
              <w:t>22,3</w:t>
            </w:r>
          </w:p>
        </w:tc>
        <w:tc>
          <w:tcPr>
            <w:tcW w:w="1044" w:type="dxa"/>
            <w:shd w:val="clear" w:color="auto" w:fill="auto"/>
            <w:noWrap/>
            <w:vAlign w:val="bottom"/>
            <w:hideMark/>
          </w:tcPr>
          <w:p w14:paraId="259FBACF" w14:textId="734301B6" w:rsidR="007B2B80" w:rsidRPr="0007409E" w:rsidRDefault="007B2B80" w:rsidP="007B2B80">
            <w:pPr>
              <w:spacing w:after="0" w:line="240" w:lineRule="auto"/>
              <w:ind w:left="4" w:right="8" w:hanging="117"/>
              <w:jc w:val="center"/>
              <w:rPr>
                <w:sz w:val="24"/>
                <w:szCs w:val="24"/>
              </w:rPr>
            </w:pPr>
            <w:r w:rsidRPr="007B2B80">
              <w:rPr>
                <w:sz w:val="24"/>
                <w:szCs w:val="24"/>
              </w:rPr>
              <w:t>23,192</w:t>
            </w:r>
          </w:p>
        </w:tc>
        <w:tc>
          <w:tcPr>
            <w:tcW w:w="876" w:type="dxa"/>
            <w:shd w:val="clear" w:color="auto" w:fill="auto"/>
            <w:noWrap/>
            <w:vAlign w:val="bottom"/>
            <w:hideMark/>
          </w:tcPr>
          <w:p w14:paraId="7BCE5F0D" w14:textId="29967BA9" w:rsidR="007B2B80" w:rsidRPr="0007409E" w:rsidRDefault="007B2B80" w:rsidP="007B2B80">
            <w:pPr>
              <w:spacing w:after="0" w:line="240" w:lineRule="auto"/>
              <w:ind w:left="4" w:right="8" w:hanging="117"/>
              <w:jc w:val="center"/>
              <w:rPr>
                <w:sz w:val="24"/>
                <w:szCs w:val="24"/>
              </w:rPr>
            </w:pPr>
            <w:r w:rsidRPr="007B2B80">
              <w:rPr>
                <w:sz w:val="24"/>
                <w:szCs w:val="24"/>
              </w:rPr>
              <w:t>32,124</w:t>
            </w:r>
          </w:p>
        </w:tc>
        <w:tc>
          <w:tcPr>
            <w:tcW w:w="876" w:type="dxa"/>
            <w:shd w:val="clear" w:color="auto" w:fill="auto"/>
            <w:noWrap/>
            <w:vAlign w:val="bottom"/>
            <w:hideMark/>
          </w:tcPr>
          <w:p w14:paraId="37217D58" w14:textId="0020A2C3" w:rsidR="007B2B80" w:rsidRPr="0007409E" w:rsidRDefault="007B2B80" w:rsidP="007B2B80">
            <w:pPr>
              <w:spacing w:after="0" w:line="240" w:lineRule="auto"/>
              <w:ind w:left="4" w:right="8" w:hanging="117"/>
              <w:jc w:val="center"/>
              <w:rPr>
                <w:sz w:val="24"/>
                <w:szCs w:val="24"/>
              </w:rPr>
            </w:pPr>
            <w:r w:rsidRPr="007B2B80">
              <w:rPr>
                <w:sz w:val="24"/>
                <w:szCs w:val="24"/>
              </w:rPr>
              <w:t>33,815</w:t>
            </w:r>
          </w:p>
        </w:tc>
        <w:tc>
          <w:tcPr>
            <w:tcW w:w="618" w:type="dxa"/>
            <w:vAlign w:val="bottom"/>
          </w:tcPr>
          <w:p w14:paraId="1AD26A1E" w14:textId="1FBC0C87" w:rsidR="007B2B80" w:rsidRPr="0007409E" w:rsidRDefault="007B2B80" w:rsidP="007B2B80">
            <w:pPr>
              <w:spacing w:after="0" w:line="240" w:lineRule="auto"/>
              <w:ind w:left="4" w:right="8" w:hanging="117"/>
              <w:jc w:val="center"/>
              <w:rPr>
                <w:sz w:val="24"/>
                <w:szCs w:val="24"/>
              </w:rPr>
            </w:pPr>
            <w:r w:rsidRPr="007B2B80">
              <w:rPr>
                <w:sz w:val="24"/>
                <w:szCs w:val="24"/>
              </w:rPr>
              <w:t>1,04</w:t>
            </w:r>
          </w:p>
        </w:tc>
        <w:tc>
          <w:tcPr>
            <w:tcW w:w="1329" w:type="dxa"/>
            <w:vAlign w:val="center"/>
          </w:tcPr>
          <w:p w14:paraId="153DCFE0" w14:textId="77777777" w:rsidR="007B2B80" w:rsidRPr="0007409E" w:rsidRDefault="007B2B80" w:rsidP="007B2B80">
            <w:pPr>
              <w:spacing w:after="0" w:line="240" w:lineRule="auto"/>
              <w:ind w:left="4" w:right="8" w:hanging="117"/>
              <w:jc w:val="center"/>
              <w:rPr>
                <w:sz w:val="24"/>
                <w:szCs w:val="24"/>
              </w:rPr>
            </w:pPr>
            <w:r w:rsidRPr="0007409E">
              <w:rPr>
                <w:sz w:val="24"/>
                <w:szCs w:val="24"/>
              </w:rPr>
              <w:t>1,092-1,144</w:t>
            </w:r>
          </w:p>
        </w:tc>
        <w:tc>
          <w:tcPr>
            <w:tcW w:w="738" w:type="dxa"/>
            <w:vAlign w:val="bottom"/>
          </w:tcPr>
          <w:p w14:paraId="7F5C8915" w14:textId="6C86AC7C" w:rsidR="007B2B80" w:rsidRPr="0007409E" w:rsidRDefault="007B2B80" w:rsidP="007B2B80">
            <w:pPr>
              <w:spacing w:after="0" w:line="240" w:lineRule="auto"/>
              <w:ind w:left="4" w:right="8" w:hanging="117"/>
              <w:jc w:val="center"/>
              <w:rPr>
                <w:sz w:val="24"/>
                <w:szCs w:val="24"/>
              </w:rPr>
            </w:pPr>
            <w:r w:rsidRPr="007B2B80">
              <w:rPr>
                <w:sz w:val="24"/>
                <w:szCs w:val="24"/>
              </w:rPr>
              <w:t>1,440</w:t>
            </w:r>
          </w:p>
        </w:tc>
        <w:tc>
          <w:tcPr>
            <w:tcW w:w="1212" w:type="dxa"/>
            <w:vAlign w:val="center"/>
          </w:tcPr>
          <w:p w14:paraId="1C03DA20" w14:textId="3BD306EE" w:rsidR="007B2B80" w:rsidRPr="0007409E" w:rsidRDefault="007B2B80" w:rsidP="007B2B80">
            <w:pPr>
              <w:spacing w:after="0" w:line="240" w:lineRule="auto"/>
              <w:ind w:left="4" w:right="8" w:hanging="117"/>
              <w:jc w:val="center"/>
              <w:rPr>
                <w:sz w:val="24"/>
                <w:szCs w:val="24"/>
              </w:rPr>
            </w:pPr>
            <w:r w:rsidRPr="0007409E">
              <w:rPr>
                <w:sz w:val="24"/>
                <w:szCs w:val="24"/>
              </w:rPr>
              <w:t>1092-1144</w:t>
            </w:r>
          </w:p>
        </w:tc>
      </w:tr>
    </w:tbl>
    <w:p w14:paraId="58E1CB08" w14:textId="77777777" w:rsidR="009F6B4D" w:rsidRDefault="009F6B4D" w:rsidP="007B2B80">
      <w:pPr>
        <w:spacing w:after="0" w:line="240" w:lineRule="auto"/>
        <w:ind w:right="8"/>
      </w:pPr>
    </w:p>
    <w:p w14:paraId="40BFD1AF" w14:textId="25542E67" w:rsidR="009E3D7E" w:rsidRDefault="009F6B4D" w:rsidP="009F6B4D">
      <w:pPr>
        <w:spacing w:after="0" w:line="240" w:lineRule="auto"/>
        <w:ind w:left="4" w:right="8" w:hanging="4"/>
        <w:jc w:val="center"/>
      </w:pPr>
      <w:r w:rsidRPr="009F6B4D">
        <w:rPr>
          <w:noProof/>
        </w:rPr>
        <w:lastRenderedPageBreak/>
        <w:drawing>
          <wp:inline distT="0" distB="0" distL="0" distR="0" wp14:anchorId="15D26E2E" wp14:editId="1B3C5A47">
            <wp:extent cx="5946140" cy="4762500"/>
            <wp:effectExtent l="0" t="0" r="0" b="0"/>
            <wp:docPr id="31" name="Рисунок 12">
              <a:extLst xmlns:a="http://schemas.openxmlformats.org/drawingml/2006/main">
                <a:ext uri="{FF2B5EF4-FFF2-40B4-BE49-F238E27FC236}">
                  <a16:creationId xmlns:a16="http://schemas.microsoft.com/office/drawing/2014/main" id="{BBEEBE35-5B41-4A36-93AC-A19FAC9AB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BBEEBE35-5B41-4A36-93AC-A19FAC9ABD30}"/>
                        </a:ext>
                      </a:extLst>
                    </pic:cNvPr>
                    <pic:cNvPicPr>
                      <a:picLocks noChangeAspect="1"/>
                    </pic:cNvPicPr>
                  </pic:nvPicPr>
                  <pic:blipFill rotWithShape="1">
                    <a:blip r:embed="rId58" cstate="print">
                      <a:extLst>
                        <a:ext uri="{28A0092B-C50C-407E-A947-70E740481C1C}">
                          <a14:useLocalDpi xmlns:a14="http://schemas.microsoft.com/office/drawing/2010/main" val="0"/>
                        </a:ext>
                      </a:extLst>
                    </a:blip>
                    <a:srcRect l="6756" b="15350"/>
                    <a:stretch/>
                  </pic:blipFill>
                  <pic:spPr>
                    <a:xfrm>
                      <a:off x="0" y="0"/>
                      <a:ext cx="5946140" cy="4762500"/>
                    </a:xfrm>
                    <a:prstGeom prst="rect">
                      <a:avLst/>
                    </a:prstGeom>
                  </pic:spPr>
                </pic:pic>
              </a:graphicData>
            </a:graphic>
          </wp:inline>
        </w:drawing>
      </w:r>
    </w:p>
    <w:p w14:paraId="040B0806" w14:textId="1EE7A1BD" w:rsidR="009F6B4D" w:rsidRDefault="009F6B4D" w:rsidP="009F6B4D">
      <w:pPr>
        <w:spacing w:after="0" w:line="240" w:lineRule="auto"/>
        <w:ind w:left="4" w:right="8" w:hanging="4"/>
        <w:jc w:val="center"/>
      </w:pPr>
      <w:r w:rsidRPr="005C283E">
        <w:t>Рисунок 4.</w:t>
      </w:r>
      <w:r>
        <w:t>19</w:t>
      </w:r>
      <w:r w:rsidRPr="005C283E">
        <w:t xml:space="preserve"> – </w:t>
      </w:r>
      <w:r w:rsidRPr="001F20E5">
        <w:t>Графики</w:t>
      </w:r>
      <w:r w:rsidRPr="00C92A00">
        <w:t xml:space="preserve"> изменения градиента давлений с глубиной бурения</w:t>
      </w:r>
      <w:r>
        <w:t xml:space="preserve"> месторождения Амангельды</w:t>
      </w:r>
    </w:p>
    <w:p w14:paraId="143964C9" w14:textId="1D074C83" w:rsidR="009F6B4D" w:rsidRDefault="009F6B4D" w:rsidP="009F6B4D">
      <w:pPr>
        <w:spacing w:after="0" w:line="240" w:lineRule="auto"/>
        <w:ind w:right="8" w:firstLine="0"/>
      </w:pPr>
    </w:p>
    <w:p w14:paraId="386097D7" w14:textId="3EB3AA1A" w:rsidR="009F6B4D" w:rsidRDefault="00BB305F" w:rsidP="009F6B4D">
      <w:pPr>
        <w:spacing w:after="0" w:line="240" w:lineRule="auto"/>
        <w:ind w:right="8" w:firstLine="567"/>
      </w:pPr>
      <w:r>
        <w:t xml:space="preserve">После расчета баланса давлений, необходимо </w:t>
      </w:r>
      <w:r w:rsidR="008C75EF">
        <w:t>показать,</w:t>
      </w:r>
      <w:r>
        <w:t xml:space="preserve"> как изменяется пластовое давление с глубиной.</w:t>
      </w:r>
      <w:r w:rsidR="008C75EF">
        <w:t xml:space="preserve"> Пластовое давление на рисунке 4.20 представлен смоделированным давлением, где гидростатическое давление было рассчитано по данным плотности пресной воды, а также прогнозным пластовым давлением, где гидростатическое давление было рассчитано по данным фактической плотности промывочной жидкости. </w:t>
      </w:r>
    </w:p>
    <w:p w14:paraId="0D918A6E" w14:textId="2F2A00C0" w:rsidR="00EB3454" w:rsidRDefault="00EB3454" w:rsidP="009F6B4D">
      <w:pPr>
        <w:spacing w:after="0" w:line="240" w:lineRule="auto"/>
        <w:ind w:right="8" w:firstLine="567"/>
      </w:pPr>
      <w:r>
        <w:t xml:space="preserve">И переходя к плотности промывочной жидкости, необходимо указать, что она продемонстрирована как в смоделированном (рисунок 4.21), так и в фактическом (рисунок 4.22) виде. </w:t>
      </w:r>
    </w:p>
    <w:p w14:paraId="4DA05649" w14:textId="76C8F7D5" w:rsidR="008C75EF" w:rsidRDefault="008C75EF" w:rsidP="008C75EF">
      <w:pPr>
        <w:spacing w:after="0" w:line="240" w:lineRule="auto"/>
        <w:ind w:right="8" w:firstLine="0"/>
      </w:pPr>
      <w:r w:rsidRPr="008C75EF">
        <w:rPr>
          <w:noProof/>
        </w:rPr>
        <w:lastRenderedPageBreak/>
        <w:drawing>
          <wp:inline distT="0" distB="0" distL="0" distR="0" wp14:anchorId="03E94401" wp14:editId="2DFB42BF">
            <wp:extent cx="5946140" cy="4295775"/>
            <wp:effectExtent l="0" t="0" r="0" b="9525"/>
            <wp:docPr id="1549480704" name="Рисунок 4">
              <a:extLst xmlns:a="http://schemas.openxmlformats.org/drawingml/2006/main">
                <a:ext uri="{FF2B5EF4-FFF2-40B4-BE49-F238E27FC236}">
                  <a16:creationId xmlns:a16="http://schemas.microsoft.com/office/drawing/2014/main" id="{80BC0C51-0EDB-49C7-9300-810678B7B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0BC0C51-0EDB-49C7-9300-810678B7BDBD}"/>
                        </a:ext>
                      </a:extLst>
                    </pic:cNvPr>
                    <pic:cNvPicPr>
                      <a:picLocks noChangeAspect="1"/>
                    </pic:cNvPicPr>
                  </pic:nvPicPr>
                  <pic:blipFill rotWithShape="1">
                    <a:blip r:embed="rId59" cstate="print">
                      <a:extLst>
                        <a:ext uri="{28A0092B-C50C-407E-A947-70E740481C1C}">
                          <a14:useLocalDpi xmlns:a14="http://schemas.microsoft.com/office/drawing/2010/main" val="0"/>
                        </a:ext>
                      </a:extLst>
                    </a:blip>
                    <a:srcRect l="7398" b="15875"/>
                    <a:stretch/>
                  </pic:blipFill>
                  <pic:spPr>
                    <a:xfrm>
                      <a:off x="0" y="0"/>
                      <a:ext cx="5946140" cy="4295775"/>
                    </a:xfrm>
                    <a:prstGeom prst="rect">
                      <a:avLst/>
                    </a:prstGeom>
                  </pic:spPr>
                </pic:pic>
              </a:graphicData>
            </a:graphic>
          </wp:inline>
        </w:drawing>
      </w:r>
    </w:p>
    <w:p w14:paraId="2D0F4992" w14:textId="37A9D933" w:rsidR="008C75EF" w:rsidRDefault="008C75EF" w:rsidP="008C75EF">
      <w:pPr>
        <w:spacing w:after="0" w:line="240" w:lineRule="auto"/>
        <w:ind w:left="4" w:right="8"/>
        <w:jc w:val="center"/>
      </w:pPr>
      <w:r w:rsidRPr="001F20E5">
        <w:t>Рисунок 4</w:t>
      </w:r>
      <w:r>
        <w:t>.20 –</w:t>
      </w:r>
      <w:r w:rsidRPr="001F20E5">
        <w:t xml:space="preserve"> График</w:t>
      </w:r>
      <w:r>
        <w:t xml:space="preserve"> сравнения смоделированного и прогнозного</w:t>
      </w:r>
      <w:r w:rsidRPr="001F20E5">
        <w:t xml:space="preserve"> </w:t>
      </w:r>
      <w:r>
        <w:t>пластового давления месторождения Амангельды</w:t>
      </w:r>
    </w:p>
    <w:p w14:paraId="16D8A875" w14:textId="70C98929" w:rsidR="008C75EF" w:rsidRDefault="008C75EF" w:rsidP="008C75EF">
      <w:pPr>
        <w:spacing w:after="0" w:line="240" w:lineRule="auto"/>
        <w:ind w:right="8" w:firstLine="0"/>
      </w:pPr>
    </w:p>
    <w:p w14:paraId="0E768C63" w14:textId="079CE078" w:rsidR="00EB3454" w:rsidRDefault="00EB3454" w:rsidP="00EB3454">
      <w:pPr>
        <w:spacing w:after="0" w:line="240" w:lineRule="auto"/>
        <w:ind w:left="4" w:right="8" w:firstLine="563"/>
      </w:pPr>
      <w:r w:rsidRPr="00EB3454">
        <w:rPr>
          <w:noProof/>
        </w:rPr>
        <w:drawing>
          <wp:inline distT="0" distB="0" distL="0" distR="0" wp14:anchorId="285C1417" wp14:editId="6F7B8E8B">
            <wp:extent cx="4547994" cy="3528392"/>
            <wp:effectExtent l="0" t="0" r="5080" b="0"/>
            <wp:docPr id="1549480707" name="Рисунок 6">
              <a:extLst xmlns:a="http://schemas.openxmlformats.org/drawingml/2006/main">
                <a:ext uri="{FF2B5EF4-FFF2-40B4-BE49-F238E27FC236}">
                  <a16:creationId xmlns:a16="http://schemas.microsoft.com/office/drawing/2014/main" id="{FB747EEF-6362-4AF2-863B-D76C7A9301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FB747EEF-6362-4AF2-863B-D76C7A9301ED}"/>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l="6593" r="10614" b="15924"/>
                    <a:stretch/>
                  </pic:blipFill>
                  <pic:spPr>
                    <a:xfrm>
                      <a:off x="0" y="0"/>
                      <a:ext cx="4547994" cy="3528392"/>
                    </a:xfrm>
                    <a:prstGeom prst="rect">
                      <a:avLst/>
                    </a:prstGeom>
                  </pic:spPr>
                </pic:pic>
              </a:graphicData>
            </a:graphic>
          </wp:inline>
        </w:drawing>
      </w:r>
    </w:p>
    <w:p w14:paraId="74F472C6" w14:textId="664A3C92" w:rsidR="00EB3454" w:rsidRDefault="00EB3454" w:rsidP="00EB3454">
      <w:pPr>
        <w:spacing w:after="0" w:line="240" w:lineRule="auto"/>
        <w:ind w:left="4" w:right="8" w:hanging="4"/>
        <w:jc w:val="center"/>
      </w:pPr>
      <w:r w:rsidRPr="001F20E5">
        <w:t>Рисунок 4.</w:t>
      </w:r>
      <w:r>
        <w:t>21</w:t>
      </w:r>
      <w:r w:rsidRPr="001F20E5">
        <w:t xml:space="preserve"> - </w:t>
      </w:r>
      <w:r>
        <w:t>Смоделированная</w:t>
      </w:r>
      <w:r w:rsidRPr="001F20E5">
        <w:t xml:space="preserve"> плотность промывочной жидкости для бурения </w:t>
      </w:r>
      <w:r>
        <w:t xml:space="preserve">смоделированной </w:t>
      </w:r>
      <w:r w:rsidRPr="001F20E5">
        <w:t>скважины</w:t>
      </w:r>
      <w:r>
        <w:t xml:space="preserve"> месторождения Амангельды</w:t>
      </w:r>
    </w:p>
    <w:p w14:paraId="60E41AB3" w14:textId="6B1EECEC" w:rsidR="00EB3454" w:rsidRDefault="00EB3454" w:rsidP="00EB3454">
      <w:pPr>
        <w:spacing w:after="0" w:line="240" w:lineRule="auto"/>
        <w:ind w:left="4" w:right="8" w:hanging="4"/>
        <w:jc w:val="center"/>
      </w:pPr>
      <w:r w:rsidRPr="00EB3454">
        <w:rPr>
          <w:noProof/>
        </w:rPr>
        <w:lastRenderedPageBreak/>
        <w:drawing>
          <wp:inline distT="0" distB="0" distL="0" distR="0" wp14:anchorId="1C7410CC" wp14:editId="2BB52DB7">
            <wp:extent cx="4452495" cy="3528393"/>
            <wp:effectExtent l="0" t="0" r="5715" b="0"/>
            <wp:docPr id="1549480708" name="Рисунок 11">
              <a:extLst xmlns:a="http://schemas.openxmlformats.org/drawingml/2006/main">
                <a:ext uri="{FF2B5EF4-FFF2-40B4-BE49-F238E27FC236}">
                  <a16:creationId xmlns:a16="http://schemas.microsoft.com/office/drawing/2014/main" id="{BD57495B-35D4-4A14-B99C-B4C29AB014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BD57495B-35D4-4A14-B99C-B4C29AB01460}"/>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l="6907" r="10288" b="14286"/>
                    <a:stretch/>
                  </pic:blipFill>
                  <pic:spPr>
                    <a:xfrm>
                      <a:off x="0" y="0"/>
                      <a:ext cx="4452495" cy="3528393"/>
                    </a:xfrm>
                    <a:prstGeom prst="rect">
                      <a:avLst/>
                    </a:prstGeom>
                  </pic:spPr>
                </pic:pic>
              </a:graphicData>
            </a:graphic>
          </wp:inline>
        </w:drawing>
      </w:r>
    </w:p>
    <w:p w14:paraId="29E14023" w14:textId="2AE2AB13" w:rsidR="00EB3454" w:rsidRDefault="00EB3454" w:rsidP="00EB3454">
      <w:pPr>
        <w:spacing w:after="0" w:line="240" w:lineRule="auto"/>
        <w:ind w:left="4" w:right="8" w:hanging="4"/>
        <w:jc w:val="center"/>
      </w:pPr>
      <w:r w:rsidRPr="001F20E5">
        <w:t>Рисунок 4.</w:t>
      </w:r>
      <w:r>
        <w:t>22</w:t>
      </w:r>
      <w:r w:rsidRPr="001F20E5">
        <w:t xml:space="preserve"> - </w:t>
      </w:r>
      <w:r>
        <w:t>Фактическая</w:t>
      </w:r>
      <w:r w:rsidRPr="001F20E5">
        <w:t xml:space="preserve"> плотность промывочной жидкости для бурения </w:t>
      </w:r>
      <w:r>
        <w:t xml:space="preserve">фактической </w:t>
      </w:r>
      <w:r w:rsidRPr="001F20E5">
        <w:t>скважины</w:t>
      </w:r>
      <w:r>
        <w:t xml:space="preserve"> месторождения Амангельды</w:t>
      </w:r>
    </w:p>
    <w:p w14:paraId="7E9FE2E6" w14:textId="1C79F9F2" w:rsidR="00EB3454" w:rsidRDefault="00EB3454" w:rsidP="008C75EF">
      <w:pPr>
        <w:spacing w:after="0" w:line="240" w:lineRule="auto"/>
        <w:ind w:right="8" w:firstLine="0"/>
      </w:pPr>
    </w:p>
    <w:p w14:paraId="60E673DE" w14:textId="7D089BEC" w:rsidR="00997447" w:rsidRDefault="00972F81" w:rsidP="00997447">
      <w:pPr>
        <w:spacing w:after="0" w:line="240" w:lineRule="auto"/>
        <w:ind w:left="4" w:right="8"/>
      </w:pPr>
      <w:r>
        <w:t>После всех выполненных расчетов, учитывая все полученные результаты необходимо смоделировать оптимальную конструкцию скважины (Таблица 4.9 и Рисунок 4.23) для бурения на месторождении Амангельды. Следующий шаг – это сравнение модели конструкции скважины с фактической конструкцией скважины (Таблица 4.10 и Рисунок 4.24) этого региона.</w:t>
      </w:r>
    </w:p>
    <w:p w14:paraId="4E529B1A" w14:textId="521523B7" w:rsidR="00972F81" w:rsidRDefault="00972F81" w:rsidP="00997447">
      <w:pPr>
        <w:spacing w:after="0" w:line="240" w:lineRule="auto"/>
        <w:ind w:left="4" w:right="8"/>
      </w:pPr>
    </w:p>
    <w:p w14:paraId="1C09F5EC" w14:textId="51FD1143" w:rsidR="00972F81" w:rsidRDefault="00972F81" w:rsidP="00972F81">
      <w:pPr>
        <w:spacing w:after="0" w:line="240" w:lineRule="auto"/>
        <w:ind w:left="4" w:right="8" w:hanging="4"/>
      </w:pPr>
      <w:r>
        <w:t>Таблица 4.9. Смоделированная к</w:t>
      </w:r>
      <w:r w:rsidRPr="00A814BB">
        <w:t>онструкция скважины (рисунок 4.</w:t>
      </w:r>
      <w:r>
        <w:t>23</w:t>
      </w:r>
      <w:r w:rsidRPr="00A814BB">
        <w:t xml:space="preserve">) </w:t>
      </w:r>
      <w:r>
        <w:t>месторождения Амангельды</w:t>
      </w:r>
    </w:p>
    <w:tbl>
      <w:tblPr>
        <w:tblW w:w="9259" w:type="dxa"/>
        <w:tblCellMar>
          <w:left w:w="0" w:type="dxa"/>
          <w:right w:w="0" w:type="dxa"/>
        </w:tblCellMar>
        <w:tblLook w:val="0600" w:firstRow="0" w:lastRow="0" w:firstColumn="0" w:lastColumn="0" w:noHBand="1" w:noVBand="1"/>
      </w:tblPr>
      <w:tblGrid>
        <w:gridCol w:w="652"/>
        <w:gridCol w:w="2670"/>
        <w:gridCol w:w="1542"/>
        <w:gridCol w:w="1451"/>
        <w:gridCol w:w="1455"/>
        <w:gridCol w:w="1489"/>
      </w:tblGrid>
      <w:tr w:rsidR="00972F81" w:rsidRPr="002A1834" w14:paraId="5599802D" w14:textId="77777777" w:rsidTr="00972F81">
        <w:trPr>
          <w:trHeight w:val="301"/>
        </w:trPr>
        <w:tc>
          <w:tcPr>
            <w:tcW w:w="6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2C2504" w14:textId="77777777" w:rsidR="00972F81" w:rsidRPr="002A1834" w:rsidRDefault="00972F81" w:rsidP="00972F81">
            <w:pPr>
              <w:spacing w:after="0" w:line="240" w:lineRule="auto"/>
              <w:ind w:left="4" w:right="8" w:hanging="4"/>
            </w:pPr>
            <w:r w:rsidRPr="002A1834">
              <w:t>№</w:t>
            </w:r>
          </w:p>
          <w:p w14:paraId="4994F2D4" w14:textId="77777777" w:rsidR="00972F81" w:rsidRPr="002A1834" w:rsidRDefault="00972F81" w:rsidP="00972F81">
            <w:pPr>
              <w:spacing w:after="0" w:line="240" w:lineRule="auto"/>
              <w:ind w:left="4" w:right="8" w:hanging="4"/>
            </w:pPr>
            <w:r w:rsidRPr="002A1834">
              <w:t>п/п</w:t>
            </w:r>
          </w:p>
        </w:tc>
        <w:tc>
          <w:tcPr>
            <w:tcW w:w="26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23489D3" w14:textId="77777777" w:rsidR="00972F81" w:rsidRPr="002A1834" w:rsidRDefault="00972F81" w:rsidP="00972F81">
            <w:pPr>
              <w:spacing w:after="0" w:line="240" w:lineRule="auto"/>
              <w:ind w:left="4" w:right="8" w:hanging="4"/>
            </w:pPr>
            <w:r w:rsidRPr="002A1834">
              <w:t>Наименование колонны</w:t>
            </w:r>
          </w:p>
        </w:tc>
        <w:tc>
          <w:tcPr>
            <w:tcW w:w="29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98698C" w14:textId="77777777" w:rsidR="00972F81" w:rsidRPr="002A1834" w:rsidRDefault="00972F81" w:rsidP="00972F81">
            <w:pPr>
              <w:spacing w:after="0" w:line="240" w:lineRule="auto"/>
              <w:ind w:left="4" w:right="8" w:hanging="4"/>
            </w:pPr>
            <w:r w:rsidRPr="002A1834">
              <w:t>Диаметр, мм</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16107A" w14:textId="77777777" w:rsidR="00972F81" w:rsidRPr="002A1834" w:rsidRDefault="00972F81" w:rsidP="00972F81">
            <w:pPr>
              <w:spacing w:after="0" w:line="240" w:lineRule="auto"/>
              <w:ind w:left="4" w:right="8" w:hanging="4"/>
            </w:pPr>
            <w:r w:rsidRPr="002A1834">
              <w:t>Глубина спуска колонны, м</w:t>
            </w:r>
          </w:p>
        </w:tc>
        <w:tc>
          <w:tcPr>
            <w:tcW w:w="148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82F262" w14:textId="77777777" w:rsidR="00972F81" w:rsidRPr="002A1834" w:rsidRDefault="00972F81" w:rsidP="00972F81">
            <w:pPr>
              <w:spacing w:after="0" w:line="240" w:lineRule="auto"/>
              <w:ind w:left="4" w:right="8" w:hanging="4"/>
            </w:pPr>
            <w:r w:rsidRPr="002A1834">
              <w:t>Высота подъема цемента за колонной</w:t>
            </w:r>
          </w:p>
        </w:tc>
      </w:tr>
      <w:tr w:rsidR="00972F81" w:rsidRPr="002A1834" w14:paraId="6AB030F8" w14:textId="77777777" w:rsidTr="00972F81">
        <w:trPr>
          <w:trHeight w:val="4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D731BC" w14:textId="77777777" w:rsidR="00972F81" w:rsidRPr="002A1834" w:rsidRDefault="00972F81" w:rsidP="00972F81">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69BEF02" w14:textId="77777777" w:rsidR="00972F81" w:rsidRPr="002A1834" w:rsidRDefault="00972F81" w:rsidP="00972F81">
            <w:pPr>
              <w:spacing w:after="0" w:line="240" w:lineRule="auto"/>
              <w:ind w:left="4" w:right="8" w:hanging="4"/>
            </w:pP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2D075B" w14:textId="77777777" w:rsidR="00972F81" w:rsidRPr="002A1834" w:rsidRDefault="00972F81" w:rsidP="00972F81">
            <w:pPr>
              <w:spacing w:after="0" w:line="240" w:lineRule="auto"/>
              <w:ind w:left="4" w:right="8" w:hanging="4"/>
            </w:pPr>
            <w:r w:rsidRPr="002A1834">
              <w:t>скважины (долота)</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57FE98D" w14:textId="77777777" w:rsidR="00972F81" w:rsidRPr="002A1834" w:rsidRDefault="00972F81" w:rsidP="00972F81">
            <w:pPr>
              <w:spacing w:after="0" w:line="240" w:lineRule="auto"/>
              <w:ind w:left="4" w:right="8" w:hanging="4"/>
            </w:pPr>
            <w:r w:rsidRPr="002A1834">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2FA89A" w14:textId="77777777" w:rsidR="00972F81" w:rsidRPr="002A1834" w:rsidRDefault="00972F81" w:rsidP="00972F81">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A6408BD" w14:textId="77777777" w:rsidR="00972F81" w:rsidRPr="002A1834" w:rsidRDefault="00972F81" w:rsidP="00972F81">
            <w:pPr>
              <w:spacing w:after="0" w:line="240" w:lineRule="auto"/>
              <w:ind w:left="4" w:right="8" w:hanging="4"/>
            </w:pPr>
          </w:p>
        </w:tc>
      </w:tr>
      <w:tr w:rsidR="00972F81" w:rsidRPr="002A1834" w14:paraId="170ECAD8" w14:textId="77777777" w:rsidTr="00972F81">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53931B" w14:textId="77777777" w:rsidR="00972F81" w:rsidRPr="002A1834" w:rsidRDefault="00972F81" w:rsidP="00972F81">
            <w:pPr>
              <w:spacing w:after="0" w:line="240" w:lineRule="auto"/>
              <w:ind w:left="4" w:right="8" w:hanging="4"/>
            </w:pPr>
            <w:r w:rsidRPr="002A1834">
              <w:t>1</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3F33B3" w14:textId="77777777" w:rsidR="00972F81" w:rsidRPr="002A1834" w:rsidRDefault="00972F81" w:rsidP="00972F81">
            <w:pPr>
              <w:spacing w:after="0" w:line="240" w:lineRule="auto"/>
              <w:ind w:left="4" w:right="8" w:hanging="4"/>
            </w:pPr>
            <w:r w:rsidRPr="002A1834">
              <w:t>Направление</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AF190B" w14:textId="76AABF9E" w:rsidR="00972F81" w:rsidRPr="002A1834" w:rsidRDefault="00CE5B44" w:rsidP="00972F81">
            <w:pPr>
              <w:spacing w:after="0" w:line="240" w:lineRule="auto"/>
              <w:ind w:left="4" w:right="8" w:hanging="4"/>
            </w:pPr>
            <w:r>
              <w:t>660,4</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608B9F" w14:textId="7E8AEE6C" w:rsidR="00972F81" w:rsidRPr="002A1834" w:rsidRDefault="00CE5B44" w:rsidP="00972F81">
            <w:pPr>
              <w:spacing w:after="0" w:line="240" w:lineRule="auto"/>
              <w:ind w:left="4" w:right="8" w:hanging="4"/>
            </w:pPr>
            <w:r>
              <w:t>508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D91752" w14:textId="4709BC31" w:rsidR="00972F81" w:rsidRPr="002A1834" w:rsidRDefault="00CE5B44" w:rsidP="00972F81">
            <w:pPr>
              <w:spacing w:after="0" w:line="240" w:lineRule="auto"/>
              <w:ind w:left="4" w:right="8" w:hanging="4"/>
            </w:pPr>
            <w:r>
              <w:t>5</w:t>
            </w:r>
            <w:r w:rsidR="00972F81" w:rsidRPr="002A1834">
              <w:t>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608658" w14:textId="77777777" w:rsidR="00972F81" w:rsidRPr="002A1834" w:rsidRDefault="00972F81" w:rsidP="00972F81">
            <w:pPr>
              <w:spacing w:after="0" w:line="240" w:lineRule="auto"/>
              <w:ind w:left="4" w:right="8" w:hanging="4"/>
            </w:pPr>
            <w:r w:rsidRPr="002A1834">
              <w:t>до устья</w:t>
            </w:r>
          </w:p>
        </w:tc>
      </w:tr>
      <w:tr w:rsidR="00972F81" w:rsidRPr="002A1834" w14:paraId="50EBB4DB" w14:textId="77777777" w:rsidTr="00972F81">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887106" w14:textId="77777777" w:rsidR="00972F81" w:rsidRPr="002A1834" w:rsidRDefault="00972F81" w:rsidP="00972F81">
            <w:pPr>
              <w:spacing w:after="0" w:line="240" w:lineRule="auto"/>
              <w:ind w:left="4" w:right="8" w:hanging="4"/>
            </w:pPr>
            <w:r w:rsidRPr="002A1834">
              <w:t>2</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64C1A1" w14:textId="77777777" w:rsidR="00972F81" w:rsidRPr="002A1834" w:rsidRDefault="00972F81" w:rsidP="00972F81">
            <w:pPr>
              <w:spacing w:after="0" w:line="240" w:lineRule="auto"/>
              <w:ind w:left="4" w:right="8" w:hanging="4"/>
            </w:pPr>
            <w:r w:rsidRPr="002A1834">
              <w:t>Кондуктор</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651E25" w14:textId="6C6BACD2" w:rsidR="00972F81" w:rsidRPr="002A1834" w:rsidRDefault="00CE5B44" w:rsidP="00972F81">
            <w:pPr>
              <w:spacing w:after="0" w:line="240" w:lineRule="auto"/>
              <w:ind w:left="4" w:right="8" w:hanging="4"/>
            </w:pPr>
            <w:r>
              <w:t>444,5</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42576B" w14:textId="74F8E332" w:rsidR="00972F81" w:rsidRPr="002A1834" w:rsidRDefault="00CE5B44" w:rsidP="00972F81">
            <w:pPr>
              <w:spacing w:after="0" w:line="240" w:lineRule="auto"/>
              <w:ind w:left="4" w:right="8" w:hanging="4"/>
            </w:pPr>
            <w:r>
              <w:t>339,7</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2085E0" w14:textId="6D426B59" w:rsidR="00972F81" w:rsidRPr="002A1834" w:rsidRDefault="00972F81" w:rsidP="00972F81">
            <w:pPr>
              <w:spacing w:after="0" w:line="240" w:lineRule="auto"/>
              <w:ind w:left="4" w:right="8" w:hanging="4"/>
            </w:pPr>
            <w:r>
              <w:t>22</w:t>
            </w:r>
            <w:r w:rsidR="00CE5B44">
              <w:t>5</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BCD2B1" w14:textId="77777777" w:rsidR="00972F81" w:rsidRPr="002A1834" w:rsidRDefault="00972F81" w:rsidP="00972F81">
            <w:pPr>
              <w:spacing w:after="0" w:line="240" w:lineRule="auto"/>
              <w:ind w:left="4" w:right="8" w:hanging="4"/>
            </w:pPr>
            <w:r w:rsidRPr="002A1834">
              <w:t>до устья</w:t>
            </w:r>
          </w:p>
        </w:tc>
      </w:tr>
      <w:tr w:rsidR="00972F81" w:rsidRPr="002A1834" w14:paraId="7DF5E55A" w14:textId="77777777" w:rsidTr="00972F81">
        <w:trPr>
          <w:trHeight w:val="33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860667" w14:textId="77777777" w:rsidR="00972F81" w:rsidRPr="002A1834" w:rsidRDefault="00972F81" w:rsidP="00972F81">
            <w:pPr>
              <w:spacing w:after="0" w:line="240" w:lineRule="auto"/>
              <w:ind w:left="4" w:right="8" w:hanging="4"/>
            </w:pPr>
            <w:r w:rsidRPr="002A1834">
              <w:t>3</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B09D40" w14:textId="77777777" w:rsidR="00972F81" w:rsidRPr="002A1834" w:rsidRDefault="00972F81" w:rsidP="00972F81">
            <w:pPr>
              <w:spacing w:after="0" w:line="240" w:lineRule="auto"/>
              <w:ind w:left="4" w:right="8" w:hanging="4"/>
            </w:pPr>
            <w:r w:rsidRPr="002A1834">
              <w:t>Промежуточная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8D4F3B" w14:textId="77777777" w:rsidR="00972F81" w:rsidRPr="002A1834" w:rsidRDefault="00972F81" w:rsidP="00972F81">
            <w:pPr>
              <w:spacing w:after="0" w:line="240" w:lineRule="auto"/>
              <w:ind w:left="4" w:right="8" w:hanging="4"/>
            </w:pPr>
            <w:r w:rsidRPr="002A1834">
              <w:t>295,3</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256000" w14:textId="77777777" w:rsidR="00972F81" w:rsidRPr="002A1834" w:rsidRDefault="00972F81" w:rsidP="00972F81">
            <w:pPr>
              <w:spacing w:after="0" w:line="240" w:lineRule="auto"/>
              <w:ind w:left="4" w:right="8" w:hanging="4"/>
            </w:pPr>
            <w:r w:rsidRPr="002A1834">
              <w:t>244,5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E0CA78" w14:textId="5CE43AC4" w:rsidR="00972F81" w:rsidRPr="002A1834" w:rsidRDefault="00CE5B44" w:rsidP="00972F81">
            <w:pPr>
              <w:spacing w:after="0" w:line="240" w:lineRule="auto"/>
              <w:ind w:left="4" w:right="8" w:hanging="4"/>
            </w:pPr>
            <w:r>
              <w:t>532</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C46224" w14:textId="77777777" w:rsidR="00972F81" w:rsidRPr="002A1834" w:rsidRDefault="00972F81" w:rsidP="00972F81">
            <w:pPr>
              <w:spacing w:after="0" w:line="240" w:lineRule="auto"/>
              <w:ind w:left="4" w:right="8" w:hanging="4"/>
            </w:pPr>
            <w:r w:rsidRPr="002A1834">
              <w:t>до устья</w:t>
            </w:r>
          </w:p>
        </w:tc>
      </w:tr>
      <w:tr w:rsidR="00972F81" w:rsidRPr="002A1834" w14:paraId="1530A1FB" w14:textId="77777777" w:rsidTr="00972F81">
        <w:trPr>
          <w:trHeight w:val="12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6CABA6" w14:textId="77777777" w:rsidR="00972F81" w:rsidRPr="002A1834" w:rsidRDefault="00972F81" w:rsidP="00972F81">
            <w:pPr>
              <w:spacing w:after="0" w:line="240" w:lineRule="auto"/>
              <w:ind w:left="4" w:right="8" w:hanging="4"/>
            </w:pPr>
            <w:r w:rsidRPr="002A1834">
              <w:t>4</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01E62F" w14:textId="77777777" w:rsidR="00972F81" w:rsidRPr="002A1834" w:rsidRDefault="00972F81" w:rsidP="00972F81">
            <w:pPr>
              <w:spacing w:after="0" w:line="240" w:lineRule="auto"/>
              <w:ind w:left="4" w:right="8" w:hanging="4"/>
            </w:pPr>
            <w:r w:rsidRPr="002A1834">
              <w:t>Эксплуатационная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E85B9C" w14:textId="77B6FD3B" w:rsidR="00972F81" w:rsidRPr="002A1834" w:rsidRDefault="00972F81" w:rsidP="00972F81">
            <w:pPr>
              <w:spacing w:after="0" w:line="240" w:lineRule="auto"/>
              <w:ind w:left="4" w:right="8" w:hanging="4"/>
            </w:pPr>
            <w:r>
              <w:t>21</w:t>
            </w:r>
            <w:r w:rsidR="00CE5B44">
              <w:t>5,9</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0F54E7" w14:textId="4E5FBB8F" w:rsidR="00972F81" w:rsidRPr="002A1834" w:rsidRDefault="00972F81" w:rsidP="00972F81">
            <w:pPr>
              <w:spacing w:after="0" w:line="240" w:lineRule="auto"/>
              <w:ind w:left="4" w:right="8" w:hanging="4"/>
            </w:pPr>
            <w:r>
              <w:t>1</w:t>
            </w:r>
            <w:r w:rsidR="00CE5B44">
              <w:t>77,8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38E49B" w14:textId="72B6CB6A" w:rsidR="00972F81" w:rsidRPr="002A1834" w:rsidRDefault="00972F81" w:rsidP="00972F81">
            <w:pPr>
              <w:spacing w:after="0" w:line="240" w:lineRule="auto"/>
              <w:ind w:left="4" w:right="8" w:hanging="4"/>
            </w:pPr>
            <w:r w:rsidRPr="002A1834">
              <w:t>2</w:t>
            </w:r>
            <w:r w:rsidR="00CE5B44">
              <w:t>350</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DA6DB1C" w14:textId="77777777" w:rsidR="00972F81" w:rsidRPr="002A1834" w:rsidRDefault="00972F81" w:rsidP="00972F81">
            <w:pPr>
              <w:spacing w:after="0" w:line="240" w:lineRule="auto"/>
              <w:ind w:left="4" w:right="8" w:hanging="4"/>
            </w:pPr>
            <w:r w:rsidRPr="002A1834">
              <w:t>до устья</w:t>
            </w:r>
          </w:p>
        </w:tc>
      </w:tr>
    </w:tbl>
    <w:p w14:paraId="05C2E7BD" w14:textId="77777777" w:rsidR="00972F81" w:rsidRDefault="00972F81" w:rsidP="00972F81">
      <w:pPr>
        <w:pStyle w:val="msonormalmrcssattr"/>
        <w:shd w:val="clear" w:color="auto" w:fill="FFFFFF"/>
        <w:spacing w:before="0" w:beforeAutospacing="0" w:after="0" w:afterAutospacing="0"/>
        <w:ind w:firstLine="709"/>
        <w:jc w:val="both"/>
        <w:rPr>
          <w:color w:val="000000"/>
          <w:sz w:val="28"/>
          <w:szCs w:val="28"/>
        </w:rPr>
      </w:pPr>
    </w:p>
    <w:p w14:paraId="2140F110" w14:textId="1DBC8670" w:rsidR="00972F81" w:rsidRDefault="00972F81" w:rsidP="00972F81">
      <w:pPr>
        <w:pStyle w:val="msonormalmrcssattr"/>
        <w:shd w:val="clear" w:color="auto" w:fill="FFFFFF"/>
        <w:spacing w:before="0" w:beforeAutospacing="0" w:after="0" w:afterAutospacing="0"/>
        <w:jc w:val="both"/>
        <w:rPr>
          <w:color w:val="2C2D2E"/>
          <w:sz w:val="28"/>
          <w:szCs w:val="28"/>
        </w:rPr>
      </w:pPr>
    </w:p>
    <w:p w14:paraId="018804BE" w14:textId="1FA57135" w:rsidR="00CE5B44" w:rsidRDefault="00CE5B44" w:rsidP="00972F81">
      <w:pPr>
        <w:pStyle w:val="msonormalmrcssattr"/>
        <w:shd w:val="clear" w:color="auto" w:fill="FFFFFF"/>
        <w:spacing w:before="0" w:beforeAutospacing="0" w:after="0" w:afterAutospacing="0"/>
        <w:jc w:val="both"/>
        <w:rPr>
          <w:color w:val="2C2D2E"/>
          <w:sz w:val="28"/>
          <w:szCs w:val="28"/>
        </w:rPr>
      </w:pPr>
      <w:r w:rsidRPr="00CE5B44">
        <w:rPr>
          <w:noProof/>
          <w:color w:val="2C2D2E"/>
          <w:sz w:val="28"/>
          <w:szCs w:val="28"/>
        </w:rPr>
        <w:lastRenderedPageBreak/>
        <w:drawing>
          <wp:inline distT="0" distB="0" distL="0" distR="0" wp14:anchorId="28F4C97C" wp14:editId="3B3244F3">
            <wp:extent cx="5921441" cy="5652655"/>
            <wp:effectExtent l="0" t="0" r="3175" b="5715"/>
            <wp:docPr id="1549480711" name="Рисунок 7">
              <a:extLst xmlns:a="http://schemas.openxmlformats.org/drawingml/2006/main">
                <a:ext uri="{FF2B5EF4-FFF2-40B4-BE49-F238E27FC236}">
                  <a16:creationId xmlns:a16="http://schemas.microsoft.com/office/drawing/2014/main" id="{871B2700-EC42-4D4F-A7E4-36165F6EAF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871B2700-EC42-4D4F-A7E4-36165F6EAF30}"/>
                        </a:ext>
                      </a:extLst>
                    </pic:cNvPr>
                    <pic:cNvPicPr>
                      <a:picLocks noChangeAspect="1"/>
                    </pic:cNvPicPr>
                  </pic:nvPicPr>
                  <pic:blipFill>
                    <a:blip r:embed="rId62"/>
                    <a:stretch>
                      <a:fillRect/>
                    </a:stretch>
                  </pic:blipFill>
                  <pic:spPr>
                    <a:xfrm>
                      <a:off x="0" y="0"/>
                      <a:ext cx="6004415" cy="5731862"/>
                    </a:xfrm>
                    <a:prstGeom prst="rect">
                      <a:avLst/>
                    </a:prstGeom>
                  </pic:spPr>
                </pic:pic>
              </a:graphicData>
            </a:graphic>
          </wp:inline>
        </w:drawing>
      </w:r>
    </w:p>
    <w:p w14:paraId="536CBD84" w14:textId="06808FED" w:rsidR="00972F81" w:rsidRDefault="00972F81" w:rsidP="00972F81">
      <w:pPr>
        <w:spacing w:after="0" w:line="240" w:lineRule="auto"/>
        <w:ind w:left="4" w:right="8" w:hanging="4"/>
        <w:jc w:val="center"/>
      </w:pPr>
      <w:r w:rsidRPr="005C283E">
        <w:t>Рисунок 4.</w:t>
      </w:r>
      <w:r w:rsidR="00CE5B44">
        <w:t>23</w:t>
      </w:r>
      <w:r w:rsidRPr="005C283E">
        <w:t xml:space="preserve"> – </w:t>
      </w:r>
      <w:r w:rsidR="00CE5B44">
        <w:t>Смоделированная к</w:t>
      </w:r>
      <w:r w:rsidRPr="005C283E">
        <w:t xml:space="preserve">онструкция скважины </w:t>
      </w:r>
      <w:r w:rsidR="00CE5B44">
        <w:rPr>
          <w:szCs w:val="28"/>
        </w:rPr>
        <w:t>месторождения Амангельды,</w:t>
      </w:r>
      <w:r>
        <w:rPr>
          <w:szCs w:val="28"/>
        </w:rPr>
        <w:t xml:space="preserve"> </w:t>
      </w:r>
      <w:r w:rsidRPr="005C283E">
        <w:t>спроектированной в программном обеспечении «Бурсофтпроект»</w:t>
      </w:r>
    </w:p>
    <w:p w14:paraId="71CEA1F5" w14:textId="77777777" w:rsidR="00CE5B44" w:rsidRDefault="00CE5B44" w:rsidP="00972F81">
      <w:pPr>
        <w:spacing w:after="0" w:line="240" w:lineRule="auto"/>
        <w:ind w:left="4" w:right="8" w:hanging="4"/>
        <w:jc w:val="center"/>
      </w:pPr>
    </w:p>
    <w:p w14:paraId="20D1EBEE" w14:textId="1BC94A75" w:rsidR="00CE5B44" w:rsidRDefault="00CE5B44" w:rsidP="00CE5B44">
      <w:pPr>
        <w:spacing w:after="0" w:line="240" w:lineRule="auto"/>
        <w:ind w:left="4" w:right="8" w:hanging="4"/>
      </w:pPr>
      <w:r>
        <w:t>Таблица 4.10. Фактическая к</w:t>
      </w:r>
      <w:r w:rsidRPr="00A814BB">
        <w:t>онструкция скважины (рисунок 4.</w:t>
      </w:r>
      <w:r>
        <w:t>24</w:t>
      </w:r>
      <w:r w:rsidRPr="00A814BB">
        <w:t xml:space="preserve">) </w:t>
      </w:r>
      <w:r>
        <w:t>месторождения Амангельды</w:t>
      </w:r>
    </w:p>
    <w:tbl>
      <w:tblPr>
        <w:tblW w:w="9259" w:type="dxa"/>
        <w:tblCellMar>
          <w:left w:w="0" w:type="dxa"/>
          <w:right w:w="0" w:type="dxa"/>
        </w:tblCellMar>
        <w:tblLook w:val="0600" w:firstRow="0" w:lastRow="0" w:firstColumn="0" w:lastColumn="0" w:noHBand="1" w:noVBand="1"/>
      </w:tblPr>
      <w:tblGrid>
        <w:gridCol w:w="652"/>
        <w:gridCol w:w="2670"/>
        <w:gridCol w:w="1542"/>
        <w:gridCol w:w="1451"/>
        <w:gridCol w:w="1455"/>
        <w:gridCol w:w="1489"/>
      </w:tblGrid>
      <w:tr w:rsidR="00CE5B44" w:rsidRPr="002A1834" w14:paraId="7083496D" w14:textId="77777777" w:rsidTr="00DA7065">
        <w:trPr>
          <w:trHeight w:val="301"/>
        </w:trPr>
        <w:tc>
          <w:tcPr>
            <w:tcW w:w="65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054C39B" w14:textId="77777777" w:rsidR="00CE5B44" w:rsidRPr="002A1834" w:rsidRDefault="00CE5B44" w:rsidP="00DA7065">
            <w:pPr>
              <w:spacing w:after="0" w:line="240" w:lineRule="auto"/>
              <w:ind w:left="4" w:right="8" w:hanging="4"/>
            </w:pPr>
            <w:r w:rsidRPr="002A1834">
              <w:t>№</w:t>
            </w:r>
          </w:p>
          <w:p w14:paraId="3EE0E95A" w14:textId="77777777" w:rsidR="00CE5B44" w:rsidRPr="002A1834" w:rsidRDefault="00CE5B44" w:rsidP="00DA7065">
            <w:pPr>
              <w:spacing w:after="0" w:line="240" w:lineRule="auto"/>
              <w:ind w:left="4" w:right="8" w:hanging="4"/>
            </w:pPr>
            <w:r w:rsidRPr="002A1834">
              <w:t>п/п</w:t>
            </w:r>
          </w:p>
        </w:tc>
        <w:tc>
          <w:tcPr>
            <w:tcW w:w="26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64E594" w14:textId="77777777" w:rsidR="00CE5B44" w:rsidRPr="002A1834" w:rsidRDefault="00CE5B44" w:rsidP="00DA7065">
            <w:pPr>
              <w:spacing w:after="0" w:line="240" w:lineRule="auto"/>
              <w:ind w:left="4" w:right="8" w:hanging="4"/>
            </w:pPr>
            <w:r w:rsidRPr="002A1834">
              <w:t>Наименование колонны</w:t>
            </w:r>
          </w:p>
        </w:tc>
        <w:tc>
          <w:tcPr>
            <w:tcW w:w="29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AC84E56" w14:textId="77777777" w:rsidR="00CE5B44" w:rsidRPr="002A1834" w:rsidRDefault="00CE5B44" w:rsidP="00DA7065">
            <w:pPr>
              <w:spacing w:after="0" w:line="240" w:lineRule="auto"/>
              <w:ind w:left="4" w:right="8" w:hanging="4"/>
            </w:pPr>
            <w:r w:rsidRPr="002A1834">
              <w:t>Диаметр, мм</w:t>
            </w:r>
          </w:p>
        </w:tc>
        <w:tc>
          <w:tcPr>
            <w:tcW w:w="145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71FE7B" w14:textId="77777777" w:rsidR="00CE5B44" w:rsidRPr="002A1834" w:rsidRDefault="00CE5B44" w:rsidP="00DA7065">
            <w:pPr>
              <w:spacing w:after="0" w:line="240" w:lineRule="auto"/>
              <w:ind w:left="4" w:right="8" w:hanging="4"/>
            </w:pPr>
            <w:r w:rsidRPr="002A1834">
              <w:t>Глубина спуска колонны, м</w:t>
            </w:r>
          </w:p>
        </w:tc>
        <w:tc>
          <w:tcPr>
            <w:tcW w:w="148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3C61DD" w14:textId="77777777" w:rsidR="00CE5B44" w:rsidRPr="002A1834" w:rsidRDefault="00CE5B44" w:rsidP="00DA7065">
            <w:pPr>
              <w:spacing w:after="0" w:line="240" w:lineRule="auto"/>
              <w:ind w:left="4" w:right="8" w:hanging="4"/>
            </w:pPr>
            <w:r w:rsidRPr="002A1834">
              <w:t>Высота подъема цемента за колонной</w:t>
            </w:r>
          </w:p>
        </w:tc>
      </w:tr>
      <w:tr w:rsidR="00CE5B44" w:rsidRPr="002A1834" w14:paraId="06BA7157" w14:textId="77777777" w:rsidTr="00DA7065">
        <w:trPr>
          <w:trHeight w:val="416"/>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A4DB3F" w14:textId="77777777" w:rsidR="00CE5B44" w:rsidRPr="002A1834" w:rsidRDefault="00CE5B44" w:rsidP="00DA7065">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A7BFB72" w14:textId="77777777" w:rsidR="00CE5B44" w:rsidRPr="002A1834" w:rsidRDefault="00CE5B44" w:rsidP="00DA7065">
            <w:pPr>
              <w:spacing w:after="0" w:line="240" w:lineRule="auto"/>
              <w:ind w:left="4" w:right="8" w:hanging="4"/>
            </w:pP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6A0C1F" w14:textId="77777777" w:rsidR="00CE5B44" w:rsidRPr="002A1834" w:rsidRDefault="00CE5B44" w:rsidP="00DA7065">
            <w:pPr>
              <w:spacing w:after="0" w:line="240" w:lineRule="auto"/>
              <w:ind w:left="4" w:right="8" w:hanging="4"/>
            </w:pPr>
            <w:r w:rsidRPr="002A1834">
              <w:t>скважины (долота)</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5FD494" w14:textId="77777777" w:rsidR="00CE5B44" w:rsidRPr="002A1834" w:rsidRDefault="00CE5B44" w:rsidP="00DA7065">
            <w:pPr>
              <w:spacing w:after="0" w:line="240" w:lineRule="auto"/>
              <w:ind w:left="4" w:right="8" w:hanging="4"/>
            </w:pPr>
            <w:r w:rsidRPr="002A1834">
              <w:t>обсадной колонны</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36B315F" w14:textId="77777777" w:rsidR="00CE5B44" w:rsidRPr="002A1834" w:rsidRDefault="00CE5B44" w:rsidP="00DA7065">
            <w:pPr>
              <w:spacing w:after="0" w:line="240" w:lineRule="auto"/>
              <w:ind w:left="4" w:right="8" w:hanging="4"/>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251C9E0" w14:textId="77777777" w:rsidR="00CE5B44" w:rsidRPr="002A1834" w:rsidRDefault="00CE5B44" w:rsidP="00DA7065">
            <w:pPr>
              <w:spacing w:after="0" w:line="240" w:lineRule="auto"/>
              <w:ind w:left="4" w:right="8" w:hanging="4"/>
            </w:pPr>
          </w:p>
        </w:tc>
      </w:tr>
      <w:tr w:rsidR="00CE5B44" w:rsidRPr="002A1834" w14:paraId="40477CC4" w14:textId="77777777" w:rsidTr="00DA7065">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9ADDB7" w14:textId="77777777" w:rsidR="00CE5B44" w:rsidRPr="002A1834" w:rsidRDefault="00CE5B44" w:rsidP="00DA7065">
            <w:pPr>
              <w:spacing w:after="0" w:line="240" w:lineRule="auto"/>
              <w:ind w:left="4" w:right="8" w:hanging="4"/>
            </w:pPr>
            <w:r w:rsidRPr="002A1834">
              <w:t>1</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38776C" w14:textId="77777777" w:rsidR="00CE5B44" w:rsidRPr="002A1834" w:rsidRDefault="00CE5B44" w:rsidP="00DA7065">
            <w:pPr>
              <w:spacing w:after="0" w:line="240" w:lineRule="auto"/>
              <w:ind w:left="4" w:right="8" w:hanging="4"/>
            </w:pPr>
            <w:r w:rsidRPr="002A1834">
              <w:t>Направление</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4A17B7" w14:textId="77777777" w:rsidR="00CE5B44" w:rsidRPr="002A1834" w:rsidRDefault="00CE5B44" w:rsidP="00DA7065">
            <w:pPr>
              <w:spacing w:after="0" w:line="240" w:lineRule="auto"/>
              <w:ind w:left="4" w:right="8" w:hanging="4"/>
            </w:pPr>
            <w:r>
              <w:t>660,4</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F7CAB22" w14:textId="77777777" w:rsidR="00CE5B44" w:rsidRPr="002A1834" w:rsidRDefault="00CE5B44" w:rsidP="00DA7065">
            <w:pPr>
              <w:spacing w:after="0" w:line="240" w:lineRule="auto"/>
              <w:ind w:left="4" w:right="8" w:hanging="4"/>
            </w:pPr>
            <w:r>
              <w:t>508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BE2784" w14:textId="16BB7F5F" w:rsidR="00CE5B44" w:rsidRPr="002A1834" w:rsidRDefault="00CE5B44" w:rsidP="00DA7065">
            <w:pPr>
              <w:spacing w:after="0" w:line="240" w:lineRule="auto"/>
              <w:ind w:left="4" w:right="8" w:hanging="4"/>
            </w:pPr>
            <w:r>
              <w:t>28,5</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FEEFEF" w14:textId="77777777" w:rsidR="00CE5B44" w:rsidRPr="002A1834" w:rsidRDefault="00CE5B44" w:rsidP="00DA7065">
            <w:pPr>
              <w:spacing w:after="0" w:line="240" w:lineRule="auto"/>
              <w:ind w:left="4" w:right="8" w:hanging="4"/>
            </w:pPr>
            <w:r w:rsidRPr="002A1834">
              <w:t>до устья</w:t>
            </w:r>
          </w:p>
        </w:tc>
      </w:tr>
      <w:tr w:rsidR="00CE5B44" w:rsidRPr="002A1834" w14:paraId="39D8D746" w14:textId="77777777" w:rsidTr="00DA7065">
        <w:trPr>
          <w:trHeight w:val="34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18A35FC" w14:textId="77777777" w:rsidR="00CE5B44" w:rsidRPr="002A1834" w:rsidRDefault="00CE5B44" w:rsidP="00DA7065">
            <w:pPr>
              <w:spacing w:after="0" w:line="240" w:lineRule="auto"/>
              <w:ind w:left="4" w:right="8" w:hanging="4"/>
            </w:pPr>
            <w:r w:rsidRPr="002A1834">
              <w:t>2</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45C2A9" w14:textId="77777777" w:rsidR="00CE5B44" w:rsidRPr="002A1834" w:rsidRDefault="00CE5B44" w:rsidP="00DA7065">
            <w:pPr>
              <w:spacing w:after="0" w:line="240" w:lineRule="auto"/>
              <w:ind w:left="4" w:right="8" w:hanging="4"/>
            </w:pPr>
            <w:r w:rsidRPr="002A1834">
              <w:t>Кондуктор</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49BD7C" w14:textId="77777777" w:rsidR="00CE5B44" w:rsidRPr="002A1834" w:rsidRDefault="00CE5B44" w:rsidP="00DA7065">
            <w:pPr>
              <w:spacing w:after="0" w:line="240" w:lineRule="auto"/>
              <w:ind w:left="4" w:right="8" w:hanging="4"/>
            </w:pPr>
            <w:r>
              <w:t>444,5</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8F73410" w14:textId="77777777" w:rsidR="00CE5B44" w:rsidRPr="002A1834" w:rsidRDefault="00CE5B44" w:rsidP="00DA7065">
            <w:pPr>
              <w:spacing w:after="0" w:line="240" w:lineRule="auto"/>
              <w:ind w:left="4" w:right="8" w:hanging="4"/>
            </w:pPr>
            <w:r>
              <w:t>339,7</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950083" w14:textId="5367A5D7" w:rsidR="00CE5B44" w:rsidRPr="002A1834" w:rsidRDefault="00CE5B44" w:rsidP="00DA7065">
            <w:pPr>
              <w:spacing w:after="0" w:line="240" w:lineRule="auto"/>
              <w:ind w:left="4" w:right="8" w:hanging="4"/>
            </w:pPr>
            <w:r>
              <w:t>454,6</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416BFF" w14:textId="77777777" w:rsidR="00CE5B44" w:rsidRPr="002A1834" w:rsidRDefault="00CE5B44" w:rsidP="00DA7065">
            <w:pPr>
              <w:spacing w:after="0" w:line="240" w:lineRule="auto"/>
              <w:ind w:left="4" w:right="8" w:hanging="4"/>
            </w:pPr>
            <w:r w:rsidRPr="002A1834">
              <w:t>до устья</w:t>
            </w:r>
          </w:p>
        </w:tc>
      </w:tr>
      <w:tr w:rsidR="00CE5B44" w:rsidRPr="002A1834" w14:paraId="1CDB4A41" w14:textId="77777777" w:rsidTr="00DA7065">
        <w:trPr>
          <w:trHeight w:val="336"/>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EC776C4" w14:textId="77777777" w:rsidR="00CE5B44" w:rsidRPr="002A1834" w:rsidRDefault="00CE5B44" w:rsidP="00DA7065">
            <w:pPr>
              <w:spacing w:after="0" w:line="240" w:lineRule="auto"/>
              <w:ind w:left="4" w:right="8" w:hanging="4"/>
            </w:pPr>
            <w:r w:rsidRPr="002A1834">
              <w:t>3</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240AFA" w14:textId="77777777" w:rsidR="00CE5B44" w:rsidRPr="002A1834" w:rsidRDefault="00CE5B44" w:rsidP="00DA7065">
            <w:pPr>
              <w:spacing w:after="0" w:line="240" w:lineRule="auto"/>
              <w:ind w:left="4" w:right="8" w:hanging="4"/>
            </w:pPr>
            <w:r w:rsidRPr="002A1834">
              <w:t>Промежуточная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C6077D" w14:textId="77777777" w:rsidR="00CE5B44" w:rsidRPr="002A1834" w:rsidRDefault="00CE5B44" w:rsidP="00DA7065">
            <w:pPr>
              <w:spacing w:after="0" w:line="240" w:lineRule="auto"/>
              <w:ind w:left="4" w:right="8" w:hanging="4"/>
            </w:pPr>
            <w:r w:rsidRPr="002A1834">
              <w:t>295,3</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1A2B1D" w14:textId="77777777" w:rsidR="00CE5B44" w:rsidRPr="002A1834" w:rsidRDefault="00CE5B44" w:rsidP="00DA7065">
            <w:pPr>
              <w:spacing w:after="0" w:line="240" w:lineRule="auto"/>
              <w:ind w:left="4" w:right="8" w:hanging="4"/>
            </w:pPr>
            <w:r w:rsidRPr="002A1834">
              <w:t>244,5</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F4D62C" w14:textId="68794849" w:rsidR="00CE5B44" w:rsidRPr="002A1834" w:rsidRDefault="00CE5B44" w:rsidP="00DA7065">
            <w:pPr>
              <w:spacing w:after="0" w:line="240" w:lineRule="auto"/>
              <w:ind w:left="4" w:right="8" w:hanging="4"/>
            </w:pPr>
            <w:r>
              <w:t>1198,2</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BC91945" w14:textId="77777777" w:rsidR="00CE5B44" w:rsidRPr="002A1834" w:rsidRDefault="00CE5B44" w:rsidP="00DA7065">
            <w:pPr>
              <w:spacing w:after="0" w:line="240" w:lineRule="auto"/>
              <w:ind w:left="4" w:right="8" w:hanging="4"/>
            </w:pPr>
            <w:r w:rsidRPr="002A1834">
              <w:t>до устья</w:t>
            </w:r>
          </w:p>
        </w:tc>
      </w:tr>
      <w:tr w:rsidR="00CE5B44" w:rsidRPr="002A1834" w14:paraId="7B216F21" w14:textId="77777777" w:rsidTr="00DA7065">
        <w:trPr>
          <w:trHeight w:val="129"/>
        </w:trPr>
        <w:tc>
          <w:tcPr>
            <w:tcW w:w="65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3BC5F87" w14:textId="77777777" w:rsidR="00CE5B44" w:rsidRPr="002A1834" w:rsidRDefault="00CE5B44" w:rsidP="00DA7065">
            <w:pPr>
              <w:spacing w:after="0" w:line="240" w:lineRule="auto"/>
              <w:ind w:left="4" w:right="8" w:hanging="4"/>
            </w:pPr>
            <w:r w:rsidRPr="002A1834">
              <w:t>4</w:t>
            </w:r>
          </w:p>
        </w:tc>
        <w:tc>
          <w:tcPr>
            <w:tcW w:w="267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A99590" w14:textId="77777777" w:rsidR="00CE5B44" w:rsidRPr="002A1834" w:rsidRDefault="00CE5B44" w:rsidP="00DA7065">
            <w:pPr>
              <w:spacing w:after="0" w:line="240" w:lineRule="auto"/>
              <w:ind w:left="4" w:right="8" w:hanging="4"/>
            </w:pPr>
            <w:r w:rsidRPr="002A1834">
              <w:t>Эксплуатационная</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DB6EC8" w14:textId="77777777" w:rsidR="00CE5B44" w:rsidRPr="002A1834" w:rsidRDefault="00CE5B44" w:rsidP="00DA7065">
            <w:pPr>
              <w:spacing w:after="0" w:line="240" w:lineRule="auto"/>
              <w:ind w:left="4" w:right="8" w:hanging="4"/>
            </w:pPr>
            <w:r>
              <w:t>215,9</w:t>
            </w:r>
          </w:p>
        </w:tc>
        <w:tc>
          <w:tcPr>
            <w:tcW w:w="14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D35D4B5" w14:textId="77777777" w:rsidR="00CE5B44" w:rsidRPr="002A1834" w:rsidRDefault="00CE5B44" w:rsidP="00DA7065">
            <w:pPr>
              <w:spacing w:after="0" w:line="240" w:lineRule="auto"/>
              <w:ind w:left="4" w:right="8" w:hanging="4"/>
            </w:pPr>
            <w:r>
              <w:t>177,8</w:t>
            </w:r>
          </w:p>
        </w:tc>
        <w:tc>
          <w:tcPr>
            <w:tcW w:w="14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2E0CBA" w14:textId="02440C2F" w:rsidR="00CE5B44" w:rsidRPr="002A1834" w:rsidRDefault="00CE5B44" w:rsidP="00DA7065">
            <w:pPr>
              <w:spacing w:after="0" w:line="240" w:lineRule="auto"/>
              <w:ind w:left="4" w:right="8" w:hanging="4"/>
            </w:pPr>
            <w:r>
              <w:t>2229,5</w:t>
            </w:r>
          </w:p>
        </w:tc>
        <w:tc>
          <w:tcPr>
            <w:tcW w:w="148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AB27C5" w14:textId="77777777" w:rsidR="00CE5B44" w:rsidRPr="002A1834" w:rsidRDefault="00CE5B44" w:rsidP="00DA7065">
            <w:pPr>
              <w:spacing w:after="0" w:line="240" w:lineRule="auto"/>
              <w:ind w:left="4" w:right="8" w:hanging="4"/>
            </w:pPr>
            <w:r w:rsidRPr="002A1834">
              <w:t>до устья</w:t>
            </w:r>
          </w:p>
        </w:tc>
      </w:tr>
    </w:tbl>
    <w:p w14:paraId="4CB13888" w14:textId="77777777" w:rsidR="00CE5B44" w:rsidRDefault="00CE5B44" w:rsidP="00CE5B44">
      <w:pPr>
        <w:pStyle w:val="msonormalmrcssattr"/>
        <w:shd w:val="clear" w:color="auto" w:fill="FFFFFF"/>
        <w:spacing w:before="0" w:beforeAutospacing="0" w:after="0" w:afterAutospacing="0"/>
        <w:ind w:firstLine="709"/>
        <w:jc w:val="both"/>
        <w:rPr>
          <w:color w:val="000000"/>
          <w:sz w:val="28"/>
          <w:szCs w:val="28"/>
        </w:rPr>
      </w:pPr>
    </w:p>
    <w:p w14:paraId="45D28768" w14:textId="77777777" w:rsidR="00CE5B44" w:rsidRDefault="00CE5B44" w:rsidP="00CE5B44">
      <w:pPr>
        <w:pStyle w:val="msonormalmrcssattr"/>
        <w:shd w:val="clear" w:color="auto" w:fill="FFFFFF"/>
        <w:spacing w:before="0" w:beforeAutospacing="0" w:after="0" w:afterAutospacing="0"/>
        <w:jc w:val="both"/>
        <w:rPr>
          <w:color w:val="2C2D2E"/>
          <w:sz w:val="28"/>
          <w:szCs w:val="28"/>
        </w:rPr>
      </w:pPr>
    </w:p>
    <w:p w14:paraId="38A17DFE" w14:textId="102788B5" w:rsidR="00CE5B44" w:rsidRDefault="00CE5B44" w:rsidP="00CE5B44">
      <w:pPr>
        <w:pStyle w:val="msonormalmrcssattr"/>
        <w:shd w:val="clear" w:color="auto" w:fill="FFFFFF"/>
        <w:spacing w:before="0" w:beforeAutospacing="0" w:after="0" w:afterAutospacing="0"/>
        <w:jc w:val="both"/>
        <w:rPr>
          <w:color w:val="2C2D2E"/>
          <w:sz w:val="28"/>
          <w:szCs w:val="28"/>
        </w:rPr>
      </w:pPr>
      <w:r>
        <w:rPr>
          <w:noProof/>
        </w:rPr>
        <w:lastRenderedPageBreak/>
        <w:drawing>
          <wp:inline distT="0" distB="0" distL="0" distR="0" wp14:anchorId="57B438FB" wp14:editId="09C53C61">
            <wp:extent cx="5946140" cy="5147310"/>
            <wp:effectExtent l="0" t="0" r="0" b="0"/>
            <wp:docPr id="1549480713" name="Рисунок 154948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6140" cy="5147310"/>
                    </a:xfrm>
                    <a:prstGeom prst="rect">
                      <a:avLst/>
                    </a:prstGeom>
                  </pic:spPr>
                </pic:pic>
              </a:graphicData>
            </a:graphic>
          </wp:inline>
        </w:drawing>
      </w:r>
    </w:p>
    <w:p w14:paraId="266B519E" w14:textId="28E7E128" w:rsidR="00CE5B44" w:rsidRDefault="00CE5B44" w:rsidP="00CE5B44">
      <w:pPr>
        <w:spacing w:after="0" w:line="240" w:lineRule="auto"/>
        <w:ind w:left="4" w:right="8" w:hanging="4"/>
        <w:jc w:val="center"/>
      </w:pPr>
      <w:r w:rsidRPr="005C283E">
        <w:t>Рисунок 4.</w:t>
      </w:r>
      <w:r>
        <w:t>24</w:t>
      </w:r>
      <w:r w:rsidRPr="005C283E">
        <w:t xml:space="preserve"> – </w:t>
      </w:r>
      <w:r>
        <w:t>Фактическая к</w:t>
      </w:r>
      <w:r w:rsidRPr="005C283E">
        <w:t xml:space="preserve">онструкция скважины </w:t>
      </w:r>
      <w:r>
        <w:rPr>
          <w:szCs w:val="28"/>
        </w:rPr>
        <w:t xml:space="preserve">месторождения Амангельды, </w:t>
      </w:r>
      <w:r w:rsidRPr="005C283E">
        <w:t>спроектированной в программном обеспечении «Бурсофтпроект»</w:t>
      </w:r>
    </w:p>
    <w:p w14:paraId="1007F335" w14:textId="77777777" w:rsidR="00972F81" w:rsidRPr="007249C7" w:rsidRDefault="00972F81" w:rsidP="00997447">
      <w:pPr>
        <w:spacing w:after="0" w:line="240" w:lineRule="auto"/>
        <w:ind w:left="4" w:right="8"/>
      </w:pPr>
    </w:p>
    <w:p w14:paraId="481C6BE1" w14:textId="089A4F39" w:rsidR="00CE08A6" w:rsidRPr="008F6E5C" w:rsidRDefault="00E066BF" w:rsidP="00AC3E40">
      <w:pPr>
        <w:pStyle w:val="2"/>
        <w:spacing w:after="0" w:line="240" w:lineRule="auto"/>
        <w:ind w:firstLine="557"/>
      </w:pPr>
      <w:bookmarkStart w:id="101" w:name="_Toc166053207"/>
      <w:r>
        <w:t>4.</w:t>
      </w:r>
      <w:r w:rsidR="009E3D7E">
        <w:t>4</w:t>
      </w:r>
      <w:r>
        <w:t xml:space="preserve"> </w:t>
      </w:r>
      <w:r w:rsidR="008F6E5C" w:rsidRPr="008F6E5C">
        <w:t>Конструкция скважины Алакольского бассейна</w:t>
      </w:r>
      <w:bookmarkEnd w:id="101"/>
    </w:p>
    <w:p w14:paraId="120B82FC" w14:textId="3378293B" w:rsidR="006A5208" w:rsidRPr="007249C7" w:rsidRDefault="00C92A00" w:rsidP="00AC3E40">
      <w:pPr>
        <w:spacing w:after="0" w:line="240" w:lineRule="auto"/>
        <w:ind w:left="4" w:right="8"/>
      </w:pPr>
      <w:r>
        <w:t xml:space="preserve">Целью бурения является поиски и оценка углеводородного сырья. </w:t>
      </w:r>
      <w:r w:rsidR="006A5208" w:rsidRPr="007249C7">
        <w:t>Исходя из особенностей геологического строения АБ</w:t>
      </w:r>
      <w:r w:rsidR="003D4CA5">
        <w:t xml:space="preserve"> </w:t>
      </w:r>
      <w:r w:rsidR="003D4CA5" w:rsidRPr="00CE1001">
        <w:t>[</w:t>
      </w:r>
      <w:r w:rsidR="003D4CA5">
        <w:t>7–9, 95</w:t>
      </w:r>
      <w:r w:rsidR="003D4CA5" w:rsidRPr="00CE1001">
        <w:t>]</w:t>
      </w:r>
      <w:r w:rsidR="006A5208" w:rsidRPr="007249C7">
        <w:t xml:space="preserve"> планируется следующий технологический регламент строительства скважин. Рабочий проект на строительство вертикальной разведочной скважины проектной глубиной 4200 м. </w:t>
      </w:r>
    </w:p>
    <w:p w14:paraId="1B127C28" w14:textId="06A182A0" w:rsidR="00F56D03" w:rsidRPr="00D779C9" w:rsidRDefault="00F56D03" w:rsidP="00D779C9">
      <w:pPr>
        <w:spacing w:after="0" w:line="240" w:lineRule="auto"/>
        <w:ind w:left="4" w:right="8"/>
      </w:pPr>
      <w:r>
        <w:t>Алакольский бассейн малоизученный осадочный бассейн Южного Казахстана. Глубокое бурение не проводилось. Имеется отсутствие каменного материа</w:t>
      </w:r>
      <w:r w:rsidR="00D779C9">
        <w:t xml:space="preserve">ла. </w:t>
      </w:r>
      <w:r w:rsidR="00D779C9" w:rsidRPr="00D779C9">
        <w:t>Учитывая особенности глубинного строения и специфику литолого-стратиграфического разреза АБ, были произведены расчёты прогнозных пластовых давлений, давлений поглощения промывочной жидкости, гидроразрыва, градиента температуры и изменений давлений с глубиной, коэффициента аномальности, индекса давления, относительной плотности бурового раствора и плотности промывочной жидкости.</w:t>
      </w:r>
    </w:p>
    <w:p w14:paraId="621AFB42" w14:textId="1823D966" w:rsidR="00C92A00" w:rsidRPr="00C92A00" w:rsidRDefault="00C92A00" w:rsidP="00AC3E40">
      <w:pPr>
        <w:spacing w:after="0" w:line="240" w:lineRule="auto"/>
        <w:ind w:left="4" w:right="8"/>
      </w:pPr>
      <w:r w:rsidRPr="00C92A00">
        <w:lastRenderedPageBreak/>
        <w:t xml:space="preserve">Согласно вышеперечисленным формула был произведен расчет изменения гидростатического, прогнозного пластового давлении, давлении поглощения промывочной жидкости в пласт и гидроразрыва пород на определённых </w:t>
      </w:r>
      <w:r w:rsidRPr="00F850BD">
        <w:t xml:space="preserve">глубинах. Результаты представлены в таблице </w:t>
      </w:r>
      <w:r w:rsidR="00C42AE5" w:rsidRPr="00F850BD">
        <w:t>4.</w:t>
      </w:r>
      <w:r w:rsidR="00F850BD" w:rsidRPr="00F850BD">
        <w:t>11</w:t>
      </w:r>
      <w:r w:rsidRPr="00F850BD">
        <w:t xml:space="preserve">. При определении пластовых давлений, необходимо учесть изменение температуры по разрезу (таблица </w:t>
      </w:r>
      <w:r w:rsidR="00C42AE5" w:rsidRPr="00F850BD">
        <w:t>4.</w:t>
      </w:r>
      <w:r w:rsidR="00F850BD" w:rsidRPr="00F850BD">
        <w:t>11</w:t>
      </w:r>
      <w:r w:rsidRPr="00F850BD">
        <w:t>), которое</w:t>
      </w:r>
      <w:r w:rsidRPr="00C92A00">
        <w:t xml:space="preserve"> влияет на изменение давлений в определённых замкнутых интервалах в зависимости от условия залегания горных пород. Расчет изменения температур рассчитывался по формуле:</w:t>
      </w:r>
    </w:p>
    <w:p w14:paraId="40260791" w14:textId="77777777" w:rsidR="00C92A00" w:rsidRPr="00C92A00" w:rsidRDefault="00D9494A" w:rsidP="00AC3E40">
      <w:pPr>
        <w:spacing w:after="0" w:line="240" w:lineRule="auto"/>
        <w:ind w:left="4" w:right="8"/>
      </w:pPr>
      <m:oMathPara>
        <m:oMath>
          <m:sSub>
            <m:sSubPr>
              <m:ctrlPr>
                <w:rPr>
                  <w:rFonts w:ascii="Cambria Math" w:hAnsi="Cambria Math"/>
                </w:rPr>
              </m:ctrlPr>
            </m:sSubPr>
            <m:e>
              <m:r>
                <w:rPr>
                  <w:rFonts w:ascii="Cambria Math" w:hAnsi="Cambria Math"/>
                </w:rPr>
                <m:t>t</m:t>
              </m:r>
            </m:e>
            <m:sub>
              <m: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нс</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
                    <w:rPr>
                      <w:rFonts w:ascii="Cambria Math" w:hAnsi="Cambria Math"/>
                    </w:rPr>
                    <m:t>z</m:t>
                  </m:r>
                  <m:r>
                    <m:rPr>
                      <m:sty m:val="p"/>
                    </m:rPr>
                    <w:rPr>
                      <w:rFonts w:ascii="Cambria Math" w:hAnsi="Cambria Math"/>
                    </w:rPr>
                    <m:t>-</m:t>
                  </m:r>
                  <m:sSub>
                    <m:sSubPr>
                      <m:ctrlPr>
                        <w:rPr>
                          <w:rFonts w:ascii="Cambria Math" w:hAnsi="Cambria Math"/>
                        </w:rPr>
                      </m:ctrlPr>
                    </m:sSubPr>
                    <m:e>
                      <m:r>
                        <w:rPr>
                          <w:rFonts w:ascii="Cambria Math" w:hAnsi="Cambria Math"/>
                        </w:rPr>
                        <m:t>z</m:t>
                      </m:r>
                    </m:e>
                    <m:sub>
                      <m:r>
                        <m:rPr>
                          <m:sty m:val="p"/>
                        </m:rPr>
                        <w:rPr>
                          <w:rFonts w:ascii="Cambria Math" w:hAnsi="Cambria Math"/>
                        </w:rPr>
                        <m:t>нс</m:t>
                      </m:r>
                    </m:sub>
                  </m:sSub>
                </m:num>
                <m:den>
                  <m:r>
                    <m:rPr>
                      <m:sty m:val="p"/>
                    </m:rPr>
                    <w:rPr>
                      <w:rFonts w:ascii="Cambria Math" w:hAnsi="Cambria Math"/>
                    </w:rPr>
                    <m:t>100</m:t>
                  </m:r>
                </m:den>
              </m:f>
            </m:e>
          </m:d>
          <m:r>
            <m:rPr>
              <m:sty m:val="p"/>
            </m:rPr>
            <w:rPr>
              <w:rFonts w:ascii="Cambria Math" w:hAnsi="Cambria Math"/>
            </w:rPr>
            <m:t>*3</m:t>
          </m:r>
        </m:oMath>
      </m:oMathPara>
    </w:p>
    <w:p w14:paraId="0DFD116F" w14:textId="77777777" w:rsidR="00C92A00" w:rsidRPr="00C92A00" w:rsidRDefault="00C92A00" w:rsidP="00AC3E40">
      <w:pPr>
        <w:spacing w:after="0" w:line="240" w:lineRule="auto"/>
        <w:ind w:left="4" w:right="8"/>
      </w:pPr>
      <w:r w:rsidRPr="00C92A00">
        <w:t>где, t</w:t>
      </w:r>
      <w:r w:rsidRPr="00F30FAF">
        <w:rPr>
          <w:vertAlign w:val="subscript"/>
        </w:rPr>
        <w:t>z</w:t>
      </w:r>
      <w:r w:rsidRPr="00C92A00">
        <w:t xml:space="preserve"> – температура на определенной глубине, t</w:t>
      </w:r>
      <w:r w:rsidRPr="00F30FAF">
        <w:rPr>
          <w:vertAlign w:val="subscript"/>
        </w:rPr>
        <w:t>нс</w:t>
      </w:r>
      <w:r w:rsidRPr="00C92A00">
        <w:t xml:space="preserve"> – температура в нейтральном слое (была взята 18 С</w:t>
      </w:r>
      <w:r w:rsidRPr="00F30FAF">
        <w:rPr>
          <w:vertAlign w:val="superscript"/>
        </w:rPr>
        <w:t>о</w:t>
      </w:r>
      <w:r w:rsidRPr="00C92A00">
        <w:t>), z – глубина залегания, z</w:t>
      </w:r>
      <w:r w:rsidRPr="00F30FAF">
        <w:rPr>
          <w:vertAlign w:val="subscript"/>
        </w:rPr>
        <w:t>нс</w:t>
      </w:r>
      <w:r w:rsidRPr="00C92A00">
        <w:t xml:space="preserve"> – глубина нейтрального слоя (было взято значение 40 м).</w:t>
      </w:r>
    </w:p>
    <w:p w14:paraId="409274F0" w14:textId="77777777" w:rsidR="00C92A00" w:rsidRPr="00C92A00" w:rsidRDefault="00C92A00" w:rsidP="00AC3E40">
      <w:pPr>
        <w:spacing w:after="0" w:line="240" w:lineRule="auto"/>
        <w:ind w:left="4" w:right="8"/>
      </w:pPr>
    </w:p>
    <w:p w14:paraId="4D9CFC12" w14:textId="6DDEE984" w:rsidR="00C92A00" w:rsidRPr="00C92A00" w:rsidRDefault="00C92A00" w:rsidP="00AC3E40">
      <w:pPr>
        <w:spacing w:after="0" w:line="240" w:lineRule="auto"/>
        <w:ind w:left="4" w:right="8" w:hanging="4"/>
      </w:pPr>
      <w:r w:rsidRPr="00F850BD">
        <w:t xml:space="preserve">Таблица </w:t>
      </w:r>
      <w:r w:rsidR="00C42AE5" w:rsidRPr="00F850BD">
        <w:t>4.</w:t>
      </w:r>
      <w:r w:rsidR="00F850BD" w:rsidRPr="00F850BD">
        <w:t>11</w:t>
      </w:r>
      <w:r w:rsidRPr="00F850BD">
        <w:t>.</w:t>
      </w:r>
      <w:r w:rsidRPr="00C92A00">
        <w:t xml:space="preserve"> Результаты изменения прогнозных давлении и температуры с глубиной бурения</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837"/>
        <w:gridCol w:w="1044"/>
        <w:gridCol w:w="876"/>
        <w:gridCol w:w="876"/>
        <w:gridCol w:w="738"/>
        <w:gridCol w:w="618"/>
        <w:gridCol w:w="1329"/>
        <w:gridCol w:w="738"/>
        <w:gridCol w:w="1212"/>
      </w:tblGrid>
      <w:tr w:rsidR="00C92A00" w:rsidRPr="00360EC7" w14:paraId="4B576E57" w14:textId="77777777" w:rsidTr="00ED4896">
        <w:trPr>
          <w:trHeight w:val="288"/>
        </w:trPr>
        <w:tc>
          <w:tcPr>
            <w:tcW w:w="1083" w:type="dxa"/>
            <w:shd w:val="clear" w:color="auto" w:fill="auto"/>
            <w:noWrap/>
            <w:vAlign w:val="center"/>
            <w:hideMark/>
          </w:tcPr>
          <w:p w14:paraId="1A7F1310" w14:textId="77777777" w:rsidR="00C92A00" w:rsidRPr="0070399D" w:rsidRDefault="00C92A00" w:rsidP="00AC3E40">
            <w:pPr>
              <w:spacing w:after="0" w:line="240" w:lineRule="auto"/>
              <w:ind w:left="4" w:right="8" w:hanging="117"/>
              <w:jc w:val="center"/>
              <w:rPr>
                <w:sz w:val="24"/>
                <w:szCs w:val="24"/>
              </w:rPr>
            </w:pPr>
            <w:r w:rsidRPr="0070399D">
              <w:rPr>
                <w:sz w:val="24"/>
                <w:szCs w:val="24"/>
              </w:rPr>
              <w:t>Глубина z (м)</w:t>
            </w:r>
          </w:p>
        </w:tc>
        <w:tc>
          <w:tcPr>
            <w:tcW w:w="837" w:type="dxa"/>
            <w:shd w:val="clear" w:color="auto" w:fill="auto"/>
            <w:noWrap/>
            <w:vAlign w:val="center"/>
            <w:hideMark/>
          </w:tcPr>
          <w:p w14:paraId="180AFC18" w14:textId="77777777" w:rsidR="00C92A00" w:rsidRPr="0070399D" w:rsidRDefault="00C92A00" w:rsidP="00AC3E40">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гст</w:t>
            </w:r>
            <w:r w:rsidRPr="0070399D">
              <w:rPr>
                <w:sz w:val="24"/>
                <w:szCs w:val="24"/>
              </w:rPr>
              <w:t xml:space="preserve"> (Мпа)</w:t>
            </w:r>
          </w:p>
        </w:tc>
        <w:tc>
          <w:tcPr>
            <w:tcW w:w="1044" w:type="dxa"/>
            <w:shd w:val="clear" w:color="auto" w:fill="auto"/>
            <w:noWrap/>
            <w:vAlign w:val="center"/>
            <w:hideMark/>
          </w:tcPr>
          <w:p w14:paraId="7875EFCB" w14:textId="77777777" w:rsidR="00C92A00" w:rsidRPr="0070399D" w:rsidRDefault="00C92A00" w:rsidP="00AC3E40">
            <w:pPr>
              <w:spacing w:after="0" w:line="240" w:lineRule="auto"/>
              <w:ind w:left="4" w:right="8" w:hanging="117"/>
              <w:jc w:val="center"/>
              <w:rPr>
                <w:sz w:val="24"/>
                <w:szCs w:val="24"/>
              </w:rPr>
            </w:pPr>
            <w:r w:rsidRPr="0070399D">
              <w:rPr>
                <w:sz w:val="24"/>
                <w:szCs w:val="24"/>
              </w:rPr>
              <w:t>Р</w:t>
            </w:r>
            <w:r w:rsidRPr="00F30FAF">
              <w:rPr>
                <w:sz w:val="24"/>
                <w:szCs w:val="24"/>
                <w:vertAlign w:val="subscript"/>
              </w:rPr>
              <w:t>пл</w:t>
            </w:r>
            <w:r w:rsidRPr="0070399D">
              <w:rPr>
                <w:sz w:val="24"/>
                <w:szCs w:val="24"/>
              </w:rPr>
              <w:t xml:space="preserve"> (прогн.) (Мпа)</w:t>
            </w:r>
          </w:p>
        </w:tc>
        <w:tc>
          <w:tcPr>
            <w:tcW w:w="876" w:type="dxa"/>
            <w:shd w:val="clear" w:color="auto" w:fill="auto"/>
            <w:noWrap/>
            <w:vAlign w:val="center"/>
            <w:hideMark/>
          </w:tcPr>
          <w:p w14:paraId="5F7D3F19" w14:textId="77777777" w:rsidR="00C92A00" w:rsidRPr="0070399D" w:rsidRDefault="00C92A00" w:rsidP="00AC3E40">
            <w:pPr>
              <w:spacing w:after="0" w:line="240" w:lineRule="auto"/>
              <w:ind w:left="4" w:right="8" w:hanging="117"/>
              <w:jc w:val="center"/>
              <w:rPr>
                <w:sz w:val="24"/>
                <w:szCs w:val="24"/>
              </w:rPr>
            </w:pPr>
            <w:r w:rsidRPr="0070399D">
              <w:rPr>
                <w:sz w:val="24"/>
                <w:szCs w:val="24"/>
              </w:rPr>
              <w:t>Р</w:t>
            </w:r>
            <w:r w:rsidRPr="00F30FAF">
              <w:rPr>
                <w:sz w:val="24"/>
                <w:szCs w:val="24"/>
                <w:vertAlign w:val="subscript"/>
              </w:rPr>
              <w:t>п</w:t>
            </w:r>
            <w:r w:rsidRPr="0070399D">
              <w:rPr>
                <w:sz w:val="24"/>
                <w:szCs w:val="24"/>
              </w:rPr>
              <w:t xml:space="preserve"> (Мпа)</w:t>
            </w:r>
          </w:p>
        </w:tc>
        <w:tc>
          <w:tcPr>
            <w:tcW w:w="876" w:type="dxa"/>
            <w:shd w:val="clear" w:color="auto" w:fill="auto"/>
            <w:noWrap/>
            <w:vAlign w:val="center"/>
            <w:hideMark/>
          </w:tcPr>
          <w:p w14:paraId="62EA81C3" w14:textId="77777777" w:rsidR="00C92A00" w:rsidRPr="0070399D" w:rsidRDefault="00C92A00" w:rsidP="00AC3E40">
            <w:pPr>
              <w:spacing w:after="0" w:line="240" w:lineRule="auto"/>
              <w:ind w:left="4" w:right="8" w:hanging="117"/>
              <w:jc w:val="center"/>
              <w:rPr>
                <w:sz w:val="24"/>
                <w:szCs w:val="24"/>
              </w:rPr>
            </w:pPr>
            <w:r w:rsidRPr="0070399D">
              <w:rPr>
                <w:sz w:val="24"/>
                <w:szCs w:val="24"/>
              </w:rPr>
              <w:t>Р</w:t>
            </w:r>
            <w:r w:rsidRPr="00F30FAF">
              <w:rPr>
                <w:sz w:val="24"/>
                <w:szCs w:val="24"/>
                <w:vertAlign w:val="subscript"/>
              </w:rPr>
              <w:t>гр</w:t>
            </w:r>
            <w:r w:rsidRPr="0070399D">
              <w:rPr>
                <w:sz w:val="24"/>
                <w:szCs w:val="24"/>
              </w:rPr>
              <w:t xml:space="preserve"> (Мпа)</w:t>
            </w:r>
          </w:p>
        </w:tc>
        <w:tc>
          <w:tcPr>
            <w:tcW w:w="738" w:type="dxa"/>
            <w:vAlign w:val="center"/>
          </w:tcPr>
          <w:p w14:paraId="59811451" w14:textId="77777777" w:rsidR="00C92A00" w:rsidRPr="0070399D" w:rsidRDefault="00C92A00" w:rsidP="00AC3E40">
            <w:pPr>
              <w:spacing w:after="0" w:line="240" w:lineRule="auto"/>
              <w:ind w:left="4" w:right="8" w:hanging="117"/>
              <w:jc w:val="center"/>
              <w:rPr>
                <w:sz w:val="24"/>
                <w:szCs w:val="24"/>
              </w:rPr>
            </w:pPr>
            <w:r w:rsidRPr="0070399D">
              <w:rPr>
                <w:sz w:val="24"/>
                <w:szCs w:val="24"/>
              </w:rPr>
              <w:t>t</w:t>
            </w:r>
            <w:r w:rsidRPr="00F30FAF">
              <w:rPr>
                <w:sz w:val="24"/>
                <w:szCs w:val="24"/>
                <w:vertAlign w:val="subscript"/>
              </w:rPr>
              <w:t>z</w:t>
            </w:r>
            <w:r w:rsidRPr="0070399D">
              <w:rPr>
                <w:sz w:val="24"/>
                <w:szCs w:val="24"/>
              </w:rPr>
              <w:t xml:space="preserve"> (С</w:t>
            </w:r>
            <w:r w:rsidRPr="00310442">
              <w:rPr>
                <w:sz w:val="24"/>
                <w:szCs w:val="24"/>
                <w:vertAlign w:val="superscript"/>
              </w:rPr>
              <w:t>о</w:t>
            </w:r>
            <w:r w:rsidRPr="0070399D">
              <w:rPr>
                <w:sz w:val="24"/>
                <w:szCs w:val="24"/>
              </w:rPr>
              <w:t>)</w:t>
            </w:r>
          </w:p>
        </w:tc>
        <w:tc>
          <w:tcPr>
            <w:tcW w:w="618" w:type="dxa"/>
            <w:vAlign w:val="center"/>
          </w:tcPr>
          <w:p w14:paraId="47F558A4" w14:textId="77777777" w:rsidR="00C92A00" w:rsidRPr="0070399D" w:rsidRDefault="00C92A00" w:rsidP="00AC3E40">
            <w:pPr>
              <w:spacing w:after="0" w:line="240" w:lineRule="auto"/>
              <w:ind w:left="4" w:right="8" w:hanging="117"/>
              <w:jc w:val="center"/>
              <w:rPr>
                <w:sz w:val="24"/>
                <w:szCs w:val="24"/>
              </w:rPr>
            </w:pPr>
            <w:r w:rsidRPr="0070399D">
              <w:rPr>
                <w:sz w:val="24"/>
                <w:szCs w:val="24"/>
              </w:rPr>
              <w:t>К</w:t>
            </w:r>
            <w:r w:rsidRPr="00F30FAF">
              <w:rPr>
                <w:sz w:val="24"/>
                <w:szCs w:val="24"/>
                <w:vertAlign w:val="subscript"/>
              </w:rPr>
              <w:t>а</w:t>
            </w:r>
          </w:p>
        </w:tc>
        <w:tc>
          <w:tcPr>
            <w:tcW w:w="1329" w:type="dxa"/>
            <w:vAlign w:val="center"/>
          </w:tcPr>
          <w:p w14:paraId="2A567707" w14:textId="77777777" w:rsidR="00C92A00" w:rsidRPr="0070399D" w:rsidRDefault="00C92A00" w:rsidP="00AC3E40">
            <w:pPr>
              <w:spacing w:after="0" w:line="240" w:lineRule="auto"/>
              <w:ind w:left="4" w:right="8" w:hanging="117"/>
              <w:jc w:val="center"/>
              <w:rPr>
                <w:sz w:val="24"/>
                <w:szCs w:val="24"/>
              </w:rPr>
            </w:pPr>
            <w:r w:rsidRPr="0070399D">
              <w:rPr>
                <w:sz w:val="24"/>
                <w:szCs w:val="24"/>
              </w:rPr>
              <w:t>ρ</w:t>
            </w:r>
            <w:r w:rsidRPr="00F30FAF">
              <w:rPr>
                <w:sz w:val="24"/>
                <w:szCs w:val="24"/>
                <w:vertAlign w:val="subscript"/>
              </w:rPr>
              <w:t>о</w:t>
            </w:r>
          </w:p>
        </w:tc>
        <w:tc>
          <w:tcPr>
            <w:tcW w:w="738" w:type="dxa"/>
            <w:vAlign w:val="center"/>
          </w:tcPr>
          <w:p w14:paraId="52210D27" w14:textId="77777777" w:rsidR="00C92A00" w:rsidRPr="0070399D" w:rsidRDefault="00C92A00" w:rsidP="00AC3E40">
            <w:pPr>
              <w:spacing w:after="0" w:line="240" w:lineRule="auto"/>
              <w:ind w:left="4" w:right="8" w:hanging="117"/>
              <w:jc w:val="center"/>
              <w:rPr>
                <w:sz w:val="24"/>
                <w:szCs w:val="24"/>
              </w:rPr>
            </w:pPr>
            <w:r w:rsidRPr="0070399D">
              <w:rPr>
                <w:sz w:val="24"/>
                <w:szCs w:val="24"/>
              </w:rPr>
              <w:t>К</w:t>
            </w:r>
            <w:r w:rsidRPr="00F30FAF">
              <w:rPr>
                <w:sz w:val="24"/>
                <w:szCs w:val="24"/>
                <w:vertAlign w:val="subscript"/>
              </w:rPr>
              <w:t>п</w:t>
            </w:r>
          </w:p>
        </w:tc>
        <w:tc>
          <w:tcPr>
            <w:tcW w:w="1212" w:type="dxa"/>
            <w:vAlign w:val="center"/>
          </w:tcPr>
          <w:p w14:paraId="59026131" w14:textId="648CA744" w:rsidR="00C92A00" w:rsidRPr="0070399D" w:rsidRDefault="00C92A00" w:rsidP="00AC3E40">
            <w:pPr>
              <w:spacing w:after="0" w:line="240" w:lineRule="auto"/>
              <w:ind w:left="4" w:right="8" w:hanging="117"/>
              <w:jc w:val="center"/>
              <w:rPr>
                <w:sz w:val="24"/>
                <w:szCs w:val="24"/>
              </w:rPr>
            </w:pPr>
            <w:r w:rsidRPr="0070399D">
              <w:rPr>
                <w:sz w:val="24"/>
                <w:szCs w:val="24"/>
              </w:rPr>
              <w:t>ρ</w:t>
            </w:r>
            <w:r w:rsidRPr="00F30FAF">
              <w:rPr>
                <w:sz w:val="24"/>
                <w:szCs w:val="24"/>
                <w:vertAlign w:val="subscript"/>
              </w:rPr>
              <w:t>п.ж.</w:t>
            </w:r>
            <w:r w:rsidRPr="0070399D">
              <w:rPr>
                <w:sz w:val="24"/>
                <w:szCs w:val="24"/>
              </w:rPr>
              <w:t xml:space="preserve"> (кг/м³)</w:t>
            </w:r>
          </w:p>
        </w:tc>
      </w:tr>
      <w:tr w:rsidR="00C92A00" w:rsidRPr="00360EC7" w14:paraId="3E26E01A" w14:textId="77777777" w:rsidTr="00ED4896">
        <w:trPr>
          <w:trHeight w:val="288"/>
        </w:trPr>
        <w:tc>
          <w:tcPr>
            <w:tcW w:w="1083" w:type="dxa"/>
            <w:shd w:val="clear" w:color="auto" w:fill="auto"/>
            <w:noWrap/>
            <w:vAlign w:val="center"/>
          </w:tcPr>
          <w:p w14:paraId="7430DBC4" w14:textId="77777777" w:rsidR="00C92A00" w:rsidRPr="0070399D" w:rsidRDefault="00C92A00" w:rsidP="00AC3E40">
            <w:pPr>
              <w:spacing w:after="0" w:line="240" w:lineRule="auto"/>
              <w:ind w:left="4" w:right="8" w:hanging="117"/>
              <w:jc w:val="center"/>
              <w:rPr>
                <w:sz w:val="24"/>
                <w:szCs w:val="24"/>
              </w:rPr>
            </w:pPr>
            <w:r w:rsidRPr="0070399D">
              <w:rPr>
                <w:sz w:val="24"/>
                <w:szCs w:val="24"/>
              </w:rPr>
              <w:t>10</w:t>
            </w:r>
          </w:p>
        </w:tc>
        <w:tc>
          <w:tcPr>
            <w:tcW w:w="837" w:type="dxa"/>
            <w:shd w:val="clear" w:color="auto" w:fill="auto"/>
            <w:noWrap/>
            <w:vAlign w:val="center"/>
          </w:tcPr>
          <w:p w14:paraId="116BD814" w14:textId="77777777" w:rsidR="00C92A00" w:rsidRPr="0070399D" w:rsidRDefault="00C92A00" w:rsidP="00AC3E40">
            <w:pPr>
              <w:spacing w:after="0" w:line="240" w:lineRule="auto"/>
              <w:ind w:left="4" w:right="8" w:hanging="117"/>
              <w:jc w:val="center"/>
              <w:rPr>
                <w:sz w:val="24"/>
                <w:szCs w:val="24"/>
              </w:rPr>
            </w:pPr>
            <w:r w:rsidRPr="0070399D">
              <w:rPr>
                <w:sz w:val="24"/>
                <w:szCs w:val="24"/>
              </w:rPr>
              <w:t>0,1</w:t>
            </w:r>
          </w:p>
        </w:tc>
        <w:tc>
          <w:tcPr>
            <w:tcW w:w="1044" w:type="dxa"/>
            <w:shd w:val="clear" w:color="auto" w:fill="auto"/>
            <w:noWrap/>
            <w:vAlign w:val="center"/>
          </w:tcPr>
          <w:p w14:paraId="714D4410" w14:textId="77777777" w:rsidR="00C92A00" w:rsidRPr="0070399D" w:rsidRDefault="00C92A00" w:rsidP="00AC3E40">
            <w:pPr>
              <w:spacing w:after="0" w:line="240" w:lineRule="auto"/>
              <w:ind w:left="4" w:right="8" w:hanging="117"/>
              <w:jc w:val="center"/>
              <w:rPr>
                <w:sz w:val="24"/>
                <w:szCs w:val="24"/>
              </w:rPr>
            </w:pPr>
            <w:r w:rsidRPr="0070399D">
              <w:rPr>
                <w:sz w:val="24"/>
                <w:szCs w:val="24"/>
              </w:rPr>
              <w:t>0,101</w:t>
            </w:r>
          </w:p>
        </w:tc>
        <w:tc>
          <w:tcPr>
            <w:tcW w:w="876" w:type="dxa"/>
            <w:shd w:val="clear" w:color="auto" w:fill="auto"/>
            <w:noWrap/>
            <w:vAlign w:val="center"/>
          </w:tcPr>
          <w:p w14:paraId="3C3920FC" w14:textId="77777777" w:rsidR="00C92A00" w:rsidRPr="0070399D" w:rsidRDefault="00C92A00" w:rsidP="00AC3E40">
            <w:pPr>
              <w:spacing w:after="0" w:line="240" w:lineRule="auto"/>
              <w:ind w:left="4" w:right="8" w:hanging="117"/>
              <w:jc w:val="center"/>
              <w:rPr>
                <w:sz w:val="24"/>
                <w:szCs w:val="24"/>
              </w:rPr>
            </w:pPr>
            <w:r w:rsidRPr="0070399D">
              <w:rPr>
                <w:sz w:val="24"/>
                <w:szCs w:val="24"/>
              </w:rPr>
              <w:t>0,142</w:t>
            </w:r>
          </w:p>
        </w:tc>
        <w:tc>
          <w:tcPr>
            <w:tcW w:w="876" w:type="dxa"/>
            <w:shd w:val="clear" w:color="auto" w:fill="auto"/>
            <w:noWrap/>
            <w:vAlign w:val="center"/>
          </w:tcPr>
          <w:p w14:paraId="76B33118" w14:textId="77777777" w:rsidR="00C92A00" w:rsidRPr="0070399D" w:rsidRDefault="00C92A00" w:rsidP="00AC3E40">
            <w:pPr>
              <w:spacing w:after="0" w:line="240" w:lineRule="auto"/>
              <w:ind w:left="4" w:right="8" w:hanging="117"/>
              <w:jc w:val="center"/>
              <w:rPr>
                <w:sz w:val="24"/>
                <w:szCs w:val="24"/>
              </w:rPr>
            </w:pPr>
            <w:r w:rsidRPr="0070399D">
              <w:rPr>
                <w:sz w:val="24"/>
                <w:szCs w:val="24"/>
              </w:rPr>
              <w:t>0,149</w:t>
            </w:r>
          </w:p>
        </w:tc>
        <w:tc>
          <w:tcPr>
            <w:tcW w:w="738" w:type="dxa"/>
            <w:vAlign w:val="center"/>
          </w:tcPr>
          <w:p w14:paraId="536F65D8" w14:textId="77777777" w:rsidR="00C92A00" w:rsidRPr="0070399D" w:rsidRDefault="00C92A00" w:rsidP="00AC3E40">
            <w:pPr>
              <w:spacing w:after="0" w:line="240" w:lineRule="auto"/>
              <w:ind w:left="4" w:right="8" w:hanging="117"/>
              <w:jc w:val="center"/>
              <w:rPr>
                <w:sz w:val="24"/>
                <w:szCs w:val="24"/>
              </w:rPr>
            </w:pPr>
            <w:r w:rsidRPr="0070399D">
              <w:rPr>
                <w:sz w:val="24"/>
                <w:szCs w:val="24"/>
              </w:rPr>
              <w:t>18</w:t>
            </w:r>
          </w:p>
        </w:tc>
        <w:tc>
          <w:tcPr>
            <w:tcW w:w="618" w:type="dxa"/>
            <w:vAlign w:val="center"/>
          </w:tcPr>
          <w:p w14:paraId="73A300AF" w14:textId="77777777" w:rsidR="00C92A00" w:rsidRPr="0070399D" w:rsidRDefault="00C92A00" w:rsidP="00AC3E40">
            <w:pPr>
              <w:spacing w:after="0" w:line="240" w:lineRule="auto"/>
              <w:ind w:left="4" w:right="8" w:hanging="117"/>
              <w:jc w:val="center"/>
              <w:rPr>
                <w:sz w:val="24"/>
                <w:szCs w:val="24"/>
              </w:rPr>
            </w:pPr>
            <w:r w:rsidRPr="0070399D">
              <w:rPr>
                <w:sz w:val="24"/>
                <w:szCs w:val="24"/>
              </w:rPr>
              <w:t>1,01</w:t>
            </w:r>
          </w:p>
        </w:tc>
        <w:tc>
          <w:tcPr>
            <w:tcW w:w="1329" w:type="dxa"/>
            <w:vAlign w:val="center"/>
          </w:tcPr>
          <w:p w14:paraId="4F5E2505" w14:textId="77777777" w:rsidR="00C92A00" w:rsidRPr="0070399D" w:rsidRDefault="00C92A00" w:rsidP="00AC3E40">
            <w:pPr>
              <w:spacing w:after="0" w:line="240" w:lineRule="auto"/>
              <w:ind w:left="4" w:right="8" w:hanging="117"/>
              <w:jc w:val="center"/>
              <w:rPr>
                <w:sz w:val="24"/>
                <w:szCs w:val="24"/>
              </w:rPr>
            </w:pPr>
            <w:r w:rsidRPr="0070399D">
              <w:rPr>
                <w:sz w:val="24"/>
                <w:szCs w:val="24"/>
              </w:rPr>
              <w:t>1,111-1,161</w:t>
            </w:r>
          </w:p>
        </w:tc>
        <w:tc>
          <w:tcPr>
            <w:tcW w:w="738" w:type="dxa"/>
            <w:vAlign w:val="center"/>
          </w:tcPr>
          <w:p w14:paraId="69BF1CF0" w14:textId="77777777" w:rsidR="00C92A00" w:rsidRPr="0070399D" w:rsidRDefault="00C92A00" w:rsidP="00AC3E40">
            <w:pPr>
              <w:spacing w:after="0" w:line="240" w:lineRule="auto"/>
              <w:ind w:left="4" w:right="8" w:hanging="117"/>
              <w:jc w:val="center"/>
              <w:rPr>
                <w:sz w:val="24"/>
                <w:szCs w:val="24"/>
              </w:rPr>
            </w:pPr>
            <w:r w:rsidRPr="0070399D">
              <w:rPr>
                <w:sz w:val="24"/>
                <w:szCs w:val="24"/>
              </w:rPr>
              <w:t>1,421</w:t>
            </w:r>
          </w:p>
        </w:tc>
        <w:tc>
          <w:tcPr>
            <w:tcW w:w="1212" w:type="dxa"/>
            <w:vAlign w:val="center"/>
          </w:tcPr>
          <w:p w14:paraId="63C60125" w14:textId="77777777" w:rsidR="00C92A00" w:rsidRPr="0070399D" w:rsidRDefault="00C92A00" w:rsidP="00AC3E40">
            <w:pPr>
              <w:spacing w:after="0" w:line="240" w:lineRule="auto"/>
              <w:ind w:left="4" w:right="8" w:hanging="117"/>
              <w:jc w:val="center"/>
              <w:rPr>
                <w:sz w:val="24"/>
                <w:szCs w:val="24"/>
              </w:rPr>
            </w:pPr>
            <w:r w:rsidRPr="0070399D">
              <w:rPr>
                <w:sz w:val="24"/>
                <w:szCs w:val="24"/>
              </w:rPr>
              <w:t>1111-1161</w:t>
            </w:r>
          </w:p>
        </w:tc>
      </w:tr>
      <w:tr w:rsidR="00C92A00" w:rsidRPr="00360EC7" w14:paraId="6CD0551E" w14:textId="77777777" w:rsidTr="00ED4896">
        <w:trPr>
          <w:trHeight w:val="288"/>
        </w:trPr>
        <w:tc>
          <w:tcPr>
            <w:tcW w:w="1083" w:type="dxa"/>
            <w:shd w:val="clear" w:color="auto" w:fill="auto"/>
            <w:noWrap/>
            <w:vAlign w:val="center"/>
          </w:tcPr>
          <w:p w14:paraId="7470225B" w14:textId="77777777" w:rsidR="00C92A00" w:rsidRPr="0070399D" w:rsidRDefault="00C92A00" w:rsidP="00AC3E40">
            <w:pPr>
              <w:spacing w:after="0" w:line="240" w:lineRule="auto"/>
              <w:ind w:left="4" w:right="8" w:hanging="117"/>
              <w:jc w:val="center"/>
              <w:rPr>
                <w:sz w:val="24"/>
                <w:szCs w:val="24"/>
              </w:rPr>
            </w:pPr>
            <w:r w:rsidRPr="0070399D">
              <w:rPr>
                <w:sz w:val="24"/>
                <w:szCs w:val="24"/>
              </w:rPr>
              <w:t>20</w:t>
            </w:r>
          </w:p>
        </w:tc>
        <w:tc>
          <w:tcPr>
            <w:tcW w:w="837" w:type="dxa"/>
            <w:shd w:val="clear" w:color="auto" w:fill="auto"/>
            <w:noWrap/>
            <w:vAlign w:val="center"/>
          </w:tcPr>
          <w:p w14:paraId="0CE2DFE4" w14:textId="77777777" w:rsidR="00C92A00" w:rsidRPr="0070399D" w:rsidRDefault="00C92A00" w:rsidP="00AC3E40">
            <w:pPr>
              <w:spacing w:after="0" w:line="240" w:lineRule="auto"/>
              <w:ind w:left="4" w:right="8" w:hanging="117"/>
              <w:jc w:val="center"/>
              <w:rPr>
                <w:sz w:val="24"/>
                <w:szCs w:val="24"/>
              </w:rPr>
            </w:pPr>
            <w:r w:rsidRPr="0070399D">
              <w:rPr>
                <w:sz w:val="24"/>
                <w:szCs w:val="24"/>
              </w:rPr>
              <w:t>0,2</w:t>
            </w:r>
          </w:p>
        </w:tc>
        <w:tc>
          <w:tcPr>
            <w:tcW w:w="1044" w:type="dxa"/>
            <w:shd w:val="clear" w:color="auto" w:fill="auto"/>
            <w:noWrap/>
            <w:vAlign w:val="center"/>
          </w:tcPr>
          <w:p w14:paraId="76B3F7C8" w14:textId="77777777" w:rsidR="00C92A00" w:rsidRPr="0070399D" w:rsidRDefault="00C92A00" w:rsidP="00AC3E40">
            <w:pPr>
              <w:spacing w:after="0" w:line="240" w:lineRule="auto"/>
              <w:ind w:left="4" w:right="8" w:hanging="117"/>
              <w:jc w:val="center"/>
              <w:rPr>
                <w:sz w:val="24"/>
                <w:szCs w:val="24"/>
              </w:rPr>
            </w:pPr>
            <w:r w:rsidRPr="0070399D">
              <w:rPr>
                <w:sz w:val="24"/>
                <w:szCs w:val="24"/>
              </w:rPr>
              <w:t>0,204</w:t>
            </w:r>
          </w:p>
        </w:tc>
        <w:tc>
          <w:tcPr>
            <w:tcW w:w="876" w:type="dxa"/>
            <w:shd w:val="clear" w:color="auto" w:fill="auto"/>
            <w:noWrap/>
            <w:vAlign w:val="center"/>
          </w:tcPr>
          <w:p w14:paraId="71359835" w14:textId="77777777" w:rsidR="00C92A00" w:rsidRPr="0070399D" w:rsidRDefault="00C92A00" w:rsidP="00AC3E40">
            <w:pPr>
              <w:spacing w:after="0" w:line="240" w:lineRule="auto"/>
              <w:ind w:left="4" w:right="8" w:hanging="117"/>
              <w:jc w:val="center"/>
              <w:rPr>
                <w:sz w:val="24"/>
                <w:szCs w:val="24"/>
              </w:rPr>
            </w:pPr>
            <w:r w:rsidRPr="0070399D">
              <w:rPr>
                <w:sz w:val="24"/>
                <w:szCs w:val="24"/>
              </w:rPr>
              <w:t>0,285</w:t>
            </w:r>
          </w:p>
        </w:tc>
        <w:tc>
          <w:tcPr>
            <w:tcW w:w="876" w:type="dxa"/>
            <w:shd w:val="clear" w:color="auto" w:fill="auto"/>
            <w:noWrap/>
            <w:vAlign w:val="center"/>
          </w:tcPr>
          <w:p w14:paraId="301D2077" w14:textId="77777777" w:rsidR="00C92A00" w:rsidRPr="0070399D" w:rsidRDefault="00C92A00" w:rsidP="00AC3E40">
            <w:pPr>
              <w:spacing w:after="0" w:line="240" w:lineRule="auto"/>
              <w:ind w:left="4" w:right="8" w:hanging="117"/>
              <w:jc w:val="center"/>
              <w:rPr>
                <w:sz w:val="24"/>
                <w:szCs w:val="24"/>
              </w:rPr>
            </w:pPr>
            <w:r w:rsidRPr="0070399D">
              <w:rPr>
                <w:sz w:val="24"/>
                <w:szCs w:val="24"/>
              </w:rPr>
              <w:t>0,300</w:t>
            </w:r>
          </w:p>
        </w:tc>
        <w:tc>
          <w:tcPr>
            <w:tcW w:w="738" w:type="dxa"/>
            <w:vAlign w:val="center"/>
          </w:tcPr>
          <w:p w14:paraId="68734EC5" w14:textId="77777777" w:rsidR="00C92A00" w:rsidRPr="0070399D" w:rsidRDefault="00C92A00" w:rsidP="00AC3E40">
            <w:pPr>
              <w:spacing w:after="0" w:line="240" w:lineRule="auto"/>
              <w:ind w:left="4" w:right="8" w:hanging="117"/>
              <w:jc w:val="center"/>
              <w:rPr>
                <w:sz w:val="24"/>
                <w:szCs w:val="24"/>
              </w:rPr>
            </w:pPr>
            <w:r w:rsidRPr="0070399D">
              <w:rPr>
                <w:sz w:val="24"/>
                <w:szCs w:val="24"/>
              </w:rPr>
              <w:t>18</w:t>
            </w:r>
          </w:p>
        </w:tc>
        <w:tc>
          <w:tcPr>
            <w:tcW w:w="618" w:type="dxa"/>
            <w:vAlign w:val="center"/>
          </w:tcPr>
          <w:p w14:paraId="2AA1B7BB" w14:textId="77777777" w:rsidR="00C92A00" w:rsidRPr="0070399D" w:rsidRDefault="00C92A00" w:rsidP="00AC3E40">
            <w:pPr>
              <w:spacing w:after="0" w:line="240" w:lineRule="auto"/>
              <w:ind w:left="4" w:right="8" w:hanging="117"/>
              <w:jc w:val="center"/>
              <w:rPr>
                <w:sz w:val="24"/>
                <w:szCs w:val="24"/>
              </w:rPr>
            </w:pPr>
            <w:r w:rsidRPr="0070399D">
              <w:rPr>
                <w:sz w:val="24"/>
                <w:szCs w:val="24"/>
              </w:rPr>
              <w:t>1,02</w:t>
            </w:r>
          </w:p>
        </w:tc>
        <w:tc>
          <w:tcPr>
            <w:tcW w:w="1329" w:type="dxa"/>
            <w:vAlign w:val="center"/>
          </w:tcPr>
          <w:p w14:paraId="19124472"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c>
          <w:tcPr>
            <w:tcW w:w="738" w:type="dxa"/>
            <w:vAlign w:val="center"/>
          </w:tcPr>
          <w:p w14:paraId="6CD89623" w14:textId="77777777" w:rsidR="00C92A00" w:rsidRPr="0070399D" w:rsidRDefault="00C92A00" w:rsidP="00AC3E40">
            <w:pPr>
              <w:spacing w:after="0" w:line="240" w:lineRule="auto"/>
              <w:ind w:left="4" w:right="8" w:hanging="117"/>
              <w:jc w:val="center"/>
              <w:rPr>
                <w:sz w:val="24"/>
                <w:szCs w:val="24"/>
              </w:rPr>
            </w:pPr>
            <w:r w:rsidRPr="0070399D">
              <w:rPr>
                <w:sz w:val="24"/>
                <w:szCs w:val="24"/>
              </w:rPr>
              <w:t>1,428</w:t>
            </w:r>
          </w:p>
        </w:tc>
        <w:tc>
          <w:tcPr>
            <w:tcW w:w="1212" w:type="dxa"/>
            <w:vAlign w:val="center"/>
          </w:tcPr>
          <w:p w14:paraId="4C04BCEB"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r>
      <w:tr w:rsidR="00C92A00" w:rsidRPr="00360EC7" w14:paraId="187A38EB" w14:textId="77777777" w:rsidTr="00ED4896">
        <w:trPr>
          <w:trHeight w:val="288"/>
        </w:trPr>
        <w:tc>
          <w:tcPr>
            <w:tcW w:w="1083" w:type="dxa"/>
            <w:shd w:val="clear" w:color="auto" w:fill="auto"/>
            <w:noWrap/>
            <w:vAlign w:val="center"/>
          </w:tcPr>
          <w:p w14:paraId="0F5E4042" w14:textId="77777777" w:rsidR="00C92A00" w:rsidRPr="0070399D" w:rsidRDefault="00C92A00" w:rsidP="00AC3E40">
            <w:pPr>
              <w:spacing w:after="0" w:line="240" w:lineRule="auto"/>
              <w:ind w:left="4" w:right="8" w:hanging="117"/>
              <w:jc w:val="center"/>
              <w:rPr>
                <w:sz w:val="24"/>
                <w:szCs w:val="24"/>
              </w:rPr>
            </w:pPr>
            <w:r w:rsidRPr="0070399D">
              <w:rPr>
                <w:sz w:val="24"/>
                <w:szCs w:val="24"/>
              </w:rPr>
              <w:t>30</w:t>
            </w:r>
          </w:p>
        </w:tc>
        <w:tc>
          <w:tcPr>
            <w:tcW w:w="837" w:type="dxa"/>
            <w:shd w:val="clear" w:color="auto" w:fill="auto"/>
            <w:noWrap/>
            <w:vAlign w:val="center"/>
          </w:tcPr>
          <w:p w14:paraId="2DD3EE3B" w14:textId="77777777" w:rsidR="00C92A00" w:rsidRPr="0070399D" w:rsidRDefault="00C92A00" w:rsidP="00AC3E40">
            <w:pPr>
              <w:spacing w:after="0" w:line="240" w:lineRule="auto"/>
              <w:ind w:left="4" w:right="8" w:hanging="117"/>
              <w:jc w:val="center"/>
              <w:rPr>
                <w:sz w:val="24"/>
                <w:szCs w:val="24"/>
              </w:rPr>
            </w:pPr>
            <w:r w:rsidRPr="0070399D">
              <w:rPr>
                <w:sz w:val="24"/>
                <w:szCs w:val="24"/>
              </w:rPr>
              <w:t>0,3</w:t>
            </w:r>
          </w:p>
        </w:tc>
        <w:tc>
          <w:tcPr>
            <w:tcW w:w="1044" w:type="dxa"/>
            <w:shd w:val="clear" w:color="auto" w:fill="auto"/>
            <w:noWrap/>
            <w:vAlign w:val="center"/>
          </w:tcPr>
          <w:p w14:paraId="36672780" w14:textId="77777777" w:rsidR="00C92A00" w:rsidRPr="0070399D" w:rsidRDefault="00C92A00" w:rsidP="00AC3E40">
            <w:pPr>
              <w:spacing w:after="0" w:line="240" w:lineRule="auto"/>
              <w:ind w:left="4" w:right="8" w:hanging="117"/>
              <w:jc w:val="center"/>
              <w:rPr>
                <w:sz w:val="24"/>
                <w:szCs w:val="24"/>
              </w:rPr>
            </w:pPr>
            <w:r w:rsidRPr="0070399D">
              <w:rPr>
                <w:sz w:val="24"/>
                <w:szCs w:val="24"/>
              </w:rPr>
              <w:t>0,306</w:t>
            </w:r>
          </w:p>
        </w:tc>
        <w:tc>
          <w:tcPr>
            <w:tcW w:w="876" w:type="dxa"/>
            <w:shd w:val="clear" w:color="auto" w:fill="auto"/>
            <w:noWrap/>
            <w:vAlign w:val="center"/>
          </w:tcPr>
          <w:p w14:paraId="2E6319B7" w14:textId="77777777" w:rsidR="00C92A00" w:rsidRPr="0070399D" w:rsidRDefault="00C92A00" w:rsidP="00AC3E40">
            <w:pPr>
              <w:spacing w:after="0" w:line="240" w:lineRule="auto"/>
              <w:ind w:left="4" w:right="8" w:hanging="117"/>
              <w:jc w:val="center"/>
              <w:rPr>
                <w:sz w:val="24"/>
                <w:szCs w:val="24"/>
              </w:rPr>
            </w:pPr>
            <w:r w:rsidRPr="0070399D">
              <w:rPr>
                <w:sz w:val="24"/>
                <w:szCs w:val="24"/>
              </w:rPr>
              <w:t>0,428</w:t>
            </w:r>
          </w:p>
        </w:tc>
        <w:tc>
          <w:tcPr>
            <w:tcW w:w="876" w:type="dxa"/>
            <w:shd w:val="clear" w:color="auto" w:fill="auto"/>
            <w:noWrap/>
            <w:vAlign w:val="center"/>
          </w:tcPr>
          <w:p w14:paraId="2ADE4E82" w14:textId="77777777" w:rsidR="00C92A00" w:rsidRPr="0070399D" w:rsidRDefault="00C92A00" w:rsidP="00AC3E40">
            <w:pPr>
              <w:spacing w:after="0" w:line="240" w:lineRule="auto"/>
              <w:ind w:left="4" w:right="8" w:hanging="117"/>
              <w:jc w:val="center"/>
              <w:rPr>
                <w:sz w:val="24"/>
                <w:szCs w:val="24"/>
              </w:rPr>
            </w:pPr>
            <w:r w:rsidRPr="0070399D">
              <w:rPr>
                <w:sz w:val="24"/>
                <w:szCs w:val="24"/>
              </w:rPr>
              <w:t>0,450</w:t>
            </w:r>
          </w:p>
        </w:tc>
        <w:tc>
          <w:tcPr>
            <w:tcW w:w="738" w:type="dxa"/>
            <w:vAlign w:val="center"/>
          </w:tcPr>
          <w:p w14:paraId="2D76A094" w14:textId="77777777" w:rsidR="00C92A00" w:rsidRPr="0070399D" w:rsidRDefault="00C92A00" w:rsidP="00AC3E40">
            <w:pPr>
              <w:spacing w:after="0" w:line="240" w:lineRule="auto"/>
              <w:ind w:left="4" w:right="8" w:hanging="117"/>
              <w:jc w:val="center"/>
              <w:rPr>
                <w:sz w:val="24"/>
                <w:szCs w:val="24"/>
              </w:rPr>
            </w:pPr>
            <w:r w:rsidRPr="0070399D">
              <w:rPr>
                <w:sz w:val="24"/>
                <w:szCs w:val="24"/>
              </w:rPr>
              <w:t>18</w:t>
            </w:r>
          </w:p>
        </w:tc>
        <w:tc>
          <w:tcPr>
            <w:tcW w:w="618" w:type="dxa"/>
            <w:vAlign w:val="center"/>
          </w:tcPr>
          <w:p w14:paraId="3AFB0EF4" w14:textId="77777777" w:rsidR="00C92A00" w:rsidRPr="0070399D" w:rsidRDefault="00C92A00" w:rsidP="00AC3E40">
            <w:pPr>
              <w:spacing w:after="0" w:line="240" w:lineRule="auto"/>
              <w:ind w:left="4" w:right="8" w:hanging="117"/>
              <w:jc w:val="center"/>
              <w:rPr>
                <w:sz w:val="24"/>
                <w:szCs w:val="24"/>
              </w:rPr>
            </w:pPr>
            <w:r w:rsidRPr="0070399D">
              <w:rPr>
                <w:sz w:val="24"/>
                <w:szCs w:val="24"/>
              </w:rPr>
              <w:t>1,02</w:t>
            </w:r>
          </w:p>
        </w:tc>
        <w:tc>
          <w:tcPr>
            <w:tcW w:w="1329" w:type="dxa"/>
            <w:vAlign w:val="center"/>
          </w:tcPr>
          <w:p w14:paraId="4C798187"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c>
          <w:tcPr>
            <w:tcW w:w="738" w:type="dxa"/>
            <w:vAlign w:val="center"/>
          </w:tcPr>
          <w:p w14:paraId="6C6AFE8B" w14:textId="77777777" w:rsidR="00C92A00" w:rsidRPr="0070399D" w:rsidRDefault="00C92A00" w:rsidP="00AC3E40">
            <w:pPr>
              <w:spacing w:after="0" w:line="240" w:lineRule="auto"/>
              <w:ind w:left="4" w:right="8" w:hanging="117"/>
              <w:jc w:val="center"/>
              <w:rPr>
                <w:sz w:val="24"/>
                <w:szCs w:val="24"/>
              </w:rPr>
            </w:pPr>
            <w:r w:rsidRPr="0070399D">
              <w:rPr>
                <w:sz w:val="24"/>
                <w:szCs w:val="24"/>
              </w:rPr>
              <w:t>1,428</w:t>
            </w:r>
          </w:p>
        </w:tc>
        <w:tc>
          <w:tcPr>
            <w:tcW w:w="1212" w:type="dxa"/>
            <w:vAlign w:val="center"/>
          </w:tcPr>
          <w:p w14:paraId="5FB406EA"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r>
      <w:tr w:rsidR="00C92A00" w:rsidRPr="00360EC7" w14:paraId="76C1A93E" w14:textId="77777777" w:rsidTr="00ED4896">
        <w:trPr>
          <w:trHeight w:val="288"/>
        </w:trPr>
        <w:tc>
          <w:tcPr>
            <w:tcW w:w="1083" w:type="dxa"/>
            <w:shd w:val="clear" w:color="auto" w:fill="auto"/>
            <w:noWrap/>
            <w:vAlign w:val="center"/>
          </w:tcPr>
          <w:p w14:paraId="23E65728" w14:textId="77777777" w:rsidR="00C92A00" w:rsidRPr="0070399D" w:rsidRDefault="00C92A00" w:rsidP="00AC3E40">
            <w:pPr>
              <w:spacing w:after="0" w:line="240" w:lineRule="auto"/>
              <w:ind w:left="4" w:right="8" w:hanging="117"/>
              <w:jc w:val="center"/>
              <w:rPr>
                <w:sz w:val="24"/>
                <w:szCs w:val="24"/>
              </w:rPr>
            </w:pPr>
            <w:r w:rsidRPr="0070399D">
              <w:rPr>
                <w:sz w:val="24"/>
                <w:szCs w:val="24"/>
              </w:rPr>
              <w:t>40</w:t>
            </w:r>
          </w:p>
        </w:tc>
        <w:tc>
          <w:tcPr>
            <w:tcW w:w="837" w:type="dxa"/>
            <w:shd w:val="clear" w:color="auto" w:fill="auto"/>
            <w:noWrap/>
            <w:vAlign w:val="center"/>
          </w:tcPr>
          <w:p w14:paraId="56AA4D75" w14:textId="77777777" w:rsidR="00C92A00" w:rsidRPr="0070399D" w:rsidRDefault="00C92A00" w:rsidP="00AC3E40">
            <w:pPr>
              <w:spacing w:after="0" w:line="240" w:lineRule="auto"/>
              <w:ind w:left="4" w:right="8" w:hanging="117"/>
              <w:jc w:val="center"/>
              <w:rPr>
                <w:sz w:val="24"/>
                <w:szCs w:val="24"/>
              </w:rPr>
            </w:pPr>
            <w:r w:rsidRPr="0070399D">
              <w:rPr>
                <w:sz w:val="24"/>
                <w:szCs w:val="24"/>
              </w:rPr>
              <w:t>0,4</w:t>
            </w:r>
          </w:p>
        </w:tc>
        <w:tc>
          <w:tcPr>
            <w:tcW w:w="1044" w:type="dxa"/>
            <w:shd w:val="clear" w:color="auto" w:fill="auto"/>
            <w:noWrap/>
            <w:vAlign w:val="center"/>
          </w:tcPr>
          <w:p w14:paraId="5E6A569F" w14:textId="77777777" w:rsidR="00C92A00" w:rsidRPr="0070399D" w:rsidRDefault="00C92A00" w:rsidP="00AC3E40">
            <w:pPr>
              <w:spacing w:after="0" w:line="240" w:lineRule="auto"/>
              <w:ind w:left="4" w:right="8" w:hanging="117"/>
              <w:jc w:val="center"/>
              <w:rPr>
                <w:sz w:val="24"/>
                <w:szCs w:val="24"/>
              </w:rPr>
            </w:pPr>
            <w:r w:rsidRPr="0070399D">
              <w:rPr>
                <w:sz w:val="24"/>
                <w:szCs w:val="24"/>
              </w:rPr>
              <w:t>0,408</w:t>
            </w:r>
          </w:p>
        </w:tc>
        <w:tc>
          <w:tcPr>
            <w:tcW w:w="876" w:type="dxa"/>
            <w:shd w:val="clear" w:color="auto" w:fill="auto"/>
            <w:noWrap/>
            <w:vAlign w:val="center"/>
          </w:tcPr>
          <w:p w14:paraId="3089F8CA" w14:textId="77777777" w:rsidR="00C92A00" w:rsidRPr="0070399D" w:rsidRDefault="00C92A00" w:rsidP="00AC3E40">
            <w:pPr>
              <w:spacing w:after="0" w:line="240" w:lineRule="auto"/>
              <w:ind w:left="4" w:right="8" w:hanging="117"/>
              <w:jc w:val="center"/>
              <w:rPr>
                <w:sz w:val="24"/>
                <w:szCs w:val="24"/>
              </w:rPr>
            </w:pPr>
            <w:r w:rsidRPr="0070399D">
              <w:rPr>
                <w:sz w:val="24"/>
                <w:szCs w:val="24"/>
              </w:rPr>
              <w:t>0,571</w:t>
            </w:r>
          </w:p>
        </w:tc>
        <w:tc>
          <w:tcPr>
            <w:tcW w:w="876" w:type="dxa"/>
            <w:shd w:val="clear" w:color="auto" w:fill="auto"/>
            <w:noWrap/>
            <w:vAlign w:val="center"/>
          </w:tcPr>
          <w:p w14:paraId="381A2DDB" w14:textId="77777777" w:rsidR="00C92A00" w:rsidRPr="0070399D" w:rsidRDefault="00C92A00" w:rsidP="00AC3E40">
            <w:pPr>
              <w:spacing w:after="0" w:line="240" w:lineRule="auto"/>
              <w:ind w:left="4" w:right="8" w:hanging="117"/>
              <w:jc w:val="center"/>
              <w:rPr>
                <w:sz w:val="24"/>
                <w:szCs w:val="24"/>
              </w:rPr>
            </w:pPr>
            <w:r w:rsidRPr="0070399D">
              <w:rPr>
                <w:sz w:val="24"/>
                <w:szCs w:val="24"/>
              </w:rPr>
              <w:t>0,601</w:t>
            </w:r>
          </w:p>
        </w:tc>
        <w:tc>
          <w:tcPr>
            <w:tcW w:w="738" w:type="dxa"/>
            <w:vAlign w:val="center"/>
          </w:tcPr>
          <w:p w14:paraId="5F5E078B" w14:textId="77777777" w:rsidR="00C92A00" w:rsidRPr="0070399D" w:rsidRDefault="00C92A00" w:rsidP="00AC3E40">
            <w:pPr>
              <w:spacing w:after="0" w:line="240" w:lineRule="auto"/>
              <w:ind w:left="4" w:right="8" w:hanging="117"/>
              <w:jc w:val="center"/>
              <w:rPr>
                <w:sz w:val="24"/>
                <w:szCs w:val="24"/>
              </w:rPr>
            </w:pPr>
            <w:r w:rsidRPr="0070399D">
              <w:rPr>
                <w:sz w:val="24"/>
                <w:szCs w:val="24"/>
              </w:rPr>
              <w:t>18</w:t>
            </w:r>
          </w:p>
        </w:tc>
        <w:tc>
          <w:tcPr>
            <w:tcW w:w="618" w:type="dxa"/>
            <w:vAlign w:val="center"/>
          </w:tcPr>
          <w:p w14:paraId="3554494C" w14:textId="77777777" w:rsidR="00C92A00" w:rsidRPr="0070399D" w:rsidRDefault="00C92A00" w:rsidP="00AC3E40">
            <w:pPr>
              <w:spacing w:after="0" w:line="240" w:lineRule="auto"/>
              <w:ind w:left="4" w:right="8" w:hanging="117"/>
              <w:jc w:val="center"/>
              <w:rPr>
                <w:sz w:val="24"/>
                <w:szCs w:val="24"/>
              </w:rPr>
            </w:pPr>
            <w:r w:rsidRPr="0070399D">
              <w:rPr>
                <w:sz w:val="24"/>
                <w:szCs w:val="24"/>
              </w:rPr>
              <w:t>1,02</w:t>
            </w:r>
          </w:p>
        </w:tc>
        <w:tc>
          <w:tcPr>
            <w:tcW w:w="1329" w:type="dxa"/>
            <w:vAlign w:val="center"/>
          </w:tcPr>
          <w:p w14:paraId="7D8CAE5D"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c>
          <w:tcPr>
            <w:tcW w:w="738" w:type="dxa"/>
            <w:vAlign w:val="center"/>
          </w:tcPr>
          <w:p w14:paraId="190A2A1C" w14:textId="77777777" w:rsidR="00C92A00" w:rsidRPr="0070399D" w:rsidRDefault="00C92A00" w:rsidP="00AC3E40">
            <w:pPr>
              <w:spacing w:after="0" w:line="240" w:lineRule="auto"/>
              <w:ind w:left="4" w:right="8" w:hanging="117"/>
              <w:jc w:val="center"/>
              <w:rPr>
                <w:sz w:val="24"/>
                <w:szCs w:val="24"/>
              </w:rPr>
            </w:pPr>
            <w:r w:rsidRPr="0070399D">
              <w:rPr>
                <w:sz w:val="24"/>
                <w:szCs w:val="24"/>
              </w:rPr>
              <w:t>1,428</w:t>
            </w:r>
          </w:p>
        </w:tc>
        <w:tc>
          <w:tcPr>
            <w:tcW w:w="1212" w:type="dxa"/>
            <w:vAlign w:val="center"/>
          </w:tcPr>
          <w:p w14:paraId="35FE459F"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r>
      <w:tr w:rsidR="00C92A00" w:rsidRPr="00360EC7" w14:paraId="2EA568BD" w14:textId="77777777" w:rsidTr="00ED4896">
        <w:trPr>
          <w:trHeight w:val="288"/>
        </w:trPr>
        <w:tc>
          <w:tcPr>
            <w:tcW w:w="1083" w:type="dxa"/>
            <w:shd w:val="clear" w:color="auto" w:fill="auto"/>
            <w:noWrap/>
            <w:vAlign w:val="center"/>
          </w:tcPr>
          <w:p w14:paraId="7E86B079" w14:textId="77777777" w:rsidR="00C92A00" w:rsidRPr="0070399D" w:rsidRDefault="00C92A00" w:rsidP="00AC3E40">
            <w:pPr>
              <w:spacing w:after="0" w:line="240" w:lineRule="auto"/>
              <w:ind w:left="4" w:right="8" w:hanging="117"/>
              <w:jc w:val="center"/>
              <w:rPr>
                <w:sz w:val="24"/>
                <w:szCs w:val="24"/>
              </w:rPr>
            </w:pPr>
            <w:r w:rsidRPr="0070399D">
              <w:rPr>
                <w:sz w:val="24"/>
                <w:szCs w:val="24"/>
              </w:rPr>
              <w:t>50</w:t>
            </w:r>
          </w:p>
        </w:tc>
        <w:tc>
          <w:tcPr>
            <w:tcW w:w="837" w:type="dxa"/>
            <w:shd w:val="clear" w:color="auto" w:fill="auto"/>
            <w:noWrap/>
            <w:vAlign w:val="center"/>
          </w:tcPr>
          <w:p w14:paraId="102D0307" w14:textId="77777777" w:rsidR="00C92A00" w:rsidRPr="0070399D" w:rsidRDefault="00C92A00" w:rsidP="00AC3E40">
            <w:pPr>
              <w:spacing w:after="0" w:line="240" w:lineRule="auto"/>
              <w:ind w:left="4" w:right="8" w:hanging="117"/>
              <w:jc w:val="center"/>
              <w:rPr>
                <w:sz w:val="24"/>
                <w:szCs w:val="24"/>
              </w:rPr>
            </w:pPr>
            <w:r w:rsidRPr="0070399D">
              <w:rPr>
                <w:sz w:val="24"/>
                <w:szCs w:val="24"/>
              </w:rPr>
              <w:t>0,5</w:t>
            </w:r>
          </w:p>
        </w:tc>
        <w:tc>
          <w:tcPr>
            <w:tcW w:w="1044" w:type="dxa"/>
            <w:shd w:val="clear" w:color="auto" w:fill="auto"/>
            <w:noWrap/>
            <w:vAlign w:val="center"/>
          </w:tcPr>
          <w:p w14:paraId="29D9DAC4" w14:textId="77777777" w:rsidR="00C92A00" w:rsidRPr="0070399D" w:rsidRDefault="00C92A00" w:rsidP="00AC3E40">
            <w:pPr>
              <w:spacing w:after="0" w:line="240" w:lineRule="auto"/>
              <w:ind w:left="4" w:right="8" w:hanging="117"/>
              <w:jc w:val="center"/>
              <w:rPr>
                <w:sz w:val="24"/>
                <w:szCs w:val="24"/>
              </w:rPr>
            </w:pPr>
            <w:r w:rsidRPr="0070399D">
              <w:rPr>
                <w:sz w:val="24"/>
                <w:szCs w:val="24"/>
              </w:rPr>
              <w:t>0,51</w:t>
            </w:r>
          </w:p>
        </w:tc>
        <w:tc>
          <w:tcPr>
            <w:tcW w:w="876" w:type="dxa"/>
            <w:shd w:val="clear" w:color="auto" w:fill="auto"/>
            <w:noWrap/>
            <w:vAlign w:val="center"/>
          </w:tcPr>
          <w:p w14:paraId="25AA6606" w14:textId="77777777" w:rsidR="00C92A00" w:rsidRPr="0070399D" w:rsidRDefault="00C92A00" w:rsidP="00AC3E40">
            <w:pPr>
              <w:spacing w:after="0" w:line="240" w:lineRule="auto"/>
              <w:ind w:left="4" w:right="8" w:hanging="117"/>
              <w:jc w:val="center"/>
              <w:rPr>
                <w:sz w:val="24"/>
                <w:szCs w:val="24"/>
              </w:rPr>
            </w:pPr>
            <w:r w:rsidRPr="0070399D">
              <w:rPr>
                <w:sz w:val="24"/>
                <w:szCs w:val="24"/>
              </w:rPr>
              <w:t>0,714</w:t>
            </w:r>
          </w:p>
        </w:tc>
        <w:tc>
          <w:tcPr>
            <w:tcW w:w="876" w:type="dxa"/>
            <w:shd w:val="clear" w:color="auto" w:fill="auto"/>
            <w:noWrap/>
            <w:vAlign w:val="center"/>
          </w:tcPr>
          <w:p w14:paraId="1518BF56" w14:textId="77777777" w:rsidR="00C92A00" w:rsidRPr="0070399D" w:rsidRDefault="00C92A00" w:rsidP="00AC3E40">
            <w:pPr>
              <w:spacing w:after="0" w:line="240" w:lineRule="auto"/>
              <w:ind w:left="4" w:right="8" w:hanging="117"/>
              <w:jc w:val="center"/>
              <w:rPr>
                <w:sz w:val="24"/>
                <w:szCs w:val="24"/>
              </w:rPr>
            </w:pPr>
            <w:r w:rsidRPr="0070399D">
              <w:rPr>
                <w:sz w:val="24"/>
                <w:szCs w:val="24"/>
              </w:rPr>
              <w:t>0,751</w:t>
            </w:r>
          </w:p>
        </w:tc>
        <w:tc>
          <w:tcPr>
            <w:tcW w:w="738" w:type="dxa"/>
            <w:vAlign w:val="center"/>
          </w:tcPr>
          <w:p w14:paraId="717100D5" w14:textId="77777777" w:rsidR="00C92A00" w:rsidRPr="0070399D" w:rsidRDefault="00C92A00" w:rsidP="00AC3E40">
            <w:pPr>
              <w:spacing w:after="0" w:line="240" w:lineRule="auto"/>
              <w:ind w:left="4" w:right="8" w:hanging="117"/>
              <w:jc w:val="center"/>
              <w:rPr>
                <w:sz w:val="24"/>
                <w:szCs w:val="24"/>
              </w:rPr>
            </w:pPr>
            <w:r w:rsidRPr="0070399D">
              <w:rPr>
                <w:sz w:val="24"/>
                <w:szCs w:val="24"/>
              </w:rPr>
              <w:t>18,3</w:t>
            </w:r>
          </w:p>
        </w:tc>
        <w:tc>
          <w:tcPr>
            <w:tcW w:w="618" w:type="dxa"/>
            <w:vAlign w:val="center"/>
          </w:tcPr>
          <w:p w14:paraId="1739ED3C" w14:textId="77777777" w:rsidR="00C92A00" w:rsidRPr="0070399D" w:rsidRDefault="00C92A00" w:rsidP="00AC3E40">
            <w:pPr>
              <w:spacing w:after="0" w:line="240" w:lineRule="auto"/>
              <w:ind w:left="4" w:right="8" w:hanging="117"/>
              <w:jc w:val="center"/>
              <w:rPr>
                <w:sz w:val="24"/>
                <w:szCs w:val="24"/>
              </w:rPr>
            </w:pPr>
            <w:r w:rsidRPr="0070399D">
              <w:rPr>
                <w:sz w:val="24"/>
                <w:szCs w:val="24"/>
              </w:rPr>
              <w:t>1,02</w:t>
            </w:r>
          </w:p>
        </w:tc>
        <w:tc>
          <w:tcPr>
            <w:tcW w:w="1329" w:type="dxa"/>
            <w:vAlign w:val="center"/>
          </w:tcPr>
          <w:p w14:paraId="244EC208"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c>
          <w:tcPr>
            <w:tcW w:w="738" w:type="dxa"/>
            <w:vAlign w:val="center"/>
          </w:tcPr>
          <w:p w14:paraId="7C767F53" w14:textId="77777777" w:rsidR="00C92A00" w:rsidRPr="0070399D" w:rsidRDefault="00C92A00" w:rsidP="00AC3E40">
            <w:pPr>
              <w:spacing w:after="0" w:line="240" w:lineRule="auto"/>
              <w:ind w:left="4" w:right="8" w:hanging="117"/>
              <w:jc w:val="center"/>
              <w:rPr>
                <w:sz w:val="24"/>
                <w:szCs w:val="24"/>
              </w:rPr>
            </w:pPr>
            <w:r w:rsidRPr="0070399D">
              <w:rPr>
                <w:sz w:val="24"/>
                <w:szCs w:val="24"/>
              </w:rPr>
              <w:t>1,428</w:t>
            </w:r>
          </w:p>
        </w:tc>
        <w:tc>
          <w:tcPr>
            <w:tcW w:w="1212" w:type="dxa"/>
            <w:vAlign w:val="center"/>
          </w:tcPr>
          <w:p w14:paraId="68FF8BDC" w14:textId="77777777" w:rsidR="00C92A00" w:rsidRPr="0070399D" w:rsidRDefault="00C92A00" w:rsidP="00AC3E40">
            <w:pPr>
              <w:spacing w:after="0" w:line="240" w:lineRule="auto"/>
              <w:ind w:left="4" w:right="8" w:hanging="117"/>
              <w:jc w:val="center"/>
              <w:rPr>
                <w:sz w:val="24"/>
                <w:szCs w:val="24"/>
              </w:rPr>
            </w:pPr>
            <w:r w:rsidRPr="0070399D">
              <w:rPr>
                <w:sz w:val="24"/>
                <w:szCs w:val="24"/>
              </w:rPr>
              <w:t>1122-1173</w:t>
            </w:r>
          </w:p>
        </w:tc>
      </w:tr>
      <w:tr w:rsidR="00C92A00" w:rsidRPr="00360EC7" w14:paraId="1BDD6E10" w14:textId="77777777" w:rsidTr="00ED4896">
        <w:trPr>
          <w:trHeight w:val="288"/>
        </w:trPr>
        <w:tc>
          <w:tcPr>
            <w:tcW w:w="1083" w:type="dxa"/>
            <w:shd w:val="clear" w:color="auto" w:fill="auto"/>
            <w:noWrap/>
            <w:vAlign w:val="center"/>
          </w:tcPr>
          <w:p w14:paraId="1AAFF121" w14:textId="77777777" w:rsidR="00C92A00" w:rsidRPr="0070399D" w:rsidRDefault="00C92A00" w:rsidP="00AC3E40">
            <w:pPr>
              <w:spacing w:after="0" w:line="240" w:lineRule="auto"/>
              <w:ind w:left="4" w:right="8" w:hanging="117"/>
              <w:jc w:val="center"/>
              <w:rPr>
                <w:sz w:val="24"/>
                <w:szCs w:val="24"/>
              </w:rPr>
            </w:pPr>
            <w:r w:rsidRPr="0070399D">
              <w:rPr>
                <w:sz w:val="24"/>
                <w:szCs w:val="24"/>
              </w:rPr>
              <w:t>60</w:t>
            </w:r>
          </w:p>
        </w:tc>
        <w:tc>
          <w:tcPr>
            <w:tcW w:w="837" w:type="dxa"/>
            <w:shd w:val="clear" w:color="auto" w:fill="auto"/>
            <w:noWrap/>
            <w:vAlign w:val="center"/>
          </w:tcPr>
          <w:p w14:paraId="6AC249FD" w14:textId="77777777" w:rsidR="00C92A00" w:rsidRPr="0070399D" w:rsidRDefault="00C92A00" w:rsidP="00AC3E40">
            <w:pPr>
              <w:spacing w:after="0" w:line="240" w:lineRule="auto"/>
              <w:ind w:left="4" w:right="8" w:hanging="117"/>
              <w:jc w:val="center"/>
              <w:rPr>
                <w:sz w:val="24"/>
                <w:szCs w:val="24"/>
              </w:rPr>
            </w:pPr>
            <w:r w:rsidRPr="0070399D">
              <w:rPr>
                <w:sz w:val="24"/>
                <w:szCs w:val="24"/>
              </w:rPr>
              <w:t>0,6</w:t>
            </w:r>
          </w:p>
        </w:tc>
        <w:tc>
          <w:tcPr>
            <w:tcW w:w="1044" w:type="dxa"/>
            <w:shd w:val="clear" w:color="auto" w:fill="auto"/>
            <w:noWrap/>
            <w:vAlign w:val="center"/>
          </w:tcPr>
          <w:p w14:paraId="3A9D684B" w14:textId="77777777" w:rsidR="00C92A00" w:rsidRPr="0070399D" w:rsidRDefault="00C92A00" w:rsidP="00AC3E40">
            <w:pPr>
              <w:spacing w:after="0" w:line="240" w:lineRule="auto"/>
              <w:ind w:left="4" w:right="8" w:hanging="117"/>
              <w:jc w:val="center"/>
              <w:rPr>
                <w:sz w:val="24"/>
                <w:szCs w:val="24"/>
              </w:rPr>
            </w:pPr>
            <w:r w:rsidRPr="0070399D">
              <w:rPr>
                <w:sz w:val="24"/>
                <w:szCs w:val="24"/>
              </w:rPr>
              <w:t>0,618</w:t>
            </w:r>
          </w:p>
        </w:tc>
        <w:tc>
          <w:tcPr>
            <w:tcW w:w="876" w:type="dxa"/>
            <w:shd w:val="clear" w:color="auto" w:fill="auto"/>
            <w:noWrap/>
            <w:vAlign w:val="center"/>
          </w:tcPr>
          <w:p w14:paraId="43B6E8FA" w14:textId="77777777" w:rsidR="00C92A00" w:rsidRPr="0070399D" w:rsidRDefault="00C92A00" w:rsidP="00AC3E40">
            <w:pPr>
              <w:spacing w:after="0" w:line="240" w:lineRule="auto"/>
              <w:ind w:left="4" w:right="8" w:hanging="117"/>
              <w:jc w:val="center"/>
              <w:rPr>
                <w:sz w:val="24"/>
                <w:szCs w:val="24"/>
              </w:rPr>
            </w:pPr>
            <w:r w:rsidRPr="0070399D">
              <w:rPr>
                <w:sz w:val="24"/>
                <w:szCs w:val="24"/>
              </w:rPr>
              <w:t>0,860</w:t>
            </w:r>
          </w:p>
        </w:tc>
        <w:tc>
          <w:tcPr>
            <w:tcW w:w="876" w:type="dxa"/>
            <w:shd w:val="clear" w:color="auto" w:fill="auto"/>
            <w:noWrap/>
            <w:vAlign w:val="center"/>
          </w:tcPr>
          <w:p w14:paraId="5B148F97" w14:textId="77777777" w:rsidR="00C92A00" w:rsidRPr="0070399D" w:rsidRDefault="00C92A00" w:rsidP="00AC3E40">
            <w:pPr>
              <w:spacing w:after="0" w:line="240" w:lineRule="auto"/>
              <w:ind w:left="4" w:right="8" w:hanging="117"/>
              <w:jc w:val="center"/>
              <w:rPr>
                <w:sz w:val="24"/>
                <w:szCs w:val="24"/>
              </w:rPr>
            </w:pPr>
            <w:r w:rsidRPr="0070399D">
              <w:rPr>
                <w:sz w:val="24"/>
                <w:szCs w:val="24"/>
              </w:rPr>
              <w:t>0,905</w:t>
            </w:r>
          </w:p>
        </w:tc>
        <w:tc>
          <w:tcPr>
            <w:tcW w:w="738" w:type="dxa"/>
            <w:vAlign w:val="center"/>
          </w:tcPr>
          <w:p w14:paraId="3ED58CB7" w14:textId="77777777" w:rsidR="00C92A00" w:rsidRPr="0070399D" w:rsidRDefault="00C92A00" w:rsidP="00AC3E40">
            <w:pPr>
              <w:spacing w:after="0" w:line="240" w:lineRule="auto"/>
              <w:ind w:left="4" w:right="8" w:hanging="117"/>
              <w:jc w:val="center"/>
              <w:rPr>
                <w:sz w:val="24"/>
                <w:szCs w:val="24"/>
              </w:rPr>
            </w:pPr>
            <w:r w:rsidRPr="0070399D">
              <w:rPr>
                <w:sz w:val="24"/>
                <w:szCs w:val="24"/>
              </w:rPr>
              <w:t>18,6</w:t>
            </w:r>
          </w:p>
        </w:tc>
        <w:tc>
          <w:tcPr>
            <w:tcW w:w="618" w:type="dxa"/>
            <w:vAlign w:val="center"/>
          </w:tcPr>
          <w:p w14:paraId="218421CC"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6511565D"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652B2405"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4311C5C8"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1D89BA62" w14:textId="77777777" w:rsidTr="00ED4896">
        <w:trPr>
          <w:trHeight w:val="288"/>
        </w:trPr>
        <w:tc>
          <w:tcPr>
            <w:tcW w:w="1083" w:type="dxa"/>
            <w:shd w:val="clear" w:color="auto" w:fill="auto"/>
            <w:noWrap/>
            <w:vAlign w:val="center"/>
          </w:tcPr>
          <w:p w14:paraId="18D41E94" w14:textId="77777777" w:rsidR="00C92A00" w:rsidRPr="0070399D" w:rsidRDefault="00C92A00" w:rsidP="00AC3E40">
            <w:pPr>
              <w:spacing w:after="0" w:line="240" w:lineRule="auto"/>
              <w:ind w:left="4" w:right="8" w:hanging="117"/>
              <w:jc w:val="center"/>
              <w:rPr>
                <w:sz w:val="24"/>
                <w:szCs w:val="24"/>
              </w:rPr>
            </w:pPr>
            <w:r w:rsidRPr="0070399D">
              <w:rPr>
                <w:sz w:val="24"/>
                <w:szCs w:val="24"/>
              </w:rPr>
              <w:t>70</w:t>
            </w:r>
          </w:p>
        </w:tc>
        <w:tc>
          <w:tcPr>
            <w:tcW w:w="837" w:type="dxa"/>
            <w:shd w:val="clear" w:color="auto" w:fill="auto"/>
            <w:noWrap/>
            <w:vAlign w:val="center"/>
          </w:tcPr>
          <w:p w14:paraId="1CA5C12D" w14:textId="77777777" w:rsidR="00C92A00" w:rsidRPr="0070399D" w:rsidRDefault="00C92A00" w:rsidP="00AC3E40">
            <w:pPr>
              <w:spacing w:after="0" w:line="240" w:lineRule="auto"/>
              <w:ind w:left="4" w:right="8" w:hanging="117"/>
              <w:jc w:val="center"/>
              <w:rPr>
                <w:sz w:val="24"/>
                <w:szCs w:val="24"/>
              </w:rPr>
            </w:pPr>
            <w:r w:rsidRPr="0070399D">
              <w:rPr>
                <w:sz w:val="24"/>
                <w:szCs w:val="24"/>
              </w:rPr>
              <w:t>0,7</w:t>
            </w:r>
          </w:p>
        </w:tc>
        <w:tc>
          <w:tcPr>
            <w:tcW w:w="1044" w:type="dxa"/>
            <w:shd w:val="clear" w:color="auto" w:fill="auto"/>
            <w:noWrap/>
            <w:vAlign w:val="center"/>
          </w:tcPr>
          <w:p w14:paraId="1DF091AC" w14:textId="77777777" w:rsidR="00C92A00" w:rsidRPr="0070399D" w:rsidRDefault="00C92A00" w:rsidP="00AC3E40">
            <w:pPr>
              <w:spacing w:after="0" w:line="240" w:lineRule="auto"/>
              <w:ind w:left="4" w:right="8" w:hanging="117"/>
              <w:jc w:val="center"/>
              <w:rPr>
                <w:sz w:val="24"/>
                <w:szCs w:val="24"/>
              </w:rPr>
            </w:pPr>
            <w:r w:rsidRPr="0070399D">
              <w:rPr>
                <w:sz w:val="24"/>
                <w:szCs w:val="24"/>
              </w:rPr>
              <w:t>0,721</w:t>
            </w:r>
          </w:p>
        </w:tc>
        <w:tc>
          <w:tcPr>
            <w:tcW w:w="876" w:type="dxa"/>
            <w:shd w:val="clear" w:color="auto" w:fill="auto"/>
            <w:noWrap/>
            <w:vAlign w:val="center"/>
          </w:tcPr>
          <w:p w14:paraId="31114169" w14:textId="77777777" w:rsidR="00C92A00" w:rsidRPr="0070399D" w:rsidRDefault="00C92A00" w:rsidP="00AC3E40">
            <w:pPr>
              <w:spacing w:after="0" w:line="240" w:lineRule="auto"/>
              <w:ind w:left="4" w:right="8" w:hanging="117"/>
              <w:jc w:val="center"/>
              <w:rPr>
                <w:sz w:val="24"/>
                <w:szCs w:val="24"/>
              </w:rPr>
            </w:pPr>
            <w:r w:rsidRPr="0070399D">
              <w:rPr>
                <w:sz w:val="24"/>
                <w:szCs w:val="24"/>
              </w:rPr>
              <w:t>1,004</w:t>
            </w:r>
          </w:p>
        </w:tc>
        <w:tc>
          <w:tcPr>
            <w:tcW w:w="876" w:type="dxa"/>
            <w:shd w:val="clear" w:color="auto" w:fill="auto"/>
            <w:noWrap/>
            <w:vAlign w:val="center"/>
          </w:tcPr>
          <w:p w14:paraId="7E072F62" w14:textId="77777777" w:rsidR="00C92A00" w:rsidRPr="0070399D" w:rsidRDefault="00C92A00" w:rsidP="00AC3E40">
            <w:pPr>
              <w:spacing w:after="0" w:line="240" w:lineRule="auto"/>
              <w:ind w:left="4" w:right="8" w:hanging="117"/>
              <w:jc w:val="center"/>
              <w:rPr>
                <w:sz w:val="24"/>
                <w:szCs w:val="24"/>
              </w:rPr>
            </w:pPr>
            <w:r w:rsidRPr="0070399D">
              <w:rPr>
                <w:sz w:val="24"/>
                <w:szCs w:val="24"/>
              </w:rPr>
              <w:t>1,056</w:t>
            </w:r>
          </w:p>
        </w:tc>
        <w:tc>
          <w:tcPr>
            <w:tcW w:w="738" w:type="dxa"/>
            <w:vAlign w:val="center"/>
          </w:tcPr>
          <w:p w14:paraId="74B1C56C" w14:textId="77777777" w:rsidR="00C92A00" w:rsidRPr="0070399D" w:rsidRDefault="00C92A00" w:rsidP="00AC3E40">
            <w:pPr>
              <w:spacing w:after="0" w:line="240" w:lineRule="auto"/>
              <w:ind w:left="4" w:right="8" w:hanging="117"/>
              <w:jc w:val="center"/>
              <w:rPr>
                <w:sz w:val="24"/>
                <w:szCs w:val="24"/>
              </w:rPr>
            </w:pPr>
            <w:r w:rsidRPr="0070399D">
              <w:rPr>
                <w:sz w:val="24"/>
                <w:szCs w:val="24"/>
              </w:rPr>
              <w:t>18,9</w:t>
            </w:r>
          </w:p>
        </w:tc>
        <w:tc>
          <w:tcPr>
            <w:tcW w:w="618" w:type="dxa"/>
            <w:vAlign w:val="center"/>
          </w:tcPr>
          <w:p w14:paraId="62EFC621"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2390D09C"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059FA460"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5871B716"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0EE4653C" w14:textId="77777777" w:rsidTr="00ED4896">
        <w:trPr>
          <w:trHeight w:val="288"/>
        </w:trPr>
        <w:tc>
          <w:tcPr>
            <w:tcW w:w="1083" w:type="dxa"/>
            <w:shd w:val="clear" w:color="auto" w:fill="auto"/>
            <w:noWrap/>
            <w:vAlign w:val="center"/>
          </w:tcPr>
          <w:p w14:paraId="47C010F3" w14:textId="77777777" w:rsidR="00C92A00" w:rsidRPr="0070399D" w:rsidRDefault="00C92A00" w:rsidP="00AC3E40">
            <w:pPr>
              <w:spacing w:after="0" w:line="240" w:lineRule="auto"/>
              <w:ind w:left="4" w:right="8" w:hanging="117"/>
              <w:jc w:val="center"/>
              <w:rPr>
                <w:sz w:val="24"/>
                <w:szCs w:val="24"/>
              </w:rPr>
            </w:pPr>
            <w:r w:rsidRPr="0070399D">
              <w:rPr>
                <w:sz w:val="24"/>
                <w:szCs w:val="24"/>
              </w:rPr>
              <w:t>80</w:t>
            </w:r>
          </w:p>
        </w:tc>
        <w:tc>
          <w:tcPr>
            <w:tcW w:w="837" w:type="dxa"/>
            <w:shd w:val="clear" w:color="auto" w:fill="auto"/>
            <w:noWrap/>
            <w:vAlign w:val="center"/>
          </w:tcPr>
          <w:p w14:paraId="2E5721D4" w14:textId="77777777" w:rsidR="00C92A00" w:rsidRPr="0070399D" w:rsidRDefault="00C92A00" w:rsidP="00AC3E40">
            <w:pPr>
              <w:spacing w:after="0" w:line="240" w:lineRule="auto"/>
              <w:ind w:left="4" w:right="8" w:hanging="117"/>
              <w:jc w:val="center"/>
              <w:rPr>
                <w:sz w:val="24"/>
                <w:szCs w:val="24"/>
              </w:rPr>
            </w:pPr>
            <w:r w:rsidRPr="0070399D">
              <w:rPr>
                <w:sz w:val="24"/>
                <w:szCs w:val="24"/>
              </w:rPr>
              <w:t>0,8</w:t>
            </w:r>
          </w:p>
        </w:tc>
        <w:tc>
          <w:tcPr>
            <w:tcW w:w="1044" w:type="dxa"/>
            <w:shd w:val="clear" w:color="auto" w:fill="auto"/>
            <w:noWrap/>
            <w:vAlign w:val="center"/>
          </w:tcPr>
          <w:p w14:paraId="5FB99CE7" w14:textId="77777777" w:rsidR="00C92A00" w:rsidRPr="0070399D" w:rsidRDefault="00C92A00" w:rsidP="00AC3E40">
            <w:pPr>
              <w:spacing w:after="0" w:line="240" w:lineRule="auto"/>
              <w:ind w:left="4" w:right="8" w:hanging="117"/>
              <w:jc w:val="center"/>
              <w:rPr>
                <w:sz w:val="24"/>
                <w:szCs w:val="24"/>
              </w:rPr>
            </w:pPr>
            <w:r w:rsidRPr="0070399D">
              <w:rPr>
                <w:sz w:val="24"/>
                <w:szCs w:val="24"/>
              </w:rPr>
              <w:t>0,824</w:t>
            </w:r>
          </w:p>
        </w:tc>
        <w:tc>
          <w:tcPr>
            <w:tcW w:w="876" w:type="dxa"/>
            <w:shd w:val="clear" w:color="auto" w:fill="auto"/>
            <w:noWrap/>
            <w:vAlign w:val="center"/>
          </w:tcPr>
          <w:p w14:paraId="6EC5306B" w14:textId="77777777" w:rsidR="00C92A00" w:rsidRPr="0070399D" w:rsidRDefault="00C92A00" w:rsidP="00AC3E40">
            <w:pPr>
              <w:spacing w:after="0" w:line="240" w:lineRule="auto"/>
              <w:ind w:left="4" w:right="8" w:hanging="117"/>
              <w:jc w:val="center"/>
              <w:rPr>
                <w:sz w:val="24"/>
                <w:szCs w:val="24"/>
              </w:rPr>
            </w:pPr>
            <w:r w:rsidRPr="0070399D">
              <w:rPr>
                <w:sz w:val="24"/>
                <w:szCs w:val="24"/>
              </w:rPr>
              <w:t>1,147</w:t>
            </w:r>
          </w:p>
        </w:tc>
        <w:tc>
          <w:tcPr>
            <w:tcW w:w="876" w:type="dxa"/>
            <w:shd w:val="clear" w:color="auto" w:fill="auto"/>
            <w:noWrap/>
            <w:vAlign w:val="center"/>
          </w:tcPr>
          <w:p w14:paraId="1DDF654B" w14:textId="77777777" w:rsidR="00C92A00" w:rsidRPr="0070399D" w:rsidRDefault="00C92A00" w:rsidP="00AC3E40">
            <w:pPr>
              <w:spacing w:after="0" w:line="240" w:lineRule="auto"/>
              <w:ind w:left="4" w:right="8" w:hanging="117"/>
              <w:jc w:val="center"/>
              <w:rPr>
                <w:sz w:val="24"/>
                <w:szCs w:val="24"/>
              </w:rPr>
            </w:pPr>
            <w:r w:rsidRPr="0070399D">
              <w:rPr>
                <w:sz w:val="24"/>
                <w:szCs w:val="24"/>
              </w:rPr>
              <w:t>1,207</w:t>
            </w:r>
          </w:p>
        </w:tc>
        <w:tc>
          <w:tcPr>
            <w:tcW w:w="738" w:type="dxa"/>
            <w:vAlign w:val="center"/>
          </w:tcPr>
          <w:p w14:paraId="1E3DC1CB" w14:textId="77777777" w:rsidR="00C92A00" w:rsidRPr="0070399D" w:rsidRDefault="00C92A00" w:rsidP="00AC3E40">
            <w:pPr>
              <w:spacing w:after="0" w:line="240" w:lineRule="auto"/>
              <w:ind w:left="4" w:right="8" w:hanging="117"/>
              <w:jc w:val="center"/>
              <w:rPr>
                <w:sz w:val="24"/>
                <w:szCs w:val="24"/>
              </w:rPr>
            </w:pPr>
            <w:r w:rsidRPr="0070399D">
              <w:rPr>
                <w:sz w:val="24"/>
                <w:szCs w:val="24"/>
              </w:rPr>
              <w:t>19,2</w:t>
            </w:r>
          </w:p>
        </w:tc>
        <w:tc>
          <w:tcPr>
            <w:tcW w:w="618" w:type="dxa"/>
            <w:vAlign w:val="center"/>
          </w:tcPr>
          <w:p w14:paraId="42405087"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385E2555"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0ECB0300"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1D3ED7AA"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5ED3E525" w14:textId="77777777" w:rsidTr="00ED4896">
        <w:trPr>
          <w:trHeight w:val="288"/>
        </w:trPr>
        <w:tc>
          <w:tcPr>
            <w:tcW w:w="1083" w:type="dxa"/>
            <w:shd w:val="clear" w:color="auto" w:fill="auto"/>
            <w:noWrap/>
            <w:vAlign w:val="center"/>
          </w:tcPr>
          <w:p w14:paraId="6B0C656B" w14:textId="77777777" w:rsidR="00C92A00" w:rsidRPr="0070399D" w:rsidRDefault="00C92A00" w:rsidP="00AC3E40">
            <w:pPr>
              <w:spacing w:after="0" w:line="240" w:lineRule="auto"/>
              <w:ind w:left="4" w:right="8" w:hanging="117"/>
              <w:jc w:val="center"/>
              <w:rPr>
                <w:sz w:val="24"/>
                <w:szCs w:val="24"/>
              </w:rPr>
            </w:pPr>
            <w:r w:rsidRPr="0070399D">
              <w:rPr>
                <w:sz w:val="24"/>
                <w:szCs w:val="24"/>
              </w:rPr>
              <w:t>90</w:t>
            </w:r>
          </w:p>
        </w:tc>
        <w:tc>
          <w:tcPr>
            <w:tcW w:w="837" w:type="dxa"/>
            <w:shd w:val="clear" w:color="auto" w:fill="auto"/>
            <w:noWrap/>
            <w:vAlign w:val="center"/>
          </w:tcPr>
          <w:p w14:paraId="559BA3AB" w14:textId="77777777" w:rsidR="00C92A00" w:rsidRPr="0070399D" w:rsidRDefault="00C92A00" w:rsidP="00AC3E40">
            <w:pPr>
              <w:spacing w:after="0" w:line="240" w:lineRule="auto"/>
              <w:ind w:left="4" w:right="8" w:hanging="117"/>
              <w:jc w:val="center"/>
              <w:rPr>
                <w:sz w:val="24"/>
                <w:szCs w:val="24"/>
              </w:rPr>
            </w:pPr>
            <w:r w:rsidRPr="0070399D">
              <w:rPr>
                <w:sz w:val="24"/>
                <w:szCs w:val="24"/>
              </w:rPr>
              <w:t>0,9</w:t>
            </w:r>
          </w:p>
        </w:tc>
        <w:tc>
          <w:tcPr>
            <w:tcW w:w="1044" w:type="dxa"/>
            <w:shd w:val="clear" w:color="auto" w:fill="auto"/>
            <w:noWrap/>
            <w:vAlign w:val="center"/>
          </w:tcPr>
          <w:p w14:paraId="4EE2C33E" w14:textId="77777777" w:rsidR="00C92A00" w:rsidRPr="0070399D" w:rsidRDefault="00C92A00" w:rsidP="00AC3E40">
            <w:pPr>
              <w:spacing w:after="0" w:line="240" w:lineRule="auto"/>
              <w:ind w:left="4" w:right="8" w:hanging="117"/>
              <w:jc w:val="center"/>
              <w:rPr>
                <w:sz w:val="24"/>
                <w:szCs w:val="24"/>
              </w:rPr>
            </w:pPr>
            <w:r w:rsidRPr="0070399D">
              <w:rPr>
                <w:sz w:val="24"/>
                <w:szCs w:val="24"/>
              </w:rPr>
              <w:t>0,927</w:t>
            </w:r>
          </w:p>
        </w:tc>
        <w:tc>
          <w:tcPr>
            <w:tcW w:w="876" w:type="dxa"/>
            <w:shd w:val="clear" w:color="auto" w:fill="auto"/>
            <w:noWrap/>
            <w:vAlign w:val="center"/>
          </w:tcPr>
          <w:p w14:paraId="6C68FF7B" w14:textId="77777777" w:rsidR="00C92A00" w:rsidRPr="0070399D" w:rsidRDefault="00C92A00" w:rsidP="00AC3E40">
            <w:pPr>
              <w:spacing w:after="0" w:line="240" w:lineRule="auto"/>
              <w:ind w:left="4" w:right="8" w:hanging="117"/>
              <w:jc w:val="center"/>
              <w:rPr>
                <w:sz w:val="24"/>
                <w:szCs w:val="24"/>
              </w:rPr>
            </w:pPr>
            <w:r w:rsidRPr="0070399D">
              <w:rPr>
                <w:sz w:val="24"/>
                <w:szCs w:val="24"/>
              </w:rPr>
              <w:t>1,290</w:t>
            </w:r>
          </w:p>
        </w:tc>
        <w:tc>
          <w:tcPr>
            <w:tcW w:w="876" w:type="dxa"/>
            <w:shd w:val="clear" w:color="auto" w:fill="auto"/>
            <w:noWrap/>
            <w:vAlign w:val="center"/>
          </w:tcPr>
          <w:p w14:paraId="131E0959" w14:textId="77777777" w:rsidR="00C92A00" w:rsidRPr="0070399D" w:rsidRDefault="00C92A00" w:rsidP="00AC3E40">
            <w:pPr>
              <w:spacing w:after="0" w:line="240" w:lineRule="auto"/>
              <w:ind w:left="4" w:right="8" w:hanging="117"/>
              <w:jc w:val="center"/>
              <w:rPr>
                <w:sz w:val="24"/>
                <w:szCs w:val="24"/>
              </w:rPr>
            </w:pPr>
            <w:r w:rsidRPr="0070399D">
              <w:rPr>
                <w:sz w:val="24"/>
                <w:szCs w:val="24"/>
              </w:rPr>
              <w:t>1,358</w:t>
            </w:r>
          </w:p>
        </w:tc>
        <w:tc>
          <w:tcPr>
            <w:tcW w:w="738" w:type="dxa"/>
            <w:vAlign w:val="center"/>
          </w:tcPr>
          <w:p w14:paraId="025951F5" w14:textId="77777777" w:rsidR="00C92A00" w:rsidRPr="0070399D" w:rsidRDefault="00C92A00" w:rsidP="00AC3E40">
            <w:pPr>
              <w:spacing w:after="0" w:line="240" w:lineRule="auto"/>
              <w:ind w:left="4" w:right="8" w:hanging="117"/>
              <w:jc w:val="center"/>
              <w:rPr>
                <w:sz w:val="24"/>
                <w:szCs w:val="24"/>
              </w:rPr>
            </w:pPr>
            <w:r w:rsidRPr="0070399D">
              <w:rPr>
                <w:sz w:val="24"/>
                <w:szCs w:val="24"/>
              </w:rPr>
              <w:t>19,5</w:t>
            </w:r>
          </w:p>
        </w:tc>
        <w:tc>
          <w:tcPr>
            <w:tcW w:w="618" w:type="dxa"/>
            <w:vAlign w:val="center"/>
          </w:tcPr>
          <w:p w14:paraId="37A9E771"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0C209FD1"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5A9FBD29"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3D28BC7D"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0AE8383B" w14:textId="77777777" w:rsidTr="00ED4896">
        <w:trPr>
          <w:trHeight w:val="288"/>
        </w:trPr>
        <w:tc>
          <w:tcPr>
            <w:tcW w:w="1083" w:type="dxa"/>
            <w:shd w:val="clear" w:color="auto" w:fill="auto"/>
            <w:noWrap/>
            <w:vAlign w:val="center"/>
            <w:hideMark/>
          </w:tcPr>
          <w:p w14:paraId="020A9F33" w14:textId="77777777" w:rsidR="00C92A00" w:rsidRPr="0070399D" w:rsidRDefault="00C92A00" w:rsidP="00AC3E40">
            <w:pPr>
              <w:spacing w:after="0" w:line="240" w:lineRule="auto"/>
              <w:ind w:left="4" w:right="8" w:hanging="117"/>
              <w:jc w:val="center"/>
              <w:rPr>
                <w:sz w:val="24"/>
                <w:szCs w:val="24"/>
              </w:rPr>
            </w:pPr>
            <w:r w:rsidRPr="0070399D">
              <w:rPr>
                <w:sz w:val="24"/>
                <w:szCs w:val="24"/>
              </w:rPr>
              <w:t>100</w:t>
            </w:r>
          </w:p>
        </w:tc>
        <w:tc>
          <w:tcPr>
            <w:tcW w:w="837" w:type="dxa"/>
            <w:shd w:val="clear" w:color="auto" w:fill="auto"/>
            <w:noWrap/>
            <w:vAlign w:val="center"/>
            <w:hideMark/>
          </w:tcPr>
          <w:p w14:paraId="6C8A2A70" w14:textId="77777777" w:rsidR="00C92A00" w:rsidRPr="0070399D" w:rsidRDefault="00C92A00" w:rsidP="00AC3E40">
            <w:pPr>
              <w:spacing w:after="0" w:line="240" w:lineRule="auto"/>
              <w:ind w:left="4" w:right="8" w:hanging="117"/>
              <w:jc w:val="center"/>
              <w:rPr>
                <w:sz w:val="24"/>
                <w:szCs w:val="24"/>
              </w:rPr>
            </w:pPr>
            <w:r w:rsidRPr="0070399D">
              <w:rPr>
                <w:sz w:val="24"/>
                <w:szCs w:val="24"/>
              </w:rPr>
              <w:t>1</w:t>
            </w:r>
          </w:p>
        </w:tc>
        <w:tc>
          <w:tcPr>
            <w:tcW w:w="1044" w:type="dxa"/>
            <w:shd w:val="clear" w:color="auto" w:fill="auto"/>
            <w:noWrap/>
            <w:vAlign w:val="center"/>
            <w:hideMark/>
          </w:tcPr>
          <w:p w14:paraId="0B8AEC66"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876" w:type="dxa"/>
            <w:shd w:val="clear" w:color="auto" w:fill="auto"/>
            <w:noWrap/>
            <w:vAlign w:val="center"/>
            <w:hideMark/>
          </w:tcPr>
          <w:p w14:paraId="6B9BCA36"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876" w:type="dxa"/>
            <w:shd w:val="clear" w:color="auto" w:fill="auto"/>
            <w:noWrap/>
            <w:vAlign w:val="center"/>
            <w:hideMark/>
          </w:tcPr>
          <w:p w14:paraId="52A96C8E" w14:textId="77777777" w:rsidR="00C92A00" w:rsidRPr="0070399D" w:rsidRDefault="00C92A00" w:rsidP="00AC3E40">
            <w:pPr>
              <w:spacing w:after="0" w:line="240" w:lineRule="auto"/>
              <w:ind w:left="4" w:right="8" w:hanging="117"/>
              <w:jc w:val="center"/>
              <w:rPr>
                <w:sz w:val="24"/>
                <w:szCs w:val="24"/>
              </w:rPr>
            </w:pPr>
            <w:r w:rsidRPr="0070399D">
              <w:rPr>
                <w:sz w:val="24"/>
                <w:szCs w:val="24"/>
              </w:rPr>
              <w:t>1,509</w:t>
            </w:r>
          </w:p>
        </w:tc>
        <w:tc>
          <w:tcPr>
            <w:tcW w:w="738" w:type="dxa"/>
            <w:vAlign w:val="center"/>
          </w:tcPr>
          <w:p w14:paraId="48B67600" w14:textId="77777777" w:rsidR="00C92A00" w:rsidRPr="0070399D" w:rsidRDefault="00C92A00" w:rsidP="00AC3E40">
            <w:pPr>
              <w:spacing w:after="0" w:line="240" w:lineRule="auto"/>
              <w:ind w:left="4" w:right="8" w:hanging="117"/>
              <w:jc w:val="center"/>
              <w:rPr>
                <w:sz w:val="24"/>
                <w:szCs w:val="24"/>
              </w:rPr>
            </w:pPr>
            <w:r w:rsidRPr="0070399D">
              <w:rPr>
                <w:sz w:val="24"/>
                <w:szCs w:val="24"/>
              </w:rPr>
              <w:t>19,8</w:t>
            </w:r>
          </w:p>
        </w:tc>
        <w:tc>
          <w:tcPr>
            <w:tcW w:w="618" w:type="dxa"/>
            <w:vAlign w:val="center"/>
          </w:tcPr>
          <w:p w14:paraId="1AD9C5DA"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2F880C98"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1157F93D"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770160B7"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6F713455" w14:textId="77777777" w:rsidTr="00ED4896">
        <w:trPr>
          <w:trHeight w:val="288"/>
        </w:trPr>
        <w:tc>
          <w:tcPr>
            <w:tcW w:w="1083" w:type="dxa"/>
            <w:shd w:val="clear" w:color="auto" w:fill="auto"/>
            <w:noWrap/>
            <w:vAlign w:val="center"/>
            <w:hideMark/>
          </w:tcPr>
          <w:p w14:paraId="09C1EAB5" w14:textId="77777777" w:rsidR="00C92A00" w:rsidRPr="0070399D" w:rsidRDefault="00C92A00" w:rsidP="00AC3E40">
            <w:pPr>
              <w:spacing w:after="0" w:line="240" w:lineRule="auto"/>
              <w:ind w:left="4" w:right="8" w:hanging="117"/>
              <w:jc w:val="center"/>
              <w:rPr>
                <w:sz w:val="24"/>
                <w:szCs w:val="24"/>
              </w:rPr>
            </w:pPr>
            <w:r w:rsidRPr="0070399D">
              <w:rPr>
                <w:sz w:val="24"/>
                <w:szCs w:val="24"/>
              </w:rPr>
              <w:t>200</w:t>
            </w:r>
          </w:p>
        </w:tc>
        <w:tc>
          <w:tcPr>
            <w:tcW w:w="837" w:type="dxa"/>
            <w:shd w:val="clear" w:color="auto" w:fill="auto"/>
            <w:noWrap/>
            <w:vAlign w:val="center"/>
            <w:hideMark/>
          </w:tcPr>
          <w:p w14:paraId="6F55C8DD" w14:textId="77777777" w:rsidR="00C92A00" w:rsidRPr="0070399D" w:rsidRDefault="00C92A00" w:rsidP="00AC3E40">
            <w:pPr>
              <w:spacing w:after="0" w:line="240" w:lineRule="auto"/>
              <w:ind w:left="4" w:right="8" w:hanging="117"/>
              <w:jc w:val="center"/>
              <w:rPr>
                <w:sz w:val="24"/>
                <w:szCs w:val="24"/>
              </w:rPr>
            </w:pPr>
            <w:r w:rsidRPr="0070399D">
              <w:rPr>
                <w:sz w:val="24"/>
                <w:szCs w:val="24"/>
              </w:rPr>
              <w:t>2</w:t>
            </w:r>
          </w:p>
        </w:tc>
        <w:tc>
          <w:tcPr>
            <w:tcW w:w="1044" w:type="dxa"/>
            <w:shd w:val="clear" w:color="auto" w:fill="auto"/>
            <w:noWrap/>
            <w:vAlign w:val="center"/>
            <w:hideMark/>
          </w:tcPr>
          <w:p w14:paraId="4907BF72" w14:textId="77777777" w:rsidR="00C92A00" w:rsidRPr="0070399D" w:rsidRDefault="00C92A00" w:rsidP="00AC3E40">
            <w:pPr>
              <w:spacing w:after="0" w:line="240" w:lineRule="auto"/>
              <w:ind w:left="4" w:right="8" w:hanging="117"/>
              <w:jc w:val="center"/>
              <w:rPr>
                <w:sz w:val="24"/>
                <w:szCs w:val="24"/>
              </w:rPr>
            </w:pPr>
            <w:r w:rsidRPr="0070399D">
              <w:rPr>
                <w:sz w:val="24"/>
                <w:szCs w:val="24"/>
              </w:rPr>
              <w:t>2,06</w:t>
            </w:r>
          </w:p>
        </w:tc>
        <w:tc>
          <w:tcPr>
            <w:tcW w:w="876" w:type="dxa"/>
            <w:shd w:val="clear" w:color="auto" w:fill="auto"/>
            <w:noWrap/>
            <w:vAlign w:val="center"/>
            <w:hideMark/>
          </w:tcPr>
          <w:p w14:paraId="49484750" w14:textId="77777777" w:rsidR="00C92A00" w:rsidRPr="0070399D" w:rsidRDefault="00C92A00" w:rsidP="00AC3E40">
            <w:pPr>
              <w:spacing w:after="0" w:line="240" w:lineRule="auto"/>
              <w:ind w:left="4" w:right="8" w:hanging="117"/>
              <w:jc w:val="center"/>
              <w:rPr>
                <w:sz w:val="24"/>
                <w:szCs w:val="24"/>
              </w:rPr>
            </w:pPr>
            <w:r w:rsidRPr="0070399D">
              <w:rPr>
                <w:sz w:val="24"/>
                <w:szCs w:val="24"/>
              </w:rPr>
              <w:t>2,868</w:t>
            </w:r>
          </w:p>
        </w:tc>
        <w:tc>
          <w:tcPr>
            <w:tcW w:w="876" w:type="dxa"/>
            <w:shd w:val="clear" w:color="auto" w:fill="auto"/>
            <w:noWrap/>
            <w:vAlign w:val="center"/>
            <w:hideMark/>
          </w:tcPr>
          <w:p w14:paraId="74E4AC2A" w14:textId="77777777" w:rsidR="00C92A00" w:rsidRPr="0070399D" w:rsidRDefault="00C92A00" w:rsidP="00AC3E40">
            <w:pPr>
              <w:spacing w:after="0" w:line="240" w:lineRule="auto"/>
              <w:ind w:left="4" w:right="8" w:hanging="117"/>
              <w:jc w:val="center"/>
              <w:rPr>
                <w:sz w:val="24"/>
                <w:szCs w:val="24"/>
              </w:rPr>
            </w:pPr>
            <w:r w:rsidRPr="0070399D">
              <w:rPr>
                <w:sz w:val="24"/>
                <w:szCs w:val="24"/>
              </w:rPr>
              <w:t>3,019</w:t>
            </w:r>
          </w:p>
        </w:tc>
        <w:tc>
          <w:tcPr>
            <w:tcW w:w="738" w:type="dxa"/>
            <w:vAlign w:val="center"/>
          </w:tcPr>
          <w:p w14:paraId="03ADBAE0" w14:textId="77777777" w:rsidR="00C92A00" w:rsidRPr="0070399D" w:rsidRDefault="00C92A00" w:rsidP="00AC3E40">
            <w:pPr>
              <w:spacing w:after="0" w:line="240" w:lineRule="auto"/>
              <w:ind w:left="4" w:right="8" w:hanging="117"/>
              <w:jc w:val="center"/>
              <w:rPr>
                <w:sz w:val="24"/>
                <w:szCs w:val="24"/>
              </w:rPr>
            </w:pPr>
            <w:r w:rsidRPr="0070399D">
              <w:rPr>
                <w:sz w:val="24"/>
                <w:szCs w:val="24"/>
              </w:rPr>
              <w:t>22,8</w:t>
            </w:r>
          </w:p>
        </w:tc>
        <w:tc>
          <w:tcPr>
            <w:tcW w:w="618" w:type="dxa"/>
            <w:vAlign w:val="center"/>
          </w:tcPr>
          <w:p w14:paraId="3AE6E157"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465FA8C3"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5EDA18BB"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6FF39A3E"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6E025A2E" w14:textId="77777777" w:rsidTr="00ED4896">
        <w:trPr>
          <w:trHeight w:val="288"/>
        </w:trPr>
        <w:tc>
          <w:tcPr>
            <w:tcW w:w="1083" w:type="dxa"/>
            <w:shd w:val="clear" w:color="auto" w:fill="auto"/>
            <w:noWrap/>
            <w:vAlign w:val="center"/>
            <w:hideMark/>
          </w:tcPr>
          <w:p w14:paraId="64F18BCD" w14:textId="77777777" w:rsidR="00C92A00" w:rsidRPr="0070399D" w:rsidRDefault="00C92A00" w:rsidP="00AC3E40">
            <w:pPr>
              <w:spacing w:after="0" w:line="240" w:lineRule="auto"/>
              <w:ind w:left="4" w:right="8" w:hanging="117"/>
              <w:jc w:val="center"/>
              <w:rPr>
                <w:sz w:val="24"/>
                <w:szCs w:val="24"/>
              </w:rPr>
            </w:pPr>
            <w:r w:rsidRPr="0070399D">
              <w:rPr>
                <w:sz w:val="24"/>
                <w:szCs w:val="24"/>
              </w:rPr>
              <w:t>300</w:t>
            </w:r>
          </w:p>
        </w:tc>
        <w:tc>
          <w:tcPr>
            <w:tcW w:w="837" w:type="dxa"/>
            <w:shd w:val="clear" w:color="auto" w:fill="auto"/>
            <w:noWrap/>
            <w:vAlign w:val="center"/>
            <w:hideMark/>
          </w:tcPr>
          <w:p w14:paraId="218D191B" w14:textId="77777777" w:rsidR="00C92A00" w:rsidRPr="0070399D" w:rsidRDefault="00C92A00" w:rsidP="00AC3E40">
            <w:pPr>
              <w:spacing w:after="0" w:line="240" w:lineRule="auto"/>
              <w:ind w:left="4" w:right="8" w:hanging="117"/>
              <w:jc w:val="center"/>
              <w:rPr>
                <w:sz w:val="24"/>
                <w:szCs w:val="24"/>
              </w:rPr>
            </w:pPr>
            <w:r w:rsidRPr="0070399D">
              <w:rPr>
                <w:sz w:val="24"/>
                <w:szCs w:val="24"/>
              </w:rPr>
              <w:t>3</w:t>
            </w:r>
          </w:p>
        </w:tc>
        <w:tc>
          <w:tcPr>
            <w:tcW w:w="1044" w:type="dxa"/>
            <w:shd w:val="clear" w:color="auto" w:fill="auto"/>
            <w:noWrap/>
            <w:vAlign w:val="center"/>
            <w:hideMark/>
          </w:tcPr>
          <w:p w14:paraId="3D08EE49" w14:textId="77777777" w:rsidR="00C92A00" w:rsidRPr="0070399D" w:rsidRDefault="00C92A00" w:rsidP="00AC3E40">
            <w:pPr>
              <w:spacing w:after="0" w:line="240" w:lineRule="auto"/>
              <w:ind w:left="4" w:right="8" w:hanging="117"/>
              <w:jc w:val="center"/>
              <w:rPr>
                <w:sz w:val="24"/>
                <w:szCs w:val="24"/>
              </w:rPr>
            </w:pPr>
            <w:r w:rsidRPr="0070399D">
              <w:rPr>
                <w:sz w:val="24"/>
                <w:szCs w:val="24"/>
              </w:rPr>
              <w:t>3,09</w:t>
            </w:r>
          </w:p>
        </w:tc>
        <w:tc>
          <w:tcPr>
            <w:tcW w:w="876" w:type="dxa"/>
            <w:shd w:val="clear" w:color="auto" w:fill="auto"/>
            <w:noWrap/>
            <w:vAlign w:val="center"/>
            <w:hideMark/>
          </w:tcPr>
          <w:p w14:paraId="1AAA3951" w14:textId="77777777" w:rsidR="00C92A00" w:rsidRPr="0070399D" w:rsidRDefault="00C92A00" w:rsidP="00AC3E40">
            <w:pPr>
              <w:spacing w:after="0" w:line="240" w:lineRule="auto"/>
              <w:ind w:left="4" w:right="8" w:hanging="117"/>
              <w:jc w:val="center"/>
              <w:rPr>
                <w:sz w:val="24"/>
                <w:szCs w:val="24"/>
              </w:rPr>
            </w:pPr>
            <w:r w:rsidRPr="0070399D">
              <w:rPr>
                <w:sz w:val="24"/>
                <w:szCs w:val="24"/>
              </w:rPr>
              <w:t>4,302</w:t>
            </w:r>
          </w:p>
        </w:tc>
        <w:tc>
          <w:tcPr>
            <w:tcW w:w="876" w:type="dxa"/>
            <w:shd w:val="clear" w:color="auto" w:fill="auto"/>
            <w:noWrap/>
            <w:vAlign w:val="center"/>
            <w:hideMark/>
          </w:tcPr>
          <w:p w14:paraId="0F65A741" w14:textId="77777777" w:rsidR="00C92A00" w:rsidRPr="0070399D" w:rsidRDefault="00C92A00" w:rsidP="00AC3E40">
            <w:pPr>
              <w:spacing w:after="0" w:line="240" w:lineRule="auto"/>
              <w:ind w:left="4" w:right="8" w:hanging="117"/>
              <w:jc w:val="center"/>
              <w:rPr>
                <w:sz w:val="24"/>
                <w:szCs w:val="24"/>
              </w:rPr>
            </w:pPr>
            <w:r w:rsidRPr="0070399D">
              <w:rPr>
                <w:sz w:val="24"/>
                <w:szCs w:val="24"/>
              </w:rPr>
              <w:t>4,529</w:t>
            </w:r>
          </w:p>
        </w:tc>
        <w:tc>
          <w:tcPr>
            <w:tcW w:w="738" w:type="dxa"/>
            <w:vAlign w:val="center"/>
          </w:tcPr>
          <w:p w14:paraId="49CE1F63" w14:textId="77777777" w:rsidR="00C92A00" w:rsidRPr="0070399D" w:rsidRDefault="00C92A00" w:rsidP="00AC3E40">
            <w:pPr>
              <w:spacing w:after="0" w:line="240" w:lineRule="auto"/>
              <w:ind w:left="4" w:right="8" w:hanging="117"/>
              <w:jc w:val="center"/>
              <w:rPr>
                <w:sz w:val="24"/>
                <w:szCs w:val="24"/>
              </w:rPr>
            </w:pPr>
            <w:r w:rsidRPr="0070399D">
              <w:rPr>
                <w:sz w:val="24"/>
                <w:szCs w:val="24"/>
              </w:rPr>
              <w:t>25,8</w:t>
            </w:r>
          </w:p>
        </w:tc>
        <w:tc>
          <w:tcPr>
            <w:tcW w:w="618" w:type="dxa"/>
            <w:vAlign w:val="center"/>
          </w:tcPr>
          <w:p w14:paraId="0396EA57"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4FA8C91F"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193888F9"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28EB82B6"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6BC45518" w14:textId="77777777" w:rsidTr="00ED4896">
        <w:trPr>
          <w:trHeight w:val="288"/>
        </w:trPr>
        <w:tc>
          <w:tcPr>
            <w:tcW w:w="1083" w:type="dxa"/>
            <w:shd w:val="clear" w:color="auto" w:fill="auto"/>
            <w:noWrap/>
            <w:vAlign w:val="center"/>
            <w:hideMark/>
          </w:tcPr>
          <w:p w14:paraId="6B4A7D49" w14:textId="77777777" w:rsidR="00C92A00" w:rsidRPr="0070399D" w:rsidRDefault="00C92A00" w:rsidP="00AC3E40">
            <w:pPr>
              <w:spacing w:after="0" w:line="240" w:lineRule="auto"/>
              <w:ind w:left="4" w:right="8" w:hanging="117"/>
              <w:jc w:val="center"/>
              <w:rPr>
                <w:sz w:val="24"/>
                <w:szCs w:val="24"/>
              </w:rPr>
            </w:pPr>
            <w:r w:rsidRPr="0070399D">
              <w:rPr>
                <w:sz w:val="24"/>
                <w:szCs w:val="24"/>
              </w:rPr>
              <w:t>400</w:t>
            </w:r>
          </w:p>
        </w:tc>
        <w:tc>
          <w:tcPr>
            <w:tcW w:w="837" w:type="dxa"/>
            <w:shd w:val="clear" w:color="auto" w:fill="auto"/>
            <w:noWrap/>
            <w:vAlign w:val="center"/>
            <w:hideMark/>
          </w:tcPr>
          <w:p w14:paraId="23B54CFC" w14:textId="77777777" w:rsidR="00C92A00" w:rsidRPr="0070399D" w:rsidRDefault="00C92A00" w:rsidP="00AC3E40">
            <w:pPr>
              <w:spacing w:after="0" w:line="240" w:lineRule="auto"/>
              <w:ind w:left="4" w:right="8" w:hanging="117"/>
              <w:jc w:val="center"/>
              <w:rPr>
                <w:sz w:val="24"/>
                <w:szCs w:val="24"/>
              </w:rPr>
            </w:pPr>
            <w:r w:rsidRPr="0070399D">
              <w:rPr>
                <w:sz w:val="24"/>
                <w:szCs w:val="24"/>
              </w:rPr>
              <w:t>4</w:t>
            </w:r>
          </w:p>
        </w:tc>
        <w:tc>
          <w:tcPr>
            <w:tcW w:w="1044" w:type="dxa"/>
            <w:shd w:val="clear" w:color="auto" w:fill="auto"/>
            <w:noWrap/>
            <w:vAlign w:val="center"/>
            <w:hideMark/>
          </w:tcPr>
          <w:p w14:paraId="7D5735F0" w14:textId="77777777" w:rsidR="00C92A00" w:rsidRPr="0070399D" w:rsidRDefault="00C92A00" w:rsidP="00AC3E40">
            <w:pPr>
              <w:spacing w:after="0" w:line="240" w:lineRule="auto"/>
              <w:ind w:left="4" w:right="8" w:hanging="117"/>
              <w:jc w:val="center"/>
              <w:rPr>
                <w:sz w:val="24"/>
                <w:szCs w:val="24"/>
              </w:rPr>
            </w:pPr>
            <w:r w:rsidRPr="0070399D">
              <w:rPr>
                <w:sz w:val="24"/>
                <w:szCs w:val="24"/>
              </w:rPr>
              <w:t>4,12</w:t>
            </w:r>
          </w:p>
        </w:tc>
        <w:tc>
          <w:tcPr>
            <w:tcW w:w="876" w:type="dxa"/>
            <w:shd w:val="clear" w:color="auto" w:fill="auto"/>
            <w:noWrap/>
            <w:vAlign w:val="center"/>
            <w:hideMark/>
          </w:tcPr>
          <w:p w14:paraId="15BD2297" w14:textId="77777777" w:rsidR="00C92A00" w:rsidRPr="0070399D" w:rsidRDefault="00C92A00" w:rsidP="00AC3E40">
            <w:pPr>
              <w:spacing w:after="0" w:line="240" w:lineRule="auto"/>
              <w:ind w:left="4" w:right="8" w:hanging="117"/>
              <w:jc w:val="center"/>
              <w:rPr>
                <w:sz w:val="24"/>
                <w:szCs w:val="24"/>
              </w:rPr>
            </w:pPr>
            <w:r w:rsidRPr="0070399D">
              <w:rPr>
                <w:sz w:val="24"/>
                <w:szCs w:val="24"/>
              </w:rPr>
              <w:t>5,737</w:t>
            </w:r>
          </w:p>
        </w:tc>
        <w:tc>
          <w:tcPr>
            <w:tcW w:w="876" w:type="dxa"/>
            <w:shd w:val="clear" w:color="auto" w:fill="auto"/>
            <w:noWrap/>
            <w:vAlign w:val="center"/>
            <w:hideMark/>
          </w:tcPr>
          <w:p w14:paraId="13E4ABA3" w14:textId="77777777" w:rsidR="00C92A00" w:rsidRPr="0070399D" w:rsidRDefault="00C92A00" w:rsidP="00AC3E40">
            <w:pPr>
              <w:spacing w:after="0" w:line="240" w:lineRule="auto"/>
              <w:ind w:left="4" w:right="8" w:hanging="117"/>
              <w:jc w:val="center"/>
              <w:rPr>
                <w:sz w:val="24"/>
                <w:szCs w:val="24"/>
              </w:rPr>
            </w:pPr>
            <w:r w:rsidRPr="0070399D">
              <w:rPr>
                <w:sz w:val="24"/>
                <w:szCs w:val="24"/>
              </w:rPr>
              <w:t>6,039</w:t>
            </w:r>
          </w:p>
        </w:tc>
        <w:tc>
          <w:tcPr>
            <w:tcW w:w="738" w:type="dxa"/>
            <w:vAlign w:val="center"/>
          </w:tcPr>
          <w:p w14:paraId="46994935" w14:textId="77777777" w:rsidR="00C92A00" w:rsidRPr="0070399D" w:rsidRDefault="00C92A00" w:rsidP="00AC3E40">
            <w:pPr>
              <w:spacing w:after="0" w:line="240" w:lineRule="auto"/>
              <w:ind w:left="4" w:right="8" w:hanging="117"/>
              <w:jc w:val="center"/>
              <w:rPr>
                <w:sz w:val="24"/>
                <w:szCs w:val="24"/>
              </w:rPr>
            </w:pPr>
            <w:r w:rsidRPr="0070399D">
              <w:rPr>
                <w:sz w:val="24"/>
                <w:szCs w:val="24"/>
              </w:rPr>
              <w:t>28,8</w:t>
            </w:r>
          </w:p>
        </w:tc>
        <w:tc>
          <w:tcPr>
            <w:tcW w:w="618" w:type="dxa"/>
            <w:vAlign w:val="center"/>
          </w:tcPr>
          <w:p w14:paraId="019A4A8D" w14:textId="77777777" w:rsidR="00C92A00" w:rsidRPr="0070399D" w:rsidRDefault="00C92A00" w:rsidP="00AC3E40">
            <w:pPr>
              <w:spacing w:after="0" w:line="240" w:lineRule="auto"/>
              <w:ind w:left="4" w:right="8" w:hanging="117"/>
              <w:jc w:val="center"/>
              <w:rPr>
                <w:sz w:val="24"/>
                <w:szCs w:val="24"/>
              </w:rPr>
            </w:pPr>
            <w:r w:rsidRPr="0070399D">
              <w:rPr>
                <w:sz w:val="24"/>
                <w:szCs w:val="24"/>
              </w:rPr>
              <w:t>1,03</w:t>
            </w:r>
          </w:p>
        </w:tc>
        <w:tc>
          <w:tcPr>
            <w:tcW w:w="1329" w:type="dxa"/>
            <w:vAlign w:val="center"/>
          </w:tcPr>
          <w:p w14:paraId="172AC3F7"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c>
          <w:tcPr>
            <w:tcW w:w="738" w:type="dxa"/>
            <w:vAlign w:val="center"/>
          </w:tcPr>
          <w:p w14:paraId="5EAC8BCF" w14:textId="77777777" w:rsidR="00C92A00" w:rsidRPr="0070399D" w:rsidRDefault="00C92A00" w:rsidP="00AC3E40">
            <w:pPr>
              <w:spacing w:after="0" w:line="240" w:lineRule="auto"/>
              <w:ind w:left="4" w:right="8" w:hanging="117"/>
              <w:jc w:val="center"/>
              <w:rPr>
                <w:sz w:val="24"/>
                <w:szCs w:val="24"/>
              </w:rPr>
            </w:pPr>
            <w:r w:rsidRPr="0070399D">
              <w:rPr>
                <w:sz w:val="24"/>
                <w:szCs w:val="24"/>
              </w:rPr>
              <w:t>1,434</w:t>
            </w:r>
          </w:p>
        </w:tc>
        <w:tc>
          <w:tcPr>
            <w:tcW w:w="1212" w:type="dxa"/>
            <w:vAlign w:val="center"/>
          </w:tcPr>
          <w:p w14:paraId="1C7C6891" w14:textId="77777777" w:rsidR="00C92A00" w:rsidRPr="0070399D" w:rsidRDefault="00C92A00" w:rsidP="00AC3E40">
            <w:pPr>
              <w:spacing w:after="0" w:line="240" w:lineRule="auto"/>
              <w:ind w:left="4" w:right="8" w:hanging="117"/>
              <w:jc w:val="center"/>
              <w:rPr>
                <w:sz w:val="24"/>
                <w:szCs w:val="24"/>
              </w:rPr>
            </w:pPr>
            <w:r w:rsidRPr="0070399D">
              <w:rPr>
                <w:sz w:val="24"/>
                <w:szCs w:val="24"/>
              </w:rPr>
              <w:t>1133-1845</w:t>
            </w:r>
          </w:p>
        </w:tc>
      </w:tr>
      <w:tr w:rsidR="00C92A00" w:rsidRPr="00360EC7" w14:paraId="7AC562CA" w14:textId="77777777" w:rsidTr="00ED4896">
        <w:trPr>
          <w:trHeight w:val="288"/>
        </w:trPr>
        <w:tc>
          <w:tcPr>
            <w:tcW w:w="1083" w:type="dxa"/>
            <w:shd w:val="clear" w:color="auto" w:fill="auto"/>
            <w:noWrap/>
            <w:vAlign w:val="center"/>
            <w:hideMark/>
          </w:tcPr>
          <w:p w14:paraId="6601726D" w14:textId="77777777" w:rsidR="00C92A00" w:rsidRPr="0070399D" w:rsidRDefault="00C92A00" w:rsidP="00AC3E40">
            <w:pPr>
              <w:spacing w:after="0" w:line="240" w:lineRule="auto"/>
              <w:ind w:left="4" w:right="8" w:hanging="117"/>
              <w:jc w:val="center"/>
              <w:rPr>
                <w:sz w:val="24"/>
                <w:szCs w:val="24"/>
              </w:rPr>
            </w:pPr>
            <w:r w:rsidRPr="0070399D">
              <w:rPr>
                <w:sz w:val="24"/>
                <w:szCs w:val="24"/>
              </w:rPr>
              <w:t>500</w:t>
            </w:r>
          </w:p>
        </w:tc>
        <w:tc>
          <w:tcPr>
            <w:tcW w:w="837" w:type="dxa"/>
            <w:shd w:val="clear" w:color="auto" w:fill="auto"/>
            <w:noWrap/>
            <w:vAlign w:val="center"/>
            <w:hideMark/>
          </w:tcPr>
          <w:p w14:paraId="608FB169" w14:textId="77777777" w:rsidR="00C92A00" w:rsidRPr="0070399D" w:rsidRDefault="00C92A00" w:rsidP="00AC3E40">
            <w:pPr>
              <w:spacing w:after="0" w:line="240" w:lineRule="auto"/>
              <w:ind w:left="4" w:right="8" w:hanging="117"/>
              <w:jc w:val="center"/>
              <w:rPr>
                <w:sz w:val="24"/>
                <w:szCs w:val="24"/>
              </w:rPr>
            </w:pPr>
            <w:r w:rsidRPr="0070399D">
              <w:rPr>
                <w:sz w:val="24"/>
                <w:szCs w:val="24"/>
              </w:rPr>
              <w:t>5</w:t>
            </w:r>
          </w:p>
        </w:tc>
        <w:tc>
          <w:tcPr>
            <w:tcW w:w="1044" w:type="dxa"/>
            <w:shd w:val="clear" w:color="auto" w:fill="auto"/>
            <w:noWrap/>
            <w:vAlign w:val="center"/>
            <w:hideMark/>
          </w:tcPr>
          <w:p w14:paraId="039605FB" w14:textId="77777777" w:rsidR="00C92A00" w:rsidRPr="0070399D" w:rsidRDefault="00C92A00" w:rsidP="00AC3E40">
            <w:pPr>
              <w:spacing w:after="0" w:line="240" w:lineRule="auto"/>
              <w:ind w:left="4" w:right="8" w:hanging="117"/>
              <w:jc w:val="center"/>
              <w:rPr>
                <w:sz w:val="24"/>
                <w:szCs w:val="24"/>
              </w:rPr>
            </w:pPr>
            <w:r w:rsidRPr="0070399D">
              <w:rPr>
                <w:sz w:val="24"/>
                <w:szCs w:val="24"/>
              </w:rPr>
              <w:t>5,2</w:t>
            </w:r>
          </w:p>
        </w:tc>
        <w:tc>
          <w:tcPr>
            <w:tcW w:w="876" w:type="dxa"/>
            <w:shd w:val="clear" w:color="auto" w:fill="auto"/>
            <w:noWrap/>
            <w:vAlign w:val="center"/>
            <w:hideMark/>
          </w:tcPr>
          <w:p w14:paraId="2D7012D3" w14:textId="77777777" w:rsidR="00C92A00" w:rsidRPr="0070399D" w:rsidRDefault="00C92A00" w:rsidP="00AC3E40">
            <w:pPr>
              <w:spacing w:after="0" w:line="240" w:lineRule="auto"/>
              <w:ind w:left="4" w:right="8" w:hanging="117"/>
              <w:jc w:val="center"/>
              <w:rPr>
                <w:sz w:val="24"/>
                <w:szCs w:val="24"/>
              </w:rPr>
            </w:pPr>
            <w:r w:rsidRPr="0070399D">
              <w:rPr>
                <w:sz w:val="24"/>
                <w:szCs w:val="24"/>
              </w:rPr>
              <w:t>7,202</w:t>
            </w:r>
          </w:p>
        </w:tc>
        <w:tc>
          <w:tcPr>
            <w:tcW w:w="876" w:type="dxa"/>
            <w:shd w:val="clear" w:color="auto" w:fill="auto"/>
            <w:noWrap/>
            <w:vAlign w:val="center"/>
            <w:hideMark/>
          </w:tcPr>
          <w:p w14:paraId="3F8EFBAC" w14:textId="77777777" w:rsidR="00C92A00" w:rsidRPr="0070399D" w:rsidRDefault="00C92A00" w:rsidP="00AC3E40">
            <w:pPr>
              <w:spacing w:after="0" w:line="240" w:lineRule="auto"/>
              <w:ind w:left="4" w:right="8" w:hanging="117"/>
              <w:jc w:val="center"/>
              <w:rPr>
                <w:sz w:val="24"/>
                <w:szCs w:val="24"/>
              </w:rPr>
            </w:pPr>
            <w:r w:rsidRPr="0070399D">
              <w:rPr>
                <w:sz w:val="24"/>
                <w:szCs w:val="24"/>
              </w:rPr>
              <w:t>7,582</w:t>
            </w:r>
          </w:p>
        </w:tc>
        <w:tc>
          <w:tcPr>
            <w:tcW w:w="738" w:type="dxa"/>
            <w:vAlign w:val="center"/>
          </w:tcPr>
          <w:p w14:paraId="6B59D936" w14:textId="77777777" w:rsidR="00C92A00" w:rsidRPr="0070399D" w:rsidRDefault="00C92A00" w:rsidP="00AC3E40">
            <w:pPr>
              <w:spacing w:after="0" w:line="240" w:lineRule="auto"/>
              <w:ind w:left="4" w:right="8" w:hanging="117"/>
              <w:jc w:val="center"/>
              <w:rPr>
                <w:sz w:val="24"/>
                <w:szCs w:val="24"/>
              </w:rPr>
            </w:pPr>
            <w:r w:rsidRPr="0070399D">
              <w:rPr>
                <w:sz w:val="24"/>
                <w:szCs w:val="24"/>
              </w:rPr>
              <w:t>31,8</w:t>
            </w:r>
          </w:p>
        </w:tc>
        <w:tc>
          <w:tcPr>
            <w:tcW w:w="618" w:type="dxa"/>
            <w:vAlign w:val="center"/>
          </w:tcPr>
          <w:p w14:paraId="70EEE3C0"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17A435C3"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11AF3ACE"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0A6FB6D3"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36EA6EE4" w14:textId="77777777" w:rsidTr="00ED4896">
        <w:trPr>
          <w:trHeight w:val="288"/>
        </w:trPr>
        <w:tc>
          <w:tcPr>
            <w:tcW w:w="1083" w:type="dxa"/>
            <w:shd w:val="clear" w:color="auto" w:fill="auto"/>
            <w:noWrap/>
            <w:vAlign w:val="center"/>
            <w:hideMark/>
          </w:tcPr>
          <w:p w14:paraId="016BCAAF" w14:textId="77777777" w:rsidR="00C92A00" w:rsidRPr="0070399D" w:rsidRDefault="00C92A00" w:rsidP="00AC3E40">
            <w:pPr>
              <w:spacing w:after="0" w:line="240" w:lineRule="auto"/>
              <w:ind w:left="4" w:right="8" w:hanging="117"/>
              <w:jc w:val="center"/>
              <w:rPr>
                <w:sz w:val="24"/>
                <w:szCs w:val="24"/>
              </w:rPr>
            </w:pPr>
            <w:r w:rsidRPr="0070399D">
              <w:rPr>
                <w:sz w:val="24"/>
                <w:szCs w:val="24"/>
              </w:rPr>
              <w:t>600</w:t>
            </w:r>
          </w:p>
        </w:tc>
        <w:tc>
          <w:tcPr>
            <w:tcW w:w="837" w:type="dxa"/>
            <w:shd w:val="clear" w:color="auto" w:fill="auto"/>
            <w:noWrap/>
            <w:vAlign w:val="center"/>
            <w:hideMark/>
          </w:tcPr>
          <w:p w14:paraId="1F4B5340" w14:textId="77777777" w:rsidR="00C92A00" w:rsidRPr="0070399D" w:rsidRDefault="00C92A00" w:rsidP="00AC3E40">
            <w:pPr>
              <w:spacing w:after="0" w:line="240" w:lineRule="auto"/>
              <w:ind w:left="4" w:right="8" w:hanging="117"/>
              <w:jc w:val="center"/>
              <w:rPr>
                <w:sz w:val="24"/>
                <w:szCs w:val="24"/>
              </w:rPr>
            </w:pPr>
            <w:r w:rsidRPr="0070399D">
              <w:rPr>
                <w:sz w:val="24"/>
                <w:szCs w:val="24"/>
              </w:rPr>
              <w:t>6</w:t>
            </w:r>
          </w:p>
        </w:tc>
        <w:tc>
          <w:tcPr>
            <w:tcW w:w="1044" w:type="dxa"/>
            <w:shd w:val="clear" w:color="auto" w:fill="auto"/>
            <w:noWrap/>
            <w:vAlign w:val="center"/>
            <w:hideMark/>
          </w:tcPr>
          <w:p w14:paraId="27C57028" w14:textId="77777777" w:rsidR="00C92A00" w:rsidRPr="0070399D" w:rsidRDefault="00C92A00" w:rsidP="00AC3E40">
            <w:pPr>
              <w:spacing w:after="0" w:line="240" w:lineRule="auto"/>
              <w:ind w:left="4" w:right="8" w:hanging="117"/>
              <w:jc w:val="center"/>
              <w:rPr>
                <w:sz w:val="24"/>
                <w:szCs w:val="24"/>
              </w:rPr>
            </w:pPr>
            <w:r w:rsidRPr="0070399D">
              <w:rPr>
                <w:sz w:val="24"/>
                <w:szCs w:val="24"/>
              </w:rPr>
              <w:t>6,24</w:t>
            </w:r>
          </w:p>
        </w:tc>
        <w:tc>
          <w:tcPr>
            <w:tcW w:w="876" w:type="dxa"/>
            <w:shd w:val="clear" w:color="auto" w:fill="auto"/>
            <w:noWrap/>
            <w:vAlign w:val="center"/>
            <w:hideMark/>
          </w:tcPr>
          <w:p w14:paraId="5C6C6C75" w14:textId="77777777" w:rsidR="00C92A00" w:rsidRPr="0070399D" w:rsidRDefault="00C92A00" w:rsidP="00AC3E40">
            <w:pPr>
              <w:spacing w:after="0" w:line="240" w:lineRule="auto"/>
              <w:ind w:left="4" w:right="8" w:hanging="117"/>
              <w:jc w:val="center"/>
              <w:rPr>
                <w:sz w:val="24"/>
                <w:szCs w:val="24"/>
              </w:rPr>
            </w:pPr>
            <w:r w:rsidRPr="0070399D">
              <w:rPr>
                <w:sz w:val="24"/>
                <w:szCs w:val="24"/>
              </w:rPr>
              <w:t>8,643</w:t>
            </w:r>
          </w:p>
        </w:tc>
        <w:tc>
          <w:tcPr>
            <w:tcW w:w="876" w:type="dxa"/>
            <w:shd w:val="clear" w:color="auto" w:fill="auto"/>
            <w:noWrap/>
            <w:vAlign w:val="center"/>
            <w:hideMark/>
          </w:tcPr>
          <w:p w14:paraId="4689B65B" w14:textId="77777777" w:rsidR="00C92A00" w:rsidRPr="0070399D" w:rsidRDefault="00C92A00" w:rsidP="00AC3E40">
            <w:pPr>
              <w:spacing w:after="0" w:line="240" w:lineRule="auto"/>
              <w:ind w:left="4" w:right="8" w:hanging="117"/>
              <w:jc w:val="center"/>
              <w:rPr>
                <w:sz w:val="24"/>
                <w:szCs w:val="24"/>
              </w:rPr>
            </w:pPr>
            <w:r w:rsidRPr="0070399D">
              <w:rPr>
                <w:sz w:val="24"/>
                <w:szCs w:val="24"/>
              </w:rPr>
              <w:t>9,098</w:t>
            </w:r>
          </w:p>
        </w:tc>
        <w:tc>
          <w:tcPr>
            <w:tcW w:w="738" w:type="dxa"/>
            <w:vAlign w:val="center"/>
          </w:tcPr>
          <w:p w14:paraId="2C25AE28" w14:textId="77777777" w:rsidR="00C92A00" w:rsidRPr="0070399D" w:rsidRDefault="00C92A00" w:rsidP="00AC3E40">
            <w:pPr>
              <w:spacing w:after="0" w:line="240" w:lineRule="auto"/>
              <w:ind w:left="4" w:right="8" w:hanging="117"/>
              <w:jc w:val="center"/>
              <w:rPr>
                <w:sz w:val="24"/>
                <w:szCs w:val="24"/>
              </w:rPr>
            </w:pPr>
            <w:r w:rsidRPr="0070399D">
              <w:rPr>
                <w:sz w:val="24"/>
                <w:szCs w:val="24"/>
              </w:rPr>
              <w:t>34,8</w:t>
            </w:r>
          </w:p>
        </w:tc>
        <w:tc>
          <w:tcPr>
            <w:tcW w:w="618" w:type="dxa"/>
            <w:vAlign w:val="center"/>
          </w:tcPr>
          <w:p w14:paraId="3C96F9FE"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0701475D"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571B7634"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5392844D"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5793CA21" w14:textId="77777777" w:rsidTr="00ED4896">
        <w:trPr>
          <w:trHeight w:val="288"/>
        </w:trPr>
        <w:tc>
          <w:tcPr>
            <w:tcW w:w="1083" w:type="dxa"/>
            <w:shd w:val="clear" w:color="auto" w:fill="auto"/>
            <w:noWrap/>
            <w:vAlign w:val="center"/>
            <w:hideMark/>
          </w:tcPr>
          <w:p w14:paraId="5AACF067" w14:textId="77777777" w:rsidR="00C92A00" w:rsidRPr="0070399D" w:rsidRDefault="00C92A00" w:rsidP="00AC3E40">
            <w:pPr>
              <w:spacing w:after="0" w:line="240" w:lineRule="auto"/>
              <w:ind w:left="4" w:right="8" w:hanging="117"/>
              <w:jc w:val="center"/>
              <w:rPr>
                <w:sz w:val="24"/>
                <w:szCs w:val="24"/>
              </w:rPr>
            </w:pPr>
            <w:r w:rsidRPr="0070399D">
              <w:rPr>
                <w:sz w:val="24"/>
                <w:szCs w:val="24"/>
              </w:rPr>
              <w:t>700</w:t>
            </w:r>
          </w:p>
        </w:tc>
        <w:tc>
          <w:tcPr>
            <w:tcW w:w="837" w:type="dxa"/>
            <w:shd w:val="clear" w:color="auto" w:fill="auto"/>
            <w:noWrap/>
            <w:vAlign w:val="center"/>
            <w:hideMark/>
          </w:tcPr>
          <w:p w14:paraId="378F7583" w14:textId="77777777" w:rsidR="00C92A00" w:rsidRPr="0070399D" w:rsidRDefault="00C92A00" w:rsidP="00AC3E40">
            <w:pPr>
              <w:spacing w:after="0" w:line="240" w:lineRule="auto"/>
              <w:ind w:left="4" w:right="8" w:hanging="117"/>
              <w:jc w:val="center"/>
              <w:rPr>
                <w:sz w:val="24"/>
                <w:szCs w:val="24"/>
              </w:rPr>
            </w:pPr>
            <w:r w:rsidRPr="0070399D">
              <w:rPr>
                <w:sz w:val="24"/>
                <w:szCs w:val="24"/>
              </w:rPr>
              <w:t>7</w:t>
            </w:r>
          </w:p>
        </w:tc>
        <w:tc>
          <w:tcPr>
            <w:tcW w:w="1044" w:type="dxa"/>
            <w:shd w:val="clear" w:color="auto" w:fill="auto"/>
            <w:noWrap/>
            <w:vAlign w:val="center"/>
            <w:hideMark/>
          </w:tcPr>
          <w:p w14:paraId="159BF11E" w14:textId="77777777" w:rsidR="00C92A00" w:rsidRPr="0070399D" w:rsidRDefault="00C92A00" w:rsidP="00AC3E40">
            <w:pPr>
              <w:spacing w:after="0" w:line="240" w:lineRule="auto"/>
              <w:ind w:left="4" w:right="8" w:hanging="117"/>
              <w:jc w:val="center"/>
              <w:rPr>
                <w:sz w:val="24"/>
                <w:szCs w:val="24"/>
              </w:rPr>
            </w:pPr>
            <w:r w:rsidRPr="0070399D">
              <w:rPr>
                <w:sz w:val="24"/>
                <w:szCs w:val="24"/>
              </w:rPr>
              <w:t>7,28</w:t>
            </w:r>
          </w:p>
        </w:tc>
        <w:tc>
          <w:tcPr>
            <w:tcW w:w="876" w:type="dxa"/>
            <w:shd w:val="clear" w:color="auto" w:fill="auto"/>
            <w:noWrap/>
            <w:vAlign w:val="center"/>
            <w:hideMark/>
          </w:tcPr>
          <w:p w14:paraId="1A7DCD2A" w14:textId="77777777" w:rsidR="00C92A00" w:rsidRPr="0070399D" w:rsidRDefault="00C92A00" w:rsidP="00AC3E40">
            <w:pPr>
              <w:spacing w:after="0" w:line="240" w:lineRule="auto"/>
              <w:ind w:left="4" w:right="8" w:hanging="117"/>
              <w:jc w:val="center"/>
              <w:rPr>
                <w:sz w:val="24"/>
                <w:szCs w:val="24"/>
              </w:rPr>
            </w:pPr>
            <w:r w:rsidRPr="0070399D">
              <w:rPr>
                <w:sz w:val="24"/>
                <w:szCs w:val="24"/>
              </w:rPr>
              <w:t>10,084</w:t>
            </w:r>
          </w:p>
        </w:tc>
        <w:tc>
          <w:tcPr>
            <w:tcW w:w="876" w:type="dxa"/>
            <w:shd w:val="clear" w:color="auto" w:fill="auto"/>
            <w:noWrap/>
            <w:vAlign w:val="center"/>
            <w:hideMark/>
          </w:tcPr>
          <w:p w14:paraId="67347FC0" w14:textId="77777777" w:rsidR="00C92A00" w:rsidRPr="0070399D" w:rsidRDefault="00C92A00" w:rsidP="00AC3E40">
            <w:pPr>
              <w:spacing w:after="0" w:line="240" w:lineRule="auto"/>
              <w:ind w:left="4" w:right="8" w:hanging="117"/>
              <w:jc w:val="center"/>
              <w:rPr>
                <w:sz w:val="24"/>
                <w:szCs w:val="24"/>
              </w:rPr>
            </w:pPr>
            <w:r w:rsidRPr="0070399D">
              <w:rPr>
                <w:sz w:val="24"/>
                <w:szCs w:val="24"/>
              </w:rPr>
              <w:t>10,614</w:t>
            </w:r>
          </w:p>
        </w:tc>
        <w:tc>
          <w:tcPr>
            <w:tcW w:w="738" w:type="dxa"/>
            <w:vAlign w:val="center"/>
          </w:tcPr>
          <w:p w14:paraId="6415CB21" w14:textId="77777777" w:rsidR="00C92A00" w:rsidRPr="0070399D" w:rsidRDefault="00C92A00" w:rsidP="00AC3E40">
            <w:pPr>
              <w:spacing w:after="0" w:line="240" w:lineRule="auto"/>
              <w:ind w:left="4" w:right="8" w:hanging="117"/>
              <w:jc w:val="center"/>
              <w:rPr>
                <w:sz w:val="24"/>
                <w:szCs w:val="24"/>
              </w:rPr>
            </w:pPr>
            <w:r w:rsidRPr="0070399D">
              <w:rPr>
                <w:sz w:val="24"/>
                <w:szCs w:val="24"/>
              </w:rPr>
              <w:t>37,8</w:t>
            </w:r>
          </w:p>
        </w:tc>
        <w:tc>
          <w:tcPr>
            <w:tcW w:w="618" w:type="dxa"/>
            <w:vAlign w:val="center"/>
          </w:tcPr>
          <w:p w14:paraId="331E9DC9"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3897F7F8"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3910B7AA"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5162D50A"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4C4BEC3C" w14:textId="77777777" w:rsidTr="00ED4896">
        <w:trPr>
          <w:trHeight w:val="288"/>
        </w:trPr>
        <w:tc>
          <w:tcPr>
            <w:tcW w:w="1083" w:type="dxa"/>
            <w:shd w:val="clear" w:color="auto" w:fill="auto"/>
            <w:noWrap/>
            <w:vAlign w:val="center"/>
            <w:hideMark/>
          </w:tcPr>
          <w:p w14:paraId="5BBE4A99" w14:textId="77777777" w:rsidR="00C92A00" w:rsidRPr="0070399D" w:rsidRDefault="00C92A00" w:rsidP="00AC3E40">
            <w:pPr>
              <w:spacing w:after="0" w:line="240" w:lineRule="auto"/>
              <w:ind w:left="4" w:right="8" w:hanging="117"/>
              <w:jc w:val="center"/>
              <w:rPr>
                <w:sz w:val="24"/>
                <w:szCs w:val="24"/>
              </w:rPr>
            </w:pPr>
            <w:r w:rsidRPr="0070399D">
              <w:rPr>
                <w:sz w:val="24"/>
                <w:szCs w:val="24"/>
              </w:rPr>
              <w:t>800</w:t>
            </w:r>
          </w:p>
        </w:tc>
        <w:tc>
          <w:tcPr>
            <w:tcW w:w="837" w:type="dxa"/>
            <w:shd w:val="clear" w:color="auto" w:fill="auto"/>
            <w:noWrap/>
            <w:vAlign w:val="center"/>
            <w:hideMark/>
          </w:tcPr>
          <w:p w14:paraId="2E40BE07" w14:textId="77777777" w:rsidR="00C92A00" w:rsidRPr="0070399D" w:rsidRDefault="00C92A00" w:rsidP="00AC3E40">
            <w:pPr>
              <w:spacing w:after="0" w:line="240" w:lineRule="auto"/>
              <w:ind w:left="4" w:right="8" w:hanging="117"/>
              <w:jc w:val="center"/>
              <w:rPr>
                <w:sz w:val="24"/>
                <w:szCs w:val="24"/>
              </w:rPr>
            </w:pPr>
            <w:r w:rsidRPr="0070399D">
              <w:rPr>
                <w:sz w:val="24"/>
                <w:szCs w:val="24"/>
              </w:rPr>
              <w:t>8</w:t>
            </w:r>
          </w:p>
        </w:tc>
        <w:tc>
          <w:tcPr>
            <w:tcW w:w="1044" w:type="dxa"/>
            <w:shd w:val="clear" w:color="auto" w:fill="auto"/>
            <w:noWrap/>
            <w:vAlign w:val="center"/>
            <w:hideMark/>
          </w:tcPr>
          <w:p w14:paraId="04C6E258" w14:textId="77777777" w:rsidR="00C92A00" w:rsidRPr="0070399D" w:rsidRDefault="00C92A00" w:rsidP="00AC3E40">
            <w:pPr>
              <w:spacing w:after="0" w:line="240" w:lineRule="auto"/>
              <w:ind w:left="4" w:right="8" w:hanging="117"/>
              <w:jc w:val="center"/>
              <w:rPr>
                <w:sz w:val="24"/>
                <w:szCs w:val="24"/>
              </w:rPr>
            </w:pPr>
            <w:r w:rsidRPr="0070399D">
              <w:rPr>
                <w:sz w:val="24"/>
                <w:szCs w:val="24"/>
              </w:rPr>
              <w:t>8,32</w:t>
            </w:r>
          </w:p>
        </w:tc>
        <w:tc>
          <w:tcPr>
            <w:tcW w:w="876" w:type="dxa"/>
            <w:shd w:val="clear" w:color="auto" w:fill="auto"/>
            <w:noWrap/>
            <w:vAlign w:val="center"/>
            <w:hideMark/>
          </w:tcPr>
          <w:p w14:paraId="5CE60E9A" w14:textId="77777777" w:rsidR="00C92A00" w:rsidRPr="0070399D" w:rsidRDefault="00C92A00" w:rsidP="00AC3E40">
            <w:pPr>
              <w:spacing w:after="0" w:line="240" w:lineRule="auto"/>
              <w:ind w:left="4" w:right="8" w:hanging="117"/>
              <w:jc w:val="center"/>
              <w:rPr>
                <w:sz w:val="24"/>
                <w:szCs w:val="24"/>
              </w:rPr>
            </w:pPr>
            <w:r w:rsidRPr="0070399D">
              <w:rPr>
                <w:sz w:val="24"/>
                <w:szCs w:val="24"/>
              </w:rPr>
              <w:t>11,524</w:t>
            </w:r>
          </w:p>
        </w:tc>
        <w:tc>
          <w:tcPr>
            <w:tcW w:w="876" w:type="dxa"/>
            <w:shd w:val="clear" w:color="auto" w:fill="auto"/>
            <w:noWrap/>
            <w:vAlign w:val="center"/>
            <w:hideMark/>
          </w:tcPr>
          <w:p w14:paraId="00CB1279" w14:textId="77777777" w:rsidR="00C92A00" w:rsidRPr="0070399D" w:rsidRDefault="00C92A00" w:rsidP="00AC3E40">
            <w:pPr>
              <w:spacing w:after="0" w:line="240" w:lineRule="auto"/>
              <w:ind w:left="4" w:right="8" w:hanging="117"/>
              <w:jc w:val="center"/>
              <w:rPr>
                <w:sz w:val="24"/>
                <w:szCs w:val="24"/>
              </w:rPr>
            </w:pPr>
            <w:r w:rsidRPr="0070399D">
              <w:rPr>
                <w:sz w:val="24"/>
                <w:szCs w:val="24"/>
              </w:rPr>
              <w:t>12,131</w:t>
            </w:r>
          </w:p>
        </w:tc>
        <w:tc>
          <w:tcPr>
            <w:tcW w:w="738" w:type="dxa"/>
            <w:vAlign w:val="center"/>
          </w:tcPr>
          <w:p w14:paraId="09906E59" w14:textId="77777777" w:rsidR="00C92A00" w:rsidRPr="0070399D" w:rsidRDefault="00C92A00" w:rsidP="00AC3E40">
            <w:pPr>
              <w:spacing w:after="0" w:line="240" w:lineRule="auto"/>
              <w:ind w:left="4" w:right="8" w:hanging="117"/>
              <w:jc w:val="center"/>
              <w:rPr>
                <w:sz w:val="24"/>
                <w:szCs w:val="24"/>
              </w:rPr>
            </w:pPr>
            <w:r w:rsidRPr="0070399D">
              <w:rPr>
                <w:sz w:val="24"/>
                <w:szCs w:val="24"/>
              </w:rPr>
              <w:t>40,8</w:t>
            </w:r>
          </w:p>
        </w:tc>
        <w:tc>
          <w:tcPr>
            <w:tcW w:w="618" w:type="dxa"/>
            <w:vAlign w:val="center"/>
          </w:tcPr>
          <w:p w14:paraId="04E5FD44"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0631C9C6"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3F166544"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5937C9F7"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6B448261" w14:textId="77777777" w:rsidTr="00ED4896">
        <w:trPr>
          <w:trHeight w:val="288"/>
        </w:trPr>
        <w:tc>
          <w:tcPr>
            <w:tcW w:w="1083" w:type="dxa"/>
            <w:shd w:val="clear" w:color="auto" w:fill="auto"/>
            <w:noWrap/>
            <w:vAlign w:val="center"/>
            <w:hideMark/>
          </w:tcPr>
          <w:p w14:paraId="17B29C08" w14:textId="77777777" w:rsidR="00C92A00" w:rsidRPr="0070399D" w:rsidRDefault="00C92A00" w:rsidP="00AC3E40">
            <w:pPr>
              <w:spacing w:after="0" w:line="240" w:lineRule="auto"/>
              <w:ind w:left="4" w:right="8" w:hanging="117"/>
              <w:jc w:val="center"/>
              <w:rPr>
                <w:sz w:val="24"/>
                <w:szCs w:val="24"/>
              </w:rPr>
            </w:pPr>
            <w:r w:rsidRPr="0070399D">
              <w:rPr>
                <w:sz w:val="24"/>
                <w:szCs w:val="24"/>
              </w:rPr>
              <w:t>900</w:t>
            </w:r>
          </w:p>
        </w:tc>
        <w:tc>
          <w:tcPr>
            <w:tcW w:w="837" w:type="dxa"/>
            <w:shd w:val="clear" w:color="auto" w:fill="auto"/>
            <w:noWrap/>
            <w:vAlign w:val="center"/>
            <w:hideMark/>
          </w:tcPr>
          <w:p w14:paraId="3A189767" w14:textId="77777777" w:rsidR="00C92A00" w:rsidRPr="0070399D" w:rsidRDefault="00C92A00" w:rsidP="00AC3E40">
            <w:pPr>
              <w:spacing w:after="0" w:line="240" w:lineRule="auto"/>
              <w:ind w:left="4" w:right="8" w:hanging="117"/>
              <w:jc w:val="center"/>
              <w:rPr>
                <w:sz w:val="24"/>
                <w:szCs w:val="24"/>
              </w:rPr>
            </w:pPr>
            <w:r w:rsidRPr="0070399D">
              <w:rPr>
                <w:sz w:val="24"/>
                <w:szCs w:val="24"/>
              </w:rPr>
              <w:t>9</w:t>
            </w:r>
          </w:p>
        </w:tc>
        <w:tc>
          <w:tcPr>
            <w:tcW w:w="1044" w:type="dxa"/>
            <w:shd w:val="clear" w:color="auto" w:fill="auto"/>
            <w:noWrap/>
            <w:vAlign w:val="center"/>
            <w:hideMark/>
          </w:tcPr>
          <w:p w14:paraId="5C75229B" w14:textId="77777777" w:rsidR="00C92A00" w:rsidRPr="0070399D" w:rsidRDefault="00C92A00" w:rsidP="00AC3E40">
            <w:pPr>
              <w:spacing w:after="0" w:line="240" w:lineRule="auto"/>
              <w:ind w:left="4" w:right="8" w:hanging="117"/>
              <w:jc w:val="center"/>
              <w:rPr>
                <w:sz w:val="24"/>
                <w:szCs w:val="24"/>
              </w:rPr>
            </w:pPr>
            <w:r w:rsidRPr="0070399D">
              <w:rPr>
                <w:sz w:val="24"/>
                <w:szCs w:val="24"/>
              </w:rPr>
              <w:t>9,36</w:t>
            </w:r>
          </w:p>
        </w:tc>
        <w:tc>
          <w:tcPr>
            <w:tcW w:w="876" w:type="dxa"/>
            <w:shd w:val="clear" w:color="auto" w:fill="auto"/>
            <w:noWrap/>
            <w:vAlign w:val="center"/>
            <w:hideMark/>
          </w:tcPr>
          <w:p w14:paraId="14BD8C7F" w14:textId="77777777" w:rsidR="00C92A00" w:rsidRPr="0070399D" w:rsidRDefault="00C92A00" w:rsidP="00AC3E40">
            <w:pPr>
              <w:spacing w:after="0" w:line="240" w:lineRule="auto"/>
              <w:ind w:left="4" w:right="8" w:hanging="117"/>
              <w:jc w:val="center"/>
              <w:rPr>
                <w:sz w:val="24"/>
                <w:szCs w:val="24"/>
              </w:rPr>
            </w:pPr>
            <w:r w:rsidRPr="0070399D">
              <w:rPr>
                <w:sz w:val="24"/>
                <w:szCs w:val="24"/>
              </w:rPr>
              <w:t>12,965</w:t>
            </w:r>
          </w:p>
        </w:tc>
        <w:tc>
          <w:tcPr>
            <w:tcW w:w="876" w:type="dxa"/>
            <w:shd w:val="clear" w:color="auto" w:fill="auto"/>
            <w:noWrap/>
            <w:vAlign w:val="center"/>
            <w:hideMark/>
          </w:tcPr>
          <w:p w14:paraId="46C3A519" w14:textId="77777777" w:rsidR="00C92A00" w:rsidRPr="0070399D" w:rsidRDefault="00C92A00" w:rsidP="00AC3E40">
            <w:pPr>
              <w:spacing w:after="0" w:line="240" w:lineRule="auto"/>
              <w:ind w:left="4" w:right="8" w:hanging="117"/>
              <w:jc w:val="center"/>
              <w:rPr>
                <w:sz w:val="24"/>
                <w:szCs w:val="24"/>
              </w:rPr>
            </w:pPr>
            <w:r w:rsidRPr="0070399D">
              <w:rPr>
                <w:sz w:val="24"/>
                <w:szCs w:val="24"/>
              </w:rPr>
              <w:t>13,647</w:t>
            </w:r>
          </w:p>
        </w:tc>
        <w:tc>
          <w:tcPr>
            <w:tcW w:w="738" w:type="dxa"/>
            <w:vAlign w:val="center"/>
          </w:tcPr>
          <w:p w14:paraId="5AA19C6D" w14:textId="77777777" w:rsidR="00C92A00" w:rsidRPr="0070399D" w:rsidRDefault="00C92A00" w:rsidP="00AC3E40">
            <w:pPr>
              <w:spacing w:after="0" w:line="240" w:lineRule="auto"/>
              <w:ind w:left="4" w:right="8" w:hanging="117"/>
              <w:jc w:val="center"/>
              <w:rPr>
                <w:sz w:val="24"/>
                <w:szCs w:val="24"/>
              </w:rPr>
            </w:pPr>
            <w:r w:rsidRPr="0070399D">
              <w:rPr>
                <w:sz w:val="24"/>
                <w:szCs w:val="24"/>
              </w:rPr>
              <w:t>43,8</w:t>
            </w:r>
          </w:p>
        </w:tc>
        <w:tc>
          <w:tcPr>
            <w:tcW w:w="618" w:type="dxa"/>
            <w:vAlign w:val="center"/>
          </w:tcPr>
          <w:p w14:paraId="04FAF477"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2A813E2B"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3B3AAF4B"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5563A883"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704A29E1" w14:textId="77777777" w:rsidTr="00ED4896">
        <w:trPr>
          <w:trHeight w:val="288"/>
        </w:trPr>
        <w:tc>
          <w:tcPr>
            <w:tcW w:w="1083" w:type="dxa"/>
            <w:shd w:val="clear" w:color="auto" w:fill="auto"/>
            <w:noWrap/>
            <w:vAlign w:val="center"/>
            <w:hideMark/>
          </w:tcPr>
          <w:p w14:paraId="3E4AA672" w14:textId="77777777" w:rsidR="00C92A00" w:rsidRPr="0070399D" w:rsidRDefault="00C92A00" w:rsidP="00AC3E40">
            <w:pPr>
              <w:spacing w:after="0" w:line="240" w:lineRule="auto"/>
              <w:ind w:left="4" w:right="8" w:hanging="117"/>
              <w:jc w:val="center"/>
              <w:rPr>
                <w:sz w:val="24"/>
                <w:szCs w:val="24"/>
              </w:rPr>
            </w:pPr>
            <w:r w:rsidRPr="0070399D">
              <w:rPr>
                <w:sz w:val="24"/>
                <w:szCs w:val="24"/>
              </w:rPr>
              <w:t>1000</w:t>
            </w:r>
          </w:p>
        </w:tc>
        <w:tc>
          <w:tcPr>
            <w:tcW w:w="837" w:type="dxa"/>
            <w:shd w:val="clear" w:color="auto" w:fill="auto"/>
            <w:noWrap/>
            <w:vAlign w:val="center"/>
            <w:hideMark/>
          </w:tcPr>
          <w:p w14:paraId="50E029C5" w14:textId="77777777" w:rsidR="00C92A00" w:rsidRPr="0070399D" w:rsidRDefault="00C92A00" w:rsidP="00AC3E40">
            <w:pPr>
              <w:spacing w:after="0" w:line="240" w:lineRule="auto"/>
              <w:ind w:left="4" w:right="8" w:hanging="117"/>
              <w:jc w:val="center"/>
              <w:rPr>
                <w:sz w:val="24"/>
                <w:szCs w:val="24"/>
              </w:rPr>
            </w:pPr>
            <w:r w:rsidRPr="0070399D">
              <w:rPr>
                <w:sz w:val="24"/>
                <w:szCs w:val="24"/>
              </w:rPr>
              <w:t>10</w:t>
            </w:r>
          </w:p>
        </w:tc>
        <w:tc>
          <w:tcPr>
            <w:tcW w:w="1044" w:type="dxa"/>
            <w:shd w:val="clear" w:color="auto" w:fill="auto"/>
            <w:noWrap/>
            <w:vAlign w:val="center"/>
            <w:hideMark/>
          </w:tcPr>
          <w:p w14:paraId="42AF59E9"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876" w:type="dxa"/>
            <w:shd w:val="clear" w:color="auto" w:fill="auto"/>
            <w:noWrap/>
            <w:vAlign w:val="center"/>
            <w:hideMark/>
          </w:tcPr>
          <w:p w14:paraId="5C191656" w14:textId="77777777" w:rsidR="00C92A00" w:rsidRPr="0070399D" w:rsidRDefault="00C92A00" w:rsidP="00AC3E40">
            <w:pPr>
              <w:spacing w:after="0" w:line="240" w:lineRule="auto"/>
              <w:ind w:left="4" w:right="8" w:hanging="117"/>
              <w:jc w:val="center"/>
              <w:rPr>
                <w:sz w:val="24"/>
                <w:szCs w:val="24"/>
              </w:rPr>
            </w:pPr>
            <w:r w:rsidRPr="0070399D">
              <w:rPr>
                <w:sz w:val="24"/>
                <w:szCs w:val="24"/>
              </w:rPr>
              <w:t>14,405</w:t>
            </w:r>
          </w:p>
        </w:tc>
        <w:tc>
          <w:tcPr>
            <w:tcW w:w="876" w:type="dxa"/>
            <w:shd w:val="clear" w:color="auto" w:fill="auto"/>
            <w:noWrap/>
            <w:vAlign w:val="center"/>
            <w:hideMark/>
          </w:tcPr>
          <w:p w14:paraId="497AC126" w14:textId="77777777" w:rsidR="00C92A00" w:rsidRPr="0070399D" w:rsidRDefault="00C92A00" w:rsidP="00AC3E40">
            <w:pPr>
              <w:spacing w:after="0" w:line="240" w:lineRule="auto"/>
              <w:ind w:left="4" w:right="8" w:hanging="117"/>
              <w:jc w:val="center"/>
              <w:rPr>
                <w:sz w:val="24"/>
                <w:szCs w:val="24"/>
              </w:rPr>
            </w:pPr>
            <w:r w:rsidRPr="0070399D">
              <w:rPr>
                <w:sz w:val="24"/>
                <w:szCs w:val="24"/>
              </w:rPr>
              <w:t>15,164</w:t>
            </w:r>
          </w:p>
        </w:tc>
        <w:tc>
          <w:tcPr>
            <w:tcW w:w="738" w:type="dxa"/>
            <w:vAlign w:val="center"/>
          </w:tcPr>
          <w:p w14:paraId="0550BBD4" w14:textId="77777777" w:rsidR="00C92A00" w:rsidRPr="0070399D" w:rsidRDefault="00C92A00" w:rsidP="00AC3E40">
            <w:pPr>
              <w:spacing w:after="0" w:line="240" w:lineRule="auto"/>
              <w:ind w:left="4" w:right="8" w:hanging="117"/>
              <w:jc w:val="center"/>
              <w:rPr>
                <w:sz w:val="24"/>
                <w:szCs w:val="24"/>
              </w:rPr>
            </w:pPr>
            <w:r w:rsidRPr="0070399D">
              <w:rPr>
                <w:sz w:val="24"/>
                <w:szCs w:val="24"/>
              </w:rPr>
              <w:t>46,8</w:t>
            </w:r>
          </w:p>
        </w:tc>
        <w:tc>
          <w:tcPr>
            <w:tcW w:w="618" w:type="dxa"/>
            <w:vAlign w:val="center"/>
          </w:tcPr>
          <w:p w14:paraId="05427282"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612FAB6F"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7CD0A2BA"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6AFFBEDE"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55D57466" w14:textId="77777777" w:rsidTr="00ED4896">
        <w:trPr>
          <w:trHeight w:val="288"/>
        </w:trPr>
        <w:tc>
          <w:tcPr>
            <w:tcW w:w="1083" w:type="dxa"/>
            <w:shd w:val="clear" w:color="auto" w:fill="auto"/>
            <w:noWrap/>
            <w:vAlign w:val="center"/>
            <w:hideMark/>
          </w:tcPr>
          <w:p w14:paraId="683597D8" w14:textId="77777777" w:rsidR="00C92A00" w:rsidRPr="0070399D" w:rsidRDefault="00C92A00" w:rsidP="00AC3E40">
            <w:pPr>
              <w:spacing w:after="0" w:line="240" w:lineRule="auto"/>
              <w:ind w:left="4" w:right="8" w:hanging="117"/>
              <w:jc w:val="center"/>
              <w:rPr>
                <w:sz w:val="24"/>
                <w:szCs w:val="24"/>
              </w:rPr>
            </w:pPr>
            <w:r w:rsidRPr="0070399D">
              <w:rPr>
                <w:sz w:val="24"/>
                <w:szCs w:val="24"/>
              </w:rPr>
              <w:t>1100</w:t>
            </w:r>
          </w:p>
        </w:tc>
        <w:tc>
          <w:tcPr>
            <w:tcW w:w="837" w:type="dxa"/>
            <w:shd w:val="clear" w:color="auto" w:fill="auto"/>
            <w:noWrap/>
            <w:vAlign w:val="center"/>
            <w:hideMark/>
          </w:tcPr>
          <w:p w14:paraId="6B0F2417" w14:textId="77777777" w:rsidR="00C92A00" w:rsidRPr="0070399D" w:rsidRDefault="00C92A00" w:rsidP="00AC3E40">
            <w:pPr>
              <w:spacing w:after="0" w:line="240" w:lineRule="auto"/>
              <w:ind w:left="4" w:right="8" w:hanging="117"/>
              <w:jc w:val="center"/>
              <w:rPr>
                <w:sz w:val="24"/>
                <w:szCs w:val="24"/>
              </w:rPr>
            </w:pPr>
            <w:r w:rsidRPr="0070399D">
              <w:rPr>
                <w:sz w:val="24"/>
                <w:szCs w:val="24"/>
              </w:rPr>
              <w:t>11</w:t>
            </w:r>
          </w:p>
        </w:tc>
        <w:tc>
          <w:tcPr>
            <w:tcW w:w="1044" w:type="dxa"/>
            <w:shd w:val="clear" w:color="auto" w:fill="auto"/>
            <w:noWrap/>
            <w:vAlign w:val="center"/>
            <w:hideMark/>
          </w:tcPr>
          <w:p w14:paraId="3EE87267" w14:textId="77777777" w:rsidR="00C92A00" w:rsidRPr="0070399D" w:rsidRDefault="00C92A00" w:rsidP="00AC3E40">
            <w:pPr>
              <w:spacing w:after="0" w:line="240" w:lineRule="auto"/>
              <w:ind w:left="4" w:right="8" w:hanging="117"/>
              <w:jc w:val="center"/>
              <w:rPr>
                <w:sz w:val="24"/>
                <w:szCs w:val="24"/>
              </w:rPr>
            </w:pPr>
            <w:r w:rsidRPr="0070399D">
              <w:rPr>
                <w:sz w:val="24"/>
                <w:szCs w:val="24"/>
              </w:rPr>
              <w:t>11,44</w:t>
            </w:r>
          </w:p>
        </w:tc>
        <w:tc>
          <w:tcPr>
            <w:tcW w:w="876" w:type="dxa"/>
            <w:shd w:val="clear" w:color="auto" w:fill="auto"/>
            <w:noWrap/>
            <w:vAlign w:val="center"/>
            <w:hideMark/>
          </w:tcPr>
          <w:p w14:paraId="7679B08E" w14:textId="77777777" w:rsidR="00C92A00" w:rsidRPr="0070399D" w:rsidRDefault="00C92A00" w:rsidP="00AC3E40">
            <w:pPr>
              <w:spacing w:after="0" w:line="240" w:lineRule="auto"/>
              <w:ind w:left="4" w:right="8" w:hanging="117"/>
              <w:jc w:val="center"/>
              <w:rPr>
                <w:sz w:val="24"/>
                <w:szCs w:val="24"/>
              </w:rPr>
            </w:pPr>
            <w:r w:rsidRPr="0070399D">
              <w:rPr>
                <w:sz w:val="24"/>
                <w:szCs w:val="24"/>
              </w:rPr>
              <w:t>15,846</w:t>
            </w:r>
          </w:p>
        </w:tc>
        <w:tc>
          <w:tcPr>
            <w:tcW w:w="876" w:type="dxa"/>
            <w:shd w:val="clear" w:color="auto" w:fill="auto"/>
            <w:noWrap/>
            <w:vAlign w:val="center"/>
            <w:hideMark/>
          </w:tcPr>
          <w:p w14:paraId="3577414E" w14:textId="77777777" w:rsidR="00C92A00" w:rsidRPr="0070399D" w:rsidRDefault="00C92A00" w:rsidP="00AC3E40">
            <w:pPr>
              <w:spacing w:after="0" w:line="240" w:lineRule="auto"/>
              <w:ind w:left="4" w:right="8" w:hanging="117"/>
              <w:jc w:val="center"/>
              <w:rPr>
                <w:sz w:val="24"/>
                <w:szCs w:val="24"/>
              </w:rPr>
            </w:pPr>
            <w:r w:rsidRPr="0070399D">
              <w:rPr>
                <w:sz w:val="24"/>
                <w:szCs w:val="24"/>
              </w:rPr>
              <w:t>16,680</w:t>
            </w:r>
          </w:p>
        </w:tc>
        <w:tc>
          <w:tcPr>
            <w:tcW w:w="738" w:type="dxa"/>
            <w:vAlign w:val="center"/>
          </w:tcPr>
          <w:p w14:paraId="3B1121C8" w14:textId="77777777" w:rsidR="00C92A00" w:rsidRPr="0070399D" w:rsidRDefault="00C92A00" w:rsidP="00AC3E40">
            <w:pPr>
              <w:spacing w:after="0" w:line="240" w:lineRule="auto"/>
              <w:ind w:left="4" w:right="8" w:hanging="117"/>
              <w:jc w:val="center"/>
              <w:rPr>
                <w:sz w:val="24"/>
                <w:szCs w:val="24"/>
              </w:rPr>
            </w:pPr>
            <w:r w:rsidRPr="0070399D">
              <w:rPr>
                <w:sz w:val="24"/>
                <w:szCs w:val="24"/>
              </w:rPr>
              <w:t>49,8</w:t>
            </w:r>
          </w:p>
        </w:tc>
        <w:tc>
          <w:tcPr>
            <w:tcW w:w="618" w:type="dxa"/>
            <w:vAlign w:val="center"/>
          </w:tcPr>
          <w:p w14:paraId="1B49C455"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77FDC013"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5CBE98E1"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16FBD2DF"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0A13A5DE" w14:textId="77777777" w:rsidTr="00ED4896">
        <w:trPr>
          <w:trHeight w:val="288"/>
        </w:trPr>
        <w:tc>
          <w:tcPr>
            <w:tcW w:w="1083" w:type="dxa"/>
            <w:shd w:val="clear" w:color="auto" w:fill="auto"/>
            <w:noWrap/>
            <w:vAlign w:val="center"/>
            <w:hideMark/>
          </w:tcPr>
          <w:p w14:paraId="78DF6084" w14:textId="77777777" w:rsidR="00C92A00" w:rsidRPr="0070399D" w:rsidRDefault="00C92A00" w:rsidP="00AC3E40">
            <w:pPr>
              <w:spacing w:after="0" w:line="240" w:lineRule="auto"/>
              <w:ind w:left="4" w:right="8" w:hanging="117"/>
              <w:jc w:val="center"/>
              <w:rPr>
                <w:sz w:val="24"/>
                <w:szCs w:val="24"/>
              </w:rPr>
            </w:pPr>
            <w:r w:rsidRPr="0070399D">
              <w:rPr>
                <w:sz w:val="24"/>
                <w:szCs w:val="24"/>
              </w:rPr>
              <w:t>1200</w:t>
            </w:r>
          </w:p>
        </w:tc>
        <w:tc>
          <w:tcPr>
            <w:tcW w:w="837" w:type="dxa"/>
            <w:shd w:val="clear" w:color="auto" w:fill="auto"/>
            <w:noWrap/>
            <w:vAlign w:val="center"/>
            <w:hideMark/>
          </w:tcPr>
          <w:p w14:paraId="2C86A4A3" w14:textId="77777777" w:rsidR="00C92A00" w:rsidRPr="0070399D" w:rsidRDefault="00C92A00" w:rsidP="00AC3E40">
            <w:pPr>
              <w:spacing w:after="0" w:line="240" w:lineRule="auto"/>
              <w:ind w:left="4" w:right="8" w:hanging="117"/>
              <w:jc w:val="center"/>
              <w:rPr>
                <w:sz w:val="24"/>
                <w:szCs w:val="24"/>
              </w:rPr>
            </w:pPr>
            <w:r w:rsidRPr="0070399D">
              <w:rPr>
                <w:sz w:val="24"/>
                <w:szCs w:val="24"/>
              </w:rPr>
              <w:t>12</w:t>
            </w:r>
          </w:p>
        </w:tc>
        <w:tc>
          <w:tcPr>
            <w:tcW w:w="1044" w:type="dxa"/>
            <w:shd w:val="clear" w:color="auto" w:fill="auto"/>
            <w:noWrap/>
            <w:vAlign w:val="center"/>
            <w:hideMark/>
          </w:tcPr>
          <w:p w14:paraId="4466BE48" w14:textId="77777777" w:rsidR="00C92A00" w:rsidRPr="0070399D" w:rsidRDefault="00C92A00" w:rsidP="00AC3E40">
            <w:pPr>
              <w:spacing w:after="0" w:line="240" w:lineRule="auto"/>
              <w:ind w:left="4" w:right="8" w:hanging="117"/>
              <w:jc w:val="center"/>
              <w:rPr>
                <w:sz w:val="24"/>
                <w:szCs w:val="24"/>
              </w:rPr>
            </w:pPr>
            <w:r w:rsidRPr="0070399D">
              <w:rPr>
                <w:sz w:val="24"/>
                <w:szCs w:val="24"/>
              </w:rPr>
              <w:t>12,48</w:t>
            </w:r>
          </w:p>
        </w:tc>
        <w:tc>
          <w:tcPr>
            <w:tcW w:w="876" w:type="dxa"/>
            <w:shd w:val="clear" w:color="auto" w:fill="auto"/>
            <w:noWrap/>
            <w:vAlign w:val="center"/>
            <w:hideMark/>
          </w:tcPr>
          <w:p w14:paraId="349EAB6C" w14:textId="77777777" w:rsidR="00C92A00" w:rsidRPr="0070399D" w:rsidRDefault="00C92A00" w:rsidP="00AC3E40">
            <w:pPr>
              <w:spacing w:after="0" w:line="240" w:lineRule="auto"/>
              <w:ind w:left="4" w:right="8" w:hanging="117"/>
              <w:jc w:val="center"/>
              <w:rPr>
                <w:sz w:val="24"/>
                <w:szCs w:val="24"/>
              </w:rPr>
            </w:pPr>
            <w:r w:rsidRPr="0070399D">
              <w:rPr>
                <w:sz w:val="24"/>
                <w:szCs w:val="24"/>
              </w:rPr>
              <w:t>17,286</w:t>
            </w:r>
          </w:p>
        </w:tc>
        <w:tc>
          <w:tcPr>
            <w:tcW w:w="876" w:type="dxa"/>
            <w:shd w:val="clear" w:color="auto" w:fill="auto"/>
            <w:noWrap/>
            <w:vAlign w:val="center"/>
            <w:hideMark/>
          </w:tcPr>
          <w:p w14:paraId="46230ADA" w14:textId="77777777" w:rsidR="00C92A00" w:rsidRPr="0070399D" w:rsidRDefault="00C92A00" w:rsidP="00AC3E40">
            <w:pPr>
              <w:spacing w:after="0" w:line="240" w:lineRule="auto"/>
              <w:ind w:left="4" w:right="8" w:hanging="117"/>
              <w:jc w:val="center"/>
              <w:rPr>
                <w:sz w:val="24"/>
                <w:szCs w:val="24"/>
              </w:rPr>
            </w:pPr>
            <w:r w:rsidRPr="0070399D">
              <w:rPr>
                <w:sz w:val="24"/>
                <w:szCs w:val="24"/>
              </w:rPr>
              <w:t>18,196</w:t>
            </w:r>
          </w:p>
        </w:tc>
        <w:tc>
          <w:tcPr>
            <w:tcW w:w="738" w:type="dxa"/>
            <w:vAlign w:val="center"/>
          </w:tcPr>
          <w:p w14:paraId="49642503" w14:textId="77777777" w:rsidR="00C92A00" w:rsidRPr="0070399D" w:rsidRDefault="00C92A00" w:rsidP="00AC3E40">
            <w:pPr>
              <w:spacing w:after="0" w:line="240" w:lineRule="auto"/>
              <w:ind w:left="4" w:right="8" w:hanging="117"/>
              <w:jc w:val="center"/>
              <w:rPr>
                <w:sz w:val="24"/>
                <w:szCs w:val="24"/>
              </w:rPr>
            </w:pPr>
            <w:r w:rsidRPr="0070399D">
              <w:rPr>
                <w:sz w:val="24"/>
                <w:szCs w:val="24"/>
              </w:rPr>
              <w:t>52,8</w:t>
            </w:r>
          </w:p>
        </w:tc>
        <w:tc>
          <w:tcPr>
            <w:tcW w:w="618" w:type="dxa"/>
            <w:vAlign w:val="center"/>
          </w:tcPr>
          <w:p w14:paraId="21ECB96F"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1192ACE5"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c>
          <w:tcPr>
            <w:tcW w:w="738" w:type="dxa"/>
            <w:vAlign w:val="center"/>
          </w:tcPr>
          <w:p w14:paraId="42FF914D"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61761515" w14:textId="77777777" w:rsidR="00C92A00" w:rsidRPr="0070399D" w:rsidRDefault="00C92A00" w:rsidP="00AC3E40">
            <w:pPr>
              <w:spacing w:after="0" w:line="240" w:lineRule="auto"/>
              <w:ind w:left="4" w:right="8" w:hanging="117"/>
              <w:jc w:val="center"/>
              <w:rPr>
                <w:sz w:val="24"/>
                <w:szCs w:val="24"/>
              </w:rPr>
            </w:pPr>
            <w:r w:rsidRPr="0070399D">
              <w:rPr>
                <w:sz w:val="24"/>
                <w:szCs w:val="24"/>
              </w:rPr>
              <w:t>1144-1196</w:t>
            </w:r>
          </w:p>
        </w:tc>
      </w:tr>
      <w:tr w:rsidR="00C92A00" w:rsidRPr="00360EC7" w14:paraId="257A59A9" w14:textId="77777777" w:rsidTr="00ED4896">
        <w:trPr>
          <w:trHeight w:val="288"/>
        </w:trPr>
        <w:tc>
          <w:tcPr>
            <w:tcW w:w="1083" w:type="dxa"/>
            <w:shd w:val="clear" w:color="auto" w:fill="auto"/>
            <w:noWrap/>
            <w:vAlign w:val="center"/>
            <w:hideMark/>
          </w:tcPr>
          <w:p w14:paraId="2ECEE3F5" w14:textId="77777777" w:rsidR="00C92A00" w:rsidRPr="0070399D" w:rsidRDefault="00C92A00" w:rsidP="00AC3E40">
            <w:pPr>
              <w:spacing w:after="0" w:line="240" w:lineRule="auto"/>
              <w:ind w:left="4" w:right="8" w:hanging="117"/>
              <w:jc w:val="center"/>
              <w:rPr>
                <w:sz w:val="24"/>
                <w:szCs w:val="24"/>
              </w:rPr>
            </w:pPr>
            <w:r w:rsidRPr="0070399D">
              <w:rPr>
                <w:sz w:val="24"/>
                <w:szCs w:val="24"/>
              </w:rPr>
              <w:t>1300</w:t>
            </w:r>
          </w:p>
        </w:tc>
        <w:tc>
          <w:tcPr>
            <w:tcW w:w="837" w:type="dxa"/>
            <w:shd w:val="clear" w:color="auto" w:fill="auto"/>
            <w:noWrap/>
            <w:vAlign w:val="center"/>
            <w:hideMark/>
          </w:tcPr>
          <w:p w14:paraId="520BEB38" w14:textId="77777777" w:rsidR="00C92A00" w:rsidRPr="0070399D" w:rsidRDefault="00C92A00" w:rsidP="00AC3E40">
            <w:pPr>
              <w:spacing w:after="0" w:line="240" w:lineRule="auto"/>
              <w:ind w:left="4" w:right="8" w:hanging="117"/>
              <w:jc w:val="center"/>
              <w:rPr>
                <w:sz w:val="24"/>
                <w:szCs w:val="24"/>
              </w:rPr>
            </w:pPr>
            <w:r w:rsidRPr="0070399D">
              <w:rPr>
                <w:sz w:val="24"/>
                <w:szCs w:val="24"/>
              </w:rPr>
              <w:t>13</w:t>
            </w:r>
          </w:p>
        </w:tc>
        <w:tc>
          <w:tcPr>
            <w:tcW w:w="1044" w:type="dxa"/>
            <w:shd w:val="clear" w:color="auto" w:fill="auto"/>
            <w:noWrap/>
            <w:vAlign w:val="center"/>
            <w:hideMark/>
          </w:tcPr>
          <w:p w14:paraId="2E4BAC8B" w14:textId="77777777" w:rsidR="00C92A00" w:rsidRPr="0070399D" w:rsidRDefault="00C92A00" w:rsidP="00AC3E40">
            <w:pPr>
              <w:spacing w:after="0" w:line="240" w:lineRule="auto"/>
              <w:ind w:left="4" w:right="8" w:hanging="117"/>
              <w:jc w:val="center"/>
              <w:rPr>
                <w:sz w:val="24"/>
                <w:szCs w:val="24"/>
              </w:rPr>
            </w:pPr>
            <w:r w:rsidRPr="0070399D">
              <w:rPr>
                <w:sz w:val="24"/>
                <w:szCs w:val="24"/>
              </w:rPr>
              <w:t>13,52</w:t>
            </w:r>
          </w:p>
        </w:tc>
        <w:tc>
          <w:tcPr>
            <w:tcW w:w="876" w:type="dxa"/>
            <w:shd w:val="clear" w:color="auto" w:fill="auto"/>
            <w:noWrap/>
            <w:vAlign w:val="center"/>
            <w:hideMark/>
          </w:tcPr>
          <w:p w14:paraId="28272B3C" w14:textId="77777777" w:rsidR="00C92A00" w:rsidRPr="0070399D" w:rsidRDefault="00C92A00" w:rsidP="00AC3E40">
            <w:pPr>
              <w:spacing w:after="0" w:line="240" w:lineRule="auto"/>
              <w:ind w:left="4" w:right="8" w:hanging="117"/>
              <w:jc w:val="center"/>
              <w:rPr>
                <w:sz w:val="24"/>
                <w:szCs w:val="24"/>
              </w:rPr>
            </w:pPr>
            <w:r w:rsidRPr="0070399D">
              <w:rPr>
                <w:sz w:val="24"/>
                <w:szCs w:val="24"/>
              </w:rPr>
              <w:t>18,727</w:t>
            </w:r>
          </w:p>
        </w:tc>
        <w:tc>
          <w:tcPr>
            <w:tcW w:w="876" w:type="dxa"/>
            <w:shd w:val="clear" w:color="auto" w:fill="auto"/>
            <w:noWrap/>
            <w:vAlign w:val="center"/>
            <w:hideMark/>
          </w:tcPr>
          <w:p w14:paraId="01B2755E" w14:textId="77777777" w:rsidR="00C92A00" w:rsidRPr="0070399D" w:rsidRDefault="00C92A00" w:rsidP="00AC3E40">
            <w:pPr>
              <w:spacing w:after="0" w:line="240" w:lineRule="auto"/>
              <w:ind w:left="4" w:right="8" w:hanging="117"/>
              <w:jc w:val="center"/>
              <w:rPr>
                <w:sz w:val="24"/>
                <w:szCs w:val="24"/>
              </w:rPr>
            </w:pPr>
            <w:r w:rsidRPr="0070399D">
              <w:rPr>
                <w:sz w:val="24"/>
                <w:szCs w:val="24"/>
              </w:rPr>
              <w:t>19,713</w:t>
            </w:r>
          </w:p>
        </w:tc>
        <w:tc>
          <w:tcPr>
            <w:tcW w:w="738" w:type="dxa"/>
            <w:vAlign w:val="center"/>
          </w:tcPr>
          <w:p w14:paraId="364D3F16" w14:textId="77777777" w:rsidR="00C92A00" w:rsidRPr="0070399D" w:rsidRDefault="00C92A00" w:rsidP="00AC3E40">
            <w:pPr>
              <w:spacing w:after="0" w:line="240" w:lineRule="auto"/>
              <w:ind w:left="4" w:right="8" w:hanging="117"/>
              <w:jc w:val="center"/>
              <w:rPr>
                <w:sz w:val="24"/>
                <w:szCs w:val="24"/>
              </w:rPr>
            </w:pPr>
            <w:r w:rsidRPr="0070399D">
              <w:rPr>
                <w:sz w:val="24"/>
                <w:szCs w:val="24"/>
              </w:rPr>
              <w:t>55,8</w:t>
            </w:r>
          </w:p>
        </w:tc>
        <w:tc>
          <w:tcPr>
            <w:tcW w:w="618" w:type="dxa"/>
            <w:vAlign w:val="center"/>
          </w:tcPr>
          <w:p w14:paraId="4C7A01B7"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7FA0A856"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c>
          <w:tcPr>
            <w:tcW w:w="738" w:type="dxa"/>
            <w:vAlign w:val="center"/>
          </w:tcPr>
          <w:p w14:paraId="5166E9CC"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74240901"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r>
      <w:tr w:rsidR="00C92A00" w:rsidRPr="00360EC7" w14:paraId="376672F2" w14:textId="77777777" w:rsidTr="00ED4896">
        <w:trPr>
          <w:trHeight w:val="288"/>
        </w:trPr>
        <w:tc>
          <w:tcPr>
            <w:tcW w:w="1083" w:type="dxa"/>
            <w:shd w:val="clear" w:color="auto" w:fill="auto"/>
            <w:noWrap/>
            <w:vAlign w:val="center"/>
            <w:hideMark/>
          </w:tcPr>
          <w:p w14:paraId="61CE6A41" w14:textId="77777777" w:rsidR="00C92A00" w:rsidRPr="0070399D" w:rsidRDefault="00C92A00" w:rsidP="00AC3E40">
            <w:pPr>
              <w:spacing w:after="0" w:line="240" w:lineRule="auto"/>
              <w:ind w:left="4" w:right="8" w:hanging="117"/>
              <w:jc w:val="center"/>
              <w:rPr>
                <w:sz w:val="24"/>
                <w:szCs w:val="24"/>
              </w:rPr>
            </w:pPr>
            <w:r w:rsidRPr="0070399D">
              <w:rPr>
                <w:sz w:val="24"/>
                <w:szCs w:val="24"/>
              </w:rPr>
              <w:t>1400</w:t>
            </w:r>
          </w:p>
        </w:tc>
        <w:tc>
          <w:tcPr>
            <w:tcW w:w="837" w:type="dxa"/>
            <w:shd w:val="clear" w:color="auto" w:fill="auto"/>
            <w:noWrap/>
            <w:vAlign w:val="center"/>
            <w:hideMark/>
          </w:tcPr>
          <w:p w14:paraId="46CF32DA" w14:textId="77777777" w:rsidR="00C92A00" w:rsidRPr="0070399D" w:rsidRDefault="00C92A00" w:rsidP="00AC3E40">
            <w:pPr>
              <w:spacing w:after="0" w:line="240" w:lineRule="auto"/>
              <w:ind w:left="4" w:right="8" w:hanging="117"/>
              <w:jc w:val="center"/>
              <w:rPr>
                <w:sz w:val="24"/>
                <w:szCs w:val="24"/>
              </w:rPr>
            </w:pPr>
            <w:r w:rsidRPr="0070399D">
              <w:rPr>
                <w:sz w:val="24"/>
                <w:szCs w:val="24"/>
              </w:rPr>
              <w:t>14</w:t>
            </w:r>
          </w:p>
        </w:tc>
        <w:tc>
          <w:tcPr>
            <w:tcW w:w="1044" w:type="dxa"/>
            <w:shd w:val="clear" w:color="auto" w:fill="auto"/>
            <w:noWrap/>
            <w:vAlign w:val="center"/>
            <w:hideMark/>
          </w:tcPr>
          <w:p w14:paraId="15DEBCF9" w14:textId="77777777" w:rsidR="00C92A00" w:rsidRPr="0070399D" w:rsidRDefault="00C92A00" w:rsidP="00AC3E40">
            <w:pPr>
              <w:spacing w:after="0" w:line="240" w:lineRule="auto"/>
              <w:ind w:left="4" w:right="8" w:hanging="117"/>
              <w:jc w:val="center"/>
              <w:rPr>
                <w:sz w:val="24"/>
                <w:szCs w:val="24"/>
              </w:rPr>
            </w:pPr>
            <w:r w:rsidRPr="0070399D">
              <w:rPr>
                <w:sz w:val="24"/>
                <w:szCs w:val="24"/>
              </w:rPr>
              <w:t>14,56</w:t>
            </w:r>
          </w:p>
        </w:tc>
        <w:tc>
          <w:tcPr>
            <w:tcW w:w="876" w:type="dxa"/>
            <w:shd w:val="clear" w:color="auto" w:fill="auto"/>
            <w:noWrap/>
            <w:vAlign w:val="center"/>
            <w:hideMark/>
          </w:tcPr>
          <w:p w14:paraId="1D0465E4" w14:textId="77777777" w:rsidR="00C92A00" w:rsidRPr="0070399D" w:rsidRDefault="00C92A00" w:rsidP="00AC3E40">
            <w:pPr>
              <w:spacing w:after="0" w:line="240" w:lineRule="auto"/>
              <w:ind w:left="4" w:right="8" w:hanging="117"/>
              <w:jc w:val="center"/>
              <w:rPr>
                <w:sz w:val="24"/>
                <w:szCs w:val="24"/>
              </w:rPr>
            </w:pPr>
            <w:r w:rsidRPr="0070399D">
              <w:rPr>
                <w:sz w:val="24"/>
                <w:szCs w:val="24"/>
              </w:rPr>
              <w:t>20,168</w:t>
            </w:r>
          </w:p>
        </w:tc>
        <w:tc>
          <w:tcPr>
            <w:tcW w:w="876" w:type="dxa"/>
            <w:shd w:val="clear" w:color="auto" w:fill="auto"/>
            <w:noWrap/>
            <w:vAlign w:val="center"/>
            <w:hideMark/>
          </w:tcPr>
          <w:p w14:paraId="4CC58F9A" w14:textId="77777777" w:rsidR="00C92A00" w:rsidRPr="0070399D" w:rsidRDefault="00C92A00" w:rsidP="00AC3E40">
            <w:pPr>
              <w:spacing w:after="0" w:line="240" w:lineRule="auto"/>
              <w:ind w:left="4" w:right="8" w:hanging="117"/>
              <w:jc w:val="center"/>
              <w:rPr>
                <w:sz w:val="24"/>
                <w:szCs w:val="24"/>
              </w:rPr>
            </w:pPr>
            <w:r w:rsidRPr="0070399D">
              <w:rPr>
                <w:sz w:val="24"/>
                <w:szCs w:val="24"/>
              </w:rPr>
              <w:t>21,229</w:t>
            </w:r>
          </w:p>
        </w:tc>
        <w:tc>
          <w:tcPr>
            <w:tcW w:w="738" w:type="dxa"/>
            <w:vAlign w:val="center"/>
          </w:tcPr>
          <w:p w14:paraId="5222F47D" w14:textId="77777777" w:rsidR="00C92A00" w:rsidRPr="0070399D" w:rsidRDefault="00C92A00" w:rsidP="00AC3E40">
            <w:pPr>
              <w:spacing w:after="0" w:line="240" w:lineRule="auto"/>
              <w:ind w:left="4" w:right="8" w:hanging="117"/>
              <w:jc w:val="center"/>
              <w:rPr>
                <w:sz w:val="24"/>
                <w:szCs w:val="24"/>
              </w:rPr>
            </w:pPr>
            <w:r w:rsidRPr="0070399D">
              <w:rPr>
                <w:sz w:val="24"/>
                <w:szCs w:val="24"/>
              </w:rPr>
              <w:t>58,8</w:t>
            </w:r>
          </w:p>
        </w:tc>
        <w:tc>
          <w:tcPr>
            <w:tcW w:w="618" w:type="dxa"/>
            <w:vAlign w:val="center"/>
          </w:tcPr>
          <w:p w14:paraId="220A4EAE"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007938F0"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c>
          <w:tcPr>
            <w:tcW w:w="738" w:type="dxa"/>
            <w:vAlign w:val="center"/>
          </w:tcPr>
          <w:p w14:paraId="458A0CDA"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5C1BF3D7"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r>
      <w:tr w:rsidR="00C92A00" w:rsidRPr="00360EC7" w14:paraId="69162707" w14:textId="77777777" w:rsidTr="00ED4896">
        <w:trPr>
          <w:trHeight w:val="288"/>
        </w:trPr>
        <w:tc>
          <w:tcPr>
            <w:tcW w:w="1083" w:type="dxa"/>
            <w:shd w:val="clear" w:color="auto" w:fill="auto"/>
            <w:noWrap/>
            <w:vAlign w:val="center"/>
            <w:hideMark/>
          </w:tcPr>
          <w:p w14:paraId="705480B5" w14:textId="77777777" w:rsidR="00C92A00" w:rsidRPr="0070399D" w:rsidRDefault="00C92A00" w:rsidP="00AC3E40">
            <w:pPr>
              <w:spacing w:after="0" w:line="240" w:lineRule="auto"/>
              <w:ind w:left="4" w:right="8" w:hanging="117"/>
              <w:jc w:val="center"/>
              <w:rPr>
                <w:sz w:val="24"/>
                <w:szCs w:val="24"/>
              </w:rPr>
            </w:pPr>
            <w:r w:rsidRPr="0070399D">
              <w:rPr>
                <w:sz w:val="24"/>
                <w:szCs w:val="24"/>
              </w:rPr>
              <w:t>1500</w:t>
            </w:r>
          </w:p>
        </w:tc>
        <w:tc>
          <w:tcPr>
            <w:tcW w:w="837" w:type="dxa"/>
            <w:shd w:val="clear" w:color="auto" w:fill="auto"/>
            <w:noWrap/>
            <w:vAlign w:val="center"/>
            <w:hideMark/>
          </w:tcPr>
          <w:p w14:paraId="74DA94F0" w14:textId="77777777" w:rsidR="00C92A00" w:rsidRPr="0070399D" w:rsidRDefault="00C92A00" w:rsidP="00AC3E40">
            <w:pPr>
              <w:spacing w:after="0" w:line="240" w:lineRule="auto"/>
              <w:ind w:left="4" w:right="8" w:hanging="117"/>
              <w:jc w:val="center"/>
              <w:rPr>
                <w:sz w:val="24"/>
                <w:szCs w:val="24"/>
              </w:rPr>
            </w:pPr>
            <w:r w:rsidRPr="0070399D">
              <w:rPr>
                <w:sz w:val="24"/>
                <w:szCs w:val="24"/>
              </w:rPr>
              <w:t>15</w:t>
            </w:r>
          </w:p>
        </w:tc>
        <w:tc>
          <w:tcPr>
            <w:tcW w:w="1044" w:type="dxa"/>
            <w:shd w:val="clear" w:color="auto" w:fill="auto"/>
            <w:noWrap/>
            <w:vAlign w:val="center"/>
            <w:hideMark/>
          </w:tcPr>
          <w:p w14:paraId="0090BEB1" w14:textId="77777777" w:rsidR="00C92A00" w:rsidRPr="0070399D" w:rsidRDefault="00C92A00" w:rsidP="00AC3E40">
            <w:pPr>
              <w:spacing w:after="0" w:line="240" w:lineRule="auto"/>
              <w:ind w:left="4" w:right="8" w:hanging="117"/>
              <w:jc w:val="center"/>
              <w:rPr>
                <w:sz w:val="24"/>
                <w:szCs w:val="24"/>
              </w:rPr>
            </w:pPr>
            <w:r w:rsidRPr="0070399D">
              <w:rPr>
                <w:sz w:val="24"/>
                <w:szCs w:val="24"/>
              </w:rPr>
              <w:t>15,6</w:t>
            </w:r>
          </w:p>
        </w:tc>
        <w:tc>
          <w:tcPr>
            <w:tcW w:w="876" w:type="dxa"/>
            <w:shd w:val="clear" w:color="auto" w:fill="auto"/>
            <w:noWrap/>
            <w:vAlign w:val="center"/>
            <w:hideMark/>
          </w:tcPr>
          <w:p w14:paraId="4BF03762" w14:textId="77777777" w:rsidR="00C92A00" w:rsidRPr="0070399D" w:rsidRDefault="00C92A00" w:rsidP="00AC3E40">
            <w:pPr>
              <w:spacing w:after="0" w:line="240" w:lineRule="auto"/>
              <w:ind w:left="4" w:right="8" w:hanging="117"/>
              <w:jc w:val="center"/>
              <w:rPr>
                <w:sz w:val="24"/>
                <w:szCs w:val="24"/>
              </w:rPr>
            </w:pPr>
            <w:r w:rsidRPr="0070399D">
              <w:rPr>
                <w:sz w:val="24"/>
                <w:szCs w:val="24"/>
              </w:rPr>
              <w:t>21,608</w:t>
            </w:r>
          </w:p>
        </w:tc>
        <w:tc>
          <w:tcPr>
            <w:tcW w:w="876" w:type="dxa"/>
            <w:shd w:val="clear" w:color="auto" w:fill="auto"/>
            <w:noWrap/>
            <w:vAlign w:val="center"/>
            <w:hideMark/>
          </w:tcPr>
          <w:p w14:paraId="59899573" w14:textId="77777777" w:rsidR="00C92A00" w:rsidRPr="0070399D" w:rsidRDefault="00C92A00" w:rsidP="00AC3E40">
            <w:pPr>
              <w:spacing w:after="0" w:line="240" w:lineRule="auto"/>
              <w:ind w:left="4" w:right="8" w:hanging="117"/>
              <w:jc w:val="center"/>
              <w:rPr>
                <w:sz w:val="24"/>
                <w:szCs w:val="24"/>
              </w:rPr>
            </w:pPr>
            <w:r w:rsidRPr="0070399D">
              <w:rPr>
                <w:sz w:val="24"/>
                <w:szCs w:val="24"/>
              </w:rPr>
              <w:t>22,746</w:t>
            </w:r>
          </w:p>
        </w:tc>
        <w:tc>
          <w:tcPr>
            <w:tcW w:w="738" w:type="dxa"/>
            <w:vAlign w:val="center"/>
          </w:tcPr>
          <w:p w14:paraId="0E3742D5" w14:textId="77777777" w:rsidR="00C92A00" w:rsidRPr="0070399D" w:rsidRDefault="00C92A00" w:rsidP="00AC3E40">
            <w:pPr>
              <w:spacing w:after="0" w:line="240" w:lineRule="auto"/>
              <w:ind w:left="4" w:right="8" w:hanging="117"/>
              <w:jc w:val="center"/>
              <w:rPr>
                <w:sz w:val="24"/>
                <w:szCs w:val="24"/>
              </w:rPr>
            </w:pPr>
            <w:r w:rsidRPr="0070399D">
              <w:rPr>
                <w:sz w:val="24"/>
                <w:szCs w:val="24"/>
              </w:rPr>
              <w:t>61,8</w:t>
            </w:r>
          </w:p>
        </w:tc>
        <w:tc>
          <w:tcPr>
            <w:tcW w:w="618" w:type="dxa"/>
            <w:vAlign w:val="center"/>
          </w:tcPr>
          <w:p w14:paraId="790BA7FD"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4F38811B"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c>
          <w:tcPr>
            <w:tcW w:w="738" w:type="dxa"/>
            <w:vAlign w:val="center"/>
          </w:tcPr>
          <w:p w14:paraId="45BDCDBD"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1D8A98D7"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r>
      <w:tr w:rsidR="00C92A00" w:rsidRPr="00360EC7" w14:paraId="5A4304D8" w14:textId="77777777" w:rsidTr="00ED4896">
        <w:trPr>
          <w:trHeight w:val="288"/>
        </w:trPr>
        <w:tc>
          <w:tcPr>
            <w:tcW w:w="1083" w:type="dxa"/>
            <w:shd w:val="clear" w:color="auto" w:fill="auto"/>
            <w:noWrap/>
            <w:vAlign w:val="center"/>
            <w:hideMark/>
          </w:tcPr>
          <w:p w14:paraId="11E416DB" w14:textId="77777777" w:rsidR="00C92A00" w:rsidRPr="0070399D" w:rsidRDefault="00C92A00" w:rsidP="00AC3E40">
            <w:pPr>
              <w:spacing w:after="0" w:line="240" w:lineRule="auto"/>
              <w:ind w:left="4" w:right="8" w:hanging="117"/>
              <w:jc w:val="center"/>
              <w:rPr>
                <w:sz w:val="24"/>
                <w:szCs w:val="24"/>
              </w:rPr>
            </w:pPr>
            <w:r w:rsidRPr="0070399D">
              <w:rPr>
                <w:sz w:val="24"/>
                <w:szCs w:val="24"/>
              </w:rPr>
              <w:t>1600</w:t>
            </w:r>
          </w:p>
        </w:tc>
        <w:tc>
          <w:tcPr>
            <w:tcW w:w="837" w:type="dxa"/>
            <w:shd w:val="clear" w:color="auto" w:fill="auto"/>
            <w:noWrap/>
            <w:vAlign w:val="center"/>
            <w:hideMark/>
          </w:tcPr>
          <w:p w14:paraId="764D84D4" w14:textId="77777777" w:rsidR="00C92A00" w:rsidRPr="0070399D" w:rsidRDefault="00C92A00" w:rsidP="00AC3E40">
            <w:pPr>
              <w:spacing w:after="0" w:line="240" w:lineRule="auto"/>
              <w:ind w:left="4" w:right="8" w:hanging="117"/>
              <w:jc w:val="center"/>
              <w:rPr>
                <w:sz w:val="24"/>
                <w:szCs w:val="24"/>
              </w:rPr>
            </w:pPr>
            <w:r w:rsidRPr="0070399D">
              <w:rPr>
                <w:sz w:val="24"/>
                <w:szCs w:val="24"/>
              </w:rPr>
              <w:t>16</w:t>
            </w:r>
          </w:p>
        </w:tc>
        <w:tc>
          <w:tcPr>
            <w:tcW w:w="1044" w:type="dxa"/>
            <w:shd w:val="clear" w:color="auto" w:fill="auto"/>
            <w:noWrap/>
            <w:vAlign w:val="center"/>
            <w:hideMark/>
          </w:tcPr>
          <w:p w14:paraId="16EDBED7" w14:textId="77777777" w:rsidR="00C92A00" w:rsidRPr="0070399D" w:rsidRDefault="00C92A00" w:rsidP="00AC3E40">
            <w:pPr>
              <w:spacing w:after="0" w:line="240" w:lineRule="auto"/>
              <w:ind w:left="4" w:right="8" w:hanging="117"/>
              <w:jc w:val="center"/>
              <w:rPr>
                <w:sz w:val="24"/>
                <w:szCs w:val="24"/>
              </w:rPr>
            </w:pPr>
            <w:r w:rsidRPr="0070399D">
              <w:rPr>
                <w:sz w:val="24"/>
                <w:szCs w:val="24"/>
              </w:rPr>
              <w:t>16,64</w:t>
            </w:r>
          </w:p>
        </w:tc>
        <w:tc>
          <w:tcPr>
            <w:tcW w:w="876" w:type="dxa"/>
            <w:shd w:val="clear" w:color="auto" w:fill="auto"/>
            <w:noWrap/>
            <w:vAlign w:val="center"/>
            <w:hideMark/>
          </w:tcPr>
          <w:p w14:paraId="39BF0177" w14:textId="77777777" w:rsidR="00C92A00" w:rsidRPr="0070399D" w:rsidRDefault="00C92A00" w:rsidP="00AC3E40">
            <w:pPr>
              <w:spacing w:after="0" w:line="240" w:lineRule="auto"/>
              <w:ind w:left="4" w:right="8" w:hanging="117"/>
              <w:jc w:val="center"/>
              <w:rPr>
                <w:sz w:val="24"/>
                <w:szCs w:val="24"/>
              </w:rPr>
            </w:pPr>
            <w:r w:rsidRPr="0070399D">
              <w:rPr>
                <w:sz w:val="24"/>
                <w:szCs w:val="24"/>
              </w:rPr>
              <w:t>23,049</w:t>
            </w:r>
          </w:p>
        </w:tc>
        <w:tc>
          <w:tcPr>
            <w:tcW w:w="876" w:type="dxa"/>
            <w:shd w:val="clear" w:color="auto" w:fill="auto"/>
            <w:noWrap/>
            <w:vAlign w:val="center"/>
            <w:hideMark/>
          </w:tcPr>
          <w:p w14:paraId="6FA81762" w14:textId="77777777" w:rsidR="00C92A00" w:rsidRPr="0070399D" w:rsidRDefault="00C92A00" w:rsidP="00AC3E40">
            <w:pPr>
              <w:spacing w:after="0" w:line="240" w:lineRule="auto"/>
              <w:ind w:left="4" w:right="8" w:hanging="117"/>
              <w:jc w:val="center"/>
              <w:rPr>
                <w:sz w:val="24"/>
                <w:szCs w:val="24"/>
              </w:rPr>
            </w:pPr>
            <w:r w:rsidRPr="0070399D">
              <w:rPr>
                <w:sz w:val="24"/>
                <w:szCs w:val="24"/>
              </w:rPr>
              <w:t>24,262</w:t>
            </w:r>
          </w:p>
        </w:tc>
        <w:tc>
          <w:tcPr>
            <w:tcW w:w="738" w:type="dxa"/>
            <w:vAlign w:val="center"/>
          </w:tcPr>
          <w:p w14:paraId="1E95ECAF" w14:textId="77777777" w:rsidR="00C92A00" w:rsidRPr="0070399D" w:rsidRDefault="00C92A00" w:rsidP="00AC3E40">
            <w:pPr>
              <w:spacing w:after="0" w:line="240" w:lineRule="auto"/>
              <w:ind w:left="4" w:right="8" w:hanging="117"/>
              <w:jc w:val="center"/>
              <w:rPr>
                <w:sz w:val="24"/>
                <w:szCs w:val="24"/>
              </w:rPr>
            </w:pPr>
            <w:r w:rsidRPr="0070399D">
              <w:rPr>
                <w:sz w:val="24"/>
                <w:szCs w:val="24"/>
              </w:rPr>
              <w:t>64,8</w:t>
            </w:r>
          </w:p>
        </w:tc>
        <w:tc>
          <w:tcPr>
            <w:tcW w:w="618" w:type="dxa"/>
            <w:vAlign w:val="center"/>
          </w:tcPr>
          <w:p w14:paraId="78A5C692"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0ABFB672"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c>
          <w:tcPr>
            <w:tcW w:w="738" w:type="dxa"/>
            <w:vAlign w:val="center"/>
          </w:tcPr>
          <w:p w14:paraId="77C6DA00"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22A620BF"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r>
      <w:tr w:rsidR="00C92A00" w:rsidRPr="00360EC7" w14:paraId="602F4653" w14:textId="77777777" w:rsidTr="00ED4896">
        <w:trPr>
          <w:trHeight w:val="288"/>
        </w:trPr>
        <w:tc>
          <w:tcPr>
            <w:tcW w:w="1083" w:type="dxa"/>
            <w:shd w:val="clear" w:color="auto" w:fill="auto"/>
            <w:noWrap/>
            <w:vAlign w:val="center"/>
            <w:hideMark/>
          </w:tcPr>
          <w:p w14:paraId="581DBAEB" w14:textId="77777777" w:rsidR="00C92A00" w:rsidRPr="0070399D" w:rsidRDefault="00C92A00" w:rsidP="00AC3E40">
            <w:pPr>
              <w:spacing w:after="0" w:line="240" w:lineRule="auto"/>
              <w:ind w:left="4" w:right="8" w:hanging="117"/>
              <w:jc w:val="center"/>
              <w:rPr>
                <w:sz w:val="24"/>
                <w:szCs w:val="24"/>
              </w:rPr>
            </w:pPr>
            <w:r w:rsidRPr="0070399D">
              <w:rPr>
                <w:sz w:val="24"/>
                <w:szCs w:val="24"/>
              </w:rPr>
              <w:t>1700</w:t>
            </w:r>
          </w:p>
        </w:tc>
        <w:tc>
          <w:tcPr>
            <w:tcW w:w="837" w:type="dxa"/>
            <w:shd w:val="clear" w:color="auto" w:fill="auto"/>
            <w:noWrap/>
            <w:vAlign w:val="center"/>
            <w:hideMark/>
          </w:tcPr>
          <w:p w14:paraId="0798AB28" w14:textId="77777777" w:rsidR="00C92A00" w:rsidRPr="0070399D" w:rsidRDefault="00C92A00" w:rsidP="00AC3E40">
            <w:pPr>
              <w:spacing w:after="0" w:line="240" w:lineRule="auto"/>
              <w:ind w:left="4" w:right="8" w:hanging="117"/>
              <w:jc w:val="center"/>
              <w:rPr>
                <w:sz w:val="24"/>
                <w:szCs w:val="24"/>
              </w:rPr>
            </w:pPr>
            <w:r w:rsidRPr="0070399D">
              <w:rPr>
                <w:sz w:val="24"/>
                <w:szCs w:val="24"/>
              </w:rPr>
              <w:t>17</w:t>
            </w:r>
          </w:p>
        </w:tc>
        <w:tc>
          <w:tcPr>
            <w:tcW w:w="1044" w:type="dxa"/>
            <w:shd w:val="clear" w:color="auto" w:fill="auto"/>
            <w:noWrap/>
            <w:vAlign w:val="center"/>
            <w:hideMark/>
          </w:tcPr>
          <w:p w14:paraId="06EAD296" w14:textId="77777777" w:rsidR="00C92A00" w:rsidRPr="0070399D" w:rsidRDefault="00C92A00" w:rsidP="00AC3E40">
            <w:pPr>
              <w:spacing w:after="0" w:line="240" w:lineRule="auto"/>
              <w:ind w:left="4" w:right="8" w:hanging="117"/>
              <w:jc w:val="center"/>
              <w:rPr>
                <w:sz w:val="24"/>
                <w:szCs w:val="24"/>
              </w:rPr>
            </w:pPr>
            <w:r w:rsidRPr="0070399D">
              <w:rPr>
                <w:sz w:val="24"/>
                <w:szCs w:val="24"/>
              </w:rPr>
              <w:t>17,68</w:t>
            </w:r>
          </w:p>
        </w:tc>
        <w:tc>
          <w:tcPr>
            <w:tcW w:w="876" w:type="dxa"/>
            <w:shd w:val="clear" w:color="auto" w:fill="auto"/>
            <w:noWrap/>
            <w:vAlign w:val="center"/>
            <w:hideMark/>
          </w:tcPr>
          <w:p w14:paraId="799D68AE" w14:textId="77777777" w:rsidR="00C92A00" w:rsidRPr="0070399D" w:rsidRDefault="00C92A00" w:rsidP="00AC3E40">
            <w:pPr>
              <w:spacing w:after="0" w:line="240" w:lineRule="auto"/>
              <w:ind w:left="4" w:right="8" w:hanging="117"/>
              <w:jc w:val="center"/>
              <w:rPr>
                <w:sz w:val="24"/>
                <w:szCs w:val="24"/>
              </w:rPr>
            </w:pPr>
            <w:r w:rsidRPr="0070399D">
              <w:rPr>
                <w:sz w:val="24"/>
                <w:szCs w:val="24"/>
              </w:rPr>
              <w:t>24,489</w:t>
            </w:r>
          </w:p>
        </w:tc>
        <w:tc>
          <w:tcPr>
            <w:tcW w:w="876" w:type="dxa"/>
            <w:shd w:val="clear" w:color="auto" w:fill="auto"/>
            <w:noWrap/>
            <w:vAlign w:val="center"/>
            <w:hideMark/>
          </w:tcPr>
          <w:p w14:paraId="26C5D126" w14:textId="77777777" w:rsidR="00C92A00" w:rsidRPr="0070399D" w:rsidRDefault="00C92A00" w:rsidP="00AC3E40">
            <w:pPr>
              <w:spacing w:after="0" w:line="240" w:lineRule="auto"/>
              <w:ind w:left="4" w:right="8" w:hanging="117"/>
              <w:jc w:val="center"/>
              <w:rPr>
                <w:sz w:val="24"/>
                <w:szCs w:val="24"/>
              </w:rPr>
            </w:pPr>
            <w:r w:rsidRPr="0070399D">
              <w:rPr>
                <w:sz w:val="24"/>
                <w:szCs w:val="24"/>
              </w:rPr>
              <w:t>25,778</w:t>
            </w:r>
          </w:p>
        </w:tc>
        <w:tc>
          <w:tcPr>
            <w:tcW w:w="738" w:type="dxa"/>
            <w:vAlign w:val="center"/>
          </w:tcPr>
          <w:p w14:paraId="0DF5750D" w14:textId="77777777" w:rsidR="00C92A00" w:rsidRPr="0070399D" w:rsidRDefault="00C92A00" w:rsidP="00AC3E40">
            <w:pPr>
              <w:spacing w:after="0" w:line="240" w:lineRule="auto"/>
              <w:ind w:left="4" w:right="8" w:hanging="117"/>
              <w:jc w:val="center"/>
              <w:rPr>
                <w:sz w:val="24"/>
                <w:szCs w:val="24"/>
              </w:rPr>
            </w:pPr>
            <w:r w:rsidRPr="0070399D">
              <w:rPr>
                <w:sz w:val="24"/>
                <w:szCs w:val="24"/>
              </w:rPr>
              <w:t>67,8</w:t>
            </w:r>
          </w:p>
        </w:tc>
        <w:tc>
          <w:tcPr>
            <w:tcW w:w="618" w:type="dxa"/>
            <w:vAlign w:val="center"/>
          </w:tcPr>
          <w:p w14:paraId="1C9829D3" w14:textId="77777777" w:rsidR="00C92A00" w:rsidRPr="0070399D" w:rsidRDefault="00C92A00" w:rsidP="00AC3E40">
            <w:pPr>
              <w:spacing w:after="0" w:line="240" w:lineRule="auto"/>
              <w:ind w:left="4" w:right="8" w:hanging="117"/>
              <w:jc w:val="center"/>
              <w:rPr>
                <w:sz w:val="24"/>
                <w:szCs w:val="24"/>
              </w:rPr>
            </w:pPr>
            <w:r w:rsidRPr="0070399D">
              <w:rPr>
                <w:sz w:val="24"/>
                <w:szCs w:val="24"/>
              </w:rPr>
              <w:t>1,04</w:t>
            </w:r>
          </w:p>
        </w:tc>
        <w:tc>
          <w:tcPr>
            <w:tcW w:w="1329" w:type="dxa"/>
            <w:vAlign w:val="center"/>
          </w:tcPr>
          <w:p w14:paraId="14893CAD"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c>
          <w:tcPr>
            <w:tcW w:w="738" w:type="dxa"/>
            <w:vAlign w:val="center"/>
          </w:tcPr>
          <w:p w14:paraId="6FE97516" w14:textId="77777777" w:rsidR="00C92A00" w:rsidRPr="0070399D" w:rsidRDefault="00C92A00" w:rsidP="00AC3E40">
            <w:pPr>
              <w:spacing w:after="0" w:line="240" w:lineRule="auto"/>
              <w:ind w:left="4" w:right="8" w:hanging="117"/>
              <w:jc w:val="center"/>
              <w:rPr>
                <w:sz w:val="24"/>
                <w:szCs w:val="24"/>
              </w:rPr>
            </w:pPr>
            <w:r w:rsidRPr="0070399D">
              <w:rPr>
                <w:sz w:val="24"/>
                <w:szCs w:val="24"/>
              </w:rPr>
              <w:t>1,440</w:t>
            </w:r>
          </w:p>
        </w:tc>
        <w:tc>
          <w:tcPr>
            <w:tcW w:w="1212" w:type="dxa"/>
            <w:vAlign w:val="center"/>
          </w:tcPr>
          <w:p w14:paraId="6A3DCEB1"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1092-1144</w:t>
            </w:r>
          </w:p>
        </w:tc>
      </w:tr>
      <w:tr w:rsidR="00C92A00" w:rsidRPr="00360EC7" w14:paraId="4AFD9EC9" w14:textId="77777777" w:rsidTr="00ED4896">
        <w:trPr>
          <w:trHeight w:val="288"/>
        </w:trPr>
        <w:tc>
          <w:tcPr>
            <w:tcW w:w="1083" w:type="dxa"/>
            <w:shd w:val="clear" w:color="auto" w:fill="auto"/>
            <w:noWrap/>
            <w:vAlign w:val="center"/>
            <w:hideMark/>
          </w:tcPr>
          <w:p w14:paraId="10A9B8D2" w14:textId="77777777" w:rsidR="00C92A00" w:rsidRPr="0070399D" w:rsidRDefault="00C92A00" w:rsidP="00AC3E40">
            <w:pPr>
              <w:spacing w:after="0" w:line="240" w:lineRule="auto"/>
              <w:ind w:left="4" w:right="8" w:hanging="117"/>
              <w:jc w:val="center"/>
              <w:rPr>
                <w:sz w:val="24"/>
                <w:szCs w:val="24"/>
              </w:rPr>
            </w:pPr>
            <w:r w:rsidRPr="0070399D">
              <w:rPr>
                <w:sz w:val="24"/>
                <w:szCs w:val="24"/>
              </w:rPr>
              <w:t>1800</w:t>
            </w:r>
          </w:p>
        </w:tc>
        <w:tc>
          <w:tcPr>
            <w:tcW w:w="837" w:type="dxa"/>
            <w:shd w:val="clear" w:color="auto" w:fill="auto"/>
            <w:noWrap/>
            <w:vAlign w:val="center"/>
            <w:hideMark/>
          </w:tcPr>
          <w:p w14:paraId="5A23FB85" w14:textId="77777777" w:rsidR="00C92A00" w:rsidRPr="0070399D" w:rsidRDefault="00C92A00" w:rsidP="00AC3E40">
            <w:pPr>
              <w:spacing w:after="0" w:line="240" w:lineRule="auto"/>
              <w:ind w:left="4" w:right="8" w:hanging="117"/>
              <w:jc w:val="center"/>
              <w:rPr>
                <w:sz w:val="24"/>
                <w:szCs w:val="24"/>
              </w:rPr>
            </w:pPr>
            <w:r w:rsidRPr="0070399D">
              <w:rPr>
                <w:sz w:val="24"/>
                <w:szCs w:val="24"/>
              </w:rPr>
              <w:t>18</w:t>
            </w:r>
          </w:p>
        </w:tc>
        <w:tc>
          <w:tcPr>
            <w:tcW w:w="1044" w:type="dxa"/>
            <w:shd w:val="clear" w:color="auto" w:fill="auto"/>
            <w:noWrap/>
            <w:vAlign w:val="center"/>
            <w:hideMark/>
          </w:tcPr>
          <w:p w14:paraId="3175161A" w14:textId="77777777" w:rsidR="00C92A00" w:rsidRPr="0070399D" w:rsidRDefault="00C92A00" w:rsidP="00AC3E40">
            <w:pPr>
              <w:spacing w:after="0" w:line="240" w:lineRule="auto"/>
              <w:ind w:left="4" w:right="8" w:hanging="117"/>
              <w:jc w:val="center"/>
              <w:rPr>
                <w:sz w:val="24"/>
                <w:szCs w:val="24"/>
              </w:rPr>
            </w:pPr>
            <w:r w:rsidRPr="0070399D">
              <w:rPr>
                <w:sz w:val="24"/>
                <w:szCs w:val="24"/>
              </w:rPr>
              <w:t>18,9</w:t>
            </w:r>
          </w:p>
        </w:tc>
        <w:tc>
          <w:tcPr>
            <w:tcW w:w="876" w:type="dxa"/>
            <w:shd w:val="clear" w:color="auto" w:fill="auto"/>
            <w:noWrap/>
            <w:vAlign w:val="center"/>
            <w:hideMark/>
          </w:tcPr>
          <w:p w14:paraId="73DDB5CA" w14:textId="77777777" w:rsidR="00C92A00" w:rsidRPr="0070399D" w:rsidRDefault="00C92A00" w:rsidP="00AC3E40">
            <w:pPr>
              <w:spacing w:after="0" w:line="240" w:lineRule="auto"/>
              <w:ind w:left="4" w:right="8" w:hanging="117"/>
              <w:jc w:val="center"/>
              <w:rPr>
                <w:sz w:val="24"/>
                <w:szCs w:val="24"/>
              </w:rPr>
            </w:pPr>
            <w:r w:rsidRPr="0070399D">
              <w:rPr>
                <w:sz w:val="24"/>
                <w:szCs w:val="24"/>
              </w:rPr>
              <w:t>26,043</w:t>
            </w:r>
          </w:p>
        </w:tc>
        <w:tc>
          <w:tcPr>
            <w:tcW w:w="876" w:type="dxa"/>
            <w:shd w:val="clear" w:color="auto" w:fill="auto"/>
            <w:noWrap/>
            <w:vAlign w:val="center"/>
            <w:hideMark/>
          </w:tcPr>
          <w:p w14:paraId="1B93F820" w14:textId="77777777" w:rsidR="00C92A00" w:rsidRPr="0070399D" w:rsidRDefault="00C92A00" w:rsidP="00AC3E40">
            <w:pPr>
              <w:spacing w:after="0" w:line="240" w:lineRule="auto"/>
              <w:ind w:left="4" w:right="8" w:hanging="117"/>
              <w:jc w:val="center"/>
              <w:rPr>
                <w:sz w:val="24"/>
                <w:szCs w:val="24"/>
              </w:rPr>
            </w:pPr>
            <w:r w:rsidRPr="0070399D">
              <w:rPr>
                <w:sz w:val="24"/>
                <w:szCs w:val="24"/>
              </w:rPr>
              <w:t>27,414</w:t>
            </w:r>
          </w:p>
        </w:tc>
        <w:tc>
          <w:tcPr>
            <w:tcW w:w="738" w:type="dxa"/>
            <w:vAlign w:val="center"/>
          </w:tcPr>
          <w:p w14:paraId="16A2B347" w14:textId="77777777" w:rsidR="00C92A00" w:rsidRPr="0070399D" w:rsidRDefault="00C92A00" w:rsidP="00AC3E40">
            <w:pPr>
              <w:spacing w:after="0" w:line="240" w:lineRule="auto"/>
              <w:ind w:left="4" w:right="8" w:hanging="117"/>
              <w:jc w:val="center"/>
              <w:rPr>
                <w:sz w:val="24"/>
                <w:szCs w:val="24"/>
              </w:rPr>
            </w:pPr>
            <w:r w:rsidRPr="0070399D">
              <w:rPr>
                <w:sz w:val="24"/>
                <w:szCs w:val="24"/>
              </w:rPr>
              <w:t>70,8</w:t>
            </w:r>
          </w:p>
        </w:tc>
        <w:tc>
          <w:tcPr>
            <w:tcW w:w="618" w:type="dxa"/>
            <w:vAlign w:val="center"/>
          </w:tcPr>
          <w:p w14:paraId="7AC4617D"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5ADCE92D"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67EA4B6C"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225C538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6BBE519B" w14:textId="77777777" w:rsidTr="00ED4896">
        <w:trPr>
          <w:trHeight w:val="288"/>
        </w:trPr>
        <w:tc>
          <w:tcPr>
            <w:tcW w:w="1083" w:type="dxa"/>
            <w:shd w:val="clear" w:color="auto" w:fill="auto"/>
            <w:noWrap/>
            <w:vAlign w:val="center"/>
            <w:hideMark/>
          </w:tcPr>
          <w:p w14:paraId="7EC1740F" w14:textId="77777777" w:rsidR="00C92A00" w:rsidRPr="0070399D" w:rsidRDefault="00C92A00" w:rsidP="00AC3E40">
            <w:pPr>
              <w:spacing w:after="0" w:line="240" w:lineRule="auto"/>
              <w:ind w:left="4" w:right="8" w:hanging="117"/>
              <w:jc w:val="center"/>
              <w:rPr>
                <w:sz w:val="24"/>
                <w:szCs w:val="24"/>
              </w:rPr>
            </w:pPr>
            <w:r w:rsidRPr="0070399D">
              <w:rPr>
                <w:sz w:val="24"/>
                <w:szCs w:val="24"/>
              </w:rPr>
              <w:t>1900</w:t>
            </w:r>
          </w:p>
        </w:tc>
        <w:tc>
          <w:tcPr>
            <w:tcW w:w="837" w:type="dxa"/>
            <w:shd w:val="clear" w:color="auto" w:fill="auto"/>
            <w:noWrap/>
            <w:vAlign w:val="center"/>
            <w:hideMark/>
          </w:tcPr>
          <w:p w14:paraId="5E8E6AFE" w14:textId="77777777" w:rsidR="00C92A00" w:rsidRPr="0070399D" w:rsidRDefault="00C92A00" w:rsidP="00AC3E40">
            <w:pPr>
              <w:spacing w:after="0" w:line="240" w:lineRule="auto"/>
              <w:ind w:left="4" w:right="8" w:hanging="117"/>
              <w:jc w:val="center"/>
              <w:rPr>
                <w:sz w:val="24"/>
                <w:szCs w:val="24"/>
              </w:rPr>
            </w:pPr>
            <w:r w:rsidRPr="0070399D">
              <w:rPr>
                <w:sz w:val="24"/>
                <w:szCs w:val="24"/>
              </w:rPr>
              <w:t>19</w:t>
            </w:r>
          </w:p>
        </w:tc>
        <w:tc>
          <w:tcPr>
            <w:tcW w:w="1044" w:type="dxa"/>
            <w:shd w:val="clear" w:color="auto" w:fill="auto"/>
            <w:noWrap/>
            <w:vAlign w:val="center"/>
            <w:hideMark/>
          </w:tcPr>
          <w:p w14:paraId="18AB82BE" w14:textId="77777777" w:rsidR="00C92A00" w:rsidRPr="0070399D" w:rsidRDefault="00C92A00" w:rsidP="00AC3E40">
            <w:pPr>
              <w:spacing w:after="0" w:line="240" w:lineRule="auto"/>
              <w:ind w:left="4" w:right="8" w:hanging="117"/>
              <w:jc w:val="center"/>
              <w:rPr>
                <w:sz w:val="24"/>
                <w:szCs w:val="24"/>
              </w:rPr>
            </w:pPr>
            <w:r w:rsidRPr="0070399D">
              <w:rPr>
                <w:sz w:val="24"/>
                <w:szCs w:val="24"/>
              </w:rPr>
              <w:t>19,95</w:t>
            </w:r>
          </w:p>
        </w:tc>
        <w:tc>
          <w:tcPr>
            <w:tcW w:w="876" w:type="dxa"/>
            <w:shd w:val="clear" w:color="auto" w:fill="auto"/>
            <w:noWrap/>
            <w:vAlign w:val="center"/>
            <w:hideMark/>
          </w:tcPr>
          <w:p w14:paraId="06C37F28" w14:textId="77777777" w:rsidR="00C92A00" w:rsidRPr="0070399D" w:rsidRDefault="00C92A00" w:rsidP="00AC3E40">
            <w:pPr>
              <w:spacing w:after="0" w:line="240" w:lineRule="auto"/>
              <w:ind w:left="4" w:right="8" w:hanging="117"/>
              <w:jc w:val="center"/>
              <w:rPr>
                <w:sz w:val="24"/>
                <w:szCs w:val="24"/>
              </w:rPr>
            </w:pPr>
            <w:r w:rsidRPr="0070399D">
              <w:rPr>
                <w:sz w:val="24"/>
                <w:szCs w:val="24"/>
              </w:rPr>
              <w:t>27,490</w:t>
            </w:r>
          </w:p>
        </w:tc>
        <w:tc>
          <w:tcPr>
            <w:tcW w:w="876" w:type="dxa"/>
            <w:shd w:val="clear" w:color="auto" w:fill="auto"/>
            <w:noWrap/>
            <w:vAlign w:val="center"/>
            <w:hideMark/>
          </w:tcPr>
          <w:p w14:paraId="14F1C3A0" w14:textId="77777777" w:rsidR="00C92A00" w:rsidRPr="0070399D" w:rsidRDefault="00C92A00" w:rsidP="00AC3E40">
            <w:pPr>
              <w:spacing w:after="0" w:line="240" w:lineRule="auto"/>
              <w:ind w:left="4" w:right="8" w:hanging="117"/>
              <w:jc w:val="center"/>
              <w:rPr>
                <w:sz w:val="24"/>
                <w:szCs w:val="24"/>
              </w:rPr>
            </w:pPr>
            <w:r w:rsidRPr="0070399D">
              <w:rPr>
                <w:sz w:val="24"/>
                <w:szCs w:val="24"/>
              </w:rPr>
              <w:t>28,937</w:t>
            </w:r>
          </w:p>
        </w:tc>
        <w:tc>
          <w:tcPr>
            <w:tcW w:w="738" w:type="dxa"/>
            <w:vAlign w:val="center"/>
          </w:tcPr>
          <w:p w14:paraId="19EA9D68" w14:textId="77777777" w:rsidR="00C92A00" w:rsidRPr="0070399D" w:rsidRDefault="00C92A00" w:rsidP="00AC3E40">
            <w:pPr>
              <w:spacing w:after="0" w:line="240" w:lineRule="auto"/>
              <w:ind w:left="4" w:right="8" w:hanging="117"/>
              <w:jc w:val="center"/>
              <w:rPr>
                <w:sz w:val="24"/>
                <w:szCs w:val="24"/>
              </w:rPr>
            </w:pPr>
            <w:r w:rsidRPr="0070399D">
              <w:rPr>
                <w:sz w:val="24"/>
                <w:szCs w:val="24"/>
              </w:rPr>
              <w:t>73,8</w:t>
            </w:r>
          </w:p>
        </w:tc>
        <w:tc>
          <w:tcPr>
            <w:tcW w:w="618" w:type="dxa"/>
            <w:vAlign w:val="center"/>
          </w:tcPr>
          <w:p w14:paraId="58A54ECF"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58CD4599"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55F3D5B9"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065AFD91"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ED4896" w:rsidRPr="00360EC7" w14:paraId="21817F74" w14:textId="77777777" w:rsidTr="00DA7065">
        <w:trPr>
          <w:trHeight w:val="288"/>
        </w:trPr>
        <w:tc>
          <w:tcPr>
            <w:tcW w:w="9351" w:type="dxa"/>
            <w:gridSpan w:val="10"/>
            <w:shd w:val="clear" w:color="auto" w:fill="auto"/>
            <w:noWrap/>
            <w:vAlign w:val="center"/>
          </w:tcPr>
          <w:p w14:paraId="67C59211" w14:textId="3A99D1D0" w:rsidR="00ED4896" w:rsidRPr="0070399D" w:rsidRDefault="00ED4896" w:rsidP="00ED4896">
            <w:pPr>
              <w:spacing w:after="0" w:line="240" w:lineRule="auto"/>
              <w:ind w:left="4" w:right="8" w:hanging="117"/>
              <w:jc w:val="left"/>
              <w:rPr>
                <w:sz w:val="24"/>
                <w:szCs w:val="24"/>
              </w:rPr>
            </w:pPr>
            <w:r w:rsidRPr="00ED4896">
              <w:rPr>
                <w:szCs w:val="28"/>
              </w:rPr>
              <w:lastRenderedPageBreak/>
              <w:t>Продолжение Таблицы 4.</w:t>
            </w:r>
            <w:r w:rsidR="00F850BD">
              <w:rPr>
                <w:szCs w:val="28"/>
              </w:rPr>
              <w:t>11</w:t>
            </w:r>
          </w:p>
        </w:tc>
      </w:tr>
      <w:tr w:rsidR="00C92A00" w:rsidRPr="00360EC7" w14:paraId="3071C54F" w14:textId="77777777" w:rsidTr="00ED4896">
        <w:trPr>
          <w:trHeight w:val="288"/>
        </w:trPr>
        <w:tc>
          <w:tcPr>
            <w:tcW w:w="1083" w:type="dxa"/>
            <w:shd w:val="clear" w:color="auto" w:fill="auto"/>
            <w:noWrap/>
            <w:vAlign w:val="center"/>
            <w:hideMark/>
          </w:tcPr>
          <w:p w14:paraId="7F4D8E68" w14:textId="77777777" w:rsidR="00C92A00" w:rsidRPr="0070399D" w:rsidRDefault="00C92A00" w:rsidP="00AC3E40">
            <w:pPr>
              <w:spacing w:after="0" w:line="240" w:lineRule="auto"/>
              <w:ind w:left="4" w:right="8" w:hanging="117"/>
              <w:jc w:val="center"/>
              <w:rPr>
                <w:sz w:val="24"/>
                <w:szCs w:val="24"/>
              </w:rPr>
            </w:pPr>
            <w:r w:rsidRPr="0070399D">
              <w:rPr>
                <w:sz w:val="24"/>
                <w:szCs w:val="24"/>
              </w:rPr>
              <w:t>2000</w:t>
            </w:r>
          </w:p>
        </w:tc>
        <w:tc>
          <w:tcPr>
            <w:tcW w:w="837" w:type="dxa"/>
            <w:shd w:val="clear" w:color="auto" w:fill="auto"/>
            <w:noWrap/>
            <w:vAlign w:val="center"/>
            <w:hideMark/>
          </w:tcPr>
          <w:p w14:paraId="5D5D2996" w14:textId="77777777" w:rsidR="00C92A00" w:rsidRPr="0070399D" w:rsidRDefault="00C92A00" w:rsidP="00AC3E40">
            <w:pPr>
              <w:spacing w:after="0" w:line="240" w:lineRule="auto"/>
              <w:ind w:left="4" w:right="8" w:hanging="117"/>
              <w:jc w:val="center"/>
              <w:rPr>
                <w:sz w:val="24"/>
                <w:szCs w:val="24"/>
              </w:rPr>
            </w:pPr>
            <w:r w:rsidRPr="0070399D">
              <w:rPr>
                <w:sz w:val="24"/>
                <w:szCs w:val="24"/>
              </w:rPr>
              <w:t>20</w:t>
            </w:r>
          </w:p>
        </w:tc>
        <w:tc>
          <w:tcPr>
            <w:tcW w:w="1044" w:type="dxa"/>
            <w:shd w:val="clear" w:color="auto" w:fill="auto"/>
            <w:noWrap/>
            <w:vAlign w:val="center"/>
            <w:hideMark/>
          </w:tcPr>
          <w:p w14:paraId="5A11386E" w14:textId="77777777" w:rsidR="00C92A00" w:rsidRPr="0070399D" w:rsidRDefault="00C92A00" w:rsidP="00AC3E40">
            <w:pPr>
              <w:spacing w:after="0" w:line="240" w:lineRule="auto"/>
              <w:ind w:left="4" w:right="8" w:hanging="117"/>
              <w:jc w:val="center"/>
              <w:rPr>
                <w:sz w:val="24"/>
                <w:szCs w:val="24"/>
              </w:rPr>
            </w:pPr>
            <w:r w:rsidRPr="0070399D">
              <w:rPr>
                <w:sz w:val="24"/>
                <w:szCs w:val="24"/>
              </w:rPr>
              <w:t>21</w:t>
            </w:r>
          </w:p>
        </w:tc>
        <w:tc>
          <w:tcPr>
            <w:tcW w:w="876" w:type="dxa"/>
            <w:shd w:val="clear" w:color="auto" w:fill="auto"/>
            <w:noWrap/>
            <w:vAlign w:val="center"/>
            <w:hideMark/>
          </w:tcPr>
          <w:p w14:paraId="61AEC51A" w14:textId="77777777" w:rsidR="00C92A00" w:rsidRPr="0070399D" w:rsidRDefault="00C92A00" w:rsidP="00AC3E40">
            <w:pPr>
              <w:spacing w:after="0" w:line="240" w:lineRule="auto"/>
              <w:ind w:left="4" w:right="8" w:hanging="117"/>
              <w:jc w:val="center"/>
              <w:rPr>
                <w:sz w:val="24"/>
                <w:szCs w:val="24"/>
              </w:rPr>
            </w:pPr>
            <w:r w:rsidRPr="0070399D">
              <w:rPr>
                <w:sz w:val="24"/>
                <w:szCs w:val="24"/>
              </w:rPr>
              <w:t>28,937</w:t>
            </w:r>
          </w:p>
        </w:tc>
        <w:tc>
          <w:tcPr>
            <w:tcW w:w="876" w:type="dxa"/>
            <w:shd w:val="clear" w:color="auto" w:fill="auto"/>
            <w:noWrap/>
            <w:vAlign w:val="center"/>
            <w:hideMark/>
          </w:tcPr>
          <w:p w14:paraId="08CC5AEE" w14:textId="77777777" w:rsidR="00C92A00" w:rsidRPr="0070399D" w:rsidRDefault="00C92A00" w:rsidP="00AC3E40">
            <w:pPr>
              <w:spacing w:after="0" w:line="240" w:lineRule="auto"/>
              <w:ind w:left="4" w:right="8" w:hanging="117"/>
              <w:jc w:val="center"/>
              <w:rPr>
                <w:sz w:val="24"/>
                <w:szCs w:val="24"/>
              </w:rPr>
            </w:pPr>
            <w:r w:rsidRPr="0070399D">
              <w:rPr>
                <w:sz w:val="24"/>
                <w:szCs w:val="24"/>
              </w:rPr>
              <w:t>30,46</w:t>
            </w:r>
          </w:p>
        </w:tc>
        <w:tc>
          <w:tcPr>
            <w:tcW w:w="738" w:type="dxa"/>
            <w:vAlign w:val="center"/>
          </w:tcPr>
          <w:p w14:paraId="22C8FFD4" w14:textId="77777777" w:rsidR="00C92A00" w:rsidRPr="0070399D" w:rsidRDefault="00C92A00" w:rsidP="00AC3E40">
            <w:pPr>
              <w:spacing w:after="0" w:line="240" w:lineRule="auto"/>
              <w:ind w:left="4" w:right="8" w:hanging="117"/>
              <w:jc w:val="center"/>
              <w:rPr>
                <w:sz w:val="24"/>
                <w:szCs w:val="24"/>
              </w:rPr>
            </w:pPr>
            <w:r w:rsidRPr="0070399D">
              <w:rPr>
                <w:sz w:val="24"/>
                <w:szCs w:val="24"/>
              </w:rPr>
              <w:t>76,8</w:t>
            </w:r>
          </w:p>
        </w:tc>
        <w:tc>
          <w:tcPr>
            <w:tcW w:w="618" w:type="dxa"/>
            <w:vAlign w:val="center"/>
          </w:tcPr>
          <w:p w14:paraId="140B37AB"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0D6351D2"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3646AFB2"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50CF014D"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3A508889" w14:textId="77777777" w:rsidTr="00ED4896">
        <w:trPr>
          <w:trHeight w:val="288"/>
        </w:trPr>
        <w:tc>
          <w:tcPr>
            <w:tcW w:w="1083" w:type="dxa"/>
            <w:shd w:val="clear" w:color="auto" w:fill="auto"/>
            <w:noWrap/>
            <w:vAlign w:val="center"/>
            <w:hideMark/>
          </w:tcPr>
          <w:p w14:paraId="17AB357A" w14:textId="77777777" w:rsidR="00C92A00" w:rsidRPr="0070399D" w:rsidRDefault="00C92A00" w:rsidP="00AC3E40">
            <w:pPr>
              <w:spacing w:after="0" w:line="240" w:lineRule="auto"/>
              <w:ind w:left="4" w:right="8" w:hanging="117"/>
              <w:jc w:val="center"/>
              <w:rPr>
                <w:sz w:val="24"/>
                <w:szCs w:val="24"/>
              </w:rPr>
            </w:pPr>
            <w:r w:rsidRPr="0070399D">
              <w:rPr>
                <w:sz w:val="24"/>
                <w:szCs w:val="24"/>
              </w:rPr>
              <w:t>2100</w:t>
            </w:r>
          </w:p>
        </w:tc>
        <w:tc>
          <w:tcPr>
            <w:tcW w:w="837" w:type="dxa"/>
            <w:shd w:val="clear" w:color="auto" w:fill="auto"/>
            <w:noWrap/>
            <w:vAlign w:val="center"/>
            <w:hideMark/>
          </w:tcPr>
          <w:p w14:paraId="1E2F51A1" w14:textId="77777777" w:rsidR="00C92A00" w:rsidRPr="0070399D" w:rsidRDefault="00C92A00" w:rsidP="00AC3E40">
            <w:pPr>
              <w:spacing w:after="0" w:line="240" w:lineRule="auto"/>
              <w:ind w:left="4" w:right="8" w:hanging="117"/>
              <w:jc w:val="center"/>
              <w:rPr>
                <w:sz w:val="24"/>
                <w:szCs w:val="24"/>
              </w:rPr>
            </w:pPr>
            <w:r w:rsidRPr="0070399D">
              <w:rPr>
                <w:sz w:val="24"/>
                <w:szCs w:val="24"/>
              </w:rPr>
              <w:t>21</w:t>
            </w:r>
          </w:p>
        </w:tc>
        <w:tc>
          <w:tcPr>
            <w:tcW w:w="1044" w:type="dxa"/>
            <w:shd w:val="clear" w:color="auto" w:fill="auto"/>
            <w:noWrap/>
            <w:vAlign w:val="center"/>
            <w:hideMark/>
          </w:tcPr>
          <w:p w14:paraId="185B4BD5" w14:textId="77777777" w:rsidR="00C92A00" w:rsidRPr="0070399D" w:rsidRDefault="00C92A00" w:rsidP="00AC3E40">
            <w:pPr>
              <w:spacing w:after="0" w:line="240" w:lineRule="auto"/>
              <w:ind w:left="4" w:right="8" w:hanging="117"/>
              <w:jc w:val="center"/>
              <w:rPr>
                <w:sz w:val="24"/>
                <w:szCs w:val="24"/>
              </w:rPr>
            </w:pPr>
            <w:r w:rsidRPr="0070399D">
              <w:rPr>
                <w:sz w:val="24"/>
                <w:szCs w:val="24"/>
              </w:rPr>
              <w:t>22,05</w:t>
            </w:r>
          </w:p>
        </w:tc>
        <w:tc>
          <w:tcPr>
            <w:tcW w:w="876" w:type="dxa"/>
            <w:shd w:val="clear" w:color="auto" w:fill="auto"/>
            <w:noWrap/>
            <w:vAlign w:val="center"/>
            <w:hideMark/>
          </w:tcPr>
          <w:p w14:paraId="0178E2A7" w14:textId="77777777" w:rsidR="00C92A00" w:rsidRPr="0070399D" w:rsidRDefault="00C92A00" w:rsidP="00AC3E40">
            <w:pPr>
              <w:spacing w:after="0" w:line="240" w:lineRule="auto"/>
              <w:ind w:left="4" w:right="8" w:hanging="117"/>
              <w:jc w:val="center"/>
              <w:rPr>
                <w:sz w:val="24"/>
                <w:szCs w:val="24"/>
              </w:rPr>
            </w:pPr>
            <w:r w:rsidRPr="0070399D">
              <w:rPr>
                <w:sz w:val="24"/>
                <w:szCs w:val="24"/>
              </w:rPr>
              <w:t>30,383</w:t>
            </w:r>
          </w:p>
        </w:tc>
        <w:tc>
          <w:tcPr>
            <w:tcW w:w="876" w:type="dxa"/>
            <w:shd w:val="clear" w:color="auto" w:fill="auto"/>
            <w:noWrap/>
            <w:vAlign w:val="center"/>
            <w:hideMark/>
          </w:tcPr>
          <w:p w14:paraId="159BE3F5" w14:textId="77777777" w:rsidR="00C92A00" w:rsidRPr="0070399D" w:rsidRDefault="00C92A00" w:rsidP="00AC3E40">
            <w:pPr>
              <w:spacing w:after="0" w:line="240" w:lineRule="auto"/>
              <w:ind w:left="4" w:right="8" w:hanging="117"/>
              <w:jc w:val="center"/>
              <w:rPr>
                <w:sz w:val="24"/>
                <w:szCs w:val="24"/>
              </w:rPr>
            </w:pPr>
            <w:r w:rsidRPr="0070399D">
              <w:rPr>
                <w:sz w:val="24"/>
                <w:szCs w:val="24"/>
              </w:rPr>
              <w:t>31,983</w:t>
            </w:r>
          </w:p>
        </w:tc>
        <w:tc>
          <w:tcPr>
            <w:tcW w:w="738" w:type="dxa"/>
            <w:vAlign w:val="center"/>
          </w:tcPr>
          <w:p w14:paraId="1884E5D4" w14:textId="77777777" w:rsidR="00C92A00" w:rsidRPr="0070399D" w:rsidRDefault="00C92A00" w:rsidP="00AC3E40">
            <w:pPr>
              <w:spacing w:after="0" w:line="240" w:lineRule="auto"/>
              <w:ind w:left="4" w:right="8" w:hanging="117"/>
              <w:jc w:val="center"/>
              <w:rPr>
                <w:sz w:val="24"/>
                <w:szCs w:val="24"/>
              </w:rPr>
            </w:pPr>
            <w:r w:rsidRPr="0070399D">
              <w:rPr>
                <w:sz w:val="24"/>
                <w:szCs w:val="24"/>
              </w:rPr>
              <w:t>79,8</w:t>
            </w:r>
          </w:p>
        </w:tc>
        <w:tc>
          <w:tcPr>
            <w:tcW w:w="618" w:type="dxa"/>
            <w:vAlign w:val="center"/>
          </w:tcPr>
          <w:p w14:paraId="3D71C15B"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50139F41"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1BD16505"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4B1D3394"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69C29641" w14:textId="77777777" w:rsidTr="00ED4896">
        <w:trPr>
          <w:trHeight w:val="288"/>
        </w:trPr>
        <w:tc>
          <w:tcPr>
            <w:tcW w:w="1083" w:type="dxa"/>
            <w:shd w:val="clear" w:color="auto" w:fill="auto"/>
            <w:noWrap/>
            <w:vAlign w:val="center"/>
            <w:hideMark/>
          </w:tcPr>
          <w:p w14:paraId="3E92CC75" w14:textId="77777777" w:rsidR="00C92A00" w:rsidRPr="0070399D" w:rsidRDefault="00C92A00" w:rsidP="00AC3E40">
            <w:pPr>
              <w:spacing w:after="0" w:line="240" w:lineRule="auto"/>
              <w:ind w:left="4" w:right="8" w:hanging="117"/>
              <w:jc w:val="center"/>
              <w:rPr>
                <w:sz w:val="24"/>
                <w:szCs w:val="24"/>
              </w:rPr>
            </w:pPr>
            <w:r w:rsidRPr="0070399D">
              <w:rPr>
                <w:sz w:val="24"/>
                <w:szCs w:val="24"/>
              </w:rPr>
              <w:t>2200</w:t>
            </w:r>
          </w:p>
        </w:tc>
        <w:tc>
          <w:tcPr>
            <w:tcW w:w="837" w:type="dxa"/>
            <w:shd w:val="clear" w:color="auto" w:fill="auto"/>
            <w:noWrap/>
            <w:vAlign w:val="center"/>
            <w:hideMark/>
          </w:tcPr>
          <w:p w14:paraId="20BA726E" w14:textId="77777777" w:rsidR="00C92A00" w:rsidRPr="0070399D" w:rsidRDefault="00C92A00" w:rsidP="00AC3E40">
            <w:pPr>
              <w:spacing w:after="0" w:line="240" w:lineRule="auto"/>
              <w:ind w:left="4" w:right="8" w:hanging="117"/>
              <w:jc w:val="center"/>
              <w:rPr>
                <w:sz w:val="24"/>
                <w:szCs w:val="24"/>
              </w:rPr>
            </w:pPr>
            <w:r w:rsidRPr="0070399D">
              <w:rPr>
                <w:sz w:val="24"/>
                <w:szCs w:val="24"/>
              </w:rPr>
              <w:t>22</w:t>
            </w:r>
          </w:p>
        </w:tc>
        <w:tc>
          <w:tcPr>
            <w:tcW w:w="1044" w:type="dxa"/>
            <w:shd w:val="clear" w:color="auto" w:fill="auto"/>
            <w:noWrap/>
            <w:vAlign w:val="center"/>
            <w:hideMark/>
          </w:tcPr>
          <w:p w14:paraId="2BC4BC34" w14:textId="77777777" w:rsidR="00C92A00" w:rsidRPr="0070399D" w:rsidRDefault="00C92A00" w:rsidP="00AC3E40">
            <w:pPr>
              <w:spacing w:after="0" w:line="240" w:lineRule="auto"/>
              <w:ind w:left="4" w:right="8" w:hanging="117"/>
              <w:jc w:val="center"/>
              <w:rPr>
                <w:sz w:val="24"/>
                <w:szCs w:val="24"/>
              </w:rPr>
            </w:pPr>
            <w:r w:rsidRPr="0070399D">
              <w:rPr>
                <w:sz w:val="24"/>
                <w:szCs w:val="24"/>
              </w:rPr>
              <w:t>23,1</w:t>
            </w:r>
          </w:p>
        </w:tc>
        <w:tc>
          <w:tcPr>
            <w:tcW w:w="876" w:type="dxa"/>
            <w:shd w:val="clear" w:color="auto" w:fill="auto"/>
            <w:noWrap/>
            <w:vAlign w:val="center"/>
            <w:hideMark/>
          </w:tcPr>
          <w:p w14:paraId="3574F35A" w14:textId="77777777" w:rsidR="00C92A00" w:rsidRPr="0070399D" w:rsidRDefault="00C92A00" w:rsidP="00AC3E40">
            <w:pPr>
              <w:spacing w:after="0" w:line="240" w:lineRule="auto"/>
              <w:ind w:left="4" w:right="8" w:hanging="117"/>
              <w:jc w:val="center"/>
              <w:rPr>
                <w:sz w:val="24"/>
                <w:szCs w:val="24"/>
              </w:rPr>
            </w:pPr>
            <w:r w:rsidRPr="0070399D">
              <w:rPr>
                <w:sz w:val="24"/>
                <w:szCs w:val="24"/>
              </w:rPr>
              <w:t>31,830</w:t>
            </w:r>
          </w:p>
        </w:tc>
        <w:tc>
          <w:tcPr>
            <w:tcW w:w="876" w:type="dxa"/>
            <w:shd w:val="clear" w:color="auto" w:fill="auto"/>
            <w:noWrap/>
            <w:vAlign w:val="center"/>
            <w:hideMark/>
          </w:tcPr>
          <w:p w14:paraId="62A8A314" w14:textId="77777777" w:rsidR="00C92A00" w:rsidRPr="0070399D" w:rsidRDefault="00C92A00" w:rsidP="00AC3E40">
            <w:pPr>
              <w:spacing w:after="0" w:line="240" w:lineRule="auto"/>
              <w:ind w:left="4" w:right="8" w:hanging="117"/>
              <w:jc w:val="center"/>
              <w:rPr>
                <w:sz w:val="24"/>
                <w:szCs w:val="24"/>
              </w:rPr>
            </w:pPr>
            <w:r w:rsidRPr="0070399D">
              <w:rPr>
                <w:sz w:val="24"/>
                <w:szCs w:val="24"/>
              </w:rPr>
              <w:t>33,506</w:t>
            </w:r>
          </w:p>
        </w:tc>
        <w:tc>
          <w:tcPr>
            <w:tcW w:w="738" w:type="dxa"/>
            <w:vAlign w:val="center"/>
          </w:tcPr>
          <w:p w14:paraId="7A8518DE" w14:textId="77777777" w:rsidR="00C92A00" w:rsidRPr="0070399D" w:rsidRDefault="00C92A00" w:rsidP="00AC3E40">
            <w:pPr>
              <w:spacing w:after="0" w:line="240" w:lineRule="auto"/>
              <w:ind w:left="4" w:right="8" w:hanging="117"/>
              <w:jc w:val="center"/>
              <w:rPr>
                <w:sz w:val="24"/>
                <w:szCs w:val="24"/>
              </w:rPr>
            </w:pPr>
            <w:r w:rsidRPr="0070399D">
              <w:rPr>
                <w:sz w:val="24"/>
                <w:szCs w:val="24"/>
              </w:rPr>
              <w:t>82,8</w:t>
            </w:r>
          </w:p>
        </w:tc>
        <w:tc>
          <w:tcPr>
            <w:tcW w:w="618" w:type="dxa"/>
            <w:vAlign w:val="center"/>
          </w:tcPr>
          <w:p w14:paraId="5F17FE59"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3685865B"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3B802BB9"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3F1A29CE"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021F1EDF" w14:textId="77777777" w:rsidTr="00ED4896">
        <w:trPr>
          <w:trHeight w:val="288"/>
        </w:trPr>
        <w:tc>
          <w:tcPr>
            <w:tcW w:w="1083" w:type="dxa"/>
            <w:shd w:val="clear" w:color="auto" w:fill="auto"/>
            <w:noWrap/>
            <w:vAlign w:val="center"/>
            <w:hideMark/>
          </w:tcPr>
          <w:p w14:paraId="690B3452" w14:textId="77777777" w:rsidR="00C92A00" w:rsidRPr="0070399D" w:rsidRDefault="00C92A00" w:rsidP="00AC3E40">
            <w:pPr>
              <w:spacing w:after="0" w:line="240" w:lineRule="auto"/>
              <w:ind w:left="4" w:right="8" w:hanging="117"/>
              <w:jc w:val="center"/>
              <w:rPr>
                <w:sz w:val="24"/>
                <w:szCs w:val="24"/>
              </w:rPr>
            </w:pPr>
            <w:r w:rsidRPr="0070399D">
              <w:rPr>
                <w:sz w:val="24"/>
                <w:szCs w:val="24"/>
              </w:rPr>
              <w:t>2300</w:t>
            </w:r>
          </w:p>
        </w:tc>
        <w:tc>
          <w:tcPr>
            <w:tcW w:w="837" w:type="dxa"/>
            <w:shd w:val="clear" w:color="auto" w:fill="auto"/>
            <w:noWrap/>
            <w:vAlign w:val="center"/>
            <w:hideMark/>
          </w:tcPr>
          <w:p w14:paraId="6DE31F87" w14:textId="77777777" w:rsidR="00C92A00" w:rsidRPr="0070399D" w:rsidRDefault="00C92A00" w:rsidP="00AC3E40">
            <w:pPr>
              <w:spacing w:after="0" w:line="240" w:lineRule="auto"/>
              <w:ind w:left="4" w:right="8" w:hanging="117"/>
              <w:jc w:val="center"/>
              <w:rPr>
                <w:sz w:val="24"/>
                <w:szCs w:val="24"/>
              </w:rPr>
            </w:pPr>
            <w:r w:rsidRPr="0070399D">
              <w:rPr>
                <w:sz w:val="24"/>
                <w:szCs w:val="24"/>
              </w:rPr>
              <w:t>23</w:t>
            </w:r>
          </w:p>
        </w:tc>
        <w:tc>
          <w:tcPr>
            <w:tcW w:w="1044" w:type="dxa"/>
            <w:shd w:val="clear" w:color="auto" w:fill="auto"/>
            <w:noWrap/>
            <w:vAlign w:val="center"/>
            <w:hideMark/>
          </w:tcPr>
          <w:p w14:paraId="3D3D73E8" w14:textId="77777777" w:rsidR="00C92A00" w:rsidRPr="0070399D" w:rsidRDefault="00C92A00" w:rsidP="00AC3E40">
            <w:pPr>
              <w:spacing w:after="0" w:line="240" w:lineRule="auto"/>
              <w:ind w:left="4" w:right="8" w:hanging="117"/>
              <w:jc w:val="center"/>
              <w:rPr>
                <w:sz w:val="24"/>
                <w:szCs w:val="24"/>
              </w:rPr>
            </w:pPr>
            <w:r w:rsidRPr="0070399D">
              <w:rPr>
                <w:sz w:val="24"/>
                <w:szCs w:val="24"/>
              </w:rPr>
              <w:t>24,15</w:t>
            </w:r>
          </w:p>
        </w:tc>
        <w:tc>
          <w:tcPr>
            <w:tcW w:w="876" w:type="dxa"/>
            <w:shd w:val="clear" w:color="auto" w:fill="auto"/>
            <w:noWrap/>
            <w:vAlign w:val="center"/>
            <w:hideMark/>
          </w:tcPr>
          <w:p w14:paraId="79945A7A" w14:textId="77777777" w:rsidR="00C92A00" w:rsidRPr="0070399D" w:rsidRDefault="00C92A00" w:rsidP="00AC3E40">
            <w:pPr>
              <w:spacing w:after="0" w:line="240" w:lineRule="auto"/>
              <w:ind w:left="4" w:right="8" w:hanging="117"/>
              <w:jc w:val="center"/>
              <w:rPr>
                <w:sz w:val="24"/>
                <w:szCs w:val="24"/>
              </w:rPr>
            </w:pPr>
            <w:r w:rsidRPr="0070399D">
              <w:rPr>
                <w:sz w:val="24"/>
                <w:szCs w:val="24"/>
              </w:rPr>
              <w:t>33,277</w:t>
            </w:r>
          </w:p>
        </w:tc>
        <w:tc>
          <w:tcPr>
            <w:tcW w:w="876" w:type="dxa"/>
            <w:shd w:val="clear" w:color="auto" w:fill="auto"/>
            <w:noWrap/>
            <w:vAlign w:val="center"/>
            <w:hideMark/>
          </w:tcPr>
          <w:p w14:paraId="4B5FFA4C" w14:textId="77777777" w:rsidR="00C92A00" w:rsidRPr="0070399D" w:rsidRDefault="00C92A00" w:rsidP="00AC3E40">
            <w:pPr>
              <w:spacing w:after="0" w:line="240" w:lineRule="auto"/>
              <w:ind w:left="4" w:right="8" w:hanging="117"/>
              <w:jc w:val="center"/>
              <w:rPr>
                <w:sz w:val="24"/>
                <w:szCs w:val="24"/>
              </w:rPr>
            </w:pPr>
            <w:r w:rsidRPr="0070399D">
              <w:rPr>
                <w:sz w:val="24"/>
                <w:szCs w:val="24"/>
              </w:rPr>
              <w:t>35,029</w:t>
            </w:r>
          </w:p>
        </w:tc>
        <w:tc>
          <w:tcPr>
            <w:tcW w:w="738" w:type="dxa"/>
            <w:vAlign w:val="center"/>
          </w:tcPr>
          <w:p w14:paraId="3C1218BD" w14:textId="77777777" w:rsidR="00C92A00" w:rsidRPr="0070399D" w:rsidRDefault="00C92A00" w:rsidP="00AC3E40">
            <w:pPr>
              <w:spacing w:after="0" w:line="240" w:lineRule="auto"/>
              <w:ind w:left="4" w:right="8" w:hanging="117"/>
              <w:jc w:val="center"/>
              <w:rPr>
                <w:sz w:val="24"/>
                <w:szCs w:val="24"/>
              </w:rPr>
            </w:pPr>
            <w:r w:rsidRPr="0070399D">
              <w:rPr>
                <w:sz w:val="24"/>
                <w:szCs w:val="24"/>
              </w:rPr>
              <w:t>85,8</w:t>
            </w:r>
          </w:p>
        </w:tc>
        <w:tc>
          <w:tcPr>
            <w:tcW w:w="618" w:type="dxa"/>
            <w:vAlign w:val="center"/>
          </w:tcPr>
          <w:p w14:paraId="1D4BF06A"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0552DF9D"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575939FD"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15128258"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0D32F07F" w14:textId="77777777" w:rsidTr="00ED4896">
        <w:trPr>
          <w:trHeight w:val="288"/>
        </w:trPr>
        <w:tc>
          <w:tcPr>
            <w:tcW w:w="1083" w:type="dxa"/>
            <w:shd w:val="clear" w:color="auto" w:fill="auto"/>
            <w:noWrap/>
            <w:vAlign w:val="center"/>
            <w:hideMark/>
          </w:tcPr>
          <w:p w14:paraId="7EF00DA0" w14:textId="77777777" w:rsidR="00C92A00" w:rsidRPr="0070399D" w:rsidRDefault="00C92A00" w:rsidP="00AC3E40">
            <w:pPr>
              <w:spacing w:after="0" w:line="240" w:lineRule="auto"/>
              <w:ind w:left="4" w:right="8" w:hanging="117"/>
              <w:jc w:val="center"/>
              <w:rPr>
                <w:sz w:val="24"/>
                <w:szCs w:val="24"/>
              </w:rPr>
            </w:pPr>
            <w:r w:rsidRPr="0070399D">
              <w:rPr>
                <w:sz w:val="24"/>
                <w:szCs w:val="24"/>
              </w:rPr>
              <w:t>2400</w:t>
            </w:r>
          </w:p>
        </w:tc>
        <w:tc>
          <w:tcPr>
            <w:tcW w:w="837" w:type="dxa"/>
            <w:shd w:val="clear" w:color="auto" w:fill="auto"/>
            <w:noWrap/>
            <w:vAlign w:val="center"/>
            <w:hideMark/>
          </w:tcPr>
          <w:p w14:paraId="5A47B14E" w14:textId="77777777" w:rsidR="00C92A00" w:rsidRPr="0070399D" w:rsidRDefault="00C92A00" w:rsidP="00AC3E40">
            <w:pPr>
              <w:spacing w:after="0" w:line="240" w:lineRule="auto"/>
              <w:ind w:left="4" w:right="8" w:hanging="117"/>
              <w:jc w:val="center"/>
              <w:rPr>
                <w:sz w:val="24"/>
                <w:szCs w:val="24"/>
              </w:rPr>
            </w:pPr>
            <w:r w:rsidRPr="0070399D">
              <w:rPr>
                <w:sz w:val="24"/>
                <w:szCs w:val="24"/>
              </w:rPr>
              <w:t>24</w:t>
            </w:r>
          </w:p>
        </w:tc>
        <w:tc>
          <w:tcPr>
            <w:tcW w:w="1044" w:type="dxa"/>
            <w:shd w:val="clear" w:color="auto" w:fill="auto"/>
            <w:noWrap/>
            <w:vAlign w:val="center"/>
            <w:hideMark/>
          </w:tcPr>
          <w:p w14:paraId="0B69E9C3" w14:textId="77777777" w:rsidR="00C92A00" w:rsidRPr="0070399D" w:rsidRDefault="00C92A00" w:rsidP="00AC3E40">
            <w:pPr>
              <w:spacing w:after="0" w:line="240" w:lineRule="auto"/>
              <w:ind w:left="4" w:right="8" w:hanging="117"/>
              <w:jc w:val="center"/>
              <w:rPr>
                <w:sz w:val="24"/>
                <w:szCs w:val="24"/>
              </w:rPr>
            </w:pPr>
            <w:r w:rsidRPr="0070399D">
              <w:rPr>
                <w:sz w:val="24"/>
                <w:szCs w:val="24"/>
              </w:rPr>
              <w:t>25,2</w:t>
            </w:r>
          </w:p>
        </w:tc>
        <w:tc>
          <w:tcPr>
            <w:tcW w:w="876" w:type="dxa"/>
            <w:shd w:val="clear" w:color="auto" w:fill="auto"/>
            <w:noWrap/>
            <w:vAlign w:val="center"/>
            <w:hideMark/>
          </w:tcPr>
          <w:p w14:paraId="79398AF2" w14:textId="77777777" w:rsidR="00C92A00" w:rsidRPr="0070399D" w:rsidRDefault="00C92A00" w:rsidP="00AC3E40">
            <w:pPr>
              <w:spacing w:after="0" w:line="240" w:lineRule="auto"/>
              <w:ind w:left="4" w:right="8" w:hanging="117"/>
              <w:jc w:val="center"/>
              <w:rPr>
                <w:sz w:val="24"/>
                <w:szCs w:val="24"/>
              </w:rPr>
            </w:pPr>
            <w:r w:rsidRPr="0070399D">
              <w:rPr>
                <w:sz w:val="24"/>
                <w:szCs w:val="24"/>
              </w:rPr>
              <w:t>34,724</w:t>
            </w:r>
          </w:p>
        </w:tc>
        <w:tc>
          <w:tcPr>
            <w:tcW w:w="876" w:type="dxa"/>
            <w:shd w:val="clear" w:color="auto" w:fill="auto"/>
            <w:noWrap/>
            <w:vAlign w:val="center"/>
            <w:hideMark/>
          </w:tcPr>
          <w:p w14:paraId="2F944D17" w14:textId="77777777" w:rsidR="00C92A00" w:rsidRPr="0070399D" w:rsidRDefault="00C92A00" w:rsidP="00AC3E40">
            <w:pPr>
              <w:spacing w:after="0" w:line="240" w:lineRule="auto"/>
              <w:ind w:left="4" w:right="8" w:hanging="117"/>
              <w:jc w:val="center"/>
              <w:rPr>
                <w:sz w:val="24"/>
                <w:szCs w:val="24"/>
              </w:rPr>
            </w:pPr>
            <w:r w:rsidRPr="0070399D">
              <w:rPr>
                <w:sz w:val="24"/>
                <w:szCs w:val="24"/>
              </w:rPr>
              <w:t>36,552</w:t>
            </w:r>
          </w:p>
        </w:tc>
        <w:tc>
          <w:tcPr>
            <w:tcW w:w="738" w:type="dxa"/>
            <w:vAlign w:val="center"/>
          </w:tcPr>
          <w:p w14:paraId="675E49D7" w14:textId="77777777" w:rsidR="00C92A00" w:rsidRPr="0070399D" w:rsidRDefault="00C92A00" w:rsidP="00AC3E40">
            <w:pPr>
              <w:spacing w:after="0" w:line="240" w:lineRule="auto"/>
              <w:ind w:left="4" w:right="8" w:hanging="117"/>
              <w:jc w:val="center"/>
              <w:rPr>
                <w:sz w:val="24"/>
                <w:szCs w:val="24"/>
              </w:rPr>
            </w:pPr>
            <w:r w:rsidRPr="0070399D">
              <w:rPr>
                <w:sz w:val="24"/>
                <w:szCs w:val="24"/>
              </w:rPr>
              <w:t>88,8</w:t>
            </w:r>
          </w:p>
        </w:tc>
        <w:tc>
          <w:tcPr>
            <w:tcW w:w="618" w:type="dxa"/>
            <w:vAlign w:val="center"/>
          </w:tcPr>
          <w:p w14:paraId="274398D2"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674A705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2DC51226"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7C561364"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5AF07C89" w14:textId="77777777" w:rsidTr="00ED4896">
        <w:trPr>
          <w:trHeight w:val="288"/>
        </w:trPr>
        <w:tc>
          <w:tcPr>
            <w:tcW w:w="1083" w:type="dxa"/>
            <w:shd w:val="clear" w:color="auto" w:fill="auto"/>
            <w:noWrap/>
            <w:vAlign w:val="center"/>
            <w:hideMark/>
          </w:tcPr>
          <w:p w14:paraId="7640F3B4" w14:textId="77777777" w:rsidR="00C92A00" w:rsidRPr="0070399D" w:rsidRDefault="00C92A00" w:rsidP="00AC3E40">
            <w:pPr>
              <w:spacing w:after="0" w:line="240" w:lineRule="auto"/>
              <w:ind w:left="4" w:right="8" w:hanging="117"/>
              <w:jc w:val="center"/>
              <w:rPr>
                <w:sz w:val="24"/>
                <w:szCs w:val="24"/>
              </w:rPr>
            </w:pPr>
            <w:r w:rsidRPr="0070399D">
              <w:rPr>
                <w:sz w:val="24"/>
                <w:szCs w:val="24"/>
              </w:rPr>
              <w:t>2500</w:t>
            </w:r>
          </w:p>
        </w:tc>
        <w:tc>
          <w:tcPr>
            <w:tcW w:w="837" w:type="dxa"/>
            <w:shd w:val="clear" w:color="auto" w:fill="auto"/>
            <w:noWrap/>
            <w:vAlign w:val="center"/>
            <w:hideMark/>
          </w:tcPr>
          <w:p w14:paraId="34D229BE" w14:textId="77777777" w:rsidR="00C92A00" w:rsidRPr="0070399D" w:rsidRDefault="00C92A00" w:rsidP="00AC3E40">
            <w:pPr>
              <w:spacing w:after="0" w:line="240" w:lineRule="auto"/>
              <w:ind w:left="4" w:right="8" w:hanging="117"/>
              <w:jc w:val="center"/>
              <w:rPr>
                <w:sz w:val="24"/>
                <w:szCs w:val="24"/>
              </w:rPr>
            </w:pPr>
            <w:r w:rsidRPr="0070399D">
              <w:rPr>
                <w:sz w:val="24"/>
                <w:szCs w:val="24"/>
              </w:rPr>
              <w:t>25</w:t>
            </w:r>
          </w:p>
        </w:tc>
        <w:tc>
          <w:tcPr>
            <w:tcW w:w="1044" w:type="dxa"/>
            <w:shd w:val="clear" w:color="auto" w:fill="auto"/>
            <w:noWrap/>
            <w:vAlign w:val="center"/>
            <w:hideMark/>
          </w:tcPr>
          <w:p w14:paraId="7D98207B" w14:textId="77777777" w:rsidR="00C92A00" w:rsidRPr="0070399D" w:rsidRDefault="00C92A00" w:rsidP="00AC3E40">
            <w:pPr>
              <w:spacing w:after="0" w:line="240" w:lineRule="auto"/>
              <w:ind w:left="4" w:right="8" w:hanging="117"/>
              <w:jc w:val="center"/>
              <w:rPr>
                <w:sz w:val="24"/>
                <w:szCs w:val="24"/>
              </w:rPr>
            </w:pPr>
            <w:r w:rsidRPr="0070399D">
              <w:rPr>
                <w:sz w:val="24"/>
                <w:szCs w:val="24"/>
              </w:rPr>
              <w:t>26,25</w:t>
            </w:r>
          </w:p>
        </w:tc>
        <w:tc>
          <w:tcPr>
            <w:tcW w:w="876" w:type="dxa"/>
            <w:shd w:val="clear" w:color="auto" w:fill="auto"/>
            <w:noWrap/>
            <w:vAlign w:val="center"/>
            <w:hideMark/>
          </w:tcPr>
          <w:p w14:paraId="5023134E" w14:textId="77777777" w:rsidR="00C92A00" w:rsidRPr="0070399D" w:rsidRDefault="00C92A00" w:rsidP="00AC3E40">
            <w:pPr>
              <w:spacing w:after="0" w:line="240" w:lineRule="auto"/>
              <w:ind w:left="4" w:right="8" w:hanging="117"/>
              <w:jc w:val="center"/>
              <w:rPr>
                <w:sz w:val="24"/>
                <w:szCs w:val="24"/>
              </w:rPr>
            </w:pPr>
            <w:r w:rsidRPr="0070399D">
              <w:rPr>
                <w:sz w:val="24"/>
                <w:szCs w:val="24"/>
              </w:rPr>
              <w:t>36,171</w:t>
            </w:r>
          </w:p>
        </w:tc>
        <w:tc>
          <w:tcPr>
            <w:tcW w:w="876" w:type="dxa"/>
            <w:shd w:val="clear" w:color="auto" w:fill="auto"/>
            <w:noWrap/>
            <w:vAlign w:val="center"/>
            <w:hideMark/>
          </w:tcPr>
          <w:p w14:paraId="6CA884A7" w14:textId="77777777" w:rsidR="00C92A00" w:rsidRPr="0070399D" w:rsidRDefault="00C92A00" w:rsidP="00AC3E40">
            <w:pPr>
              <w:spacing w:after="0" w:line="240" w:lineRule="auto"/>
              <w:ind w:left="4" w:right="8" w:hanging="117"/>
              <w:jc w:val="center"/>
              <w:rPr>
                <w:sz w:val="24"/>
                <w:szCs w:val="24"/>
              </w:rPr>
            </w:pPr>
            <w:r w:rsidRPr="0070399D">
              <w:rPr>
                <w:sz w:val="24"/>
                <w:szCs w:val="24"/>
              </w:rPr>
              <w:t>38,075</w:t>
            </w:r>
          </w:p>
        </w:tc>
        <w:tc>
          <w:tcPr>
            <w:tcW w:w="738" w:type="dxa"/>
            <w:vAlign w:val="center"/>
          </w:tcPr>
          <w:p w14:paraId="17F5FB66" w14:textId="77777777" w:rsidR="00C92A00" w:rsidRPr="0070399D" w:rsidRDefault="00C92A00" w:rsidP="00AC3E40">
            <w:pPr>
              <w:spacing w:after="0" w:line="240" w:lineRule="auto"/>
              <w:ind w:left="4" w:right="8" w:hanging="117"/>
              <w:jc w:val="center"/>
              <w:rPr>
                <w:sz w:val="24"/>
                <w:szCs w:val="24"/>
              </w:rPr>
            </w:pPr>
            <w:r w:rsidRPr="0070399D">
              <w:rPr>
                <w:sz w:val="24"/>
                <w:szCs w:val="24"/>
              </w:rPr>
              <w:t>91,8</w:t>
            </w:r>
          </w:p>
        </w:tc>
        <w:tc>
          <w:tcPr>
            <w:tcW w:w="618" w:type="dxa"/>
            <w:vAlign w:val="center"/>
          </w:tcPr>
          <w:p w14:paraId="52BA2DED"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4B80CDF0"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c>
          <w:tcPr>
            <w:tcW w:w="738" w:type="dxa"/>
            <w:vAlign w:val="center"/>
          </w:tcPr>
          <w:p w14:paraId="27695F28"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10745BC0"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1102-1155</w:t>
            </w:r>
          </w:p>
        </w:tc>
      </w:tr>
      <w:tr w:rsidR="00C92A00" w:rsidRPr="00360EC7" w14:paraId="3326A451" w14:textId="77777777" w:rsidTr="00ED4896">
        <w:trPr>
          <w:trHeight w:val="288"/>
        </w:trPr>
        <w:tc>
          <w:tcPr>
            <w:tcW w:w="1083" w:type="dxa"/>
            <w:shd w:val="clear" w:color="auto" w:fill="auto"/>
            <w:noWrap/>
            <w:vAlign w:val="center"/>
            <w:hideMark/>
          </w:tcPr>
          <w:p w14:paraId="56E67EEA" w14:textId="77777777" w:rsidR="00C92A00" w:rsidRPr="0070399D" w:rsidRDefault="00C92A00" w:rsidP="00AC3E40">
            <w:pPr>
              <w:spacing w:after="0" w:line="240" w:lineRule="auto"/>
              <w:ind w:left="4" w:right="8" w:hanging="117"/>
              <w:jc w:val="center"/>
              <w:rPr>
                <w:sz w:val="24"/>
                <w:szCs w:val="24"/>
              </w:rPr>
            </w:pPr>
            <w:r w:rsidRPr="0070399D">
              <w:rPr>
                <w:sz w:val="24"/>
                <w:szCs w:val="24"/>
              </w:rPr>
              <w:t>2600</w:t>
            </w:r>
          </w:p>
        </w:tc>
        <w:tc>
          <w:tcPr>
            <w:tcW w:w="837" w:type="dxa"/>
            <w:shd w:val="clear" w:color="auto" w:fill="auto"/>
            <w:noWrap/>
            <w:vAlign w:val="center"/>
            <w:hideMark/>
          </w:tcPr>
          <w:p w14:paraId="639FCD78" w14:textId="77777777" w:rsidR="00C92A00" w:rsidRPr="0070399D" w:rsidRDefault="00C92A00" w:rsidP="00AC3E40">
            <w:pPr>
              <w:spacing w:after="0" w:line="240" w:lineRule="auto"/>
              <w:ind w:left="4" w:right="8" w:hanging="117"/>
              <w:jc w:val="center"/>
              <w:rPr>
                <w:sz w:val="24"/>
                <w:szCs w:val="24"/>
              </w:rPr>
            </w:pPr>
            <w:r w:rsidRPr="0070399D">
              <w:rPr>
                <w:sz w:val="24"/>
                <w:szCs w:val="24"/>
              </w:rPr>
              <w:t>26</w:t>
            </w:r>
          </w:p>
        </w:tc>
        <w:tc>
          <w:tcPr>
            <w:tcW w:w="1044" w:type="dxa"/>
            <w:shd w:val="clear" w:color="auto" w:fill="auto"/>
            <w:noWrap/>
            <w:vAlign w:val="center"/>
            <w:hideMark/>
          </w:tcPr>
          <w:p w14:paraId="049A551B" w14:textId="77777777" w:rsidR="00C92A00" w:rsidRPr="0070399D" w:rsidRDefault="00C92A00" w:rsidP="00AC3E40">
            <w:pPr>
              <w:spacing w:after="0" w:line="240" w:lineRule="auto"/>
              <w:ind w:left="4" w:right="8" w:hanging="117"/>
              <w:jc w:val="center"/>
              <w:rPr>
                <w:sz w:val="24"/>
                <w:szCs w:val="24"/>
              </w:rPr>
            </w:pPr>
            <w:r w:rsidRPr="0070399D">
              <w:rPr>
                <w:sz w:val="24"/>
                <w:szCs w:val="24"/>
              </w:rPr>
              <w:t>27,3</w:t>
            </w:r>
          </w:p>
        </w:tc>
        <w:tc>
          <w:tcPr>
            <w:tcW w:w="876" w:type="dxa"/>
            <w:shd w:val="clear" w:color="auto" w:fill="auto"/>
            <w:noWrap/>
            <w:vAlign w:val="center"/>
            <w:hideMark/>
          </w:tcPr>
          <w:p w14:paraId="2FBF9E7D" w14:textId="77777777" w:rsidR="00C92A00" w:rsidRPr="0070399D" w:rsidRDefault="00C92A00" w:rsidP="00AC3E40">
            <w:pPr>
              <w:spacing w:after="0" w:line="240" w:lineRule="auto"/>
              <w:ind w:left="4" w:right="8" w:hanging="117"/>
              <w:jc w:val="center"/>
              <w:rPr>
                <w:sz w:val="24"/>
                <w:szCs w:val="24"/>
              </w:rPr>
            </w:pPr>
            <w:r w:rsidRPr="0070399D">
              <w:rPr>
                <w:sz w:val="24"/>
                <w:szCs w:val="24"/>
              </w:rPr>
              <w:t>37,618</w:t>
            </w:r>
          </w:p>
        </w:tc>
        <w:tc>
          <w:tcPr>
            <w:tcW w:w="876" w:type="dxa"/>
            <w:shd w:val="clear" w:color="auto" w:fill="auto"/>
            <w:noWrap/>
            <w:vAlign w:val="center"/>
            <w:hideMark/>
          </w:tcPr>
          <w:p w14:paraId="652FE54B" w14:textId="77777777" w:rsidR="00C92A00" w:rsidRPr="0070399D" w:rsidRDefault="00C92A00" w:rsidP="00AC3E40">
            <w:pPr>
              <w:spacing w:after="0" w:line="240" w:lineRule="auto"/>
              <w:ind w:left="4" w:right="8" w:hanging="117"/>
              <w:jc w:val="center"/>
              <w:rPr>
                <w:sz w:val="24"/>
                <w:szCs w:val="24"/>
              </w:rPr>
            </w:pPr>
            <w:r w:rsidRPr="0070399D">
              <w:rPr>
                <w:sz w:val="24"/>
                <w:szCs w:val="24"/>
              </w:rPr>
              <w:t>39,598</w:t>
            </w:r>
          </w:p>
        </w:tc>
        <w:tc>
          <w:tcPr>
            <w:tcW w:w="738" w:type="dxa"/>
            <w:vAlign w:val="center"/>
          </w:tcPr>
          <w:p w14:paraId="797C5DD0" w14:textId="77777777" w:rsidR="00C92A00" w:rsidRPr="0070399D" w:rsidRDefault="00C92A00" w:rsidP="00AC3E40">
            <w:pPr>
              <w:spacing w:after="0" w:line="240" w:lineRule="auto"/>
              <w:ind w:left="4" w:right="8" w:hanging="117"/>
              <w:jc w:val="center"/>
              <w:rPr>
                <w:sz w:val="24"/>
                <w:szCs w:val="24"/>
              </w:rPr>
            </w:pPr>
            <w:r w:rsidRPr="0070399D">
              <w:rPr>
                <w:sz w:val="24"/>
                <w:szCs w:val="24"/>
              </w:rPr>
              <w:t>94,8</w:t>
            </w:r>
          </w:p>
        </w:tc>
        <w:tc>
          <w:tcPr>
            <w:tcW w:w="618" w:type="dxa"/>
            <w:vAlign w:val="center"/>
          </w:tcPr>
          <w:p w14:paraId="3327E029"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1BCF5871"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c>
          <w:tcPr>
            <w:tcW w:w="738" w:type="dxa"/>
            <w:vAlign w:val="center"/>
          </w:tcPr>
          <w:p w14:paraId="7C80AED4"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6FBFFBAA"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r>
      <w:tr w:rsidR="00C92A00" w:rsidRPr="00360EC7" w14:paraId="69AE0ED4" w14:textId="77777777" w:rsidTr="00ED4896">
        <w:trPr>
          <w:trHeight w:val="288"/>
        </w:trPr>
        <w:tc>
          <w:tcPr>
            <w:tcW w:w="1083" w:type="dxa"/>
            <w:shd w:val="clear" w:color="auto" w:fill="auto"/>
            <w:noWrap/>
            <w:vAlign w:val="center"/>
            <w:hideMark/>
          </w:tcPr>
          <w:p w14:paraId="6C7A7F21" w14:textId="77777777" w:rsidR="00C92A00" w:rsidRPr="0070399D" w:rsidRDefault="00C92A00" w:rsidP="00AC3E40">
            <w:pPr>
              <w:spacing w:after="0" w:line="240" w:lineRule="auto"/>
              <w:ind w:left="4" w:right="8" w:hanging="117"/>
              <w:jc w:val="center"/>
              <w:rPr>
                <w:sz w:val="24"/>
                <w:szCs w:val="24"/>
              </w:rPr>
            </w:pPr>
            <w:r w:rsidRPr="0070399D">
              <w:rPr>
                <w:sz w:val="24"/>
                <w:szCs w:val="24"/>
              </w:rPr>
              <w:t>2700</w:t>
            </w:r>
          </w:p>
        </w:tc>
        <w:tc>
          <w:tcPr>
            <w:tcW w:w="837" w:type="dxa"/>
            <w:shd w:val="clear" w:color="auto" w:fill="auto"/>
            <w:noWrap/>
            <w:vAlign w:val="center"/>
            <w:hideMark/>
          </w:tcPr>
          <w:p w14:paraId="326C0EAC" w14:textId="77777777" w:rsidR="00C92A00" w:rsidRPr="0070399D" w:rsidRDefault="00C92A00" w:rsidP="00AC3E40">
            <w:pPr>
              <w:spacing w:after="0" w:line="240" w:lineRule="auto"/>
              <w:ind w:left="4" w:right="8" w:hanging="117"/>
              <w:jc w:val="center"/>
              <w:rPr>
                <w:sz w:val="24"/>
                <w:szCs w:val="24"/>
              </w:rPr>
            </w:pPr>
            <w:r w:rsidRPr="0070399D">
              <w:rPr>
                <w:sz w:val="24"/>
                <w:szCs w:val="24"/>
              </w:rPr>
              <w:t>27</w:t>
            </w:r>
          </w:p>
        </w:tc>
        <w:tc>
          <w:tcPr>
            <w:tcW w:w="1044" w:type="dxa"/>
            <w:shd w:val="clear" w:color="auto" w:fill="auto"/>
            <w:noWrap/>
            <w:vAlign w:val="center"/>
            <w:hideMark/>
          </w:tcPr>
          <w:p w14:paraId="767BB5B9" w14:textId="77777777" w:rsidR="00C92A00" w:rsidRPr="0070399D" w:rsidRDefault="00C92A00" w:rsidP="00AC3E40">
            <w:pPr>
              <w:spacing w:after="0" w:line="240" w:lineRule="auto"/>
              <w:ind w:left="4" w:right="8" w:hanging="117"/>
              <w:jc w:val="center"/>
              <w:rPr>
                <w:sz w:val="24"/>
                <w:szCs w:val="24"/>
              </w:rPr>
            </w:pPr>
            <w:r w:rsidRPr="0070399D">
              <w:rPr>
                <w:sz w:val="24"/>
                <w:szCs w:val="24"/>
              </w:rPr>
              <w:t>28,35</w:t>
            </w:r>
          </w:p>
        </w:tc>
        <w:tc>
          <w:tcPr>
            <w:tcW w:w="876" w:type="dxa"/>
            <w:shd w:val="clear" w:color="auto" w:fill="auto"/>
            <w:noWrap/>
            <w:vAlign w:val="center"/>
            <w:hideMark/>
          </w:tcPr>
          <w:p w14:paraId="02F760DD" w14:textId="77777777" w:rsidR="00C92A00" w:rsidRPr="0070399D" w:rsidRDefault="00C92A00" w:rsidP="00AC3E40">
            <w:pPr>
              <w:spacing w:after="0" w:line="240" w:lineRule="auto"/>
              <w:ind w:left="4" w:right="8" w:hanging="117"/>
              <w:jc w:val="center"/>
              <w:rPr>
                <w:sz w:val="24"/>
                <w:szCs w:val="24"/>
              </w:rPr>
            </w:pPr>
            <w:r w:rsidRPr="0070399D">
              <w:rPr>
                <w:sz w:val="24"/>
                <w:szCs w:val="24"/>
              </w:rPr>
              <w:t>39,064</w:t>
            </w:r>
          </w:p>
        </w:tc>
        <w:tc>
          <w:tcPr>
            <w:tcW w:w="876" w:type="dxa"/>
            <w:shd w:val="clear" w:color="auto" w:fill="auto"/>
            <w:noWrap/>
            <w:vAlign w:val="center"/>
            <w:hideMark/>
          </w:tcPr>
          <w:p w14:paraId="674BAC10" w14:textId="77777777" w:rsidR="00C92A00" w:rsidRPr="0070399D" w:rsidRDefault="00C92A00" w:rsidP="00AC3E40">
            <w:pPr>
              <w:spacing w:after="0" w:line="240" w:lineRule="auto"/>
              <w:ind w:left="4" w:right="8" w:hanging="117"/>
              <w:jc w:val="center"/>
              <w:rPr>
                <w:sz w:val="24"/>
                <w:szCs w:val="24"/>
              </w:rPr>
            </w:pPr>
            <w:r w:rsidRPr="0070399D">
              <w:rPr>
                <w:sz w:val="24"/>
                <w:szCs w:val="24"/>
              </w:rPr>
              <w:t>41,121</w:t>
            </w:r>
          </w:p>
        </w:tc>
        <w:tc>
          <w:tcPr>
            <w:tcW w:w="738" w:type="dxa"/>
            <w:vAlign w:val="center"/>
          </w:tcPr>
          <w:p w14:paraId="5D14E157" w14:textId="77777777" w:rsidR="00C92A00" w:rsidRPr="0070399D" w:rsidRDefault="00C92A00" w:rsidP="00AC3E40">
            <w:pPr>
              <w:spacing w:after="0" w:line="240" w:lineRule="auto"/>
              <w:ind w:left="4" w:right="8" w:hanging="117"/>
              <w:jc w:val="center"/>
              <w:rPr>
                <w:sz w:val="24"/>
                <w:szCs w:val="24"/>
              </w:rPr>
            </w:pPr>
            <w:r w:rsidRPr="0070399D">
              <w:rPr>
                <w:sz w:val="24"/>
                <w:szCs w:val="24"/>
              </w:rPr>
              <w:t>97,8</w:t>
            </w:r>
          </w:p>
        </w:tc>
        <w:tc>
          <w:tcPr>
            <w:tcW w:w="618" w:type="dxa"/>
            <w:vAlign w:val="center"/>
          </w:tcPr>
          <w:p w14:paraId="0515BD4C"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2E0BB54C"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c>
          <w:tcPr>
            <w:tcW w:w="738" w:type="dxa"/>
            <w:vAlign w:val="center"/>
          </w:tcPr>
          <w:p w14:paraId="1236F04A"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60AD0BE4"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r>
      <w:tr w:rsidR="00C92A00" w:rsidRPr="00360EC7" w14:paraId="0B87F07E" w14:textId="77777777" w:rsidTr="00ED4896">
        <w:trPr>
          <w:trHeight w:val="288"/>
        </w:trPr>
        <w:tc>
          <w:tcPr>
            <w:tcW w:w="1083" w:type="dxa"/>
            <w:shd w:val="clear" w:color="auto" w:fill="auto"/>
            <w:noWrap/>
            <w:vAlign w:val="center"/>
            <w:hideMark/>
          </w:tcPr>
          <w:p w14:paraId="557BD586" w14:textId="77777777" w:rsidR="00C92A00" w:rsidRPr="0070399D" w:rsidRDefault="00C92A00" w:rsidP="00AC3E40">
            <w:pPr>
              <w:spacing w:after="0" w:line="240" w:lineRule="auto"/>
              <w:ind w:left="4" w:right="8" w:hanging="117"/>
              <w:jc w:val="center"/>
              <w:rPr>
                <w:sz w:val="24"/>
                <w:szCs w:val="24"/>
              </w:rPr>
            </w:pPr>
            <w:r w:rsidRPr="0070399D">
              <w:rPr>
                <w:sz w:val="24"/>
                <w:szCs w:val="24"/>
              </w:rPr>
              <w:t>2800</w:t>
            </w:r>
          </w:p>
        </w:tc>
        <w:tc>
          <w:tcPr>
            <w:tcW w:w="837" w:type="dxa"/>
            <w:shd w:val="clear" w:color="auto" w:fill="auto"/>
            <w:noWrap/>
            <w:vAlign w:val="center"/>
            <w:hideMark/>
          </w:tcPr>
          <w:p w14:paraId="0ABB4ED9" w14:textId="77777777" w:rsidR="00C92A00" w:rsidRPr="0070399D" w:rsidRDefault="00C92A00" w:rsidP="00AC3E40">
            <w:pPr>
              <w:spacing w:after="0" w:line="240" w:lineRule="auto"/>
              <w:ind w:left="4" w:right="8" w:hanging="117"/>
              <w:jc w:val="center"/>
              <w:rPr>
                <w:sz w:val="24"/>
                <w:szCs w:val="24"/>
              </w:rPr>
            </w:pPr>
            <w:r w:rsidRPr="0070399D">
              <w:rPr>
                <w:sz w:val="24"/>
                <w:szCs w:val="24"/>
              </w:rPr>
              <w:t>28</w:t>
            </w:r>
          </w:p>
        </w:tc>
        <w:tc>
          <w:tcPr>
            <w:tcW w:w="1044" w:type="dxa"/>
            <w:shd w:val="clear" w:color="auto" w:fill="auto"/>
            <w:noWrap/>
            <w:vAlign w:val="center"/>
            <w:hideMark/>
          </w:tcPr>
          <w:p w14:paraId="4ECC9427" w14:textId="77777777" w:rsidR="00C92A00" w:rsidRPr="0070399D" w:rsidRDefault="00C92A00" w:rsidP="00AC3E40">
            <w:pPr>
              <w:spacing w:after="0" w:line="240" w:lineRule="auto"/>
              <w:ind w:left="4" w:right="8" w:hanging="117"/>
              <w:jc w:val="center"/>
              <w:rPr>
                <w:sz w:val="24"/>
                <w:szCs w:val="24"/>
              </w:rPr>
            </w:pPr>
            <w:r w:rsidRPr="0070399D">
              <w:rPr>
                <w:sz w:val="24"/>
                <w:szCs w:val="24"/>
              </w:rPr>
              <w:t>29,4</w:t>
            </w:r>
          </w:p>
        </w:tc>
        <w:tc>
          <w:tcPr>
            <w:tcW w:w="876" w:type="dxa"/>
            <w:shd w:val="clear" w:color="auto" w:fill="auto"/>
            <w:noWrap/>
            <w:vAlign w:val="center"/>
            <w:hideMark/>
          </w:tcPr>
          <w:p w14:paraId="195C7449" w14:textId="77777777" w:rsidR="00C92A00" w:rsidRPr="0070399D" w:rsidRDefault="00C92A00" w:rsidP="00AC3E40">
            <w:pPr>
              <w:spacing w:after="0" w:line="240" w:lineRule="auto"/>
              <w:ind w:left="4" w:right="8" w:hanging="117"/>
              <w:jc w:val="center"/>
              <w:rPr>
                <w:sz w:val="24"/>
                <w:szCs w:val="24"/>
              </w:rPr>
            </w:pPr>
            <w:r w:rsidRPr="0070399D">
              <w:rPr>
                <w:sz w:val="24"/>
                <w:szCs w:val="24"/>
              </w:rPr>
              <w:t>40,511</w:t>
            </w:r>
          </w:p>
        </w:tc>
        <w:tc>
          <w:tcPr>
            <w:tcW w:w="876" w:type="dxa"/>
            <w:shd w:val="clear" w:color="auto" w:fill="auto"/>
            <w:noWrap/>
            <w:vAlign w:val="center"/>
            <w:hideMark/>
          </w:tcPr>
          <w:p w14:paraId="0AE5DF60" w14:textId="77777777" w:rsidR="00C92A00" w:rsidRPr="0070399D" w:rsidRDefault="00C92A00" w:rsidP="00AC3E40">
            <w:pPr>
              <w:spacing w:after="0" w:line="240" w:lineRule="auto"/>
              <w:ind w:left="4" w:right="8" w:hanging="117"/>
              <w:jc w:val="center"/>
              <w:rPr>
                <w:sz w:val="24"/>
                <w:szCs w:val="24"/>
              </w:rPr>
            </w:pPr>
            <w:r w:rsidRPr="0070399D">
              <w:rPr>
                <w:sz w:val="24"/>
                <w:szCs w:val="24"/>
              </w:rPr>
              <w:t>42,644</w:t>
            </w:r>
          </w:p>
        </w:tc>
        <w:tc>
          <w:tcPr>
            <w:tcW w:w="738" w:type="dxa"/>
            <w:vAlign w:val="center"/>
          </w:tcPr>
          <w:p w14:paraId="2FB72AF6" w14:textId="77777777" w:rsidR="00C92A00" w:rsidRPr="0070399D" w:rsidRDefault="00C92A00" w:rsidP="00AC3E40">
            <w:pPr>
              <w:spacing w:after="0" w:line="240" w:lineRule="auto"/>
              <w:ind w:left="4" w:right="8" w:hanging="117"/>
              <w:jc w:val="center"/>
              <w:rPr>
                <w:sz w:val="24"/>
                <w:szCs w:val="24"/>
              </w:rPr>
            </w:pPr>
            <w:r w:rsidRPr="0070399D">
              <w:rPr>
                <w:sz w:val="24"/>
                <w:szCs w:val="24"/>
              </w:rPr>
              <w:t>100,8</w:t>
            </w:r>
          </w:p>
        </w:tc>
        <w:tc>
          <w:tcPr>
            <w:tcW w:w="618" w:type="dxa"/>
            <w:vAlign w:val="center"/>
          </w:tcPr>
          <w:p w14:paraId="20F7E4FA" w14:textId="77777777" w:rsidR="00C92A00" w:rsidRPr="0070399D" w:rsidRDefault="00C92A00" w:rsidP="00AC3E40">
            <w:pPr>
              <w:spacing w:after="0" w:line="240" w:lineRule="auto"/>
              <w:ind w:left="4" w:right="8" w:hanging="117"/>
              <w:jc w:val="center"/>
              <w:rPr>
                <w:sz w:val="24"/>
                <w:szCs w:val="24"/>
              </w:rPr>
            </w:pPr>
            <w:r w:rsidRPr="0070399D">
              <w:rPr>
                <w:sz w:val="24"/>
                <w:szCs w:val="24"/>
              </w:rPr>
              <w:t>1,05</w:t>
            </w:r>
          </w:p>
        </w:tc>
        <w:tc>
          <w:tcPr>
            <w:tcW w:w="1329" w:type="dxa"/>
            <w:vAlign w:val="center"/>
          </w:tcPr>
          <w:p w14:paraId="61181AD8"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c>
          <w:tcPr>
            <w:tcW w:w="738" w:type="dxa"/>
            <w:vAlign w:val="center"/>
          </w:tcPr>
          <w:p w14:paraId="74CAAA01" w14:textId="77777777" w:rsidR="00C92A00" w:rsidRPr="0070399D" w:rsidRDefault="00C92A00" w:rsidP="00AC3E40">
            <w:pPr>
              <w:spacing w:after="0" w:line="240" w:lineRule="auto"/>
              <w:ind w:left="4" w:right="8" w:hanging="117"/>
              <w:jc w:val="center"/>
              <w:rPr>
                <w:sz w:val="24"/>
                <w:szCs w:val="24"/>
              </w:rPr>
            </w:pPr>
            <w:r w:rsidRPr="0070399D">
              <w:rPr>
                <w:sz w:val="24"/>
                <w:szCs w:val="24"/>
              </w:rPr>
              <w:t>1,446</w:t>
            </w:r>
          </w:p>
        </w:tc>
        <w:tc>
          <w:tcPr>
            <w:tcW w:w="1212" w:type="dxa"/>
            <w:vAlign w:val="center"/>
          </w:tcPr>
          <w:p w14:paraId="1DE8EAE4" w14:textId="77777777" w:rsidR="00C92A00" w:rsidRPr="0070399D" w:rsidRDefault="00C92A00" w:rsidP="00AC3E40">
            <w:pPr>
              <w:spacing w:after="0" w:line="240" w:lineRule="auto"/>
              <w:ind w:left="4" w:right="8" w:hanging="117"/>
              <w:jc w:val="center"/>
              <w:rPr>
                <w:sz w:val="24"/>
                <w:szCs w:val="24"/>
              </w:rPr>
            </w:pPr>
            <w:r w:rsidRPr="0070399D">
              <w:rPr>
                <w:sz w:val="24"/>
                <w:szCs w:val="24"/>
              </w:rPr>
              <w:t>1092-1123</w:t>
            </w:r>
          </w:p>
        </w:tc>
      </w:tr>
      <w:tr w:rsidR="00C92A00" w:rsidRPr="00360EC7" w14:paraId="3F4AAB1A" w14:textId="77777777" w:rsidTr="00ED4896">
        <w:trPr>
          <w:trHeight w:val="288"/>
        </w:trPr>
        <w:tc>
          <w:tcPr>
            <w:tcW w:w="1083" w:type="dxa"/>
            <w:shd w:val="clear" w:color="auto" w:fill="auto"/>
            <w:noWrap/>
            <w:vAlign w:val="center"/>
            <w:hideMark/>
          </w:tcPr>
          <w:p w14:paraId="7921C612" w14:textId="77777777" w:rsidR="00C92A00" w:rsidRPr="0070399D" w:rsidRDefault="00C92A00" w:rsidP="00AC3E40">
            <w:pPr>
              <w:spacing w:after="0" w:line="240" w:lineRule="auto"/>
              <w:ind w:left="4" w:right="8" w:hanging="117"/>
              <w:jc w:val="center"/>
              <w:rPr>
                <w:sz w:val="24"/>
                <w:szCs w:val="24"/>
              </w:rPr>
            </w:pPr>
            <w:r w:rsidRPr="0070399D">
              <w:rPr>
                <w:sz w:val="24"/>
                <w:szCs w:val="24"/>
              </w:rPr>
              <w:t>2900</w:t>
            </w:r>
          </w:p>
        </w:tc>
        <w:tc>
          <w:tcPr>
            <w:tcW w:w="837" w:type="dxa"/>
            <w:shd w:val="clear" w:color="auto" w:fill="auto"/>
            <w:noWrap/>
            <w:vAlign w:val="center"/>
            <w:hideMark/>
          </w:tcPr>
          <w:p w14:paraId="1FB89880" w14:textId="77777777" w:rsidR="00C92A00" w:rsidRPr="0070399D" w:rsidRDefault="00C92A00" w:rsidP="00AC3E40">
            <w:pPr>
              <w:spacing w:after="0" w:line="240" w:lineRule="auto"/>
              <w:ind w:left="4" w:right="8" w:hanging="117"/>
              <w:jc w:val="center"/>
              <w:rPr>
                <w:sz w:val="24"/>
                <w:szCs w:val="24"/>
              </w:rPr>
            </w:pPr>
            <w:r w:rsidRPr="0070399D">
              <w:rPr>
                <w:sz w:val="24"/>
                <w:szCs w:val="24"/>
              </w:rPr>
              <w:t>29</w:t>
            </w:r>
          </w:p>
        </w:tc>
        <w:tc>
          <w:tcPr>
            <w:tcW w:w="1044" w:type="dxa"/>
            <w:shd w:val="clear" w:color="auto" w:fill="auto"/>
            <w:noWrap/>
            <w:vAlign w:val="center"/>
            <w:hideMark/>
          </w:tcPr>
          <w:p w14:paraId="07BF3900" w14:textId="77777777" w:rsidR="00C92A00" w:rsidRPr="0070399D" w:rsidRDefault="00C92A00" w:rsidP="00AC3E40">
            <w:pPr>
              <w:spacing w:after="0" w:line="240" w:lineRule="auto"/>
              <w:ind w:left="4" w:right="8" w:hanging="117"/>
              <w:jc w:val="center"/>
              <w:rPr>
                <w:sz w:val="24"/>
                <w:szCs w:val="24"/>
              </w:rPr>
            </w:pPr>
            <w:r w:rsidRPr="0070399D">
              <w:rPr>
                <w:sz w:val="24"/>
                <w:szCs w:val="24"/>
              </w:rPr>
              <w:t>30,74</w:t>
            </w:r>
          </w:p>
        </w:tc>
        <w:tc>
          <w:tcPr>
            <w:tcW w:w="876" w:type="dxa"/>
            <w:shd w:val="clear" w:color="auto" w:fill="auto"/>
            <w:noWrap/>
            <w:vAlign w:val="center"/>
            <w:hideMark/>
          </w:tcPr>
          <w:p w14:paraId="4DFA67F3" w14:textId="77777777" w:rsidR="00C92A00" w:rsidRPr="0070399D" w:rsidRDefault="00C92A00" w:rsidP="00AC3E40">
            <w:pPr>
              <w:spacing w:after="0" w:line="240" w:lineRule="auto"/>
              <w:ind w:left="4" w:right="8" w:hanging="117"/>
              <w:jc w:val="center"/>
              <w:rPr>
                <w:sz w:val="24"/>
                <w:szCs w:val="24"/>
              </w:rPr>
            </w:pPr>
            <w:r w:rsidRPr="0070399D">
              <w:rPr>
                <w:sz w:val="24"/>
                <w:szCs w:val="24"/>
              </w:rPr>
              <w:t>42,140</w:t>
            </w:r>
          </w:p>
        </w:tc>
        <w:tc>
          <w:tcPr>
            <w:tcW w:w="876" w:type="dxa"/>
            <w:shd w:val="clear" w:color="auto" w:fill="auto"/>
            <w:noWrap/>
            <w:vAlign w:val="center"/>
            <w:hideMark/>
          </w:tcPr>
          <w:p w14:paraId="1A72C2E6" w14:textId="77777777" w:rsidR="00C92A00" w:rsidRPr="0070399D" w:rsidRDefault="00C92A00" w:rsidP="00AC3E40">
            <w:pPr>
              <w:spacing w:after="0" w:line="240" w:lineRule="auto"/>
              <w:ind w:left="4" w:right="8" w:hanging="117"/>
              <w:jc w:val="center"/>
              <w:rPr>
                <w:sz w:val="24"/>
                <w:szCs w:val="24"/>
              </w:rPr>
            </w:pPr>
            <w:r w:rsidRPr="0070399D">
              <w:rPr>
                <w:sz w:val="24"/>
                <w:szCs w:val="24"/>
              </w:rPr>
              <w:t>44,358</w:t>
            </w:r>
          </w:p>
        </w:tc>
        <w:tc>
          <w:tcPr>
            <w:tcW w:w="738" w:type="dxa"/>
            <w:vAlign w:val="center"/>
          </w:tcPr>
          <w:p w14:paraId="3FABC16E" w14:textId="77777777" w:rsidR="00C92A00" w:rsidRPr="0070399D" w:rsidRDefault="00C92A00" w:rsidP="00AC3E40">
            <w:pPr>
              <w:spacing w:after="0" w:line="240" w:lineRule="auto"/>
              <w:ind w:left="4" w:right="8" w:hanging="117"/>
              <w:jc w:val="center"/>
              <w:rPr>
                <w:sz w:val="24"/>
                <w:szCs w:val="24"/>
              </w:rPr>
            </w:pPr>
            <w:r w:rsidRPr="0070399D">
              <w:rPr>
                <w:sz w:val="24"/>
                <w:szCs w:val="24"/>
              </w:rPr>
              <w:t>103,8</w:t>
            </w:r>
          </w:p>
        </w:tc>
        <w:tc>
          <w:tcPr>
            <w:tcW w:w="618" w:type="dxa"/>
            <w:vAlign w:val="center"/>
          </w:tcPr>
          <w:p w14:paraId="3B286490"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17A6CCB8"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7508719A"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5FFB1B14"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3D6EAAC2" w14:textId="77777777" w:rsidTr="00ED4896">
        <w:trPr>
          <w:trHeight w:val="288"/>
        </w:trPr>
        <w:tc>
          <w:tcPr>
            <w:tcW w:w="1083" w:type="dxa"/>
            <w:shd w:val="clear" w:color="auto" w:fill="auto"/>
            <w:noWrap/>
            <w:vAlign w:val="center"/>
            <w:hideMark/>
          </w:tcPr>
          <w:p w14:paraId="2E92E04F" w14:textId="77777777" w:rsidR="00C92A00" w:rsidRPr="0070399D" w:rsidRDefault="00C92A00" w:rsidP="00AC3E40">
            <w:pPr>
              <w:spacing w:after="0" w:line="240" w:lineRule="auto"/>
              <w:ind w:left="4" w:right="8" w:hanging="117"/>
              <w:jc w:val="center"/>
              <w:rPr>
                <w:sz w:val="24"/>
                <w:szCs w:val="24"/>
              </w:rPr>
            </w:pPr>
            <w:r w:rsidRPr="0070399D">
              <w:rPr>
                <w:sz w:val="24"/>
                <w:szCs w:val="24"/>
              </w:rPr>
              <w:t>3000</w:t>
            </w:r>
          </w:p>
        </w:tc>
        <w:tc>
          <w:tcPr>
            <w:tcW w:w="837" w:type="dxa"/>
            <w:shd w:val="clear" w:color="auto" w:fill="auto"/>
            <w:noWrap/>
            <w:vAlign w:val="center"/>
            <w:hideMark/>
          </w:tcPr>
          <w:p w14:paraId="53B404B3" w14:textId="77777777" w:rsidR="00C92A00" w:rsidRPr="0070399D" w:rsidRDefault="00C92A00" w:rsidP="00AC3E40">
            <w:pPr>
              <w:spacing w:after="0" w:line="240" w:lineRule="auto"/>
              <w:ind w:left="4" w:right="8" w:hanging="117"/>
              <w:jc w:val="center"/>
              <w:rPr>
                <w:sz w:val="24"/>
                <w:szCs w:val="24"/>
              </w:rPr>
            </w:pPr>
            <w:r w:rsidRPr="0070399D">
              <w:rPr>
                <w:sz w:val="24"/>
                <w:szCs w:val="24"/>
              </w:rPr>
              <w:t>30</w:t>
            </w:r>
          </w:p>
        </w:tc>
        <w:tc>
          <w:tcPr>
            <w:tcW w:w="1044" w:type="dxa"/>
            <w:shd w:val="clear" w:color="auto" w:fill="auto"/>
            <w:noWrap/>
            <w:vAlign w:val="center"/>
            <w:hideMark/>
          </w:tcPr>
          <w:p w14:paraId="3C25243D" w14:textId="77777777" w:rsidR="00C92A00" w:rsidRPr="0070399D" w:rsidRDefault="00C92A00" w:rsidP="00AC3E40">
            <w:pPr>
              <w:spacing w:after="0" w:line="240" w:lineRule="auto"/>
              <w:ind w:left="4" w:right="8" w:hanging="117"/>
              <w:jc w:val="center"/>
              <w:rPr>
                <w:sz w:val="24"/>
                <w:szCs w:val="24"/>
              </w:rPr>
            </w:pPr>
            <w:r w:rsidRPr="0070399D">
              <w:rPr>
                <w:sz w:val="24"/>
                <w:szCs w:val="24"/>
              </w:rPr>
              <w:t>31,8</w:t>
            </w:r>
          </w:p>
        </w:tc>
        <w:tc>
          <w:tcPr>
            <w:tcW w:w="876" w:type="dxa"/>
            <w:shd w:val="clear" w:color="auto" w:fill="auto"/>
            <w:noWrap/>
            <w:vAlign w:val="center"/>
            <w:hideMark/>
          </w:tcPr>
          <w:p w14:paraId="77EC107F" w14:textId="77777777" w:rsidR="00C92A00" w:rsidRPr="0070399D" w:rsidRDefault="00C92A00" w:rsidP="00AC3E40">
            <w:pPr>
              <w:spacing w:after="0" w:line="240" w:lineRule="auto"/>
              <w:ind w:left="4" w:right="8" w:hanging="117"/>
              <w:jc w:val="center"/>
              <w:rPr>
                <w:sz w:val="24"/>
                <w:szCs w:val="24"/>
              </w:rPr>
            </w:pPr>
            <w:r w:rsidRPr="0070399D">
              <w:rPr>
                <w:sz w:val="24"/>
                <w:szCs w:val="24"/>
              </w:rPr>
              <w:t>43,593</w:t>
            </w:r>
          </w:p>
        </w:tc>
        <w:tc>
          <w:tcPr>
            <w:tcW w:w="876" w:type="dxa"/>
            <w:shd w:val="clear" w:color="auto" w:fill="auto"/>
            <w:noWrap/>
            <w:vAlign w:val="center"/>
            <w:hideMark/>
          </w:tcPr>
          <w:p w14:paraId="3641DE42" w14:textId="77777777" w:rsidR="00C92A00" w:rsidRPr="0070399D" w:rsidRDefault="00C92A00" w:rsidP="00AC3E40">
            <w:pPr>
              <w:spacing w:after="0" w:line="240" w:lineRule="auto"/>
              <w:ind w:left="4" w:right="8" w:hanging="117"/>
              <w:jc w:val="center"/>
              <w:rPr>
                <w:sz w:val="24"/>
                <w:szCs w:val="24"/>
              </w:rPr>
            </w:pPr>
            <w:r w:rsidRPr="0070399D">
              <w:rPr>
                <w:sz w:val="24"/>
                <w:szCs w:val="24"/>
              </w:rPr>
              <w:t>45,888</w:t>
            </w:r>
          </w:p>
        </w:tc>
        <w:tc>
          <w:tcPr>
            <w:tcW w:w="738" w:type="dxa"/>
            <w:vAlign w:val="center"/>
          </w:tcPr>
          <w:p w14:paraId="17F86937" w14:textId="77777777" w:rsidR="00C92A00" w:rsidRPr="0070399D" w:rsidRDefault="00C92A00" w:rsidP="00AC3E40">
            <w:pPr>
              <w:spacing w:after="0" w:line="240" w:lineRule="auto"/>
              <w:ind w:left="4" w:right="8" w:hanging="117"/>
              <w:jc w:val="center"/>
              <w:rPr>
                <w:sz w:val="24"/>
                <w:szCs w:val="24"/>
              </w:rPr>
            </w:pPr>
            <w:r w:rsidRPr="0070399D">
              <w:rPr>
                <w:sz w:val="24"/>
                <w:szCs w:val="24"/>
              </w:rPr>
              <w:t>106,8</w:t>
            </w:r>
          </w:p>
        </w:tc>
        <w:tc>
          <w:tcPr>
            <w:tcW w:w="618" w:type="dxa"/>
            <w:vAlign w:val="center"/>
          </w:tcPr>
          <w:p w14:paraId="2FE9114A"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1B49011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5ABC0548"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7A2375E4"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68CD810C" w14:textId="77777777" w:rsidTr="00ED4896">
        <w:trPr>
          <w:trHeight w:val="288"/>
        </w:trPr>
        <w:tc>
          <w:tcPr>
            <w:tcW w:w="1083" w:type="dxa"/>
            <w:shd w:val="clear" w:color="auto" w:fill="auto"/>
            <w:noWrap/>
            <w:vAlign w:val="center"/>
            <w:hideMark/>
          </w:tcPr>
          <w:p w14:paraId="5999A2ED" w14:textId="77777777" w:rsidR="00C92A00" w:rsidRPr="0070399D" w:rsidRDefault="00C92A00" w:rsidP="00AC3E40">
            <w:pPr>
              <w:spacing w:after="0" w:line="240" w:lineRule="auto"/>
              <w:ind w:left="4" w:right="8" w:hanging="117"/>
              <w:jc w:val="center"/>
              <w:rPr>
                <w:sz w:val="24"/>
                <w:szCs w:val="24"/>
              </w:rPr>
            </w:pPr>
            <w:r w:rsidRPr="0070399D">
              <w:rPr>
                <w:sz w:val="24"/>
                <w:szCs w:val="24"/>
              </w:rPr>
              <w:t>3100</w:t>
            </w:r>
          </w:p>
        </w:tc>
        <w:tc>
          <w:tcPr>
            <w:tcW w:w="837" w:type="dxa"/>
            <w:shd w:val="clear" w:color="auto" w:fill="auto"/>
            <w:noWrap/>
            <w:vAlign w:val="center"/>
            <w:hideMark/>
          </w:tcPr>
          <w:p w14:paraId="760C3EC1" w14:textId="77777777" w:rsidR="00C92A00" w:rsidRPr="0070399D" w:rsidRDefault="00C92A00" w:rsidP="00AC3E40">
            <w:pPr>
              <w:spacing w:after="0" w:line="240" w:lineRule="auto"/>
              <w:ind w:left="4" w:right="8" w:hanging="117"/>
              <w:jc w:val="center"/>
              <w:rPr>
                <w:sz w:val="24"/>
                <w:szCs w:val="24"/>
              </w:rPr>
            </w:pPr>
            <w:r w:rsidRPr="0070399D">
              <w:rPr>
                <w:sz w:val="24"/>
                <w:szCs w:val="24"/>
              </w:rPr>
              <w:t>31</w:t>
            </w:r>
          </w:p>
        </w:tc>
        <w:tc>
          <w:tcPr>
            <w:tcW w:w="1044" w:type="dxa"/>
            <w:shd w:val="clear" w:color="auto" w:fill="auto"/>
            <w:noWrap/>
            <w:vAlign w:val="center"/>
            <w:hideMark/>
          </w:tcPr>
          <w:p w14:paraId="4ED05817" w14:textId="77777777" w:rsidR="00C92A00" w:rsidRPr="0070399D" w:rsidRDefault="00C92A00" w:rsidP="00AC3E40">
            <w:pPr>
              <w:spacing w:after="0" w:line="240" w:lineRule="auto"/>
              <w:ind w:left="4" w:right="8" w:hanging="117"/>
              <w:jc w:val="center"/>
              <w:rPr>
                <w:sz w:val="24"/>
                <w:szCs w:val="24"/>
              </w:rPr>
            </w:pPr>
            <w:r w:rsidRPr="0070399D">
              <w:rPr>
                <w:sz w:val="24"/>
                <w:szCs w:val="24"/>
              </w:rPr>
              <w:t>32,86</w:t>
            </w:r>
          </w:p>
        </w:tc>
        <w:tc>
          <w:tcPr>
            <w:tcW w:w="876" w:type="dxa"/>
            <w:shd w:val="clear" w:color="auto" w:fill="auto"/>
            <w:noWrap/>
            <w:vAlign w:val="center"/>
            <w:hideMark/>
          </w:tcPr>
          <w:p w14:paraId="29D04C70" w14:textId="77777777" w:rsidR="00C92A00" w:rsidRPr="0070399D" w:rsidRDefault="00C92A00" w:rsidP="00AC3E40">
            <w:pPr>
              <w:spacing w:after="0" w:line="240" w:lineRule="auto"/>
              <w:ind w:left="4" w:right="8" w:hanging="117"/>
              <w:jc w:val="center"/>
              <w:rPr>
                <w:sz w:val="24"/>
                <w:szCs w:val="24"/>
              </w:rPr>
            </w:pPr>
            <w:r w:rsidRPr="0070399D">
              <w:rPr>
                <w:sz w:val="24"/>
                <w:szCs w:val="24"/>
              </w:rPr>
              <w:t>45,046</w:t>
            </w:r>
          </w:p>
        </w:tc>
        <w:tc>
          <w:tcPr>
            <w:tcW w:w="876" w:type="dxa"/>
            <w:shd w:val="clear" w:color="auto" w:fill="auto"/>
            <w:noWrap/>
            <w:vAlign w:val="center"/>
            <w:hideMark/>
          </w:tcPr>
          <w:p w14:paraId="3711359C" w14:textId="77777777" w:rsidR="00C92A00" w:rsidRPr="0070399D" w:rsidRDefault="00C92A00" w:rsidP="00AC3E40">
            <w:pPr>
              <w:spacing w:after="0" w:line="240" w:lineRule="auto"/>
              <w:ind w:left="4" w:right="8" w:hanging="117"/>
              <w:jc w:val="center"/>
              <w:rPr>
                <w:sz w:val="24"/>
                <w:szCs w:val="24"/>
              </w:rPr>
            </w:pPr>
            <w:r w:rsidRPr="0070399D">
              <w:rPr>
                <w:sz w:val="24"/>
                <w:szCs w:val="24"/>
              </w:rPr>
              <w:t>47,417</w:t>
            </w:r>
          </w:p>
        </w:tc>
        <w:tc>
          <w:tcPr>
            <w:tcW w:w="738" w:type="dxa"/>
            <w:vAlign w:val="center"/>
          </w:tcPr>
          <w:p w14:paraId="2A42821B" w14:textId="77777777" w:rsidR="00C92A00" w:rsidRPr="0070399D" w:rsidRDefault="00C92A00" w:rsidP="00AC3E40">
            <w:pPr>
              <w:spacing w:after="0" w:line="240" w:lineRule="auto"/>
              <w:ind w:left="4" w:right="8" w:hanging="117"/>
              <w:jc w:val="center"/>
              <w:rPr>
                <w:sz w:val="24"/>
                <w:szCs w:val="24"/>
              </w:rPr>
            </w:pPr>
            <w:r w:rsidRPr="0070399D">
              <w:rPr>
                <w:sz w:val="24"/>
                <w:szCs w:val="24"/>
              </w:rPr>
              <w:t>109,8</w:t>
            </w:r>
          </w:p>
        </w:tc>
        <w:tc>
          <w:tcPr>
            <w:tcW w:w="618" w:type="dxa"/>
            <w:vAlign w:val="center"/>
          </w:tcPr>
          <w:p w14:paraId="548616E1"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3728A41C"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2D2C8F01"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2176E21F"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48CADF0C" w14:textId="77777777" w:rsidTr="00ED4896">
        <w:trPr>
          <w:trHeight w:val="288"/>
        </w:trPr>
        <w:tc>
          <w:tcPr>
            <w:tcW w:w="1083" w:type="dxa"/>
            <w:shd w:val="clear" w:color="auto" w:fill="auto"/>
            <w:noWrap/>
            <w:vAlign w:val="center"/>
            <w:hideMark/>
          </w:tcPr>
          <w:p w14:paraId="2EDC95A2" w14:textId="77777777" w:rsidR="00C92A00" w:rsidRPr="0070399D" w:rsidRDefault="00C92A00" w:rsidP="00AC3E40">
            <w:pPr>
              <w:spacing w:after="0" w:line="240" w:lineRule="auto"/>
              <w:ind w:left="4" w:right="8" w:hanging="117"/>
              <w:jc w:val="center"/>
              <w:rPr>
                <w:sz w:val="24"/>
                <w:szCs w:val="24"/>
              </w:rPr>
            </w:pPr>
            <w:r w:rsidRPr="0070399D">
              <w:rPr>
                <w:sz w:val="24"/>
                <w:szCs w:val="24"/>
              </w:rPr>
              <w:t>3200</w:t>
            </w:r>
          </w:p>
        </w:tc>
        <w:tc>
          <w:tcPr>
            <w:tcW w:w="837" w:type="dxa"/>
            <w:shd w:val="clear" w:color="auto" w:fill="auto"/>
            <w:noWrap/>
            <w:vAlign w:val="center"/>
            <w:hideMark/>
          </w:tcPr>
          <w:p w14:paraId="5F652D62" w14:textId="77777777" w:rsidR="00C92A00" w:rsidRPr="0070399D" w:rsidRDefault="00C92A00" w:rsidP="00AC3E40">
            <w:pPr>
              <w:spacing w:after="0" w:line="240" w:lineRule="auto"/>
              <w:ind w:left="4" w:right="8" w:hanging="117"/>
              <w:jc w:val="center"/>
              <w:rPr>
                <w:sz w:val="24"/>
                <w:szCs w:val="24"/>
              </w:rPr>
            </w:pPr>
            <w:r w:rsidRPr="0070399D">
              <w:rPr>
                <w:sz w:val="24"/>
                <w:szCs w:val="24"/>
              </w:rPr>
              <w:t>32</w:t>
            </w:r>
          </w:p>
        </w:tc>
        <w:tc>
          <w:tcPr>
            <w:tcW w:w="1044" w:type="dxa"/>
            <w:shd w:val="clear" w:color="auto" w:fill="auto"/>
            <w:noWrap/>
            <w:vAlign w:val="center"/>
            <w:hideMark/>
          </w:tcPr>
          <w:p w14:paraId="478AF805" w14:textId="77777777" w:rsidR="00C92A00" w:rsidRPr="0070399D" w:rsidRDefault="00C92A00" w:rsidP="00AC3E40">
            <w:pPr>
              <w:spacing w:after="0" w:line="240" w:lineRule="auto"/>
              <w:ind w:left="4" w:right="8" w:hanging="117"/>
              <w:jc w:val="center"/>
              <w:rPr>
                <w:sz w:val="24"/>
                <w:szCs w:val="24"/>
              </w:rPr>
            </w:pPr>
            <w:r w:rsidRPr="0070399D">
              <w:rPr>
                <w:sz w:val="24"/>
                <w:szCs w:val="24"/>
              </w:rPr>
              <w:t>33,92</w:t>
            </w:r>
          </w:p>
        </w:tc>
        <w:tc>
          <w:tcPr>
            <w:tcW w:w="876" w:type="dxa"/>
            <w:shd w:val="clear" w:color="auto" w:fill="auto"/>
            <w:noWrap/>
            <w:vAlign w:val="center"/>
            <w:hideMark/>
          </w:tcPr>
          <w:p w14:paraId="3959B57A" w14:textId="77777777" w:rsidR="00C92A00" w:rsidRPr="0070399D" w:rsidRDefault="00C92A00" w:rsidP="00AC3E40">
            <w:pPr>
              <w:spacing w:after="0" w:line="240" w:lineRule="auto"/>
              <w:ind w:left="4" w:right="8" w:hanging="117"/>
              <w:jc w:val="center"/>
              <w:rPr>
                <w:sz w:val="24"/>
                <w:szCs w:val="24"/>
              </w:rPr>
            </w:pPr>
            <w:r w:rsidRPr="0070399D">
              <w:rPr>
                <w:sz w:val="24"/>
                <w:szCs w:val="24"/>
              </w:rPr>
              <w:t>46,499</w:t>
            </w:r>
          </w:p>
        </w:tc>
        <w:tc>
          <w:tcPr>
            <w:tcW w:w="876" w:type="dxa"/>
            <w:shd w:val="clear" w:color="auto" w:fill="auto"/>
            <w:noWrap/>
            <w:vAlign w:val="center"/>
            <w:hideMark/>
          </w:tcPr>
          <w:p w14:paraId="4193E51C" w14:textId="77777777" w:rsidR="00C92A00" w:rsidRPr="0070399D" w:rsidRDefault="00C92A00" w:rsidP="00AC3E40">
            <w:pPr>
              <w:spacing w:after="0" w:line="240" w:lineRule="auto"/>
              <w:ind w:left="4" w:right="8" w:hanging="117"/>
              <w:jc w:val="center"/>
              <w:rPr>
                <w:sz w:val="24"/>
                <w:szCs w:val="24"/>
              </w:rPr>
            </w:pPr>
            <w:r w:rsidRPr="0070399D">
              <w:rPr>
                <w:sz w:val="24"/>
                <w:szCs w:val="24"/>
              </w:rPr>
              <w:t>48,947</w:t>
            </w:r>
          </w:p>
        </w:tc>
        <w:tc>
          <w:tcPr>
            <w:tcW w:w="738" w:type="dxa"/>
            <w:vAlign w:val="center"/>
          </w:tcPr>
          <w:p w14:paraId="61C92A34" w14:textId="77777777" w:rsidR="00C92A00" w:rsidRPr="0070399D" w:rsidRDefault="00C92A00" w:rsidP="00AC3E40">
            <w:pPr>
              <w:spacing w:after="0" w:line="240" w:lineRule="auto"/>
              <w:ind w:left="4" w:right="8" w:hanging="117"/>
              <w:jc w:val="center"/>
              <w:rPr>
                <w:sz w:val="24"/>
                <w:szCs w:val="24"/>
              </w:rPr>
            </w:pPr>
            <w:r w:rsidRPr="0070399D">
              <w:rPr>
                <w:sz w:val="24"/>
                <w:szCs w:val="24"/>
              </w:rPr>
              <w:t>112,8</w:t>
            </w:r>
          </w:p>
        </w:tc>
        <w:tc>
          <w:tcPr>
            <w:tcW w:w="618" w:type="dxa"/>
            <w:vAlign w:val="center"/>
          </w:tcPr>
          <w:p w14:paraId="7D64EE38"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2413D8AD"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286C21EA"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575DE945"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41CDA4FE" w14:textId="77777777" w:rsidTr="00ED4896">
        <w:trPr>
          <w:trHeight w:val="288"/>
        </w:trPr>
        <w:tc>
          <w:tcPr>
            <w:tcW w:w="1083" w:type="dxa"/>
            <w:shd w:val="clear" w:color="auto" w:fill="auto"/>
            <w:noWrap/>
            <w:vAlign w:val="center"/>
            <w:hideMark/>
          </w:tcPr>
          <w:p w14:paraId="29DBA72D" w14:textId="77777777" w:rsidR="00C92A00" w:rsidRPr="0070399D" w:rsidRDefault="00C92A00" w:rsidP="00AC3E40">
            <w:pPr>
              <w:spacing w:after="0" w:line="240" w:lineRule="auto"/>
              <w:ind w:left="4" w:right="8" w:hanging="117"/>
              <w:jc w:val="center"/>
              <w:rPr>
                <w:sz w:val="24"/>
                <w:szCs w:val="24"/>
              </w:rPr>
            </w:pPr>
            <w:r w:rsidRPr="0070399D">
              <w:rPr>
                <w:sz w:val="24"/>
                <w:szCs w:val="24"/>
              </w:rPr>
              <w:t>3300</w:t>
            </w:r>
          </w:p>
        </w:tc>
        <w:tc>
          <w:tcPr>
            <w:tcW w:w="837" w:type="dxa"/>
            <w:shd w:val="clear" w:color="auto" w:fill="auto"/>
            <w:noWrap/>
            <w:vAlign w:val="center"/>
            <w:hideMark/>
          </w:tcPr>
          <w:p w14:paraId="6AA93EB0" w14:textId="77777777" w:rsidR="00C92A00" w:rsidRPr="0070399D" w:rsidRDefault="00C92A00" w:rsidP="00AC3E40">
            <w:pPr>
              <w:spacing w:after="0" w:line="240" w:lineRule="auto"/>
              <w:ind w:left="4" w:right="8" w:hanging="117"/>
              <w:jc w:val="center"/>
              <w:rPr>
                <w:sz w:val="24"/>
                <w:szCs w:val="24"/>
              </w:rPr>
            </w:pPr>
            <w:r w:rsidRPr="0070399D">
              <w:rPr>
                <w:sz w:val="24"/>
                <w:szCs w:val="24"/>
              </w:rPr>
              <w:t>33</w:t>
            </w:r>
          </w:p>
        </w:tc>
        <w:tc>
          <w:tcPr>
            <w:tcW w:w="1044" w:type="dxa"/>
            <w:shd w:val="clear" w:color="auto" w:fill="auto"/>
            <w:noWrap/>
            <w:vAlign w:val="center"/>
            <w:hideMark/>
          </w:tcPr>
          <w:p w14:paraId="79D6E1DE" w14:textId="77777777" w:rsidR="00C92A00" w:rsidRPr="0070399D" w:rsidRDefault="00C92A00" w:rsidP="00AC3E40">
            <w:pPr>
              <w:spacing w:after="0" w:line="240" w:lineRule="auto"/>
              <w:ind w:left="4" w:right="8" w:hanging="117"/>
              <w:jc w:val="center"/>
              <w:rPr>
                <w:sz w:val="24"/>
                <w:szCs w:val="24"/>
              </w:rPr>
            </w:pPr>
            <w:r w:rsidRPr="0070399D">
              <w:rPr>
                <w:sz w:val="24"/>
                <w:szCs w:val="24"/>
              </w:rPr>
              <w:t>34,98</w:t>
            </w:r>
          </w:p>
        </w:tc>
        <w:tc>
          <w:tcPr>
            <w:tcW w:w="876" w:type="dxa"/>
            <w:shd w:val="clear" w:color="auto" w:fill="auto"/>
            <w:noWrap/>
            <w:vAlign w:val="center"/>
            <w:hideMark/>
          </w:tcPr>
          <w:p w14:paraId="43A3EC1F" w14:textId="77777777" w:rsidR="00C92A00" w:rsidRPr="0070399D" w:rsidRDefault="00C92A00" w:rsidP="00AC3E40">
            <w:pPr>
              <w:spacing w:after="0" w:line="240" w:lineRule="auto"/>
              <w:ind w:left="4" w:right="8" w:hanging="117"/>
              <w:jc w:val="center"/>
              <w:rPr>
                <w:sz w:val="24"/>
                <w:szCs w:val="24"/>
              </w:rPr>
            </w:pPr>
            <w:r w:rsidRPr="0070399D">
              <w:rPr>
                <w:sz w:val="24"/>
                <w:szCs w:val="24"/>
              </w:rPr>
              <w:t>47,952</w:t>
            </w:r>
          </w:p>
        </w:tc>
        <w:tc>
          <w:tcPr>
            <w:tcW w:w="876" w:type="dxa"/>
            <w:shd w:val="clear" w:color="auto" w:fill="auto"/>
            <w:noWrap/>
            <w:vAlign w:val="center"/>
            <w:hideMark/>
          </w:tcPr>
          <w:p w14:paraId="02A63F73" w14:textId="77777777" w:rsidR="00C92A00" w:rsidRPr="0070399D" w:rsidRDefault="00C92A00" w:rsidP="00AC3E40">
            <w:pPr>
              <w:spacing w:after="0" w:line="240" w:lineRule="auto"/>
              <w:ind w:left="4" w:right="8" w:hanging="117"/>
              <w:jc w:val="center"/>
              <w:rPr>
                <w:sz w:val="24"/>
                <w:szCs w:val="24"/>
              </w:rPr>
            </w:pPr>
            <w:r w:rsidRPr="0070399D">
              <w:rPr>
                <w:sz w:val="24"/>
                <w:szCs w:val="24"/>
              </w:rPr>
              <w:t>50,476</w:t>
            </w:r>
          </w:p>
        </w:tc>
        <w:tc>
          <w:tcPr>
            <w:tcW w:w="738" w:type="dxa"/>
            <w:vAlign w:val="center"/>
          </w:tcPr>
          <w:p w14:paraId="3EDCDE9E" w14:textId="77777777" w:rsidR="00C92A00" w:rsidRPr="0070399D" w:rsidRDefault="00C92A00" w:rsidP="00AC3E40">
            <w:pPr>
              <w:spacing w:after="0" w:line="240" w:lineRule="auto"/>
              <w:ind w:left="4" w:right="8" w:hanging="117"/>
              <w:jc w:val="center"/>
              <w:rPr>
                <w:sz w:val="24"/>
                <w:szCs w:val="24"/>
              </w:rPr>
            </w:pPr>
            <w:r w:rsidRPr="0070399D">
              <w:rPr>
                <w:sz w:val="24"/>
                <w:szCs w:val="24"/>
              </w:rPr>
              <w:t>115,8</w:t>
            </w:r>
          </w:p>
        </w:tc>
        <w:tc>
          <w:tcPr>
            <w:tcW w:w="618" w:type="dxa"/>
            <w:vAlign w:val="center"/>
          </w:tcPr>
          <w:p w14:paraId="3A5523F3"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6F50F5DE"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0FF548A0"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4FEFE915"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209FF9EB" w14:textId="77777777" w:rsidTr="00ED4896">
        <w:trPr>
          <w:trHeight w:val="288"/>
        </w:trPr>
        <w:tc>
          <w:tcPr>
            <w:tcW w:w="1083" w:type="dxa"/>
            <w:shd w:val="clear" w:color="auto" w:fill="auto"/>
            <w:noWrap/>
            <w:vAlign w:val="center"/>
            <w:hideMark/>
          </w:tcPr>
          <w:p w14:paraId="093F805D" w14:textId="77777777" w:rsidR="00C92A00" w:rsidRPr="0070399D" w:rsidRDefault="00C92A00" w:rsidP="00AC3E40">
            <w:pPr>
              <w:spacing w:after="0" w:line="240" w:lineRule="auto"/>
              <w:ind w:left="4" w:right="8" w:hanging="117"/>
              <w:jc w:val="center"/>
              <w:rPr>
                <w:sz w:val="24"/>
                <w:szCs w:val="24"/>
              </w:rPr>
            </w:pPr>
            <w:r w:rsidRPr="0070399D">
              <w:rPr>
                <w:sz w:val="24"/>
                <w:szCs w:val="24"/>
              </w:rPr>
              <w:t>3400</w:t>
            </w:r>
          </w:p>
        </w:tc>
        <w:tc>
          <w:tcPr>
            <w:tcW w:w="837" w:type="dxa"/>
            <w:shd w:val="clear" w:color="auto" w:fill="auto"/>
            <w:noWrap/>
            <w:vAlign w:val="center"/>
            <w:hideMark/>
          </w:tcPr>
          <w:p w14:paraId="642C2C53" w14:textId="77777777" w:rsidR="00C92A00" w:rsidRPr="0070399D" w:rsidRDefault="00C92A00" w:rsidP="00AC3E40">
            <w:pPr>
              <w:spacing w:after="0" w:line="240" w:lineRule="auto"/>
              <w:ind w:left="4" w:right="8" w:hanging="117"/>
              <w:jc w:val="center"/>
              <w:rPr>
                <w:sz w:val="24"/>
                <w:szCs w:val="24"/>
              </w:rPr>
            </w:pPr>
            <w:r w:rsidRPr="0070399D">
              <w:rPr>
                <w:sz w:val="24"/>
                <w:szCs w:val="24"/>
              </w:rPr>
              <w:t>34</w:t>
            </w:r>
          </w:p>
        </w:tc>
        <w:tc>
          <w:tcPr>
            <w:tcW w:w="1044" w:type="dxa"/>
            <w:shd w:val="clear" w:color="auto" w:fill="auto"/>
            <w:noWrap/>
            <w:vAlign w:val="center"/>
            <w:hideMark/>
          </w:tcPr>
          <w:p w14:paraId="0DAD635E" w14:textId="77777777" w:rsidR="00C92A00" w:rsidRPr="0070399D" w:rsidRDefault="00C92A00" w:rsidP="00AC3E40">
            <w:pPr>
              <w:spacing w:after="0" w:line="240" w:lineRule="auto"/>
              <w:ind w:left="4" w:right="8" w:hanging="117"/>
              <w:jc w:val="center"/>
              <w:rPr>
                <w:sz w:val="24"/>
                <w:szCs w:val="24"/>
              </w:rPr>
            </w:pPr>
            <w:r w:rsidRPr="0070399D">
              <w:rPr>
                <w:sz w:val="24"/>
                <w:szCs w:val="24"/>
              </w:rPr>
              <w:t>36,04</w:t>
            </w:r>
          </w:p>
        </w:tc>
        <w:tc>
          <w:tcPr>
            <w:tcW w:w="876" w:type="dxa"/>
            <w:shd w:val="clear" w:color="auto" w:fill="auto"/>
            <w:noWrap/>
            <w:vAlign w:val="center"/>
            <w:hideMark/>
          </w:tcPr>
          <w:p w14:paraId="4FC9C040" w14:textId="77777777" w:rsidR="00C92A00" w:rsidRPr="0070399D" w:rsidRDefault="00C92A00" w:rsidP="00AC3E40">
            <w:pPr>
              <w:spacing w:after="0" w:line="240" w:lineRule="auto"/>
              <w:ind w:left="4" w:right="8" w:hanging="117"/>
              <w:jc w:val="center"/>
              <w:rPr>
                <w:sz w:val="24"/>
                <w:szCs w:val="24"/>
              </w:rPr>
            </w:pPr>
            <w:r w:rsidRPr="0070399D">
              <w:rPr>
                <w:sz w:val="24"/>
                <w:szCs w:val="24"/>
              </w:rPr>
              <w:t>49,406</w:t>
            </w:r>
          </w:p>
        </w:tc>
        <w:tc>
          <w:tcPr>
            <w:tcW w:w="876" w:type="dxa"/>
            <w:shd w:val="clear" w:color="auto" w:fill="auto"/>
            <w:noWrap/>
            <w:vAlign w:val="center"/>
            <w:hideMark/>
          </w:tcPr>
          <w:p w14:paraId="09E12C72" w14:textId="77777777" w:rsidR="00C92A00" w:rsidRPr="0070399D" w:rsidRDefault="00C92A00" w:rsidP="00AC3E40">
            <w:pPr>
              <w:spacing w:after="0" w:line="240" w:lineRule="auto"/>
              <w:ind w:left="4" w:right="8" w:hanging="117"/>
              <w:jc w:val="center"/>
              <w:rPr>
                <w:sz w:val="24"/>
                <w:szCs w:val="24"/>
              </w:rPr>
            </w:pPr>
            <w:r w:rsidRPr="0070399D">
              <w:rPr>
                <w:sz w:val="24"/>
                <w:szCs w:val="24"/>
              </w:rPr>
              <w:t>52,006</w:t>
            </w:r>
          </w:p>
        </w:tc>
        <w:tc>
          <w:tcPr>
            <w:tcW w:w="738" w:type="dxa"/>
            <w:vAlign w:val="center"/>
          </w:tcPr>
          <w:p w14:paraId="1E72D90C" w14:textId="77777777" w:rsidR="00C92A00" w:rsidRPr="0070399D" w:rsidRDefault="00C92A00" w:rsidP="00AC3E40">
            <w:pPr>
              <w:spacing w:after="0" w:line="240" w:lineRule="auto"/>
              <w:ind w:left="4" w:right="8" w:hanging="117"/>
              <w:jc w:val="center"/>
              <w:rPr>
                <w:sz w:val="24"/>
                <w:szCs w:val="24"/>
              </w:rPr>
            </w:pPr>
            <w:r w:rsidRPr="0070399D">
              <w:rPr>
                <w:sz w:val="24"/>
                <w:szCs w:val="24"/>
              </w:rPr>
              <w:t>118,8</w:t>
            </w:r>
          </w:p>
        </w:tc>
        <w:tc>
          <w:tcPr>
            <w:tcW w:w="618" w:type="dxa"/>
            <w:vAlign w:val="center"/>
          </w:tcPr>
          <w:p w14:paraId="36FD6DB6"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3366BC7B"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07597A9A"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0EC1171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3DCA41D8" w14:textId="77777777" w:rsidTr="00ED4896">
        <w:trPr>
          <w:trHeight w:val="288"/>
        </w:trPr>
        <w:tc>
          <w:tcPr>
            <w:tcW w:w="1083" w:type="dxa"/>
            <w:shd w:val="clear" w:color="auto" w:fill="auto"/>
            <w:noWrap/>
            <w:vAlign w:val="center"/>
            <w:hideMark/>
          </w:tcPr>
          <w:p w14:paraId="34436C10" w14:textId="77777777" w:rsidR="00C92A00" w:rsidRPr="0070399D" w:rsidRDefault="00C92A00" w:rsidP="00AC3E40">
            <w:pPr>
              <w:spacing w:after="0" w:line="240" w:lineRule="auto"/>
              <w:ind w:left="4" w:right="8" w:hanging="117"/>
              <w:jc w:val="center"/>
              <w:rPr>
                <w:sz w:val="24"/>
                <w:szCs w:val="24"/>
              </w:rPr>
            </w:pPr>
            <w:r w:rsidRPr="0070399D">
              <w:rPr>
                <w:sz w:val="24"/>
                <w:szCs w:val="24"/>
              </w:rPr>
              <w:t>3500</w:t>
            </w:r>
          </w:p>
        </w:tc>
        <w:tc>
          <w:tcPr>
            <w:tcW w:w="837" w:type="dxa"/>
            <w:shd w:val="clear" w:color="auto" w:fill="auto"/>
            <w:noWrap/>
            <w:vAlign w:val="center"/>
            <w:hideMark/>
          </w:tcPr>
          <w:p w14:paraId="1995646D" w14:textId="77777777" w:rsidR="00C92A00" w:rsidRPr="0070399D" w:rsidRDefault="00C92A00" w:rsidP="00AC3E40">
            <w:pPr>
              <w:spacing w:after="0" w:line="240" w:lineRule="auto"/>
              <w:ind w:left="4" w:right="8" w:hanging="117"/>
              <w:jc w:val="center"/>
              <w:rPr>
                <w:sz w:val="24"/>
                <w:szCs w:val="24"/>
              </w:rPr>
            </w:pPr>
            <w:r w:rsidRPr="0070399D">
              <w:rPr>
                <w:sz w:val="24"/>
                <w:szCs w:val="24"/>
              </w:rPr>
              <w:t>35</w:t>
            </w:r>
          </w:p>
        </w:tc>
        <w:tc>
          <w:tcPr>
            <w:tcW w:w="1044" w:type="dxa"/>
            <w:shd w:val="clear" w:color="auto" w:fill="auto"/>
            <w:noWrap/>
            <w:vAlign w:val="center"/>
            <w:hideMark/>
          </w:tcPr>
          <w:p w14:paraId="133A6F6F" w14:textId="77777777" w:rsidR="00C92A00" w:rsidRPr="0070399D" w:rsidRDefault="00C92A00" w:rsidP="00AC3E40">
            <w:pPr>
              <w:spacing w:after="0" w:line="240" w:lineRule="auto"/>
              <w:ind w:left="4" w:right="8" w:hanging="117"/>
              <w:jc w:val="center"/>
              <w:rPr>
                <w:sz w:val="24"/>
                <w:szCs w:val="24"/>
              </w:rPr>
            </w:pPr>
            <w:r w:rsidRPr="0070399D">
              <w:rPr>
                <w:sz w:val="24"/>
                <w:szCs w:val="24"/>
              </w:rPr>
              <w:t>37,1</w:t>
            </w:r>
          </w:p>
        </w:tc>
        <w:tc>
          <w:tcPr>
            <w:tcW w:w="876" w:type="dxa"/>
            <w:shd w:val="clear" w:color="auto" w:fill="auto"/>
            <w:noWrap/>
            <w:vAlign w:val="center"/>
            <w:hideMark/>
          </w:tcPr>
          <w:p w14:paraId="43D1B3E4" w14:textId="77777777" w:rsidR="00C92A00" w:rsidRPr="0070399D" w:rsidRDefault="00C92A00" w:rsidP="00AC3E40">
            <w:pPr>
              <w:spacing w:after="0" w:line="240" w:lineRule="auto"/>
              <w:ind w:left="4" w:right="8" w:hanging="117"/>
              <w:jc w:val="center"/>
              <w:rPr>
                <w:sz w:val="24"/>
                <w:szCs w:val="24"/>
              </w:rPr>
            </w:pPr>
            <w:r w:rsidRPr="0070399D">
              <w:rPr>
                <w:sz w:val="24"/>
                <w:szCs w:val="24"/>
              </w:rPr>
              <w:t>50,859</w:t>
            </w:r>
          </w:p>
        </w:tc>
        <w:tc>
          <w:tcPr>
            <w:tcW w:w="876" w:type="dxa"/>
            <w:shd w:val="clear" w:color="auto" w:fill="auto"/>
            <w:noWrap/>
            <w:vAlign w:val="center"/>
            <w:hideMark/>
          </w:tcPr>
          <w:p w14:paraId="5EEEFF01" w14:textId="77777777" w:rsidR="00C92A00" w:rsidRPr="0070399D" w:rsidRDefault="00C92A00" w:rsidP="00AC3E40">
            <w:pPr>
              <w:spacing w:after="0" w:line="240" w:lineRule="auto"/>
              <w:ind w:left="4" w:right="8" w:hanging="117"/>
              <w:jc w:val="center"/>
              <w:rPr>
                <w:sz w:val="24"/>
                <w:szCs w:val="24"/>
              </w:rPr>
            </w:pPr>
            <w:r w:rsidRPr="0070399D">
              <w:rPr>
                <w:sz w:val="24"/>
                <w:szCs w:val="24"/>
              </w:rPr>
              <w:t>53,536</w:t>
            </w:r>
          </w:p>
        </w:tc>
        <w:tc>
          <w:tcPr>
            <w:tcW w:w="738" w:type="dxa"/>
            <w:vAlign w:val="center"/>
          </w:tcPr>
          <w:p w14:paraId="11B9A6A7" w14:textId="77777777" w:rsidR="00C92A00" w:rsidRPr="0070399D" w:rsidRDefault="00C92A00" w:rsidP="00AC3E40">
            <w:pPr>
              <w:spacing w:after="0" w:line="240" w:lineRule="auto"/>
              <w:ind w:left="4" w:right="8" w:hanging="117"/>
              <w:jc w:val="center"/>
              <w:rPr>
                <w:sz w:val="24"/>
                <w:szCs w:val="24"/>
              </w:rPr>
            </w:pPr>
            <w:r w:rsidRPr="0070399D">
              <w:rPr>
                <w:sz w:val="24"/>
                <w:szCs w:val="24"/>
              </w:rPr>
              <w:t>121,8</w:t>
            </w:r>
          </w:p>
        </w:tc>
        <w:tc>
          <w:tcPr>
            <w:tcW w:w="618" w:type="dxa"/>
            <w:vAlign w:val="center"/>
          </w:tcPr>
          <w:p w14:paraId="1A3B0D9E"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66861BAC"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41E074F1"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5AF32B20"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50470C0C" w14:textId="77777777" w:rsidTr="00ED4896">
        <w:trPr>
          <w:trHeight w:val="288"/>
        </w:trPr>
        <w:tc>
          <w:tcPr>
            <w:tcW w:w="1083" w:type="dxa"/>
            <w:shd w:val="clear" w:color="auto" w:fill="auto"/>
            <w:noWrap/>
            <w:vAlign w:val="center"/>
            <w:hideMark/>
          </w:tcPr>
          <w:p w14:paraId="134CBF6F" w14:textId="77777777" w:rsidR="00C92A00" w:rsidRPr="0070399D" w:rsidRDefault="00C92A00" w:rsidP="00AC3E40">
            <w:pPr>
              <w:spacing w:after="0" w:line="240" w:lineRule="auto"/>
              <w:ind w:left="4" w:right="8" w:hanging="117"/>
              <w:jc w:val="center"/>
              <w:rPr>
                <w:sz w:val="24"/>
                <w:szCs w:val="24"/>
              </w:rPr>
            </w:pPr>
            <w:r w:rsidRPr="0070399D">
              <w:rPr>
                <w:sz w:val="24"/>
                <w:szCs w:val="24"/>
              </w:rPr>
              <w:t>3600</w:t>
            </w:r>
          </w:p>
        </w:tc>
        <w:tc>
          <w:tcPr>
            <w:tcW w:w="837" w:type="dxa"/>
            <w:shd w:val="clear" w:color="auto" w:fill="auto"/>
            <w:noWrap/>
            <w:vAlign w:val="center"/>
            <w:hideMark/>
          </w:tcPr>
          <w:p w14:paraId="0258AF23" w14:textId="77777777" w:rsidR="00C92A00" w:rsidRPr="0070399D" w:rsidRDefault="00C92A00" w:rsidP="00AC3E40">
            <w:pPr>
              <w:spacing w:after="0" w:line="240" w:lineRule="auto"/>
              <w:ind w:left="4" w:right="8" w:hanging="117"/>
              <w:jc w:val="center"/>
              <w:rPr>
                <w:sz w:val="24"/>
                <w:szCs w:val="24"/>
              </w:rPr>
            </w:pPr>
            <w:r w:rsidRPr="0070399D">
              <w:rPr>
                <w:sz w:val="24"/>
                <w:szCs w:val="24"/>
              </w:rPr>
              <w:t>36</w:t>
            </w:r>
          </w:p>
        </w:tc>
        <w:tc>
          <w:tcPr>
            <w:tcW w:w="1044" w:type="dxa"/>
            <w:shd w:val="clear" w:color="auto" w:fill="auto"/>
            <w:noWrap/>
            <w:vAlign w:val="center"/>
            <w:hideMark/>
          </w:tcPr>
          <w:p w14:paraId="1F4392D4" w14:textId="77777777" w:rsidR="00C92A00" w:rsidRPr="0070399D" w:rsidRDefault="00C92A00" w:rsidP="00AC3E40">
            <w:pPr>
              <w:spacing w:after="0" w:line="240" w:lineRule="auto"/>
              <w:ind w:left="4" w:right="8" w:hanging="117"/>
              <w:jc w:val="center"/>
              <w:rPr>
                <w:sz w:val="24"/>
                <w:szCs w:val="24"/>
              </w:rPr>
            </w:pPr>
            <w:r w:rsidRPr="0070399D">
              <w:rPr>
                <w:sz w:val="24"/>
                <w:szCs w:val="24"/>
              </w:rPr>
              <w:t>38,16</w:t>
            </w:r>
          </w:p>
        </w:tc>
        <w:tc>
          <w:tcPr>
            <w:tcW w:w="876" w:type="dxa"/>
            <w:shd w:val="clear" w:color="auto" w:fill="auto"/>
            <w:noWrap/>
            <w:vAlign w:val="center"/>
            <w:hideMark/>
          </w:tcPr>
          <w:p w14:paraId="7E64A2EF" w14:textId="77777777" w:rsidR="00C92A00" w:rsidRPr="0070399D" w:rsidRDefault="00C92A00" w:rsidP="00AC3E40">
            <w:pPr>
              <w:spacing w:after="0" w:line="240" w:lineRule="auto"/>
              <w:ind w:left="4" w:right="8" w:hanging="117"/>
              <w:jc w:val="center"/>
              <w:rPr>
                <w:sz w:val="24"/>
                <w:szCs w:val="24"/>
              </w:rPr>
            </w:pPr>
            <w:r w:rsidRPr="0070399D">
              <w:rPr>
                <w:sz w:val="24"/>
                <w:szCs w:val="24"/>
              </w:rPr>
              <w:t>52,312</w:t>
            </w:r>
          </w:p>
        </w:tc>
        <w:tc>
          <w:tcPr>
            <w:tcW w:w="876" w:type="dxa"/>
            <w:shd w:val="clear" w:color="auto" w:fill="auto"/>
            <w:noWrap/>
            <w:vAlign w:val="center"/>
            <w:hideMark/>
          </w:tcPr>
          <w:p w14:paraId="75CBAC72" w14:textId="77777777" w:rsidR="00C92A00" w:rsidRPr="0070399D" w:rsidRDefault="00C92A00" w:rsidP="00AC3E40">
            <w:pPr>
              <w:spacing w:after="0" w:line="240" w:lineRule="auto"/>
              <w:ind w:left="4" w:right="8" w:hanging="117"/>
              <w:jc w:val="center"/>
              <w:rPr>
                <w:sz w:val="24"/>
                <w:szCs w:val="24"/>
              </w:rPr>
            </w:pPr>
            <w:r w:rsidRPr="0070399D">
              <w:rPr>
                <w:sz w:val="24"/>
                <w:szCs w:val="24"/>
              </w:rPr>
              <w:t>55,065</w:t>
            </w:r>
          </w:p>
        </w:tc>
        <w:tc>
          <w:tcPr>
            <w:tcW w:w="738" w:type="dxa"/>
            <w:vAlign w:val="center"/>
          </w:tcPr>
          <w:p w14:paraId="21A39AE9" w14:textId="77777777" w:rsidR="00C92A00" w:rsidRPr="0070399D" w:rsidRDefault="00C92A00" w:rsidP="00AC3E40">
            <w:pPr>
              <w:spacing w:after="0" w:line="240" w:lineRule="auto"/>
              <w:ind w:left="4" w:right="8" w:hanging="117"/>
              <w:jc w:val="center"/>
              <w:rPr>
                <w:sz w:val="24"/>
                <w:szCs w:val="24"/>
              </w:rPr>
            </w:pPr>
            <w:r w:rsidRPr="0070399D">
              <w:rPr>
                <w:sz w:val="24"/>
                <w:szCs w:val="24"/>
              </w:rPr>
              <w:t>124,8</w:t>
            </w:r>
          </w:p>
        </w:tc>
        <w:tc>
          <w:tcPr>
            <w:tcW w:w="618" w:type="dxa"/>
            <w:vAlign w:val="center"/>
          </w:tcPr>
          <w:p w14:paraId="1C7A9C1C"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26C3B23E"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3C99C6B8"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726964A5"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0EDD7090" w14:textId="77777777" w:rsidTr="00ED4896">
        <w:trPr>
          <w:trHeight w:val="288"/>
        </w:trPr>
        <w:tc>
          <w:tcPr>
            <w:tcW w:w="1083" w:type="dxa"/>
            <w:shd w:val="clear" w:color="auto" w:fill="auto"/>
            <w:noWrap/>
            <w:vAlign w:val="center"/>
            <w:hideMark/>
          </w:tcPr>
          <w:p w14:paraId="50A5F6CF" w14:textId="77777777" w:rsidR="00C92A00" w:rsidRPr="0070399D" w:rsidRDefault="00C92A00" w:rsidP="00AC3E40">
            <w:pPr>
              <w:spacing w:after="0" w:line="240" w:lineRule="auto"/>
              <w:ind w:left="4" w:right="8" w:hanging="117"/>
              <w:jc w:val="center"/>
              <w:rPr>
                <w:sz w:val="24"/>
                <w:szCs w:val="24"/>
              </w:rPr>
            </w:pPr>
            <w:r w:rsidRPr="0070399D">
              <w:rPr>
                <w:sz w:val="24"/>
                <w:szCs w:val="24"/>
              </w:rPr>
              <w:t>3700</w:t>
            </w:r>
          </w:p>
        </w:tc>
        <w:tc>
          <w:tcPr>
            <w:tcW w:w="837" w:type="dxa"/>
            <w:shd w:val="clear" w:color="auto" w:fill="auto"/>
            <w:noWrap/>
            <w:vAlign w:val="center"/>
            <w:hideMark/>
          </w:tcPr>
          <w:p w14:paraId="09FA43DC" w14:textId="77777777" w:rsidR="00C92A00" w:rsidRPr="0070399D" w:rsidRDefault="00C92A00" w:rsidP="00AC3E40">
            <w:pPr>
              <w:spacing w:after="0" w:line="240" w:lineRule="auto"/>
              <w:ind w:left="4" w:right="8" w:hanging="117"/>
              <w:jc w:val="center"/>
              <w:rPr>
                <w:sz w:val="24"/>
                <w:szCs w:val="24"/>
              </w:rPr>
            </w:pPr>
            <w:r w:rsidRPr="0070399D">
              <w:rPr>
                <w:sz w:val="24"/>
                <w:szCs w:val="24"/>
              </w:rPr>
              <w:t>37</w:t>
            </w:r>
          </w:p>
        </w:tc>
        <w:tc>
          <w:tcPr>
            <w:tcW w:w="1044" w:type="dxa"/>
            <w:shd w:val="clear" w:color="auto" w:fill="auto"/>
            <w:noWrap/>
            <w:vAlign w:val="center"/>
            <w:hideMark/>
          </w:tcPr>
          <w:p w14:paraId="610A0E89" w14:textId="77777777" w:rsidR="00C92A00" w:rsidRPr="0070399D" w:rsidRDefault="00C92A00" w:rsidP="00AC3E40">
            <w:pPr>
              <w:spacing w:after="0" w:line="240" w:lineRule="auto"/>
              <w:ind w:left="4" w:right="8" w:hanging="117"/>
              <w:jc w:val="center"/>
              <w:rPr>
                <w:sz w:val="24"/>
                <w:szCs w:val="24"/>
              </w:rPr>
            </w:pPr>
            <w:r w:rsidRPr="0070399D">
              <w:rPr>
                <w:sz w:val="24"/>
                <w:szCs w:val="24"/>
              </w:rPr>
              <w:t>39,22</w:t>
            </w:r>
          </w:p>
        </w:tc>
        <w:tc>
          <w:tcPr>
            <w:tcW w:w="876" w:type="dxa"/>
            <w:shd w:val="clear" w:color="auto" w:fill="auto"/>
            <w:noWrap/>
            <w:vAlign w:val="center"/>
            <w:hideMark/>
          </w:tcPr>
          <w:p w14:paraId="59DC7FC6" w14:textId="77777777" w:rsidR="00C92A00" w:rsidRPr="0070399D" w:rsidRDefault="00C92A00" w:rsidP="00AC3E40">
            <w:pPr>
              <w:spacing w:after="0" w:line="240" w:lineRule="auto"/>
              <w:ind w:left="4" w:right="8" w:hanging="117"/>
              <w:jc w:val="center"/>
              <w:rPr>
                <w:sz w:val="24"/>
                <w:szCs w:val="24"/>
              </w:rPr>
            </w:pPr>
            <w:r w:rsidRPr="0070399D">
              <w:rPr>
                <w:sz w:val="24"/>
                <w:szCs w:val="24"/>
              </w:rPr>
              <w:t>53,765</w:t>
            </w:r>
          </w:p>
        </w:tc>
        <w:tc>
          <w:tcPr>
            <w:tcW w:w="876" w:type="dxa"/>
            <w:shd w:val="clear" w:color="auto" w:fill="auto"/>
            <w:noWrap/>
            <w:vAlign w:val="center"/>
            <w:hideMark/>
          </w:tcPr>
          <w:p w14:paraId="7B1EBF3E" w14:textId="77777777" w:rsidR="00C92A00" w:rsidRPr="0070399D" w:rsidRDefault="00C92A00" w:rsidP="00AC3E40">
            <w:pPr>
              <w:spacing w:after="0" w:line="240" w:lineRule="auto"/>
              <w:ind w:left="4" w:right="8" w:hanging="117"/>
              <w:jc w:val="center"/>
              <w:rPr>
                <w:sz w:val="24"/>
                <w:szCs w:val="24"/>
              </w:rPr>
            </w:pPr>
            <w:r w:rsidRPr="0070399D">
              <w:rPr>
                <w:sz w:val="24"/>
                <w:szCs w:val="24"/>
              </w:rPr>
              <w:t>56,595</w:t>
            </w:r>
          </w:p>
        </w:tc>
        <w:tc>
          <w:tcPr>
            <w:tcW w:w="738" w:type="dxa"/>
            <w:vAlign w:val="center"/>
          </w:tcPr>
          <w:p w14:paraId="659BB870" w14:textId="77777777" w:rsidR="00C92A00" w:rsidRPr="0070399D" w:rsidRDefault="00C92A00" w:rsidP="00AC3E40">
            <w:pPr>
              <w:spacing w:after="0" w:line="240" w:lineRule="auto"/>
              <w:ind w:left="4" w:right="8" w:hanging="117"/>
              <w:jc w:val="center"/>
              <w:rPr>
                <w:sz w:val="24"/>
                <w:szCs w:val="24"/>
              </w:rPr>
            </w:pPr>
            <w:r w:rsidRPr="0070399D">
              <w:rPr>
                <w:sz w:val="24"/>
                <w:szCs w:val="24"/>
              </w:rPr>
              <w:t>127,8</w:t>
            </w:r>
          </w:p>
        </w:tc>
        <w:tc>
          <w:tcPr>
            <w:tcW w:w="618" w:type="dxa"/>
            <w:vAlign w:val="center"/>
          </w:tcPr>
          <w:p w14:paraId="21FF97E7"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65732C04"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0E6C9103"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7603E7B8"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05B95B23" w14:textId="77777777" w:rsidTr="00ED4896">
        <w:trPr>
          <w:trHeight w:val="288"/>
        </w:trPr>
        <w:tc>
          <w:tcPr>
            <w:tcW w:w="1083" w:type="dxa"/>
            <w:shd w:val="clear" w:color="auto" w:fill="auto"/>
            <w:noWrap/>
            <w:vAlign w:val="center"/>
            <w:hideMark/>
          </w:tcPr>
          <w:p w14:paraId="6033FB62" w14:textId="77777777" w:rsidR="00C92A00" w:rsidRPr="0070399D" w:rsidRDefault="00C92A00" w:rsidP="00AC3E40">
            <w:pPr>
              <w:spacing w:after="0" w:line="240" w:lineRule="auto"/>
              <w:ind w:left="4" w:right="8" w:hanging="117"/>
              <w:jc w:val="center"/>
              <w:rPr>
                <w:sz w:val="24"/>
                <w:szCs w:val="24"/>
              </w:rPr>
            </w:pPr>
            <w:r w:rsidRPr="0070399D">
              <w:rPr>
                <w:sz w:val="24"/>
                <w:szCs w:val="24"/>
              </w:rPr>
              <w:t>3800</w:t>
            </w:r>
          </w:p>
        </w:tc>
        <w:tc>
          <w:tcPr>
            <w:tcW w:w="837" w:type="dxa"/>
            <w:shd w:val="clear" w:color="auto" w:fill="auto"/>
            <w:noWrap/>
            <w:vAlign w:val="center"/>
            <w:hideMark/>
          </w:tcPr>
          <w:p w14:paraId="453FCBD9" w14:textId="77777777" w:rsidR="00C92A00" w:rsidRPr="0070399D" w:rsidRDefault="00C92A00" w:rsidP="00AC3E40">
            <w:pPr>
              <w:spacing w:after="0" w:line="240" w:lineRule="auto"/>
              <w:ind w:left="4" w:right="8" w:hanging="117"/>
              <w:jc w:val="center"/>
              <w:rPr>
                <w:sz w:val="24"/>
                <w:szCs w:val="24"/>
              </w:rPr>
            </w:pPr>
            <w:r w:rsidRPr="0070399D">
              <w:rPr>
                <w:sz w:val="24"/>
                <w:szCs w:val="24"/>
              </w:rPr>
              <w:t>38</w:t>
            </w:r>
          </w:p>
        </w:tc>
        <w:tc>
          <w:tcPr>
            <w:tcW w:w="1044" w:type="dxa"/>
            <w:shd w:val="clear" w:color="auto" w:fill="auto"/>
            <w:noWrap/>
            <w:vAlign w:val="center"/>
            <w:hideMark/>
          </w:tcPr>
          <w:p w14:paraId="3B7C173A" w14:textId="77777777" w:rsidR="00C92A00" w:rsidRPr="0070399D" w:rsidRDefault="00C92A00" w:rsidP="00AC3E40">
            <w:pPr>
              <w:spacing w:after="0" w:line="240" w:lineRule="auto"/>
              <w:ind w:left="4" w:right="8" w:hanging="117"/>
              <w:jc w:val="center"/>
              <w:rPr>
                <w:sz w:val="24"/>
                <w:szCs w:val="24"/>
              </w:rPr>
            </w:pPr>
            <w:r w:rsidRPr="0070399D">
              <w:rPr>
                <w:sz w:val="24"/>
                <w:szCs w:val="24"/>
              </w:rPr>
              <w:t>40,28</w:t>
            </w:r>
          </w:p>
        </w:tc>
        <w:tc>
          <w:tcPr>
            <w:tcW w:w="876" w:type="dxa"/>
            <w:shd w:val="clear" w:color="auto" w:fill="auto"/>
            <w:noWrap/>
            <w:vAlign w:val="center"/>
            <w:hideMark/>
          </w:tcPr>
          <w:p w14:paraId="2293EC48" w14:textId="77777777" w:rsidR="00C92A00" w:rsidRPr="0070399D" w:rsidRDefault="00C92A00" w:rsidP="00AC3E40">
            <w:pPr>
              <w:spacing w:after="0" w:line="240" w:lineRule="auto"/>
              <w:ind w:left="4" w:right="8" w:hanging="117"/>
              <w:jc w:val="center"/>
              <w:rPr>
                <w:sz w:val="24"/>
                <w:szCs w:val="24"/>
              </w:rPr>
            </w:pPr>
            <w:r w:rsidRPr="0070399D">
              <w:rPr>
                <w:sz w:val="24"/>
                <w:szCs w:val="24"/>
              </w:rPr>
              <w:t>55,218</w:t>
            </w:r>
          </w:p>
        </w:tc>
        <w:tc>
          <w:tcPr>
            <w:tcW w:w="876" w:type="dxa"/>
            <w:shd w:val="clear" w:color="auto" w:fill="auto"/>
            <w:noWrap/>
            <w:vAlign w:val="center"/>
            <w:hideMark/>
          </w:tcPr>
          <w:p w14:paraId="1FDC4253" w14:textId="77777777" w:rsidR="00C92A00" w:rsidRPr="0070399D" w:rsidRDefault="00C92A00" w:rsidP="00AC3E40">
            <w:pPr>
              <w:spacing w:after="0" w:line="240" w:lineRule="auto"/>
              <w:ind w:left="4" w:right="8" w:hanging="117"/>
              <w:jc w:val="center"/>
              <w:rPr>
                <w:sz w:val="24"/>
                <w:szCs w:val="24"/>
              </w:rPr>
            </w:pPr>
            <w:r w:rsidRPr="0070399D">
              <w:rPr>
                <w:sz w:val="24"/>
                <w:szCs w:val="24"/>
              </w:rPr>
              <w:t>58,124</w:t>
            </w:r>
          </w:p>
        </w:tc>
        <w:tc>
          <w:tcPr>
            <w:tcW w:w="738" w:type="dxa"/>
            <w:vAlign w:val="center"/>
          </w:tcPr>
          <w:p w14:paraId="5FE93E85" w14:textId="77777777" w:rsidR="00C92A00" w:rsidRPr="0070399D" w:rsidRDefault="00C92A00" w:rsidP="00AC3E40">
            <w:pPr>
              <w:spacing w:after="0" w:line="240" w:lineRule="auto"/>
              <w:ind w:left="4" w:right="8" w:hanging="117"/>
              <w:jc w:val="center"/>
              <w:rPr>
                <w:sz w:val="24"/>
                <w:szCs w:val="24"/>
              </w:rPr>
            </w:pPr>
            <w:r w:rsidRPr="0070399D">
              <w:rPr>
                <w:sz w:val="24"/>
                <w:szCs w:val="24"/>
              </w:rPr>
              <w:t>130,8</w:t>
            </w:r>
          </w:p>
        </w:tc>
        <w:tc>
          <w:tcPr>
            <w:tcW w:w="618" w:type="dxa"/>
            <w:vAlign w:val="center"/>
          </w:tcPr>
          <w:p w14:paraId="12106264"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199B434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747120C2"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33029921"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3FAA0140" w14:textId="77777777" w:rsidTr="00ED4896">
        <w:trPr>
          <w:trHeight w:val="288"/>
        </w:trPr>
        <w:tc>
          <w:tcPr>
            <w:tcW w:w="1083" w:type="dxa"/>
            <w:shd w:val="clear" w:color="auto" w:fill="auto"/>
            <w:noWrap/>
            <w:vAlign w:val="center"/>
            <w:hideMark/>
          </w:tcPr>
          <w:p w14:paraId="32EA0084" w14:textId="77777777" w:rsidR="00C92A00" w:rsidRPr="0070399D" w:rsidRDefault="00C92A00" w:rsidP="00AC3E40">
            <w:pPr>
              <w:spacing w:after="0" w:line="240" w:lineRule="auto"/>
              <w:ind w:left="4" w:right="8" w:hanging="117"/>
              <w:jc w:val="center"/>
              <w:rPr>
                <w:sz w:val="24"/>
                <w:szCs w:val="24"/>
              </w:rPr>
            </w:pPr>
            <w:r w:rsidRPr="0070399D">
              <w:rPr>
                <w:sz w:val="24"/>
                <w:szCs w:val="24"/>
              </w:rPr>
              <w:t>3900</w:t>
            </w:r>
          </w:p>
        </w:tc>
        <w:tc>
          <w:tcPr>
            <w:tcW w:w="837" w:type="dxa"/>
            <w:shd w:val="clear" w:color="auto" w:fill="auto"/>
            <w:noWrap/>
            <w:vAlign w:val="center"/>
            <w:hideMark/>
          </w:tcPr>
          <w:p w14:paraId="5622A7A3" w14:textId="77777777" w:rsidR="00C92A00" w:rsidRPr="0070399D" w:rsidRDefault="00C92A00" w:rsidP="00AC3E40">
            <w:pPr>
              <w:spacing w:after="0" w:line="240" w:lineRule="auto"/>
              <w:ind w:left="4" w:right="8" w:hanging="117"/>
              <w:jc w:val="center"/>
              <w:rPr>
                <w:sz w:val="24"/>
                <w:szCs w:val="24"/>
              </w:rPr>
            </w:pPr>
            <w:r w:rsidRPr="0070399D">
              <w:rPr>
                <w:sz w:val="24"/>
                <w:szCs w:val="24"/>
              </w:rPr>
              <w:t>39</w:t>
            </w:r>
          </w:p>
        </w:tc>
        <w:tc>
          <w:tcPr>
            <w:tcW w:w="1044" w:type="dxa"/>
            <w:shd w:val="clear" w:color="auto" w:fill="auto"/>
            <w:noWrap/>
            <w:vAlign w:val="center"/>
            <w:hideMark/>
          </w:tcPr>
          <w:p w14:paraId="0A85F056" w14:textId="77777777" w:rsidR="00C92A00" w:rsidRPr="0070399D" w:rsidRDefault="00C92A00" w:rsidP="00AC3E40">
            <w:pPr>
              <w:spacing w:after="0" w:line="240" w:lineRule="auto"/>
              <w:ind w:left="4" w:right="8" w:hanging="117"/>
              <w:jc w:val="center"/>
              <w:rPr>
                <w:sz w:val="24"/>
                <w:szCs w:val="24"/>
              </w:rPr>
            </w:pPr>
            <w:r w:rsidRPr="0070399D">
              <w:rPr>
                <w:sz w:val="24"/>
                <w:szCs w:val="24"/>
              </w:rPr>
              <w:t>41,34</w:t>
            </w:r>
          </w:p>
        </w:tc>
        <w:tc>
          <w:tcPr>
            <w:tcW w:w="876" w:type="dxa"/>
            <w:shd w:val="clear" w:color="auto" w:fill="auto"/>
            <w:noWrap/>
            <w:vAlign w:val="center"/>
            <w:hideMark/>
          </w:tcPr>
          <w:p w14:paraId="4F61B7BB" w14:textId="77777777" w:rsidR="00C92A00" w:rsidRPr="0070399D" w:rsidRDefault="00C92A00" w:rsidP="00AC3E40">
            <w:pPr>
              <w:spacing w:after="0" w:line="240" w:lineRule="auto"/>
              <w:ind w:left="4" w:right="8" w:hanging="117"/>
              <w:jc w:val="center"/>
              <w:rPr>
                <w:sz w:val="24"/>
                <w:szCs w:val="24"/>
              </w:rPr>
            </w:pPr>
            <w:r w:rsidRPr="0070399D">
              <w:rPr>
                <w:sz w:val="24"/>
                <w:szCs w:val="24"/>
              </w:rPr>
              <w:t>56,671</w:t>
            </w:r>
          </w:p>
        </w:tc>
        <w:tc>
          <w:tcPr>
            <w:tcW w:w="876" w:type="dxa"/>
            <w:shd w:val="clear" w:color="auto" w:fill="auto"/>
            <w:noWrap/>
            <w:vAlign w:val="center"/>
            <w:hideMark/>
          </w:tcPr>
          <w:p w14:paraId="72D26C61" w14:textId="77777777" w:rsidR="00C92A00" w:rsidRPr="0070399D" w:rsidRDefault="00C92A00" w:rsidP="00AC3E40">
            <w:pPr>
              <w:spacing w:after="0" w:line="240" w:lineRule="auto"/>
              <w:ind w:left="4" w:right="8" w:hanging="117"/>
              <w:jc w:val="center"/>
              <w:rPr>
                <w:sz w:val="24"/>
                <w:szCs w:val="24"/>
              </w:rPr>
            </w:pPr>
            <w:r w:rsidRPr="0070399D">
              <w:rPr>
                <w:sz w:val="24"/>
                <w:szCs w:val="24"/>
              </w:rPr>
              <w:t>59,654</w:t>
            </w:r>
          </w:p>
        </w:tc>
        <w:tc>
          <w:tcPr>
            <w:tcW w:w="738" w:type="dxa"/>
            <w:vAlign w:val="center"/>
          </w:tcPr>
          <w:p w14:paraId="0D94B137" w14:textId="77777777" w:rsidR="00C92A00" w:rsidRPr="0070399D" w:rsidRDefault="00C92A00" w:rsidP="00AC3E40">
            <w:pPr>
              <w:spacing w:after="0" w:line="240" w:lineRule="auto"/>
              <w:ind w:left="4" w:right="8" w:hanging="117"/>
              <w:jc w:val="center"/>
              <w:rPr>
                <w:sz w:val="24"/>
                <w:szCs w:val="24"/>
              </w:rPr>
            </w:pPr>
            <w:r w:rsidRPr="0070399D">
              <w:rPr>
                <w:sz w:val="24"/>
                <w:szCs w:val="24"/>
              </w:rPr>
              <w:t>133,8</w:t>
            </w:r>
          </w:p>
        </w:tc>
        <w:tc>
          <w:tcPr>
            <w:tcW w:w="618" w:type="dxa"/>
            <w:vAlign w:val="center"/>
          </w:tcPr>
          <w:p w14:paraId="1C5F34B8"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0B7630FE"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504231F3"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16832187"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51991FF3" w14:textId="77777777" w:rsidTr="00ED4896">
        <w:trPr>
          <w:trHeight w:val="288"/>
        </w:trPr>
        <w:tc>
          <w:tcPr>
            <w:tcW w:w="1083" w:type="dxa"/>
            <w:shd w:val="clear" w:color="auto" w:fill="auto"/>
            <w:noWrap/>
            <w:vAlign w:val="center"/>
            <w:hideMark/>
          </w:tcPr>
          <w:p w14:paraId="77FEB97B" w14:textId="77777777" w:rsidR="00C92A00" w:rsidRPr="0070399D" w:rsidRDefault="00C92A00" w:rsidP="00AC3E40">
            <w:pPr>
              <w:spacing w:after="0" w:line="240" w:lineRule="auto"/>
              <w:ind w:left="4" w:right="8" w:hanging="117"/>
              <w:jc w:val="center"/>
              <w:rPr>
                <w:sz w:val="24"/>
                <w:szCs w:val="24"/>
              </w:rPr>
            </w:pPr>
            <w:r w:rsidRPr="0070399D">
              <w:rPr>
                <w:sz w:val="24"/>
                <w:szCs w:val="24"/>
              </w:rPr>
              <w:t>4000</w:t>
            </w:r>
          </w:p>
        </w:tc>
        <w:tc>
          <w:tcPr>
            <w:tcW w:w="837" w:type="dxa"/>
            <w:shd w:val="clear" w:color="auto" w:fill="auto"/>
            <w:noWrap/>
            <w:vAlign w:val="center"/>
            <w:hideMark/>
          </w:tcPr>
          <w:p w14:paraId="021E9D99" w14:textId="77777777" w:rsidR="00C92A00" w:rsidRPr="0070399D" w:rsidRDefault="00C92A00" w:rsidP="00AC3E40">
            <w:pPr>
              <w:spacing w:after="0" w:line="240" w:lineRule="auto"/>
              <w:ind w:left="4" w:right="8" w:hanging="117"/>
              <w:jc w:val="center"/>
              <w:rPr>
                <w:sz w:val="24"/>
                <w:szCs w:val="24"/>
              </w:rPr>
            </w:pPr>
            <w:r w:rsidRPr="0070399D">
              <w:rPr>
                <w:sz w:val="24"/>
                <w:szCs w:val="24"/>
              </w:rPr>
              <w:t>40</w:t>
            </w:r>
          </w:p>
        </w:tc>
        <w:tc>
          <w:tcPr>
            <w:tcW w:w="1044" w:type="dxa"/>
            <w:shd w:val="clear" w:color="auto" w:fill="auto"/>
            <w:noWrap/>
            <w:vAlign w:val="center"/>
            <w:hideMark/>
          </w:tcPr>
          <w:p w14:paraId="6B909813" w14:textId="77777777" w:rsidR="00C92A00" w:rsidRPr="0070399D" w:rsidRDefault="00C92A00" w:rsidP="00AC3E40">
            <w:pPr>
              <w:spacing w:after="0" w:line="240" w:lineRule="auto"/>
              <w:ind w:left="4" w:right="8" w:hanging="117"/>
              <w:jc w:val="center"/>
              <w:rPr>
                <w:sz w:val="24"/>
                <w:szCs w:val="24"/>
              </w:rPr>
            </w:pPr>
            <w:r w:rsidRPr="0070399D">
              <w:rPr>
                <w:sz w:val="24"/>
                <w:szCs w:val="24"/>
              </w:rPr>
              <w:t>42,4</w:t>
            </w:r>
          </w:p>
        </w:tc>
        <w:tc>
          <w:tcPr>
            <w:tcW w:w="876" w:type="dxa"/>
            <w:shd w:val="clear" w:color="auto" w:fill="auto"/>
            <w:noWrap/>
            <w:vAlign w:val="center"/>
            <w:hideMark/>
          </w:tcPr>
          <w:p w14:paraId="2526F22A" w14:textId="77777777" w:rsidR="00C92A00" w:rsidRPr="0070399D" w:rsidRDefault="00C92A00" w:rsidP="00AC3E40">
            <w:pPr>
              <w:spacing w:after="0" w:line="240" w:lineRule="auto"/>
              <w:ind w:left="4" w:right="8" w:hanging="117"/>
              <w:jc w:val="center"/>
              <w:rPr>
                <w:sz w:val="24"/>
                <w:szCs w:val="24"/>
              </w:rPr>
            </w:pPr>
            <w:r w:rsidRPr="0070399D">
              <w:rPr>
                <w:sz w:val="24"/>
                <w:szCs w:val="24"/>
              </w:rPr>
              <w:t>58,124</w:t>
            </w:r>
          </w:p>
        </w:tc>
        <w:tc>
          <w:tcPr>
            <w:tcW w:w="876" w:type="dxa"/>
            <w:shd w:val="clear" w:color="auto" w:fill="auto"/>
            <w:noWrap/>
            <w:vAlign w:val="center"/>
            <w:hideMark/>
          </w:tcPr>
          <w:p w14:paraId="6224F6F8" w14:textId="77777777" w:rsidR="00C92A00" w:rsidRPr="0070399D" w:rsidRDefault="00C92A00" w:rsidP="00AC3E40">
            <w:pPr>
              <w:spacing w:after="0" w:line="240" w:lineRule="auto"/>
              <w:ind w:left="4" w:right="8" w:hanging="117"/>
              <w:jc w:val="center"/>
              <w:rPr>
                <w:sz w:val="24"/>
                <w:szCs w:val="24"/>
              </w:rPr>
            </w:pPr>
            <w:r w:rsidRPr="0070399D">
              <w:rPr>
                <w:sz w:val="24"/>
                <w:szCs w:val="24"/>
              </w:rPr>
              <w:t>61,184</w:t>
            </w:r>
          </w:p>
        </w:tc>
        <w:tc>
          <w:tcPr>
            <w:tcW w:w="738" w:type="dxa"/>
            <w:vAlign w:val="center"/>
          </w:tcPr>
          <w:p w14:paraId="3F236D66" w14:textId="77777777" w:rsidR="00C92A00" w:rsidRPr="0070399D" w:rsidRDefault="00C92A00" w:rsidP="00AC3E40">
            <w:pPr>
              <w:spacing w:after="0" w:line="240" w:lineRule="auto"/>
              <w:ind w:left="4" w:right="8" w:hanging="117"/>
              <w:jc w:val="center"/>
              <w:rPr>
                <w:sz w:val="24"/>
                <w:szCs w:val="24"/>
              </w:rPr>
            </w:pPr>
            <w:r w:rsidRPr="0070399D">
              <w:rPr>
                <w:sz w:val="24"/>
                <w:szCs w:val="24"/>
              </w:rPr>
              <w:t>136,8</w:t>
            </w:r>
          </w:p>
        </w:tc>
        <w:tc>
          <w:tcPr>
            <w:tcW w:w="618" w:type="dxa"/>
            <w:vAlign w:val="center"/>
          </w:tcPr>
          <w:p w14:paraId="4D28ABB5"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2C502DCD"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1AF9CC4B"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7C1F2346"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6A174E1B" w14:textId="77777777" w:rsidTr="00ED4896">
        <w:trPr>
          <w:trHeight w:val="288"/>
        </w:trPr>
        <w:tc>
          <w:tcPr>
            <w:tcW w:w="1083" w:type="dxa"/>
            <w:shd w:val="clear" w:color="auto" w:fill="auto"/>
            <w:noWrap/>
            <w:vAlign w:val="center"/>
            <w:hideMark/>
          </w:tcPr>
          <w:p w14:paraId="7A6BA04A" w14:textId="77777777" w:rsidR="00C92A00" w:rsidRPr="0070399D" w:rsidRDefault="00C92A00" w:rsidP="00AC3E40">
            <w:pPr>
              <w:spacing w:after="0" w:line="240" w:lineRule="auto"/>
              <w:ind w:left="4" w:right="8" w:hanging="117"/>
              <w:jc w:val="center"/>
              <w:rPr>
                <w:sz w:val="24"/>
                <w:szCs w:val="24"/>
              </w:rPr>
            </w:pPr>
            <w:r w:rsidRPr="0070399D">
              <w:rPr>
                <w:sz w:val="24"/>
                <w:szCs w:val="24"/>
              </w:rPr>
              <w:t>4100</w:t>
            </w:r>
          </w:p>
        </w:tc>
        <w:tc>
          <w:tcPr>
            <w:tcW w:w="837" w:type="dxa"/>
            <w:shd w:val="clear" w:color="auto" w:fill="auto"/>
            <w:noWrap/>
            <w:vAlign w:val="center"/>
            <w:hideMark/>
          </w:tcPr>
          <w:p w14:paraId="0DF1301F" w14:textId="77777777" w:rsidR="00C92A00" w:rsidRPr="0070399D" w:rsidRDefault="00C92A00" w:rsidP="00AC3E40">
            <w:pPr>
              <w:spacing w:after="0" w:line="240" w:lineRule="auto"/>
              <w:ind w:left="4" w:right="8" w:hanging="117"/>
              <w:jc w:val="center"/>
              <w:rPr>
                <w:sz w:val="24"/>
                <w:szCs w:val="24"/>
              </w:rPr>
            </w:pPr>
            <w:r w:rsidRPr="0070399D">
              <w:rPr>
                <w:sz w:val="24"/>
                <w:szCs w:val="24"/>
              </w:rPr>
              <w:t>41</w:t>
            </w:r>
          </w:p>
        </w:tc>
        <w:tc>
          <w:tcPr>
            <w:tcW w:w="1044" w:type="dxa"/>
            <w:shd w:val="clear" w:color="auto" w:fill="auto"/>
            <w:noWrap/>
            <w:vAlign w:val="center"/>
            <w:hideMark/>
          </w:tcPr>
          <w:p w14:paraId="78CFC4D7" w14:textId="77777777" w:rsidR="00C92A00" w:rsidRPr="0070399D" w:rsidRDefault="00C92A00" w:rsidP="00AC3E40">
            <w:pPr>
              <w:spacing w:after="0" w:line="240" w:lineRule="auto"/>
              <w:ind w:left="4" w:right="8" w:hanging="117"/>
              <w:jc w:val="center"/>
              <w:rPr>
                <w:sz w:val="24"/>
                <w:szCs w:val="24"/>
              </w:rPr>
            </w:pPr>
            <w:r w:rsidRPr="0070399D">
              <w:rPr>
                <w:sz w:val="24"/>
                <w:szCs w:val="24"/>
              </w:rPr>
              <w:t>43,46</w:t>
            </w:r>
          </w:p>
        </w:tc>
        <w:tc>
          <w:tcPr>
            <w:tcW w:w="876" w:type="dxa"/>
            <w:shd w:val="clear" w:color="auto" w:fill="auto"/>
            <w:noWrap/>
            <w:vAlign w:val="center"/>
            <w:hideMark/>
          </w:tcPr>
          <w:p w14:paraId="55BF530E" w14:textId="77777777" w:rsidR="00C92A00" w:rsidRPr="0070399D" w:rsidRDefault="00C92A00" w:rsidP="00AC3E40">
            <w:pPr>
              <w:spacing w:after="0" w:line="240" w:lineRule="auto"/>
              <w:ind w:left="4" w:right="8" w:hanging="117"/>
              <w:jc w:val="center"/>
              <w:rPr>
                <w:sz w:val="24"/>
                <w:szCs w:val="24"/>
              </w:rPr>
            </w:pPr>
            <w:r w:rsidRPr="0070399D">
              <w:rPr>
                <w:sz w:val="24"/>
                <w:szCs w:val="24"/>
              </w:rPr>
              <w:t>59,577</w:t>
            </w:r>
          </w:p>
        </w:tc>
        <w:tc>
          <w:tcPr>
            <w:tcW w:w="876" w:type="dxa"/>
            <w:shd w:val="clear" w:color="auto" w:fill="auto"/>
            <w:noWrap/>
            <w:vAlign w:val="center"/>
            <w:hideMark/>
          </w:tcPr>
          <w:p w14:paraId="27E2301B" w14:textId="77777777" w:rsidR="00C92A00" w:rsidRPr="0070399D" w:rsidRDefault="00C92A00" w:rsidP="00AC3E40">
            <w:pPr>
              <w:spacing w:after="0" w:line="240" w:lineRule="auto"/>
              <w:ind w:left="4" w:right="8" w:hanging="117"/>
              <w:jc w:val="center"/>
              <w:rPr>
                <w:sz w:val="24"/>
                <w:szCs w:val="24"/>
              </w:rPr>
            </w:pPr>
            <w:r w:rsidRPr="0070399D">
              <w:rPr>
                <w:sz w:val="24"/>
                <w:szCs w:val="24"/>
              </w:rPr>
              <w:t>62,713</w:t>
            </w:r>
          </w:p>
        </w:tc>
        <w:tc>
          <w:tcPr>
            <w:tcW w:w="738" w:type="dxa"/>
            <w:vAlign w:val="center"/>
          </w:tcPr>
          <w:p w14:paraId="2B5C447E" w14:textId="77777777" w:rsidR="00C92A00" w:rsidRPr="0070399D" w:rsidRDefault="00C92A00" w:rsidP="00AC3E40">
            <w:pPr>
              <w:spacing w:after="0" w:line="240" w:lineRule="auto"/>
              <w:ind w:left="4" w:right="8" w:hanging="117"/>
              <w:jc w:val="center"/>
              <w:rPr>
                <w:sz w:val="24"/>
                <w:szCs w:val="24"/>
              </w:rPr>
            </w:pPr>
            <w:r w:rsidRPr="0070399D">
              <w:rPr>
                <w:sz w:val="24"/>
                <w:szCs w:val="24"/>
              </w:rPr>
              <w:t>139,8</w:t>
            </w:r>
          </w:p>
        </w:tc>
        <w:tc>
          <w:tcPr>
            <w:tcW w:w="618" w:type="dxa"/>
            <w:vAlign w:val="center"/>
          </w:tcPr>
          <w:p w14:paraId="0DBC5098"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0C6CA140"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3E72D969"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570B5DB8"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r w:rsidR="00C92A00" w:rsidRPr="00360EC7" w14:paraId="70E4508D" w14:textId="77777777" w:rsidTr="00ED4896">
        <w:trPr>
          <w:trHeight w:val="288"/>
        </w:trPr>
        <w:tc>
          <w:tcPr>
            <w:tcW w:w="1083" w:type="dxa"/>
            <w:shd w:val="clear" w:color="auto" w:fill="auto"/>
            <w:noWrap/>
            <w:vAlign w:val="center"/>
            <w:hideMark/>
          </w:tcPr>
          <w:p w14:paraId="1B1C6217" w14:textId="77777777" w:rsidR="00C92A00" w:rsidRPr="0070399D" w:rsidRDefault="00C92A00" w:rsidP="00AC3E40">
            <w:pPr>
              <w:spacing w:after="0" w:line="240" w:lineRule="auto"/>
              <w:ind w:left="4" w:right="8" w:hanging="117"/>
              <w:jc w:val="center"/>
              <w:rPr>
                <w:sz w:val="24"/>
                <w:szCs w:val="24"/>
              </w:rPr>
            </w:pPr>
            <w:r w:rsidRPr="0070399D">
              <w:rPr>
                <w:sz w:val="24"/>
                <w:szCs w:val="24"/>
              </w:rPr>
              <w:t>4200</w:t>
            </w:r>
          </w:p>
        </w:tc>
        <w:tc>
          <w:tcPr>
            <w:tcW w:w="837" w:type="dxa"/>
            <w:shd w:val="clear" w:color="auto" w:fill="auto"/>
            <w:noWrap/>
            <w:vAlign w:val="center"/>
            <w:hideMark/>
          </w:tcPr>
          <w:p w14:paraId="2AEBBEA2" w14:textId="77777777" w:rsidR="00C92A00" w:rsidRPr="0070399D" w:rsidRDefault="00C92A00" w:rsidP="00AC3E40">
            <w:pPr>
              <w:spacing w:after="0" w:line="240" w:lineRule="auto"/>
              <w:ind w:left="4" w:right="8" w:hanging="117"/>
              <w:jc w:val="center"/>
              <w:rPr>
                <w:sz w:val="24"/>
                <w:szCs w:val="24"/>
              </w:rPr>
            </w:pPr>
            <w:r w:rsidRPr="0070399D">
              <w:rPr>
                <w:sz w:val="24"/>
                <w:szCs w:val="24"/>
              </w:rPr>
              <w:t>42</w:t>
            </w:r>
          </w:p>
        </w:tc>
        <w:tc>
          <w:tcPr>
            <w:tcW w:w="1044" w:type="dxa"/>
            <w:shd w:val="clear" w:color="auto" w:fill="auto"/>
            <w:noWrap/>
            <w:vAlign w:val="center"/>
            <w:hideMark/>
          </w:tcPr>
          <w:p w14:paraId="30FD221F" w14:textId="77777777" w:rsidR="00C92A00" w:rsidRPr="0070399D" w:rsidRDefault="00C92A00" w:rsidP="00AC3E40">
            <w:pPr>
              <w:spacing w:after="0" w:line="240" w:lineRule="auto"/>
              <w:ind w:left="4" w:right="8" w:hanging="117"/>
              <w:jc w:val="center"/>
              <w:rPr>
                <w:sz w:val="24"/>
                <w:szCs w:val="24"/>
              </w:rPr>
            </w:pPr>
            <w:r w:rsidRPr="0070399D">
              <w:rPr>
                <w:sz w:val="24"/>
                <w:szCs w:val="24"/>
              </w:rPr>
              <w:t>44,52</w:t>
            </w:r>
          </w:p>
        </w:tc>
        <w:tc>
          <w:tcPr>
            <w:tcW w:w="876" w:type="dxa"/>
            <w:shd w:val="clear" w:color="auto" w:fill="auto"/>
            <w:noWrap/>
            <w:vAlign w:val="center"/>
            <w:hideMark/>
          </w:tcPr>
          <w:p w14:paraId="7A12CDDC" w14:textId="77777777" w:rsidR="00C92A00" w:rsidRPr="0070399D" w:rsidRDefault="00C92A00" w:rsidP="00AC3E40">
            <w:pPr>
              <w:spacing w:after="0" w:line="240" w:lineRule="auto"/>
              <w:ind w:left="4" w:right="8" w:hanging="117"/>
              <w:jc w:val="center"/>
              <w:rPr>
                <w:sz w:val="24"/>
                <w:szCs w:val="24"/>
              </w:rPr>
            </w:pPr>
            <w:r w:rsidRPr="0070399D">
              <w:rPr>
                <w:sz w:val="24"/>
                <w:szCs w:val="24"/>
              </w:rPr>
              <w:t>61,031</w:t>
            </w:r>
          </w:p>
        </w:tc>
        <w:tc>
          <w:tcPr>
            <w:tcW w:w="876" w:type="dxa"/>
            <w:shd w:val="clear" w:color="auto" w:fill="auto"/>
            <w:noWrap/>
            <w:vAlign w:val="center"/>
            <w:hideMark/>
          </w:tcPr>
          <w:p w14:paraId="3E705F84" w14:textId="77777777" w:rsidR="00C92A00" w:rsidRPr="0070399D" w:rsidRDefault="00C92A00" w:rsidP="00AC3E40">
            <w:pPr>
              <w:spacing w:after="0" w:line="240" w:lineRule="auto"/>
              <w:ind w:left="4" w:right="8" w:hanging="117"/>
              <w:jc w:val="center"/>
              <w:rPr>
                <w:sz w:val="24"/>
                <w:szCs w:val="24"/>
              </w:rPr>
            </w:pPr>
            <w:r w:rsidRPr="0070399D">
              <w:rPr>
                <w:sz w:val="24"/>
                <w:szCs w:val="24"/>
              </w:rPr>
              <w:t>64,243</w:t>
            </w:r>
          </w:p>
        </w:tc>
        <w:tc>
          <w:tcPr>
            <w:tcW w:w="738" w:type="dxa"/>
            <w:vAlign w:val="center"/>
          </w:tcPr>
          <w:p w14:paraId="780D28AF" w14:textId="77777777" w:rsidR="00C92A00" w:rsidRPr="0070399D" w:rsidRDefault="00C92A00" w:rsidP="00AC3E40">
            <w:pPr>
              <w:spacing w:after="0" w:line="240" w:lineRule="auto"/>
              <w:ind w:left="4" w:right="8" w:hanging="117"/>
              <w:jc w:val="center"/>
              <w:rPr>
                <w:sz w:val="24"/>
                <w:szCs w:val="24"/>
              </w:rPr>
            </w:pPr>
            <w:r w:rsidRPr="0070399D">
              <w:rPr>
                <w:sz w:val="24"/>
                <w:szCs w:val="24"/>
              </w:rPr>
              <w:t>142,8</w:t>
            </w:r>
          </w:p>
        </w:tc>
        <w:tc>
          <w:tcPr>
            <w:tcW w:w="618" w:type="dxa"/>
            <w:vAlign w:val="center"/>
          </w:tcPr>
          <w:p w14:paraId="2BDECAB2" w14:textId="77777777" w:rsidR="00C92A00" w:rsidRPr="0070399D" w:rsidRDefault="00C92A00" w:rsidP="00AC3E40">
            <w:pPr>
              <w:spacing w:after="0" w:line="240" w:lineRule="auto"/>
              <w:ind w:left="4" w:right="8" w:hanging="117"/>
              <w:jc w:val="center"/>
              <w:rPr>
                <w:sz w:val="24"/>
                <w:szCs w:val="24"/>
              </w:rPr>
            </w:pPr>
            <w:r w:rsidRPr="0070399D">
              <w:rPr>
                <w:sz w:val="24"/>
                <w:szCs w:val="24"/>
              </w:rPr>
              <w:t>1,06</w:t>
            </w:r>
          </w:p>
        </w:tc>
        <w:tc>
          <w:tcPr>
            <w:tcW w:w="1329" w:type="dxa"/>
            <w:vAlign w:val="center"/>
          </w:tcPr>
          <w:p w14:paraId="1D12D1BA"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c>
          <w:tcPr>
            <w:tcW w:w="738" w:type="dxa"/>
            <w:vAlign w:val="center"/>
          </w:tcPr>
          <w:p w14:paraId="760495D9" w14:textId="77777777" w:rsidR="00C92A00" w:rsidRPr="0070399D" w:rsidRDefault="00C92A00" w:rsidP="00AC3E40">
            <w:pPr>
              <w:spacing w:after="0" w:line="240" w:lineRule="auto"/>
              <w:ind w:left="4" w:right="8" w:hanging="117"/>
              <w:jc w:val="center"/>
              <w:rPr>
                <w:sz w:val="24"/>
                <w:szCs w:val="24"/>
              </w:rPr>
            </w:pPr>
            <w:r w:rsidRPr="0070399D">
              <w:rPr>
                <w:sz w:val="24"/>
                <w:szCs w:val="24"/>
              </w:rPr>
              <w:t>1,453</w:t>
            </w:r>
          </w:p>
        </w:tc>
        <w:tc>
          <w:tcPr>
            <w:tcW w:w="1212" w:type="dxa"/>
            <w:vAlign w:val="center"/>
          </w:tcPr>
          <w:p w14:paraId="28F59866" w14:textId="77777777" w:rsidR="00C92A00" w:rsidRPr="0070399D" w:rsidRDefault="00C92A00" w:rsidP="00AC3E40">
            <w:pPr>
              <w:spacing w:after="0" w:line="240" w:lineRule="auto"/>
              <w:ind w:left="4" w:right="8" w:hanging="117"/>
              <w:jc w:val="center"/>
              <w:rPr>
                <w:sz w:val="24"/>
                <w:szCs w:val="24"/>
              </w:rPr>
            </w:pPr>
            <w:r w:rsidRPr="0070399D">
              <w:rPr>
                <w:sz w:val="24"/>
                <w:szCs w:val="24"/>
              </w:rPr>
              <w:t>1102-1134</w:t>
            </w:r>
          </w:p>
        </w:tc>
      </w:tr>
    </w:tbl>
    <w:p w14:paraId="01F326B7" w14:textId="77777777" w:rsidR="00C92A00" w:rsidRPr="00C92A00" w:rsidRDefault="00C92A00" w:rsidP="00AC3E40">
      <w:pPr>
        <w:spacing w:after="0" w:line="240" w:lineRule="auto"/>
        <w:ind w:left="4" w:right="8"/>
      </w:pPr>
    </w:p>
    <w:p w14:paraId="6820E6C3" w14:textId="77777777" w:rsidR="00C92A00" w:rsidRPr="00C92A00" w:rsidRDefault="00C92A00" w:rsidP="00AC3E40">
      <w:pPr>
        <w:spacing w:after="0" w:line="240" w:lineRule="auto"/>
        <w:ind w:left="4" w:right="8" w:hanging="4"/>
      </w:pPr>
      <w:r>
        <w:rPr>
          <w:noProof/>
        </w:rPr>
        <w:drawing>
          <wp:inline distT="0" distB="0" distL="0" distR="0" wp14:anchorId="0B06FFE5" wp14:editId="2693BADA">
            <wp:extent cx="5940425" cy="3901440"/>
            <wp:effectExtent l="0" t="0" r="317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4250"/>
                    <a:stretch/>
                  </pic:blipFill>
                  <pic:spPr bwMode="auto">
                    <a:xfrm>
                      <a:off x="0" y="0"/>
                      <a:ext cx="5940425" cy="3901440"/>
                    </a:xfrm>
                    <a:prstGeom prst="rect">
                      <a:avLst/>
                    </a:prstGeom>
                    <a:noFill/>
                    <a:ln>
                      <a:noFill/>
                    </a:ln>
                    <a:extLst>
                      <a:ext uri="{53640926-AAD7-44D8-BBD7-CCE9431645EC}">
                        <a14:shadowObscured xmlns:a14="http://schemas.microsoft.com/office/drawing/2010/main"/>
                      </a:ext>
                    </a:extLst>
                  </pic:spPr>
                </pic:pic>
              </a:graphicData>
            </a:graphic>
          </wp:inline>
        </w:drawing>
      </w:r>
    </w:p>
    <w:p w14:paraId="5141AE18" w14:textId="08046D51" w:rsidR="00C92A00" w:rsidRPr="00C92A00" w:rsidRDefault="00C92A00" w:rsidP="0070399D">
      <w:pPr>
        <w:spacing w:after="0" w:line="240" w:lineRule="auto"/>
        <w:ind w:left="4" w:right="8" w:hanging="4"/>
        <w:jc w:val="center"/>
      </w:pPr>
      <w:r w:rsidRPr="001F20E5">
        <w:t>Рис</w:t>
      </w:r>
      <w:r w:rsidR="00F30FAF" w:rsidRPr="001F20E5">
        <w:t>унок</w:t>
      </w:r>
      <w:r w:rsidRPr="001F20E5">
        <w:t xml:space="preserve"> </w:t>
      </w:r>
      <w:r w:rsidR="00F30FAF" w:rsidRPr="001F20E5">
        <w:t>4.</w:t>
      </w:r>
      <w:r w:rsidR="00F850BD">
        <w:t>25</w:t>
      </w:r>
      <w:r w:rsidR="00F30FAF" w:rsidRPr="001F20E5">
        <w:t xml:space="preserve"> -</w:t>
      </w:r>
      <w:r w:rsidRPr="001F20E5">
        <w:t xml:space="preserve"> Графики</w:t>
      </w:r>
      <w:r w:rsidRPr="00C92A00">
        <w:t xml:space="preserve"> изменения градиента давлений с глубиной бурения</w:t>
      </w:r>
    </w:p>
    <w:p w14:paraId="5FC0A4BC" w14:textId="77777777" w:rsidR="00C92A00" w:rsidRPr="00C92A00" w:rsidRDefault="00C92A00" w:rsidP="00AC3E40">
      <w:pPr>
        <w:spacing w:after="0" w:line="240" w:lineRule="auto"/>
        <w:ind w:left="4" w:right="8"/>
      </w:pPr>
    </w:p>
    <w:p w14:paraId="7C7CAE37" w14:textId="77777777" w:rsidR="00C92A00" w:rsidRPr="00C92A00" w:rsidRDefault="00C92A00" w:rsidP="00AC3E40">
      <w:pPr>
        <w:spacing w:after="0" w:line="240" w:lineRule="auto"/>
        <w:ind w:left="4" w:right="8" w:hanging="4"/>
      </w:pPr>
      <w:r w:rsidRPr="00C92A00">
        <w:rPr>
          <w:noProof/>
        </w:rPr>
        <w:lastRenderedPageBreak/>
        <w:drawing>
          <wp:inline distT="0" distB="0" distL="0" distR="0" wp14:anchorId="0C73FBB0" wp14:editId="588B5525">
            <wp:extent cx="5940425" cy="38862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b="14549"/>
                    <a:stretch/>
                  </pic:blipFill>
                  <pic:spPr bwMode="auto">
                    <a:xfrm>
                      <a:off x="0" y="0"/>
                      <a:ext cx="5940425" cy="3886200"/>
                    </a:xfrm>
                    <a:prstGeom prst="rect">
                      <a:avLst/>
                    </a:prstGeom>
                    <a:ln>
                      <a:noFill/>
                    </a:ln>
                    <a:extLst>
                      <a:ext uri="{53640926-AAD7-44D8-BBD7-CCE9431645EC}">
                        <a14:shadowObscured xmlns:a14="http://schemas.microsoft.com/office/drawing/2010/main"/>
                      </a:ext>
                    </a:extLst>
                  </pic:spPr>
                </pic:pic>
              </a:graphicData>
            </a:graphic>
          </wp:inline>
        </w:drawing>
      </w:r>
    </w:p>
    <w:p w14:paraId="56345FBA" w14:textId="5529DE35" w:rsidR="00C92A00" w:rsidRPr="001F20E5" w:rsidRDefault="00C92A00" w:rsidP="0070399D">
      <w:pPr>
        <w:spacing w:after="0" w:line="240" w:lineRule="auto"/>
        <w:ind w:left="4" w:right="8" w:hanging="4"/>
        <w:jc w:val="center"/>
      </w:pPr>
      <w:r w:rsidRPr="001F20E5">
        <w:t>Рис</w:t>
      </w:r>
      <w:r w:rsidR="001F20E5" w:rsidRPr="001F20E5">
        <w:t>унок</w:t>
      </w:r>
      <w:r w:rsidRPr="001F20E5">
        <w:t xml:space="preserve"> </w:t>
      </w:r>
      <w:r w:rsidR="001F20E5" w:rsidRPr="001F20E5">
        <w:t>4.</w:t>
      </w:r>
      <w:r w:rsidR="00F850BD">
        <w:t>26</w:t>
      </w:r>
      <w:r w:rsidR="001F20E5">
        <w:t xml:space="preserve"> </w:t>
      </w:r>
      <w:r w:rsidR="001F20E5" w:rsidRPr="001F20E5">
        <w:t>-</w:t>
      </w:r>
      <w:r w:rsidRPr="001F20E5">
        <w:t xml:space="preserve"> Графики изменения температуры с глубиной бурения</w:t>
      </w:r>
    </w:p>
    <w:p w14:paraId="32494434" w14:textId="77777777" w:rsidR="00C92A00" w:rsidRPr="001F20E5" w:rsidRDefault="00C92A00" w:rsidP="00AC3E40">
      <w:pPr>
        <w:spacing w:after="0" w:line="240" w:lineRule="auto"/>
        <w:ind w:left="4" w:right="8"/>
      </w:pPr>
    </w:p>
    <w:p w14:paraId="4EE084F2" w14:textId="12320A24" w:rsidR="00C92A00" w:rsidRPr="00C92A00" w:rsidRDefault="00C92A00" w:rsidP="00AC3E40">
      <w:pPr>
        <w:spacing w:after="0" w:line="240" w:lineRule="auto"/>
        <w:ind w:left="4" w:right="8"/>
      </w:pPr>
      <w:r w:rsidRPr="001F20E5">
        <w:t xml:space="preserve">По совмещенному графику (рисунки </w:t>
      </w:r>
      <w:r w:rsidR="001F20E5" w:rsidRPr="001F20E5">
        <w:t>4.</w:t>
      </w:r>
      <w:r w:rsidR="00F850BD">
        <w:t>25</w:t>
      </w:r>
      <w:r w:rsidRPr="001F20E5">
        <w:t xml:space="preserve">, </w:t>
      </w:r>
      <w:r w:rsidR="001F20E5" w:rsidRPr="001F20E5">
        <w:t>4.</w:t>
      </w:r>
      <w:r w:rsidR="00F850BD">
        <w:t>26</w:t>
      </w:r>
      <w:r w:rsidRPr="001F20E5">
        <w:t>)</w:t>
      </w:r>
      <w:r w:rsidRPr="00C92A00">
        <w:t xml:space="preserve"> выделяются зоны несовместимых условий бурения, которые должны быть перекрыты обсадной колонной (</w:t>
      </w:r>
      <w:r w:rsidRPr="00C42AE5">
        <w:t xml:space="preserve">таблица </w:t>
      </w:r>
      <w:r w:rsidR="00C42AE5" w:rsidRPr="00C42AE5">
        <w:t>4.</w:t>
      </w:r>
      <w:r w:rsidR="00F850BD">
        <w:t>12</w:t>
      </w:r>
      <w:r w:rsidRPr="00C42AE5">
        <w:t>). Затем</w:t>
      </w:r>
      <w:r w:rsidRPr="00C92A00">
        <w:t xml:space="preserve"> количество обсадных колонн и глубины их спуска уточняются, исходя из ожидаемых осложнений, опыта бурения и технико-технологических </w:t>
      </w:r>
      <w:r w:rsidRPr="001F20E5">
        <w:t xml:space="preserve">возможностей (рисунки </w:t>
      </w:r>
      <w:r w:rsidR="001F20E5" w:rsidRPr="001F20E5">
        <w:t>4.</w:t>
      </w:r>
      <w:r w:rsidR="00F56D03">
        <w:t>2</w:t>
      </w:r>
      <w:r w:rsidR="00F850BD">
        <w:t>7</w:t>
      </w:r>
      <w:r w:rsidRPr="001F20E5">
        <w:t xml:space="preserve">, </w:t>
      </w:r>
      <w:r w:rsidR="001F20E5" w:rsidRPr="001F20E5">
        <w:t>4.</w:t>
      </w:r>
      <w:r w:rsidR="00F850BD">
        <w:t>28</w:t>
      </w:r>
      <w:r w:rsidRPr="001F20E5">
        <w:t>).</w:t>
      </w:r>
      <w:r w:rsidRPr="00C92A00">
        <w:t xml:space="preserve"> </w:t>
      </w:r>
    </w:p>
    <w:p w14:paraId="165906BE" w14:textId="77777777" w:rsidR="00C92A00" w:rsidRPr="00C92A00" w:rsidRDefault="00C92A00" w:rsidP="00AC3E40">
      <w:pPr>
        <w:spacing w:after="0" w:line="240" w:lineRule="auto"/>
        <w:ind w:left="4" w:right="8"/>
      </w:pPr>
    </w:p>
    <w:p w14:paraId="70645DCB" w14:textId="62AB5C48" w:rsidR="00C92A00" w:rsidRPr="00C92A00" w:rsidRDefault="00C92A00" w:rsidP="00AC3E40">
      <w:pPr>
        <w:spacing w:after="0" w:line="240" w:lineRule="auto"/>
        <w:ind w:left="4" w:right="8" w:hanging="4"/>
      </w:pPr>
      <w:r w:rsidRPr="00C42AE5">
        <w:t xml:space="preserve">Таблица </w:t>
      </w:r>
      <w:r w:rsidR="00C42AE5" w:rsidRPr="00C42AE5">
        <w:t>4.</w:t>
      </w:r>
      <w:r w:rsidR="00F850BD">
        <w:t>12</w:t>
      </w:r>
      <w:r w:rsidRPr="00C42AE5">
        <w:t>. Общие</w:t>
      </w:r>
      <w:r w:rsidRPr="00C92A00">
        <w:t xml:space="preserve"> сведения о конструкции</w:t>
      </w:r>
      <w:r w:rsidR="00C7611E">
        <w:t xml:space="preserve"> смоделированной</w:t>
      </w:r>
      <w:r w:rsidRPr="00C92A00">
        <w:t xml:space="preserve"> скважины </w:t>
      </w:r>
      <w:r w:rsidR="00C7611E">
        <w:t>Алакольского осадочного бассейна</w:t>
      </w:r>
    </w:p>
    <w:tbl>
      <w:tblPr>
        <w:tblW w:w="934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000" w:firstRow="0" w:lastRow="0" w:firstColumn="0" w:lastColumn="0" w:noHBand="0" w:noVBand="0"/>
      </w:tblPr>
      <w:tblGrid>
        <w:gridCol w:w="552"/>
        <w:gridCol w:w="2552"/>
        <w:gridCol w:w="1559"/>
        <w:gridCol w:w="1418"/>
        <w:gridCol w:w="1417"/>
        <w:gridCol w:w="1843"/>
      </w:tblGrid>
      <w:tr w:rsidR="00C92A00" w:rsidRPr="002B6BFE" w14:paraId="41975856" w14:textId="77777777" w:rsidTr="00D74799">
        <w:trPr>
          <w:cantSplit/>
          <w:trHeight w:val="280"/>
        </w:trPr>
        <w:tc>
          <w:tcPr>
            <w:tcW w:w="552" w:type="dxa"/>
            <w:vMerge w:val="restart"/>
            <w:vAlign w:val="center"/>
          </w:tcPr>
          <w:p w14:paraId="250A4EB7" w14:textId="35C0477B" w:rsidR="00D74799" w:rsidRPr="00C92A00" w:rsidRDefault="00C92A00" w:rsidP="00AC3E40">
            <w:pPr>
              <w:spacing w:after="0" w:line="240" w:lineRule="auto"/>
              <w:ind w:left="6" w:right="315" w:firstLine="18"/>
              <w:jc w:val="center"/>
            </w:pPr>
            <w:r w:rsidRPr="00C92A00">
              <w:t>№</w:t>
            </w:r>
            <w:r w:rsidR="00D74799">
              <w:t xml:space="preserve"> </w:t>
            </w:r>
            <w:r w:rsidRPr="00C92A00">
              <w:t>п/п</w:t>
            </w:r>
          </w:p>
        </w:tc>
        <w:tc>
          <w:tcPr>
            <w:tcW w:w="2552" w:type="dxa"/>
            <w:vMerge w:val="restart"/>
            <w:vAlign w:val="center"/>
          </w:tcPr>
          <w:p w14:paraId="177A88C4" w14:textId="77777777" w:rsidR="00C92A00" w:rsidRPr="00C92A00" w:rsidRDefault="00C92A00" w:rsidP="00AC3E40">
            <w:pPr>
              <w:spacing w:after="0" w:line="240" w:lineRule="auto"/>
              <w:ind w:left="6" w:right="8" w:firstLine="26"/>
              <w:jc w:val="center"/>
            </w:pPr>
            <w:r w:rsidRPr="00C92A00">
              <w:t>Наименование колонны</w:t>
            </w:r>
          </w:p>
        </w:tc>
        <w:tc>
          <w:tcPr>
            <w:tcW w:w="2977" w:type="dxa"/>
            <w:gridSpan w:val="2"/>
            <w:vAlign w:val="center"/>
          </w:tcPr>
          <w:p w14:paraId="52DD8937" w14:textId="77777777" w:rsidR="00C92A00" w:rsidRPr="00C92A00" w:rsidRDefault="00C92A00" w:rsidP="00AC3E40">
            <w:pPr>
              <w:spacing w:after="0" w:line="240" w:lineRule="auto"/>
              <w:ind w:left="6" w:right="8" w:hanging="4"/>
              <w:jc w:val="center"/>
            </w:pPr>
            <w:r w:rsidRPr="00C92A00">
              <w:t>Диаметр, мм</w:t>
            </w:r>
          </w:p>
        </w:tc>
        <w:tc>
          <w:tcPr>
            <w:tcW w:w="1417" w:type="dxa"/>
            <w:vMerge w:val="restart"/>
            <w:vAlign w:val="center"/>
          </w:tcPr>
          <w:p w14:paraId="17E5DDCC" w14:textId="77777777" w:rsidR="00C92A00" w:rsidRPr="00C92A00" w:rsidRDefault="00C92A00" w:rsidP="00AC3E40">
            <w:pPr>
              <w:spacing w:after="0" w:line="240" w:lineRule="auto"/>
              <w:ind w:left="6" w:right="8" w:hanging="4"/>
              <w:jc w:val="center"/>
            </w:pPr>
            <w:r w:rsidRPr="00C92A00">
              <w:t>Глубина спуска колонны, м</w:t>
            </w:r>
          </w:p>
        </w:tc>
        <w:tc>
          <w:tcPr>
            <w:tcW w:w="1843" w:type="dxa"/>
            <w:vMerge w:val="restart"/>
            <w:vAlign w:val="center"/>
          </w:tcPr>
          <w:p w14:paraId="687A9447" w14:textId="77777777" w:rsidR="00C92A00" w:rsidRPr="00C92A00" w:rsidRDefault="00C92A00" w:rsidP="00AC3E40">
            <w:pPr>
              <w:spacing w:after="0" w:line="240" w:lineRule="auto"/>
              <w:ind w:left="6" w:right="8" w:hanging="4"/>
              <w:jc w:val="center"/>
            </w:pPr>
            <w:r w:rsidRPr="00C92A00">
              <w:t>Высота подъема цемента за колонной</w:t>
            </w:r>
          </w:p>
        </w:tc>
      </w:tr>
      <w:tr w:rsidR="00C92A00" w:rsidRPr="002B6BFE" w14:paraId="03273966" w14:textId="77777777" w:rsidTr="00D74799">
        <w:trPr>
          <w:cantSplit/>
          <w:trHeight w:val="280"/>
        </w:trPr>
        <w:tc>
          <w:tcPr>
            <w:tcW w:w="552" w:type="dxa"/>
            <w:vMerge/>
            <w:vAlign w:val="center"/>
          </w:tcPr>
          <w:p w14:paraId="6624AE56" w14:textId="77777777" w:rsidR="00C92A00" w:rsidRPr="00C92A00" w:rsidRDefault="00C92A00" w:rsidP="00AC3E40">
            <w:pPr>
              <w:spacing w:after="0" w:line="240" w:lineRule="auto"/>
              <w:ind w:left="6" w:right="315" w:firstLine="18"/>
              <w:jc w:val="center"/>
            </w:pPr>
          </w:p>
        </w:tc>
        <w:tc>
          <w:tcPr>
            <w:tcW w:w="2552" w:type="dxa"/>
            <w:vMerge/>
            <w:vAlign w:val="center"/>
          </w:tcPr>
          <w:p w14:paraId="284103F1" w14:textId="77777777" w:rsidR="00C92A00" w:rsidRPr="00C92A00" w:rsidRDefault="00C92A00" w:rsidP="00AC3E40">
            <w:pPr>
              <w:spacing w:after="0" w:line="240" w:lineRule="auto"/>
              <w:ind w:left="6" w:right="8" w:firstLine="26"/>
              <w:jc w:val="center"/>
            </w:pPr>
          </w:p>
        </w:tc>
        <w:tc>
          <w:tcPr>
            <w:tcW w:w="1559" w:type="dxa"/>
            <w:vAlign w:val="center"/>
          </w:tcPr>
          <w:p w14:paraId="61410133" w14:textId="77777777" w:rsidR="00C92A00" w:rsidRPr="00C92A00" w:rsidRDefault="00C92A00" w:rsidP="00AC3E40">
            <w:pPr>
              <w:spacing w:after="0" w:line="240" w:lineRule="auto"/>
              <w:ind w:left="6" w:right="8" w:hanging="4"/>
              <w:jc w:val="center"/>
            </w:pPr>
            <w:r w:rsidRPr="00C92A00">
              <w:t>скважины (долота)</w:t>
            </w:r>
          </w:p>
        </w:tc>
        <w:tc>
          <w:tcPr>
            <w:tcW w:w="1418" w:type="dxa"/>
            <w:vAlign w:val="center"/>
          </w:tcPr>
          <w:p w14:paraId="15D7FAC4" w14:textId="77777777" w:rsidR="00C92A00" w:rsidRPr="00C92A00" w:rsidRDefault="00C92A00" w:rsidP="00AC3E40">
            <w:pPr>
              <w:spacing w:after="0" w:line="240" w:lineRule="auto"/>
              <w:ind w:left="6" w:right="8" w:hanging="4"/>
              <w:jc w:val="center"/>
            </w:pPr>
            <w:r w:rsidRPr="00C92A00">
              <w:t>обсадной колонны</w:t>
            </w:r>
          </w:p>
        </w:tc>
        <w:tc>
          <w:tcPr>
            <w:tcW w:w="1417" w:type="dxa"/>
            <w:vMerge/>
            <w:vAlign w:val="center"/>
          </w:tcPr>
          <w:p w14:paraId="19BBE0A3" w14:textId="77777777" w:rsidR="00C92A00" w:rsidRPr="00C92A00" w:rsidRDefault="00C92A00" w:rsidP="00AC3E40">
            <w:pPr>
              <w:spacing w:after="0" w:line="240" w:lineRule="auto"/>
              <w:ind w:left="6" w:right="8" w:hanging="4"/>
              <w:jc w:val="center"/>
            </w:pPr>
          </w:p>
        </w:tc>
        <w:tc>
          <w:tcPr>
            <w:tcW w:w="1843" w:type="dxa"/>
            <w:vMerge/>
            <w:vAlign w:val="center"/>
          </w:tcPr>
          <w:p w14:paraId="57A57FDE" w14:textId="77777777" w:rsidR="00C92A00" w:rsidRPr="00C92A00" w:rsidRDefault="00C92A00" w:rsidP="00AC3E40">
            <w:pPr>
              <w:spacing w:after="0" w:line="240" w:lineRule="auto"/>
              <w:ind w:left="6" w:right="8" w:hanging="4"/>
              <w:jc w:val="center"/>
            </w:pPr>
          </w:p>
        </w:tc>
      </w:tr>
      <w:tr w:rsidR="00C92A00" w:rsidRPr="002B6BFE" w14:paraId="4895EA8B" w14:textId="77777777" w:rsidTr="00D74799">
        <w:tc>
          <w:tcPr>
            <w:tcW w:w="552" w:type="dxa"/>
            <w:vAlign w:val="center"/>
          </w:tcPr>
          <w:p w14:paraId="12D1B80D" w14:textId="77777777" w:rsidR="00C92A00" w:rsidRPr="00C92A00" w:rsidRDefault="00C92A00" w:rsidP="00AC3E40">
            <w:pPr>
              <w:spacing w:after="0" w:line="240" w:lineRule="auto"/>
              <w:ind w:left="6" w:right="315" w:firstLine="18"/>
              <w:jc w:val="center"/>
            </w:pPr>
            <w:r w:rsidRPr="00C92A00">
              <w:t>1</w:t>
            </w:r>
          </w:p>
        </w:tc>
        <w:tc>
          <w:tcPr>
            <w:tcW w:w="2552" w:type="dxa"/>
            <w:vAlign w:val="center"/>
          </w:tcPr>
          <w:p w14:paraId="128E94D5" w14:textId="77777777" w:rsidR="00C92A00" w:rsidRPr="00C92A00" w:rsidRDefault="00C92A00" w:rsidP="00AC3E40">
            <w:pPr>
              <w:spacing w:after="0" w:line="240" w:lineRule="auto"/>
              <w:ind w:left="6" w:right="8" w:firstLine="26"/>
              <w:jc w:val="center"/>
            </w:pPr>
            <w:r w:rsidRPr="00C92A00">
              <w:t>Направление</w:t>
            </w:r>
          </w:p>
        </w:tc>
        <w:tc>
          <w:tcPr>
            <w:tcW w:w="1559" w:type="dxa"/>
            <w:vAlign w:val="center"/>
          </w:tcPr>
          <w:p w14:paraId="02F06C26" w14:textId="77777777" w:rsidR="00C92A00" w:rsidRPr="00C92A00" w:rsidRDefault="00C92A00" w:rsidP="00AC3E40">
            <w:pPr>
              <w:spacing w:after="0" w:line="240" w:lineRule="auto"/>
              <w:ind w:left="6" w:right="8" w:hanging="4"/>
              <w:jc w:val="center"/>
            </w:pPr>
            <w:r w:rsidRPr="00C92A00">
              <w:t>660,4</w:t>
            </w:r>
          </w:p>
        </w:tc>
        <w:tc>
          <w:tcPr>
            <w:tcW w:w="1418" w:type="dxa"/>
            <w:vAlign w:val="center"/>
          </w:tcPr>
          <w:p w14:paraId="5C71AD31" w14:textId="77777777" w:rsidR="00C92A00" w:rsidRPr="00C92A00" w:rsidRDefault="00C92A00" w:rsidP="00AC3E40">
            <w:pPr>
              <w:spacing w:after="0" w:line="240" w:lineRule="auto"/>
              <w:ind w:left="6" w:right="8" w:hanging="4"/>
              <w:jc w:val="center"/>
            </w:pPr>
            <w:r w:rsidRPr="00C92A00">
              <w:t>508,0</w:t>
            </w:r>
          </w:p>
        </w:tc>
        <w:tc>
          <w:tcPr>
            <w:tcW w:w="1417" w:type="dxa"/>
            <w:vAlign w:val="center"/>
          </w:tcPr>
          <w:p w14:paraId="100E2445" w14:textId="77777777" w:rsidR="00C92A00" w:rsidRPr="00C92A00" w:rsidRDefault="00C92A00" w:rsidP="00AC3E40">
            <w:pPr>
              <w:spacing w:after="0" w:line="240" w:lineRule="auto"/>
              <w:ind w:left="6" w:right="8" w:hanging="4"/>
              <w:jc w:val="center"/>
            </w:pPr>
            <w:r w:rsidRPr="00C92A00">
              <w:t>50</w:t>
            </w:r>
          </w:p>
        </w:tc>
        <w:tc>
          <w:tcPr>
            <w:tcW w:w="1843" w:type="dxa"/>
            <w:vAlign w:val="center"/>
          </w:tcPr>
          <w:p w14:paraId="09923207" w14:textId="77777777" w:rsidR="00C92A00" w:rsidRPr="00C92A00" w:rsidRDefault="00C92A00" w:rsidP="00AC3E40">
            <w:pPr>
              <w:spacing w:after="0" w:line="240" w:lineRule="auto"/>
              <w:ind w:left="6" w:right="8" w:hanging="4"/>
              <w:jc w:val="center"/>
            </w:pPr>
            <w:r w:rsidRPr="00C92A00">
              <w:t>до устья</w:t>
            </w:r>
          </w:p>
        </w:tc>
      </w:tr>
      <w:tr w:rsidR="00C92A00" w:rsidRPr="002B6BFE" w14:paraId="6E61A546" w14:textId="77777777" w:rsidTr="00D74799">
        <w:tc>
          <w:tcPr>
            <w:tcW w:w="552" w:type="dxa"/>
            <w:vAlign w:val="center"/>
          </w:tcPr>
          <w:p w14:paraId="3A53B295" w14:textId="77777777" w:rsidR="00C92A00" w:rsidRPr="00C92A00" w:rsidRDefault="00C92A00" w:rsidP="00AC3E40">
            <w:pPr>
              <w:spacing w:after="0" w:line="240" w:lineRule="auto"/>
              <w:ind w:left="6" w:right="315" w:firstLine="18"/>
              <w:jc w:val="center"/>
            </w:pPr>
            <w:r w:rsidRPr="00C92A00">
              <w:t>2</w:t>
            </w:r>
          </w:p>
        </w:tc>
        <w:tc>
          <w:tcPr>
            <w:tcW w:w="2552" w:type="dxa"/>
            <w:vAlign w:val="center"/>
          </w:tcPr>
          <w:p w14:paraId="37F6E109" w14:textId="77777777" w:rsidR="00C92A00" w:rsidRPr="00C92A00" w:rsidRDefault="00C92A00" w:rsidP="00AC3E40">
            <w:pPr>
              <w:spacing w:after="0" w:line="240" w:lineRule="auto"/>
              <w:ind w:left="6" w:right="8" w:firstLine="26"/>
              <w:jc w:val="center"/>
            </w:pPr>
            <w:r w:rsidRPr="00C92A00">
              <w:t>Кондуктор</w:t>
            </w:r>
          </w:p>
        </w:tc>
        <w:tc>
          <w:tcPr>
            <w:tcW w:w="1559" w:type="dxa"/>
            <w:vAlign w:val="center"/>
          </w:tcPr>
          <w:p w14:paraId="1523E71F" w14:textId="77777777" w:rsidR="00C92A00" w:rsidRPr="00C92A00" w:rsidRDefault="00C92A00" w:rsidP="00AC3E40">
            <w:pPr>
              <w:spacing w:after="0" w:line="240" w:lineRule="auto"/>
              <w:ind w:left="6" w:right="8" w:hanging="4"/>
              <w:jc w:val="center"/>
            </w:pPr>
            <w:r w:rsidRPr="00C92A00">
              <w:t>490</w:t>
            </w:r>
          </w:p>
        </w:tc>
        <w:tc>
          <w:tcPr>
            <w:tcW w:w="1418" w:type="dxa"/>
            <w:vAlign w:val="center"/>
          </w:tcPr>
          <w:p w14:paraId="1D66435E" w14:textId="77777777" w:rsidR="00C92A00" w:rsidRPr="00C92A00" w:rsidRDefault="00C92A00" w:rsidP="00AC3E40">
            <w:pPr>
              <w:spacing w:after="0" w:line="240" w:lineRule="auto"/>
              <w:ind w:left="6" w:right="8" w:hanging="4"/>
              <w:jc w:val="center"/>
            </w:pPr>
            <w:r w:rsidRPr="00C92A00">
              <w:t>406,4</w:t>
            </w:r>
          </w:p>
        </w:tc>
        <w:tc>
          <w:tcPr>
            <w:tcW w:w="1417" w:type="dxa"/>
            <w:vAlign w:val="center"/>
          </w:tcPr>
          <w:p w14:paraId="77331BFA" w14:textId="77777777" w:rsidR="00C92A00" w:rsidRPr="00C92A00" w:rsidRDefault="00C92A00" w:rsidP="00AC3E40">
            <w:pPr>
              <w:spacing w:after="0" w:line="240" w:lineRule="auto"/>
              <w:ind w:left="6" w:right="8" w:hanging="4"/>
              <w:jc w:val="center"/>
            </w:pPr>
            <w:r w:rsidRPr="00C92A00">
              <w:t>450</w:t>
            </w:r>
          </w:p>
        </w:tc>
        <w:tc>
          <w:tcPr>
            <w:tcW w:w="1843" w:type="dxa"/>
            <w:vAlign w:val="center"/>
          </w:tcPr>
          <w:p w14:paraId="7EC533D0" w14:textId="77777777" w:rsidR="00C92A00" w:rsidRPr="00C92A00" w:rsidRDefault="00C92A00" w:rsidP="00AC3E40">
            <w:pPr>
              <w:spacing w:after="0" w:line="240" w:lineRule="auto"/>
              <w:ind w:left="6" w:right="8" w:hanging="4"/>
              <w:jc w:val="center"/>
            </w:pPr>
            <w:r w:rsidRPr="00C92A00">
              <w:t>до устья</w:t>
            </w:r>
          </w:p>
        </w:tc>
      </w:tr>
      <w:tr w:rsidR="00C92A00" w:rsidRPr="002B6BFE" w14:paraId="3EDD0A26" w14:textId="77777777" w:rsidTr="00D74799">
        <w:tc>
          <w:tcPr>
            <w:tcW w:w="552" w:type="dxa"/>
            <w:vAlign w:val="center"/>
          </w:tcPr>
          <w:p w14:paraId="330E723B" w14:textId="77777777" w:rsidR="00C92A00" w:rsidRPr="00C92A00" w:rsidRDefault="00C92A00" w:rsidP="00AC3E40">
            <w:pPr>
              <w:spacing w:after="0" w:line="240" w:lineRule="auto"/>
              <w:ind w:left="6" w:right="315" w:firstLine="18"/>
              <w:jc w:val="center"/>
            </w:pPr>
            <w:r w:rsidRPr="00C92A00">
              <w:t>3</w:t>
            </w:r>
          </w:p>
        </w:tc>
        <w:tc>
          <w:tcPr>
            <w:tcW w:w="2552" w:type="dxa"/>
            <w:vAlign w:val="center"/>
          </w:tcPr>
          <w:p w14:paraId="4C410864" w14:textId="77777777" w:rsidR="00C92A00" w:rsidRPr="00C92A00" w:rsidRDefault="00C92A00" w:rsidP="00AC3E40">
            <w:pPr>
              <w:spacing w:after="0" w:line="240" w:lineRule="auto"/>
              <w:ind w:left="6" w:right="8" w:firstLine="26"/>
              <w:jc w:val="center"/>
            </w:pPr>
            <w:r w:rsidRPr="00C92A00">
              <w:t>Первая промежуточная</w:t>
            </w:r>
          </w:p>
        </w:tc>
        <w:tc>
          <w:tcPr>
            <w:tcW w:w="1559" w:type="dxa"/>
            <w:vAlign w:val="center"/>
          </w:tcPr>
          <w:p w14:paraId="75EBBEB0" w14:textId="77777777" w:rsidR="00C92A00" w:rsidRPr="00C92A00" w:rsidRDefault="00C92A00" w:rsidP="00AC3E40">
            <w:pPr>
              <w:spacing w:after="0" w:line="240" w:lineRule="auto"/>
              <w:ind w:left="6" w:right="8" w:hanging="4"/>
              <w:jc w:val="center"/>
            </w:pPr>
            <w:r w:rsidRPr="00C92A00">
              <w:t>444,5</w:t>
            </w:r>
          </w:p>
        </w:tc>
        <w:tc>
          <w:tcPr>
            <w:tcW w:w="1418" w:type="dxa"/>
            <w:vAlign w:val="center"/>
          </w:tcPr>
          <w:p w14:paraId="6FFF6863" w14:textId="77777777" w:rsidR="00C92A00" w:rsidRPr="00C92A00" w:rsidRDefault="00C92A00" w:rsidP="00AC3E40">
            <w:pPr>
              <w:spacing w:after="0" w:line="240" w:lineRule="auto"/>
              <w:ind w:left="6" w:right="8" w:hanging="4"/>
              <w:jc w:val="center"/>
            </w:pPr>
            <w:r w:rsidRPr="00C92A00">
              <w:t>339,7</w:t>
            </w:r>
          </w:p>
        </w:tc>
        <w:tc>
          <w:tcPr>
            <w:tcW w:w="1417" w:type="dxa"/>
            <w:vAlign w:val="center"/>
          </w:tcPr>
          <w:p w14:paraId="345480F2" w14:textId="77777777" w:rsidR="00C92A00" w:rsidRPr="00C92A00" w:rsidRDefault="00C92A00" w:rsidP="00AC3E40">
            <w:pPr>
              <w:spacing w:after="0" w:line="240" w:lineRule="auto"/>
              <w:ind w:left="6" w:right="8" w:hanging="4"/>
              <w:jc w:val="center"/>
            </w:pPr>
            <w:r w:rsidRPr="00C92A00">
              <w:t>1700</w:t>
            </w:r>
          </w:p>
        </w:tc>
        <w:tc>
          <w:tcPr>
            <w:tcW w:w="1843" w:type="dxa"/>
            <w:vAlign w:val="center"/>
          </w:tcPr>
          <w:p w14:paraId="28E39BCF" w14:textId="77777777" w:rsidR="00C92A00" w:rsidRPr="00C92A00" w:rsidRDefault="00C92A00" w:rsidP="00AC3E40">
            <w:pPr>
              <w:spacing w:after="0" w:line="240" w:lineRule="auto"/>
              <w:ind w:left="6" w:right="8" w:hanging="4"/>
              <w:jc w:val="center"/>
            </w:pPr>
            <w:r w:rsidRPr="00C92A00">
              <w:t>до устья</w:t>
            </w:r>
          </w:p>
        </w:tc>
      </w:tr>
      <w:tr w:rsidR="00C92A00" w:rsidRPr="002B6BFE" w14:paraId="6FF57C0F" w14:textId="77777777" w:rsidTr="00D74799">
        <w:tc>
          <w:tcPr>
            <w:tcW w:w="552" w:type="dxa"/>
            <w:vAlign w:val="center"/>
          </w:tcPr>
          <w:p w14:paraId="40DB2541" w14:textId="77777777" w:rsidR="00C92A00" w:rsidRPr="00C92A00" w:rsidRDefault="00C92A00" w:rsidP="00AC3E40">
            <w:pPr>
              <w:spacing w:after="0" w:line="240" w:lineRule="auto"/>
              <w:ind w:left="6" w:right="315" w:firstLine="18"/>
              <w:jc w:val="center"/>
            </w:pPr>
            <w:r w:rsidRPr="00C92A00">
              <w:t>4</w:t>
            </w:r>
          </w:p>
        </w:tc>
        <w:tc>
          <w:tcPr>
            <w:tcW w:w="2552" w:type="dxa"/>
            <w:vAlign w:val="center"/>
          </w:tcPr>
          <w:p w14:paraId="3230F319" w14:textId="77777777" w:rsidR="00C92A00" w:rsidRPr="00C92A00" w:rsidRDefault="00C92A00" w:rsidP="00AC3E40">
            <w:pPr>
              <w:spacing w:after="0" w:line="240" w:lineRule="auto"/>
              <w:ind w:left="6" w:right="8" w:firstLine="26"/>
              <w:jc w:val="center"/>
            </w:pPr>
            <w:r w:rsidRPr="00C92A00">
              <w:t>Вторая промежуточная</w:t>
            </w:r>
          </w:p>
        </w:tc>
        <w:tc>
          <w:tcPr>
            <w:tcW w:w="1559" w:type="dxa"/>
            <w:vAlign w:val="center"/>
          </w:tcPr>
          <w:p w14:paraId="1AEAE0AC" w14:textId="77777777" w:rsidR="00C92A00" w:rsidRPr="00C92A00" w:rsidRDefault="00C92A00" w:rsidP="00AC3E40">
            <w:pPr>
              <w:spacing w:after="0" w:line="240" w:lineRule="auto"/>
              <w:ind w:left="6" w:right="8" w:hanging="4"/>
              <w:jc w:val="center"/>
            </w:pPr>
            <w:r w:rsidRPr="00C92A00">
              <w:t>295,3</w:t>
            </w:r>
          </w:p>
        </w:tc>
        <w:tc>
          <w:tcPr>
            <w:tcW w:w="1418" w:type="dxa"/>
            <w:vAlign w:val="center"/>
          </w:tcPr>
          <w:p w14:paraId="3FB9F11D" w14:textId="77777777" w:rsidR="00C92A00" w:rsidRPr="00C92A00" w:rsidRDefault="00C92A00" w:rsidP="00AC3E40">
            <w:pPr>
              <w:spacing w:after="0" w:line="240" w:lineRule="auto"/>
              <w:ind w:left="6" w:right="8" w:hanging="4"/>
              <w:jc w:val="center"/>
            </w:pPr>
            <w:r w:rsidRPr="00C92A00">
              <w:t>244,5</w:t>
            </w:r>
          </w:p>
        </w:tc>
        <w:tc>
          <w:tcPr>
            <w:tcW w:w="1417" w:type="dxa"/>
            <w:vAlign w:val="center"/>
          </w:tcPr>
          <w:p w14:paraId="5B63BC13" w14:textId="77777777" w:rsidR="00C92A00" w:rsidRPr="00C92A00" w:rsidRDefault="00C92A00" w:rsidP="00AC3E40">
            <w:pPr>
              <w:spacing w:after="0" w:line="240" w:lineRule="auto"/>
              <w:ind w:left="6" w:right="8" w:hanging="4"/>
              <w:jc w:val="center"/>
            </w:pPr>
            <w:r w:rsidRPr="00C92A00">
              <w:t>2800</w:t>
            </w:r>
          </w:p>
        </w:tc>
        <w:tc>
          <w:tcPr>
            <w:tcW w:w="1843" w:type="dxa"/>
            <w:vAlign w:val="center"/>
          </w:tcPr>
          <w:p w14:paraId="1C331D3D" w14:textId="77777777" w:rsidR="00C92A00" w:rsidRPr="00C92A00" w:rsidRDefault="00C92A00" w:rsidP="00AC3E40">
            <w:pPr>
              <w:spacing w:after="0" w:line="240" w:lineRule="auto"/>
              <w:ind w:left="6" w:right="8" w:hanging="4"/>
              <w:jc w:val="center"/>
            </w:pPr>
            <w:r w:rsidRPr="00C92A00">
              <w:t>до устья</w:t>
            </w:r>
          </w:p>
        </w:tc>
      </w:tr>
      <w:tr w:rsidR="00C92A00" w:rsidRPr="002B6BFE" w14:paraId="7ECCA1A1" w14:textId="77777777" w:rsidTr="00D74799">
        <w:tc>
          <w:tcPr>
            <w:tcW w:w="552" w:type="dxa"/>
            <w:vAlign w:val="center"/>
          </w:tcPr>
          <w:p w14:paraId="37A52F8E" w14:textId="77777777" w:rsidR="00C92A00" w:rsidRPr="00C92A00" w:rsidRDefault="00C92A00" w:rsidP="00AC3E40">
            <w:pPr>
              <w:spacing w:after="0" w:line="240" w:lineRule="auto"/>
              <w:ind w:left="6" w:right="315" w:firstLine="18"/>
              <w:jc w:val="center"/>
            </w:pPr>
            <w:r w:rsidRPr="00C92A00">
              <w:t>5</w:t>
            </w:r>
          </w:p>
        </w:tc>
        <w:tc>
          <w:tcPr>
            <w:tcW w:w="2552" w:type="dxa"/>
            <w:vAlign w:val="center"/>
          </w:tcPr>
          <w:p w14:paraId="571E27D6" w14:textId="77777777" w:rsidR="00C92A00" w:rsidRPr="00C92A00" w:rsidRDefault="00C92A00" w:rsidP="00AC3E40">
            <w:pPr>
              <w:spacing w:after="0" w:line="240" w:lineRule="auto"/>
              <w:ind w:left="6" w:right="8" w:firstLine="26"/>
              <w:jc w:val="center"/>
            </w:pPr>
            <w:r w:rsidRPr="00C92A00">
              <w:t>Эксплуатационная</w:t>
            </w:r>
          </w:p>
        </w:tc>
        <w:tc>
          <w:tcPr>
            <w:tcW w:w="1559" w:type="dxa"/>
            <w:vAlign w:val="center"/>
          </w:tcPr>
          <w:p w14:paraId="3AEB20FF" w14:textId="77777777" w:rsidR="00C92A00" w:rsidRPr="00C92A00" w:rsidRDefault="00C92A00" w:rsidP="00AC3E40">
            <w:pPr>
              <w:spacing w:after="0" w:line="240" w:lineRule="auto"/>
              <w:ind w:left="6" w:right="8" w:hanging="4"/>
              <w:jc w:val="center"/>
            </w:pPr>
            <w:r w:rsidRPr="00C92A00">
              <w:t>212,7</w:t>
            </w:r>
          </w:p>
        </w:tc>
        <w:tc>
          <w:tcPr>
            <w:tcW w:w="1418" w:type="dxa"/>
            <w:vAlign w:val="center"/>
          </w:tcPr>
          <w:p w14:paraId="695DB1D2" w14:textId="77777777" w:rsidR="00C92A00" w:rsidRPr="00C92A00" w:rsidRDefault="00C92A00" w:rsidP="00AC3E40">
            <w:pPr>
              <w:spacing w:after="0" w:line="240" w:lineRule="auto"/>
              <w:ind w:left="6" w:right="8" w:hanging="4"/>
              <w:jc w:val="center"/>
            </w:pPr>
            <w:r w:rsidRPr="00C92A00">
              <w:t>168,3</w:t>
            </w:r>
          </w:p>
        </w:tc>
        <w:tc>
          <w:tcPr>
            <w:tcW w:w="1417" w:type="dxa"/>
            <w:vAlign w:val="center"/>
          </w:tcPr>
          <w:p w14:paraId="4A7BC7AA" w14:textId="77777777" w:rsidR="00C92A00" w:rsidRPr="00C92A00" w:rsidRDefault="00C92A00" w:rsidP="00AC3E40">
            <w:pPr>
              <w:spacing w:after="0" w:line="240" w:lineRule="auto"/>
              <w:ind w:left="6" w:right="8" w:hanging="4"/>
              <w:jc w:val="center"/>
            </w:pPr>
            <w:r w:rsidRPr="00C92A00">
              <w:t>4200</w:t>
            </w:r>
          </w:p>
        </w:tc>
        <w:tc>
          <w:tcPr>
            <w:tcW w:w="1843" w:type="dxa"/>
            <w:vAlign w:val="center"/>
          </w:tcPr>
          <w:p w14:paraId="09A7A0B3" w14:textId="77777777" w:rsidR="00C92A00" w:rsidRPr="00C92A00" w:rsidRDefault="00C92A00" w:rsidP="00AC3E40">
            <w:pPr>
              <w:spacing w:after="0" w:line="240" w:lineRule="auto"/>
              <w:ind w:left="6" w:right="8" w:hanging="4"/>
              <w:jc w:val="center"/>
            </w:pPr>
            <w:r w:rsidRPr="00C92A00">
              <w:t>до устья</w:t>
            </w:r>
          </w:p>
        </w:tc>
      </w:tr>
    </w:tbl>
    <w:p w14:paraId="0B619CF2" w14:textId="77777777" w:rsidR="00C92A00" w:rsidRPr="00C92A00" w:rsidRDefault="00C92A00" w:rsidP="00AC3E40">
      <w:pPr>
        <w:spacing w:after="0" w:line="240" w:lineRule="auto"/>
        <w:ind w:left="4" w:right="8"/>
      </w:pPr>
    </w:p>
    <w:p w14:paraId="3ACEA257" w14:textId="20EA53AC" w:rsidR="00C92A00" w:rsidRPr="00C92A00" w:rsidRDefault="00C7611E" w:rsidP="00AC3E40">
      <w:pPr>
        <w:spacing w:after="0" w:line="240" w:lineRule="auto"/>
        <w:ind w:left="4" w:right="8" w:hanging="4"/>
      </w:pPr>
      <w:r>
        <w:rPr>
          <w:noProof/>
        </w:rPr>
        <w:lastRenderedPageBreak/>
        <w:drawing>
          <wp:inline distT="0" distB="0" distL="0" distR="0" wp14:anchorId="5898B497" wp14:editId="77D998F0">
            <wp:extent cx="5946140" cy="568706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6140" cy="5687060"/>
                    </a:xfrm>
                    <a:prstGeom prst="rect">
                      <a:avLst/>
                    </a:prstGeom>
                  </pic:spPr>
                </pic:pic>
              </a:graphicData>
            </a:graphic>
          </wp:inline>
        </w:drawing>
      </w:r>
    </w:p>
    <w:p w14:paraId="2436C6D0" w14:textId="304CD6B4" w:rsidR="00C92A00" w:rsidRPr="00C92A00" w:rsidRDefault="00C92A00" w:rsidP="0070399D">
      <w:pPr>
        <w:spacing w:after="0" w:line="240" w:lineRule="auto"/>
        <w:ind w:left="4" w:right="8" w:hanging="4"/>
        <w:jc w:val="center"/>
      </w:pPr>
      <w:r w:rsidRPr="001F20E5">
        <w:t>Рис</w:t>
      </w:r>
      <w:r w:rsidR="001F20E5" w:rsidRPr="001F20E5">
        <w:t>унок 4.</w:t>
      </w:r>
      <w:r w:rsidR="00F56D03">
        <w:t>2</w:t>
      </w:r>
      <w:r w:rsidR="00F850BD">
        <w:t>7</w:t>
      </w:r>
      <w:r w:rsidR="001F20E5" w:rsidRPr="001F20E5">
        <w:t xml:space="preserve"> -</w:t>
      </w:r>
      <w:r w:rsidRPr="001F20E5">
        <w:t xml:space="preserve"> Рекомендуемая конструкция скважины для Алакольского осадочного бассейна, спроектированная в программном обеспечении «Бурсофтпроект»</w:t>
      </w:r>
    </w:p>
    <w:p w14:paraId="6475DFEB" w14:textId="77777777" w:rsidR="00C92A00" w:rsidRPr="00C92A00" w:rsidRDefault="00C92A00" w:rsidP="00AC3E40">
      <w:pPr>
        <w:spacing w:after="0" w:line="240" w:lineRule="auto"/>
        <w:ind w:left="4" w:right="8"/>
      </w:pPr>
    </w:p>
    <w:p w14:paraId="191C29B8" w14:textId="77777777" w:rsidR="00C92A00" w:rsidRPr="00C92A00" w:rsidRDefault="00C92A00" w:rsidP="00AC3E40">
      <w:pPr>
        <w:spacing w:after="0" w:line="240" w:lineRule="auto"/>
        <w:ind w:left="4" w:right="8" w:hanging="4"/>
      </w:pPr>
      <w:r>
        <w:rPr>
          <w:noProof/>
        </w:rPr>
        <w:lastRenderedPageBreak/>
        <w:drawing>
          <wp:inline distT="0" distB="0" distL="0" distR="0" wp14:anchorId="4AACAA70" wp14:editId="5D135F6E">
            <wp:extent cx="5940425" cy="3878580"/>
            <wp:effectExtent l="0" t="0" r="3175"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4753"/>
                    <a:stretch/>
                  </pic:blipFill>
                  <pic:spPr bwMode="auto">
                    <a:xfrm>
                      <a:off x="0" y="0"/>
                      <a:ext cx="5940425" cy="3878580"/>
                    </a:xfrm>
                    <a:prstGeom prst="rect">
                      <a:avLst/>
                    </a:prstGeom>
                    <a:noFill/>
                    <a:ln>
                      <a:noFill/>
                    </a:ln>
                    <a:extLst>
                      <a:ext uri="{53640926-AAD7-44D8-BBD7-CCE9431645EC}">
                        <a14:shadowObscured xmlns:a14="http://schemas.microsoft.com/office/drawing/2010/main"/>
                      </a:ext>
                    </a:extLst>
                  </pic:spPr>
                </pic:pic>
              </a:graphicData>
            </a:graphic>
          </wp:inline>
        </w:drawing>
      </w:r>
    </w:p>
    <w:p w14:paraId="6879282C" w14:textId="2EF57B5A" w:rsidR="00C92A00" w:rsidRPr="00C92A00" w:rsidRDefault="00C92A00" w:rsidP="0070399D">
      <w:pPr>
        <w:spacing w:after="0" w:line="240" w:lineRule="auto"/>
        <w:ind w:left="4" w:right="8" w:hanging="4"/>
        <w:jc w:val="center"/>
      </w:pPr>
      <w:r w:rsidRPr="001F20E5">
        <w:t>Рис</w:t>
      </w:r>
      <w:r w:rsidR="001F20E5" w:rsidRPr="001F20E5">
        <w:t>унок</w:t>
      </w:r>
      <w:r w:rsidRPr="001F20E5">
        <w:t xml:space="preserve"> </w:t>
      </w:r>
      <w:r w:rsidR="001F20E5" w:rsidRPr="001F20E5">
        <w:t>4.</w:t>
      </w:r>
      <w:r w:rsidR="00F56D03">
        <w:t>2</w:t>
      </w:r>
      <w:r w:rsidR="00F850BD">
        <w:t>8</w:t>
      </w:r>
      <w:r w:rsidR="001F20E5" w:rsidRPr="001F20E5">
        <w:t xml:space="preserve"> -</w:t>
      </w:r>
      <w:r w:rsidRPr="001F20E5">
        <w:t xml:space="preserve"> Прогнозная плотность промывочной жидкости для бурения скважины Алакольского осадочного бассейна</w:t>
      </w:r>
    </w:p>
    <w:p w14:paraId="4AD624E0" w14:textId="77777777" w:rsidR="006A5208" w:rsidRPr="00C92A00" w:rsidRDefault="006A5208" w:rsidP="00AC3E40">
      <w:pPr>
        <w:spacing w:after="0" w:line="240" w:lineRule="auto"/>
        <w:ind w:left="4" w:right="8"/>
      </w:pPr>
    </w:p>
    <w:p w14:paraId="4AFAAA82" w14:textId="42B04840" w:rsidR="00897250" w:rsidRPr="00C8022D" w:rsidRDefault="003F536A" w:rsidP="00AC3E40">
      <w:pPr>
        <w:spacing w:after="0" w:line="240" w:lineRule="auto"/>
        <w:ind w:left="4" w:right="8"/>
      </w:pPr>
      <w:r>
        <w:t>Таким образом путем п</w:t>
      </w:r>
      <w:r w:rsidR="00045F11">
        <w:t>ровед</w:t>
      </w:r>
      <w:r>
        <w:t>енного сравнительного</w:t>
      </w:r>
      <w:r w:rsidR="00045F11">
        <w:t xml:space="preserve"> анализ</w:t>
      </w:r>
      <w:r>
        <w:t>а</w:t>
      </w:r>
      <w:r w:rsidR="00045F11">
        <w:t xml:space="preserve"> </w:t>
      </w:r>
      <w:r>
        <w:t>конструктивных особенностей</w:t>
      </w:r>
      <w:r w:rsidR="00045F11">
        <w:t xml:space="preserve"> скважин различных осадочных бассейнах Казахстана, </w:t>
      </w:r>
      <w:r>
        <w:t>позволил разработать применительно к Алакольскому бассейну конструкцию скважины</w:t>
      </w:r>
      <w:r w:rsidR="00045F11">
        <w:t xml:space="preserve">. </w:t>
      </w:r>
      <w:r w:rsidR="00897250">
        <w:br w:type="page"/>
      </w:r>
    </w:p>
    <w:p w14:paraId="294B6BBE" w14:textId="77777777" w:rsidR="00A30B4D" w:rsidRDefault="002319FA">
      <w:pPr>
        <w:pStyle w:val="1"/>
        <w:spacing w:after="1" w:line="259" w:lineRule="auto"/>
        <w:ind w:right="18"/>
        <w:jc w:val="center"/>
        <w:rPr>
          <w:highlight w:val="yellow"/>
        </w:rPr>
      </w:pPr>
      <w:bookmarkStart w:id="102" w:name="_Toc166053208"/>
      <w:r w:rsidRPr="008228D0">
        <w:lastRenderedPageBreak/>
        <w:t>ЗАКЛЮЧЕНИЕ</w:t>
      </w:r>
      <w:bookmarkEnd w:id="102"/>
      <w:r w:rsidRPr="008228D0">
        <w:t xml:space="preserve"> </w:t>
      </w:r>
    </w:p>
    <w:p w14:paraId="531555E0" w14:textId="77777777" w:rsidR="000A5305" w:rsidRDefault="000A5305" w:rsidP="00AC3E40">
      <w:pPr>
        <w:spacing w:after="0" w:line="240" w:lineRule="auto"/>
        <w:rPr>
          <w:highlight w:val="yellow"/>
        </w:rPr>
      </w:pPr>
    </w:p>
    <w:p w14:paraId="30AF23B7" w14:textId="2AEBC0CB" w:rsidR="00A10CB5" w:rsidRDefault="00EC0B8A" w:rsidP="00AC3E40">
      <w:pPr>
        <w:spacing w:after="0" w:line="240" w:lineRule="auto"/>
        <w:ind w:left="4" w:right="8"/>
      </w:pPr>
      <w:r w:rsidRPr="00EC0B8A">
        <w:rPr>
          <w:b/>
          <w:bCs/>
        </w:rPr>
        <w:t>Краткие выводы по результатам диссертационных исследований</w:t>
      </w:r>
      <w:r>
        <w:t xml:space="preserve">. </w:t>
      </w:r>
    </w:p>
    <w:p w14:paraId="151CF50A" w14:textId="0529BEBF" w:rsidR="003C5153" w:rsidRPr="002818B9" w:rsidRDefault="00A10CB5" w:rsidP="00AC3E40">
      <w:pPr>
        <w:spacing w:after="0" w:line="240" w:lineRule="auto"/>
        <w:ind w:firstLine="567"/>
        <w:rPr>
          <w:szCs w:val="28"/>
        </w:rPr>
      </w:pPr>
      <w:bookmarkStart w:id="103" w:name="_Hlk116642005"/>
      <w:r w:rsidRPr="000A5305">
        <w:t>АБ образованный вследствие опускания</w:t>
      </w:r>
      <w:r w:rsidR="00CF37C9">
        <w:t xml:space="preserve"> </w:t>
      </w:r>
      <w:r w:rsidRPr="000A5305">
        <w:t>в позднем палеозое</w:t>
      </w:r>
      <w:r w:rsidR="00CF37C9">
        <w:t>-</w:t>
      </w:r>
      <w:r w:rsidRPr="000A5305">
        <w:t xml:space="preserve">мезозое (рисунки </w:t>
      </w:r>
      <w:r w:rsidR="000629C5">
        <w:t>2.</w:t>
      </w:r>
      <w:r w:rsidRPr="000A5305">
        <w:t>3–</w:t>
      </w:r>
      <w:r w:rsidR="000629C5">
        <w:t>2.</w:t>
      </w:r>
      <w:r w:rsidRPr="000A5305">
        <w:t xml:space="preserve">5) блока земной коры по крупноамплитудным сбросо-сдвигам Главного </w:t>
      </w:r>
      <w:r w:rsidR="00122D01">
        <w:t>Жо</w:t>
      </w:r>
      <w:r w:rsidRPr="000A5305">
        <w:t>нгарского и Чингизского разломов и характеризуется слабой вертикальной кинетико</w:t>
      </w:r>
      <w:r w:rsidR="00CF37C9">
        <w:t>й</w:t>
      </w:r>
      <w:r w:rsidRPr="000A5305">
        <w:t xml:space="preserve"> с</w:t>
      </w:r>
      <w:r w:rsidR="00CF37C9">
        <w:t>равнительно неглубоким</w:t>
      </w:r>
      <w:r w:rsidRPr="000A5305">
        <w:t xml:space="preserve"> </w:t>
      </w:r>
      <w:r w:rsidR="00CF37C9">
        <w:t xml:space="preserve"> </w:t>
      </w:r>
      <w:r w:rsidRPr="000A5305">
        <w:t xml:space="preserve"> залеганием фундамента</w:t>
      </w:r>
      <w:r w:rsidR="003C5153">
        <w:t>.</w:t>
      </w:r>
      <w:r w:rsidRPr="000A5305">
        <w:t xml:space="preserve"> </w:t>
      </w:r>
      <w:r w:rsidR="003C5153">
        <w:t>На основании полученных данных создана</w:t>
      </w:r>
      <w:r w:rsidR="003C5153" w:rsidRPr="002818B9">
        <w:rPr>
          <w:szCs w:val="28"/>
        </w:rPr>
        <w:t xml:space="preserve"> геологическая модель строения Алакольского бассейна.</w:t>
      </w:r>
      <w:r w:rsidR="003C5153">
        <w:rPr>
          <w:szCs w:val="28"/>
        </w:rPr>
        <w:t xml:space="preserve"> в</w:t>
      </w:r>
      <w:r w:rsidR="003C5153" w:rsidRPr="002818B9">
        <w:rPr>
          <w:szCs w:val="28"/>
        </w:rPr>
        <w:t xml:space="preserve"> основу </w:t>
      </w:r>
      <w:r w:rsidR="003C5153">
        <w:rPr>
          <w:szCs w:val="28"/>
        </w:rPr>
        <w:t>которой</w:t>
      </w:r>
      <w:r w:rsidR="003C5153" w:rsidRPr="002818B9">
        <w:rPr>
          <w:szCs w:val="28"/>
        </w:rPr>
        <w:t xml:space="preserve"> составля</w:t>
      </w:r>
      <w:r w:rsidR="003C5153">
        <w:rPr>
          <w:szCs w:val="28"/>
        </w:rPr>
        <w:t>ю</w:t>
      </w:r>
      <w:r w:rsidR="003C5153" w:rsidRPr="002818B9">
        <w:rPr>
          <w:szCs w:val="28"/>
        </w:rPr>
        <w:t xml:space="preserve">т </w:t>
      </w:r>
      <w:r w:rsidR="003C5153">
        <w:rPr>
          <w:szCs w:val="28"/>
        </w:rPr>
        <w:t xml:space="preserve">шесть </w:t>
      </w:r>
      <w:r w:rsidR="003C5153" w:rsidRPr="002818B9">
        <w:rPr>
          <w:szCs w:val="28"/>
        </w:rPr>
        <w:t>крупны</w:t>
      </w:r>
      <w:r w:rsidR="003C5153">
        <w:rPr>
          <w:szCs w:val="28"/>
        </w:rPr>
        <w:t xml:space="preserve">х тектонических единиц: </w:t>
      </w:r>
      <w:r w:rsidR="00CF37C9">
        <w:rPr>
          <w:szCs w:val="28"/>
        </w:rPr>
        <w:t>–</w:t>
      </w:r>
      <w:r w:rsidR="003C5153">
        <w:rPr>
          <w:szCs w:val="28"/>
        </w:rPr>
        <w:t xml:space="preserve"> </w:t>
      </w:r>
      <w:r w:rsidR="003C5153" w:rsidRPr="002818B9">
        <w:rPr>
          <w:szCs w:val="28"/>
        </w:rPr>
        <w:t xml:space="preserve">Южно-Алакольская, Северо-Алакольская и </w:t>
      </w:r>
      <w:r w:rsidR="00DA590B">
        <w:rPr>
          <w:szCs w:val="28"/>
        </w:rPr>
        <w:t>Э</w:t>
      </w:r>
      <w:r w:rsidR="003C5153" w:rsidRPr="002818B9">
        <w:rPr>
          <w:szCs w:val="28"/>
        </w:rPr>
        <w:t>мельская грабен-синклинал</w:t>
      </w:r>
      <w:r w:rsidR="003C5153">
        <w:rPr>
          <w:szCs w:val="28"/>
        </w:rPr>
        <w:t>и</w:t>
      </w:r>
      <w:r w:rsidR="003C5153" w:rsidRPr="002818B9">
        <w:rPr>
          <w:szCs w:val="28"/>
        </w:rPr>
        <w:t>, У</w:t>
      </w:r>
      <w:r w:rsidR="00DA590B">
        <w:rPr>
          <w:szCs w:val="28"/>
        </w:rPr>
        <w:t>ч</w:t>
      </w:r>
      <w:r w:rsidR="003C5153" w:rsidRPr="002818B9">
        <w:rPr>
          <w:szCs w:val="28"/>
        </w:rPr>
        <w:t>аральская и Сасыкколь-Алакольская горст-антиклинал</w:t>
      </w:r>
      <w:r w:rsidR="003C5153">
        <w:rPr>
          <w:szCs w:val="28"/>
        </w:rPr>
        <w:t>и и</w:t>
      </w:r>
      <w:r w:rsidR="003C5153" w:rsidRPr="002818B9">
        <w:rPr>
          <w:szCs w:val="28"/>
        </w:rPr>
        <w:t xml:space="preserve"> Уржарская </w:t>
      </w:r>
      <w:r w:rsidR="003C5153" w:rsidRPr="00180DB9">
        <w:rPr>
          <w:szCs w:val="28"/>
        </w:rPr>
        <w:t xml:space="preserve">моноклиналь </w:t>
      </w:r>
      <w:r w:rsidR="003C5153" w:rsidRPr="00180DB9">
        <w:t xml:space="preserve">(рисунки </w:t>
      </w:r>
      <w:r w:rsidR="00180DB9" w:rsidRPr="00180DB9">
        <w:t>2.4</w:t>
      </w:r>
      <w:r w:rsidR="003C5153" w:rsidRPr="00180DB9">
        <w:t xml:space="preserve">, </w:t>
      </w:r>
      <w:r w:rsidR="00180DB9" w:rsidRPr="00180DB9">
        <w:t>2.</w:t>
      </w:r>
      <w:r w:rsidR="003C5153" w:rsidRPr="00180DB9">
        <w:t>5).</w:t>
      </w:r>
    </w:p>
    <w:p w14:paraId="1FB60039" w14:textId="6B3D85F6" w:rsidR="00A10CB5" w:rsidRPr="000A5305" w:rsidRDefault="00AC4C26" w:rsidP="00AC3E40">
      <w:pPr>
        <w:spacing w:after="0" w:line="240" w:lineRule="auto"/>
        <w:ind w:left="4" w:right="8"/>
      </w:pPr>
      <w:r>
        <w:t>За все предыдущие годы исследования г</w:t>
      </w:r>
      <w:r w:rsidR="00A10CB5" w:rsidRPr="000A5305">
        <w:t>лубокое бурение в центральных частях АБ и геохимические исследования с целью прогноза нефтегазоносности не производились. Верхнедевонско-нижнекаменноугольные-пермские породы</w:t>
      </w:r>
      <w:r>
        <w:t xml:space="preserve"> квазиплатформенного комплекса</w:t>
      </w:r>
      <w:r w:rsidR="00A10CB5" w:rsidRPr="000A5305">
        <w:t xml:space="preserve"> АБ залегают на глубине от 2,5 км (кровля горизонта) до 4 км и глубже (до 4,2 км подошва). Соответственно они могли достичь уровня зрелости активной генерации углеводородов (зоны «газового окна») и являются потенциально-перспективными. Палеозойские водоносные отложения содержат преимущественно пресные инфильтрационные воды с минерализацией 1–2 мг/литр. Такого же уровня минерализации характерна для юрских, меловых и палеогеновых отложений, однако с увеличением глубины залегания минерализация возрастает до 20 г/литр [</w:t>
      </w:r>
      <w:r w:rsidR="00896B76" w:rsidRPr="00896B76">
        <w:t>2</w:t>
      </w:r>
      <w:r w:rsidR="00A10CB5" w:rsidRPr="00896B76">
        <w:t>,</w:t>
      </w:r>
      <w:r w:rsidR="00642E7B">
        <w:t xml:space="preserve"> </w:t>
      </w:r>
      <w:r w:rsidR="00DA590B">
        <w:t>7–</w:t>
      </w:r>
      <w:r w:rsidR="00642E7B">
        <w:t>10, 18, 75, 78, 95</w:t>
      </w:r>
      <w:r w:rsidR="00A10CB5" w:rsidRPr="000A5305">
        <w:t>]. Все эти особенности были учтены при проектировании конструкции скважины.</w:t>
      </w:r>
    </w:p>
    <w:p w14:paraId="243360E0" w14:textId="0E0B59D7" w:rsidR="00A10CB5" w:rsidRPr="000A5305" w:rsidRDefault="00A10CB5" w:rsidP="00AC3E40">
      <w:pPr>
        <w:spacing w:after="0" w:line="240" w:lineRule="auto"/>
        <w:ind w:left="4" w:right="8"/>
      </w:pPr>
      <w:r w:rsidRPr="000A5305">
        <w:t xml:space="preserve">1. Изучение позднепалеозойской-мезозойской тектонической эволюции </w:t>
      </w:r>
      <w:r w:rsidR="00DA590B">
        <w:t>АБ</w:t>
      </w:r>
      <w:r w:rsidRPr="000A5305">
        <w:t xml:space="preserve"> [</w:t>
      </w:r>
      <w:r w:rsidR="00DA590B">
        <w:t>7–</w:t>
      </w:r>
      <w:r w:rsidR="00642E7B">
        <w:t>9, 95</w:t>
      </w:r>
      <w:r w:rsidRPr="000A5305">
        <w:t xml:space="preserve">]. свидетельствует, что породы коллекторы верхнего девона-карбона-перми, юры и палеогена могли аккумулировать углеводороды. Вероятно, углеводородный потенциал </w:t>
      </w:r>
      <w:r w:rsidR="00DA590B">
        <w:t>АБ</w:t>
      </w:r>
      <w:r w:rsidRPr="000A5305">
        <w:t xml:space="preserve"> является следствием вторичной миграции углеводородов из подстилающих терригенных отложений.</w:t>
      </w:r>
    </w:p>
    <w:bookmarkEnd w:id="103"/>
    <w:p w14:paraId="621846DE" w14:textId="274C5326" w:rsidR="00A10CB5" w:rsidRPr="000A5305" w:rsidRDefault="00A10CB5" w:rsidP="00AC3E40">
      <w:pPr>
        <w:spacing w:after="0" w:line="240" w:lineRule="auto"/>
        <w:ind w:left="4" w:right="8"/>
      </w:pPr>
      <w:r w:rsidRPr="000A5305">
        <w:t xml:space="preserve">2. Возможные перспективы </w:t>
      </w:r>
      <w:r w:rsidR="00DA590B">
        <w:t>АБ</w:t>
      </w:r>
      <w:r w:rsidRPr="000A5305">
        <w:t xml:space="preserve"> на углеводородное сырье в зонах погружения фундамента связаны с:</w:t>
      </w:r>
    </w:p>
    <w:p w14:paraId="58639627" w14:textId="77777777" w:rsidR="00A10CB5" w:rsidRPr="000A5305" w:rsidRDefault="00A10CB5" w:rsidP="00AC3E40">
      <w:pPr>
        <w:spacing w:after="0" w:line="240" w:lineRule="auto"/>
        <w:ind w:left="4" w:right="8"/>
      </w:pPr>
      <w:r w:rsidRPr="000A5305">
        <w:t>- увеличением мощностей отложений карбона, перми, триаса, нижней юры, обогащенных органическим веществом;</w:t>
      </w:r>
    </w:p>
    <w:p w14:paraId="7F843865" w14:textId="63D2DB46" w:rsidR="00A10CB5" w:rsidRPr="000A5305" w:rsidRDefault="00A10CB5" w:rsidP="00AC3E40">
      <w:pPr>
        <w:spacing w:after="0" w:line="240" w:lineRule="auto"/>
        <w:ind w:left="4" w:right="8"/>
      </w:pPr>
      <w:r w:rsidRPr="000A5305">
        <w:t>- погружением кровли фундамента АБ, имеющей ступенчатый характер поверхности и контролируемой динамикой Г</w:t>
      </w:r>
      <w:r w:rsidR="00F4671C">
        <w:t>Ж</w:t>
      </w:r>
      <w:r w:rsidRPr="000A5305">
        <w:t>Р и ГЧР и сопряженных с ними оперяющих разломов на коллизионном и постколлизионном этапах, что в свою очередь приводит к формированию стратиграфических, литологических и структурно-экранированных ловушек.</w:t>
      </w:r>
    </w:p>
    <w:p w14:paraId="0E747FEB" w14:textId="578077A8" w:rsidR="00A10CB5" w:rsidRDefault="00A10CB5" w:rsidP="00AC3E40">
      <w:pPr>
        <w:spacing w:after="0" w:line="240" w:lineRule="auto"/>
        <w:ind w:left="4" w:right="8"/>
      </w:pPr>
      <w:r w:rsidRPr="000A5305">
        <w:t xml:space="preserve">3. Выявленные особенности регионального, локального строения, литолого-палеогеографических условий, литолого-фациального и вещественного состава пород </w:t>
      </w:r>
      <w:r w:rsidR="00DA590B">
        <w:t>АБ</w:t>
      </w:r>
      <w:r w:rsidRPr="000A5305">
        <w:t xml:space="preserve"> позволяют в определенной мере оптимистически оценивать перспективы его углеводородного потенциала. Прогнозируемые зоны с ловушками приурочены к опущенным частям </w:t>
      </w:r>
      <w:r w:rsidRPr="000A5305">
        <w:lastRenderedPageBreak/>
        <w:t>грабенов. Все эти особенности по возможности должно подтвердить проектируемое бурение</w:t>
      </w:r>
      <w:r w:rsidR="00D779C9">
        <w:t>.</w:t>
      </w:r>
    </w:p>
    <w:p w14:paraId="520278B0" w14:textId="7E25C061" w:rsidR="00D779C9" w:rsidRPr="00E57900" w:rsidRDefault="00D779C9" w:rsidP="00D779C9">
      <w:pPr>
        <w:spacing w:after="0" w:line="240" w:lineRule="auto"/>
        <w:ind w:left="4" w:right="8"/>
      </w:pPr>
      <w:r w:rsidRPr="00D779C9">
        <w:t>Учитывая особенности глубинного строения и специфику литолого-стратиграфического разреза АБ, предлагается конструкция проектной скважины. Для этого были произведены расчёты прогнозных пластовых давлений, давлений поглощения промывочной жидкости, гидроразрыва, градиента температуры и изменений давлений с глубиной, коэффициента аномальности, индекса давления, относительной плотности бурового раствора и плотности промывочной жидкости.</w:t>
      </w:r>
    </w:p>
    <w:p w14:paraId="0A6DC6C0" w14:textId="134FEDBF" w:rsidR="00BB6B96" w:rsidRDefault="00EC0B8A" w:rsidP="00AC3E40">
      <w:pPr>
        <w:spacing w:after="0" w:line="240" w:lineRule="auto"/>
        <w:ind w:left="4" w:right="8"/>
      </w:pPr>
      <w:r w:rsidRPr="00A10CB5">
        <w:rPr>
          <w:b/>
          <w:bCs/>
        </w:rPr>
        <w:t>Оценка полноты поставленных задач</w:t>
      </w:r>
      <w:r>
        <w:t xml:space="preserve">: </w:t>
      </w:r>
      <w:r w:rsidR="00BB6B96">
        <w:t>в данной работе реализованы последние достижения в области практической и теоретической геологии, стратиграфии, геодинамики, сейсморазведки, компьютерного моделирования и конструктивных особенностей скважин.</w:t>
      </w:r>
    </w:p>
    <w:p w14:paraId="5D619B18" w14:textId="581B6FE4" w:rsidR="00A10CB5" w:rsidRDefault="00EC0B8A" w:rsidP="00AC3E40">
      <w:pPr>
        <w:spacing w:after="0" w:line="240" w:lineRule="auto"/>
        <w:ind w:left="4" w:right="8"/>
      </w:pPr>
      <w:r w:rsidRPr="00A10CB5">
        <w:rPr>
          <w:b/>
          <w:bCs/>
        </w:rPr>
        <w:t>Рекомендации и исходные данные по конкретному использованию результатов</w:t>
      </w:r>
      <w:r w:rsidR="00BB6B96">
        <w:rPr>
          <w:b/>
          <w:bCs/>
        </w:rPr>
        <w:t xml:space="preserve">, </w:t>
      </w:r>
      <w:r w:rsidR="00BB6B96">
        <w:t>которые имеют практическую значимость при проектировании геологоразведочных работ на стадии поисков и разведки месторождений нефти и газа.</w:t>
      </w:r>
    </w:p>
    <w:p w14:paraId="409CD9CA" w14:textId="5F5EEF9E" w:rsidR="00A10CB5" w:rsidRDefault="00EC0B8A" w:rsidP="00AC3E40">
      <w:pPr>
        <w:spacing w:after="0" w:line="240" w:lineRule="auto"/>
        <w:ind w:left="4" w:right="8"/>
      </w:pPr>
      <w:r w:rsidRPr="00A10CB5">
        <w:rPr>
          <w:b/>
          <w:bCs/>
        </w:rPr>
        <w:t>Оценка технико-экономической эффективности внедрения</w:t>
      </w:r>
      <w:r>
        <w:t xml:space="preserve"> – </w:t>
      </w:r>
      <w:r w:rsidR="008228D0">
        <w:t>является построение научно обоснованной модели конструкции скважины для Алакольского бассейна.</w:t>
      </w:r>
    </w:p>
    <w:p w14:paraId="00B89E40" w14:textId="39BDC78A" w:rsidR="00A10CB5" w:rsidRDefault="00EC0B8A" w:rsidP="00AC3E40">
      <w:pPr>
        <w:spacing w:after="0" w:line="240" w:lineRule="auto"/>
        <w:ind w:left="4" w:right="8"/>
      </w:pPr>
      <w:r w:rsidRPr="00A10CB5">
        <w:rPr>
          <w:b/>
          <w:bCs/>
        </w:rPr>
        <w:t>Оценку научного уровня выполненной работы в сравнении с лучшими достижениями в данной области</w:t>
      </w:r>
      <w:r>
        <w:t xml:space="preserve">. </w:t>
      </w:r>
    </w:p>
    <w:p w14:paraId="33DAB9AF" w14:textId="5DAF25A6" w:rsidR="00EB1128" w:rsidRPr="008228D0" w:rsidRDefault="008228D0" w:rsidP="00AC3E40">
      <w:pPr>
        <w:spacing w:after="0" w:line="240" w:lineRule="auto"/>
        <w:ind w:firstLine="709"/>
      </w:pPr>
      <w:r>
        <w:t xml:space="preserve">Результаты исследований опубликованы и апробированы в серии международных журналах базы </w:t>
      </w:r>
      <w:r>
        <w:rPr>
          <w:lang w:val="en-US"/>
        </w:rPr>
        <w:t>Web</w:t>
      </w:r>
      <w:r w:rsidRPr="008228D0">
        <w:t xml:space="preserve"> </w:t>
      </w:r>
      <w:r>
        <w:rPr>
          <w:lang w:val="en-US"/>
        </w:rPr>
        <w:t>of</w:t>
      </w:r>
      <w:r w:rsidRPr="008228D0">
        <w:t xml:space="preserve"> </w:t>
      </w:r>
      <w:r>
        <w:rPr>
          <w:lang w:val="en-US"/>
        </w:rPr>
        <w:t>Science</w:t>
      </w:r>
      <w:r w:rsidRPr="008228D0">
        <w:t xml:space="preserve"> </w:t>
      </w:r>
      <w:r>
        <w:t xml:space="preserve">и </w:t>
      </w:r>
      <w:r>
        <w:rPr>
          <w:lang w:val="en-US"/>
        </w:rPr>
        <w:t>Scopus</w:t>
      </w:r>
      <w:r>
        <w:t>, а также в патенте на полезную модель.</w:t>
      </w:r>
    </w:p>
    <w:p w14:paraId="6B50D186" w14:textId="33FD638F" w:rsidR="00A10CB5" w:rsidRDefault="00A10CB5" w:rsidP="00AC3E40">
      <w:pPr>
        <w:spacing w:after="0" w:line="240" w:lineRule="auto"/>
        <w:ind w:firstLine="720"/>
        <w:rPr>
          <w:b/>
        </w:rPr>
      </w:pPr>
    </w:p>
    <w:p w14:paraId="470C2B21" w14:textId="77777777" w:rsidR="00FD695F" w:rsidRDefault="00FD695F">
      <w:pPr>
        <w:spacing w:after="160" w:line="259" w:lineRule="auto"/>
        <w:ind w:right="0" w:firstLine="0"/>
        <w:jc w:val="left"/>
        <w:rPr>
          <w:b/>
        </w:rPr>
      </w:pPr>
      <w:r>
        <w:br w:type="page"/>
      </w:r>
    </w:p>
    <w:p w14:paraId="0ACEB187" w14:textId="75A49C46" w:rsidR="00A30B4D" w:rsidRPr="00FF52A2" w:rsidRDefault="002319FA">
      <w:pPr>
        <w:pStyle w:val="1"/>
        <w:spacing w:after="1" w:line="259" w:lineRule="auto"/>
        <w:ind w:right="12"/>
        <w:jc w:val="center"/>
      </w:pPr>
      <w:bookmarkStart w:id="104" w:name="_Toc166053209"/>
      <w:r w:rsidRPr="00FF52A2">
        <w:lastRenderedPageBreak/>
        <w:t>СПИСОК ИСПОЛЬЗОВАННОЙ ЛИТЕРАТУРЫ</w:t>
      </w:r>
      <w:bookmarkEnd w:id="104"/>
      <w:r w:rsidRPr="00FF52A2">
        <w:rPr>
          <w:b w:val="0"/>
        </w:rPr>
        <w:t xml:space="preserve"> </w:t>
      </w:r>
    </w:p>
    <w:p w14:paraId="367D3693" w14:textId="77777777" w:rsidR="00A30B4D" w:rsidRPr="00FF52A2" w:rsidRDefault="002319FA">
      <w:pPr>
        <w:spacing w:after="0" w:line="259" w:lineRule="auto"/>
        <w:ind w:left="567" w:right="0" w:firstLine="0"/>
        <w:jc w:val="left"/>
      </w:pPr>
      <w:r w:rsidRPr="00FF52A2">
        <w:t xml:space="preserve"> </w:t>
      </w:r>
    </w:p>
    <w:p w14:paraId="22CEB277" w14:textId="77777777" w:rsidR="00003ED2" w:rsidRDefault="00003ED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003ED2">
        <w:t>Атлас литолого-палеогеографических, структурных, палинспастических и геоэкологических карт Центральной Евразии / Ред. С.Ж. Даукеев, Б.С. Ужкенов, Н.В. Милетенко, А.Ф. Морозов, Ю.Г. Леонов, В. Футун, Н.А. Ахмедов, Э.Х. Абдыллаев и др. Алматы: Научно-исследовательский инсти</w:t>
      </w:r>
      <w:r w:rsidRPr="00003ED2">
        <w:softHyphen/>
        <w:t>тут природных ресурсов ЮГГЕО, 2002. 132 с.</w:t>
      </w:r>
    </w:p>
    <w:p w14:paraId="03DF126E" w14:textId="786DAE90" w:rsidR="00FF52A2" w:rsidRPr="00FF52A2"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FF52A2">
        <w:t>Акчулаков У.А., Жолтаев Г.Г., Куандыков Б.М., Исказиев К.О. и др. Атлас нефтегазоносных и перспективных осадочных бассейнов Республики Казахстан. – Астана, 2014, 97 с.</w:t>
      </w:r>
    </w:p>
    <w:p w14:paraId="1FD2AA61" w14:textId="77777777" w:rsidR="00FF52A2" w:rsidRPr="00FF52A2"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FF52A2">
        <w:t>Коробкин В.В., Буслов М.М. Тектоника и геодинамика западной части Центрально-Азиатского складчатого пояса (палеозоиды Казахстана). – Геология и геофизика, 2011, № 12, с. 2032–2055.</w:t>
      </w:r>
    </w:p>
    <w:p w14:paraId="6FDF095A" w14:textId="77777777" w:rsidR="00FF52A2" w:rsidRPr="00896B76"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rPr>
          <w:lang w:val="en-US"/>
        </w:rPr>
      </w:pPr>
      <w:r w:rsidRPr="00553FF2">
        <w:rPr>
          <w:lang w:val="en-US"/>
        </w:rPr>
        <w:t xml:space="preserve">Korobkin V.V. Buslov M.M. </w:t>
      </w:r>
      <w:r w:rsidRPr="00896B76">
        <w:rPr>
          <w:lang w:val="en-US"/>
        </w:rPr>
        <w:t xml:space="preserve">Tectonics and geodynamics of the western Central Asian Fold Belt (Kazakhstan Paleozoides). – Russian Geology and Geophysics, New York, 2011, v. 50, № 12, </w:t>
      </w:r>
      <w:r w:rsidRPr="00896B76">
        <w:t>р</w:t>
      </w:r>
      <w:r w:rsidRPr="00896B76">
        <w:rPr>
          <w:lang w:val="en-US"/>
        </w:rPr>
        <w:t xml:space="preserve">. 1585–1603. </w:t>
      </w:r>
    </w:p>
    <w:p w14:paraId="5A76B1C9" w14:textId="77777777" w:rsidR="00FF52A2" w:rsidRPr="00896B76"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Добрецов Н.Л. Эволюция структур Урала, Казахстана, Тянь-Шаня и Алтае-Саянской области в Урало-Монгольском складчатом поясе (Палеоазиатский океан). – Геология и геофизика, 2003, т.44, с. 5–27.</w:t>
      </w:r>
    </w:p>
    <w:p w14:paraId="168F6209" w14:textId="2AF7730F" w:rsidR="00FF52A2" w:rsidRPr="00896B76"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Зоненшайн Л.П., Кузьмин М.И. Палеогеодинамика. – М., Наука, 1993, 92 с.</w:t>
      </w:r>
    </w:p>
    <w:p w14:paraId="6180E1D8" w14:textId="77777777" w:rsidR="0051586A" w:rsidRPr="00896B76" w:rsidRDefault="0051586A"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 xml:space="preserve">Коробкин В.В., Чакликов А.Е., Тулемисова Ж.С. </w:t>
      </w:r>
      <w:hyperlink r:id="rId68" w:history="1">
        <w:r w:rsidRPr="00896B76">
          <w:t>Тектоническое районирование палеозоид Казахстана и его нефтегазоносных регионов</w:t>
        </w:r>
      </w:hyperlink>
      <w:r w:rsidRPr="00896B76">
        <w:t xml:space="preserve">. Вестник Нефтегазовой Отрасли Казахстана, 2022, 4(1), 39-49. </w:t>
      </w:r>
      <w:hyperlink r:id="rId69" w:history="1">
        <w:r w:rsidRPr="00896B76">
          <w:t>https://doi.org/10.54859/kjogi.202241</w:t>
        </w:r>
      </w:hyperlink>
    </w:p>
    <w:p w14:paraId="28650B7D" w14:textId="77777777" w:rsidR="0051586A" w:rsidRPr="00896B76" w:rsidRDefault="0051586A"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Коробкин В.В., Чакликов А.Е., Тулемисова Ж.С. К вопросу тектонического районирования фундамента нефтегазоносных бассейнов Казахстана. Добрецовские чтения: наука из первых рук, 2022, 139-142. DOI: </w:t>
      </w:r>
      <w:hyperlink r:id="rId70" w:tgtFrame="_blank" w:history="1">
        <w:r w:rsidRPr="00896B76">
          <w:t>10.53954/9785604782484</w:t>
        </w:r>
      </w:hyperlink>
    </w:p>
    <w:p w14:paraId="7205BF18" w14:textId="0B1C03BA" w:rsidR="0051586A" w:rsidRPr="00896B76" w:rsidRDefault="0051586A"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 xml:space="preserve">Коробкин В.В., Чакликов А.Е., Исмаилов А.А., Тулемисова Ж.С. </w:t>
      </w:r>
      <w:r w:rsidR="00122D01">
        <w:t>П</w:t>
      </w:r>
      <w:r w:rsidR="00122D01" w:rsidRPr="00896B76">
        <w:t xml:space="preserve">озднепалеозойская – мезозойская тектоническая эволюция и перспективы поисков углеводородного сырья в </w:t>
      </w:r>
      <w:r w:rsidR="00122D01">
        <w:t>А</w:t>
      </w:r>
      <w:r w:rsidR="00122D01" w:rsidRPr="00896B76">
        <w:t>лакольском осадочном бассейне (</w:t>
      </w:r>
      <w:r w:rsidR="00122D01">
        <w:t>К</w:t>
      </w:r>
      <w:r w:rsidR="00122D01" w:rsidRPr="00896B76">
        <w:t>азахстан). </w:t>
      </w:r>
      <w:r w:rsidRPr="00896B76">
        <w:t>Геодинамика и тектонофизика. 2023;14(5):0717. </w:t>
      </w:r>
      <w:hyperlink r:id="rId71" w:tgtFrame="_blank" w:history="1">
        <w:r w:rsidRPr="00896B76">
          <w:t>https://doi.org/10.5800/GT-2023-14-5-0717</w:t>
        </w:r>
      </w:hyperlink>
    </w:p>
    <w:p w14:paraId="15B0A9F8" w14:textId="77777777" w:rsidR="00FF52A2" w:rsidRPr="00896B76" w:rsidRDefault="00FF52A2" w:rsidP="0070399D">
      <w:pPr>
        <w:widowControl w:val="0"/>
        <w:numPr>
          <w:ilvl w:val="0"/>
          <w:numId w:val="12"/>
        </w:numPr>
        <w:tabs>
          <w:tab w:val="left" w:pos="1418"/>
          <w:tab w:val="left" w:pos="1701"/>
        </w:tabs>
        <w:autoSpaceDE w:val="0"/>
        <w:autoSpaceDN w:val="0"/>
        <w:adjustRightInd w:val="0"/>
        <w:spacing w:after="0" w:line="240" w:lineRule="auto"/>
        <w:ind w:left="0" w:right="0" w:firstLine="567"/>
        <w:contextualSpacing/>
      </w:pPr>
      <w:r w:rsidRPr="00896B76">
        <w:t>Ли А.Б. Тектоника и перспективы нефтегазоносности Южного Казахстана. – Алма-Ата, Наука КазССР, 1975, 220 с.</w:t>
      </w:r>
    </w:p>
    <w:p w14:paraId="35755980"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Жолтаев Г.Ж. Геодинамические модели и нефтегазоносность палеозойских осадочных бассейнов Западного и Южного Казахстана: автореф. д. г.-м. н. – М, 1992, 50 с.</w:t>
      </w:r>
    </w:p>
    <w:p w14:paraId="71F74522"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Парагульгов Х.Х. Эволюция и нефтегазоносность осадочных бассейнов Восточного Казахстана: автореф. дис. д.г.-м.н. – Алматы, ИГН, 2005, 45 с.</w:t>
      </w:r>
    </w:p>
    <w:p w14:paraId="36242E0D"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Карта прогноза нефтегазоносности Казахстана. М 1:2500000, редакторы Даукеев С.Ж., Абдулин А.А., Беспаев Х.А., Воцалевский Э.С. – </w:t>
      </w:r>
      <w:r w:rsidRPr="00896B76">
        <w:lastRenderedPageBreak/>
        <w:t>Министерство энергетики и минеральных ресурсов РК, Институт геологических наук им. К.И. Сатпаева МО и НАН РК, Алматы. 2000.</w:t>
      </w:r>
    </w:p>
    <w:p w14:paraId="25077693"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Геологическая карта Казахстана. Масштаб 1:1000 000. Гл. ред. Г.Р. Бекжанов. – СПб, 1997.</w:t>
      </w:r>
    </w:p>
    <w:p w14:paraId="6BCDAEAA" w14:textId="77777777" w:rsidR="00433B9E" w:rsidRPr="00896B76" w:rsidRDefault="00433B9E"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Бекжанов Г.Р., Кошкин В.Я., Никитченко И.И., Смирнов А.В., Скринник Л.И. Геологическое строение Казахстана: Пояснительная записка к карте масштаба 1:1000000. Алматы: Академия минеральных ресурсов Республики Казахстан, 2000. 396 с.</w:t>
      </w:r>
    </w:p>
    <w:p w14:paraId="418C316E"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Тектоническая карта области палеозойских складчатостей Казахстана и сопредельных территорий. Масштаб 1:1500 000. / Под ред. Абдулина А.А., Зайцева Ю.А. – М, 1976.</w:t>
      </w:r>
    </w:p>
    <w:p w14:paraId="3A5127F8"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 Тектоническая карта Казахской ССР и прилегающих территорий республик. Масштаб 1: 1500 000 / Редакторы: Беспалов В.Ф., Гарьковец В.Г., Еремин В.К. и др. – М., 1975.</w:t>
      </w:r>
    </w:p>
    <w:p w14:paraId="4053CDE2" w14:textId="65DB1308" w:rsidR="006C3552" w:rsidRPr="00896B76" w:rsidRDefault="006C355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Глубинное строение и минеральные ресурсы Казахстана: Нефть и газ / Ред. С.Ж. Даукеев, Б.С. Ужкенов, А.А. Абдулин, Х.А. Беспаев, Э.С. Воцалевский, В.Н. Любецкий, А.К. Мазуров, Л.А. Мирошниченко. Алматы, 2002. Т. 3. 248 с.</w:t>
      </w:r>
    </w:p>
    <w:p w14:paraId="3727C34A" w14:textId="38282245"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International Commission on Stratigraphy v202</w:t>
      </w:r>
      <w:r w:rsidR="000A580E" w:rsidRPr="00896B76">
        <w:rPr>
          <w:lang w:val="en-US"/>
        </w:rPr>
        <w:t>3</w:t>
      </w:r>
      <w:r w:rsidRPr="00896B76">
        <w:rPr>
          <w:lang w:val="en-US"/>
        </w:rPr>
        <w:t>/</w:t>
      </w:r>
      <w:r w:rsidR="000A580E" w:rsidRPr="00896B76">
        <w:rPr>
          <w:lang w:val="en-US"/>
        </w:rPr>
        <w:t>09</w:t>
      </w:r>
      <w:r w:rsidRPr="00896B76">
        <w:rPr>
          <w:lang w:val="en-US"/>
        </w:rPr>
        <w:t xml:space="preserve"> www.stratigraphy.org</w:t>
      </w:r>
    </w:p>
    <w:p w14:paraId="0B7BAF99"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Смирнов А.В., Коробкин В.В. Тектоническая карта Казахстана масштаба 1: 1 000 000 (принципы, легенда, геологические структуры). – Известия НАН РК, Сер. геол., 2003, № 2,3, с. 17–26.</w:t>
      </w:r>
    </w:p>
    <w:p w14:paraId="230C3F86"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Коробкин В.В. Тектоническое районирование и структурные стили палеозоид Казахстана. – Известия Томского политехнического университета, 2011, т.319, №1, с. 71–77. </w:t>
      </w:r>
    </w:p>
    <w:p w14:paraId="27EDC156"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Пучков В.Н. Палеогеодинамика Южного и Среднего Урала. – Уфа: ГИЛЕМ, 2000, 146 с.</w:t>
      </w:r>
    </w:p>
    <w:p w14:paraId="671EC8EC"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 Веймарн А.Б., Кузьмин А.В., Воронцова Т.Н. Геологические события в Казахстане на рубеже франского и фаменского веков и их значение в ряду глобальных событий этого времени. – Бюлл. Моск. общества испытателей природы. Отд. геол, 1997, т. 72, вып. 4, с. 35–46. </w:t>
      </w:r>
    </w:p>
    <w:p w14:paraId="79C51AB9" w14:textId="77777777" w:rsidR="00C640DA" w:rsidRPr="00896B76" w:rsidRDefault="00FF52A2" w:rsidP="0070399D">
      <w:pPr>
        <w:widowControl w:val="0"/>
        <w:numPr>
          <w:ilvl w:val="0"/>
          <w:numId w:val="12"/>
        </w:numPr>
        <w:shd w:val="clear" w:color="auto" w:fill="FFFFFF"/>
        <w:tabs>
          <w:tab w:val="left" w:pos="851"/>
          <w:tab w:val="left" w:pos="1102"/>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 </w:t>
      </w:r>
      <w:r w:rsidR="00C640DA" w:rsidRPr="00896B76">
        <w:t>Самыгин С.Г., Хераскова Т.Н. Геологическое строение и эта</w:t>
      </w:r>
      <w:r w:rsidR="00C640DA" w:rsidRPr="00896B76">
        <w:softHyphen/>
        <w:t xml:space="preserve">пы тектонической эволюции палеозоид Казахстана // Литосфера. </w:t>
      </w:r>
      <w:r w:rsidR="00C640DA" w:rsidRPr="00896B76">
        <w:rPr>
          <w:lang w:val="en-US"/>
        </w:rPr>
        <w:t xml:space="preserve">2019. Т. 19. № 3. С. 347–371]. https://doi.org/ 10.24930/1681-9004-2019-19-3-347-371. </w:t>
      </w:r>
    </w:p>
    <w:p w14:paraId="0DBD8F67" w14:textId="55B0C6BD" w:rsidR="00FF52A2" w:rsidRPr="00896B76" w:rsidRDefault="00FF52A2" w:rsidP="0070399D">
      <w:pPr>
        <w:widowControl w:val="0"/>
        <w:numPr>
          <w:ilvl w:val="0"/>
          <w:numId w:val="12"/>
        </w:numPr>
        <w:shd w:val="clear" w:color="auto" w:fill="FFFFFF"/>
        <w:tabs>
          <w:tab w:val="left" w:pos="851"/>
          <w:tab w:val="left" w:pos="1102"/>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Alexeiev D.V., Cook H.E., Djenchuraeva A.V. and Mikolaichuk A.V. The stratigraphic, sedimentological and structural evolution of the southern margin of the Kazakhstan continent in the Tien Shan Range during the Devonian to Permian. –Geological Society of London, Special Publications, 427, 15 July 2015, DOI </w:t>
      </w:r>
      <w:hyperlink r:id="rId72" w:history="1">
        <w:r w:rsidRPr="00896B76">
          <w:rPr>
            <w:lang w:val="en-US"/>
          </w:rPr>
          <w:t>https://doi.org/10.1144/SP427.3</w:t>
        </w:r>
      </w:hyperlink>
      <w:r w:rsidRPr="00896B76">
        <w:rPr>
          <w:lang w:val="en-US"/>
        </w:rPr>
        <w:t>.</w:t>
      </w:r>
    </w:p>
    <w:p w14:paraId="3C332794" w14:textId="77777777" w:rsidR="00FF52A2" w:rsidRPr="00896B76" w:rsidRDefault="00FF52A2" w:rsidP="0070399D">
      <w:pPr>
        <w:widowControl w:val="0"/>
        <w:numPr>
          <w:ilvl w:val="0"/>
          <w:numId w:val="12"/>
        </w:numPr>
        <w:shd w:val="clear" w:color="auto" w:fill="FFFFFF"/>
        <w:tabs>
          <w:tab w:val="left" w:pos="851"/>
          <w:tab w:val="left" w:pos="1102"/>
          <w:tab w:val="left" w:pos="1134"/>
          <w:tab w:val="left" w:pos="1418"/>
          <w:tab w:val="left" w:pos="1701"/>
        </w:tabs>
        <w:autoSpaceDE w:val="0"/>
        <w:autoSpaceDN w:val="0"/>
        <w:adjustRightInd w:val="0"/>
        <w:spacing w:after="0" w:line="240" w:lineRule="auto"/>
        <w:ind w:left="0" w:right="0" w:firstLine="567"/>
        <w:contextualSpacing/>
      </w:pPr>
      <w:r w:rsidRPr="00896B76">
        <w:t>Алексеев Д.В., Быкадоров В.А., Волож Ю.А., Сапожников Р.Б. Кинематический анализ юрских грабенов южного Тургая и роль мезозойского этапа в истории Каратау-Таласо-Ферганского сдвига (Южный Казахстан и Тянь-Шань). – Геотектоника, 2017, № 2, с. 3–20.</w:t>
      </w:r>
    </w:p>
    <w:p w14:paraId="11822558"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Буслов М.М. Тектоника и геодинамика Центрально-Азиатского </w:t>
      </w:r>
      <w:r w:rsidRPr="00896B76">
        <w:lastRenderedPageBreak/>
        <w:t>складчатого пояса: роль позднепалеозойских крупноамплитудных сдвигов. – Геология и геофизика, 2011, т. 52, №1, с. 66–90.</w:t>
      </w:r>
    </w:p>
    <w:p w14:paraId="48DF6CDF"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rPr>
          <w:lang w:val="en-US"/>
        </w:rPr>
        <w:t xml:space="preserve">Brunet, M.; Sobel, E.R.; McCann, T. Geological evolution of Central Asian basins and the western Tien Shan range. – Geological Society of London, Special Publications 2020, 427, 1–17. </w:t>
      </w:r>
      <w:r w:rsidRPr="00896B76">
        <w:t xml:space="preserve">DOI </w:t>
      </w:r>
      <w:hyperlink r:id="rId73" w:history="1">
        <w:r w:rsidRPr="00896B76">
          <w:t>https://doi.org/10.1144/SP427.17</w:t>
        </w:r>
      </w:hyperlink>
    </w:p>
    <w:p w14:paraId="3E6080ED"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Коробкин В.В., Тулемисова Ж.С. Глубинное строение и геодинамические условия формирования осадочных бассейнов Южного Казахстана (Шу-Сарысуйского, Прибалхашского, Илийского). – Геология и охрана недр. КазГЕО. – 2018, № 3 (68), 2018, с. 24–34.</w:t>
      </w:r>
    </w:p>
    <w:p w14:paraId="173EDCBE" w14:textId="77777777"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Воцалевский Э.С., Булекбаев З.Е., Искужиев Б.А., Камалов С.М., Корстышевский М.Н., Куандыков Б.М., Куантаев Н.Е., Марченко О.Н., Шудаев К.С., Матлошинский Н.Г., Нажметдинов А.Ш., Филипьев Г.П., Шабатин И.В., Шахабаев Р.С. Шудабаев К.С. Справочник Месторождения нефти и газа Казахстана. – Алматы, 1999, 326 с.</w:t>
      </w:r>
    </w:p>
    <w:p w14:paraId="42A56763" w14:textId="2573C407" w:rsidR="00DC1FA1" w:rsidRPr="00896B76" w:rsidRDefault="00DC1FA1"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Э.С.Воцалевский, З.Е.Булекбаев, Б.А.Искужиев, С.М.Камалов, М.Н.Коростышевский, Б.М.Куандыков, Н.Е.Куантаев, О.Н.Марченко, Н.Г.Матлошинский, А.Ш.Нажметдинов, Г.П.Филипьев, [И.В.Шабатин, |Р.С.Шахабаев, К.С.Шудабаев. Месторождения нефти и газа Казахстана. Справочник. – Алматы: Министерство энергетики и минеральных ресурсов. Комитет геологии и недропользования. - 2005.- 328 c.</w:t>
      </w:r>
    </w:p>
    <w:p w14:paraId="61A713ED" w14:textId="4ADF794F" w:rsidR="00FF52A2" w:rsidRPr="00896B76" w:rsidRDefault="00FF52A2"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Быкадоров В.А., Антипов М.П. Сапожников Р.Б. Палеозойские отложения Сырдарьинской впадины: строение и история формирования в связи с оценкой нефтегазоносности. Геология нефти и газа. № 3. Перспективы нефтегазоносности и результаты ГРР. 2016. С.28-37.</w:t>
      </w:r>
    </w:p>
    <w:p w14:paraId="33A60E3A"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Беспалов В.Ф. Геологическое строение Казахской ССР. </w:t>
      </w:r>
      <w:r w:rsidRPr="00896B76">
        <w:rPr>
          <w:lang w:val="en-US"/>
        </w:rPr>
        <w:t xml:space="preserve">Алма-Ата: Наука, 1971. 363 с. </w:t>
      </w:r>
    </w:p>
    <w:p w14:paraId="047C8EDB"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Кошкин В.Я. Тектоническое положение Балхаш-Илийского герцинского вулканического пояса // Тектоника Урало-Монгольского складчатого пояса: Труды совещания / Ред. М.В. Муратов, А.А. Белов, Л.П. Зоненшайн и др. </w:t>
      </w:r>
      <w:r w:rsidRPr="00896B76">
        <w:rPr>
          <w:lang w:val="en-US"/>
        </w:rPr>
        <w:t>М.: Наука, 1974. C. 86–92</w:t>
      </w:r>
    </w:p>
    <w:p w14:paraId="39811B7C"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Zonenshain L.P., Kuzmin M.I., Natapov L.M., 1990. Geology of the USSR: A Plate Tectonic Synthesis. American Geophysical Union, Washington, 242 p. https://doi.org/10.10 29/GD021. </w:t>
      </w:r>
    </w:p>
    <w:p w14:paraId="2908392B" w14:textId="76B7FEA5"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Атлас нефтегазоносных и перспек</w:t>
      </w:r>
      <w:r w:rsidRPr="00896B76">
        <w:softHyphen/>
        <w:t>тивных осадочных бассейнов Республики Казахстан / Ред. К.О. Исказиев, У.С. Карабалин, У.А. Акчулаков. Астана, 2015. 97 с.</w:t>
      </w:r>
    </w:p>
    <w:p w14:paraId="3B85E749"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Wang H.Z., 1985. Atlas of the Paleogeography of China. Cartographic Publishing House, Beijing, China, 168 p. </w:t>
      </w:r>
    </w:p>
    <w:p w14:paraId="1B06ABFF"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Xiao W.J., Windley B.F., Huang B.C., Han C.M., Yuan C., Chen H.L., Sun M., Sun S., Li L., 2009. End-Permian to Mid- Triassic Termination of the Accretionary Processes of the Southern Altaids: Implications for the Geodynamic Evolution, Phanerozoic Continental Growth, and Metallogeny of Central Asia. International Journal of Earth Sciences 98, 1189– 1217. https://doi.org/10.1007/s00531-008-0407-z. </w:t>
      </w:r>
    </w:p>
    <w:p w14:paraId="6A010C42"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lastRenderedPageBreak/>
        <w:t>Моссаковский А.А., Руженцев С.В., Самыгин С.Г., Хераскова Т.Н. Центрально-Азиатский складчатый пояс: геодинамическая эволюция и история формирова</w:t>
      </w:r>
      <w:r w:rsidRPr="00896B76">
        <w:softHyphen/>
        <w:t xml:space="preserve">ния // Геотектоника. </w:t>
      </w:r>
      <w:r w:rsidRPr="00896B76">
        <w:rPr>
          <w:lang w:val="en-US"/>
        </w:rPr>
        <w:t>1993. № 6. С. 3–33</w:t>
      </w:r>
    </w:p>
    <w:p w14:paraId="454029C6"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Şengör A.M.C., Natal’in B.A., Burtman V.S., 1993. Evolution of the Altaid Tectonic Collage and Paleozoic Crustal Growth in Eurasia. Nature 364, 299–307. https://doi.org/ 10.1038/364299a0. </w:t>
      </w:r>
    </w:p>
    <w:p w14:paraId="498F7D0D"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Диденко А.Н., Моссаковский А.А., Печерский Д.М., Руженцев С.В., Самыгин С.Г., Хераскова Т.Н. Геодинамика палеозойских океанов Центральной Азии // Геология и геофизика. </w:t>
      </w:r>
      <w:r w:rsidRPr="00896B76">
        <w:rPr>
          <w:lang w:val="en-US"/>
        </w:rPr>
        <w:t>1994. Т. 35. № 7–8. С. 59–75</w:t>
      </w:r>
    </w:p>
    <w:p w14:paraId="20BD39AF"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Windley B.F., Kröner A., Guo J., Qu G., Li Y., Zhang C., 2002. Neoproterozoic to Paleozoic Geology of the Altai Orogen, NW China: New Zircon Age Data and Tectonic Evolution. Journal of Geology 110 (6), 719–737. https://doi.org/10. 1086/342866. </w:t>
      </w:r>
    </w:p>
    <w:p w14:paraId="165ABFE0"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Dobretsov N.L., Buslov M.M., 2007. Late Cambrian-Ordovician Tectonics and Geodynamics of Central Asia. Russian Geology and Geophysics 48 (1), 71–82. https://doi.org/ 10.1016/j.rgg.2006.12.006.https://www.gt-crust.ru 13 </w:t>
      </w:r>
    </w:p>
    <w:p w14:paraId="327FAAED"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Windley B.F., Alexeiev D., Xiao W.J., Kröner A., Badarch G., 2007. Tectonic Models for Accretion of the Central Asian Orogenic Belt. Journal of Geological Society 164 (1), 31– 47. https://doi.org/10.1144/0016-76492006-022. </w:t>
      </w:r>
    </w:p>
    <w:p w14:paraId="66CD0290"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Ryazantsev A.V., Degtyarev K.Ye., Kotov A.B., Sal’nikova E.B., Anisimova I.V., Yakovleva S.Z., 2009. Ophiolites and Island-Arc Complexes of the Zhalair-Naiman Zone and the https://www.gt-crust.ru 14 Chu-Kendyktas Massif (South Kazakhstan): Position in the Structure, Substantiation of the Age and Setting of Formation. Doklady Earth Sciences 427, 902–906. https://doi. org/10.1134/S1028334X09060038. </w:t>
      </w:r>
    </w:p>
    <w:p w14:paraId="61E83E8E"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Bian W., Hornung J., Liu Z., Wang P., Hinderer M., 2010. Sedimentary and Palaeoenvironmental Evolution of the Junggar Basin, Xinjiang, Northwest China. Palaeobiodiversity and Palaeoenvironments 90, 175–186. https://doi. org/10.1007/s12549-010-0038-9. </w:t>
      </w:r>
    </w:p>
    <w:p w14:paraId="25B4AB2C"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Xiao W.J., Windley B.F., Allen M.F., Han C.M., 2013. Paleozoic Multiple Accretionary and Collisional Tectonics of the Chinese Tianshan Orogenic Collage. Gondwana Research 23 (4), 1316–1341. https://doi.org/10.1016/j.gr.2012. 01.012. </w:t>
      </w:r>
    </w:p>
    <w:p w14:paraId="1F178BCE"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Xiao W.J., Santosh M., 2014. The Western Central Asian Orogenic Belt: A Window to Accretionary Orogenesis and Continental Growth. Gondwana Research 25 (4), 1429– 1444. https://doi.org/10.1016/j.gr.2014.01.008. </w:t>
      </w:r>
    </w:p>
    <w:p w14:paraId="655B28FD"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Buslov M.M., Cai K., 2017. Tectonics and Geodynamics of the Altai-Junggar Orogen in the Vendian-Paleozoic: Implications for the Continental Evolution and Growth of the Central Asian Fold Belt. Geodynamics &amp; Tectonophysics 8 (3), 421–427. https://doi.org/10.5800/GT-2017-8-3-0252. </w:t>
      </w:r>
    </w:p>
    <w:p w14:paraId="754052DD"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Kröner A., Kovach V., Belousova E., Hegner E., Armstrong R., Dolgopolova A., Seltmann R., Alexeiev D.V., Hoffmann J.E. et al., 2014. Reassessment of Continental Growth during the Accretionary History of the Central Asian Orogenic Belt. Gondwana Research 25 (1), 103–125. https://doi.org/10. 1016/j.gr.2012.12.023. </w:t>
      </w:r>
    </w:p>
    <w:p w14:paraId="3FB7EA23"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lastRenderedPageBreak/>
        <w:t xml:space="preserve">Han S., Sang S., Liang J., Wang W., Zhang G., Wang S., 2019. Characteristics and Genesis of Diachronous Carboniferous Volcano-Sedimentary Sequences: Insights from Geochemistry, Petrology and U-Pb Dating in the North Junggar Basin, China. International Geology Review 61 (4), 404–423. https://doi.org/10.1080/00206814.2018.1428830. </w:t>
      </w:r>
    </w:p>
    <w:p w14:paraId="0D9E1251"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Курчавов А.М., Гранкин М.С., Мальченко Е.Г., Жуковский В.И., Хамзин Б.С., Мазуров А.К., Хамза С.Х. Зональность, сегментированность и палеогеодинамика девонского вулканического пояса Центрального Казахстана // Геотектоника. </w:t>
      </w:r>
      <w:r w:rsidRPr="00896B76">
        <w:rPr>
          <w:lang w:val="en-US"/>
        </w:rPr>
        <w:t>2000. Т. 4. С. 32–43</w:t>
      </w:r>
    </w:p>
    <w:p w14:paraId="02B56CD1" w14:textId="77777777" w:rsidR="0085358A" w:rsidRPr="00896B76" w:rsidRDefault="0085358A"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Bykadorov V.A., Bush V.A., Fedorenko O.A., Filippova I.B., Miletenko N.V., Puchkov V.N., Smirnov A.V., Uzhkenov B.S., Volozh Y.A. Ordovician-Permian palaeogeography of Central Eurasia: development of Palaeozoic petroleum-bearing basins // J. Petrol. Geol. 2003. Vol. 26. № 3. P. 325–350.</w:t>
      </w:r>
    </w:p>
    <w:p w14:paraId="051C3471" w14:textId="77777777" w:rsidR="0085358A" w:rsidRPr="00896B76" w:rsidRDefault="0085358A"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Korobkin V.V., Smirnov A.V., 2006. Paleozoic Tectonics and Geodynamics of Volcanic Arcs in Northern Kazakhstan. Russian Geology and Geophysics 47 (4), 458–470. </w:t>
      </w:r>
    </w:p>
    <w:p w14:paraId="26149478" w14:textId="5AAA28FA" w:rsidR="0085358A" w:rsidRPr="00896B76" w:rsidRDefault="0085358A"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Buslov M.M., Watanabe T., Smirnova L.V., Fujiwara I., Iwata K., de Grave I., Semakov N.N., Travin A.V., Kir’yanova A.P., Kokh D.A., 2003. Role of Strike-Slip Faults in Late Paleozoic – Early Mesozoic Tectonics and Geodynamics of the Altai-Sayan and East Kazakhstan Folded Zone. Russian Geology and Geophysics 44 (1–2), 49–75. </w:t>
      </w:r>
    </w:p>
    <w:p w14:paraId="3F423A12"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Zou C., Hou L., Tao S., Yuan X., Zhu R., Jia J., Zhang X., Li F., Pang Z., 2012. Hydrocarbon Accumulation Mechanism and Structure of Large-Scale Volcanic Weathering Crust of the Carboniferous in Northern Xinjiang, China. Science China Earth Sciences 55, 221–235.</w:t>
      </w:r>
    </w:p>
    <w:p w14:paraId="6ABA9430"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Zong R., Fan R., Gong Y., 2015. Advances in the Research on Carboniferous Deep-Water Marine Deposits in Western Junggar, Northwestern China. Geological Journal 50 (2), 111–121. https://doi.org/10.1002/gj.2532. </w:t>
      </w:r>
    </w:p>
    <w:p w14:paraId="12D3D280"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Korobkin V., Samatov I., Chaklikov A., Tulemissova Z., 2022. Peculiarities of Dynamics of Hypergenic Mineral Transformation of Nickel Weathering Crusts of Ultramafic Rocks of the Kempirsay Group of Deposits in Western Kazakhstan. Minerals 12 (5), 650. https://doi.org/10.3390/min 12050650. </w:t>
      </w:r>
    </w:p>
    <w:p w14:paraId="633F42E7"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Feng J., Dai J., Li X., Luo P., 2018. Soft Collision and Polyphasic Tectonic Evolution of Wuxia Foreland Thrust Belt: Evidence from Geochemistry and Geophysics at the Northwestern Margin of the Junggar Basin. Journal of Geodynamics 118, 32–48. https://doi.org/10.1016/j.jog.2018. 05.004. </w:t>
      </w:r>
    </w:p>
    <w:p w14:paraId="0CF67FEC"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Ji J., Wu K., Pei Y., Guo W., Liu Y., Li T., 2021. Fault Sealing Evaluation of a Strike-Slip Fault Based on Normal Stress: A Case Study from Eastern Junggar Basin, NW China. Energies 14, 1468. https://doi.org/10.3390/en14051468. </w:t>
      </w:r>
    </w:p>
    <w:p w14:paraId="679638B4"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Rodygin A.I., 2001. Dynamically Metamorphosed Rocks. Publishing House of the Tomsk University, 356 p. (in Russian) [Родыгин А.И. Динамометаморфические породы. Томск: Изд-во Томского университета, 2001. 356 с.]. </w:t>
      </w:r>
    </w:p>
    <w:p w14:paraId="090A4588"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Жолтаев Г.Ж., Никитина О.И., Жаймина В.Я., Сейтмуратова Э.Ю., </w:t>
      </w:r>
      <w:r w:rsidRPr="00896B76">
        <w:lastRenderedPageBreak/>
        <w:t xml:space="preserve">Пирогова Т.Е., Иванова Н.И., Фазылов Е.М., Мусина Э.С., Нигматова С.А., Байшашов Б.У. Модернизация стратиграфических схем фанерозоя Казахстана на основе Международной хроностратиграфической шкалы – 2016– 2021. </w:t>
      </w:r>
      <w:r w:rsidRPr="00896B76">
        <w:rPr>
          <w:lang w:val="en-US"/>
        </w:rPr>
        <w:t>Алматы: ТОО «378», 2021. 139 с.</w:t>
      </w:r>
    </w:p>
    <w:p w14:paraId="6A1A3AB6"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Аубекеров Б.Ж., Цирельсон Б.С., Быкадоров В.А., Попов В.А. Особенности геологического строения и пер</w:t>
      </w:r>
      <w:r w:rsidRPr="00896B76">
        <w:softHyphen/>
        <w:t xml:space="preserve">спективы нефтегазоносности мезозой-кайнозойских осадочных бассейнов Южного Казахстана // Известия НАН РК. </w:t>
      </w:r>
      <w:r w:rsidRPr="00896B76">
        <w:rPr>
          <w:lang w:val="en-US"/>
        </w:rPr>
        <w:t>Серия геологии и технических наук. 2010. № 3. С. 131–140</w:t>
      </w:r>
    </w:p>
    <w:p w14:paraId="0B4B3CD3"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Hendrix M.S., Brassell S.C., Carroll A.R., Graham S.A., 1995. Sedimentology, Organic Geochemistry, and Petroleum Potential of Jurassic Coal Measures: Tarim, Junggar, and Turpan Basins, Northwest China. AAPG Bulletin 79 (7), 929–959. https://doi.org/10.1306/8D2B2187-171E-11D7-864500 0102C1865D. </w:t>
      </w:r>
    </w:p>
    <w:p w14:paraId="606922EC"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Cao J., Wang X., Wei D., Sun P., Hu W., Jia D., Zhao Y., 2010. Complex Petroleum Migration and Accumulation in Central Region of Southern Junggar Basin, Northwest China. Journal of Earth Sciences 21, 83–93. https://doi.org/10.1007/ s12583-010-0004-5. </w:t>
      </w:r>
    </w:p>
    <w:p w14:paraId="3C6DA162" w14:textId="62DE1BAF"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He D., Chen X., Kuang J., Yuan H., Fan C., Tang Y., Wu X., 2010. Distribution of Carboniferous Source Rocks and Petroleum Systems in the Junggar Basin. Petroleum Exploration and Development 37 (4), 397–408. https://doi.org/ 10.1016/S1876-3804(10)60041-9. </w:t>
      </w:r>
    </w:p>
    <w:p w14:paraId="06CE7306" w14:textId="77777777" w:rsidR="00F750D0" w:rsidRPr="00896B76" w:rsidRDefault="00F750D0"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bookmarkStart w:id="105" w:name="_Hlk157178232"/>
      <w:r w:rsidRPr="00896B76">
        <w:t xml:space="preserve">Геология Казахстана / А.А. Абдулин; АН КазССР, Ин-т геол. наук им. </w:t>
      </w:r>
      <w:r w:rsidRPr="00896B76">
        <w:rPr>
          <w:lang w:val="en-US"/>
        </w:rPr>
        <w:t>К.И. Сатпаева.  – А.: Наука, 1981. – 312 с.</w:t>
      </w:r>
    </w:p>
    <w:p w14:paraId="7DD8F225" w14:textId="573BEAC6" w:rsidR="00F750D0" w:rsidRPr="00896B76" w:rsidRDefault="00F750D0"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Li D., He D., Santosh M., Ma D., Tang J., 2015. Tectonic Framework of the Northern Junggar Basin. Gondwana Research 27 (3), 1089–1109. https://doi.org/10.1016/j.gr. 2014.08.015. </w:t>
      </w:r>
    </w:p>
    <w:bookmarkEnd w:id="105"/>
    <w:p w14:paraId="30AA82AD" w14:textId="1304B2F4" w:rsidR="000F4510" w:rsidRPr="00896B76" w:rsidRDefault="000F4510"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Стратиграфические схемы триасовых и юрских отложений Казахстана. (Пояснительная записка) /Решения </w:t>
      </w:r>
      <w:r w:rsidRPr="00896B76">
        <w:rPr>
          <w:lang w:val="en-US"/>
        </w:rPr>
        <w:t>III</w:t>
      </w:r>
      <w:r w:rsidRPr="00896B76">
        <w:t xml:space="preserve"> Казахстанского межведомственного стртиграфического совещания по докембрию и фанерозою </w:t>
      </w:r>
      <w:r w:rsidRPr="00896B76">
        <w:rPr>
          <w:lang w:val="en-US"/>
        </w:rPr>
        <w:t xml:space="preserve">Казахстана. (Алма-Ата, 1986). Алма-Ата. 1996. 66 с. </w:t>
      </w:r>
    </w:p>
    <w:p w14:paraId="3651FF20" w14:textId="700786FB" w:rsidR="000F4510" w:rsidRPr="00896B76" w:rsidRDefault="000F4510"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Стратиграфические схемы меловых и палеогеновых отложений Казахстана. (Пояснительная записка) /Решения </w:t>
      </w:r>
      <w:r w:rsidRPr="00896B76">
        <w:rPr>
          <w:lang w:val="en-US"/>
        </w:rPr>
        <w:t>III</w:t>
      </w:r>
      <w:r w:rsidRPr="00896B76">
        <w:t xml:space="preserve"> Казахстанского межведомственного стратиграфического совещания по докембрию и фанерозою </w:t>
      </w:r>
      <w:r w:rsidRPr="00896B76">
        <w:rPr>
          <w:lang w:val="en-US"/>
        </w:rPr>
        <w:t>Казахстана. (Алма-Ата, 1986). Алма-Ата. 1996. 105 с.</w:t>
      </w:r>
    </w:p>
    <w:p w14:paraId="120D223C" w14:textId="73B9645F" w:rsidR="000F4510" w:rsidRPr="00896B76" w:rsidRDefault="000F4510"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Дильмухамедова Н.Р., Жакупова Ш.А., Нигматова С.А., Чепчева А.З. К стратиграфии мезозоя-кайнозоя нефтегазоносного района Алакольской межгорной впадины (по палинологическим данным) // On the stratigraphy of the Mesozoic-Cenozoic of the oil and gas region of the Alakol intermountain depression (according to palynological data) Известия НАН РК Серия геологическая 2007. №. С.65-70.</w:t>
      </w:r>
    </w:p>
    <w:p w14:paraId="54D50AC9" w14:textId="5F574760"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Азизов Т.М., Власов В.И. Бассейны и месторождения углей и горючих сланцев Казахстана. Алматы, 1997. 113 с.</w:t>
      </w:r>
    </w:p>
    <w:p w14:paraId="325A1371" w14:textId="03812D1F" w:rsidR="00273A09" w:rsidRPr="00896B76" w:rsidRDefault="00273A09"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Zhu X., Shen C., Zhao B., Hu S., Ge X., Wang L., 2022. Multi- Stage Hydrocarbon Migration and Accumulation of Permian Petroleum System in the </w:t>
      </w:r>
      <w:r w:rsidRPr="00896B76">
        <w:rPr>
          <w:lang w:val="en-US"/>
        </w:rPr>
        <w:lastRenderedPageBreak/>
        <w:t xml:space="preserve">Zaysan Basin, NE Kazakhstan. Journal of Petroleum Sciences and Engineering 208, 109291. https://doi.org/10.1016/j.petrol.2021.109291. </w:t>
      </w:r>
    </w:p>
    <w:p w14:paraId="0DACBF74" w14:textId="79EE816A" w:rsidR="00273A09" w:rsidRPr="00896B76" w:rsidRDefault="00273A09"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Инструкция по классификации запасов месторождений, перспективных и прогнозных ресурсов нефти и природного углеводородного газа. от 27 октября 2005 года </w:t>
      </w:r>
      <w:r w:rsidRPr="00896B76">
        <w:rPr>
          <w:lang w:val="en-US"/>
        </w:rPr>
        <w:t>N</w:t>
      </w:r>
      <w:r w:rsidRPr="00896B76">
        <w:t xml:space="preserve"> 283, Астана, 2005. </w:t>
      </w:r>
      <w:r w:rsidRPr="00896B76">
        <w:rPr>
          <w:lang w:val="en-US"/>
        </w:rPr>
        <w:t>Зарегистрирована в Министерстве юстиции Республики Казахстан 24 ноября 2005 года N 3945.</w:t>
      </w:r>
    </w:p>
    <w:p w14:paraId="0C0BA73A" w14:textId="2B5B3BA8"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Акчулаков У.А., Жылкайдаров И.С., Жолтаев Г., Жылкайдаров С.Е., Парагульгов Х.Х., Рабинович А.А. Методическое руководство по количествен</w:t>
      </w:r>
      <w:r w:rsidRPr="00896B76">
        <w:softHyphen/>
        <w:t>ной оценке прогнозных ресурсов углеводородного сы</w:t>
      </w:r>
      <w:r w:rsidRPr="00896B76">
        <w:softHyphen/>
        <w:t>рья Республики Казахстан. Алматы, 2002. 72 с.</w:t>
      </w:r>
    </w:p>
    <w:p w14:paraId="660C5919" w14:textId="3F1305BF" w:rsidR="00CE1001" w:rsidRPr="00896B76" w:rsidRDefault="00CE1001"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Хисамов Р.С., Сафаров А.Ф., Калимуллин А.М., Дрягалкина А.А. Вероятностно-статистическая оценка запасов и ресурсов по международной классификации </w:t>
      </w:r>
      <w:r w:rsidRPr="00896B76">
        <w:rPr>
          <w:lang w:val="en-US"/>
        </w:rPr>
        <w:t>SPE</w:t>
      </w:r>
      <w:r w:rsidRPr="00896B76">
        <w:t>-</w:t>
      </w:r>
      <w:r w:rsidRPr="00896B76">
        <w:rPr>
          <w:lang w:val="en-US"/>
        </w:rPr>
        <w:t>PRMS</w:t>
      </w:r>
      <w:r w:rsidRPr="00896B76">
        <w:t xml:space="preserve"> // Георесурсы. </w:t>
      </w:r>
      <w:r w:rsidRPr="00896B76">
        <w:rPr>
          <w:lang w:val="en-US"/>
        </w:rPr>
        <w:t xml:space="preserve">2018. Т. 20. № 3. С. 158–164 http://doi.org/10.18599/grs.2018.3.158-164. </w:t>
      </w:r>
    </w:p>
    <w:p w14:paraId="57D03A0A" w14:textId="3F6E7C4F" w:rsidR="00B41ACB" w:rsidRPr="00896B76" w:rsidRDefault="00B41ACB"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Вассоевич Н.Б. Нефтегазоносность осадочных бассейнов: Избранные труды. М.: Наука, 1988. 260 с.</w:t>
      </w:r>
    </w:p>
    <w:p w14:paraId="361B0642" w14:textId="77777777" w:rsidR="00082345"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Жолтаев Г.Ж., Оздоев С.М. Перспективы нефтегазоносности Алакольского осадочного бассейна // Известия НАН РК. Серия геологии и технических наук. 2010. № 3. С. 122–127 </w:t>
      </w:r>
    </w:p>
    <w:p w14:paraId="120E4664" w14:textId="77777777" w:rsidR="003C1DC7" w:rsidRPr="00896B76" w:rsidRDefault="00082345"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Korobkin V., Chaklikov A., Tulemissova Z., Samatov I., Dobrovolskaya Y., 2023. Results of the Study of Epigenetic Changes of Famennian–Tournaisian Carbonate Rocks of the Northern Marginal Shear Zone of the Caspian Syneclise (Kazakhstan). Minerals 13 (2), 249. https://doi.org/10.33 90/min13020249.</w:t>
      </w:r>
    </w:p>
    <w:p w14:paraId="36E6D35B" w14:textId="002D5A21" w:rsidR="00082345" w:rsidRPr="00896B76" w:rsidRDefault="003C1DC7"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color w:val="auto"/>
        </w:rPr>
      </w:pPr>
      <w:r w:rsidRPr="00896B76">
        <w:rPr>
          <w:color w:val="auto"/>
        </w:rPr>
        <w:t>Коробкин В.В., Саматов И.Б., Тулемисова Ж.С., Чакликов А.Е., Әбдірахманов А.Р. Патент №8623 на полезную модель. Способ количественного определения вторичного кальцита. АО «Казахстанско-Британский технический университет»</w:t>
      </w:r>
      <w:r w:rsidR="00082345" w:rsidRPr="00896B76">
        <w:t xml:space="preserve"> </w:t>
      </w:r>
    </w:p>
    <w:p w14:paraId="66E74388" w14:textId="4BCE4788" w:rsidR="009C4F23" w:rsidRPr="00896B76" w:rsidRDefault="009C4F23"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Mitchell J. A note on a method of staining to distinguish between calotte and </w:t>
      </w:r>
      <w:r w:rsidR="00FE45C3" w:rsidRPr="00896B76">
        <w:rPr>
          <w:lang w:val="en-US"/>
        </w:rPr>
        <w:t>dolomite.</w:t>
      </w:r>
      <w:r w:rsidR="00FE45C3" w:rsidRPr="00FE45C3">
        <w:rPr>
          <w:lang w:val="en-US"/>
        </w:rPr>
        <w:t xml:space="preserve"> – </w:t>
      </w:r>
      <w:r w:rsidRPr="00896B76">
        <w:rPr>
          <w:lang w:val="en-US"/>
        </w:rPr>
        <w:t>Colon. Geol. and Mineral Ressour., 1956, v. 6, N 2, p. 182.</w:t>
      </w:r>
    </w:p>
    <w:p w14:paraId="5827892C" w14:textId="77777777" w:rsidR="00C5748F" w:rsidRPr="00896B76" w:rsidRDefault="00C5748F"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Иванова В.П. и др. Термический анализ минералов и горных пород. –Ленинград. </w:t>
      </w:r>
      <w:r w:rsidRPr="00896B76">
        <w:rPr>
          <w:lang w:val="en-US"/>
        </w:rPr>
        <w:t xml:space="preserve">1974.– 398 с. </w:t>
      </w:r>
    </w:p>
    <w:p w14:paraId="4CE068F6" w14:textId="05CFBD0A" w:rsidR="00C5748F" w:rsidRPr="00896B76" w:rsidRDefault="00C5748F"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Цветков А.И., Вальяшихина Е.П., Пилоян Г.О. Дифференциальный термический анализ карбонатных минералов. –Москва. –1964. –167с.</w:t>
      </w:r>
    </w:p>
    <w:p w14:paraId="7D05691E" w14:textId="77777777" w:rsidR="00C85FAE" w:rsidRPr="00896B76" w:rsidRDefault="00C85FAE"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t xml:space="preserve">Саматов И.Б., Урумбаев Б.У. Термохимические особенности кальцит-доломитовых образований (на примере Центрального Казахстана). // Геология Казахстана. </w:t>
      </w:r>
      <w:r w:rsidRPr="00896B76">
        <w:rPr>
          <w:lang w:val="en-US"/>
        </w:rPr>
        <w:t>Сер. Геол. №2. 1997. –Алматы: Гылым.– С. 49-56.</w:t>
      </w:r>
    </w:p>
    <w:p w14:paraId="539E8D2C" w14:textId="77777777" w:rsidR="00C85FAE" w:rsidRPr="00896B76" w:rsidRDefault="00C85FAE"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Coats A.P., Redfern J.P. Kinetic parameters of thermogravime data // Natur. 1964, vol 201 P.68. </w:t>
      </w:r>
    </w:p>
    <w:p w14:paraId="0D93E002" w14:textId="7DD103C2" w:rsidR="00C85FAE" w:rsidRPr="00896B76" w:rsidRDefault="00C85FAE"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Putnis, A.; McConnell, J.D.C. Principles of Mineral Behaviour. Geoscience Texts 1980,1, p. 272. </w:t>
      </w:r>
      <w:hyperlink r:id="rId74" w:history="1">
        <w:r w:rsidRPr="00896B76">
          <w:rPr>
            <w:lang w:val="en-US"/>
          </w:rPr>
          <w:t>https://books.google.kz/books/about/Principles_of_Mineral_Behaviour.html?id=v9CzAAAAIAAJ&amp;redir_esc=y</w:t>
        </w:r>
      </w:hyperlink>
    </w:p>
    <w:p w14:paraId="568A342B" w14:textId="4D7AD474" w:rsidR="00B26E23" w:rsidRPr="00896B76" w:rsidRDefault="00B26E23"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Булатов А.И., Аветисов А.Г. Справочник инженера по бурению: в 4 кн. Москва: Недра, 1993, - 319 с.</w:t>
      </w:r>
    </w:p>
    <w:p w14:paraId="32612C78" w14:textId="3E023CA1" w:rsidR="00544393" w:rsidRPr="00896B76" w:rsidRDefault="00B26E23" w:rsidP="00544393">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lastRenderedPageBreak/>
        <w:t>Единые правила разработки нефтяниых и газовых месторождений Республики Казахстан (ЕПР)</w:t>
      </w:r>
    </w:p>
    <w:p w14:paraId="6BFEF83E" w14:textId="51AD87E4" w:rsidR="00544393" w:rsidRPr="00896B76" w:rsidRDefault="00544393" w:rsidP="00544393">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Карабалин У.С. Комплексное изучение осадочных бассейнов – основа эффективного прогноза нефтегазоносности новых территорий / У.С. Карабалин, К.О. Исказиев, Д.К. Ажгалиев // Петролеум. – Алматы. – 2013. – № 6.</w:t>
      </w:r>
    </w:p>
    <w:p w14:paraId="13F4509C" w14:textId="35E4393B" w:rsidR="00B26E23" w:rsidRPr="00896B76" w:rsidRDefault="00544393"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API</w:t>
      </w:r>
      <w:r w:rsidR="007A4364" w:rsidRPr="00896B76">
        <w:rPr>
          <w:lang w:val="en-US"/>
        </w:rPr>
        <w:t xml:space="preserve"> Standard. Spec 7K</w:t>
      </w:r>
      <w:r w:rsidRPr="00896B76">
        <w:rPr>
          <w:lang w:val="en-US"/>
        </w:rPr>
        <w:t>. https://www.api.org/</w:t>
      </w:r>
    </w:p>
    <w:p w14:paraId="61CA8A0F" w14:textId="05DCDD36" w:rsidR="00544393" w:rsidRPr="00896B76" w:rsidRDefault="007A4364" w:rsidP="00544393">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API Standard. Spec 7CW</w:t>
      </w:r>
      <w:r w:rsidR="00544393" w:rsidRPr="00896B76">
        <w:rPr>
          <w:lang w:val="en-US"/>
        </w:rPr>
        <w:t>. https://www.api.org/</w:t>
      </w:r>
    </w:p>
    <w:p w14:paraId="7A782512" w14:textId="77777777" w:rsidR="00CE08A6" w:rsidRPr="00896B76" w:rsidRDefault="00CE08A6"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bookmarkStart w:id="106" w:name="_Hlk150957771"/>
      <w:r w:rsidRPr="00896B76">
        <w:t xml:space="preserve">Исмаилов А.А., </w:t>
      </w:r>
      <w:bookmarkEnd w:id="106"/>
      <w:r w:rsidRPr="00896B76">
        <w:t>Сакиев Д.Т. Особенности строительства скважин в подсолевых месторождениях в условиях АВПД (на примере месторождения Кашаган), Материалы Четвертой Международной научно-практической конференции «Проблемы инновационного развития нефтегазовой индустрии». Алматы, КБТУ, 23-24 февраля, 2012</w:t>
      </w:r>
    </w:p>
    <w:p w14:paraId="6E332397" w14:textId="7890D2E5" w:rsidR="00CE08A6" w:rsidRPr="00896B76" w:rsidRDefault="0030178F"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A.Ismailov</w:t>
      </w:r>
      <w:r w:rsidR="00CE08A6" w:rsidRPr="00896B76">
        <w:rPr>
          <w:lang w:val="en-US"/>
        </w:rPr>
        <w:t xml:space="preserve">, S.Kabdulov, </w:t>
      </w:r>
      <w:r w:rsidRPr="00896B76">
        <w:rPr>
          <w:lang w:val="en-US"/>
        </w:rPr>
        <w:t>T.Tikebayev</w:t>
      </w:r>
      <w:r w:rsidR="00CE08A6" w:rsidRPr="00896B76">
        <w:rPr>
          <w:lang w:val="en-US"/>
        </w:rPr>
        <w:t xml:space="preserve">,  Analysis of the existing methods for elimination of cement slurry losses while well cementing. Int. J. Chem. Sci: 11(1), 2013, 150-158. ISSN 0972-768X. </w:t>
      </w:r>
      <w:hyperlink r:id="rId75" w:history="1">
        <w:r w:rsidR="00CE08A6" w:rsidRPr="00896B76">
          <w:rPr>
            <w:lang w:val="en-US"/>
          </w:rPr>
          <w:t>www.sadgurupublications.com</w:t>
        </w:r>
      </w:hyperlink>
    </w:p>
    <w:p w14:paraId="2DA1C0A8" w14:textId="403FB5C2" w:rsidR="00CE08A6" w:rsidRPr="00896B76" w:rsidRDefault="00CE08A6" w:rsidP="0070399D">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 xml:space="preserve">J.A. Ismailova, A.R. Khussainova, Luis E. Zerpa, D.N. Delikesheva, A.A. Ismailov,  A new predictive thermodynamic model of paraffin Formation with the calculation of the mathematical Origin of the poynting correction factor. NEWS of the National Academy of Sciences of the Republic of Kazakhstan, SERIES OF GEOLOGY AND TECHNICAL SCIENCES, ISSN 2224-5278, Volume 3, Number 459 (2023), 96–107, </w:t>
      </w:r>
      <w:hyperlink r:id="rId76" w:history="1">
        <w:r w:rsidRPr="00896B76">
          <w:rPr>
            <w:lang w:val="en-US"/>
          </w:rPr>
          <w:t>https://doi.org/10.32014/2023.2518-170X.302</w:t>
        </w:r>
      </w:hyperlink>
      <w:r w:rsidRPr="00896B76">
        <w:rPr>
          <w:lang w:val="en-US"/>
        </w:rPr>
        <w:t xml:space="preserve"> </w:t>
      </w:r>
    </w:p>
    <w:p w14:paraId="644FE931" w14:textId="562F2498" w:rsidR="00282E3E" w:rsidRPr="00E57900" w:rsidRDefault="00544393" w:rsidP="00544393">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896B76">
        <w:t xml:space="preserve">Чакликов А.Е., Коробкин В.В., Исмаилов А.А., Буслов М.М., </w:t>
      </w:r>
      <w:r w:rsidRPr="00E57900">
        <w:t xml:space="preserve">Тулемисова Ж.С. Специфика геологического строения Алакольского бассейна и выбор конструкции буровых скважин // Вестник нефтегазовой отрасли Казахстана. - 2024. - Т. 6. - №1. - </w:t>
      </w:r>
      <w:r w:rsidRPr="00896B76">
        <w:rPr>
          <w:lang w:val="en-US"/>
        </w:rPr>
        <w:t>C</w:t>
      </w:r>
      <w:r w:rsidRPr="00E57900">
        <w:t xml:space="preserve">. 18-34. </w:t>
      </w:r>
      <w:r w:rsidRPr="00896B76">
        <w:rPr>
          <w:lang w:val="en-US"/>
        </w:rPr>
        <w:t>doi</w:t>
      </w:r>
      <w:r w:rsidRPr="00E57900">
        <w:t>:</w:t>
      </w:r>
      <w:r w:rsidRPr="00896B76">
        <w:rPr>
          <w:lang w:val="en-US"/>
        </w:rPr>
        <w:t> </w:t>
      </w:r>
      <w:hyperlink r:id="rId77" w:history="1">
        <w:r w:rsidRPr="00E57900">
          <w:t>10.54859/</w:t>
        </w:r>
        <w:r w:rsidRPr="00896B76">
          <w:rPr>
            <w:lang w:val="en-US"/>
          </w:rPr>
          <w:t>kjogi</w:t>
        </w:r>
        <w:r w:rsidRPr="00E57900">
          <w:t>108695</w:t>
        </w:r>
      </w:hyperlink>
    </w:p>
    <w:p w14:paraId="16C58361" w14:textId="77777777" w:rsidR="00AD2D56" w:rsidRPr="00E57900" w:rsidRDefault="00AD2D56" w:rsidP="00AD2D56">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pPr>
      <w:r w:rsidRPr="00E57900">
        <w:t>Фортунатова Н.К., Карцева О.А., Баранова А.В., Агафонова Г.В., Офман И.П. Атлас структурных компонентов карбонатных пород. — М.: ВНИГНИ, 2005. — 440 с.</w:t>
      </w:r>
    </w:p>
    <w:p w14:paraId="324DF030" w14:textId="77777777" w:rsidR="00AD2D56" w:rsidRPr="00896B76" w:rsidRDefault="00AD2D56" w:rsidP="00AD2D56">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896B76">
        <w:rPr>
          <w:lang w:val="en-US"/>
        </w:rPr>
        <w:t>Fortunatova, N.K., Varlamov, A.I., Kanev, A.S., Poroskun, V.I., Baranova, A.V., Bushueva, M.A. Structure and Assessment of the Oil Potential of Carbonaceous Carbonate- Siliceous Domanik Deposits in the Volga–Ural Oil and Gas Province. Russian Geology and Geophysics. 2021, 62 (8), 929-946. doi:10.2113/RGG20214351</w:t>
      </w:r>
    </w:p>
    <w:p w14:paraId="37A5AA96" w14:textId="038D88B0" w:rsidR="00282E3E" w:rsidRPr="00896B76" w:rsidRDefault="00AD2D56" w:rsidP="00896B76">
      <w:pPr>
        <w:widowControl w:val="0"/>
        <w:numPr>
          <w:ilvl w:val="0"/>
          <w:numId w:val="12"/>
        </w:numPr>
        <w:tabs>
          <w:tab w:val="left" w:pos="851"/>
          <w:tab w:val="left" w:pos="993"/>
          <w:tab w:val="left" w:pos="1134"/>
          <w:tab w:val="left" w:pos="1418"/>
          <w:tab w:val="left" w:pos="1701"/>
        </w:tabs>
        <w:autoSpaceDE w:val="0"/>
        <w:autoSpaceDN w:val="0"/>
        <w:adjustRightInd w:val="0"/>
        <w:spacing w:after="0" w:line="240" w:lineRule="auto"/>
        <w:ind w:left="0" w:right="0" w:firstLine="567"/>
        <w:contextualSpacing/>
        <w:rPr>
          <w:lang w:val="en-US"/>
        </w:rPr>
      </w:pPr>
      <w:r w:rsidRPr="00E57900">
        <w:t xml:space="preserve">Багринцева К., Дмитриевский А., Бочко Р. Атлас карбонатных коллекторов месторождений нефти и газа Восточно-Европейской и Сибирской платформ. / Под ред. </w:t>
      </w:r>
      <w:r w:rsidRPr="00896B76">
        <w:rPr>
          <w:lang w:val="en-US"/>
        </w:rPr>
        <w:t>К.Багринцевой. – М., 2003, 264 с.: ил. ISBN 5-85952-126-X.</w:t>
      </w:r>
      <w:r w:rsidR="00642E7B">
        <w:t>текто</w:t>
      </w:r>
    </w:p>
    <w:p w14:paraId="0C90DA52" w14:textId="77777777" w:rsidR="00282E3E" w:rsidRPr="00260F01" w:rsidRDefault="00282E3E" w:rsidP="0070399D">
      <w:pPr>
        <w:widowControl w:val="0"/>
        <w:tabs>
          <w:tab w:val="left" w:pos="851"/>
          <w:tab w:val="left" w:pos="993"/>
          <w:tab w:val="left" w:pos="1134"/>
          <w:tab w:val="left" w:pos="1418"/>
          <w:tab w:val="left" w:pos="1701"/>
        </w:tabs>
        <w:autoSpaceDE w:val="0"/>
        <w:autoSpaceDN w:val="0"/>
        <w:adjustRightInd w:val="0"/>
        <w:spacing w:after="0" w:line="240" w:lineRule="auto"/>
        <w:ind w:right="0" w:firstLine="567"/>
        <w:contextualSpacing/>
      </w:pPr>
    </w:p>
    <w:p w14:paraId="1C7D3FDA" w14:textId="77777777" w:rsidR="00282E3E" w:rsidRPr="00260F01" w:rsidRDefault="00282E3E" w:rsidP="0070399D">
      <w:pPr>
        <w:widowControl w:val="0"/>
        <w:tabs>
          <w:tab w:val="left" w:pos="851"/>
          <w:tab w:val="left" w:pos="993"/>
          <w:tab w:val="left" w:pos="1134"/>
          <w:tab w:val="left" w:pos="1418"/>
          <w:tab w:val="left" w:pos="1701"/>
        </w:tabs>
        <w:autoSpaceDE w:val="0"/>
        <w:autoSpaceDN w:val="0"/>
        <w:adjustRightInd w:val="0"/>
        <w:spacing w:after="0" w:line="240" w:lineRule="auto"/>
        <w:ind w:right="0" w:firstLine="567"/>
        <w:contextualSpacing/>
      </w:pPr>
    </w:p>
    <w:p w14:paraId="53B45D7F" w14:textId="07FC4925" w:rsidR="00282E3E" w:rsidRPr="00282E3E" w:rsidRDefault="00282E3E" w:rsidP="0070399D">
      <w:pPr>
        <w:widowControl w:val="0"/>
        <w:tabs>
          <w:tab w:val="left" w:pos="851"/>
          <w:tab w:val="left" w:pos="993"/>
          <w:tab w:val="left" w:pos="1134"/>
          <w:tab w:val="left" w:pos="1418"/>
          <w:tab w:val="left" w:pos="1701"/>
        </w:tabs>
        <w:autoSpaceDE w:val="0"/>
        <w:autoSpaceDN w:val="0"/>
        <w:adjustRightInd w:val="0"/>
        <w:spacing w:after="0" w:line="240" w:lineRule="auto"/>
        <w:ind w:right="0" w:firstLine="567"/>
        <w:contextualSpacing/>
      </w:pPr>
    </w:p>
    <w:sectPr w:rsidR="00282E3E" w:rsidRPr="00282E3E">
      <w:footerReference w:type="even" r:id="rId78"/>
      <w:footerReference w:type="default" r:id="rId79"/>
      <w:footerReference w:type="first" r:id="rId80"/>
      <w:pgSz w:w="11904" w:h="16838"/>
      <w:pgMar w:top="1134" w:right="840" w:bottom="1275" w:left="17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7300ED" w14:textId="77777777" w:rsidR="00D9494A" w:rsidRDefault="00D9494A">
      <w:pPr>
        <w:spacing w:after="0" w:line="240" w:lineRule="auto"/>
      </w:pPr>
      <w:r>
        <w:separator/>
      </w:r>
    </w:p>
  </w:endnote>
  <w:endnote w:type="continuationSeparator" w:id="0">
    <w:p w14:paraId="08C84C51" w14:textId="77777777" w:rsidR="00D9494A" w:rsidRDefault="00D949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0"/>
    <w:family w:val="roman"/>
    <w:pitch w:val="variable"/>
    <w:sig w:usb0="E0000AFF" w:usb1="500078FF" w:usb2="00000021" w:usb3="00000000" w:csb0="000001BF" w:csb1="00000000"/>
  </w:font>
  <w:font w:name="Noto Sans CJK SC Regular">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0DE556" w14:textId="77777777" w:rsidR="00DA7065" w:rsidRDefault="00DA7065">
    <w:pPr>
      <w:spacing w:after="0" w:line="259" w:lineRule="auto"/>
      <w:ind w:right="3" w:firstLine="0"/>
      <w:jc w:val="center"/>
    </w:pPr>
    <w:r>
      <w:fldChar w:fldCharType="begin"/>
    </w:r>
    <w:r>
      <w:instrText xml:space="preserve"> PAGE   \* MERGEFORMAT </w:instrText>
    </w:r>
    <w:r>
      <w:fldChar w:fldCharType="separate"/>
    </w:r>
    <w:r>
      <w:rPr>
        <w:rFonts w:ascii="Calibri" w:eastAsia="Calibri" w:hAnsi="Calibri" w:cs="Calibri"/>
        <w:sz w:val="22"/>
      </w:rPr>
      <w:t>2</w:t>
    </w:r>
    <w:r>
      <w:rPr>
        <w:rFonts w:ascii="Calibri" w:eastAsia="Calibri" w:hAnsi="Calibri" w:cs="Calibri"/>
        <w:sz w:val="22"/>
      </w:rPr>
      <w:fldChar w:fldCharType="end"/>
    </w:r>
    <w:r>
      <w:rPr>
        <w:rFonts w:ascii="Calibri" w:eastAsia="Calibri" w:hAnsi="Calibri" w:cs="Calibri"/>
        <w:sz w:val="22"/>
      </w:rPr>
      <w:t xml:space="preserve"> </w:t>
    </w:r>
  </w:p>
  <w:p w14:paraId="0523FAF9" w14:textId="77777777" w:rsidR="00DA7065" w:rsidRDefault="00DA7065">
    <w:pPr>
      <w:spacing w:after="0" w:line="259" w:lineRule="auto"/>
      <w:ind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A218F" w14:textId="77777777" w:rsidR="00DA7065" w:rsidRPr="00122D01" w:rsidRDefault="00DA7065">
    <w:pPr>
      <w:spacing w:after="0" w:line="259" w:lineRule="auto"/>
      <w:ind w:right="3" w:firstLine="0"/>
      <w:jc w:val="center"/>
    </w:pPr>
    <w:r w:rsidRPr="00122D01">
      <w:fldChar w:fldCharType="begin"/>
    </w:r>
    <w:r w:rsidRPr="00122D01">
      <w:instrText xml:space="preserve"> PAGE   \* MERGEFORMAT </w:instrText>
    </w:r>
    <w:r w:rsidRPr="00122D01">
      <w:fldChar w:fldCharType="separate"/>
    </w:r>
    <w:r w:rsidRPr="00122D01">
      <w:rPr>
        <w:rFonts w:eastAsia="Calibri"/>
        <w:sz w:val="22"/>
      </w:rPr>
      <w:t>2</w:t>
    </w:r>
    <w:r w:rsidRPr="00122D01">
      <w:rPr>
        <w:rFonts w:eastAsia="Calibri"/>
        <w:sz w:val="22"/>
      </w:rPr>
      <w:fldChar w:fldCharType="end"/>
    </w:r>
    <w:r w:rsidRPr="00122D01">
      <w:rPr>
        <w:rFonts w:eastAsia="Calibri"/>
        <w:sz w:val="22"/>
      </w:rPr>
      <w:t xml:space="preserve"> </w:t>
    </w:r>
  </w:p>
  <w:p w14:paraId="70762CE2" w14:textId="77777777" w:rsidR="00DA7065" w:rsidRDefault="00DA7065">
    <w:pPr>
      <w:spacing w:after="0" w:line="259" w:lineRule="auto"/>
      <w:ind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1BE6E" w14:textId="77777777" w:rsidR="00DA7065" w:rsidRDefault="00DA7065">
    <w:pPr>
      <w:spacing w:after="160" w:line="259" w:lineRule="auto"/>
      <w:ind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EB3C42" w14:textId="77777777" w:rsidR="00D9494A" w:rsidRDefault="00D9494A">
      <w:pPr>
        <w:spacing w:after="0" w:line="240" w:lineRule="auto"/>
      </w:pPr>
      <w:r>
        <w:separator/>
      </w:r>
    </w:p>
  </w:footnote>
  <w:footnote w:type="continuationSeparator" w:id="0">
    <w:p w14:paraId="03B3B7FA" w14:textId="77777777" w:rsidR="00D9494A" w:rsidRDefault="00D949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56EB8"/>
    <w:multiLevelType w:val="hybridMultilevel"/>
    <w:tmpl w:val="A22E4E2E"/>
    <w:lvl w:ilvl="0" w:tplc="9446A9C0">
      <w:start w:val="1"/>
      <w:numFmt w:val="bullet"/>
      <w:lvlText w:val="-"/>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5C21E3C">
      <w:start w:val="1"/>
      <w:numFmt w:val="bullet"/>
      <w:lvlText w:val="o"/>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AE3C62">
      <w:start w:val="1"/>
      <w:numFmt w:val="bullet"/>
      <w:lvlText w:val="▪"/>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F7E94E0">
      <w:start w:val="1"/>
      <w:numFmt w:val="bullet"/>
      <w:lvlText w:val="•"/>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5E2142">
      <w:start w:val="1"/>
      <w:numFmt w:val="bullet"/>
      <w:lvlText w:val="o"/>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5ED7CC">
      <w:start w:val="1"/>
      <w:numFmt w:val="bullet"/>
      <w:lvlText w:val="▪"/>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66A2E2">
      <w:start w:val="1"/>
      <w:numFmt w:val="bullet"/>
      <w:lvlText w:val="•"/>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C8CEFF6">
      <w:start w:val="1"/>
      <w:numFmt w:val="bullet"/>
      <w:lvlText w:val="o"/>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AC366C">
      <w:start w:val="1"/>
      <w:numFmt w:val="bullet"/>
      <w:lvlText w:val="▪"/>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ADD6BB3"/>
    <w:multiLevelType w:val="hybridMultilevel"/>
    <w:tmpl w:val="EBBAE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1482D4C"/>
    <w:multiLevelType w:val="hybridMultilevel"/>
    <w:tmpl w:val="0744039A"/>
    <w:lvl w:ilvl="0" w:tplc="6F1A9CE8">
      <w:start w:val="1"/>
      <w:numFmt w:val="decimal"/>
      <w:lvlText w:val="%1."/>
      <w:lvlJc w:val="left"/>
      <w:pPr>
        <w:tabs>
          <w:tab w:val="num" w:pos="720"/>
        </w:tabs>
        <w:ind w:left="720" w:hanging="360"/>
      </w:pPr>
    </w:lvl>
    <w:lvl w:ilvl="1" w:tplc="E0408AEC" w:tentative="1">
      <w:start w:val="1"/>
      <w:numFmt w:val="decimal"/>
      <w:lvlText w:val="%2."/>
      <w:lvlJc w:val="left"/>
      <w:pPr>
        <w:tabs>
          <w:tab w:val="num" w:pos="1440"/>
        </w:tabs>
        <w:ind w:left="1440" w:hanging="360"/>
      </w:pPr>
    </w:lvl>
    <w:lvl w:ilvl="2" w:tplc="EA6EFBB6" w:tentative="1">
      <w:start w:val="1"/>
      <w:numFmt w:val="decimal"/>
      <w:lvlText w:val="%3."/>
      <w:lvlJc w:val="left"/>
      <w:pPr>
        <w:tabs>
          <w:tab w:val="num" w:pos="2160"/>
        </w:tabs>
        <w:ind w:left="2160" w:hanging="360"/>
      </w:pPr>
    </w:lvl>
    <w:lvl w:ilvl="3" w:tplc="392E2B34" w:tentative="1">
      <w:start w:val="1"/>
      <w:numFmt w:val="decimal"/>
      <w:lvlText w:val="%4."/>
      <w:lvlJc w:val="left"/>
      <w:pPr>
        <w:tabs>
          <w:tab w:val="num" w:pos="2880"/>
        </w:tabs>
        <w:ind w:left="2880" w:hanging="360"/>
      </w:pPr>
    </w:lvl>
    <w:lvl w:ilvl="4" w:tplc="C61001D6" w:tentative="1">
      <w:start w:val="1"/>
      <w:numFmt w:val="decimal"/>
      <w:lvlText w:val="%5."/>
      <w:lvlJc w:val="left"/>
      <w:pPr>
        <w:tabs>
          <w:tab w:val="num" w:pos="3600"/>
        </w:tabs>
        <w:ind w:left="3600" w:hanging="360"/>
      </w:pPr>
    </w:lvl>
    <w:lvl w:ilvl="5" w:tplc="B92A200A" w:tentative="1">
      <w:start w:val="1"/>
      <w:numFmt w:val="decimal"/>
      <w:lvlText w:val="%6."/>
      <w:lvlJc w:val="left"/>
      <w:pPr>
        <w:tabs>
          <w:tab w:val="num" w:pos="4320"/>
        </w:tabs>
        <w:ind w:left="4320" w:hanging="360"/>
      </w:pPr>
    </w:lvl>
    <w:lvl w:ilvl="6" w:tplc="92DA2462" w:tentative="1">
      <w:start w:val="1"/>
      <w:numFmt w:val="decimal"/>
      <w:lvlText w:val="%7."/>
      <w:lvlJc w:val="left"/>
      <w:pPr>
        <w:tabs>
          <w:tab w:val="num" w:pos="5040"/>
        </w:tabs>
        <w:ind w:left="5040" w:hanging="360"/>
      </w:pPr>
    </w:lvl>
    <w:lvl w:ilvl="7" w:tplc="15E2C8D8" w:tentative="1">
      <w:start w:val="1"/>
      <w:numFmt w:val="decimal"/>
      <w:lvlText w:val="%8."/>
      <w:lvlJc w:val="left"/>
      <w:pPr>
        <w:tabs>
          <w:tab w:val="num" w:pos="5760"/>
        </w:tabs>
        <w:ind w:left="5760" w:hanging="360"/>
      </w:pPr>
    </w:lvl>
    <w:lvl w:ilvl="8" w:tplc="C344A1F4" w:tentative="1">
      <w:start w:val="1"/>
      <w:numFmt w:val="decimal"/>
      <w:lvlText w:val="%9."/>
      <w:lvlJc w:val="left"/>
      <w:pPr>
        <w:tabs>
          <w:tab w:val="num" w:pos="6480"/>
        </w:tabs>
        <w:ind w:left="6480" w:hanging="360"/>
      </w:pPr>
    </w:lvl>
  </w:abstractNum>
  <w:abstractNum w:abstractNumId="3" w15:restartNumberingAfterBreak="0">
    <w:nsid w:val="14B9252D"/>
    <w:multiLevelType w:val="hybridMultilevel"/>
    <w:tmpl w:val="DD160DD8"/>
    <w:lvl w:ilvl="0" w:tplc="8EE67C64">
      <w:start w:val="1"/>
      <w:numFmt w:val="decimal"/>
      <w:lvlText w:val="%1."/>
      <w:lvlJc w:val="left"/>
      <w:pPr>
        <w:ind w:left="4"/>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69AC74FA">
      <w:start w:val="1"/>
      <w:numFmt w:val="lowerLetter"/>
      <w:lvlText w:val="%2"/>
      <w:lvlJc w:val="left"/>
      <w:pPr>
        <w:ind w:left="164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2586F9F6">
      <w:start w:val="1"/>
      <w:numFmt w:val="lowerRoman"/>
      <w:lvlText w:val="%3"/>
      <w:lvlJc w:val="left"/>
      <w:pPr>
        <w:ind w:left="236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1B0E30E0">
      <w:start w:val="1"/>
      <w:numFmt w:val="decimal"/>
      <w:lvlText w:val="%4"/>
      <w:lvlJc w:val="left"/>
      <w:pPr>
        <w:ind w:left="308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64F0BB8A">
      <w:start w:val="1"/>
      <w:numFmt w:val="lowerLetter"/>
      <w:lvlText w:val="%5"/>
      <w:lvlJc w:val="left"/>
      <w:pPr>
        <w:ind w:left="380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872E0EE">
      <w:start w:val="1"/>
      <w:numFmt w:val="lowerRoman"/>
      <w:lvlText w:val="%6"/>
      <w:lvlJc w:val="left"/>
      <w:pPr>
        <w:ind w:left="452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8DAC632C">
      <w:start w:val="1"/>
      <w:numFmt w:val="decimal"/>
      <w:lvlText w:val="%7"/>
      <w:lvlJc w:val="left"/>
      <w:pPr>
        <w:ind w:left="524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09405726">
      <w:start w:val="1"/>
      <w:numFmt w:val="lowerLetter"/>
      <w:lvlText w:val="%8"/>
      <w:lvlJc w:val="left"/>
      <w:pPr>
        <w:ind w:left="596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A022E878">
      <w:start w:val="1"/>
      <w:numFmt w:val="lowerRoman"/>
      <w:lvlText w:val="%9"/>
      <w:lvlJc w:val="left"/>
      <w:pPr>
        <w:ind w:left="6687"/>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7B51F45"/>
    <w:multiLevelType w:val="multilevel"/>
    <w:tmpl w:val="97BA2A6C"/>
    <w:lvl w:ilvl="0">
      <w:start w:val="4"/>
      <w:numFmt w:val="decimal"/>
      <w:lvlText w:val="%1"/>
      <w:lvlJc w:val="left"/>
      <w:pPr>
        <w:ind w:left="360" w:hanging="360"/>
      </w:pPr>
      <w:rPr>
        <w:rFonts w:hint="default"/>
      </w:rPr>
    </w:lvl>
    <w:lvl w:ilvl="1">
      <w:start w:val="1"/>
      <w:numFmt w:val="decimal"/>
      <w:lvlText w:val="%1.%2"/>
      <w:lvlJc w:val="left"/>
      <w:pPr>
        <w:ind w:left="1281" w:hanging="360"/>
      </w:pPr>
      <w:rPr>
        <w:rFonts w:hint="default"/>
      </w:rPr>
    </w:lvl>
    <w:lvl w:ilvl="2">
      <w:start w:val="1"/>
      <w:numFmt w:val="decimal"/>
      <w:lvlText w:val="%1.%2.%3"/>
      <w:lvlJc w:val="left"/>
      <w:pPr>
        <w:ind w:left="2562" w:hanging="720"/>
      </w:pPr>
      <w:rPr>
        <w:rFonts w:hint="default"/>
      </w:rPr>
    </w:lvl>
    <w:lvl w:ilvl="3">
      <w:start w:val="1"/>
      <w:numFmt w:val="decimal"/>
      <w:lvlText w:val="%1.%2.%3.%4"/>
      <w:lvlJc w:val="left"/>
      <w:pPr>
        <w:ind w:left="3843" w:hanging="1080"/>
      </w:pPr>
      <w:rPr>
        <w:rFonts w:hint="default"/>
      </w:rPr>
    </w:lvl>
    <w:lvl w:ilvl="4">
      <w:start w:val="1"/>
      <w:numFmt w:val="decimal"/>
      <w:lvlText w:val="%1.%2.%3.%4.%5"/>
      <w:lvlJc w:val="left"/>
      <w:pPr>
        <w:ind w:left="4764" w:hanging="1080"/>
      </w:pPr>
      <w:rPr>
        <w:rFonts w:hint="default"/>
      </w:rPr>
    </w:lvl>
    <w:lvl w:ilvl="5">
      <w:start w:val="1"/>
      <w:numFmt w:val="decimal"/>
      <w:lvlText w:val="%1.%2.%3.%4.%5.%6"/>
      <w:lvlJc w:val="left"/>
      <w:pPr>
        <w:ind w:left="6045" w:hanging="1440"/>
      </w:pPr>
      <w:rPr>
        <w:rFonts w:hint="default"/>
      </w:rPr>
    </w:lvl>
    <w:lvl w:ilvl="6">
      <w:start w:val="1"/>
      <w:numFmt w:val="decimal"/>
      <w:lvlText w:val="%1.%2.%3.%4.%5.%6.%7"/>
      <w:lvlJc w:val="left"/>
      <w:pPr>
        <w:ind w:left="6966" w:hanging="1440"/>
      </w:pPr>
      <w:rPr>
        <w:rFonts w:hint="default"/>
      </w:rPr>
    </w:lvl>
    <w:lvl w:ilvl="7">
      <w:start w:val="1"/>
      <w:numFmt w:val="decimal"/>
      <w:lvlText w:val="%1.%2.%3.%4.%5.%6.%7.%8"/>
      <w:lvlJc w:val="left"/>
      <w:pPr>
        <w:ind w:left="8247" w:hanging="1800"/>
      </w:pPr>
      <w:rPr>
        <w:rFonts w:hint="default"/>
      </w:rPr>
    </w:lvl>
    <w:lvl w:ilvl="8">
      <w:start w:val="1"/>
      <w:numFmt w:val="decimal"/>
      <w:lvlText w:val="%1.%2.%3.%4.%5.%6.%7.%8.%9"/>
      <w:lvlJc w:val="left"/>
      <w:pPr>
        <w:ind w:left="9528" w:hanging="2160"/>
      </w:pPr>
      <w:rPr>
        <w:rFonts w:hint="default"/>
      </w:rPr>
    </w:lvl>
  </w:abstractNum>
  <w:abstractNum w:abstractNumId="5" w15:restartNumberingAfterBreak="0">
    <w:nsid w:val="21CC4B4A"/>
    <w:multiLevelType w:val="hybridMultilevel"/>
    <w:tmpl w:val="515CC7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248549E"/>
    <w:multiLevelType w:val="hybridMultilevel"/>
    <w:tmpl w:val="0E147C2E"/>
    <w:lvl w:ilvl="0" w:tplc="CC6033B6">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7" w15:restartNumberingAfterBreak="0">
    <w:nsid w:val="224A28B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347A5894"/>
    <w:multiLevelType w:val="hybridMultilevel"/>
    <w:tmpl w:val="D494ED28"/>
    <w:lvl w:ilvl="0" w:tplc="B4FA50BE">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720238">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08EEAD2">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542378A">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BCAEA4">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0CECB4">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5526C52">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DC01FE">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0269B4">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37172D50"/>
    <w:multiLevelType w:val="hybridMultilevel"/>
    <w:tmpl w:val="431264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A760052"/>
    <w:multiLevelType w:val="hybridMultilevel"/>
    <w:tmpl w:val="09D0D6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3AE5193E"/>
    <w:multiLevelType w:val="hybridMultilevel"/>
    <w:tmpl w:val="426C75F4"/>
    <w:lvl w:ilvl="0" w:tplc="B3DA68BE">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8F25788">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D56D55E">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4CAB4E">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6E65DC">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70BEA6">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C845BC0">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7BC68E2">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67A832A">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3F5D19AB"/>
    <w:multiLevelType w:val="hybridMultilevel"/>
    <w:tmpl w:val="DE0068A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0B93A8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43054D7F"/>
    <w:multiLevelType w:val="hybridMultilevel"/>
    <w:tmpl w:val="55B2E3F6"/>
    <w:lvl w:ilvl="0" w:tplc="FFFFFFFF">
      <w:start w:val="1"/>
      <w:numFmt w:val="bullet"/>
      <w:lvlText w:val=""/>
      <w:lvlJc w:val="left"/>
      <w:pPr>
        <w:tabs>
          <w:tab w:val="num" w:pos="1080"/>
        </w:tabs>
        <w:ind w:left="1080" w:hanging="360"/>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0419000D">
      <w:start w:val="1"/>
      <w:numFmt w:val="bullet"/>
      <w:lvlText w:val=""/>
      <w:lvlJc w:val="left"/>
      <w:pPr>
        <w:tabs>
          <w:tab w:val="num" w:pos="851"/>
        </w:tabs>
        <w:ind w:left="851" w:hanging="284"/>
      </w:pPr>
      <w:rPr>
        <w:rFonts w:ascii="Wingdings" w:hAnsi="Wingdings"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44856E6B"/>
    <w:multiLevelType w:val="hybridMultilevel"/>
    <w:tmpl w:val="93C69FD8"/>
    <w:lvl w:ilvl="0" w:tplc="9418053A">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B8E3C44">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E05344">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0A8847A">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8F624F4">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BE8AF82">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32C020">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1C2648">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62EFC2">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4A06102"/>
    <w:multiLevelType w:val="hybridMultilevel"/>
    <w:tmpl w:val="AF2A5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9DC33C5"/>
    <w:multiLevelType w:val="hybridMultilevel"/>
    <w:tmpl w:val="C7267C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0A64220"/>
    <w:multiLevelType w:val="hybridMultilevel"/>
    <w:tmpl w:val="69C8B0DE"/>
    <w:lvl w:ilvl="0" w:tplc="8416D6CA">
      <w:start w:val="1"/>
      <w:numFmt w:val="decimal"/>
      <w:lvlText w:val="%1."/>
      <w:lvlJc w:val="left"/>
      <w:pPr>
        <w:ind w:left="1573" w:hanging="100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9" w15:restartNumberingAfterBreak="0">
    <w:nsid w:val="51393971"/>
    <w:multiLevelType w:val="multilevel"/>
    <w:tmpl w:val="DE6EC4BA"/>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53B17B20"/>
    <w:multiLevelType w:val="singleLevel"/>
    <w:tmpl w:val="B6AC858E"/>
    <w:lvl w:ilvl="0">
      <w:start w:val="1"/>
      <w:numFmt w:val="bullet"/>
      <w:lvlText w:val=""/>
      <w:lvlJc w:val="left"/>
      <w:pPr>
        <w:tabs>
          <w:tab w:val="num" w:pos="814"/>
        </w:tabs>
        <w:ind w:left="737" w:hanging="283"/>
      </w:pPr>
      <w:rPr>
        <w:rFonts w:ascii="Symbol" w:hAnsi="Symbol" w:hint="default"/>
      </w:rPr>
    </w:lvl>
  </w:abstractNum>
  <w:abstractNum w:abstractNumId="21" w15:restartNumberingAfterBreak="0">
    <w:nsid w:val="540C2AA3"/>
    <w:multiLevelType w:val="hybridMultilevel"/>
    <w:tmpl w:val="E402AC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A594FE9"/>
    <w:multiLevelType w:val="hybridMultilevel"/>
    <w:tmpl w:val="CDB05EE4"/>
    <w:lvl w:ilvl="0" w:tplc="DFC05298">
      <w:start w:val="1"/>
      <w:numFmt w:val="bullet"/>
      <w:lvlText w:val="–"/>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761E68">
      <w:start w:val="1"/>
      <w:numFmt w:val="bullet"/>
      <w:lvlText w:val="o"/>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50ED7C4">
      <w:start w:val="1"/>
      <w:numFmt w:val="bullet"/>
      <w:lvlText w:val="▪"/>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CD8A5F4">
      <w:start w:val="1"/>
      <w:numFmt w:val="bullet"/>
      <w:lvlText w:val="•"/>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96501E">
      <w:start w:val="1"/>
      <w:numFmt w:val="bullet"/>
      <w:lvlText w:val="o"/>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5490BA">
      <w:start w:val="1"/>
      <w:numFmt w:val="bullet"/>
      <w:lvlText w:val="▪"/>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A5EC336">
      <w:start w:val="1"/>
      <w:numFmt w:val="bullet"/>
      <w:lvlText w:val="•"/>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C668DA">
      <w:start w:val="1"/>
      <w:numFmt w:val="bullet"/>
      <w:lvlText w:val="o"/>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4F2CB94">
      <w:start w:val="1"/>
      <w:numFmt w:val="bullet"/>
      <w:lvlText w:val="▪"/>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5B4409DD"/>
    <w:multiLevelType w:val="hybridMultilevel"/>
    <w:tmpl w:val="40B27F22"/>
    <w:lvl w:ilvl="0" w:tplc="C184A0DA">
      <w:start w:val="1"/>
      <w:numFmt w:val="upperRoman"/>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5EA49C0">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1E72CC">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582372">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E610B4">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DF036D4">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B8901A">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68591E">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4B09FB8">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63E46083"/>
    <w:multiLevelType w:val="hybridMultilevel"/>
    <w:tmpl w:val="30D23A0C"/>
    <w:lvl w:ilvl="0" w:tplc="FE385174">
      <w:start w:val="1"/>
      <w:numFmt w:val="decimal"/>
      <w:lvlText w:val="%1."/>
      <w:lvlJc w:val="left"/>
      <w:pPr>
        <w:ind w:left="921" w:hanging="36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25" w15:restartNumberingAfterBreak="0">
    <w:nsid w:val="6E8070CD"/>
    <w:multiLevelType w:val="hybridMultilevel"/>
    <w:tmpl w:val="7226937C"/>
    <w:lvl w:ilvl="0" w:tplc="7C6A6C86">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B2A4574">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EAE22C">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50E0CC">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41E4450">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6C36CC">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8AD5B6">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4F45FD2">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B0B346">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6EA87241"/>
    <w:multiLevelType w:val="singleLevel"/>
    <w:tmpl w:val="0ECA9FBE"/>
    <w:lvl w:ilvl="0">
      <w:start w:val="1"/>
      <w:numFmt w:val="decimal"/>
      <w:lvlText w:val="%1."/>
      <w:lvlJc w:val="left"/>
      <w:pPr>
        <w:tabs>
          <w:tab w:val="num" w:pos="1080"/>
        </w:tabs>
        <w:ind w:left="1080" w:hanging="360"/>
      </w:pPr>
      <w:rPr>
        <w:rFonts w:hint="default"/>
      </w:rPr>
    </w:lvl>
  </w:abstractNum>
  <w:abstractNum w:abstractNumId="27" w15:restartNumberingAfterBreak="0">
    <w:nsid w:val="74071235"/>
    <w:multiLevelType w:val="hybridMultilevel"/>
    <w:tmpl w:val="2E8C2416"/>
    <w:lvl w:ilvl="0" w:tplc="848C6B40">
      <w:start w:val="1"/>
      <w:numFmt w:val="decimal"/>
      <w:lvlText w:val="%1."/>
      <w:lvlJc w:val="left"/>
      <w:pPr>
        <w:ind w:left="644"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7957149"/>
    <w:multiLevelType w:val="multilevel"/>
    <w:tmpl w:val="C0C82F22"/>
    <w:lvl w:ilvl="0">
      <w:start w:val="1"/>
      <w:numFmt w:val="decimal"/>
      <w:lvlText w:val="%1"/>
      <w:lvlJc w:val="left"/>
      <w:pPr>
        <w:ind w:left="212"/>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4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9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6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3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7CB218C6"/>
    <w:multiLevelType w:val="hybridMultilevel"/>
    <w:tmpl w:val="14041CCC"/>
    <w:lvl w:ilvl="0" w:tplc="3ACC1764">
      <w:start w:val="1"/>
      <w:numFmt w:val="decimal"/>
      <w:lvlText w:val="%1."/>
      <w:lvlJc w:val="left"/>
      <w:pPr>
        <w:ind w:left="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CE67848">
      <w:start w:val="1"/>
      <w:numFmt w:val="lowerLetter"/>
      <w:lvlText w:val="%2"/>
      <w:lvlJc w:val="left"/>
      <w:pPr>
        <w:ind w:left="16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EC3CF4">
      <w:start w:val="1"/>
      <w:numFmt w:val="lowerRoman"/>
      <w:lvlText w:val="%3"/>
      <w:lvlJc w:val="left"/>
      <w:pPr>
        <w:ind w:left="23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C2D476">
      <w:start w:val="1"/>
      <w:numFmt w:val="decimal"/>
      <w:lvlText w:val="%4"/>
      <w:lvlJc w:val="left"/>
      <w:pPr>
        <w:ind w:left="30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962B32">
      <w:start w:val="1"/>
      <w:numFmt w:val="lowerLetter"/>
      <w:lvlText w:val="%5"/>
      <w:lvlJc w:val="left"/>
      <w:pPr>
        <w:ind w:left="38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D58D7DE">
      <w:start w:val="1"/>
      <w:numFmt w:val="lowerRoman"/>
      <w:lvlText w:val="%6"/>
      <w:lvlJc w:val="left"/>
      <w:pPr>
        <w:ind w:left="45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B94A42C">
      <w:start w:val="1"/>
      <w:numFmt w:val="decimal"/>
      <w:lvlText w:val="%7"/>
      <w:lvlJc w:val="left"/>
      <w:pPr>
        <w:ind w:left="52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6747D08">
      <w:start w:val="1"/>
      <w:numFmt w:val="lowerLetter"/>
      <w:lvlText w:val="%8"/>
      <w:lvlJc w:val="left"/>
      <w:pPr>
        <w:ind w:left="59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C648EE">
      <w:start w:val="1"/>
      <w:numFmt w:val="lowerRoman"/>
      <w:lvlText w:val="%9"/>
      <w:lvlJc w:val="left"/>
      <w:pPr>
        <w:ind w:left="66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8"/>
  </w:num>
  <w:num w:numId="2">
    <w:abstractNumId w:val="11"/>
  </w:num>
  <w:num w:numId="3">
    <w:abstractNumId w:val="15"/>
  </w:num>
  <w:num w:numId="4">
    <w:abstractNumId w:val="8"/>
  </w:num>
  <w:num w:numId="5">
    <w:abstractNumId w:val="22"/>
  </w:num>
  <w:num w:numId="6">
    <w:abstractNumId w:val="23"/>
  </w:num>
  <w:num w:numId="7">
    <w:abstractNumId w:val="29"/>
  </w:num>
  <w:num w:numId="8">
    <w:abstractNumId w:val="3"/>
  </w:num>
  <w:num w:numId="9">
    <w:abstractNumId w:val="25"/>
  </w:num>
  <w:num w:numId="10">
    <w:abstractNumId w:val="0"/>
  </w:num>
  <w:num w:numId="11">
    <w:abstractNumId w:val="19"/>
  </w:num>
  <w:num w:numId="12">
    <w:abstractNumId w:val="18"/>
  </w:num>
  <w:num w:numId="13">
    <w:abstractNumId w:val="13"/>
  </w:num>
  <w:num w:numId="14">
    <w:abstractNumId w:val="7"/>
  </w:num>
  <w:num w:numId="15">
    <w:abstractNumId w:val="20"/>
  </w:num>
  <w:num w:numId="16">
    <w:abstractNumId w:val="9"/>
  </w:num>
  <w:num w:numId="17">
    <w:abstractNumId w:val="6"/>
  </w:num>
  <w:num w:numId="18">
    <w:abstractNumId w:val="14"/>
  </w:num>
  <w:num w:numId="19">
    <w:abstractNumId w:val="10"/>
  </w:num>
  <w:num w:numId="20">
    <w:abstractNumId w:val="1"/>
  </w:num>
  <w:num w:numId="21">
    <w:abstractNumId w:val="17"/>
  </w:num>
  <w:num w:numId="22">
    <w:abstractNumId w:val="16"/>
  </w:num>
  <w:num w:numId="23">
    <w:abstractNumId w:val="21"/>
  </w:num>
  <w:num w:numId="24">
    <w:abstractNumId w:val="27"/>
  </w:num>
  <w:num w:numId="25">
    <w:abstractNumId w:val="12"/>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4"/>
  </w:num>
  <w:num w:numId="28">
    <w:abstractNumId w:val="4"/>
  </w:num>
  <w:num w:numId="29">
    <w:abstractNumId w:val="26"/>
  </w:num>
  <w:num w:numId="30">
    <w:abstractNumId w:val="2"/>
  </w:num>
  <w:num w:numId="31">
    <w:abstractNumId w:val="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B4D"/>
    <w:rsid w:val="00003ED2"/>
    <w:rsid w:val="00014962"/>
    <w:rsid w:val="00017892"/>
    <w:rsid w:val="00020700"/>
    <w:rsid w:val="00020BEF"/>
    <w:rsid w:val="00021F4C"/>
    <w:rsid w:val="0002501E"/>
    <w:rsid w:val="0003167B"/>
    <w:rsid w:val="0003301B"/>
    <w:rsid w:val="00034AFF"/>
    <w:rsid w:val="000366AD"/>
    <w:rsid w:val="00037B3C"/>
    <w:rsid w:val="00045DBF"/>
    <w:rsid w:val="00045F11"/>
    <w:rsid w:val="0004797C"/>
    <w:rsid w:val="0005177D"/>
    <w:rsid w:val="000573D9"/>
    <w:rsid w:val="000629C5"/>
    <w:rsid w:val="00063453"/>
    <w:rsid w:val="00064B14"/>
    <w:rsid w:val="0007409E"/>
    <w:rsid w:val="00075DEA"/>
    <w:rsid w:val="00075E9D"/>
    <w:rsid w:val="00077F7C"/>
    <w:rsid w:val="0008122C"/>
    <w:rsid w:val="00082345"/>
    <w:rsid w:val="00084061"/>
    <w:rsid w:val="0008425B"/>
    <w:rsid w:val="00087632"/>
    <w:rsid w:val="00092011"/>
    <w:rsid w:val="00095C31"/>
    <w:rsid w:val="000A0222"/>
    <w:rsid w:val="000A5305"/>
    <w:rsid w:val="000A580E"/>
    <w:rsid w:val="000A68CF"/>
    <w:rsid w:val="000C073D"/>
    <w:rsid w:val="000C38B0"/>
    <w:rsid w:val="000C626D"/>
    <w:rsid w:val="000D6D6E"/>
    <w:rsid w:val="000E0238"/>
    <w:rsid w:val="000E1B17"/>
    <w:rsid w:val="000E6F98"/>
    <w:rsid w:val="000F1AAD"/>
    <w:rsid w:val="000F4510"/>
    <w:rsid w:val="000F7385"/>
    <w:rsid w:val="00103EF6"/>
    <w:rsid w:val="001066D7"/>
    <w:rsid w:val="00107CF6"/>
    <w:rsid w:val="001163F7"/>
    <w:rsid w:val="001217F7"/>
    <w:rsid w:val="00122D01"/>
    <w:rsid w:val="00126F6C"/>
    <w:rsid w:val="00131D96"/>
    <w:rsid w:val="00132903"/>
    <w:rsid w:val="00135222"/>
    <w:rsid w:val="00135950"/>
    <w:rsid w:val="0014401E"/>
    <w:rsid w:val="001473C0"/>
    <w:rsid w:val="00162DE5"/>
    <w:rsid w:val="0016731E"/>
    <w:rsid w:val="001737E4"/>
    <w:rsid w:val="00174B74"/>
    <w:rsid w:val="001808A0"/>
    <w:rsid w:val="00180DB9"/>
    <w:rsid w:val="00184754"/>
    <w:rsid w:val="001943C4"/>
    <w:rsid w:val="00197EB0"/>
    <w:rsid w:val="001A0E8E"/>
    <w:rsid w:val="001A341B"/>
    <w:rsid w:val="001B0AEB"/>
    <w:rsid w:val="001B1C1D"/>
    <w:rsid w:val="001B4668"/>
    <w:rsid w:val="001C60DC"/>
    <w:rsid w:val="001C65D1"/>
    <w:rsid w:val="001D3D0F"/>
    <w:rsid w:val="001D6743"/>
    <w:rsid w:val="001F20E5"/>
    <w:rsid w:val="00210713"/>
    <w:rsid w:val="002131C4"/>
    <w:rsid w:val="002142F9"/>
    <w:rsid w:val="002176D6"/>
    <w:rsid w:val="00227D19"/>
    <w:rsid w:val="0023002D"/>
    <w:rsid w:val="002307FF"/>
    <w:rsid w:val="002319FA"/>
    <w:rsid w:val="00231F17"/>
    <w:rsid w:val="002333D3"/>
    <w:rsid w:val="00241488"/>
    <w:rsid w:val="00246723"/>
    <w:rsid w:val="002526BF"/>
    <w:rsid w:val="00255CA4"/>
    <w:rsid w:val="002609AD"/>
    <w:rsid w:val="00260F01"/>
    <w:rsid w:val="00261AA5"/>
    <w:rsid w:val="002634CA"/>
    <w:rsid w:val="0026396F"/>
    <w:rsid w:val="00272771"/>
    <w:rsid w:val="00273338"/>
    <w:rsid w:val="00273A09"/>
    <w:rsid w:val="00281B85"/>
    <w:rsid w:val="00282E3E"/>
    <w:rsid w:val="0028473C"/>
    <w:rsid w:val="0029513B"/>
    <w:rsid w:val="002A1834"/>
    <w:rsid w:val="002A19DF"/>
    <w:rsid w:val="002B54BC"/>
    <w:rsid w:val="002C0FC5"/>
    <w:rsid w:val="002C7DA6"/>
    <w:rsid w:val="002D1DBE"/>
    <w:rsid w:val="002D508E"/>
    <w:rsid w:val="002E33A0"/>
    <w:rsid w:val="002E571C"/>
    <w:rsid w:val="002F6BFB"/>
    <w:rsid w:val="002F7A8D"/>
    <w:rsid w:val="0030178F"/>
    <w:rsid w:val="00302C3A"/>
    <w:rsid w:val="00306F28"/>
    <w:rsid w:val="0031033E"/>
    <w:rsid w:val="00310442"/>
    <w:rsid w:val="0031113F"/>
    <w:rsid w:val="003143E1"/>
    <w:rsid w:val="003148A7"/>
    <w:rsid w:val="00322764"/>
    <w:rsid w:val="00324114"/>
    <w:rsid w:val="0033628D"/>
    <w:rsid w:val="00347C2C"/>
    <w:rsid w:val="0035446E"/>
    <w:rsid w:val="00354DC1"/>
    <w:rsid w:val="00356B39"/>
    <w:rsid w:val="00363726"/>
    <w:rsid w:val="00365920"/>
    <w:rsid w:val="003660E5"/>
    <w:rsid w:val="0036620D"/>
    <w:rsid w:val="00390EC5"/>
    <w:rsid w:val="003939A0"/>
    <w:rsid w:val="003945B8"/>
    <w:rsid w:val="00395721"/>
    <w:rsid w:val="00397FC1"/>
    <w:rsid w:val="003C1DC7"/>
    <w:rsid w:val="003C2F1A"/>
    <w:rsid w:val="003C5153"/>
    <w:rsid w:val="003C65B5"/>
    <w:rsid w:val="003C713E"/>
    <w:rsid w:val="003D4CA5"/>
    <w:rsid w:val="003D6FFB"/>
    <w:rsid w:val="003E5BE0"/>
    <w:rsid w:val="003F1047"/>
    <w:rsid w:val="003F4E57"/>
    <w:rsid w:val="003F536A"/>
    <w:rsid w:val="00400A2B"/>
    <w:rsid w:val="00404EF6"/>
    <w:rsid w:val="00410A1E"/>
    <w:rsid w:val="004120A9"/>
    <w:rsid w:val="00414F54"/>
    <w:rsid w:val="00417870"/>
    <w:rsid w:val="00433B9E"/>
    <w:rsid w:val="00436A70"/>
    <w:rsid w:val="00442E2E"/>
    <w:rsid w:val="004434A0"/>
    <w:rsid w:val="00444F7A"/>
    <w:rsid w:val="00447810"/>
    <w:rsid w:val="00465161"/>
    <w:rsid w:val="00466A69"/>
    <w:rsid w:val="0047786A"/>
    <w:rsid w:val="00483AD8"/>
    <w:rsid w:val="00490711"/>
    <w:rsid w:val="00496747"/>
    <w:rsid w:val="004A1B04"/>
    <w:rsid w:val="004B2DC3"/>
    <w:rsid w:val="004B391D"/>
    <w:rsid w:val="004B637F"/>
    <w:rsid w:val="004B6981"/>
    <w:rsid w:val="004D2833"/>
    <w:rsid w:val="004D53C5"/>
    <w:rsid w:val="004E01E8"/>
    <w:rsid w:val="004E1649"/>
    <w:rsid w:val="004E685B"/>
    <w:rsid w:val="004F3790"/>
    <w:rsid w:val="004F3984"/>
    <w:rsid w:val="004F4FCC"/>
    <w:rsid w:val="00501885"/>
    <w:rsid w:val="00506146"/>
    <w:rsid w:val="005111B0"/>
    <w:rsid w:val="00515622"/>
    <w:rsid w:val="0051586A"/>
    <w:rsid w:val="00517582"/>
    <w:rsid w:val="00522B46"/>
    <w:rsid w:val="00530915"/>
    <w:rsid w:val="005330A3"/>
    <w:rsid w:val="0053329E"/>
    <w:rsid w:val="00544393"/>
    <w:rsid w:val="00546665"/>
    <w:rsid w:val="00553FF2"/>
    <w:rsid w:val="005711C4"/>
    <w:rsid w:val="00576B91"/>
    <w:rsid w:val="00580363"/>
    <w:rsid w:val="005916E9"/>
    <w:rsid w:val="00591959"/>
    <w:rsid w:val="005A014A"/>
    <w:rsid w:val="005A5466"/>
    <w:rsid w:val="005A723C"/>
    <w:rsid w:val="005B15C0"/>
    <w:rsid w:val="005B1C56"/>
    <w:rsid w:val="005B26A1"/>
    <w:rsid w:val="005C0AF0"/>
    <w:rsid w:val="005C283E"/>
    <w:rsid w:val="005C6B57"/>
    <w:rsid w:val="005D10A3"/>
    <w:rsid w:val="005D6212"/>
    <w:rsid w:val="005E41B8"/>
    <w:rsid w:val="005E7ADD"/>
    <w:rsid w:val="005F2A73"/>
    <w:rsid w:val="005F47CB"/>
    <w:rsid w:val="00614CAB"/>
    <w:rsid w:val="00615D4C"/>
    <w:rsid w:val="00616A8E"/>
    <w:rsid w:val="00624535"/>
    <w:rsid w:val="006248BF"/>
    <w:rsid w:val="00625D99"/>
    <w:rsid w:val="00642E7B"/>
    <w:rsid w:val="00644BAC"/>
    <w:rsid w:val="006455EC"/>
    <w:rsid w:val="006458B6"/>
    <w:rsid w:val="0065526B"/>
    <w:rsid w:val="006631E3"/>
    <w:rsid w:val="006758D1"/>
    <w:rsid w:val="0068323B"/>
    <w:rsid w:val="00684743"/>
    <w:rsid w:val="006875C7"/>
    <w:rsid w:val="00690785"/>
    <w:rsid w:val="006909D7"/>
    <w:rsid w:val="006920CA"/>
    <w:rsid w:val="00695153"/>
    <w:rsid w:val="0069718C"/>
    <w:rsid w:val="006A5208"/>
    <w:rsid w:val="006B637D"/>
    <w:rsid w:val="006C0B87"/>
    <w:rsid w:val="006C351A"/>
    <w:rsid w:val="006C3552"/>
    <w:rsid w:val="006C6439"/>
    <w:rsid w:val="006C7873"/>
    <w:rsid w:val="006D31DC"/>
    <w:rsid w:val="006D67B4"/>
    <w:rsid w:val="006D6B0D"/>
    <w:rsid w:val="006E1615"/>
    <w:rsid w:val="006E2EEA"/>
    <w:rsid w:val="006E4BDA"/>
    <w:rsid w:val="006E68AD"/>
    <w:rsid w:val="006F657A"/>
    <w:rsid w:val="0070154D"/>
    <w:rsid w:val="0070399D"/>
    <w:rsid w:val="007167BB"/>
    <w:rsid w:val="00721389"/>
    <w:rsid w:val="0072268B"/>
    <w:rsid w:val="00723514"/>
    <w:rsid w:val="00723FFC"/>
    <w:rsid w:val="007249C7"/>
    <w:rsid w:val="00736CCD"/>
    <w:rsid w:val="007547E6"/>
    <w:rsid w:val="00754FCB"/>
    <w:rsid w:val="00757CEE"/>
    <w:rsid w:val="00766D5A"/>
    <w:rsid w:val="007833BE"/>
    <w:rsid w:val="007840DF"/>
    <w:rsid w:val="00787215"/>
    <w:rsid w:val="0079065B"/>
    <w:rsid w:val="007962C7"/>
    <w:rsid w:val="007966A1"/>
    <w:rsid w:val="00796FFA"/>
    <w:rsid w:val="007A210C"/>
    <w:rsid w:val="007A4364"/>
    <w:rsid w:val="007A4A86"/>
    <w:rsid w:val="007B069F"/>
    <w:rsid w:val="007B2B80"/>
    <w:rsid w:val="007C1BC6"/>
    <w:rsid w:val="007C2C5D"/>
    <w:rsid w:val="007D1176"/>
    <w:rsid w:val="007D4E5E"/>
    <w:rsid w:val="007D5827"/>
    <w:rsid w:val="007F0A01"/>
    <w:rsid w:val="007F1FEA"/>
    <w:rsid w:val="007F7404"/>
    <w:rsid w:val="008002D7"/>
    <w:rsid w:val="00802296"/>
    <w:rsid w:val="00802971"/>
    <w:rsid w:val="008150AE"/>
    <w:rsid w:val="00820AB6"/>
    <w:rsid w:val="008228D0"/>
    <w:rsid w:val="008319DE"/>
    <w:rsid w:val="00834040"/>
    <w:rsid w:val="0085029E"/>
    <w:rsid w:val="0085044B"/>
    <w:rsid w:val="0085358A"/>
    <w:rsid w:val="00855B5F"/>
    <w:rsid w:val="008628AA"/>
    <w:rsid w:val="00870992"/>
    <w:rsid w:val="00872E5A"/>
    <w:rsid w:val="00874C9C"/>
    <w:rsid w:val="00877624"/>
    <w:rsid w:val="0088002B"/>
    <w:rsid w:val="00881005"/>
    <w:rsid w:val="00881135"/>
    <w:rsid w:val="0088775A"/>
    <w:rsid w:val="00891E49"/>
    <w:rsid w:val="00896B76"/>
    <w:rsid w:val="00897250"/>
    <w:rsid w:val="008A1084"/>
    <w:rsid w:val="008A25DF"/>
    <w:rsid w:val="008A5998"/>
    <w:rsid w:val="008A7D19"/>
    <w:rsid w:val="008B22D9"/>
    <w:rsid w:val="008B4A61"/>
    <w:rsid w:val="008B662A"/>
    <w:rsid w:val="008C153D"/>
    <w:rsid w:val="008C75EF"/>
    <w:rsid w:val="008D0430"/>
    <w:rsid w:val="008D6211"/>
    <w:rsid w:val="008F3685"/>
    <w:rsid w:val="008F590A"/>
    <w:rsid w:val="008F6E5C"/>
    <w:rsid w:val="00902D90"/>
    <w:rsid w:val="009048F2"/>
    <w:rsid w:val="009058FE"/>
    <w:rsid w:val="00913E3F"/>
    <w:rsid w:val="00931858"/>
    <w:rsid w:val="00952FE4"/>
    <w:rsid w:val="00962818"/>
    <w:rsid w:val="00972F81"/>
    <w:rsid w:val="00990553"/>
    <w:rsid w:val="009906CC"/>
    <w:rsid w:val="00997447"/>
    <w:rsid w:val="009A09C6"/>
    <w:rsid w:val="009A753E"/>
    <w:rsid w:val="009B6336"/>
    <w:rsid w:val="009C0287"/>
    <w:rsid w:val="009C2291"/>
    <w:rsid w:val="009C4F23"/>
    <w:rsid w:val="009C523E"/>
    <w:rsid w:val="009D103B"/>
    <w:rsid w:val="009E3D7E"/>
    <w:rsid w:val="009E4851"/>
    <w:rsid w:val="009E7ADE"/>
    <w:rsid w:val="009F39EC"/>
    <w:rsid w:val="009F6B4D"/>
    <w:rsid w:val="00A10CB5"/>
    <w:rsid w:val="00A13188"/>
    <w:rsid w:val="00A20A28"/>
    <w:rsid w:val="00A215CE"/>
    <w:rsid w:val="00A23C6C"/>
    <w:rsid w:val="00A25C86"/>
    <w:rsid w:val="00A25F71"/>
    <w:rsid w:val="00A30B4D"/>
    <w:rsid w:val="00A33A16"/>
    <w:rsid w:val="00A472F2"/>
    <w:rsid w:val="00A53A14"/>
    <w:rsid w:val="00A65271"/>
    <w:rsid w:val="00A667D7"/>
    <w:rsid w:val="00A67399"/>
    <w:rsid w:val="00A713C2"/>
    <w:rsid w:val="00A7553F"/>
    <w:rsid w:val="00A755C2"/>
    <w:rsid w:val="00A814BB"/>
    <w:rsid w:val="00A81A8F"/>
    <w:rsid w:val="00A81FC3"/>
    <w:rsid w:val="00A83B26"/>
    <w:rsid w:val="00A91862"/>
    <w:rsid w:val="00A92458"/>
    <w:rsid w:val="00A946C0"/>
    <w:rsid w:val="00AA21CF"/>
    <w:rsid w:val="00AA4A66"/>
    <w:rsid w:val="00AB056A"/>
    <w:rsid w:val="00AB1ED6"/>
    <w:rsid w:val="00AB4C75"/>
    <w:rsid w:val="00AC3E40"/>
    <w:rsid w:val="00AC4C26"/>
    <w:rsid w:val="00AD2D56"/>
    <w:rsid w:val="00AD2F64"/>
    <w:rsid w:val="00AD3012"/>
    <w:rsid w:val="00AD3B91"/>
    <w:rsid w:val="00AD7921"/>
    <w:rsid w:val="00AD7967"/>
    <w:rsid w:val="00AE564E"/>
    <w:rsid w:val="00AE700C"/>
    <w:rsid w:val="00AE708D"/>
    <w:rsid w:val="00AF16D6"/>
    <w:rsid w:val="00B041D6"/>
    <w:rsid w:val="00B054CA"/>
    <w:rsid w:val="00B062DD"/>
    <w:rsid w:val="00B15EDD"/>
    <w:rsid w:val="00B24F9C"/>
    <w:rsid w:val="00B2670F"/>
    <w:rsid w:val="00B26E23"/>
    <w:rsid w:val="00B321DE"/>
    <w:rsid w:val="00B41ACB"/>
    <w:rsid w:val="00B41AED"/>
    <w:rsid w:val="00B470E8"/>
    <w:rsid w:val="00B5224F"/>
    <w:rsid w:val="00B52B77"/>
    <w:rsid w:val="00B52FFE"/>
    <w:rsid w:val="00B5767A"/>
    <w:rsid w:val="00B72054"/>
    <w:rsid w:val="00B7522E"/>
    <w:rsid w:val="00B8022B"/>
    <w:rsid w:val="00B81B86"/>
    <w:rsid w:val="00B934B1"/>
    <w:rsid w:val="00B9664B"/>
    <w:rsid w:val="00B9672D"/>
    <w:rsid w:val="00B97AE2"/>
    <w:rsid w:val="00BA732B"/>
    <w:rsid w:val="00BB305F"/>
    <w:rsid w:val="00BB6B96"/>
    <w:rsid w:val="00BC62C2"/>
    <w:rsid w:val="00BC7472"/>
    <w:rsid w:val="00BF382C"/>
    <w:rsid w:val="00BF5612"/>
    <w:rsid w:val="00BF747D"/>
    <w:rsid w:val="00C25F53"/>
    <w:rsid w:val="00C42AE5"/>
    <w:rsid w:val="00C502EE"/>
    <w:rsid w:val="00C51116"/>
    <w:rsid w:val="00C51A2C"/>
    <w:rsid w:val="00C54BC6"/>
    <w:rsid w:val="00C5748F"/>
    <w:rsid w:val="00C62F77"/>
    <w:rsid w:val="00C640DA"/>
    <w:rsid w:val="00C70933"/>
    <w:rsid w:val="00C712A0"/>
    <w:rsid w:val="00C7513A"/>
    <w:rsid w:val="00C7611E"/>
    <w:rsid w:val="00C7682B"/>
    <w:rsid w:val="00C76E9D"/>
    <w:rsid w:val="00C85FAE"/>
    <w:rsid w:val="00C87C95"/>
    <w:rsid w:val="00C92A00"/>
    <w:rsid w:val="00C94E78"/>
    <w:rsid w:val="00C968B3"/>
    <w:rsid w:val="00CB4E6D"/>
    <w:rsid w:val="00CB5E59"/>
    <w:rsid w:val="00CD3050"/>
    <w:rsid w:val="00CD367D"/>
    <w:rsid w:val="00CD6051"/>
    <w:rsid w:val="00CE08A6"/>
    <w:rsid w:val="00CE1001"/>
    <w:rsid w:val="00CE14D1"/>
    <w:rsid w:val="00CE5B44"/>
    <w:rsid w:val="00CE6CA0"/>
    <w:rsid w:val="00CE6FC7"/>
    <w:rsid w:val="00CF37C9"/>
    <w:rsid w:val="00CF486C"/>
    <w:rsid w:val="00CF4FD0"/>
    <w:rsid w:val="00D02D60"/>
    <w:rsid w:val="00D035FB"/>
    <w:rsid w:val="00D06A41"/>
    <w:rsid w:val="00D2711E"/>
    <w:rsid w:val="00D30A2B"/>
    <w:rsid w:val="00D30C14"/>
    <w:rsid w:val="00D33DDE"/>
    <w:rsid w:val="00D42109"/>
    <w:rsid w:val="00D42A3B"/>
    <w:rsid w:val="00D47A8C"/>
    <w:rsid w:val="00D60AEB"/>
    <w:rsid w:val="00D66620"/>
    <w:rsid w:val="00D7034F"/>
    <w:rsid w:val="00D722CE"/>
    <w:rsid w:val="00D727B0"/>
    <w:rsid w:val="00D74799"/>
    <w:rsid w:val="00D779C9"/>
    <w:rsid w:val="00D82DAB"/>
    <w:rsid w:val="00D9494A"/>
    <w:rsid w:val="00D9528E"/>
    <w:rsid w:val="00DA590B"/>
    <w:rsid w:val="00DA5A33"/>
    <w:rsid w:val="00DA7065"/>
    <w:rsid w:val="00DB23DA"/>
    <w:rsid w:val="00DC04BA"/>
    <w:rsid w:val="00DC0CFB"/>
    <w:rsid w:val="00DC1FA1"/>
    <w:rsid w:val="00DC5FF9"/>
    <w:rsid w:val="00DE48C3"/>
    <w:rsid w:val="00DE6A28"/>
    <w:rsid w:val="00E007DC"/>
    <w:rsid w:val="00E00EF2"/>
    <w:rsid w:val="00E0480A"/>
    <w:rsid w:val="00E05928"/>
    <w:rsid w:val="00E066BF"/>
    <w:rsid w:val="00E24E86"/>
    <w:rsid w:val="00E41125"/>
    <w:rsid w:val="00E512DF"/>
    <w:rsid w:val="00E55C88"/>
    <w:rsid w:val="00E57900"/>
    <w:rsid w:val="00E6115F"/>
    <w:rsid w:val="00E65378"/>
    <w:rsid w:val="00E6761A"/>
    <w:rsid w:val="00E72355"/>
    <w:rsid w:val="00E759DA"/>
    <w:rsid w:val="00E81EE9"/>
    <w:rsid w:val="00EB0ABE"/>
    <w:rsid w:val="00EB1128"/>
    <w:rsid w:val="00EB2158"/>
    <w:rsid w:val="00EB3454"/>
    <w:rsid w:val="00EB6D6D"/>
    <w:rsid w:val="00EB7D85"/>
    <w:rsid w:val="00EC0B8A"/>
    <w:rsid w:val="00EC5B88"/>
    <w:rsid w:val="00ED0E38"/>
    <w:rsid w:val="00ED4896"/>
    <w:rsid w:val="00EE38BF"/>
    <w:rsid w:val="00EE5D8E"/>
    <w:rsid w:val="00EF04B8"/>
    <w:rsid w:val="00EF0FBB"/>
    <w:rsid w:val="00EF299B"/>
    <w:rsid w:val="00EF2BFA"/>
    <w:rsid w:val="00F003FB"/>
    <w:rsid w:val="00F008CC"/>
    <w:rsid w:val="00F02BED"/>
    <w:rsid w:val="00F05B1E"/>
    <w:rsid w:val="00F06CBB"/>
    <w:rsid w:val="00F1318E"/>
    <w:rsid w:val="00F15B57"/>
    <w:rsid w:val="00F2219D"/>
    <w:rsid w:val="00F22B95"/>
    <w:rsid w:val="00F30FAF"/>
    <w:rsid w:val="00F31268"/>
    <w:rsid w:val="00F32D18"/>
    <w:rsid w:val="00F4671C"/>
    <w:rsid w:val="00F55F6D"/>
    <w:rsid w:val="00F56D03"/>
    <w:rsid w:val="00F571A8"/>
    <w:rsid w:val="00F62905"/>
    <w:rsid w:val="00F73ADD"/>
    <w:rsid w:val="00F73C92"/>
    <w:rsid w:val="00F750D0"/>
    <w:rsid w:val="00F850BD"/>
    <w:rsid w:val="00F85DC9"/>
    <w:rsid w:val="00F918C5"/>
    <w:rsid w:val="00F91C4C"/>
    <w:rsid w:val="00F92925"/>
    <w:rsid w:val="00FA4CFE"/>
    <w:rsid w:val="00FB73BB"/>
    <w:rsid w:val="00FC3024"/>
    <w:rsid w:val="00FC55E5"/>
    <w:rsid w:val="00FD695F"/>
    <w:rsid w:val="00FE2034"/>
    <w:rsid w:val="00FE266C"/>
    <w:rsid w:val="00FE26BE"/>
    <w:rsid w:val="00FE3694"/>
    <w:rsid w:val="00FE45C3"/>
    <w:rsid w:val="00FF52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164F16"/>
  <w15:docId w15:val="{ED59258E-B5F2-4A51-81EE-B4607A0754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spacing w:after="14" w:line="268" w:lineRule="auto"/>
      <w:ind w:right="14" w:firstLine="557"/>
      <w:jc w:val="both"/>
    </w:pPr>
    <w:rPr>
      <w:rFonts w:ascii="Times New Roman" w:eastAsia="Times New Roman" w:hAnsi="Times New Roman" w:cs="Times New Roman"/>
      <w:color w:val="000000"/>
      <w:sz w:val="28"/>
    </w:rPr>
  </w:style>
  <w:style w:type="paragraph" w:styleId="1">
    <w:name w:val="heading 1"/>
    <w:next w:val="a"/>
    <w:link w:val="10"/>
    <w:uiPriority w:val="9"/>
    <w:qFormat/>
    <w:pPr>
      <w:keepNext/>
      <w:keepLines/>
      <w:spacing w:after="16" w:line="271" w:lineRule="auto"/>
      <w:ind w:left="10" w:right="19" w:hanging="10"/>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16" w:line="271" w:lineRule="auto"/>
      <w:ind w:left="10" w:right="19" w:hanging="10"/>
      <w:outlineLvl w:val="1"/>
    </w:pPr>
    <w:rPr>
      <w:rFonts w:ascii="Times New Roman" w:eastAsia="Times New Roman" w:hAnsi="Times New Roman" w:cs="Times New Roman"/>
      <w:b/>
      <w:color w:val="000000"/>
      <w:sz w:val="28"/>
    </w:rPr>
  </w:style>
  <w:style w:type="paragraph" w:styleId="3">
    <w:name w:val="heading 3"/>
    <w:basedOn w:val="a"/>
    <w:next w:val="a"/>
    <w:link w:val="30"/>
    <w:uiPriority w:val="9"/>
    <w:unhideWhenUsed/>
    <w:qFormat/>
    <w:rsid w:val="000C38B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a3">
    <w:name w:val="Strong"/>
    <w:basedOn w:val="a0"/>
    <w:uiPriority w:val="22"/>
    <w:qFormat/>
    <w:rsid w:val="0072268B"/>
    <w:rPr>
      <w:b/>
      <w:bCs/>
    </w:rPr>
  </w:style>
  <w:style w:type="character" w:styleId="a4">
    <w:name w:val="Hyperlink"/>
    <w:basedOn w:val="a0"/>
    <w:uiPriority w:val="99"/>
    <w:unhideWhenUsed/>
    <w:rsid w:val="007A210C"/>
    <w:rPr>
      <w:color w:val="0000FF"/>
      <w:u w:val="single"/>
    </w:rPr>
  </w:style>
  <w:style w:type="paragraph" w:styleId="a5">
    <w:name w:val="List Paragraph"/>
    <w:basedOn w:val="a"/>
    <w:link w:val="a6"/>
    <w:uiPriority w:val="34"/>
    <w:qFormat/>
    <w:rsid w:val="007A210C"/>
    <w:pPr>
      <w:spacing w:after="0" w:line="240" w:lineRule="auto"/>
      <w:ind w:left="720" w:right="0" w:firstLine="0"/>
      <w:contextualSpacing/>
      <w:jc w:val="left"/>
    </w:pPr>
    <w:rPr>
      <w:rFonts w:eastAsiaTheme="minorHAnsi" w:cstheme="minorBidi"/>
      <w:color w:val="auto"/>
      <w:lang w:eastAsia="en-US"/>
    </w:rPr>
  </w:style>
  <w:style w:type="paragraph" w:styleId="a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8"/>
    <w:uiPriority w:val="99"/>
    <w:qFormat/>
    <w:rsid w:val="007A210C"/>
    <w:pPr>
      <w:suppressAutoHyphens/>
      <w:spacing w:before="280" w:after="280" w:line="240" w:lineRule="auto"/>
      <w:ind w:right="0" w:firstLine="0"/>
      <w:jc w:val="left"/>
    </w:pPr>
    <w:rPr>
      <w:color w:val="auto"/>
      <w:sz w:val="24"/>
      <w:szCs w:val="24"/>
      <w:lang w:val="kk-KZ" w:eastAsia="ar-SA"/>
    </w:rPr>
  </w:style>
  <w:style w:type="character" w:customStyle="1" w:styleId="a8">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7"/>
    <w:locked/>
    <w:rsid w:val="007A210C"/>
    <w:rPr>
      <w:rFonts w:ascii="Times New Roman" w:eastAsia="Times New Roman" w:hAnsi="Times New Roman" w:cs="Times New Roman"/>
      <w:sz w:val="24"/>
      <w:szCs w:val="24"/>
      <w:lang w:val="kk-KZ" w:eastAsia="ar-SA"/>
    </w:rPr>
  </w:style>
  <w:style w:type="paragraph" w:styleId="a9">
    <w:name w:val="Balloon Text"/>
    <w:basedOn w:val="a"/>
    <w:link w:val="aa"/>
    <w:uiPriority w:val="99"/>
    <w:semiHidden/>
    <w:unhideWhenUsed/>
    <w:rsid w:val="00952FE4"/>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952FE4"/>
    <w:rPr>
      <w:rFonts w:ascii="Segoe UI" w:eastAsia="Times New Roman" w:hAnsi="Segoe UI" w:cs="Segoe UI"/>
      <w:color w:val="000000"/>
      <w:sz w:val="18"/>
      <w:szCs w:val="18"/>
    </w:rPr>
  </w:style>
  <w:style w:type="paragraph" w:customStyle="1" w:styleId="ab">
    <w:name w:val="Для текста"/>
    <w:basedOn w:val="a"/>
    <w:link w:val="ac"/>
    <w:qFormat/>
    <w:rsid w:val="009048F2"/>
    <w:pPr>
      <w:spacing w:after="0" w:line="276" w:lineRule="auto"/>
      <w:ind w:right="0" w:firstLine="709"/>
    </w:pPr>
    <w:rPr>
      <w:rFonts w:ascii="Arial" w:eastAsia="Calibri" w:hAnsi="Arial"/>
      <w:color w:val="auto"/>
      <w:sz w:val="24"/>
      <w:szCs w:val="24"/>
      <w:lang w:eastAsia="en-US"/>
    </w:rPr>
  </w:style>
  <w:style w:type="character" w:customStyle="1" w:styleId="ac">
    <w:name w:val="Для текста Знак"/>
    <w:link w:val="ab"/>
    <w:rsid w:val="009048F2"/>
    <w:rPr>
      <w:rFonts w:ascii="Arial" w:eastAsia="Calibri" w:hAnsi="Arial" w:cs="Times New Roman"/>
      <w:sz w:val="24"/>
      <w:szCs w:val="24"/>
      <w:lang w:eastAsia="en-US"/>
    </w:rPr>
  </w:style>
  <w:style w:type="paragraph" w:customStyle="1" w:styleId="ad">
    <w:name w:val="Рисунок"/>
    <w:basedOn w:val="a"/>
    <w:link w:val="ae"/>
    <w:qFormat/>
    <w:rsid w:val="00BA732B"/>
    <w:pPr>
      <w:spacing w:after="0" w:line="240" w:lineRule="auto"/>
      <w:ind w:right="0" w:firstLine="0"/>
      <w:contextualSpacing/>
      <w:jc w:val="center"/>
    </w:pPr>
    <w:rPr>
      <w:rFonts w:ascii="Arial" w:hAnsi="Arial" w:cs="Arial"/>
      <w:b/>
      <w:bCs/>
      <w:sz w:val="22"/>
    </w:rPr>
  </w:style>
  <w:style w:type="character" w:customStyle="1" w:styleId="ae">
    <w:name w:val="Рисунок Знак"/>
    <w:link w:val="ad"/>
    <w:rsid w:val="00BA732B"/>
    <w:rPr>
      <w:rFonts w:ascii="Arial" w:eastAsia="Times New Roman" w:hAnsi="Arial" w:cs="Arial"/>
      <w:b/>
      <w:bCs/>
      <w:color w:val="000000"/>
    </w:rPr>
  </w:style>
  <w:style w:type="paragraph" w:customStyle="1" w:styleId="GT">
    <w:name w:val="GT_Текст статьи"/>
    <w:basedOn w:val="a"/>
    <w:link w:val="GT0"/>
    <w:qFormat/>
    <w:rsid w:val="00EE38BF"/>
    <w:pPr>
      <w:spacing w:after="0" w:line="360" w:lineRule="auto"/>
      <w:ind w:right="0" w:firstLine="709"/>
    </w:pPr>
    <w:rPr>
      <w:rFonts w:ascii="Cambria" w:eastAsiaTheme="minorHAnsi" w:hAnsi="Cambria"/>
      <w:color w:val="auto"/>
      <w:szCs w:val="28"/>
      <w:shd w:val="clear" w:color="auto" w:fill="FFFFFF"/>
      <w:lang w:eastAsia="en-US"/>
    </w:rPr>
  </w:style>
  <w:style w:type="character" w:customStyle="1" w:styleId="GT0">
    <w:name w:val="GT_Текст статьи Знак"/>
    <w:basedOn w:val="a0"/>
    <w:link w:val="GT"/>
    <w:rsid w:val="00EE38BF"/>
    <w:rPr>
      <w:rFonts w:ascii="Cambria" w:eastAsiaTheme="minorHAnsi" w:hAnsi="Cambria" w:cs="Times New Roman"/>
      <w:sz w:val="28"/>
      <w:szCs w:val="28"/>
      <w:lang w:eastAsia="en-US"/>
    </w:rPr>
  </w:style>
  <w:style w:type="table" w:styleId="af">
    <w:name w:val="Table Grid"/>
    <w:basedOn w:val="a1"/>
    <w:qFormat/>
    <w:rsid w:val="002C0FC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caption"/>
    <w:basedOn w:val="a"/>
    <w:next w:val="a"/>
    <w:uiPriority w:val="35"/>
    <w:unhideWhenUsed/>
    <w:qFormat/>
    <w:rsid w:val="00897250"/>
    <w:pPr>
      <w:spacing w:after="200" w:line="240" w:lineRule="auto"/>
      <w:ind w:right="0" w:firstLine="0"/>
      <w:jc w:val="left"/>
    </w:pPr>
    <w:rPr>
      <w:rFonts w:asciiTheme="minorHAnsi" w:eastAsiaTheme="minorHAnsi" w:hAnsiTheme="minorHAnsi" w:cstheme="minorBidi"/>
      <w:i/>
      <w:iCs/>
      <w:color w:val="44546A" w:themeColor="text2"/>
      <w:sz w:val="18"/>
      <w:szCs w:val="18"/>
      <w:lang w:val="ru" w:eastAsia="en-US"/>
    </w:rPr>
  </w:style>
  <w:style w:type="paragraph" w:styleId="af1">
    <w:name w:val="Body Text Indent"/>
    <w:basedOn w:val="a"/>
    <w:link w:val="af2"/>
    <w:rsid w:val="005916E9"/>
    <w:pPr>
      <w:widowControl w:val="0"/>
      <w:spacing w:after="120" w:line="240" w:lineRule="auto"/>
      <w:ind w:left="283" w:right="0" w:firstLine="0"/>
    </w:pPr>
    <w:rPr>
      <w:rFonts w:eastAsia="SimSun"/>
      <w:color w:val="auto"/>
      <w:kern w:val="2"/>
      <w:sz w:val="21"/>
      <w:szCs w:val="20"/>
      <w:lang w:val="en-US" w:eastAsia="zh-CN"/>
    </w:rPr>
  </w:style>
  <w:style w:type="character" w:customStyle="1" w:styleId="af2">
    <w:name w:val="Основной текст с отступом Знак"/>
    <w:basedOn w:val="a0"/>
    <w:link w:val="af1"/>
    <w:rsid w:val="005916E9"/>
    <w:rPr>
      <w:rFonts w:ascii="Times New Roman" w:eastAsia="SimSun" w:hAnsi="Times New Roman" w:cs="Times New Roman"/>
      <w:kern w:val="2"/>
      <w:sz w:val="21"/>
      <w:szCs w:val="20"/>
      <w:lang w:val="en-US" w:eastAsia="zh-CN"/>
    </w:rPr>
  </w:style>
  <w:style w:type="paragraph" w:styleId="af3">
    <w:name w:val="Body Text"/>
    <w:basedOn w:val="a"/>
    <w:link w:val="af4"/>
    <w:uiPriority w:val="99"/>
    <w:semiHidden/>
    <w:unhideWhenUsed/>
    <w:rsid w:val="00135222"/>
    <w:pPr>
      <w:spacing w:after="120"/>
    </w:pPr>
  </w:style>
  <w:style w:type="character" w:customStyle="1" w:styleId="af4">
    <w:name w:val="Основной текст Знак"/>
    <w:basedOn w:val="a0"/>
    <w:link w:val="af3"/>
    <w:uiPriority w:val="99"/>
    <w:semiHidden/>
    <w:rsid w:val="00135222"/>
    <w:rPr>
      <w:rFonts w:ascii="Times New Roman" w:eastAsia="Times New Roman" w:hAnsi="Times New Roman" w:cs="Times New Roman"/>
      <w:color w:val="000000"/>
      <w:sz w:val="28"/>
    </w:rPr>
  </w:style>
  <w:style w:type="paragraph" w:styleId="21">
    <w:name w:val="Body Text 2"/>
    <w:basedOn w:val="a"/>
    <w:link w:val="22"/>
    <w:rsid w:val="00135222"/>
    <w:pPr>
      <w:spacing w:after="120" w:line="480" w:lineRule="auto"/>
      <w:ind w:right="0" w:firstLine="0"/>
      <w:jc w:val="left"/>
    </w:pPr>
    <w:rPr>
      <w:color w:val="auto"/>
      <w:sz w:val="24"/>
      <w:szCs w:val="24"/>
    </w:rPr>
  </w:style>
  <w:style w:type="character" w:customStyle="1" w:styleId="22">
    <w:name w:val="Основной текст 2 Знак"/>
    <w:basedOn w:val="a0"/>
    <w:link w:val="21"/>
    <w:rsid w:val="00135222"/>
    <w:rPr>
      <w:rFonts w:ascii="Times New Roman" w:eastAsia="Times New Roman" w:hAnsi="Times New Roman" w:cs="Times New Roman"/>
      <w:sz w:val="24"/>
      <w:szCs w:val="24"/>
    </w:rPr>
  </w:style>
  <w:style w:type="paragraph" w:styleId="23">
    <w:name w:val="Body Text Indent 2"/>
    <w:basedOn w:val="a"/>
    <w:link w:val="24"/>
    <w:rsid w:val="00135222"/>
    <w:pPr>
      <w:spacing w:after="120" w:line="480" w:lineRule="auto"/>
      <w:ind w:left="283" w:right="0" w:firstLine="0"/>
      <w:jc w:val="left"/>
    </w:pPr>
    <w:rPr>
      <w:color w:val="auto"/>
      <w:sz w:val="24"/>
      <w:szCs w:val="24"/>
    </w:rPr>
  </w:style>
  <w:style w:type="character" w:customStyle="1" w:styleId="24">
    <w:name w:val="Основной текст с отступом 2 Знак"/>
    <w:basedOn w:val="a0"/>
    <w:link w:val="23"/>
    <w:rsid w:val="00135222"/>
    <w:rPr>
      <w:rFonts w:ascii="Times New Roman" w:eastAsia="Times New Roman" w:hAnsi="Times New Roman" w:cs="Times New Roman"/>
      <w:sz w:val="24"/>
      <w:szCs w:val="24"/>
    </w:rPr>
  </w:style>
  <w:style w:type="paragraph" w:styleId="31">
    <w:name w:val="Body Text Indent 3"/>
    <w:basedOn w:val="a"/>
    <w:link w:val="32"/>
    <w:rsid w:val="00135222"/>
    <w:pPr>
      <w:spacing w:after="120" w:line="240" w:lineRule="auto"/>
      <w:ind w:left="283" w:right="0" w:firstLine="0"/>
      <w:jc w:val="left"/>
    </w:pPr>
    <w:rPr>
      <w:color w:val="auto"/>
      <w:sz w:val="16"/>
      <w:szCs w:val="16"/>
    </w:rPr>
  </w:style>
  <w:style w:type="character" w:customStyle="1" w:styleId="32">
    <w:name w:val="Основной текст с отступом 3 Знак"/>
    <w:basedOn w:val="a0"/>
    <w:link w:val="31"/>
    <w:rsid w:val="00135222"/>
    <w:rPr>
      <w:rFonts w:ascii="Times New Roman" w:eastAsia="Times New Roman" w:hAnsi="Times New Roman" w:cs="Times New Roman"/>
      <w:sz w:val="16"/>
      <w:szCs w:val="16"/>
    </w:rPr>
  </w:style>
  <w:style w:type="character" w:customStyle="1" w:styleId="s0">
    <w:name w:val="s0"/>
    <w:qFormat/>
    <w:rsid w:val="00FE3694"/>
    <w:rPr>
      <w:rFonts w:ascii="Times New Roman" w:eastAsia="Times New Roman" w:hAnsi="Times New Roman"/>
      <w:b w:val="0"/>
      <w:i w:val="0"/>
      <w:color w:val="000000"/>
    </w:rPr>
  </w:style>
  <w:style w:type="paragraph" w:styleId="af5">
    <w:name w:val="TOC Heading"/>
    <w:basedOn w:val="1"/>
    <w:next w:val="a"/>
    <w:uiPriority w:val="39"/>
    <w:unhideWhenUsed/>
    <w:qFormat/>
    <w:rsid w:val="007249C7"/>
    <w:pPr>
      <w:spacing w:before="240" w:after="0" w:line="259" w:lineRule="auto"/>
      <w:ind w:left="0" w:right="0" w:firstLine="0"/>
      <w:outlineLvl w:val="9"/>
    </w:pPr>
    <w:rPr>
      <w:rFonts w:asciiTheme="majorHAnsi" w:eastAsiaTheme="majorEastAsia" w:hAnsiTheme="majorHAnsi" w:cstheme="majorBidi"/>
      <w:b w:val="0"/>
      <w:color w:val="2F5496" w:themeColor="accent1" w:themeShade="BF"/>
      <w:sz w:val="32"/>
      <w:szCs w:val="32"/>
    </w:rPr>
  </w:style>
  <w:style w:type="paragraph" w:styleId="11">
    <w:name w:val="toc 1"/>
    <w:basedOn w:val="a"/>
    <w:next w:val="a"/>
    <w:autoRedefine/>
    <w:uiPriority w:val="39"/>
    <w:unhideWhenUsed/>
    <w:rsid w:val="007249C7"/>
    <w:pPr>
      <w:spacing w:after="100"/>
    </w:pPr>
  </w:style>
  <w:style w:type="paragraph" w:styleId="25">
    <w:name w:val="toc 2"/>
    <w:basedOn w:val="a"/>
    <w:next w:val="a"/>
    <w:autoRedefine/>
    <w:uiPriority w:val="39"/>
    <w:unhideWhenUsed/>
    <w:rsid w:val="007249C7"/>
    <w:pPr>
      <w:spacing w:after="100"/>
      <w:ind w:left="280"/>
    </w:pPr>
  </w:style>
  <w:style w:type="paragraph" w:styleId="33">
    <w:name w:val="toc 3"/>
    <w:basedOn w:val="a"/>
    <w:next w:val="a"/>
    <w:autoRedefine/>
    <w:uiPriority w:val="39"/>
    <w:unhideWhenUsed/>
    <w:rsid w:val="007249C7"/>
    <w:pPr>
      <w:spacing w:after="100"/>
      <w:ind w:left="560"/>
    </w:pPr>
  </w:style>
  <w:style w:type="character" w:styleId="af6">
    <w:name w:val="Unresolved Mention"/>
    <w:basedOn w:val="a0"/>
    <w:uiPriority w:val="99"/>
    <w:semiHidden/>
    <w:unhideWhenUsed/>
    <w:rsid w:val="00DA5A33"/>
    <w:rPr>
      <w:color w:val="605E5C"/>
      <w:shd w:val="clear" w:color="auto" w:fill="E1DFDD"/>
    </w:rPr>
  </w:style>
  <w:style w:type="paragraph" w:customStyle="1" w:styleId="TableContents">
    <w:name w:val="Table Contents"/>
    <w:basedOn w:val="a"/>
    <w:qFormat/>
    <w:rsid w:val="00E759DA"/>
    <w:pPr>
      <w:keepNext/>
      <w:spacing w:after="0" w:line="276" w:lineRule="auto"/>
      <w:ind w:right="0" w:firstLine="0"/>
      <w:jc w:val="left"/>
    </w:pPr>
    <w:rPr>
      <w:rFonts w:ascii="Liberation Serif" w:eastAsia="Noto Sans CJK SC Regular" w:hAnsi="Liberation Serif" w:cs="FreeSans"/>
      <w:color w:val="00000A"/>
      <w:sz w:val="24"/>
      <w:szCs w:val="24"/>
      <w:lang w:val="en-US" w:eastAsia="zh-CN" w:bidi="hi-IN"/>
    </w:rPr>
  </w:style>
  <w:style w:type="paragraph" w:customStyle="1" w:styleId="Default">
    <w:name w:val="Default"/>
    <w:rsid w:val="00D727B0"/>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30">
    <w:name w:val="Заголовок 3 Знак"/>
    <w:basedOn w:val="a0"/>
    <w:link w:val="3"/>
    <w:uiPriority w:val="9"/>
    <w:rsid w:val="000C38B0"/>
    <w:rPr>
      <w:rFonts w:asciiTheme="majorHAnsi" w:eastAsiaTheme="majorEastAsia" w:hAnsiTheme="majorHAnsi" w:cstheme="majorBidi"/>
      <w:color w:val="1F3763" w:themeColor="accent1" w:themeShade="7F"/>
      <w:sz w:val="24"/>
      <w:szCs w:val="24"/>
    </w:rPr>
  </w:style>
  <w:style w:type="paragraph" w:customStyle="1" w:styleId="msonormalmrcssattr">
    <w:name w:val="msonormal_mr_css_attr"/>
    <w:basedOn w:val="a"/>
    <w:rsid w:val="00FE266C"/>
    <w:pPr>
      <w:spacing w:before="100" w:beforeAutospacing="1" w:after="100" w:afterAutospacing="1" w:line="240" w:lineRule="auto"/>
      <w:ind w:right="0" w:firstLine="0"/>
      <w:jc w:val="left"/>
    </w:pPr>
    <w:rPr>
      <w:color w:val="auto"/>
      <w:sz w:val="24"/>
      <w:szCs w:val="24"/>
    </w:rPr>
  </w:style>
  <w:style w:type="character" w:customStyle="1" w:styleId="a6">
    <w:name w:val="Абзац списка Знак"/>
    <w:link w:val="a5"/>
    <w:uiPriority w:val="34"/>
    <w:qFormat/>
    <w:locked/>
    <w:rsid w:val="00AD2D56"/>
    <w:rPr>
      <w:rFonts w:ascii="Times New Roman" w:eastAsiaTheme="minorHAnsi" w:hAnsi="Times New Roman"/>
      <w:sz w:val="28"/>
      <w:lang w:eastAsia="en-US"/>
    </w:rPr>
  </w:style>
  <w:style w:type="paragraph" w:styleId="af7">
    <w:name w:val="header"/>
    <w:basedOn w:val="a"/>
    <w:link w:val="af8"/>
    <w:uiPriority w:val="99"/>
    <w:unhideWhenUsed/>
    <w:rsid w:val="00122D01"/>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122D01"/>
    <w:rPr>
      <w:rFonts w:ascii="Times New Roman" w:eastAsia="Times New Roman" w:hAnsi="Times New Roman" w:cs="Times New Roman"/>
      <w:color w:val="000000"/>
      <w:sz w:val="28"/>
    </w:rPr>
  </w:style>
  <w:style w:type="paragraph" w:styleId="af9">
    <w:name w:val="footer"/>
    <w:basedOn w:val="a"/>
    <w:link w:val="afa"/>
    <w:uiPriority w:val="99"/>
    <w:unhideWhenUsed/>
    <w:rsid w:val="00122D01"/>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122D01"/>
    <w:rPr>
      <w:rFonts w:ascii="Times New Roman" w:eastAsia="Times New Roman" w:hAnsi="Times New Roman" w:cs="Times New Roman"/>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406371">
      <w:bodyDiv w:val="1"/>
      <w:marLeft w:val="0"/>
      <w:marRight w:val="0"/>
      <w:marTop w:val="0"/>
      <w:marBottom w:val="0"/>
      <w:divBdr>
        <w:top w:val="none" w:sz="0" w:space="0" w:color="auto"/>
        <w:left w:val="none" w:sz="0" w:space="0" w:color="auto"/>
        <w:bottom w:val="none" w:sz="0" w:space="0" w:color="auto"/>
        <w:right w:val="none" w:sz="0" w:space="0" w:color="auto"/>
      </w:divBdr>
    </w:div>
    <w:div w:id="84765100">
      <w:bodyDiv w:val="1"/>
      <w:marLeft w:val="0"/>
      <w:marRight w:val="0"/>
      <w:marTop w:val="0"/>
      <w:marBottom w:val="0"/>
      <w:divBdr>
        <w:top w:val="none" w:sz="0" w:space="0" w:color="auto"/>
        <w:left w:val="none" w:sz="0" w:space="0" w:color="auto"/>
        <w:bottom w:val="none" w:sz="0" w:space="0" w:color="auto"/>
        <w:right w:val="none" w:sz="0" w:space="0" w:color="auto"/>
      </w:divBdr>
    </w:div>
    <w:div w:id="101809062">
      <w:bodyDiv w:val="1"/>
      <w:marLeft w:val="0"/>
      <w:marRight w:val="0"/>
      <w:marTop w:val="0"/>
      <w:marBottom w:val="0"/>
      <w:divBdr>
        <w:top w:val="none" w:sz="0" w:space="0" w:color="auto"/>
        <w:left w:val="none" w:sz="0" w:space="0" w:color="auto"/>
        <w:bottom w:val="none" w:sz="0" w:space="0" w:color="auto"/>
        <w:right w:val="none" w:sz="0" w:space="0" w:color="auto"/>
      </w:divBdr>
    </w:div>
    <w:div w:id="132017989">
      <w:bodyDiv w:val="1"/>
      <w:marLeft w:val="0"/>
      <w:marRight w:val="0"/>
      <w:marTop w:val="0"/>
      <w:marBottom w:val="0"/>
      <w:divBdr>
        <w:top w:val="none" w:sz="0" w:space="0" w:color="auto"/>
        <w:left w:val="none" w:sz="0" w:space="0" w:color="auto"/>
        <w:bottom w:val="none" w:sz="0" w:space="0" w:color="auto"/>
        <w:right w:val="none" w:sz="0" w:space="0" w:color="auto"/>
      </w:divBdr>
    </w:div>
    <w:div w:id="324944251">
      <w:bodyDiv w:val="1"/>
      <w:marLeft w:val="0"/>
      <w:marRight w:val="0"/>
      <w:marTop w:val="0"/>
      <w:marBottom w:val="0"/>
      <w:divBdr>
        <w:top w:val="none" w:sz="0" w:space="0" w:color="auto"/>
        <w:left w:val="none" w:sz="0" w:space="0" w:color="auto"/>
        <w:bottom w:val="none" w:sz="0" w:space="0" w:color="auto"/>
        <w:right w:val="none" w:sz="0" w:space="0" w:color="auto"/>
      </w:divBdr>
    </w:div>
    <w:div w:id="429813678">
      <w:bodyDiv w:val="1"/>
      <w:marLeft w:val="0"/>
      <w:marRight w:val="0"/>
      <w:marTop w:val="0"/>
      <w:marBottom w:val="0"/>
      <w:divBdr>
        <w:top w:val="none" w:sz="0" w:space="0" w:color="auto"/>
        <w:left w:val="none" w:sz="0" w:space="0" w:color="auto"/>
        <w:bottom w:val="none" w:sz="0" w:space="0" w:color="auto"/>
        <w:right w:val="none" w:sz="0" w:space="0" w:color="auto"/>
      </w:divBdr>
      <w:divsChild>
        <w:div w:id="349184101">
          <w:marLeft w:val="0"/>
          <w:marRight w:val="0"/>
          <w:marTop w:val="0"/>
          <w:marBottom w:val="0"/>
          <w:divBdr>
            <w:top w:val="single" w:sz="2" w:space="0" w:color="D9D9E3"/>
            <w:left w:val="single" w:sz="2" w:space="0" w:color="D9D9E3"/>
            <w:bottom w:val="single" w:sz="2" w:space="0" w:color="D9D9E3"/>
            <w:right w:val="single" w:sz="2" w:space="0" w:color="D9D9E3"/>
          </w:divBdr>
          <w:divsChild>
            <w:div w:id="1616787160">
              <w:marLeft w:val="0"/>
              <w:marRight w:val="0"/>
              <w:marTop w:val="0"/>
              <w:marBottom w:val="0"/>
              <w:divBdr>
                <w:top w:val="single" w:sz="2" w:space="0" w:color="D9D9E3"/>
                <w:left w:val="single" w:sz="2" w:space="0" w:color="D9D9E3"/>
                <w:bottom w:val="single" w:sz="2" w:space="0" w:color="D9D9E3"/>
                <w:right w:val="single" w:sz="2" w:space="0" w:color="D9D9E3"/>
              </w:divBdr>
              <w:divsChild>
                <w:div w:id="906839127">
                  <w:marLeft w:val="0"/>
                  <w:marRight w:val="0"/>
                  <w:marTop w:val="0"/>
                  <w:marBottom w:val="0"/>
                  <w:divBdr>
                    <w:top w:val="single" w:sz="2" w:space="0" w:color="D9D9E3"/>
                    <w:left w:val="single" w:sz="2" w:space="0" w:color="D9D9E3"/>
                    <w:bottom w:val="single" w:sz="2" w:space="0" w:color="D9D9E3"/>
                    <w:right w:val="single" w:sz="2" w:space="0" w:color="D9D9E3"/>
                  </w:divBdr>
                  <w:divsChild>
                    <w:div w:id="1773167891">
                      <w:marLeft w:val="0"/>
                      <w:marRight w:val="0"/>
                      <w:marTop w:val="0"/>
                      <w:marBottom w:val="0"/>
                      <w:divBdr>
                        <w:top w:val="single" w:sz="2" w:space="0" w:color="D9D9E3"/>
                        <w:left w:val="single" w:sz="2" w:space="0" w:color="D9D9E3"/>
                        <w:bottom w:val="single" w:sz="2" w:space="0" w:color="D9D9E3"/>
                        <w:right w:val="single" w:sz="2" w:space="0" w:color="D9D9E3"/>
                      </w:divBdr>
                      <w:divsChild>
                        <w:div w:id="1160464078">
                          <w:marLeft w:val="0"/>
                          <w:marRight w:val="0"/>
                          <w:marTop w:val="0"/>
                          <w:marBottom w:val="0"/>
                          <w:divBdr>
                            <w:top w:val="single" w:sz="2" w:space="0" w:color="auto"/>
                            <w:left w:val="single" w:sz="2" w:space="0" w:color="auto"/>
                            <w:bottom w:val="single" w:sz="6" w:space="0" w:color="auto"/>
                            <w:right w:val="single" w:sz="2" w:space="0" w:color="auto"/>
                          </w:divBdr>
                          <w:divsChild>
                            <w:div w:id="1295330969">
                              <w:marLeft w:val="0"/>
                              <w:marRight w:val="0"/>
                              <w:marTop w:val="100"/>
                              <w:marBottom w:val="100"/>
                              <w:divBdr>
                                <w:top w:val="single" w:sz="2" w:space="0" w:color="D9D9E3"/>
                                <w:left w:val="single" w:sz="2" w:space="0" w:color="D9D9E3"/>
                                <w:bottom w:val="single" w:sz="2" w:space="0" w:color="D9D9E3"/>
                                <w:right w:val="single" w:sz="2" w:space="0" w:color="D9D9E3"/>
                              </w:divBdr>
                              <w:divsChild>
                                <w:div w:id="1341665018">
                                  <w:marLeft w:val="0"/>
                                  <w:marRight w:val="0"/>
                                  <w:marTop w:val="0"/>
                                  <w:marBottom w:val="0"/>
                                  <w:divBdr>
                                    <w:top w:val="single" w:sz="2" w:space="0" w:color="D9D9E3"/>
                                    <w:left w:val="single" w:sz="2" w:space="0" w:color="D9D9E3"/>
                                    <w:bottom w:val="single" w:sz="2" w:space="0" w:color="D9D9E3"/>
                                    <w:right w:val="single" w:sz="2" w:space="0" w:color="D9D9E3"/>
                                  </w:divBdr>
                                  <w:divsChild>
                                    <w:div w:id="563104368">
                                      <w:marLeft w:val="0"/>
                                      <w:marRight w:val="0"/>
                                      <w:marTop w:val="0"/>
                                      <w:marBottom w:val="0"/>
                                      <w:divBdr>
                                        <w:top w:val="single" w:sz="2" w:space="0" w:color="D9D9E3"/>
                                        <w:left w:val="single" w:sz="2" w:space="0" w:color="D9D9E3"/>
                                        <w:bottom w:val="single" w:sz="2" w:space="0" w:color="D9D9E3"/>
                                        <w:right w:val="single" w:sz="2" w:space="0" w:color="D9D9E3"/>
                                      </w:divBdr>
                                      <w:divsChild>
                                        <w:div w:id="2125922939">
                                          <w:marLeft w:val="0"/>
                                          <w:marRight w:val="0"/>
                                          <w:marTop w:val="0"/>
                                          <w:marBottom w:val="0"/>
                                          <w:divBdr>
                                            <w:top w:val="single" w:sz="2" w:space="0" w:color="D9D9E3"/>
                                            <w:left w:val="single" w:sz="2" w:space="0" w:color="D9D9E3"/>
                                            <w:bottom w:val="single" w:sz="2" w:space="0" w:color="D9D9E3"/>
                                            <w:right w:val="single" w:sz="2" w:space="0" w:color="D9D9E3"/>
                                          </w:divBdr>
                                          <w:divsChild>
                                            <w:div w:id="2209920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762606544">
          <w:marLeft w:val="0"/>
          <w:marRight w:val="0"/>
          <w:marTop w:val="0"/>
          <w:marBottom w:val="0"/>
          <w:divBdr>
            <w:top w:val="none" w:sz="0" w:space="0" w:color="auto"/>
            <w:left w:val="none" w:sz="0" w:space="0" w:color="auto"/>
            <w:bottom w:val="none" w:sz="0" w:space="0" w:color="auto"/>
            <w:right w:val="none" w:sz="0" w:space="0" w:color="auto"/>
          </w:divBdr>
        </w:div>
      </w:divsChild>
    </w:div>
    <w:div w:id="446198365">
      <w:bodyDiv w:val="1"/>
      <w:marLeft w:val="0"/>
      <w:marRight w:val="0"/>
      <w:marTop w:val="0"/>
      <w:marBottom w:val="0"/>
      <w:divBdr>
        <w:top w:val="none" w:sz="0" w:space="0" w:color="auto"/>
        <w:left w:val="none" w:sz="0" w:space="0" w:color="auto"/>
        <w:bottom w:val="none" w:sz="0" w:space="0" w:color="auto"/>
        <w:right w:val="none" w:sz="0" w:space="0" w:color="auto"/>
      </w:divBdr>
    </w:div>
    <w:div w:id="471099397">
      <w:bodyDiv w:val="1"/>
      <w:marLeft w:val="0"/>
      <w:marRight w:val="0"/>
      <w:marTop w:val="0"/>
      <w:marBottom w:val="0"/>
      <w:divBdr>
        <w:top w:val="none" w:sz="0" w:space="0" w:color="auto"/>
        <w:left w:val="none" w:sz="0" w:space="0" w:color="auto"/>
        <w:bottom w:val="none" w:sz="0" w:space="0" w:color="auto"/>
        <w:right w:val="none" w:sz="0" w:space="0" w:color="auto"/>
      </w:divBdr>
    </w:div>
    <w:div w:id="497816858">
      <w:bodyDiv w:val="1"/>
      <w:marLeft w:val="0"/>
      <w:marRight w:val="0"/>
      <w:marTop w:val="0"/>
      <w:marBottom w:val="0"/>
      <w:divBdr>
        <w:top w:val="none" w:sz="0" w:space="0" w:color="auto"/>
        <w:left w:val="none" w:sz="0" w:space="0" w:color="auto"/>
        <w:bottom w:val="none" w:sz="0" w:space="0" w:color="auto"/>
        <w:right w:val="none" w:sz="0" w:space="0" w:color="auto"/>
      </w:divBdr>
    </w:div>
    <w:div w:id="563687908">
      <w:bodyDiv w:val="1"/>
      <w:marLeft w:val="0"/>
      <w:marRight w:val="0"/>
      <w:marTop w:val="0"/>
      <w:marBottom w:val="0"/>
      <w:divBdr>
        <w:top w:val="none" w:sz="0" w:space="0" w:color="auto"/>
        <w:left w:val="none" w:sz="0" w:space="0" w:color="auto"/>
        <w:bottom w:val="none" w:sz="0" w:space="0" w:color="auto"/>
        <w:right w:val="none" w:sz="0" w:space="0" w:color="auto"/>
      </w:divBdr>
    </w:div>
    <w:div w:id="573470918">
      <w:bodyDiv w:val="1"/>
      <w:marLeft w:val="0"/>
      <w:marRight w:val="0"/>
      <w:marTop w:val="0"/>
      <w:marBottom w:val="0"/>
      <w:divBdr>
        <w:top w:val="none" w:sz="0" w:space="0" w:color="auto"/>
        <w:left w:val="none" w:sz="0" w:space="0" w:color="auto"/>
        <w:bottom w:val="none" w:sz="0" w:space="0" w:color="auto"/>
        <w:right w:val="none" w:sz="0" w:space="0" w:color="auto"/>
      </w:divBdr>
    </w:div>
    <w:div w:id="597754862">
      <w:bodyDiv w:val="1"/>
      <w:marLeft w:val="0"/>
      <w:marRight w:val="0"/>
      <w:marTop w:val="0"/>
      <w:marBottom w:val="0"/>
      <w:divBdr>
        <w:top w:val="none" w:sz="0" w:space="0" w:color="auto"/>
        <w:left w:val="none" w:sz="0" w:space="0" w:color="auto"/>
        <w:bottom w:val="none" w:sz="0" w:space="0" w:color="auto"/>
        <w:right w:val="none" w:sz="0" w:space="0" w:color="auto"/>
      </w:divBdr>
    </w:div>
    <w:div w:id="627516602">
      <w:bodyDiv w:val="1"/>
      <w:marLeft w:val="0"/>
      <w:marRight w:val="0"/>
      <w:marTop w:val="0"/>
      <w:marBottom w:val="0"/>
      <w:divBdr>
        <w:top w:val="none" w:sz="0" w:space="0" w:color="auto"/>
        <w:left w:val="none" w:sz="0" w:space="0" w:color="auto"/>
        <w:bottom w:val="none" w:sz="0" w:space="0" w:color="auto"/>
        <w:right w:val="none" w:sz="0" w:space="0" w:color="auto"/>
      </w:divBdr>
    </w:div>
    <w:div w:id="712197192">
      <w:bodyDiv w:val="1"/>
      <w:marLeft w:val="0"/>
      <w:marRight w:val="0"/>
      <w:marTop w:val="0"/>
      <w:marBottom w:val="0"/>
      <w:divBdr>
        <w:top w:val="none" w:sz="0" w:space="0" w:color="auto"/>
        <w:left w:val="none" w:sz="0" w:space="0" w:color="auto"/>
        <w:bottom w:val="none" w:sz="0" w:space="0" w:color="auto"/>
        <w:right w:val="none" w:sz="0" w:space="0" w:color="auto"/>
      </w:divBdr>
    </w:div>
    <w:div w:id="768813367">
      <w:bodyDiv w:val="1"/>
      <w:marLeft w:val="0"/>
      <w:marRight w:val="0"/>
      <w:marTop w:val="0"/>
      <w:marBottom w:val="0"/>
      <w:divBdr>
        <w:top w:val="none" w:sz="0" w:space="0" w:color="auto"/>
        <w:left w:val="none" w:sz="0" w:space="0" w:color="auto"/>
        <w:bottom w:val="none" w:sz="0" w:space="0" w:color="auto"/>
        <w:right w:val="none" w:sz="0" w:space="0" w:color="auto"/>
      </w:divBdr>
    </w:div>
    <w:div w:id="786923357">
      <w:bodyDiv w:val="1"/>
      <w:marLeft w:val="0"/>
      <w:marRight w:val="0"/>
      <w:marTop w:val="0"/>
      <w:marBottom w:val="0"/>
      <w:divBdr>
        <w:top w:val="none" w:sz="0" w:space="0" w:color="auto"/>
        <w:left w:val="none" w:sz="0" w:space="0" w:color="auto"/>
        <w:bottom w:val="none" w:sz="0" w:space="0" w:color="auto"/>
        <w:right w:val="none" w:sz="0" w:space="0" w:color="auto"/>
      </w:divBdr>
    </w:div>
    <w:div w:id="878709422">
      <w:bodyDiv w:val="1"/>
      <w:marLeft w:val="0"/>
      <w:marRight w:val="0"/>
      <w:marTop w:val="0"/>
      <w:marBottom w:val="0"/>
      <w:divBdr>
        <w:top w:val="none" w:sz="0" w:space="0" w:color="auto"/>
        <w:left w:val="none" w:sz="0" w:space="0" w:color="auto"/>
        <w:bottom w:val="none" w:sz="0" w:space="0" w:color="auto"/>
        <w:right w:val="none" w:sz="0" w:space="0" w:color="auto"/>
      </w:divBdr>
    </w:div>
    <w:div w:id="946932318">
      <w:bodyDiv w:val="1"/>
      <w:marLeft w:val="0"/>
      <w:marRight w:val="0"/>
      <w:marTop w:val="0"/>
      <w:marBottom w:val="0"/>
      <w:divBdr>
        <w:top w:val="none" w:sz="0" w:space="0" w:color="auto"/>
        <w:left w:val="none" w:sz="0" w:space="0" w:color="auto"/>
        <w:bottom w:val="none" w:sz="0" w:space="0" w:color="auto"/>
        <w:right w:val="none" w:sz="0" w:space="0" w:color="auto"/>
      </w:divBdr>
    </w:div>
    <w:div w:id="971667338">
      <w:bodyDiv w:val="1"/>
      <w:marLeft w:val="0"/>
      <w:marRight w:val="0"/>
      <w:marTop w:val="0"/>
      <w:marBottom w:val="0"/>
      <w:divBdr>
        <w:top w:val="none" w:sz="0" w:space="0" w:color="auto"/>
        <w:left w:val="none" w:sz="0" w:space="0" w:color="auto"/>
        <w:bottom w:val="none" w:sz="0" w:space="0" w:color="auto"/>
        <w:right w:val="none" w:sz="0" w:space="0" w:color="auto"/>
      </w:divBdr>
    </w:div>
    <w:div w:id="1043215263">
      <w:bodyDiv w:val="1"/>
      <w:marLeft w:val="0"/>
      <w:marRight w:val="0"/>
      <w:marTop w:val="0"/>
      <w:marBottom w:val="0"/>
      <w:divBdr>
        <w:top w:val="none" w:sz="0" w:space="0" w:color="auto"/>
        <w:left w:val="none" w:sz="0" w:space="0" w:color="auto"/>
        <w:bottom w:val="none" w:sz="0" w:space="0" w:color="auto"/>
        <w:right w:val="none" w:sz="0" w:space="0" w:color="auto"/>
      </w:divBdr>
    </w:div>
    <w:div w:id="1206601982">
      <w:bodyDiv w:val="1"/>
      <w:marLeft w:val="0"/>
      <w:marRight w:val="0"/>
      <w:marTop w:val="0"/>
      <w:marBottom w:val="0"/>
      <w:divBdr>
        <w:top w:val="none" w:sz="0" w:space="0" w:color="auto"/>
        <w:left w:val="none" w:sz="0" w:space="0" w:color="auto"/>
        <w:bottom w:val="none" w:sz="0" w:space="0" w:color="auto"/>
        <w:right w:val="none" w:sz="0" w:space="0" w:color="auto"/>
      </w:divBdr>
    </w:div>
    <w:div w:id="1218206912">
      <w:bodyDiv w:val="1"/>
      <w:marLeft w:val="0"/>
      <w:marRight w:val="0"/>
      <w:marTop w:val="0"/>
      <w:marBottom w:val="0"/>
      <w:divBdr>
        <w:top w:val="none" w:sz="0" w:space="0" w:color="auto"/>
        <w:left w:val="none" w:sz="0" w:space="0" w:color="auto"/>
        <w:bottom w:val="none" w:sz="0" w:space="0" w:color="auto"/>
        <w:right w:val="none" w:sz="0" w:space="0" w:color="auto"/>
      </w:divBdr>
    </w:div>
    <w:div w:id="1365868160">
      <w:bodyDiv w:val="1"/>
      <w:marLeft w:val="0"/>
      <w:marRight w:val="0"/>
      <w:marTop w:val="0"/>
      <w:marBottom w:val="0"/>
      <w:divBdr>
        <w:top w:val="none" w:sz="0" w:space="0" w:color="auto"/>
        <w:left w:val="none" w:sz="0" w:space="0" w:color="auto"/>
        <w:bottom w:val="none" w:sz="0" w:space="0" w:color="auto"/>
        <w:right w:val="none" w:sz="0" w:space="0" w:color="auto"/>
      </w:divBdr>
    </w:div>
    <w:div w:id="1434596559">
      <w:bodyDiv w:val="1"/>
      <w:marLeft w:val="0"/>
      <w:marRight w:val="0"/>
      <w:marTop w:val="0"/>
      <w:marBottom w:val="0"/>
      <w:divBdr>
        <w:top w:val="none" w:sz="0" w:space="0" w:color="auto"/>
        <w:left w:val="none" w:sz="0" w:space="0" w:color="auto"/>
        <w:bottom w:val="none" w:sz="0" w:space="0" w:color="auto"/>
        <w:right w:val="none" w:sz="0" w:space="0" w:color="auto"/>
      </w:divBdr>
    </w:div>
    <w:div w:id="1444182112">
      <w:bodyDiv w:val="1"/>
      <w:marLeft w:val="0"/>
      <w:marRight w:val="0"/>
      <w:marTop w:val="0"/>
      <w:marBottom w:val="0"/>
      <w:divBdr>
        <w:top w:val="none" w:sz="0" w:space="0" w:color="auto"/>
        <w:left w:val="none" w:sz="0" w:space="0" w:color="auto"/>
        <w:bottom w:val="none" w:sz="0" w:space="0" w:color="auto"/>
        <w:right w:val="none" w:sz="0" w:space="0" w:color="auto"/>
      </w:divBdr>
    </w:div>
    <w:div w:id="1467359163">
      <w:bodyDiv w:val="1"/>
      <w:marLeft w:val="0"/>
      <w:marRight w:val="0"/>
      <w:marTop w:val="0"/>
      <w:marBottom w:val="0"/>
      <w:divBdr>
        <w:top w:val="none" w:sz="0" w:space="0" w:color="auto"/>
        <w:left w:val="none" w:sz="0" w:space="0" w:color="auto"/>
        <w:bottom w:val="none" w:sz="0" w:space="0" w:color="auto"/>
        <w:right w:val="none" w:sz="0" w:space="0" w:color="auto"/>
      </w:divBdr>
    </w:div>
    <w:div w:id="1581601279">
      <w:bodyDiv w:val="1"/>
      <w:marLeft w:val="0"/>
      <w:marRight w:val="0"/>
      <w:marTop w:val="0"/>
      <w:marBottom w:val="0"/>
      <w:divBdr>
        <w:top w:val="none" w:sz="0" w:space="0" w:color="auto"/>
        <w:left w:val="none" w:sz="0" w:space="0" w:color="auto"/>
        <w:bottom w:val="none" w:sz="0" w:space="0" w:color="auto"/>
        <w:right w:val="none" w:sz="0" w:space="0" w:color="auto"/>
      </w:divBdr>
    </w:div>
    <w:div w:id="1707018986">
      <w:bodyDiv w:val="1"/>
      <w:marLeft w:val="0"/>
      <w:marRight w:val="0"/>
      <w:marTop w:val="0"/>
      <w:marBottom w:val="0"/>
      <w:divBdr>
        <w:top w:val="none" w:sz="0" w:space="0" w:color="auto"/>
        <w:left w:val="none" w:sz="0" w:space="0" w:color="auto"/>
        <w:bottom w:val="none" w:sz="0" w:space="0" w:color="auto"/>
        <w:right w:val="none" w:sz="0" w:space="0" w:color="auto"/>
      </w:divBdr>
      <w:divsChild>
        <w:div w:id="1380394086">
          <w:marLeft w:val="0"/>
          <w:marRight w:val="0"/>
          <w:marTop w:val="15"/>
          <w:marBottom w:val="0"/>
          <w:divBdr>
            <w:top w:val="single" w:sz="48" w:space="0" w:color="auto"/>
            <w:left w:val="single" w:sz="48" w:space="0" w:color="auto"/>
            <w:bottom w:val="single" w:sz="48" w:space="0" w:color="auto"/>
            <w:right w:val="single" w:sz="48" w:space="0" w:color="auto"/>
          </w:divBdr>
          <w:divsChild>
            <w:div w:id="55948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696256">
      <w:bodyDiv w:val="1"/>
      <w:marLeft w:val="0"/>
      <w:marRight w:val="0"/>
      <w:marTop w:val="0"/>
      <w:marBottom w:val="0"/>
      <w:divBdr>
        <w:top w:val="none" w:sz="0" w:space="0" w:color="auto"/>
        <w:left w:val="none" w:sz="0" w:space="0" w:color="auto"/>
        <w:bottom w:val="none" w:sz="0" w:space="0" w:color="auto"/>
        <w:right w:val="none" w:sz="0" w:space="0" w:color="auto"/>
      </w:divBdr>
    </w:div>
    <w:div w:id="1723746888">
      <w:bodyDiv w:val="1"/>
      <w:marLeft w:val="0"/>
      <w:marRight w:val="0"/>
      <w:marTop w:val="0"/>
      <w:marBottom w:val="0"/>
      <w:divBdr>
        <w:top w:val="none" w:sz="0" w:space="0" w:color="auto"/>
        <w:left w:val="none" w:sz="0" w:space="0" w:color="auto"/>
        <w:bottom w:val="none" w:sz="0" w:space="0" w:color="auto"/>
        <w:right w:val="none" w:sz="0" w:space="0" w:color="auto"/>
      </w:divBdr>
    </w:div>
    <w:div w:id="1847599516">
      <w:bodyDiv w:val="1"/>
      <w:marLeft w:val="0"/>
      <w:marRight w:val="0"/>
      <w:marTop w:val="0"/>
      <w:marBottom w:val="0"/>
      <w:divBdr>
        <w:top w:val="none" w:sz="0" w:space="0" w:color="auto"/>
        <w:left w:val="none" w:sz="0" w:space="0" w:color="auto"/>
        <w:bottom w:val="none" w:sz="0" w:space="0" w:color="auto"/>
        <w:right w:val="none" w:sz="0" w:space="0" w:color="auto"/>
      </w:divBdr>
    </w:div>
    <w:div w:id="1849829236">
      <w:bodyDiv w:val="1"/>
      <w:marLeft w:val="0"/>
      <w:marRight w:val="0"/>
      <w:marTop w:val="0"/>
      <w:marBottom w:val="0"/>
      <w:divBdr>
        <w:top w:val="none" w:sz="0" w:space="0" w:color="auto"/>
        <w:left w:val="none" w:sz="0" w:space="0" w:color="auto"/>
        <w:bottom w:val="none" w:sz="0" w:space="0" w:color="auto"/>
        <w:right w:val="none" w:sz="0" w:space="0" w:color="auto"/>
      </w:divBdr>
    </w:div>
    <w:div w:id="1880311498">
      <w:bodyDiv w:val="1"/>
      <w:marLeft w:val="0"/>
      <w:marRight w:val="0"/>
      <w:marTop w:val="0"/>
      <w:marBottom w:val="0"/>
      <w:divBdr>
        <w:top w:val="none" w:sz="0" w:space="0" w:color="auto"/>
        <w:left w:val="none" w:sz="0" w:space="0" w:color="auto"/>
        <w:bottom w:val="none" w:sz="0" w:space="0" w:color="auto"/>
        <w:right w:val="none" w:sz="0" w:space="0" w:color="auto"/>
      </w:divBdr>
    </w:div>
    <w:div w:id="1943418427">
      <w:bodyDiv w:val="1"/>
      <w:marLeft w:val="0"/>
      <w:marRight w:val="0"/>
      <w:marTop w:val="0"/>
      <w:marBottom w:val="0"/>
      <w:divBdr>
        <w:top w:val="none" w:sz="0" w:space="0" w:color="auto"/>
        <w:left w:val="none" w:sz="0" w:space="0" w:color="auto"/>
        <w:bottom w:val="none" w:sz="0" w:space="0" w:color="auto"/>
        <w:right w:val="none" w:sz="0" w:space="0" w:color="auto"/>
      </w:divBdr>
    </w:div>
    <w:div w:id="1983539901">
      <w:bodyDiv w:val="1"/>
      <w:marLeft w:val="0"/>
      <w:marRight w:val="0"/>
      <w:marTop w:val="0"/>
      <w:marBottom w:val="0"/>
      <w:divBdr>
        <w:top w:val="none" w:sz="0" w:space="0" w:color="auto"/>
        <w:left w:val="none" w:sz="0" w:space="0" w:color="auto"/>
        <w:bottom w:val="none" w:sz="0" w:space="0" w:color="auto"/>
        <w:right w:val="none" w:sz="0" w:space="0" w:color="auto"/>
      </w:divBdr>
    </w:div>
    <w:div w:id="1997145695">
      <w:bodyDiv w:val="1"/>
      <w:marLeft w:val="0"/>
      <w:marRight w:val="0"/>
      <w:marTop w:val="0"/>
      <w:marBottom w:val="0"/>
      <w:divBdr>
        <w:top w:val="none" w:sz="0" w:space="0" w:color="auto"/>
        <w:left w:val="none" w:sz="0" w:space="0" w:color="auto"/>
        <w:bottom w:val="none" w:sz="0" w:space="0" w:color="auto"/>
        <w:right w:val="none" w:sz="0" w:space="0" w:color="auto"/>
      </w:divBdr>
    </w:div>
    <w:div w:id="2025980277">
      <w:bodyDiv w:val="1"/>
      <w:marLeft w:val="0"/>
      <w:marRight w:val="0"/>
      <w:marTop w:val="0"/>
      <w:marBottom w:val="0"/>
      <w:divBdr>
        <w:top w:val="none" w:sz="0" w:space="0" w:color="auto"/>
        <w:left w:val="none" w:sz="0" w:space="0" w:color="auto"/>
        <w:bottom w:val="none" w:sz="0" w:space="0" w:color="auto"/>
        <w:right w:val="none" w:sz="0" w:space="0" w:color="auto"/>
      </w:divBdr>
    </w:div>
    <w:div w:id="2056924678">
      <w:bodyDiv w:val="1"/>
      <w:marLeft w:val="0"/>
      <w:marRight w:val="0"/>
      <w:marTop w:val="0"/>
      <w:marBottom w:val="0"/>
      <w:divBdr>
        <w:top w:val="none" w:sz="0" w:space="0" w:color="auto"/>
        <w:left w:val="none" w:sz="0" w:space="0" w:color="auto"/>
        <w:bottom w:val="none" w:sz="0" w:space="0" w:color="auto"/>
        <w:right w:val="none" w:sz="0" w:space="0" w:color="auto"/>
      </w:divBdr>
    </w:div>
    <w:div w:id="2107263490">
      <w:bodyDiv w:val="1"/>
      <w:marLeft w:val="0"/>
      <w:marRight w:val="0"/>
      <w:marTop w:val="0"/>
      <w:marBottom w:val="0"/>
      <w:divBdr>
        <w:top w:val="none" w:sz="0" w:space="0" w:color="auto"/>
        <w:left w:val="none" w:sz="0" w:space="0" w:color="auto"/>
        <w:bottom w:val="none" w:sz="0" w:space="0" w:color="auto"/>
        <w:right w:val="none" w:sz="0" w:space="0" w:color="auto"/>
      </w:divBdr>
      <w:divsChild>
        <w:div w:id="1848208699">
          <w:marLeft w:val="0"/>
          <w:marRight w:val="0"/>
          <w:marTop w:val="0"/>
          <w:marBottom w:val="0"/>
          <w:divBdr>
            <w:top w:val="single" w:sz="2" w:space="0" w:color="auto"/>
            <w:left w:val="single" w:sz="2" w:space="0" w:color="auto"/>
            <w:bottom w:val="single" w:sz="6" w:space="0" w:color="auto"/>
            <w:right w:val="single" w:sz="2" w:space="0" w:color="auto"/>
          </w:divBdr>
          <w:divsChild>
            <w:div w:id="1279333257">
              <w:marLeft w:val="0"/>
              <w:marRight w:val="0"/>
              <w:marTop w:val="100"/>
              <w:marBottom w:val="100"/>
              <w:divBdr>
                <w:top w:val="single" w:sz="2" w:space="0" w:color="D9D9E3"/>
                <w:left w:val="single" w:sz="2" w:space="0" w:color="D9D9E3"/>
                <w:bottom w:val="single" w:sz="2" w:space="0" w:color="D9D9E3"/>
                <w:right w:val="single" w:sz="2" w:space="0" w:color="D9D9E3"/>
              </w:divBdr>
              <w:divsChild>
                <w:div w:id="1031688993">
                  <w:marLeft w:val="0"/>
                  <w:marRight w:val="0"/>
                  <w:marTop w:val="0"/>
                  <w:marBottom w:val="0"/>
                  <w:divBdr>
                    <w:top w:val="single" w:sz="2" w:space="0" w:color="D9D9E3"/>
                    <w:left w:val="single" w:sz="2" w:space="0" w:color="D9D9E3"/>
                    <w:bottom w:val="single" w:sz="2" w:space="0" w:color="D9D9E3"/>
                    <w:right w:val="single" w:sz="2" w:space="0" w:color="D9D9E3"/>
                  </w:divBdr>
                  <w:divsChild>
                    <w:div w:id="1514102932">
                      <w:marLeft w:val="0"/>
                      <w:marRight w:val="0"/>
                      <w:marTop w:val="0"/>
                      <w:marBottom w:val="0"/>
                      <w:divBdr>
                        <w:top w:val="single" w:sz="2" w:space="0" w:color="D9D9E3"/>
                        <w:left w:val="single" w:sz="2" w:space="0" w:color="D9D9E3"/>
                        <w:bottom w:val="single" w:sz="2" w:space="0" w:color="D9D9E3"/>
                        <w:right w:val="single" w:sz="2" w:space="0" w:color="D9D9E3"/>
                      </w:divBdr>
                      <w:divsChild>
                        <w:div w:id="74981817">
                          <w:marLeft w:val="0"/>
                          <w:marRight w:val="0"/>
                          <w:marTop w:val="0"/>
                          <w:marBottom w:val="0"/>
                          <w:divBdr>
                            <w:top w:val="single" w:sz="2" w:space="0" w:color="D9D9E3"/>
                            <w:left w:val="single" w:sz="2" w:space="0" w:color="D9D9E3"/>
                            <w:bottom w:val="single" w:sz="2" w:space="0" w:color="D9D9E3"/>
                            <w:right w:val="single" w:sz="2" w:space="0" w:color="D9D9E3"/>
                          </w:divBdr>
                          <w:divsChild>
                            <w:div w:id="15990254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406761402">
          <w:marLeft w:val="0"/>
          <w:marRight w:val="0"/>
          <w:marTop w:val="0"/>
          <w:marBottom w:val="0"/>
          <w:divBdr>
            <w:top w:val="single" w:sz="2" w:space="0" w:color="auto"/>
            <w:left w:val="single" w:sz="2" w:space="0" w:color="auto"/>
            <w:bottom w:val="single" w:sz="6" w:space="0" w:color="auto"/>
            <w:right w:val="single" w:sz="2" w:space="0" w:color="auto"/>
          </w:divBdr>
          <w:divsChild>
            <w:div w:id="905140639">
              <w:marLeft w:val="0"/>
              <w:marRight w:val="0"/>
              <w:marTop w:val="100"/>
              <w:marBottom w:val="100"/>
              <w:divBdr>
                <w:top w:val="single" w:sz="2" w:space="0" w:color="D9D9E3"/>
                <w:left w:val="single" w:sz="2" w:space="0" w:color="D9D9E3"/>
                <w:bottom w:val="single" w:sz="2" w:space="0" w:color="D9D9E3"/>
                <w:right w:val="single" w:sz="2" w:space="0" w:color="D9D9E3"/>
              </w:divBdr>
              <w:divsChild>
                <w:div w:id="267004739">
                  <w:marLeft w:val="0"/>
                  <w:marRight w:val="0"/>
                  <w:marTop w:val="0"/>
                  <w:marBottom w:val="0"/>
                  <w:divBdr>
                    <w:top w:val="single" w:sz="2" w:space="0" w:color="D9D9E3"/>
                    <w:left w:val="single" w:sz="2" w:space="0" w:color="D9D9E3"/>
                    <w:bottom w:val="single" w:sz="2" w:space="0" w:color="D9D9E3"/>
                    <w:right w:val="single" w:sz="2" w:space="0" w:color="D9D9E3"/>
                  </w:divBdr>
                  <w:divsChild>
                    <w:div w:id="2059011099">
                      <w:marLeft w:val="0"/>
                      <w:marRight w:val="0"/>
                      <w:marTop w:val="0"/>
                      <w:marBottom w:val="0"/>
                      <w:divBdr>
                        <w:top w:val="single" w:sz="2" w:space="0" w:color="D9D9E3"/>
                        <w:left w:val="single" w:sz="2" w:space="0" w:color="D9D9E3"/>
                        <w:bottom w:val="single" w:sz="2" w:space="0" w:color="D9D9E3"/>
                        <w:right w:val="single" w:sz="2" w:space="0" w:color="D9D9E3"/>
                      </w:divBdr>
                      <w:divsChild>
                        <w:div w:id="2881655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69706612">
                  <w:marLeft w:val="0"/>
                  <w:marRight w:val="0"/>
                  <w:marTop w:val="0"/>
                  <w:marBottom w:val="0"/>
                  <w:divBdr>
                    <w:top w:val="single" w:sz="2" w:space="0" w:color="D9D9E3"/>
                    <w:left w:val="single" w:sz="2" w:space="0" w:color="D9D9E3"/>
                    <w:bottom w:val="single" w:sz="2" w:space="0" w:color="D9D9E3"/>
                    <w:right w:val="single" w:sz="2" w:space="0" w:color="D9D9E3"/>
                  </w:divBdr>
                  <w:divsChild>
                    <w:div w:id="1540361200">
                      <w:marLeft w:val="0"/>
                      <w:marRight w:val="0"/>
                      <w:marTop w:val="0"/>
                      <w:marBottom w:val="0"/>
                      <w:divBdr>
                        <w:top w:val="single" w:sz="2" w:space="0" w:color="D9D9E3"/>
                        <w:left w:val="single" w:sz="2" w:space="0" w:color="D9D9E3"/>
                        <w:bottom w:val="single" w:sz="2" w:space="0" w:color="D9D9E3"/>
                        <w:right w:val="single" w:sz="2" w:space="0" w:color="D9D9E3"/>
                      </w:divBdr>
                      <w:divsChild>
                        <w:div w:id="1507137213">
                          <w:marLeft w:val="0"/>
                          <w:marRight w:val="0"/>
                          <w:marTop w:val="0"/>
                          <w:marBottom w:val="0"/>
                          <w:divBdr>
                            <w:top w:val="single" w:sz="2" w:space="0" w:color="D9D9E3"/>
                            <w:left w:val="single" w:sz="2" w:space="0" w:color="D9D9E3"/>
                            <w:bottom w:val="single" w:sz="2" w:space="0" w:color="D9D9E3"/>
                            <w:right w:val="single" w:sz="2" w:space="0" w:color="D9D9E3"/>
                          </w:divBdr>
                          <w:divsChild>
                            <w:div w:id="11813128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3390/min13020249"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oleObject" Target="embeddings/oleObject1.bin"/><Relationship Id="rId21" Type="http://schemas.openxmlformats.org/officeDocument/2006/relationships/image" Target="media/image6.png"/><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hyperlink" Target="https://vestnik-ngo.kz/2707-4226/article/view/107854" TargetMode="External"/><Relationship Id="rId76" Type="http://schemas.openxmlformats.org/officeDocument/2006/relationships/hyperlink" Target="https://doi.org/10.32014/2023.2518-170X.302" TargetMode="External"/><Relationship Id="rId7" Type="http://schemas.openxmlformats.org/officeDocument/2006/relationships/endnotes" Target="endnotes.xml"/><Relationship Id="rId71" Type="http://schemas.openxmlformats.org/officeDocument/2006/relationships/hyperlink" Target="https://doi.org/10.5800/GT-2023-14-5-0717" TargetMode="Externa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s://doi.org/10.3390/min12050650" TargetMode="External"/><Relationship Id="rId24" Type="http://schemas.openxmlformats.org/officeDocument/2006/relationships/image" Target="media/image9.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hyperlink" Target="https://books.google.kz/books/about/Principles_of_Mineral_Behaviour.html?id=v9CzAAAAIAAJ&amp;redir_esc=y" TargetMode="External"/><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theme" Target="theme/theme1.xml"/><Relationship Id="rId10" Type="http://schemas.openxmlformats.org/officeDocument/2006/relationships/hyperlink" Target="https://vestnik-ngo.kz/2707-4226/article/view/107854"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hyperlink" Target="https://doi.org/10.1144/SP427.17" TargetMode="External"/><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54859/kjogi.202241" TargetMode="External"/><Relationship Id="rId14" Type="http://schemas.openxmlformats.org/officeDocument/2006/relationships/hyperlink" Target="https://doi.org/10.5800/GT-2023-14-5-0717"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hyperlink" Target="https://doi.org/10.54859/kjogi.202241" TargetMode="External"/><Relationship Id="rId77" Type="http://schemas.openxmlformats.org/officeDocument/2006/relationships/hyperlink" Target="https://doi.org/10.54859/kjogi108695" TargetMode="External"/><Relationship Id="rId8" Type="http://schemas.openxmlformats.org/officeDocument/2006/relationships/hyperlink" Target="https://vestnik-ngo.kz/2707-4226/article/view/107854" TargetMode="External"/><Relationship Id="rId51" Type="http://schemas.openxmlformats.org/officeDocument/2006/relationships/image" Target="media/image35.png"/><Relationship Id="rId72" Type="http://schemas.openxmlformats.org/officeDocument/2006/relationships/hyperlink" Target="https://doi.org/10.1144/SP427.3" TargetMode="External"/><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doi.org/10.53954/9785604782484"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wm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hyperlink" Target="https://doi.org/10.53954/9785604782484" TargetMode="External"/><Relationship Id="rId75" Type="http://schemas.openxmlformats.org/officeDocument/2006/relationships/hyperlink" Target="http://www.sadgurupublications.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54859/kjogi108695"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B33A75-7312-4982-B069-AADEDF038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102</Pages>
  <Words>26324</Words>
  <Characters>150052</Characters>
  <Application>Microsoft Office Word</Application>
  <DocSecurity>0</DocSecurity>
  <Lines>1250</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176024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Yertlek Suiekpayev</dc:creator>
  <cp:keywords/>
  <dc:description/>
  <cp:lastModifiedBy>Akhan E. Chaklikov</cp:lastModifiedBy>
  <cp:revision>35</cp:revision>
  <cp:lastPrinted>2024-04-18T07:30:00Z</cp:lastPrinted>
  <dcterms:created xsi:type="dcterms:W3CDTF">2024-09-18T04:55:00Z</dcterms:created>
  <dcterms:modified xsi:type="dcterms:W3CDTF">2024-09-18T10:48:00Z</dcterms:modified>
</cp:coreProperties>
</file>