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rawings/drawing10.xml" ContentType="application/vnd.openxmlformats-officedocument.drawingml.chartshapes+xml"/>
  <Override PartName="/word/charts/chart29.xml" ContentType="application/vnd.openxmlformats-officedocument.drawingml.chart+xml"/>
  <Override PartName="/word/drawings/drawing11.xml" ContentType="application/vnd.openxmlformats-officedocument.drawingml.chartshapes+xml"/>
  <Override PartName="/word/charts/chart30.xml" ContentType="application/vnd.openxmlformats-officedocument.drawingml.chart+xml"/>
  <Override PartName="/word/drawings/drawing12.xml" ContentType="application/vnd.openxmlformats-officedocument.drawingml.chartshapes+xml"/>
  <Override PartName="/word/charts/chart31.xml" ContentType="application/vnd.openxmlformats-officedocument.drawingml.chart+xml"/>
  <Override PartName="/word/drawings/drawing13.xml" ContentType="application/vnd.openxmlformats-officedocument.drawingml.chartshapes+xml"/>
  <Override PartName="/word/charts/chart32.xml" ContentType="application/vnd.openxmlformats-officedocument.drawingml.chart+xml"/>
  <Override PartName="/word/drawings/drawing14.xml" ContentType="application/vnd.openxmlformats-officedocument.drawingml.chartshapes+xml"/>
  <Override PartName="/word/charts/chart33.xml" ContentType="application/vnd.openxmlformats-officedocument.drawingml.chart+xml"/>
  <Override PartName="/word/drawings/drawing15.xml" ContentType="application/vnd.openxmlformats-officedocument.drawingml.chartshapes+xml"/>
  <Override PartName="/word/charts/chart34.xml" ContentType="application/vnd.openxmlformats-officedocument.drawingml.chart+xml"/>
  <Override PartName="/word/drawings/drawing16.xml" ContentType="application/vnd.openxmlformats-officedocument.drawingml.chartshapes+xml"/>
  <Override PartName="/word/charts/chart35.xml" ContentType="application/vnd.openxmlformats-officedocument.drawingml.chart+xml"/>
  <Override PartName="/word/drawings/drawing17.xml" ContentType="application/vnd.openxmlformats-officedocument.drawingml.chartshapes+xml"/>
  <Override PartName="/word/charts/chart36.xml" ContentType="application/vnd.openxmlformats-officedocument.drawingml.chart+xml"/>
  <Override PartName="/word/drawings/drawing18.xml" ContentType="application/vnd.openxmlformats-officedocument.drawingml.chartshapes+xml"/>
  <Override PartName="/word/charts/chart37.xml" ContentType="application/vnd.openxmlformats-officedocument.drawingml.chart+xml"/>
  <Override PartName="/word/drawings/drawing19.xml" ContentType="application/vnd.openxmlformats-officedocument.drawingml.chartshapes+xml"/>
  <Override PartName="/word/charts/chart38.xml" ContentType="application/vnd.openxmlformats-officedocument.drawingml.chart+xml"/>
  <Override PartName="/word/drawings/drawing20.xml" ContentType="application/vnd.openxmlformats-officedocument.drawingml.chartshapes+xml"/>
  <Override PartName="/word/charts/chart39.xml" ContentType="application/vnd.openxmlformats-officedocument.drawingml.chart+xml"/>
  <Override PartName="/word/drawings/drawing21.xml" ContentType="application/vnd.openxmlformats-officedocument.drawingml.chartshapes+xml"/>
  <Override PartName="/word/charts/chart40.xml" ContentType="application/vnd.openxmlformats-officedocument.drawingml.chart+xml"/>
  <Override PartName="/word/drawings/drawing22.xml" ContentType="application/vnd.openxmlformats-officedocument.drawingml.chartshapes+xml"/>
  <Override PartName="/word/charts/chart41.xml" ContentType="application/vnd.openxmlformats-officedocument.drawingml.chart+xml"/>
  <Override PartName="/word/drawings/drawing2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D7F" w:rsidRPr="00DD091D" w:rsidRDefault="00DD4D7F" w:rsidP="00120A16">
      <w:pPr>
        <w:tabs>
          <w:tab w:val="left" w:pos="709"/>
          <w:tab w:val="left" w:pos="9072"/>
        </w:tabs>
        <w:jc w:val="center"/>
        <w:rPr>
          <w:rFonts w:ascii="Times New Roman" w:hAnsi="Times New Roman"/>
          <w:sz w:val="28"/>
          <w:szCs w:val="28"/>
          <w:lang w:val="kk-KZ"/>
        </w:rPr>
      </w:pPr>
      <w:r w:rsidRPr="00DD091D">
        <w:rPr>
          <w:rFonts w:ascii="Times New Roman" w:hAnsi="Times New Roman"/>
          <w:sz w:val="28"/>
          <w:szCs w:val="28"/>
          <w:lang w:val="kk-KZ"/>
        </w:rPr>
        <w:t>Әл-Фараби атындағы Қазақ ұлттық университеті</w:t>
      </w:r>
    </w:p>
    <w:p w:rsidR="00DD4D7F" w:rsidRPr="00DD091D" w:rsidRDefault="00DD4D7F" w:rsidP="00DD4D7F">
      <w:pPr>
        <w:tabs>
          <w:tab w:val="left" w:pos="709"/>
        </w:tabs>
        <w:jc w:val="center"/>
        <w:rPr>
          <w:rFonts w:ascii="Times New Roman" w:hAnsi="Times New Roman"/>
          <w:sz w:val="28"/>
          <w:szCs w:val="28"/>
          <w:lang w:val="kk-KZ"/>
        </w:rPr>
      </w:pPr>
    </w:p>
    <w:p w:rsidR="00DD4D7F" w:rsidRPr="00DD091D" w:rsidRDefault="00DD4D7F" w:rsidP="00A37B5B">
      <w:pPr>
        <w:tabs>
          <w:tab w:val="left" w:pos="709"/>
        </w:tabs>
        <w:rPr>
          <w:rFonts w:ascii="Times New Roman" w:hAnsi="Times New Roman"/>
          <w:sz w:val="28"/>
          <w:szCs w:val="28"/>
          <w:lang w:val="kk-KZ"/>
        </w:rPr>
      </w:pPr>
    </w:p>
    <w:p w:rsidR="00A37B5B" w:rsidRPr="00DD091D" w:rsidRDefault="00A37B5B" w:rsidP="00DD4D7F">
      <w:pPr>
        <w:tabs>
          <w:tab w:val="left" w:pos="709"/>
        </w:tabs>
        <w:rPr>
          <w:rFonts w:ascii="Times New Roman" w:hAnsi="Times New Roman"/>
          <w:sz w:val="28"/>
          <w:szCs w:val="28"/>
          <w:lang w:val="kk-KZ"/>
        </w:rPr>
      </w:pPr>
    </w:p>
    <w:p w:rsidR="00211559" w:rsidRPr="00DD091D" w:rsidRDefault="00DD4D7F" w:rsidP="00DD4D7F">
      <w:pPr>
        <w:tabs>
          <w:tab w:val="left" w:pos="709"/>
        </w:tabs>
        <w:rPr>
          <w:rFonts w:ascii="Times New Roman" w:hAnsi="Times New Roman"/>
          <w:sz w:val="28"/>
          <w:szCs w:val="28"/>
          <w:lang w:val="kk-KZ"/>
        </w:rPr>
      </w:pPr>
      <w:r w:rsidRPr="00DD091D">
        <w:rPr>
          <w:rFonts w:ascii="Times New Roman" w:hAnsi="Times New Roman"/>
          <w:sz w:val="28"/>
          <w:szCs w:val="28"/>
          <w:lang w:val="kk-KZ"/>
        </w:rPr>
        <w:t>ӘОЖ</w:t>
      </w:r>
      <w:r w:rsidRPr="00DD091D">
        <w:rPr>
          <w:rFonts w:ascii="Times New Roman" w:hAnsi="Times New Roman"/>
          <w:sz w:val="28"/>
          <w:szCs w:val="28"/>
          <w:lang w:val="kk-KZ"/>
        </w:rPr>
        <w:tab/>
      </w:r>
      <w:r w:rsidR="00211559" w:rsidRPr="00DD091D">
        <w:rPr>
          <w:rFonts w:ascii="Times New Roman" w:hAnsi="Times New Roman"/>
          <w:sz w:val="28"/>
          <w:szCs w:val="28"/>
          <w:lang w:val="kk-KZ"/>
        </w:rPr>
        <w:t>(</w:t>
      </w:r>
      <w:r w:rsidR="00CC76DB">
        <w:rPr>
          <w:rFonts w:ascii="Times New Roman" w:hAnsi="Times New Roman"/>
          <w:sz w:val="28"/>
          <w:szCs w:val="28"/>
          <w:lang w:val="kk-KZ"/>
        </w:rPr>
        <w:t>159.91</w:t>
      </w:r>
      <w:r w:rsidR="00211559" w:rsidRPr="00DD091D">
        <w:rPr>
          <w:rFonts w:ascii="Times New Roman" w:hAnsi="Times New Roman"/>
          <w:sz w:val="28"/>
          <w:szCs w:val="28"/>
          <w:lang w:val="kk-KZ"/>
        </w:rPr>
        <w:t>)</w:t>
      </w:r>
    </w:p>
    <w:p w:rsidR="00DD4D7F" w:rsidRPr="00DD091D" w:rsidRDefault="00A37B5B" w:rsidP="00A37B5B">
      <w:pPr>
        <w:tabs>
          <w:tab w:val="left" w:pos="709"/>
        </w:tabs>
        <w:jc w:val="right"/>
        <w:rPr>
          <w:rFonts w:ascii="Times New Roman" w:hAnsi="Times New Roman"/>
          <w:sz w:val="28"/>
          <w:szCs w:val="28"/>
          <w:lang w:val="kk-KZ"/>
        </w:rPr>
      </w:pPr>
      <w:r w:rsidRPr="00DD091D">
        <w:rPr>
          <w:rFonts w:ascii="Times New Roman" w:hAnsi="Times New Roman"/>
          <w:sz w:val="28"/>
          <w:szCs w:val="28"/>
          <w:lang w:val="kk-KZ"/>
        </w:rPr>
        <w:tab/>
      </w:r>
      <w:r w:rsidRPr="00DD091D">
        <w:rPr>
          <w:rFonts w:ascii="Times New Roman" w:hAnsi="Times New Roman"/>
          <w:sz w:val="28"/>
          <w:szCs w:val="28"/>
          <w:lang w:val="kk-KZ"/>
        </w:rPr>
        <w:tab/>
      </w:r>
      <w:r w:rsidRPr="00DD091D">
        <w:rPr>
          <w:rFonts w:ascii="Times New Roman" w:hAnsi="Times New Roman"/>
          <w:sz w:val="28"/>
          <w:szCs w:val="28"/>
          <w:lang w:val="kk-KZ"/>
        </w:rPr>
        <w:tab/>
      </w:r>
      <w:r w:rsidRPr="00DD091D">
        <w:rPr>
          <w:rFonts w:ascii="Times New Roman" w:hAnsi="Times New Roman"/>
          <w:sz w:val="28"/>
          <w:szCs w:val="28"/>
          <w:lang w:val="kk-KZ"/>
        </w:rPr>
        <w:tab/>
      </w:r>
      <w:r w:rsidRPr="00DD091D">
        <w:rPr>
          <w:rFonts w:ascii="Times New Roman" w:hAnsi="Times New Roman"/>
          <w:sz w:val="28"/>
          <w:szCs w:val="28"/>
          <w:lang w:val="kk-KZ"/>
        </w:rPr>
        <w:tab/>
        <w:t xml:space="preserve">                  </w:t>
      </w:r>
      <w:r w:rsidR="00DD4D7F" w:rsidRPr="00DD091D">
        <w:rPr>
          <w:rFonts w:ascii="Times New Roman" w:hAnsi="Times New Roman"/>
          <w:sz w:val="28"/>
          <w:szCs w:val="28"/>
          <w:lang w:val="kk-KZ"/>
        </w:rPr>
        <w:t>Қолжазба құқында</w:t>
      </w: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612777" w:rsidP="00DD4D7F">
      <w:pPr>
        <w:tabs>
          <w:tab w:val="left" w:pos="709"/>
        </w:tabs>
        <w:jc w:val="center"/>
        <w:rPr>
          <w:rFonts w:ascii="Times New Roman" w:hAnsi="Times New Roman"/>
          <w:b/>
          <w:sz w:val="28"/>
          <w:szCs w:val="28"/>
          <w:lang w:val="kk-KZ"/>
        </w:rPr>
      </w:pPr>
      <w:r>
        <w:rPr>
          <w:rFonts w:ascii="Times New Roman" w:hAnsi="Times New Roman"/>
          <w:b/>
          <w:sz w:val="28"/>
          <w:szCs w:val="28"/>
          <w:lang w:val="kk-KZ"/>
        </w:rPr>
        <w:t>БОРБАСОВА ГУ</w:t>
      </w:r>
      <w:r w:rsidR="00DD4D7F" w:rsidRPr="00DD091D">
        <w:rPr>
          <w:rFonts w:ascii="Times New Roman" w:hAnsi="Times New Roman"/>
          <w:b/>
          <w:sz w:val="28"/>
          <w:szCs w:val="28"/>
          <w:lang w:val="kk-KZ"/>
        </w:rPr>
        <w:t>Л</w:t>
      </w:r>
      <w:r>
        <w:rPr>
          <w:rFonts w:ascii="Times New Roman" w:hAnsi="Times New Roman"/>
          <w:b/>
          <w:sz w:val="28"/>
          <w:szCs w:val="28"/>
          <w:lang w:val="kk-KZ"/>
        </w:rPr>
        <w:t>ЬНУР НУРСАИНОВНА</w:t>
      </w: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cs="Times New Roman"/>
          <w:b/>
          <w:bCs/>
          <w:sz w:val="28"/>
          <w:szCs w:val="28"/>
          <w:lang w:val="kk-KZ"/>
        </w:rPr>
      </w:pPr>
      <w:r w:rsidRPr="00DD091D">
        <w:rPr>
          <w:rFonts w:ascii="Times New Roman" w:hAnsi="Times New Roman" w:cs="Times New Roman"/>
          <w:b/>
          <w:bCs/>
          <w:sz w:val="28"/>
          <w:szCs w:val="28"/>
          <w:lang w:val="kk-KZ"/>
        </w:rPr>
        <w:t xml:space="preserve">Эмоциялық күйлер мен индивидуалды айырмашылықтардың </w:t>
      </w:r>
    </w:p>
    <w:p w:rsidR="00DD4D7F" w:rsidRPr="00DD091D" w:rsidRDefault="00DD4D7F" w:rsidP="00DD4D7F">
      <w:pPr>
        <w:tabs>
          <w:tab w:val="left" w:pos="709"/>
        </w:tabs>
        <w:jc w:val="center"/>
        <w:rPr>
          <w:rFonts w:ascii="Times New Roman" w:hAnsi="Times New Roman"/>
          <w:b/>
          <w:sz w:val="28"/>
          <w:szCs w:val="28"/>
          <w:lang w:val="kk-KZ"/>
        </w:rPr>
      </w:pPr>
      <w:r w:rsidRPr="00DD091D">
        <w:rPr>
          <w:rFonts w:ascii="Times New Roman" w:hAnsi="Times New Roman" w:cs="Times New Roman"/>
          <w:b/>
          <w:bCs/>
          <w:sz w:val="28"/>
          <w:szCs w:val="28"/>
          <w:lang w:val="kk-KZ"/>
        </w:rPr>
        <w:t>экзекутивті бақылауға әсерін психофизиологиялық зерттеу</w:t>
      </w: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b/>
          <w:sz w:val="28"/>
          <w:szCs w:val="28"/>
          <w:lang w:val="kk-KZ"/>
        </w:rPr>
      </w:pPr>
    </w:p>
    <w:p w:rsidR="00DD4D7F" w:rsidRPr="00DD091D" w:rsidRDefault="00DD4D7F" w:rsidP="00DD4D7F">
      <w:pPr>
        <w:tabs>
          <w:tab w:val="left" w:pos="709"/>
        </w:tabs>
        <w:jc w:val="center"/>
        <w:rPr>
          <w:rFonts w:ascii="Times New Roman" w:hAnsi="Times New Roman"/>
          <w:sz w:val="28"/>
          <w:szCs w:val="28"/>
          <w:lang w:val="kk-KZ"/>
        </w:rPr>
      </w:pPr>
      <w:r w:rsidRPr="00DD091D">
        <w:rPr>
          <w:rFonts w:ascii="Times New Roman" w:hAnsi="Times New Roman"/>
          <w:sz w:val="28"/>
          <w:szCs w:val="28"/>
          <w:lang w:val="kk-KZ"/>
        </w:rPr>
        <w:t>6D050300 – Психология</w:t>
      </w:r>
    </w:p>
    <w:p w:rsidR="00DD4D7F" w:rsidRPr="00DD091D" w:rsidRDefault="00DD4D7F" w:rsidP="00DD4D7F">
      <w:pPr>
        <w:tabs>
          <w:tab w:val="left" w:pos="709"/>
        </w:tabs>
        <w:jc w:val="center"/>
        <w:rPr>
          <w:rFonts w:ascii="Times New Roman" w:hAnsi="Times New Roman"/>
          <w:sz w:val="28"/>
          <w:szCs w:val="28"/>
          <w:lang w:val="kk-KZ"/>
        </w:rPr>
      </w:pPr>
    </w:p>
    <w:p w:rsidR="00DD4D7F" w:rsidRPr="00DD091D" w:rsidRDefault="00DD4D7F" w:rsidP="00DD4D7F">
      <w:pPr>
        <w:tabs>
          <w:tab w:val="left" w:pos="709"/>
        </w:tabs>
        <w:jc w:val="center"/>
        <w:rPr>
          <w:rFonts w:ascii="Times New Roman" w:hAnsi="Times New Roman"/>
          <w:sz w:val="28"/>
          <w:szCs w:val="28"/>
          <w:lang w:val="kk-KZ"/>
        </w:rPr>
      </w:pPr>
    </w:p>
    <w:p w:rsidR="00DD4D7F" w:rsidRPr="00DD091D" w:rsidRDefault="00DD4D7F" w:rsidP="00DD4D7F">
      <w:pPr>
        <w:tabs>
          <w:tab w:val="left" w:pos="709"/>
        </w:tabs>
        <w:jc w:val="center"/>
        <w:rPr>
          <w:rFonts w:ascii="Times New Roman" w:hAnsi="Times New Roman"/>
          <w:sz w:val="28"/>
          <w:szCs w:val="28"/>
          <w:lang w:val="kk-KZ"/>
        </w:rPr>
      </w:pPr>
      <w:r w:rsidRPr="00DD091D">
        <w:rPr>
          <w:rFonts w:ascii="Times New Roman" w:hAnsi="Times New Roman"/>
          <w:sz w:val="28"/>
          <w:szCs w:val="28"/>
          <w:lang w:val="kk-KZ"/>
        </w:rPr>
        <w:t xml:space="preserve">Философия докторы (PhD) </w:t>
      </w:r>
    </w:p>
    <w:p w:rsidR="00DD4D7F" w:rsidRPr="00DD091D" w:rsidRDefault="00DD4D7F" w:rsidP="00DD4D7F">
      <w:pPr>
        <w:tabs>
          <w:tab w:val="left" w:pos="709"/>
        </w:tabs>
        <w:jc w:val="center"/>
        <w:rPr>
          <w:rFonts w:ascii="Times New Roman" w:hAnsi="Times New Roman"/>
          <w:sz w:val="28"/>
          <w:szCs w:val="28"/>
          <w:lang w:val="kk-KZ"/>
        </w:rPr>
      </w:pPr>
      <w:r w:rsidRPr="00DD091D">
        <w:rPr>
          <w:rFonts w:ascii="Times New Roman" w:hAnsi="Times New Roman"/>
          <w:sz w:val="28"/>
          <w:szCs w:val="28"/>
          <w:lang w:val="kk-KZ"/>
        </w:rPr>
        <w:t>ғылыми дәрежесін алу үшін дайындалған диссертация</w:t>
      </w:r>
    </w:p>
    <w:p w:rsidR="00DD4D7F" w:rsidRPr="00DD091D" w:rsidRDefault="00DD4D7F" w:rsidP="00DD4D7F">
      <w:pPr>
        <w:tabs>
          <w:tab w:val="left" w:pos="709"/>
        </w:tabs>
        <w:jc w:val="center"/>
        <w:rPr>
          <w:rFonts w:ascii="Times New Roman" w:hAnsi="Times New Roman"/>
          <w:sz w:val="28"/>
          <w:szCs w:val="28"/>
          <w:lang w:val="kk-KZ"/>
        </w:rPr>
      </w:pPr>
    </w:p>
    <w:p w:rsidR="00DD4D7F" w:rsidRPr="00DD091D" w:rsidRDefault="00DD4D7F" w:rsidP="00DD4D7F">
      <w:pPr>
        <w:tabs>
          <w:tab w:val="left" w:pos="709"/>
        </w:tabs>
        <w:rPr>
          <w:rFonts w:ascii="Times New Roman" w:hAnsi="Times New Roman"/>
          <w:b/>
          <w:sz w:val="28"/>
          <w:szCs w:val="28"/>
          <w:lang w:val="kk-KZ"/>
        </w:rPr>
      </w:pPr>
    </w:p>
    <w:p w:rsidR="00DD4D7F" w:rsidRPr="00DD091D" w:rsidRDefault="00DD4D7F" w:rsidP="00DD4D7F">
      <w:pPr>
        <w:tabs>
          <w:tab w:val="left" w:pos="709"/>
        </w:tabs>
        <w:rPr>
          <w:rFonts w:ascii="Times New Roman" w:hAnsi="Times New Roman"/>
          <w:b/>
          <w:sz w:val="28"/>
          <w:szCs w:val="28"/>
          <w:lang w:val="kk-KZ"/>
        </w:rPr>
      </w:pPr>
    </w:p>
    <w:p w:rsidR="00DD4D7F" w:rsidRPr="00DD091D" w:rsidRDefault="00DD4D7F" w:rsidP="00DD4D7F">
      <w:pPr>
        <w:tabs>
          <w:tab w:val="left" w:pos="709"/>
        </w:tabs>
        <w:rPr>
          <w:rFonts w:ascii="Times New Roman" w:hAnsi="Times New Roman"/>
          <w:b/>
          <w:sz w:val="28"/>
          <w:szCs w:val="28"/>
          <w:lang w:val="kk-KZ"/>
        </w:rPr>
      </w:pPr>
    </w:p>
    <w:p w:rsidR="00DD4D7F" w:rsidRPr="00DD091D" w:rsidRDefault="00211559" w:rsidP="00DD4D7F">
      <w:pPr>
        <w:tabs>
          <w:tab w:val="left" w:pos="709"/>
        </w:tabs>
        <w:ind w:firstLine="4962"/>
        <w:rPr>
          <w:rFonts w:ascii="Times New Roman" w:hAnsi="Times New Roman"/>
          <w:i/>
          <w:iCs/>
          <w:sz w:val="28"/>
          <w:szCs w:val="28"/>
        </w:rPr>
      </w:pPr>
      <w:r w:rsidRPr="00DD091D">
        <w:rPr>
          <w:rFonts w:ascii="Times New Roman" w:hAnsi="Times New Roman"/>
          <w:sz w:val="28"/>
          <w:szCs w:val="28"/>
          <w:lang w:val="kk-KZ"/>
        </w:rPr>
        <w:t>Отандық ғылыми кеңесші:</w:t>
      </w:r>
    </w:p>
    <w:p w:rsidR="00DD4D7F" w:rsidRPr="00DD091D" w:rsidRDefault="00DD4D7F" w:rsidP="00DD4D7F">
      <w:pPr>
        <w:tabs>
          <w:tab w:val="left" w:pos="709"/>
        </w:tabs>
        <w:ind w:firstLine="4962"/>
        <w:rPr>
          <w:rFonts w:ascii="Times New Roman" w:hAnsi="Times New Roman"/>
          <w:bCs/>
          <w:sz w:val="28"/>
          <w:szCs w:val="28"/>
        </w:rPr>
      </w:pPr>
      <w:r w:rsidRPr="00DD091D">
        <w:rPr>
          <w:rFonts w:ascii="Times New Roman" w:hAnsi="Times New Roman"/>
          <w:bCs/>
          <w:sz w:val="28"/>
          <w:szCs w:val="28"/>
          <w:lang w:val="kk-KZ"/>
        </w:rPr>
        <w:t xml:space="preserve">биология ғылымдарының </w:t>
      </w:r>
      <w:r w:rsidRPr="00DD091D">
        <w:rPr>
          <w:rFonts w:ascii="Times New Roman" w:hAnsi="Times New Roman"/>
          <w:bCs/>
          <w:sz w:val="28"/>
          <w:szCs w:val="28"/>
        </w:rPr>
        <w:t>кандидат</w:t>
      </w:r>
      <w:r w:rsidRPr="00DD091D">
        <w:rPr>
          <w:rFonts w:ascii="Times New Roman" w:hAnsi="Times New Roman"/>
          <w:bCs/>
          <w:sz w:val="28"/>
          <w:szCs w:val="28"/>
          <w:lang w:val="kk-KZ"/>
        </w:rPr>
        <w:t>ы</w:t>
      </w:r>
      <w:r w:rsidRPr="00DD091D">
        <w:rPr>
          <w:rFonts w:ascii="Times New Roman" w:hAnsi="Times New Roman"/>
          <w:bCs/>
          <w:sz w:val="28"/>
          <w:szCs w:val="28"/>
        </w:rPr>
        <w:t>,</w:t>
      </w:r>
    </w:p>
    <w:p w:rsidR="00DD4D7F" w:rsidRPr="00DD091D" w:rsidRDefault="00DD4D7F" w:rsidP="00DD4D7F">
      <w:pPr>
        <w:tabs>
          <w:tab w:val="left" w:pos="709"/>
        </w:tabs>
        <w:ind w:firstLine="4962"/>
        <w:rPr>
          <w:rFonts w:ascii="Times New Roman" w:hAnsi="Times New Roman"/>
          <w:bCs/>
          <w:sz w:val="28"/>
          <w:szCs w:val="28"/>
        </w:rPr>
      </w:pPr>
      <w:r w:rsidRPr="00DD091D">
        <w:rPr>
          <w:rFonts w:ascii="Times New Roman" w:hAnsi="Times New Roman"/>
          <w:bCs/>
          <w:sz w:val="28"/>
          <w:szCs w:val="28"/>
        </w:rPr>
        <w:t>профе</w:t>
      </w:r>
      <w:r w:rsidRPr="00DD091D">
        <w:rPr>
          <w:rFonts w:ascii="Times New Roman" w:hAnsi="Times New Roman"/>
          <w:bCs/>
          <w:sz w:val="28"/>
          <w:szCs w:val="28"/>
          <w:lang w:val="kk-KZ"/>
        </w:rPr>
        <w:t xml:space="preserve">ссор </w:t>
      </w:r>
      <w:r w:rsidRPr="00DD091D">
        <w:rPr>
          <w:rFonts w:ascii="Times New Roman" w:hAnsi="Times New Roman"/>
          <w:bCs/>
          <w:sz w:val="28"/>
          <w:szCs w:val="28"/>
        </w:rPr>
        <w:t>Кустубаева</w:t>
      </w:r>
      <w:r w:rsidR="009C4256" w:rsidRPr="00051B76">
        <w:rPr>
          <w:rFonts w:ascii="Times New Roman" w:hAnsi="Times New Roman"/>
          <w:bCs/>
          <w:sz w:val="28"/>
          <w:szCs w:val="28"/>
        </w:rPr>
        <w:t xml:space="preserve"> </w:t>
      </w:r>
      <w:r w:rsidRPr="00DD091D">
        <w:rPr>
          <w:rFonts w:ascii="Times New Roman" w:hAnsi="Times New Roman"/>
          <w:bCs/>
          <w:sz w:val="28"/>
          <w:szCs w:val="28"/>
        </w:rPr>
        <w:t>А.М</w:t>
      </w:r>
      <w:r w:rsidR="00211559" w:rsidRPr="00DD091D">
        <w:rPr>
          <w:rFonts w:ascii="Times New Roman" w:hAnsi="Times New Roman"/>
          <w:bCs/>
          <w:sz w:val="28"/>
          <w:szCs w:val="28"/>
        </w:rPr>
        <w:t>.</w:t>
      </w:r>
    </w:p>
    <w:p w:rsidR="00211559" w:rsidRPr="00DD091D" w:rsidRDefault="00211559" w:rsidP="00DD4D7F">
      <w:pPr>
        <w:tabs>
          <w:tab w:val="left" w:pos="709"/>
        </w:tabs>
        <w:ind w:firstLine="4962"/>
        <w:rPr>
          <w:rFonts w:ascii="Times New Roman" w:hAnsi="Times New Roman"/>
          <w:bCs/>
          <w:sz w:val="28"/>
          <w:szCs w:val="28"/>
        </w:rPr>
      </w:pPr>
    </w:p>
    <w:p w:rsidR="00211559" w:rsidRPr="00DD091D" w:rsidRDefault="00211559" w:rsidP="00DD4D7F">
      <w:pPr>
        <w:tabs>
          <w:tab w:val="left" w:pos="709"/>
        </w:tabs>
        <w:ind w:firstLine="4962"/>
        <w:rPr>
          <w:rFonts w:ascii="Times New Roman" w:hAnsi="Times New Roman"/>
          <w:bCs/>
          <w:sz w:val="28"/>
          <w:szCs w:val="28"/>
          <w:lang w:val="kk-KZ"/>
        </w:rPr>
      </w:pPr>
      <w:r w:rsidRPr="00DD091D">
        <w:rPr>
          <w:rFonts w:ascii="Times New Roman" w:hAnsi="Times New Roman"/>
          <w:bCs/>
          <w:sz w:val="28"/>
          <w:szCs w:val="28"/>
          <w:lang w:val="kk-KZ"/>
        </w:rPr>
        <w:t>Шетелдік ғылыми кеңесші:</w:t>
      </w:r>
    </w:p>
    <w:p w:rsidR="00DD4D7F" w:rsidRPr="00223F67" w:rsidRDefault="00211559" w:rsidP="00DD4D7F">
      <w:pPr>
        <w:tabs>
          <w:tab w:val="left" w:pos="709"/>
        </w:tabs>
        <w:ind w:firstLine="4962"/>
        <w:rPr>
          <w:rFonts w:ascii="Times New Roman" w:hAnsi="Times New Roman"/>
          <w:bCs/>
          <w:sz w:val="28"/>
          <w:szCs w:val="28"/>
          <w:lang w:val="kk-KZ"/>
        </w:rPr>
      </w:pPr>
      <w:r w:rsidRPr="00223F67">
        <w:rPr>
          <w:rFonts w:ascii="Times New Roman" w:hAnsi="Times New Roman"/>
          <w:bCs/>
          <w:sz w:val="28"/>
          <w:szCs w:val="28"/>
          <w:lang w:val="kk-KZ"/>
        </w:rPr>
        <w:t>Профессор</w:t>
      </w:r>
      <w:r w:rsidR="00051B76">
        <w:rPr>
          <w:rFonts w:ascii="Times New Roman" w:hAnsi="Times New Roman"/>
          <w:bCs/>
          <w:sz w:val="28"/>
          <w:szCs w:val="28"/>
          <w:lang w:val="kk-KZ"/>
        </w:rPr>
        <w:t>, Ph</w:t>
      </w:r>
      <w:r w:rsidR="00DD4D7F" w:rsidRPr="00223F67">
        <w:rPr>
          <w:rFonts w:ascii="Times New Roman" w:hAnsi="Times New Roman"/>
          <w:bCs/>
          <w:sz w:val="28"/>
          <w:szCs w:val="28"/>
          <w:lang w:val="kk-KZ"/>
        </w:rPr>
        <w:t xml:space="preserve">D </w:t>
      </w:r>
      <w:r w:rsidR="00DD4D7F" w:rsidRPr="00DD091D">
        <w:rPr>
          <w:rFonts w:ascii="Times New Roman" w:hAnsi="Times New Roman"/>
          <w:bCs/>
          <w:sz w:val="28"/>
          <w:szCs w:val="28"/>
          <w:lang w:val="kk-KZ"/>
        </w:rPr>
        <w:t>Matthews Gerald</w:t>
      </w:r>
    </w:p>
    <w:p w:rsidR="00DD4D7F" w:rsidRPr="00DD091D" w:rsidRDefault="00211559" w:rsidP="00DD4D7F">
      <w:pPr>
        <w:tabs>
          <w:tab w:val="left" w:pos="709"/>
        </w:tabs>
        <w:rPr>
          <w:rFonts w:ascii="Times New Roman" w:hAnsi="Times New Roman"/>
          <w:bCs/>
          <w:sz w:val="28"/>
          <w:szCs w:val="28"/>
          <w:lang w:val="kk-KZ"/>
        </w:rPr>
      </w:pPr>
      <w:r w:rsidRPr="00DD091D">
        <w:rPr>
          <w:rFonts w:ascii="Times New Roman" w:hAnsi="Times New Roman"/>
          <w:bCs/>
          <w:sz w:val="28"/>
          <w:szCs w:val="28"/>
          <w:lang w:val="kk-KZ"/>
        </w:rPr>
        <w:t xml:space="preserve">                                                                       </w:t>
      </w:r>
      <w:r w:rsidR="000A61C8">
        <w:rPr>
          <w:rFonts w:ascii="Times New Roman" w:hAnsi="Times New Roman"/>
          <w:bCs/>
          <w:sz w:val="28"/>
          <w:szCs w:val="28"/>
          <w:lang w:val="kk-KZ"/>
        </w:rPr>
        <w:t>Джордж Мэйсон</w:t>
      </w:r>
      <w:r w:rsidRPr="00DD091D">
        <w:rPr>
          <w:rFonts w:ascii="Times New Roman" w:hAnsi="Times New Roman"/>
          <w:bCs/>
          <w:sz w:val="28"/>
          <w:szCs w:val="28"/>
          <w:lang w:val="kk-KZ"/>
        </w:rPr>
        <w:t xml:space="preserve"> университеті</w:t>
      </w:r>
      <w:r w:rsidR="00787FD7">
        <w:rPr>
          <w:rFonts w:ascii="Times New Roman" w:hAnsi="Times New Roman"/>
          <w:bCs/>
          <w:sz w:val="28"/>
          <w:szCs w:val="28"/>
          <w:lang w:val="kk-KZ"/>
        </w:rPr>
        <w:t>,</w:t>
      </w:r>
    </w:p>
    <w:p w:rsidR="00211559" w:rsidRPr="00DD091D" w:rsidRDefault="00211559" w:rsidP="00DD4D7F">
      <w:pPr>
        <w:tabs>
          <w:tab w:val="left" w:pos="709"/>
        </w:tabs>
        <w:rPr>
          <w:rFonts w:ascii="Times New Roman" w:hAnsi="Times New Roman"/>
          <w:bCs/>
          <w:sz w:val="28"/>
          <w:szCs w:val="28"/>
          <w:lang w:val="kk-KZ"/>
        </w:rPr>
      </w:pPr>
      <w:r w:rsidRPr="00DD091D">
        <w:rPr>
          <w:rFonts w:ascii="Times New Roman" w:hAnsi="Times New Roman"/>
          <w:bCs/>
          <w:sz w:val="28"/>
          <w:szCs w:val="28"/>
          <w:lang w:val="kk-KZ"/>
        </w:rPr>
        <w:t xml:space="preserve">                                                   </w:t>
      </w:r>
      <w:r w:rsidR="00051B76">
        <w:rPr>
          <w:rFonts w:ascii="Times New Roman" w:hAnsi="Times New Roman"/>
          <w:bCs/>
          <w:sz w:val="28"/>
          <w:szCs w:val="28"/>
          <w:lang w:val="kk-KZ"/>
        </w:rPr>
        <w:t xml:space="preserve">                    АҚШ</w:t>
      </w:r>
    </w:p>
    <w:p w:rsidR="00DD4D7F" w:rsidRDefault="00DD4D7F" w:rsidP="00DD4D7F">
      <w:pPr>
        <w:tabs>
          <w:tab w:val="left" w:pos="709"/>
        </w:tabs>
        <w:rPr>
          <w:rFonts w:ascii="Times New Roman" w:hAnsi="Times New Roman"/>
          <w:b/>
          <w:sz w:val="28"/>
          <w:szCs w:val="28"/>
          <w:lang w:val="kk-KZ"/>
        </w:rPr>
      </w:pPr>
    </w:p>
    <w:p w:rsidR="007103D3" w:rsidRDefault="007103D3" w:rsidP="00DD4D7F">
      <w:pPr>
        <w:tabs>
          <w:tab w:val="left" w:pos="709"/>
        </w:tabs>
        <w:rPr>
          <w:rFonts w:ascii="Times New Roman" w:hAnsi="Times New Roman"/>
          <w:b/>
          <w:sz w:val="28"/>
          <w:szCs w:val="28"/>
          <w:lang w:val="kk-KZ"/>
        </w:rPr>
      </w:pPr>
    </w:p>
    <w:p w:rsidR="007103D3" w:rsidRDefault="007103D3" w:rsidP="00DD4D7F">
      <w:pPr>
        <w:tabs>
          <w:tab w:val="left" w:pos="709"/>
        </w:tabs>
        <w:rPr>
          <w:rFonts w:ascii="Times New Roman" w:hAnsi="Times New Roman"/>
          <w:b/>
          <w:sz w:val="28"/>
          <w:szCs w:val="28"/>
          <w:lang w:val="kk-KZ"/>
        </w:rPr>
      </w:pPr>
    </w:p>
    <w:p w:rsidR="007103D3" w:rsidRPr="007103D3" w:rsidRDefault="007103D3" w:rsidP="00DD4D7F">
      <w:pPr>
        <w:tabs>
          <w:tab w:val="left" w:pos="709"/>
        </w:tabs>
        <w:rPr>
          <w:rFonts w:ascii="Times New Roman" w:hAnsi="Times New Roman"/>
          <w:b/>
          <w:sz w:val="28"/>
          <w:szCs w:val="28"/>
          <w:lang w:val="kk-KZ"/>
        </w:rPr>
      </w:pPr>
    </w:p>
    <w:p w:rsidR="00023B2A" w:rsidRDefault="00023B2A" w:rsidP="00DD4D7F">
      <w:pPr>
        <w:tabs>
          <w:tab w:val="left" w:pos="709"/>
        </w:tabs>
        <w:rPr>
          <w:rFonts w:ascii="Times New Roman" w:hAnsi="Times New Roman"/>
          <w:b/>
          <w:sz w:val="28"/>
          <w:szCs w:val="28"/>
          <w:lang w:val="kk-KZ"/>
        </w:rPr>
      </w:pPr>
    </w:p>
    <w:p w:rsidR="00A37B5B" w:rsidRPr="00DD091D" w:rsidRDefault="00DD4D7F" w:rsidP="009A31BD">
      <w:pPr>
        <w:tabs>
          <w:tab w:val="left" w:pos="709"/>
        </w:tabs>
        <w:jc w:val="center"/>
        <w:rPr>
          <w:rFonts w:ascii="Times New Roman" w:hAnsi="Times New Roman"/>
          <w:sz w:val="28"/>
          <w:szCs w:val="28"/>
          <w:lang w:val="kk-KZ"/>
        </w:rPr>
      </w:pPr>
      <w:r w:rsidRPr="00DD091D">
        <w:rPr>
          <w:rFonts w:ascii="Times New Roman" w:hAnsi="Times New Roman"/>
          <w:sz w:val="28"/>
          <w:szCs w:val="28"/>
          <w:lang w:val="kk-KZ"/>
        </w:rPr>
        <w:t xml:space="preserve">Қазақстан </w:t>
      </w:r>
      <w:r w:rsidRPr="00DD091D">
        <w:rPr>
          <w:rFonts w:ascii="Times New Roman" w:hAnsi="Times New Roman"/>
          <w:sz w:val="28"/>
          <w:szCs w:val="28"/>
        </w:rPr>
        <w:t>Республика</w:t>
      </w:r>
      <w:r w:rsidRPr="00DD091D">
        <w:rPr>
          <w:rFonts w:ascii="Times New Roman" w:hAnsi="Times New Roman"/>
          <w:sz w:val="28"/>
          <w:szCs w:val="28"/>
          <w:lang w:val="kk-KZ"/>
        </w:rPr>
        <w:t>сы</w:t>
      </w:r>
    </w:p>
    <w:p w:rsidR="00E8321D" w:rsidRDefault="00DD4D7F" w:rsidP="00E8321D">
      <w:pPr>
        <w:tabs>
          <w:tab w:val="left" w:pos="709"/>
        </w:tabs>
        <w:jc w:val="center"/>
        <w:rPr>
          <w:rFonts w:ascii="Times New Roman" w:hAnsi="Times New Roman"/>
          <w:sz w:val="28"/>
          <w:szCs w:val="28"/>
          <w:lang w:val="kk-KZ"/>
        </w:rPr>
      </w:pPr>
      <w:r w:rsidRPr="00DD091D">
        <w:rPr>
          <w:rFonts w:ascii="Times New Roman" w:hAnsi="Times New Roman"/>
          <w:sz w:val="28"/>
          <w:szCs w:val="28"/>
        </w:rPr>
        <w:t>Алматы</w:t>
      </w:r>
      <w:r w:rsidRPr="00DD091D">
        <w:rPr>
          <w:rFonts w:ascii="Times New Roman" w:hAnsi="Times New Roman"/>
          <w:sz w:val="28"/>
          <w:szCs w:val="28"/>
          <w:lang w:val="en-US"/>
        </w:rPr>
        <w:t>,</w:t>
      </w:r>
      <w:r w:rsidR="00456E07">
        <w:rPr>
          <w:rFonts w:ascii="Times New Roman" w:hAnsi="Times New Roman"/>
          <w:sz w:val="28"/>
          <w:szCs w:val="28"/>
          <w:lang w:val="kk-KZ"/>
        </w:rPr>
        <w:t xml:space="preserve"> 2023</w:t>
      </w:r>
    </w:p>
    <w:p w:rsidR="00E32B61" w:rsidRPr="00DD091D" w:rsidRDefault="00E32B61" w:rsidP="00E32B61">
      <w:pPr>
        <w:tabs>
          <w:tab w:val="left" w:pos="709"/>
        </w:tabs>
        <w:jc w:val="center"/>
        <w:rPr>
          <w:rFonts w:ascii="Times New Roman" w:hAnsi="Times New Roman" w:cs="Times New Roman"/>
          <w:b/>
          <w:sz w:val="28"/>
          <w:szCs w:val="28"/>
          <w:lang w:val="kk-KZ"/>
        </w:rPr>
      </w:pPr>
      <w:r w:rsidRPr="00DD091D">
        <w:rPr>
          <w:rFonts w:ascii="Times New Roman" w:hAnsi="Times New Roman" w:cs="Times New Roman"/>
          <w:b/>
          <w:sz w:val="28"/>
          <w:szCs w:val="28"/>
          <w:lang w:val="kk-KZ"/>
        </w:rPr>
        <w:lastRenderedPageBreak/>
        <w:t>МАЗМҰНЫ</w:t>
      </w:r>
    </w:p>
    <w:p w:rsidR="00E32B61" w:rsidRPr="00DD091D" w:rsidRDefault="00E32B61" w:rsidP="00E32B61">
      <w:pPr>
        <w:tabs>
          <w:tab w:val="left" w:pos="709"/>
        </w:tabs>
        <w:jc w:val="center"/>
        <w:rPr>
          <w:rFonts w:ascii="Times New Roman" w:hAnsi="Times New Roman" w:cs="Times New Roman"/>
          <w:b/>
          <w:sz w:val="28"/>
          <w:szCs w:val="28"/>
        </w:rPr>
      </w:pPr>
    </w:p>
    <w:tbl>
      <w:tblPr>
        <w:tblW w:w="96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gridCol w:w="659"/>
        <w:gridCol w:w="12"/>
      </w:tblGrid>
      <w:tr w:rsidR="00E32B61" w:rsidRPr="00DD091D" w:rsidTr="00554B4F">
        <w:trPr>
          <w:gridAfter w:val="1"/>
          <w:wAfter w:w="12" w:type="dxa"/>
          <w:trHeight w:val="69"/>
        </w:trPr>
        <w:tc>
          <w:tcPr>
            <w:tcW w:w="9000" w:type="dxa"/>
            <w:shd w:val="clear" w:color="auto" w:fill="auto"/>
          </w:tcPr>
          <w:p w:rsidR="00E32B61" w:rsidRPr="00DD091D" w:rsidRDefault="00E32B61" w:rsidP="004D6895">
            <w:pPr>
              <w:rPr>
                <w:rFonts w:ascii="Times New Roman" w:hAnsi="Times New Roman" w:cs="Times New Roman"/>
                <w:sz w:val="28"/>
                <w:szCs w:val="28"/>
                <w:lang w:val="kk-KZ"/>
              </w:rPr>
            </w:pPr>
            <w:r w:rsidRPr="00DD091D">
              <w:rPr>
                <w:rFonts w:ascii="Times New Roman" w:hAnsi="Times New Roman" w:cs="Times New Roman"/>
                <w:b/>
                <w:sz w:val="28"/>
                <w:szCs w:val="28"/>
                <w:lang w:val="kk-KZ"/>
              </w:rPr>
              <w:t>АНЫҚТАМАЛАР ЖӘНЕ ТЕРМИНДЕР............................................</w:t>
            </w:r>
            <w:r>
              <w:rPr>
                <w:rFonts w:ascii="Times New Roman" w:hAnsi="Times New Roman" w:cs="Times New Roman"/>
                <w:b/>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rPr>
            </w:pPr>
            <w:r>
              <w:rPr>
                <w:rFonts w:ascii="Times New Roman" w:hAnsi="Times New Roman" w:cs="Times New Roman"/>
                <w:sz w:val="28"/>
                <w:szCs w:val="28"/>
              </w:rPr>
              <w:t>4</w:t>
            </w:r>
          </w:p>
        </w:tc>
      </w:tr>
      <w:tr w:rsidR="00E32B61" w:rsidRPr="00DD091D" w:rsidTr="00554B4F">
        <w:trPr>
          <w:gridAfter w:val="1"/>
          <w:wAfter w:w="12" w:type="dxa"/>
          <w:trHeight w:val="145"/>
        </w:trPr>
        <w:tc>
          <w:tcPr>
            <w:tcW w:w="9000" w:type="dxa"/>
            <w:shd w:val="clear" w:color="auto" w:fill="auto"/>
          </w:tcPr>
          <w:p w:rsidR="00E32B61" w:rsidRPr="00DD091D" w:rsidRDefault="00E32B61" w:rsidP="004D6895">
            <w:pPr>
              <w:tabs>
                <w:tab w:val="left" w:pos="709"/>
              </w:tabs>
              <w:rPr>
                <w:rFonts w:ascii="Times New Roman" w:hAnsi="Times New Roman" w:cs="Times New Roman"/>
                <w:b/>
                <w:sz w:val="28"/>
                <w:szCs w:val="28"/>
                <w:lang w:val="en-US"/>
              </w:rPr>
            </w:pPr>
            <w:r w:rsidRPr="00DD091D">
              <w:rPr>
                <w:rFonts w:ascii="Times New Roman" w:hAnsi="Times New Roman" w:cs="Times New Roman"/>
                <w:b/>
                <w:sz w:val="28"/>
                <w:szCs w:val="28"/>
                <w:lang w:val="kk-KZ"/>
              </w:rPr>
              <w:t>БЕЛГІЛЕУЛЕР МЕН ҚЫСҚАРТУЛАР..............................................</w:t>
            </w:r>
            <w:r>
              <w:rPr>
                <w:rFonts w:ascii="Times New Roman" w:hAnsi="Times New Roman" w:cs="Times New Roman"/>
                <w:b/>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rPr>
            </w:pPr>
            <w:r>
              <w:rPr>
                <w:rFonts w:ascii="Times New Roman" w:hAnsi="Times New Roman" w:cs="Times New Roman"/>
                <w:sz w:val="28"/>
                <w:szCs w:val="28"/>
              </w:rPr>
              <w:t>5</w:t>
            </w:r>
          </w:p>
        </w:tc>
      </w:tr>
      <w:tr w:rsidR="00E32B61" w:rsidRPr="00DD091D" w:rsidTr="00554B4F">
        <w:trPr>
          <w:gridAfter w:val="1"/>
          <w:wAfter w:w="12" w:type="dxa"/>
          <w:trHeight w:val="197"/>
        </w:trPr>
        <w:tc>
          <w:tcPr>
            <w:tcW w:w="9000" w:type="dxa"/>
            <w:shd w:val="clear" w:color="auto" w:fill="auto"/>
          </w:tcPr>
          <w:p w:rsidR="00E32B61" w:rsidRPr="00DD091D" w:rsidRDefault="00E32B61" w:rsidP="004D6895">
            <w:pPr>
              <w:tabs>
                <w:tab w:val="left" w:pos="709"/>
              </w:tabs>
              <w:rPr>
                <w:rFonts w:ascii="Times New Roman" w:hAnsi="Times New Roman" w:cs="Times New Roman"/>
                <w:b/>
                <w:sz w:val="28"/>
                <w:szCs w:val="28"/>
                <w:lang w:val="kk-KZ"/>
              </w:rPr>
            </w:pPr>
            <w:r w:rsidRPr="00DD091D">
              <w:rPr>
                <w:rFonts w:ascii="Times New Roman" w:hAnsi="Times New Roman" w:cs="Times New Roman"/>
                <w:b/>
                <w:sz w:val="28"/>
                <w:szCs w:val="28"/>
                <w:lang w:val="kk-KZ"/>
              </w:rPr>
              <w:t>КІРІСПЕ.....................................................................................................</w:t>
            </w:r>
            <w:r>
              <w:rPr>
                <w:rFonts w:ascii="Times New Roman" w:hAnsi="Times New Roman" w:cs="Times New Roman"/>
                <w:b/>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rPr>
            </w:pPr>
            <w:r>
              <w:rPr>
                <w:rFonts w:ascii="Times New Roman" w:hAnsi="Times New Roman" w:cs="Times New Roman"/>
                <w:sz w:val="28"/>
                <w:szCs w:val="28"/>
              </w:rPr>
              <w:t>6</w:t>
            </w:r>
          </w:p>
        </w:tc>
      </w:tr>
      <w:tr w:rsidR="00E32B61" w:rsidRPr="00DD091D" w:rsidTr="00554B4F">
        <w:trPr>
          <w:gridAfter w:val="1"/>
          <w:wAfter w:w="12" w:type="dxa"/>
          <w:trHeight w:val="966"/>
        </w:trPr>
        <w:tc>
          <w:tcPr>
            <w:tcW w:w="9000" w:type="dxa"/>
            <w:shd w:val="clear" w:color="auto" w:fill="auto"/>
          </w:tcPr>
          <w:p w:rsidR="00E32B61" w:rsidRPr="00554B4F" w:rsidRDefault="00E32B61" w:rsidP="000903F0">
            <w:pPr>
              <w:pStyle w:val="a3"/>
              <w:numPr>
                <w:ilvl w:val="0"/>
                <w:numId w:val="16"/>
              </w:numPr>
              <w:tabs>
                <w:tab w:val="left" w:pos="498"/>
              </w:tabs>
              <w:ind w:left="0" w:firstLine="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6A703B">
              <w:rPr>
                <w:rFonts w:ascii="Times New Roman" w:hAnsi="Times New Roman" w:cs="Times New Roman"/>
                <w:b/>
                <w:sz w:val="28"/>
                <w:szCs w:val="28"/>
                <w:lang w:val="kk-KZ"/>
              </w:rPr>
              <w:t xml:space="preserve">ҒЫЛЫМИ БІЛІМНІҢ </w:t>
            </w:r>
            <w:r>
              <w:rPr>
                <w:rFonts w:ascii="Times New Roman" w:hAnsi="Times New Roman" w:cs="Times New Roman"/>
                <w:b/>
                <w:sz w:val="28"/>
                <w:szCs w:val="28"/>
                <w:lang w:val="kk-KZ"/>
              </w:rPr>
              <w:t>ПСИХОФИЗИОЛОГИЯЛЫҚ</w:t>
            </w:r>
            <w:r w:rsidRPr="006A703B">
              <w:rPr>
                <w:rFonts w:ascii="Times New Roman" w:hAnsi="Times New Roman" w:cs="Times New Roman"/>
                <w:b/>
                <w:sz w:val="28"/>
                <w:szCs w:val="28"/>
                <w:lang w:val="kk-KZ"/>
              </w:rPr>
              <w:t xml:space="preserve"> САЛАЛАРЫНДАҒЫ ЭМОЦИЯ МӘСЕЛЕСІН ЗЕРТТЕУДІҢ ТЕОРИЯЛЫҚ-ӘДІСНАМАЛЫҚ НЕГІЗДЕРІ</w:t>
            </w:r>
          </w:p>
        </w:tc>
        <w:tc>
          <w:tcPr>
            <w:tcW w:w="659" w:type="dxa"/>
            <w:shd w:val="clear" w:color="auto" w:fill="auto"/>
          </w:tcPr>
          <w:p w:rsidR="00E32B61" w:rsidRPr="00526491" w:rsidRDefault="00E32B61" w:rsidP="004D6895">
            <w:pPr>
              <w:tabs>
                <w:tab w:val="left" w:pos="709"/>
              </w:tabs>
              <w:jc w:val="right"/>
              <w:rPr>
                <w:rFonts w:ascii="Times New Roman" w:hAnsi="Times New Roman" w:cs="Times New Roman"/>
                <w:sz w:val="28"/>
                <w:szCs w:val="28"/>
                <w:lang w:val="kk-KZ"/>
              </w:rPr>
            </w:pPr>
          </w:p>
          <w:p w:rsidR="00E32B61" w:rsidRPr="00526491" w:rsidRDefault="00E32B61" w:rsidP="004D6895">
            <w:pPr>
              <w:tabs>
                <w:tab w:val="left" w:pos="709"/>
              </w:tabs>
              <w:jc w:val="right"/>
              <w:rPr>
                <w:rFonts w:ascii="Times New Roman" w:hAnsi="Times New Roman" w:cs="Times New Roman"/>
                <w:sz w:val="28"/>
                <w:szCs w:val="28"/>
                <w:lang w:val="kk-KZ"/>
              </w:rPr>
            </w:pPr>
          </w:p>
          <w:p w:rsidR="00E32B61" w:rsidRPr="00C35F82" w:rsidRDefault="00D65F8F" w:rsidP="000903F0">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0903F0" w:rsidRPr="00DD091D" w:rsidTr="000903F0">
        <w:trPr>
          <w:gridAfter w:val="1"/>
          <w:wAfter w:w="12" w:type="dxa"/>
          <w:trHeight w:val="635"/>
        </w:trPr>
        <w:tc>
          <w:tcPr>
            <w:tcW w:w="9000" w:type="dxa"/>
            <w:shd w:val="clear" w:color="auto" w:fill="auto"/>
          </w:tcPr>
          <w:p w:rsidR="000903F0" w:rsidRDefault="000903F0" w:rsidP="000903F0">
            <w:pPr>
              <w:pStyle w:val="a3"/>
              <w:tabs>
                <w:tab w:val="left" w:pos="498"/>
              </w:tabs>
              <w:ind w:left="0"/>
              <w:jc w:val="both"/>
              <w:rPr>
                <w:rFonts w:ascii="Times New Roman" w:hAnsi="Times New Roman" w:cs="Times New Roman"/>
                <w:b/>
                <w:sz w:val="28"/>
                <w:szCs w:val="28"/>
                <w:lang w:val="kk-KZ"/>
              </w:rPr>
            </w:pPr>
            <w:r w:rsidRPr="00554B4F">
              <w:rPr>
                <w:rFonts w:ascii="Times New Roman" w:hAnsi="Times New Roman" w:cs="Times New Roman"/>
                <w:sz w:val="28"/>
                <w:szCs w:val="28"/>
                <w:lang w:val="kk-KZ"/>
              </w:rPr>
              <w:t>1.1 Отандық және шетелдік психология ғылымында эмоцияның психофизиологиялық зерттеулерін теориялық талдау.................................</w:t>
            </w:r>
          </w:p>
        </w:tc>
        <w:tc>
          <w:tcPr>
            <w:tcW w:w="659" w:type="dxa"/>
            <w:shd w:val="clear" w:color="auto" w:fill="auto"/>
          </w:tcPr>
          <w:p w:rsidR="000903F0" w:rsidRDefault="000903F0" w:rsidP="004D6895">
            <w:pPr>
              <w:tabs>
                <w:tab w:val="left" w:pos="709"/>
              </w:tabs>
              <w:jc w:val="right"/>
              <w:rPr>
                <w:rFonts w:ascii="Times New Roman" w:hAnsi="Times New Roman" w:cs="Times New Roman"/>
                <w:sz w:val="28"/>
                <w:szCs w:val="28"/>
                <w:lang w:val="kk-KZ"/>
              </w:rPr>
            </w:pPr>
          </w:p>
          <w:p w:rsidR="000903F0" w:rsidRPr="0052649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17</w:t>
            </w:r>
          </w:p>
        </w:tc>
      </w:tr>
      <w:tr w:rsidR="00E32B61" w:rsidRPr="00DD091D" w:rsidTr="00554B4F">
        <w:trPr>
          <w:gridAfter w:val="1"/>
          <w:wAfter w:w="12" w:type="dxa"/>
          <w:trHeight w:val="145"/>
        </w:trPr>
        <w:tc>
          <w:tcPr>
            <w:tcW w:w="9000" w:type="dxa"/>
            <w:shd w:val="clear" w:color="auto" w:fill="auto"/>
          </w:tcPr>
          <w:p w:rsidR="00E32B61" w:rsidRPr="00DD091D" w:rsidRDefault="00551A0D"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 xml:space="preserve">2 </w:t>
            </w:r>
            <w:r w:rsidR="00E32B61" w:rsidRPr="00DD091D">
              <w:rPr>
                <w:rFonts w:ascii="Times New Roman" w:hAnsi="Times New Roman" w:cs="Times New Roman"/>
                <w:sz w:val="28"/>
                <w:szCs w:val="28"/>
                <w:lang w:val="kk-KZ"/>
              </w:rPr>
              <w:t>Шетелдік психология ғылымындағы эмоцияны психоф</w:t>
            </w:r>
            <w:r w:rsidR="00E32B61">
              <w:rPr>
                <w:rFonts w:ascii="Times New Roman" w:hAnsi="Times New Roman" w:cs="Times New Roman"/>
                <w:sz w:val="28"/>
                <w:szCs w:val="28"/>
                <w:lang w:val="kk-KZ"/>
              </w:rPr>
              <w:t>изиологиялық зерттеу. ЭЭГ және Т</w:t>
            </w:r>
            <w:r w:rsidR="00E32B61" w:rsidRPr="00DD091D">
              <w:rPr>
                <w:rFonts w:ascii="Times New Roman" w:hAnsi="Times New Roman" w:cs="Times New Roman"/>
                <w:sz w:val="28"/>
                <w:szCs w:val="28"/>
                <w:lang w:val="kk-KZ"/>
              </w:rPr>
              <w:t>П қолдану арқылы эмоцияны зерттеу.........................</w:t>
            </w:r>
            <w:r w:rsidR="00E32B61">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p>
          <w:p w:rsidR="00E32B61" w:rsidRPr="00DD091D"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E32B61" w:rsidRPr="00DD091D" w:rsidTr="00554B4F">
        <w:trPr>
          <w:gridAfter w:val="1"/>
          <w:wAfter w:w="12" w:type="dxa"/>
          <w:trHeight w:val="145"/>
        </w:trPr>
        <w:tc>
          <w:tcPr>
            <w:tcW w:w="9000" w:type="dxa"/>
            <w:shd w:val="clear" w:color="auto" w:fill="auto"/>
          </w:tcPr>
          <w:p w:rsidR="00642169" w:rsidRPr="00642169" w:rsidRDefault="00E32B61" w:rsidP="000903F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Pr="00DD091D">
              <w:rPr>
                <w:rFonts w:ascii="Times New Roman" w:hAnsi="Times New Roman" w:cs="Times New Roman"/>
                <w:sz w:val="28"/>
                <w:szCs w:val="28"/>
                <w:lang w:val="kk-KZ"/>
              </w:rPr>
              <w:t xml:space="preserve"> Отандық </w:t>
            </w:r>
            <w:r w:rsidRPr="00B41B49">
              <w:rPr>
                <w:rFonts w:ascii="Times New Roman" w:hAnsi="Times New Roman" w:cs="Times New Roman"/>
                <w:sz w:val="28"/>
                <w:szCs w:val="28"/>
                <w:lang w:val="kk-KZ"/>
              </w:rPr>
              <w:t>және ресейлік</w:t>
            </w:r>
            <w:r>
              <w:rPr>
                <w:rFonts w:ascii="Times New Roman" w:hAnsi="Times New Roman" w:cs="Times New Roman"/>
                <w:b/>
                <w:sz w:val="28"/>
                <w:szCs w:val="28"/>
                <w:lang w:val="kk-KZ"/>
              </w:rPr>
              <w:t xml:space="preserve"> </w:t>
            </w:r>
            <w:r w:rsidRPr="00DD091D">
              <w:rPr>
                <w:rFonts w:ascii="Times New Roman" w:hAnsi="Times New Roman" w:cs="Times New Roman"/>
                <w:sz w:val="28"/>
                <w:szCs w:val="28"/>
                <w:lang w:val="kk-KZ"/>
              </w:rPr>
              <w:t>психология ғылымындағы эмоцияны психоф</w:t>
            </w:r>
            <w:r>
              <w:rPr>
                <w:rFonts w:ascii="Times New Roman" w:hAnsi="Times New Roman" w:cs="Times New Roman"/>
                <w:sz w:val="28"/>
                <w:szCs w:val="28"/>
                <w:lang w:val="kk-KZ"/>
              </w:rPr>
              <w:t>изиологиялық зерттеу. ЭЭГ және Т</w:t>
            </w:r>
            <w:r w:rsidRPr="00DD091D">
              <w:rPr>
                <w:rFonts w:ascii="Times New Roman" w:hAnsi="Times New Roman" w:cs="Times New Roman"/>
                <w:sz w:val="28"/>
                <w:szCs w:val="28"/>
                <w:lang w:val="kk-KZ"/>
              </w:rPr>
              <w:t xml:space="preserve">П қолдану арқылы эмоцияны </w:t>
            </w:r>
            <w:r>
              <w:rPr>
                <w:rFonts w:ascii="Times New Roman" w:hAnsi="Times New Roman" w:cs="Times New Roman"/>
                <w:sz w:val="28"/>
                <w:szCs w:val="28"/>
                <w:lang w:val="kk-KZ"/>
              </w:rPr>
              <w:t>зерттеу................................................................................................................</w:t>
            </w:r>
          </w:p>
        </w:tc>
        <w:tc>
          <w:tcPr>
            <w:tcW w:w="659" w:type="dxa"/>
            <w:shd w:val="clear" w:color="auto" w:fill="auto"/>
          </w:tcPr>
          <w:p w:rsidR="00E32B61" w:rsidRDefault="00E32B61" w:rsidP="004D6895">
            <w:pPr>
              <w:tabs>
                <w:tab w:val="left" w:pos="709"/>
              </w:tabs>
              <w:jc w:val="right"/>
              <w:rPr>
                <w:rFonts w:ascii="Times New Roman" w:hAnsi="Times New Roman" w:cs="Times New Roman"/>
                <w:sz w:val="28"/>
                <w:szCs w:val="28"/>
                <w:lang w:val="kk-KZ"/>
              </w:rPr>
            </w:pPr>
          </w:p>
          <w:p w:rsidR="00554B4F" w:rsidRDefault="00554B4F" w:rsidP="004D6895">
            <w:pPr>
              <w:tabs>
                <w:tab w:val="left" w:pos="709"/>
              </w:tabs>
              <w:jc w:val="right"/>
              <w:rPr>
                <w:rFonts w:ascii="Times New Roman" w:hAnsi="Times New Roman" w:cs="Times New Roman"/>
                <w:sz w:val="28"/>
                <w:szCs w:val="28"/>
                <w:lang w:val="kk-KZ"/>
              </w:rPr>
            </w:pPr>
          </w:p>
          <w:p w:rsidR="00E32B61" w:rsidRPr="00DD091D"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E32B61" w:rsidRPr="00DD091D" w:rsidTr="00554B4F">
        <w:trPr>
          <w:gridAfter w:val="1"/>
          <w:wAfter w:w="12" w:type="dxa"/>
          <w:trHeight w:val="145"/>
        </w:trPr>
        <w:tc>
          <w:tcPr>
            <w:tcW w:w="9000" w:type="dxa"/>
            <w:shd w:val="clear" w:color="auto" w:fill="auto"/>
          </w:tcPr>
          <w:p w:rsidR="00E32B61" w:rsidRPr="00DD091D" w:rsidRDefault="00554B4F" w:rsidP="00554B4F">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1.</w:t>
            </w:r>
            <w:r w:rsidRPr="00554B4F">
              <w:rPr>
                <w:rFonts w:ascii="Times New Roman" w:hAnsi="Times New Roman" w:cs="Times New Roman"/>
                <w:sz w:val="28"/>
                <w:szCs w:val="28"/>
                <w:lang w:val="kk-KZ"/>
              </w:rPr>
              <w:t xml:space="preserve">4 </w:t>
            </w:r>
            <w:r w:rsidR="00E32B61" w:rsidRPr="00554B4F">
              <w:rPr>
                <w:rFonts w:ascii="Times New Roman" w:hAnsi="Times New Roman" w:cs="Times New Roman"/>
                <w:sz w:val="28"/>
                <w:szCs w:val="28"/>
                <w:lang w:val="kk-KZ"/>
              </w:rPr>
              <w:t>M. П</w:t>
            </w:r>
            <w:r w:rsidRPr="00554B4F">
              <w:rPr>
                <w:rFonts w:ascii="Times New Roman" w:hAnsi="Times New Roman" w:cs="Times New Roman"/>
                <w:sz w:val="28"/>
                <w:szCs w:val="28"/>
                <w:lang w:val="kk-KZ"/>
              </w:rPr>
              <w:t>ознер теориясының әдіснамалық-теориялық негізі</w:t>
            </w:r>
            <w:r w:rsidR="00E32B61" w:rsidRPr="00554B4F">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59" w:type="dxa"/>
            <w:shd w:val="clear" w:color="auto" w:fill="auto"/>
          </w:tcPr>
          <w:p w:rsidR="00E32B61" w:rsidRPr="00DD091D" w:rsidRDefault="00E32B61" w:rsidP="00554B4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554B4F" w:rsidRPr="00DD091D" w:rsidTr="00554B4F">
        <w:trPr>
          <w:gridAfter w:val="1"/>
          <w:wAfter w:w="12" w:type="dxa"/>
          <w:trHeight w:val="145"/>
        </w:trPr>
        <w:tc>
          <w:tcPr>
            <w:tcW w:w="9000" w:type="dxa"/>
            <w:shd w:val="clear" w:color="auto" w:fill="auto"/>
          </w:tcPr>
          <w:p w:rsidR="00554B4F" w:rsidRDefault="00554B4F" w:rsidP="000903F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1.4.1 </w:t>
            </w:r>
            <w:r w:rsidRPr="00F932DE">
              <w:rPr>
                <w:rFonts w:ascii="Times New Roman" w:hAnsi="Times New Roman" w:cs="Times New Roman"/>
                <w:sz w:val="28"/>
                <w:szCs w:val="28"/>
                <w:lang w:val="kk-KZ"/>
              </w:rPr>
              <w:t xml:space="preserve">Зейіннің </w:t>
            </w:r>
            <w:r>
              <w:rPr>
                <w:rFonts w:ascii="Times New Roman" w:hAnsi="Times New Roman" w:cs="Times New Roman"/>
                <w:sz w:val="28"/>
                <w:szCs w:val="28"/>
                <w:lang w:val="kk-KZ"/>
              </w:rPr>
              <w:t>үш ж</w:t>
            </w:r>
            <w:r w:rsidRPr="00F932DE">
              <w:rPr>
                <w:rFonts w:ascii="Times New Roman" w:hAnsi="Times New Roman" w:cs="Times New Roman"/>
                <w:sz w:val="28"/>
                <w:szCs w:val="28"/>
                <w:lang w:val="kk-KZ"/>
              </w:rPr>
              <w:t>үйесі</w:t>
            </w:r>
            <w:r>
              <w:rPr>
                <w:rFonts w:ascii="Times New Roman" w:hAnsi="Times New Roman" w:cs="Times New Roman"/>
                <w:sz w:val="28"/>
                <w:szCs w:val="28"/>
                <w:lang w:val="kk-KZ"/>
              </w:rPr>
              <w:t xml:space="preserve"> когнитивтік тапсырманы орындау кезіндегі психикалық функцияны р</w:t>
            </w:r>
            <w:r w:rsidRPr="00F932DE">
              <w:rPr>
                <w:rFonts w:ascii="Times New Roman" w:hAnsi="Times New Roman" w:cs="Times New Roman"/>
                <w:sz w:val="28"/>
                <w:szCs w:val="28"/>
                <w:lang w:val="kk-KZ"/>
              </w:rPr>
              <w:t>еттеуі</w:t>
            </w:r>
            <w:r>
              <w:rPr>
                <w:rFonts w:ascii="Times New Roman" w:hAnsi="Times New Roman" w:cs="Times New Roman"/>
                <w:sz w:val="28"/>
                <w:szCs w:val="28"/>
                <w:lang w:val="kk-KZ"/>
              </w:rPr>
              <w:t xml:space="preserve"> ретінде .......................................................</w:t>
            </w:r>
          </w:p>
        </w:tc>
        <w:tc>
          <w:tcPr>
            <w:tcW w:w="659" w:type="dxa"/>
            <w:shd w:val="clear" w:color="auto" w:fill="auto"/>
          </w:tcPr>
          <w:p w:rsidR="00554B4F" w:rsidRDefault="00554B4F" w:rsidP="004D6895">
            <w:pPr>
              <w:tabs>
                <w:tab w:val="left" w:pos="709"/>
              </w:tabs>
              <w:jc w:val="right"/>
              <w:rPr>
                <w:rFonts w:ascii="Times New Roman" w:hAnsi="Times New Roman" w:cs="Times New Roman"/>
                <w:sz w:val="28"/>
                <w:szCs w:val="28"/>
                <w:lang w:val="kk-KZ"/>
              </w:rPr>
            </w:pPr>
          </w:p>
          <w:p w:rsidR="00554B4F" w:rsidRPr="00DD091D" w:rsidRDefault="00554B4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3</w:t>
            </w:r>
            <w:r w:rsidRPr="00DD091D">
              <w:rPr>
                <w:rFonts w:ascii="Times New Roman" w:hAnsi="Times New Roman" w:cs="Times New Roman"/>
                <w:sz w:val="28"/>
                <w:szCs w:val="28"/>
                <w:lang w:val="kk-KZ"/>
              </w:rPr>
              <w:t>7</w:t>
            </w:r>
          </w:p>
        </w:tc>
      </w:tr>
      <w:tr w:rsidR="00E32B61" w:rsidRPr="00DD091D" w:rsidTr="00554B4F">
        <w:trPr>
          <w:gridAfter w:val="1"/>
          <w:wAfter w:w="12" w:type="dxa"/>
          <w:trHeight w:val="145"/>
        </w:trPr>
        <w:tc>
          <w:tcPr>
            <w:tcW w:w="9000" w:type="dxa"/>
            <w:shd w:val="clear" w:color="auto" w:fill="auto"/>
          </w:tcPr>
          <w:p w:rsidR="00E32B61" w:rsidRPr="00DD091D" w:rsidRDefault="00554B4F" w:rsidP="00554B4F">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w:t>
            </w:r>
            <w:r>
              <w:rPr>
                <w:rFonts w:ascii="Times New Roman" w:hAnsi="Times New Roman" w:cs="Times New Roman"/>
                <w:sz w:val="28"/>
                <w:szCs w:val="28"/>
                <w:lang w:val="kk-KZ"/>
              </w:rPr>
              <w:t>4</w:t>
            </w:r>
            <w:r w:rsidR="00E32B61">
              <w:rPr>
                <w:rFonts w:ascii="Times New Roman" w:hAnsi="Times New Roman" w:cs="Times New Roman"/>
                <w:sz w:val="28"/>
                <w:szCs w:val="28"/>
                <w:lang w:val="kk-KZ"/>
              </w:rPr>
              <w:t>.</w:t>
            </w:r>
            <w:r>
              <w:rPr>
                <w:rFonts w:ascii="Times New Roman" w:hAnsi="Times New Roman" w:cs="Times New Roman"/>
                <w:sz w:val="28"/>
                <w:szCs w:val="28"/>
                <w:lang w:val="kk-KZ"/>
              </w:rPr>
              <w:t>2</w:t>
            </w:r>
            <w:r w:rsidR="00E32B61" w:rsidRPr="00DD091D">
              <w:rPr>
                <w:rFonts w:ascii="Times New Roman" w:hAnsi="Times New Roman" w:cs="Times New Roman"/>
                <w:sz w:val="28"/>
                <w:szCs w:val="28"/>
                <w:lang w:val="kk-KZ"/>
              </w:rPr>
              <w:t xml:space="preserve"> Қырағылықты сақтау модулі (Alerting)</w:t>
            </w:r>
            <w:r w:rsidR="00E32B61" w:rsidRPr="00F932DE">
              <w:rPr>
                <w:rFonts w:ascii="Times New Roman" w:hAnsi="Times New Roman" w:cs="Times New Roman"/>
                <w:sz w:val="28"/>
                <w:szCs w:val="28"/>
              </w:rPr>
              <w:t xml:space="preserve"> </w:t>
            </w:r>
            <w:r w:rsidR="00E32B61" w:rsidRPr="00DD091D">
              <w:rPr>
                <w:rFonts w:ascii="Times New Roman" w:hAnsi="Times New Roman" w:cs="Times New Roman"/>
                <w:sz w:val="28"/>
                <w:szCs w:val="28"/>
                <w:lang w:val="kk-KZ"/>
              </w:rPr>
              <w:t>..............................................</w:t>
            </w:r>
            <w:r w:rsidR="00E32B61">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E32B61" w:rsidRPr="00DD091D" w:rsidTr="00554B4F">
        <w:trPr>
          <w:gridAfter w:val="1"/>
          <w:wAfter w:w="12" w:type="dxa"/>
          <w:trHeight w:val="145"/>
        </w:trPr>
        <w:tc>
          <w:tcPr>
            <w:tcW w:w="9000" w:type="dxa"/>
            <w:shd w:val="clear" w:color="auto" w:fill="auto"/>
          </w:tcPr>
          <w:p w:rsidR="00E32B61" w:rsidRPr="00DD091D" w:rsidRDefault="00554B4F" w:rsidP="00554B4F">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w:t>
            </w:r>
            <w:r>
              <w:rPr>
                <w:rFonts w:ascii="Times New Roman" w:hAnsi="Times New Roman" w:cs="Times New Roman"/>
                <w:sz w:val="28"/>
                <w:szCs w:val="28"/>
                <w:lang w:val="kk-KZ"/>
              </w:rPr>
              <w:t>4</w:t>
            </w:r>
            <w:r w:rsidR="00E32B61">
              <w:rPr>
                <w:rFonts w:ascii="Times New Roman" w:hAnsi="Times New Roman" w:cs="Times New Roman"/>
                <w:sz w:val="28"/>
                <w:szCs w:val="28"/>
                <w:lang w:val="kk-KZ"/>
              </w:rPr>
              <w:t>.</w:t>
            </w:r>
            <w:r>
              <w:rPr>
                <w:rFonts w:ascii="Times New Roman" w:hAnsi="Times New Roman" w:cs="Times New Roman"/>
                <w:sz w:val="28"/>
                <w:szCs w:val="28"/>
                <w:lang w:val="kk-KZ"/>
              </w:rPr>
              <w:t>3</w:t>
            </w:r>
            <w:r w:rsidR="00E32B61">
              <w:rPr>
                <w:rFonts w:ascii="Times New Roman" w:hAnsi="Times New Roman" w:cs="Times New Roman"/>
                <w:sz w:val="28"/>
                <w:szCs w:val="28"/>
                <w:lang w:val="kk-KZ"/>
              </w:rPr>
              <w:t xml:space="preserve"> </w:t>
            </w:r>
            <w:r w:rsidR="00E32B61" w:rsidRPr="00DD091D">
              <w:rPr>
                <w:rFonts w:ascii="Times New Roman" w:hAnsi="Times New Roman" w:cs="Times New Roman"/>
                <w:sz w:val="28"/>
                <w:szCs w:val="28"/>
                <w:lang w:val="kk-KZ"/>
              </w:rPr>
              <w:t>Зейіннің бағдар модулі (Orienting)....................................................</w:t>
            </w:r>
            <w:r w:rsidR="00E32B61">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4</w:t>
            </w:r>
            <w:r w:rsidRPr="00DD091D">
              <w:rPr>
                <w:rFonts w:ascii="Times New Roman" w:hAnsi="Times New Roman" w:cs="Times New Roman"/>
                <w:sz w:val="28"/>
                <w:szCs w:val="28"/>
                <w:lang w:val="kk-KZ"/>
              </w:rPr>
              <w:t>6</w:t>
            </w:r>
          </w:p>
        </w:tc>
      </w:tr>
      <w:tr w:rsidR="00E32B61" w:rsidRPr="00DD091D" w:rsidTr="00554B4F">
        <w:trPr>
          <w:gridAfter w:val="1"/>
          <w:wAfter w:w="12" w:type="dxa"/>
          <w:trHeight w:val="145"/>
        </w:trPr>
        <w:tc>
          <w:tcPr>
            <w:tcW w:w="9000" w:type="dxa"/>
            <w:shd w:val="clear" w:color="auto" w:fill="auto"/>
          </w:tcPr>
          <w:p w:rsidR="00E32B61" w:rsidRPr="00DD091D" w:rsidRDefault="00554B4F" w:rsidP="00554B4F">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w:t>
            </w:r>
            <w:r>
              <w:rPr>
                <w:rFonts w:ascii="Times New Roman" w:hAnsi="Times New Roman" w:cs="Times New Roman"/>
                <w:sz w:val="28"/>
                <w:szCs w:val="28"/>
                <w:lang w:val="kk-KZ"/>
              </w:rPr>
              <w:t>4</w:t>
            </w:r>
            <w:r w:rsidR="00E32B61">
              <w:rPr>
                <w:rFonts w:ascii="Times New Roman" w:hAnsi="Times New Roman" w:cs="Times New Roman"/>
                <w:sz w:val="28"/>
                <w:szCs w:val="28"/>
                <w:lang w:val="kk-KZ"/>
              </w:rPr>
              <w:t>.</w:t>
            </w:r>
            <w:r>
              <w:rPr>
                <w:rFonts w:ascii="Times New Roman" w:hAnsi="Times New Roman" w:cs="Times New Roman"/>
                <w:sz w:val="28"/>
                <w:szCs w:val="28"/>
                <w:lang w:val="kk-KZ"/>
              </w:rPr>
              <w:t>4</w:t>
            </w:r>
            <w:r w:rsidR="00E32B61" w:rsidRPr="00DD091D">
              <w:rPr>
                <w:rFonts w:ascii="Times New Roman" w:hAnsi="Times New Roman" w:cs="Times New Roman"/>
                <w:sz w:val="28"/>
                <w:szCs w:val="28"/>
                <w:lang w:val="kk-KZ"/>
              </w:rPr>
              <w:t xml:space="preserve"> </w:t>
            </w:r>
            <w:r w:rsidR="00E32B61">
              <w:rPr>
                <w:rFonts w:ascii="Times New Roman" w:hAnsi="Times New Roman" w:cs="Times New Roman"/>
                <w:sz w:val="28"/>
                <w:szCs w:val="28"/>
                <w:lang w:val="kk-KZ"/>
              </w:rPr>
              <w:t>Экзекутивті б</w:t>
            </w:r>
            <w:r w:rsidR="00E32B61" w:rsidRPr="00DD091D">
              <w:rPr>
                <w:rFonts w:ascii="Times New Roman" w:hAnsi="Times New Roman" w:cs="Times New Roman"/>
                <w:sz w:val="28"/>
                <w:szCs w:val="28"/>
                <w:lang w:val="kk-KZ"/>
              </w:rPr>
              <w:t>ақылау (</w:t>
            </w:r>
            <w:r w:rsidR="00E32B61" w:rsidRPr="00DD091D">
              <w:rPr>
                <w:rFonts w:ascii="Times New Roman" w:hAnsi="Times New Roman" w:cs="Times New Roman"/>
                <w:sz w:val="28"/>
                <w:szCs w:val="28"/>
                <w:lang w:val="en-US"/>
              </w:rPr>
              <w:t>Executive</w:t>
            </w:r>
            <w:r w:rsidR="00E32B61" w:rsidRPr="00F932DE">
              <w:rPr>
                <w:rFonts w:ascii="Times New Roman" w:hAnsi="Times New Roman" w:cs="Times New Roman"/>
                <w:sz w:val="28"/>
                <w:szCs w:val="28"/>
              </w:rPr>
              <w:t xml:space="preserve"> </w:t>
            </w:r>
            <w:r w:rsidR="00E32B61" w:rsidRPr="00DD091D">
              <w:rPr>
                <w:rFonts w:ascii="Times New Roman" w:hAnsi="Times New Roman" w:cs="Times New Roman"/>
                <w:sz w:val="28"/>
                <w:szCs w:val="28"/>
                <w:lang w:val="kk-KZ"/>
              </w:rPr>
              <w:t>control)...............................</w:t>
            </w:r>
            <w:r w:rsidR="00E32B61">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r w:rsidRPr="00DD091D">
              <w:rPr>
                <w:rFonts w:ascii="Times New Roman" w:hAnsi="Times New Roman" w:cs="Times New Roman"/>
                <w:sz w:val="28"/>
                <w:szCs w:val="28"/>
                <w:lang w:val="kk-KZ"/>
              </w:rPr>
              <w:t>4</w:t>
            </w:r>
            <w:r>
              <w:rPr>
                <w:rFonts w:ascii="Times New Roman" w:hAnsi="Times New Roman" w:cs="Times New Roman"/>
                <w:sz w:val="28"/>
                <w:szCs w:val="28"/>
                <w:lang w:val="kk-KZ"/>
              </w:rPr>
              <w:t>8</w:t>
            </w:r>
          </w:p>
        </w:tc>
      </w:tr>
      <w:tr w:rsidR="00E32B61" w:rsidRPr="00DD091D" w:rsidTr="00554B4F">
        <w:trPr>
          <w:gridAfter w:val="1"/>
          <w:wAfter w:w="12" w:type="dxa"/>
          <w:trHeight w:val="145"/>
        </w:trPr>
        <w:tc>
          <w:tcPr>
            <w:tcW w:w="9000" w:type="dxa"/>
            <w:shd w:val="clear" w:color="auto" w:fill="auto"/>
          </w:tcPr>
          <w:p w:rsidR="00E32B61" w:rsidRPr="00DD091D" w:rsidRDefault="00554B4F" w:rsidP="000903F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w:t>
            </w:r>
            <w:r>
              <w:rPr>
                <w:rFonts w:ascii="Times New Roman" w:hAnsi="Times New Roman" w:cs="Times New Roman"/>
                <w:sz w:val="28"/>
                <w:szCs w:val="28"/>
                <w:lang w:val="kk-KZ"/>
              </w:rPr>
              <w:t>5</w:t>
            </w:r>
            <w:r w:rsidR="00E32B61" w:rsidRPr="00DD091D">
              <w:rPr>
                <w:rFonts w:ascii="Times New Roman" w:hAnsi="Times New Roman" w:cs="Times New Roman"/>
                <w:sz w:val="28"/>
                <w:szCs w:val="28"/>
                <w:lang w:val="kk-KZ"/>
              </w:rPr>
              <w:t xml:space="preserve"> Отандық және шетелдік психология ғылымында индивидуалды айырмашылықтар мәселесі</w:t>
            </w:r>
            <w:r w:rsidR="00E32B61" w:rsidRPr="00DD091D">
              <w:rPr>
                <w:rFonts w:ascii="Times New Roman" w:hAnsi="Times New Roman" w:cs="Times New Roman"/>
                <w:sz w:val="28"/>
                <w:szCs w:val="28"/>
              </w:rPr>
              <w:t xml:space="preserve"> </w:t>
            </w:r>
            <w:r w:rsidR="00E32B61" w:rsidRPr="00DD091D">
              <w:rPr>
                <w:rFonts w:ascii="Times New Roman" w:hAnsi="Times New Roman" w:cs="Times New Roman"/>
                <w:sz w:val="28"/>
                <w:szCs w:val="28"/>
                <w:lang w:val="kk-KZ"/>
              </w:rPr>
              <w:t>..............</w:t>
            </w:r>
            <w:r w:rsidR="00E32B61">
              <w:rPr>
                <w:rFonts w:ascii="Times New Roman" w:hAnsi="Times New Roman" w:cs="Times New Roman"/>
                <w:sz w:val="28"/>
                <w:szCs w:val="28"/>
                <w:lang w:val="kk-KZ"/>
              </w:rPr>
              <w:t>..........................</w:t>
            </w:r>
            <w:r w:rsidR="00E32B61" w:rsidRPr="00DD091D">
              <w:rPr>
                <w:rFonts w:ascii="Times New Roman" w:hAnsi="Times New Roman" w:cs="Times New Roman"/>
                <w:sz w:val="28"/>
                <w:szCs w:val="28"/>
                <w:lang w:val="kk-KZ"/>
              </w:rPr>
              <w:t>...</w:t>
            </w:r>
            <w:r w:rsidR="00E32B61">
              <w:rPr>
                <w:rFonts w:ascii="Times New Roman" w:hAnsi="Times New Roman" w:cs="Times New Roman"/>
                <w:sz w:val="28"/>
                <w:szCs w:val="28"/>
                <w:lang w:val="kk-KZ"/>
              </w:rPr>
              <w:t>............................</w:t>
            </w:r>
            <w:r w:rsidR="00E32B61" w:rsidRPr="00DD091D">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p>
          <w:p w:rsidR="00E32B61" w:rsidRPr="00DD091D" w:rsidRDefault="00E32B61" w:rsidP="004D6895">
            <w:pPr>
              <w:tabs>
                <w:tab w:val="left" w:pos="709"/>
              </w:tabs>
              <w:jc w:val="right"/>
              <w:rPr>
                <w:rFonts w:ascii="Times New Roman" w:hAnsi="Times New Roman" w:cs="Times New Roman"/>
                <w:sz w:val="28"/>
                <w:szCs w:val="28"/>
                <w:lang w:val="kk-KZ"/>
              </w:rPr>
            </w:pPr>
            <w:r w:rsidRPr="00DD091D">
              <w:rPr>
                <w:rFonts w:ascii="Times New Roman" w:hAnsi="Times New Roman" w:cs="Times New Roman"/>
                <w:sz w:val="28"/>
                <w:szCs w:val="28"/>
                <w:lang w:val="kk-KZ"/>
              </w:rPr>
              <w:t>6</w:t>
            </w:r>
            <w:r>
              <w:rPr>
                <w:rFonts w:ascii="Times New Roman" w:hAnsi="Times New Roman" w:cs="Times New Roman"/>
                <w:sz w:val="28"/>
                <w:szCs w:val="28"/>
                <w:lang w:val="kk-KZ"/>
              </w:rPr>
              <w:t>7</w:t>
            </w:r>
          </w:p>
        </w:tc>
      </w:tr>
      <w:tr w:rsidR="00E32B61" w:rsidRPr="00DD091D" w:rsidTr="00554B4F">
        <w:trPr>
          <w:gridAfter w:val="1"/>
          <w:wAfter w:w="12" w:type="dxa"/>
          <w:trHeight w:val="145"/>
        </w:trPr>
        <w:tc>
          <w:tcPr>
            <w:tcW w:w="9000" w:type="dxa"/>
            <w:shd w:val="clear" w:color="auto" w:fill="auto"/>
          </w:tcPr>
          <w:p w:rsidR="00642169" w:rsidRPr="00DD091D" w:rsidRDefault="00554B4F" w:rsidP="000903F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2B61">
              <w:rPr>
                <w:rFonts w:ascii="Times New Roman" w:hAnsi="Times New Roman" w:cs="Times New Roman"/>
                <w:sz w:val="28"/>
                <w:szCs w:val="28"/>
                <w:lang w:val="kk-KZ"/>
              </w:rPr>
              <w:t>.</w:t>
            </w:r>
            <w:r>
              <w:rPr>
                <w:rFonts w:ascii="Times New Roman" w:hAnsi="Times New Roman" w:cs="Times New Roman"/>
                <w:sz w:val="28"/>
                <w:szCs w:val="28"/>
                <w:lang w:val="kk-KZ"/>
              </w:rPr>
              <w:t>5.1</w:t>
            </w:r>
            <w:r w:rsidR="00E32B61" w:rsidRPr="00DD091D">
              <w:rPr>
                <w:rFonts w:ascii="Times New Roman" w:hAnsi="Times New Roman" w:cs="Times New Roman"/>
                <w:sz w:val="28"/>
                <w:szCs w:val="28"/>
                <w:lang w:val="kk-KZ"/>
              </w:rPr>
              <w:t xml:space="preserve"> Когнитивтік процестерді реттеудегі индивидуалды айырмашылықтардың рөлі.................................................</w:t>
            </w:r>
            <w:r w:rsidR="00E32B61">
              <w:rPr>
                <w:rFonts w:ascii="Times New Roman" w:hAnsi="Times New Roman" w:cs="Times New Roman"/>
                <w:sz w:val="28"/>
                <w:szCs w:val="28"/>
                <w:lang w:val="kk-KZ"/>
              </w:rPr>
              <w:t>..............................</w:t>
            </w:r>
          </w:p>
        </w:tc>
        <w:tc>
          <w:tcPr>
            <w:tcW w:w="659" w:type="dxa"/>
            <w:shd w:val="clear" w:color="auto" w:fill="auto"/>
          </w:tcPr>
          <w:p w:rsidR="00E32B61" w:rsidRPr="00DD091D" w:rsidRDefault="00E32B61" w:rsidP="004D6895">
            <w:pPr>
              <w:tabs>
                <w:tab w:val="left" w:pos="709"/>
              </w:tabs>
              <w:jc w:val="right"/>
              <w:rPr>
                <w:rFonts w:ascii="Times New Roman" w:hAnsi="Times New Roman" w:cs="Times New Roman"/>
                <w:sz w:val="28"/>
                <w:szCs w:val="28"/>
                <w:lang w:val="kk-KZ"/>
              </w:rPr>
            </w:pPr>
          </w:p>
          <w:p w:rsidR="00E32B61" w:rsidRPr="00DD091D" w:rsidRDefault="00E32B61"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554B4F" w:rsidRPr="00DD091D" w:rsidTr="00554B4F">
        <w:trPr>
          <w:gridAfter w:val="1"/>
          <w:wAfter w:w="12" w:type="dxa"/>
          <w:trHeight w:val="145"/>
        </w:trPr>
        <w:tc>
          <w:tcPr>
            <w:tcW w:w="9000" w:type="dxa"/>
            <w:shd w:val="clear" w:color="auto" w:fill="auto"/>
          </w:tcPr>
          <w:p w:rsidR="00554B4F" w:rsidRDefault="00554B4F" w:rsidP="00554B4F">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1.6 Бірінші бөлім бойынша қорытынды..........................................................</w:t>
            </w:r>
          </w:p>
        </w:tc>
        <w:tc>
          <w:tcPr>
            <w:tcW w:w="659" w:type="dxa"/>
            <w:shd w:val="clear" w:color="auto" w:fill="auto"/>
          </w:tcPr>
          <w:p w:rsidR="00554B4F" w:rsidRPr="00DD091D" w:rsidRDefault="00D65F8F" w:rsidP="00554B4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554B4F" w:rsidRPr="00DD091D" w:rsidTr="00554B4F">
        <w:trPr>
          <w:gridAfter w:val="1"/>
          <w:wAfter w:w="12" w:type="dxa"/>
          <w:trHeight w:val="145"/>
        </w:trPr>
        <w:tc>
          <w:tcPr>
            <w:tcW w:w="9000" w:type="dxa"/>
            <w:shd w:val="clear" w:color="auto" w:fill="auto"/>
          </w:tcPr>
          <w:p w:rsidR="00554B4F" w:rsidRPr="000B79A0" w:rsidRDefault="00554B4F" w:rsidP="00554B4F">
            <w:pPr>
              <w:tabs>
                <w:tab w:val="left" w:pos="709"/>
              </w:tabs>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Pr="00DD091D">
              <w:rPr>
                <w:rFonts w:ascii="Times New Roman" w:hAnsi="Times New Roman" w:cs="Times New Roman"/>
                <w:b/>
                <w:bCs/>
                <w:sz w:val="28"/>
                <w:szCs w:val="28"/>
                <w:lang w:val="kk-KZ"/>
              </w:rPr>
              <w:t>ЭМОЦИЯЛЫҚ КҮЙЛЕР МЕН ИНДИВИДУАЛДЫ АЙЫРМАШЫЛЫҚТАРДЫҢ ЭКЗЕКУТИВТІ БАҚ</w:t>
            </w:r>
            <w:r>
              <w:rPr>
                <w:rFonts w:ascii="Times New Roman" w:hAnsi="Times New Roman" w:cs="Times New Roman"/>
                <w:b/>
                <w:bCs/>
                <w:sz w:val="28"/>
                <w:szCs w:val="28"/>
                <w:lang w:val="kk-KZ"/>
              </w:rPr>
              <w:t xml:space="preserve">ЫЛАУҒА ӘСЕРІН ЭМПИРИКАЛЫҚ </w:t>
            </w:r>
            <w:r w:rsidRPr="00DD091D">
              <w:rPr>
                <w:rFonts w:ascii="Times New Roman" w:hAnsi="Times New Roman" w:cs="Times New Roman"/>
                <w:b/>
                <w:bCs/>
                <w:sz w:val="28"/>
                <w:szCs w:val="28"/>
                <w:lang w:val="kk-KZ"/>
              </w:rPr>
              <w:t xml:space="preserve"> ЗЕРТТЕУ</w:t>
            </w:r>
            <w:r w:rsidR="000B79A0">
              <w:rPr>
                <w:rFonts w:ascii="Times New Roman" w:hAnsi="Times New Roman" w:cs="Times New Roman"/>
                <w:bCs/>
                <w:sz w:val="28"/>
                <w:szCs w:val="28"/>
                <w:lang w:val="kk-KZ"/>
              </w:rPr>
              <w:t>.......................................................</w:t>
            </w:r>
          </w:p>
        </w:tc>
        <w:tc>
          <w:tcPr>
            <w:tcW w:w="659" w:type="dxa"/>
            <w:shd w:val="clear" w:color="auto" w:fill="auto"/>
          </w:tcPr>
          <w:p w:rsidR="00554B4F" w:rsidRDefault="00554B4F" w:rsidP="00554B4F">
            <w:pPr>
              <w:tabs>
                <w:tab w:val="left" w:pos="709"/>
              </w:tabs>
              <w:jc w:val="right"/>
              <w:rPr>
                <w:rFonts w:ascii="Times New Roman" w:hAnsi="Times New Roman" w:cs="Times New Roman"/>
                <w:sz w:val="28"/>
                <w:szCs w:val="28"/>
                <w:lang w:val="kk-KZ"/>
              </w:rPr>
            </w:pPr>
          </w:p>
          <w:p w:rsidR="00554B4F" w:rsidRDefault="00554B4F" w:rsidP="00554B4F">
            <w:pPr>
              <w:tabs>
                <w:tab w:val="left" w:pos="709"/>
              </w:tabs>
              <w:jc w:val="right"/>
              <w:rPr>
                <w:rFonts w:ascii="Times New Roman" w:hAnsi="Times New Roman" w:cs="Times New Roman"/>
                <w:sz w:val="28"/>
                <w:szCs w:val="28"/>
                <w:lang w:val="kk-KZ"/>
              </w:rPr>
            </w:pPr>
          </w:p>
          <w:p w:rsidR="00554B4F" w:rsidRDefault="00D65F8F" w:rsidP="00554B4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84</w:t>
            </w:r>
          </w:p>
        </w:tc>
      </w:tr>
      <w:tr w:rsidR="00554B4F" w:rsidRPr="00DD091D" w:rsidTr="00554B4F">
        <w:trPr>
          <w:gridAfter w:val="1"/>
          <w:wAfter w:w="12" w:type="dxa"/>
          <w:trHeight w:val="145"/>
        </w:trPr>
        <w:tc>
          <w:tcPr>
            <w:tcW w:w="9000" w:type="dxa"/>
            <w:shd w:val="clear" w:color="auto" w:fill="auto"/>
          </w:tcPr>
          <w:p w:rsidR="00554B4F" w:rsidRDefault="00554B4F" w:rsidP="00554B4F">
            <w:pPr>
              <w:tabs>
                <w:tab w:val="left" w:pos="709"/>
              </w:tabs>
              <w:rPr>
                <w:rFonts w:ascii="Times New Roman" w:hAnsi="Times New Roman" w:cs="Times New Roman"/>
                <w:sz w:val="28"/>
                <w:szCs w:val="28"/>
                <w:lang w:val="kk-KZ"/>
              </w:rPr>
            </w:pPr>
            <w:r>
              <w:rPr>
                <w:rFonts w:ascii="Times New Roman" w:hAnsi="Times New Roman" w:cs="Times New Roman"/>
                <w:sz w:val="28"/>
                <w:szCs w:val="28"/>
              </w:rPr>
              <w:t>2</w:t>
            </w:r>
            <w:r w:rsidRPr="00DD091D">
              <w:rPr>
                <w:rFonts w:ascii="Times New Roman" w:hAnsi="Times New Roman" w:cs="Times New Roman"/>
                <w:sz w:val="28"/>
                <w:szCs w:val="28"/>
              </w:rPr>
              <w:t>.1</w:t>
            </w:r>
            <w:r>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Зерттеудің мақсаты мен болжамы</w:t>
            </w:r>
          </w:p>
        </w:tc>
        <w:tc>
          <w:tcPr>
            <w:tcW w:w="659" w:type="dxa"/>
            <w:shd w:val="clear" w:color="auto" w:fill="auto"/>
          </w:tcPr>
          <w:p w:rsidR="00554B4F" w:rsidRDefault="00D65F8F" w:rsidP="00554B4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rPr>
              <w:t>84</w:t>
            </w:r>
          </w:p>
        </w:tc>
      </w:tr>
      <w:tr w:rsidR="00E32B61" w:rsidRPr="00DD091D" w:rsidTr="00554B4F">
        <w:trPr>
          <w:trHeight w:val="145"/>
        </w:trPr>
        <w:tc>
          <w:tcPr>
            <w:tcW w:w="9000" w:type="dxa"/>
            <w:shd w:val="clear" w:color="auto" w:fill="auto"/>
          </w:tcPr>
          <w:p w:rsidR="00E32B61" w:rsidRPr="00DD091D" w:rsidRDefault="00554B4F" w:rsidP="004D6895">
            <w:pPr>
              <w:tabs>
                <w:tab w:val="left" w:pos="709"/>
              </w:tabs>
              <w:rPr>
                <w:rFonts w:ascii="Times New Roman" w:hAnsi="Times New Roman" w:cs="Times New Roman"/>
                <w:sz w:val="28"/>
                <w:szCs w:val="28"/>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.1.1</w:t>
            </w:r>
            <w:r w:rsidR="00E32B61" w:rsidRPr="00DD091D">
              <w:rPr>
                <w:rFonts w:ascii="Times New Roman" w:hAnsi="Times New Roman" w:cs="Times New Roman"/>
                <w:b/>
                <w:sz w:val="28"/>
                <w:szCs w:val="28"/>
                <w:lang w:val="kk-KZ"/>
              </w:rPr>
              <w:t xml:space="preserve"> </w:t>
            </w:r>
            <w:r w:rsidR="00E32B61" w:rsidRPr="00FA1C2E">
              <w:rPr>
                <w:rFonts w:ascii="Times New Roman" w:hAnsi="Times New Roman" w:cs="Times New Roman"/>
                <w:sz w:val="28"/>
                <w:szCs w:val="28"/>
                <w:lang w:val="kk-KZ"/>
              </w:rPr>
              <w:t>Зерттеу кезеңдері мен ә</w:t>
            </w:r>
            <w:r w:rsidR="00E32B61">
              <w:rPr>
                <w:rFonts w:ascii="Times New Roman" w:hAnsi="Times New Roman" w:cs="Times New Roman"/>
                <w:sz w:val="28"/>
                <w:szCs w:val="28"/>
                <w:lang w:val="kk-KZ"/>
              </w:rPr>
              <w:t>дістемелері........................................................</w:t>
            </w:r>
          </w:p>
        </w:tc>
        <w:tc>
          <w:tcPr>
            <w:tcW w:w="671" w:type="dxa"/>
            <w:gridSpan w:val="2"/>
            <w:shd w:val="clear" w:color="auto" w:fill="auto"/>
          </w:tcPr>
          <w:p w:rsidR="00E32B61" w:rsidRPr="00CA4128"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E32B61" w:rsidRPr="00DD091D" w:rsidTr="00554B4F">
        <w:trPr>
          <w:trHeight w:val="145"/>
        </w:trPr>
        <w:tc>
          <w:tcPr>
            <w:tcW w:w="9000" w:type="dxa"/>
            <w:shd w:val="clear" w:color="auto" w:fill="auto"/>
          </w:tcPr>
          <w:p w:rsidR="00E32B61" w:rsidRDefault="00554B4F" w:rsidP="004D6895">
            <w:pPr>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.1.2</w:t>
            </w:r>
            <w:r w:rsidR="00E32B61" w:rsidRPr="00DD091D">
              <w:rPr>
                <w:rFonts w:ascii="Times New Roman" w:hAnsi="Times New Roman" w:cs="Times New Roman"/>
                <w:sz w:val="28"/>
                <w:szCs w:val="28"/>
                <w:lang w:val="kk-KZ"/>
              </w:rPr>
              <w:t xml:space="preserve"> Сыналушылар тобына сипаттама</w:t>
            </w:r>
            <w:r w:rsidR="00E32B61">
              <w:rPr>
                <w:rFonts w:ascii="Times New Roman" w:hAnsi="Times New Roman" w:cs="Times New Roman"/>
                <w:sz w:val="28"/>
                <w:szCs w:val="28"/>
                <w:lang w:val="kk-KZ"/>
              </w:rPr>
              <w:t>...........................................................</w:t>
            </w:r>
          </w:p>
        </w:tc>
        <w:tc>
          <w:tcPr>
            <w:tcW w:w="671" w:type="dxa"/>
            <w:gridSpan w:val="2"/>
            <w:shd w:val="clear" w:color="auto" w:fill="auto"/>
          </w:tcPr>
          <w:p w:rsidR="00E32B61" w:rsidRPr="00DD091D" w:rsidRDefault="00D65F8F" w:rsidP="004D6895">
            <w:pPr>
              <w:tabs>
                <w:tab w:val="left" w:pos="709"/>
              </w:tabs>
              <w:jc w:val="right"/>
              <w:rPr>
                <w:rFonts w:ascii="Times New Roman" w:hAnsi="Times New Roman" w:cs="Times New Roman"/>
                <w:sz w:val="28"/>
                <w:szCs w:val="28"/>
              </w:rPr>
            </w:pPr>
            <w:r>
              <w:rPr>
                <w:rFonts w:ascii="Times New Roman" w:hAnsi="Times New Roman" w:cs="Times New Roman"/>
                <w:sz w:val="28"/>
                <w:szCs w:val="28"/>
                <w:lang w:val="kk-KZ"/>
              </w:rPr>
              <w:t>86</w:t>
            </w:r>
          </w:p>
        </w:tc>
      </w:tr>
      <w:tr w:rsidR="00E32B61" w:rsidRPr="00DD091D" w:rsidTr="00554B4F">
        <w:trPr>
          <w:trHeight w:val="145"/>
        </w:trPr>
        <w:tc>
          <w:tcPr>
            <w:tcW w:w="9000" w:type="dxa"/>
            <w:shd w:val="clear" w:color="auto" w:fill="auto"/>
          </w:tcPr>
          <w:p w:rsidR="00E32B61" w:rsidRPr="002C5393" w:rsidRDefault="00554B4F" w:rsidP="004D6895">
            <w:pPr>
              <w:tabs>
                <w:tab w:val="left" w:pos="709"/>
              </w:tabs>
              <w:rPr>
                <w:rFonts w:ascii="Times New Roman" w:hAnsi="Times New Roman" w:cs="Times New Roman"/>
                <w:sz w:val="28"/>
                <w:szCs w:val="28"/>
              </w:rPr>
            </w:pPr>
            <w:r>
              <w:rPr>
                <w:rFonts w:ascii="Times New Roman" w:hAnsi="Times New Roman" w:cs="Times New Roman"/>
                <w:sz w:val="28"/>
                <w:szCs w:val="28"/>
                <w:lang w:val="kk-KZ"/>
              </w:rPr>
              <w:t>2</w:t>
            </w:r>
            <w:r w:rsidR="00E32B61" w:rsidRPr="00DD091D">
              <w:rPr>
                <w:rFonts w:ascii="Times New Roman" w:hAnsi="Times New Roman" w:cs="Times New Roman"/>
                <w:sz w:val="28"/>
                <w:szCs w:val="28"/>
                <w:lang w:val="kk-KZ"/>
              </w:rPr>
              <w:t>.</w:t>
            </w:r>
            <w:r w:rsidR="00E32B61">
              <w:rPr>
                <w:rFonts w:ascii="Times New Roman" w:hAnsi="Times New Roman" w:cs="Times New Roman"/>
                <w:sz w:val="28"/>
                <w:szCs w:val="28"/>
                <w:lang w:val="kk-KZ"/>
              </w:rPr>
              <w:t xml:space="preserve">1.3 </w:t>
            </w:r>
            <w:r w:rsidR="00E32B61" w:rsidRPr="00DD091D">
              <w:rPr>
                <w:rFonts w:ascii="Times New Roman" w:hAnsi="Times New Roman" w:cs="Times New Roman"/>
                <w:sz w:val="28"/>
                <w:szCs w:val="28"/>
                <w:lang w:val="kk-KZ"/>
              </w:rPr>
              <w:t>Эксперимент</w:t>
            </w:r>
            <w:r w:rsidR="00E32B61">
              <w:rPr>
                <w:rFonts w:ascii="Times New Roman" w:hAnsi="Times New Roman" w:cs="Times New Roman"/>
                <w:sz w:val="28"/>
                <w:szCs w:val="28"/>
                <w:lang w:val="kk-KZ"/>
              </w:rPr>
              <w:t xml:space="preserve"> д</w:t>
            </w:r>
            <w:r w:rsidR="00E32B61" w:rsidRPr="00DD091D">
              <w:rPr>
                <w:rFonts w:ascii="Times New Roman" w:hAnsi="Times New Roman" w:cs="Times New Roman"/>
                <w:sz w:val="28"/>
                <w:szCs w:val="28"/>
                <w:lang w:val="kk-KZ"/>
              </w:rPr>
              <w:t>изайны</w:t>
            </w:r>
            <w:r w:rsidR="00E32B61">
              <w:rPr>
                <w:rFonts w:ascii="Times New Roman" w:hAnsi="Times New Roman" w:cs="Times New Roman"/>
                <w:sz w:val="28"/>
                <w:szCs w:val="28"/>
                <w:lang w:val="kk-KZ"/>
              </w:rPr>
              <w:t>..............................................................................</w:t>
            </w:r>
          </w:p>
        </w:tc>
        <w:tc>
          <w:tcPr>
            <w:tcW w:w="671" w:type="dxa"/>
            <w:gridSpan w:val="2"/>
            <w:shd w:val="clear" w:color="auto" w:fill="auto"/>
          </w:tcPr>
          <w:p w:rsidR="00E32B61" w:rsidRPr="00DD091D"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E32B61" w:rsidRPr="00DD091D" w:rsidTr="00554B4F">
        <w:trPr>
          <w:trHeight w:val="145"/>
        </w:trPr>
        <w:tc>
          <w:tcPr>
            <w:tcW w:w="9000" w:type="dxa"/>
            <w:shd w:val="clear" w:color="auto" w:fill="auto"/>
          </w:tcPr>
          <w:p w:rsidR="00E32B61"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.2.</w:t>
            </w:r>
            <w:r w:rsidR="00E32B61" w:rsidRPr="00DD091D">
              <w:rPr>
                <w:rFonts w:ascii="Times New Roman" w:hAnsi="Times New Roman" w:cs="Times New Roman"/>
                <w:sz w:val="28"/>
                <w:szCs w:val="28"/>
                <w:lang w:val="kk-KZ"/>
              </w:rPr>
              <w:t xml:space="preserve"> Психологиялық сауалнамалар</w:t>
            </w:r>
            <w:r w:rsidR="00E32B61">
              <w:rPr>
                <w:rFonts w:ascii="Times New Roman" w:hAnsi="Times New Roman" w:cs="Times New Roman"/>
                <w:sz w:val="28"/>
                <w:szCs w:val="28"/>
                <w:lang w:val="kk-KZ"/>
              </w:rPr>
              <w:t>...................................................................</w:t>
            </w:r>
          </w:p>
        </w:tc>
        <w:tc>
          <w:tcPr>
            <w:tcW w:w="671" w:type="dxa"/>
            <w:gridSpan w:val="2"/>
            <w:shd w:val="clear" w:color="auto" w:fill="auto"/>
          </w:tcPr>
          <w:p w:rsidR="00E32B61" w:rsidRPr="00DD091D"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E32B61" w:rsidRPr="00DD091D" w:rsidTr="00554B4F">
        <w:trPr>
          <w:trHeight w:val="145"/>
        </w:trPr>
        <w:tc>
          <w:tcPr>
            <w:tcW w:w="9000" w:type="dxa"/>
            <w:shd w:val="clear" w:color="auto" w:fill="auto"/>
          </w:tcPr>
          <w:p w:rsidR="00E32B61"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.2.1</w:t>
            </w:r>
            <w:r w:rsidR="00E32B61" w:rsidRPr="00DD091D">
              <w:rPr>
                <w:rFonts w:ascii="Times New Roman" w:hAnsi="Times New Roman" w:cs="Times New Roman"/>
                <w:sz w:val="28"/>
                <w:szCs w:val="28"/>
                <w:lang w:val="kk-KZ"/>
              </w:rPr>
              <w:t xml:space="preserve"> Зейін тұрақтылығын анықтайтын эксперименттік тапсырма</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E32B61" w:rsidRPr="00DD091D"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.2.2</w:t>
            </w:r>
            <w:r w:rsidR="00E32B61" w:rsidRPr="00DD091D">
              <w:rPr>
                <w:rFonts w:ascii="Times New Roman" w:hAnsi="Times New Roman" w:cs="Times New Roman"/>
                <w:sz w:val="28"/>
                <w:szCs w:val="28"/>
                <w:lang w:val="kk-KZ"/>
              </w:rPr>
              <w:t xml:space="preserve"> Электроэнцефалографиялық зерттеу әдісі</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98</w:t>
            </w:r>
          </w:p>
        </w:tc>
      </w:tr>
      <w:tr w:rsidR="00E32B61" w:rsidRPr="00DD091D"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.2.3 </w:t>
            </w:r>
            <w:r w:rsidR="00E32B61" w:rsidRPr="00DD091D">
              <w:rPr>
                <w:rFonts w:ascii="Times New Roman" w:hAnsi="Times New Roman" w:cs="Times New Roman"/>
                <w:sz w:val="28"/>
                <w:szCs w:val="28"/>
                <w:lang w:val="kk-KZ"/>
              </w:rPr>
              <w:t>Алынған нәтижелерді статистикалық өңдеу әдістері</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99</w:t>
            </w:r>
          </w:p>
        </w:tc>
      </w:tr>
      <w:tr w:rsidR="00E32B61" w:rsidRPr="00DD091D"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.3 </w:t>
            </w:r>
            <w:r w:rsidR="00E32B61" w:rsidRPr="002C5393">
              <w:rPr>
                <w:rFonts w:ascii="Times New Roman" w:hAnsi="Times New Roman" w:cs="Times New Roman"/>
                <w:sz w:val="28"/>
                <w:szCs w:val="28"/>
                <w:lang w:val="kk-KZ"/>
              </w:rPr>
              <w:t>Нәтижелер</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E32B61" w:rsidRPr="00DD091D"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.3.1 </w:t>
            </w:r>
            <w:r w:rsidR="00E32B61" w:rsidRPr="00DD091D">
              <w:rPr>
                <w:rFonts w:ascii="Times New Roman" w:hAnsi="Times New Roman" w:cs="Times New Roman"/>
                <w:sz w:val="28"/>
                <w:szCs w:val="28"/>
                <w:lang w:val="kk-KZ"/>
              </w:rPr>
              <w:t>Психометрикалық сауалнамалардың нәтижелері</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E32B61" w:rsidRPr="00DD091D"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.3.2 Демографиялық көрсеткіштер нәтижелері............................................</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105</w:t>
            </w:r>
          </w:p>
        </w:tc>
      </w:tr>
      <w:tr w:rsidR="00E32B61" w:rsidRPr="00DD091D" w:rsidTr="00554B4F">
        <w:trPr>
          <w:trHeight w:val="145"/>
        </w:trPr>
        <w:tc>
          <w:tcPr>
            <w:tcW w:w="9000" w:type="dxa"/>
            <w:shd w:val="clear" w:color="auto" w:fill="auto"/>
          </w:tcPr>
          <w:p w:rsidR="00E32B61" w:rsidRDefault="00554B4F" w:rsidP="00404691">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.4</w:t>
            </w:r>
            <w:r w:rsidR="00E32B61" w:rsidRPr="00DD091D">
              <w:rPr>
                <w:rFonts w:ascii="Times New Roman" w:hAnsi="Times New Roman" w:cs="Times New Roman"/>
                <w:sz w:val="28"/>
                <w:szCs w:val="28"/>
                <w:lang w:val="kk-KZ"/>
              </w:rPr>
              <w:t xml:space="preserve"> Эксперименттік зерттеудің когнитивтік тапсырмалары</w:t>
            </w:r>
            <w:r w:rsidR="00404691">
              <w:rPr>
                <w:rFonts w:ascii="Times New Roman" w:hAnsi="Times New Roman" w:cs="Times New Roman"/>
                <w:sz w:val="28"/>
                <w:szCs w:val="28"/>
              </w:rPr>
              <w:t>ның</w:t>
            </w:r>
            <w:r w:rsidR="00E32B61">
              <w:rPr>
                <w:rFonts w:ascii="Times New Roman" w:hAnsi="Times New Roman" w:cs="Times New Roman"/>
                <w:sz w:val="28"/>
                <w:szCs w:val="28"/>
                <w:lang w:val="kk-KZ"/>
              </w:rPr>
              <w:t xml:space="preserve"> н</w:t>
            </w:r>
            <w:r w:rsidR="00E32B61" w:rsidRPr="00DD091D">
              <w:rPr>
                <w:rFonts w:ascii="Times New Roman" w:hAnsi="Times New Roman" w:cs="Times New Roman"/>
                <w:sz w:val="28"/>
                <w:szCs w:val="28"/>
                <w:lang w:val="kk-KZ"/>
              </w:rPr>
              <w:t>әтижелері</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E32B61" w:rsidP="004D6895">
            <w:pPr>
              <w:tabs>
                <w:tab w:val="left" w:pos="709"/>
              </w:tabs>
              <w:jc w:val="right"/>
              <w:rPr>
                <w:rFonts w:ascii="Times New Roman" w:hAnsi="Times New Roman" w:cs="Times New Roman"/>
                <w:sz w:val="28"/>
                <w:szCs w:val="28"/>
                <w:lang w:val="kk-KZ"/>
              </w:rPr>
            </w:pPr>
          </w:p>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107</w:t>
            </w:r>
          </w:p>
        </w:tc>
      </w:tr>
      <w:tr w:rsidR="00E32B61" w:rsidRPr="00D7324C" w:rsidTr="00554B4F">
        <w:trPr>
          <w:trHeight w:val="145"/>
        </w:trPr>
        <w:tc>
          <w:tcPr>
            <w:tcW w:w="9000" w:type="dxa"/>
            <w:shd w:val="clear" w:color="auto" w:fill="auto"/>
          </w:tcPr>
          <w:p w:rsidR="00E32B61" w:rsidRPr="00DD091D"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.4.1 </w:t>
            </w:r>
            <w:r w:rsidR="00E32B61" w:rsidRPr="00DD091D">
              <w:rPr>
                <w:rFonts w:ascii="Times New Roman" w:hAnsi="Times New Roman" w:cs="Times New Roman"/>
                <w:sz w:val="28"/>
                <w:szCs w:val="28"/>
                <w:lang w:val="kk-KZ"/>
              </w:rPr>
              <w:t>Қырағылық жүйе (Alerting)</w:t>
            </w:r>
            <w:r w:rsidR="00E32B61">
              <w:rPr>
                <w:rFonts w:ascii="Times New Roman" w:hAnsi="Times New Roman" w:cs="Times New Roman"/>
                <w:sz w:val="28"/>
                <w:szCs w:val="28"/>
                <w:lang w:val="kk-KZ"/>
              </w:rPr>
              <w:t>...................................................................</w:t>
            </w:r>
            <w:r w:rsidR="000B79A0">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109</w:t>
            </w:r>
          </w:p>
        </w:tc>
      </w:tr>
      <w:tr w:rsidR="00E32B61" w:rsidRPr="00D7324C" w:rsidTr="00554B4F">
        <w:trPr>
          <w:trHeight w:val="145"/>
        </w:trPr>
        <w:tc>
          <w:tcPr>
            <w:tcW w:w="9000" w:type="dxa"/>
            <w:shd w:val="clear" w:color="auto" w:fill="auto"/>
          </w:tcPr>
          <w:p w:rsidR="00E32B61" w:rsidRDefault="00554B4F" w:rsidP="00404691">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E32B61">
              <w:rPr>
                <w:rFonts w:ascii="Times New Roman" w:hAnsi="Times New Roman" w:cs="Times New Roman"/>
                <w:sz w:val="28"/>
                <w:szCs w:val="28"/>
                <w:lang w:val="kk-KZ"/>
              </w:rPr>
              <w:t xml:space="preserve">.4.2 </w:t>
            </w:r>
            <w:r w:rsidR="00E32B61" w:rsidRPr="00DD091D">
              <w:rPr>
                <w:rFonts w:ascii="Times New Roman" w:hAnsi="Times New Roman" w:cs="Times New Roman"/>
                <w:sz w:val="28"/>
                <w:szCs w:val="28"/>
                <w:lang w:val="kk-KZ"/>
              </w:rPr>
              <w:t>Бағдарлау жүйе (Orienting)</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111</w:t>
            </w:r>
          </w:p>
        </w:tc>
      </w:tr>
      <w:tr w:rsidR="00E32B61" w:rsidRPr="00D7324C" w:rsidTr="00554B4F">
        <w:trPr>
          <w:trHeight w:val="145"/>
        </w:trPr>
        <w:tc>
          <w:tcPr>
            <w:tcW w:w="9000" w:type="dxa"/>
            <w:shd w:val="clear" w:color="auto" w:fill="auto"/>
          </w:tcPr>
          <w:p w:rsidR="00E32B61"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.4.3  Экзекутивті бақылау</w:t>
            </w:r>
            <w:r w:rsidR="00E32B61" w:rsidRPr="00DD091D">
              <w:rPr>
                <w:rFonts w:ascii="Times New Roman" w:hAnsi="Times New Roman" w:cs="Times New Roman"/>
                <w:sz w:val="28"/>
                <w:szCs w:val="28"/>
                <w:lang w:val="kk-KZ"/>
              </w:rPr>
              <w:t xml:space="preserve"> (</w:t>
            </w:r>
            <w:r w:rsidR="00E32B61" w:rsidRPr="0054626C">
              <w:rPr>
                <w:rFonts w:ascii="Times New Roman" w:hAnsi="Times New Roman" w:cs="Times New Roman"/>
                <w:sz w:val="28"/>
                <w:szCs w:val="28"/>
                <w:lang w:val="kk-KZ"/>
              </w:rPr>
              <w:t>Executive</w:t>
            </w:r>
            <w:r w:rsidR="00E32B61" w:rsidRPr="00DD091D">
              <w:rPr>
                <w:rFonts w:ascii="Times New Roman" w:hAnsi="Times New Roman" w:cs="Times New Roman"/>
                <w:sz w:val="28"/>
                <w:szCs w:val="28"/>
                <w:lang w:val="kk-KZ"/>
              </w:rPr>
              <w:t xml:space="preserve"> control)</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E32B61" w:rsidRPr="00D7324C" w:rsidTr="00554B4F">
        <w:trPr>
          <w:trHeight w:val="145"/>
        </w:trPr>
        <w:tc>
          <w:tcPr>
            <w:tcW w:w="9000" w:type="dxa"/>
            <w:shd w:val="clear" w:color="auto" w:fill="auto"/>
          </w:tcPr>
          <w:p w:rsidR="00E32B61" w:rsidRPr="00DD091D"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.5.</w:t>
            </w:r>
            <w:r w:rsidR="00E32B61" w:rsidRPr="0054626C">
              <w:rPr>
                <w:rFonts w:ascii="Times New Roman" w:hAnsi="Times New Roman" w:cs="Times New Roman"/>
                <w:sz w:val="28"/>
                <w:szCs w:val="28"/>
                <w:lang w:val="kk-KZ"/>
              </w:rPr>
              <w:t xml:space="preserve"> </w:t>
            </w:r>
            <w:r w:rsidR="00E32B61">
              <w:rPr>
                <w:rFonts w:ascii="Times New Roman" w:hAnsi="Times New Roman" w:cs="Times New Roman"/>
                <w:sz w:val="28"/>
                <w:szCs w:val="28"/>
                <w:lang w:val="kk-KZ"/>
              </w:rPr>
              <w:t>ЗЖТ-</w:t>
            </w:r>
            <w:r w:rsidR="00E32B61" w:rsidRPr="00DD091D">
              <w:rPr>
                <w:rFonts w:ascii="Times New Roman" w:hAnsi="Times New Roman" w:cs="Times New Roman"/>
                <w:sz w:val="28"/>
                <w:szCs w:val="28"/>
                <w:lang w:val="kk-KZ"/>
              </w:rPr>
              <w:t>ны орындау барысындағы ми белсенділігін (</w:t>
            </w:r>
            <w:r w:rsidR="00E32B61">
              <w:rPr>
                <w:rFonts w:ascii="Times New Roman" w:hAnsi="Times New Roman" w:cs="Times New Roman"/>
                <w:sz w:val="28"/>
                <w:szCs w:val="28"/>
                <w:lang w:val="kk-KZ"/>
              </w:rPr>
              <w:t>Т</w:t>
            </w:r>
            <w:r w:rsidR="00E32B61" w:rsidRPr="00DD091D">
              <w:rPr>
                <w:rFonts w:ascii="Times New Roman" w:hAnsi="Times New Roman" w:cs="Times New Roman"/>
                <w:sz w:val="28"/>
                <w:szCs w:val="28"/>
                <w:lang w:val="kk-KZ"/>
              </w:rPr>
              <w:t>П) зерттеудің нәтижелері</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E32B61" w:rsidP="004D6895">
            <w:pPr>
              <w:tabs>
                <w:tab w:val="left" w:pos="709"/>
              </w:tabs>
              <w:jc w:val="right"/>
              <w:rPr>
                <w:rFonts w:ascii="Times New Roman" w:hAnsi="Times New Roman" w:cs="Times New Roman"/>
                <w:sz w:val="28"/>
                <w:szCs w:val="28"/>
                <w:lang w:val="kk-KZ"/>
              </w:rPr>
            </w:pPr>
          </w:p>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113</w:t>
            </w:r>
          </w:p>
        </w:tc>
      </w:tr>
      <w:tr w:rsidR="00E32B61" w:rsidRPr="002C5393" w:rsidTr="00554B4F">
        <w:trPr>
          <w:trHeight w:val="145"/>
        </w:trPr>
        <w:tc>
          <w:tcPr>
            <w:tcW w:w="9000" w:type="dxa"/>
            <w:shd w:val="clear" w:color="auto" w:fill="auto"/>
          </w:tcPr>
          <w:p w:rsidR="00E32B61" w:rsidRDefault="00554B4F" w:rsidP="000B79A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.5</w:t>
            </w:r>
            <w:r w:rsidR="00E32B61" w:rsidRPr="00D7324C">
              <w:rPr>
                <w:rFonts w:ascii="Times New Roman" w:hAnsi="Times New Roman" w:cs="Times New Roman"/>
                <w:sz w:val="28"/>
                <w:szCs w:val="28"/>
                <w:lang w:val="kk-KZ"/>
              </w:rPr>
              <w:t>.</w:t>
            </w:r>
            <w:r w:rsidR="00E32B61">
              <w:rPr>
                <w:rFonts w:ascii="Times New Roman" w:hAnsi="Times New Roman" w:cs="Times New Roman"/>
                <w:sz w:val="28"/>
                <w:szCs w:val="28"/>
                <w:lang w:val="kk-KZ"/>
              </w:rPr>
              <w:t>1</w:t>
            </w:r>
            <w:r w:rsidR="00E32B61" w:rsidRPr="00D7324C">
              <w:rPr>
                <w:rFonts w:ascii="Times New Roman" w:hAnsi="Times New Roman" w:cs="Times New Roman"/>
                <w:sz w:val="28"/>
                <w:szCs w:val="28"/>
                <w:lang w:val="kk-KZ"/>
              </w:rPr>
              <w:t xml:space="preserve"> </w:t>
            </w:r>
            <w:r w:rsidR="00E32B61" w:rsidRPr="00DD091D">
              <w:rPr>
                <w:rFonts w:ascii="Times New Roman" w:hAnsi="Times New Roman" w:cs="Times New Roman"/>
                <w:sz w:val="28"/>
                <w:szCs w:val="28"/>
                <w:lang w:val="kk-KZ"/>
              </w:rPr>
              <w:t>Қырағылық жүйе (Alerting)</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0B79A0">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123</w:t>
            </w:r>
          </w:p>
        </w:tc>
      </w:tr>
      <w:tr w:rsidR="000B79A0" w:rsidRPr="002C5393" w:rsidTr="00554B4F">
        <w:trPr>
          <w:trHeight w:val="145"/>
        </w:trPr>
        <w:tc>
          <w:tcPr>
            <w:tcW w:w="9000" w:type="dxa"/>
            <w:shd w:val="clear" w:color="auto" w:fill="auto"/>
          </w:tcPr>
          <w:p w:rsidR="000B79A0" w:rsidRDefault="000B79A0"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D7324C">
              <w:rPr>
                <w:rFonts w:ascii="Times New Roman" w:hAnsi="Times New Roman" w:cs="Times New Roman"/>
                <w:sz w:val="28"/>
                <w:szCs w:val="28"/>
                <w:lang w:val="kk-KZ"/>
              </w:rPr>
              <w:t xml:space="preserve">2 </w:t>
            </w:r>
            <w:r w:rsidRPr="00DD091D">
              <w:rPr>
                <w:rFonts w:ascii="Times New Roman" w:hAnsi="Times New Roman" w:cs="Times New Roman"/>
                <w:sz w:val="28"/>
                <w:szCs w:val="28"/>
                <w:lang w:val="kk-KZ"/>
              </w:rPr>
              <w:t>Бағдар жүйе (Orienting)</w:t>
            </w:r>
            <w:r>
              <w:rPr>
                <w:rFonts w:ascii="Times New Roman" w:hAnsi="Times New Roman" w:cs="Times New Roman"/>
                <w:sz w:val="28"/>
                <w:szCs w:val="28"/>
                <w:lang w:val="kk-KZ"/>
              </w:rPr>
              <w:t>..........................................................................</w:t>
            </w:r>
          </w:p>
        </w:tc>
        <w:tc>
          <w:tcPr>
            <w:tcW w:w="671" w:type="dxa"/>
            <w:gridSpan w:val="2"/>
            <w:shd w:val="clear" w:color="auto" w:fill="auto"/>
          </w:tcPr>
          <w:p w:rsidR="000B79A0"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125</w:t>
            </w:r>
          </w:p>
        </w:tc>
      </w:tr>
      <w:tr w:rsidR="00E32B61" w:rsidRPr="002C5393"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rPr>
              <w:t>.5.3</w:t>
            </w:r>
            <w:r w:rsidR="00E32B61">
              <w:rPr>
                <w:rFonts w:ascii="Times New Roman" w:hAnsi="Times New Roman" w:cs="Times New Roman"/>
                <w:sz w:val="28"/>
                <w:szCs w:val="28"/>
                <w:lang w:val="kk-KZ"/>
              </w:rPr>
              <w:t xml:space="preserve"> Экзекутивті бақылау</w:t>
            </w:r>
            <w:r w:rsidR="00E32B61" w:rsidRPr="00DD091D">
              <w:rPr>
                <w:rFonts w:ascii="Times New Roman" w:hAnsi="Times New Roman" w:cs="Times New Roman"/>
                <w:sz w:val="28"/>
                <w:szCs w:val="28"/>
                <w:lang w:val="kk-KZ"/>
              </w:rPr>
              <w:t xml:space="preserve"> (Executive control)................</w:t>
            </w:r>
            <w:r w:rsidR="00E32B61">
              <w:rPr>
                <w:rFonts w:ascii="Times New Roman" w:hAnsi="Times New Roman" w:cs="Times New Roman"/>
                <w:sz w:val="28"/>
                <w:szCs w:val="28"/>
                <w:lang w:val="kk-KZ"/>
              </w:rPr>
              <w:t>...............................</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126</w:t>
            </w:r>
          </w:p>
        </w:tc>
      </w:tr>
      <w:tr w:rsidR="00E32B61" w:rsidRPr="002C5393" w:rsidTr="00554B4F">
        <w:trPr>
          <w:trHeight w:val="145"/>
        </w:trPr>
        <w:tc>
          <w:tcPr>
            <w:tcW w:w="9000" w:type="dxa"/>
            <w:shd w:val="clear" w:color="auto" w:fill="auto"/>
          </w:tcPr>
          <w:p w:rsidR="00E32B61"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.6 </w:t>
            </w:r>
            <w:r w:rsidR="00E32B61" w:rsidRPr="00DD091D">
              <w:rPr>
                <w:rFonts w:ascii="Times New Roman" w:hAnsi="Times New Roman" w:cs="Times New Roman"/>
                <w:sz w:val="28"/>
                <w:szCs w:val="28"/>
                <w:lang w:val="kk-KZ"/>
              </w:rPr>
              <w:t>Эмоциялық күй бойынша бөлінген екі топтың (негативті және позитивті)  параметрлерін салыстырмалы зерттеу</w:t>
            </w:r>
            <w:r w:rsidR="00E32B61">
              <w:rPr>
                <w:rFonts w:ascii="Times New Roman" w:hAnsi="Times New Roman" w:cs="Times New Roman"/>
                <w:sz w:val="28"/>
                <w:szCs w:val="28"/>
                <w:lang w:val="kk-KZ"/>
              </w:rPr>
              <w:t>........................................</w:t>
            </w:r>
          </w:p>
        </w:tc>
        <w:tc>
          <w:tcPr>
            <w:tcW w:w="671" w:type="dxa"/>
            <w:gridSpan w:val="2"/>
            <w:shd w:val="clear" w:color="auto" w:fill="auto"/>
          </w:tcPr>
          <w:p w:rsidR="00554B4F" w:rsidRDefault="00554B4F" w:rsidP="004D6895">
            <w:pPr>
              <w:tabs>
                <w:tab w:val="left" w:pos="709"/>
              </w:tabs>
              <w:jc w:val="right"/>
              <w:rPr>
                <w:rFonts w:ascii="Times New Roman" w:hAnsi="Times New Roman" w:cs="Times New Roman"/>
                <w:sz w:val="28"/>
                <w:szCs w:val="28"/>
                <w:lang w:val="kk-KZ"/>
              </w:rPr>
            </w:pPr>
          </w:p>
          <w:p w:rsidR="00E32B61" w:rsidRDefault="00554B4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w:t>
            </w:r>
            <w:r w:rsidR="00D65F8F">
              <w:rPr>
                <w:rFonts w:ascii="Times New Roman" w:hAnsi="Times New Roman" w:cs="Times New Roman"/>
                <w:sz w:val="28"/>
                <w:szCs w:val="28"/>
                <w:lang w:val="kk-KZ"/>
              </w:rPr>
              <w:t>28</w:t>
            </w:r>
          </w:p>
        </w:tc>
      </w:tr>
      <w:tr w:rsidR="00E32B61" w:rsidRPr="002C5393" w:rsidTr="00554B4F">
        <w:trPr>
          <w:trHeight w:val="145"/>
        </w:trPr>
        <w:tc>
          <w:tcPr>
            <w:tcW w:w="9000" w:type="dxa"/>
            <w:shd w:val="clear" w:color="auto" w:fill="auto"/>
          </w:tcPr>
          <w:p w:rsidR="00E32B61"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 xml:space="preserve">.7 </w:t>
            </w:r>
            <w:r w:rsidR="00E32B61" w:rsidRPr="00DD091D">
              <w:rPr>
                <w:rFonts w:ascii="Times New Roman" w:hAnsi="Times New Roman" w:cs="Times New Roman"/>
                <w:sz w:val="28"/>
                <w:szCs w:val="28"/>
                <w:lang w:val="kk-KZ"/>
              </w:rPr>
              <w:t>Индивидуалды айырмашылық бойынша бөлінген екі топтың параметрлерін салыстырмалы зерттеу</w:t>
            </w:r>
            <w:r w:rsidR="00E32B61">
              <w:rPr>
                <w:rFonts w:ascii="Times New Roman" w:hAnsi="Times New Roman" w:cs="Times New Roman"/>
                <w:sz w:val="28"/>
                <w:szCs w:val="28"/>
                <w:lang w:val="kk-KZ"/>
              </w:rPr>
              <w:t>............................................................</w:t>
            </w:r>
          </w:p>
        </w:tc>
        <w:tc>
          <w:tcPr>
            <w:tcW w:w="671" w:type="dxa"/>
            <w:gridSpan w:val="2"/>
            <w:shd w:val="clear" w:color="auto" w:fill="auto"/>
          </w:tcPr>
          <w:p w:rsidR="00554B4F" w:rsidRDefault="00554B4F" w:rsidP="004D6895">
            <w:pPr>
              <w:tabs>
                <w:tab w:val="left" w:pos="709"/>
              </w:tabs>
              <w:jc w:val="right"/>
              <w:rPr>
                <w:rFonts w:ascii="Times New Roman" w:hAnsi="Times New Roman" w:cs="Times New Roman"/>
                <w:sz w:val="28"/>
                <w:szCs w:val="28"/>
                <w:lang w:val="kk-KZ"/>
              </w:rPr>
            </w:pPr>
          </w:p>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131</w:t>
            </w:r>
          </w:p>
        </w:tc>
      </w:tr>
      <w:tr w:rsidR="00E32B61" w:rsidRPr="002C5393" w:rsidTr="00554B4F">
        <w:trPr>
          <w:trHeight w:val="145"/>
        </w:trPr>
        <w:tc>
          <w:tcPr>
            <w:tcW w:w="9000" w:type="dxa"/>
            <w:shd w:val="clear" w:color="auto" w:fill="auto"/>
          </w:tcPr>
          <w:p w:rsidR="00E32B61" w:rsidRDefault="00554B4F" w:rsidP="004D6895">
            <w:pPr>
              <w:tabs>
                <w:tab w:val="left" w:pos="709"/>
              </w:tabs>
              <w:rPr>
                <w:rFonts w:ascii="Times New Roman" w:hAnsi="Times New Roman" w:cs="Times New Roman"/>
                <w:sz w:val="28"/>
                <w:szCs w:val="28"/>
                <w:lang w:val="kk-KZ"/>
              </w:rPr>
            </w:pPr>
            <w:r>
              <w:rPr>
                <w:rFonts w:ascii="Times New Roman" w:hAnsi="Times New Roman" w:cs="Times New Roman"/>
                <w:sz w:val="28"/>
                <w:szCs w:val="28"/>
                <w:lang w:val="kk-KZ"/>
              </w:rPr>
              <w:t>2</w:t>
            </w:r>
            <w:r w:rsidR="00E32B61">
              <w:rPr>
                <w:rFonts w:ascii="Times New Roman" w:hAnsi="Times New Roman" w:cs="Times New Roman"/>
                <w:sz w:val="28"/>
                <w:szCs w:val="28"/>
                <w:lang w:val="kk-KZ"/>
              </w:rPr>
              <w:t>.7.1</w:t>
            </w:r>
            <w:r w:rsidR="00E32B61" w:rsidRPr="00DD091D">
              <w:rPr>
                <w:rFonts w:ascii="Times New Roman" w:hAnsi="Times New Roman" w:cs="Times New Roman"/>
                <w:sz w:val="28"/>
                <w:szCs w:val="28"/>
                <w:lang w:val="kk-KZ"/>
              </w:rPr>
              <w:t xml:space="preserve"> Экстраверсия және  интроверсия</w:t>
            </w:r>
            <w:r w:rsidR="00E32B61">
              <w:rPr>
                <w:rFonts w:ascii="Times New Roman" w:hAnsi="Times New Roman" w:cs="Times New Roman"/>
                <w:sz w:val="28"/>
                <w:szCs w:val="28"/>
                <w:lang w:val="kk-KZ"/>
              </w:rPr>
              <w:t xml:space="preserve"> ...........................................................</w:t>
            </w:r>
          </w:p>
        </w:tc>
        <w:tc>
          <w:tcPr>
            <w:tcW w:w="671" w:type="dxa"/>
            <w:gridSpan w:val="2"/>
            <w:shd w:val="clear" w:color="auto" w:fill="auto"/>
          </w:tcPr>
          <w:p w:rsidR="00E32B61"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134</w:t>
            </w:r>
          </w:p>
        </w:tc>
      </w:tr>
      <w:tr w:rsidR="00554B4F" w:rsidRPr="002C5393" w:rsidTr="00554B4F">
        <w:trPr>
          <w:trHeight w:val="145"/>
        </w:trPr>
        <w:tc>
          <w:tcPr>
            <w:tcW w:w="9000" w:type="dxa"/>
            <w:shd w:val="clear" w:color="auto" w:fill="auto"/>
          </w:tcPr>
          <w:p w:rsidR="00554B4F" w:rsidRDefault="00554B4F" w:rsidP="004D6895">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2.7.2 </w:t>
            </w:r>
            <w:r w:rsidRPr="00DD091D">
              <w:rPr>
                <w:rFonts w:ascii="Times New Roman" w:hAnsi="Times New Roman" w:cs="Times New Roman"/>
                <w:sz w:val="28"/>
                <w:szCs w:val="28"/>
                <w:lang w:val="kk-KZ"/>
              </w:rPr>
              <w:t>Нейротизим</w:t>
            </w:r>
            <w:r>
              <w:rPr>
                <w:rFonts w:ascii="Times New Roman" w:hAnsi="Times New Roman" w:cs="Times New Roman"/>
                <w:sz w:val="28"/>
                <w:szCs w:val="28"/>
                <w:lang w:val="kk-KZ"/>
              </w:rPr>
              <w:t>...............................................................................................</w:t>
            </w:r>
          </w:p>
        </w:tc>
        <w:tc>
          <w:tcPr>
            <w:tcW w:w="671" w:type="dxa"/>
            <w:gridSpan w:val="2"/>
            <w:shd w:val="clear" w:color="auto" w:fill="auto"/>
          </w:tcPr>
          <w:p w:rsidR="00554B4F"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135</w:t>
            </w:r>
          </w:p>
        </w:tc>
      </w:tr>
      <w:tr w:rsidR="00554B4F" w:rsidRPr="002C5393" w:rsidTr="00554B4F">
        <w:trPr>
          <w:trHeight w:val="145"/>
        </w:trPr>
        <w:tc>
          <w:tcPr>
            <w:tcW w:w="9000" w:type="dxa"/>
            <w:shd w:val="clear" w:color="auto" w:fill="auto"/>
          </w:tcPr>
          <w:p w:rsidR="00554B4F" w:rsidRDefault="00554B4F" w:rsidP="000B79A0">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56183">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0B79A0">
              <w:rPr>
                <w:rFonts w:ascii="Times New Roman" w:hAnsi="Times New Roman" w:cs="Times New Roman"/>
                <w:sz w:val="28"/>
                <w:szCs w:val="28"/>
                <w:lang w:val="kk-KZ"/>
              </w:rPr>
              <w:t>Екінші</w:t>
            </w:r>
            <w:r>
              <w:rPr>
                <w:rFonts w:ascii="Times New Roman" w:hAnsi="Times New Roman" w:cs="Times New Roman"/>
                <w:sz w:val="28"/>
                <w:szCs w:val="28"/>
                <w:lang w:val="kk-KZ"/>
              </w:rPr>
              <w:t xml:space="preserve"> бөлім бойынша қорытынды.......................................................</w:t>
            </w:r>
          </w:p>
        </w:tc>
        <w:tc>
          <w:tcPr>
            <w:tcW w:w="671" w:type="dxa"/>
            <w:gridSpan w:val="2"/>
            <w:shd w:val="clear" w:color="auto" w:fill="auto"/>
          </w:tcPr>
          <w:p w:rsidR="00554B4F" w:rsidRDefault="00D65F8F" w:rsidP="004D6895">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135</w:t>
            </w:r>
          </w:p>
        </w:tc>
      </w:tr>
      <w:tr w:rsidR="00554B4F" w:rsidRPr="00CA0D7F" w:rsidTr="00554B4F">
        <w:trPr>
          <w:trHeight w:val="145"/>
        </w:trPr>
        <w:tc>
          <w:tcPr>
            <w:tcW w:w="9000" w:type="dxa"/>
            <w:shd w:val="clear" w:color="auto" w:fill="auto"/>
          </w:tcPr>
          <w:p w:rsidR="00554B4F" w:rsidRPr="00CA0D7F" w:rsidRDefault="00554B4F" w:rsidP="00CA0D7F">
            <w:pPr>
              <w:tabs>
                <w:tab w:val="left" w:pos="709"/>
              </w:tabs>
              <w:jc w:val="both"/>
              <w:rPr>
                <w:rFonts w:ascii="Times New Roman" w:hAnsi="Times New Roman" w:cs="Times New Roman"/>
                <w:sz w:val="28"/>
                <w:szCs w:val="28"/>
                <w:lang w:val="kk-KZ"/>
              </w:rPr>
            </w:pPr>
            <w:r w:rsidRPr="00CA0D7F">
              <w:rPr>
                <w:rFonts w:ascii="Times New Roman" w:hAnsi="Times New Roman" w:cs="Times New Roman"/>
                <w:b/>
                <w:sz w:val="28"/>
                <w:szCs w:val="28"/>
                <w:lang w:val="kk-KZ"/>
              </w:rPr>
              <w:t>ҚОРЫТЫНДЫ</w:t>
            </w:r>
            <w:r w:rsidRPr="00CA0D7F">
              <w:rPr>
                <w:rFonts w:ascii="Times New Roman" w:hAnsi="Times New Roman" w:cs="Times New Roman"/>
                <w:sz w:val="28"/>
                <w:szCs w:val="28"/>
                <w:lang w:val="kk-KZ"/>
              </w:rPr>
              <w:t>...............................................................................................</w:t>
            </w:r>
          </w:p>
        </w:tc>
        <w:tc>
          <w:tcPr>
            <w:tcW w:w="671" w:type="dxa"/>
            <w:gridSpan w:val="2"/>
            <w:shd w:val="clear" w:color="auto" w:fill="auto"/>
          </w:tcPr>
          <w:p w:rsidR="00554B4F" w:rsidRPr="00CA0D7F" w:rsidRDefault="00D65F8F" w:rsidP="00CA0D7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137</w:t>
            </w:r>
          </w:p>
        </w:tc>
      </w:tr>
      <w:tr w:rsidR="00554B4F" w:rsidRPr="00CA0D7F" w:rsidTr="00554B4F">
        <w:trPr>
          <w:trHeight w:val="145"/>
        </w:trPr>
        <w:tc>
          <w:tcPr>
            <w:tcW w:w="9000" w:type="dxa"/>
            <w:shd w:val="clear" w:color="auto" w:fill="auto"/>
          </w:tcPr>
          <w:p w:rsidR="00554B4F" w:rsidRPr="00CA0D7F" w:rsidRDefault="00554B4F" w:rsidP="00CA0D7F">
            <w:pPr>
              <w:tabs>
                <w:tab w:val="left" w:pos="709"/>
              </w:tabs>
              <w:jc w:val="both"/>
              <w:rPr>
                <w:rFonts w:ascii="Times New Roman" w:hAnsi="Times New Roman" w:cs="Times New Roman"/>
                <w:sz w:val="28"/>
                <w:szCs w:val="28"/>
                <w:lang w:val="kk-KZ"/>
              </w:rPr>
            </w:pPr>
            <w:r w:rsidRPr="00CA0D7F">
              <w:rPr>
                <w:rFonts w:ascii="Times New Roman" w:hAnsi="Times New Roman" w:cs="Times New Roman"/>
                <w:b/>
                <w:sz w:val="28"/>
                <w:szCs w:val="28"/>
                <w:lang w:val="kk-KZ"/>
              </w:rPr>
              <w:t>ПАЙДАЛАНЫЛҒАН ӘДЕБИЕТТЕР ТІЗІМІ</w:t>
            </w:r>
            <w:r w:rsidRPr="00CA0D7F">
              <w:rPr>
                <w:rFonts w:ascii="Times New Roman" w:hAnsi="Times New Roman" w:cs="Times New Roman"/>
                <w:sz w:val="28"/>
                <w:szCs w:val="28"/>
                <w:lang w:val="kk-KZ"/>
              </w:rPr>
              <w:t>...........................................</w:t>
            </w:r>
          </w:p>
        </w:tc>
        <w:tc>
          <w:tcPr>
            <w:tcW w:w="671" w:type="dxa"/>
            <w:gridSpan w:val="2"/>
            <w:shd w:val="clear" w:color="auto" w:fill="auto"/>
          </w:tcPr>
          <w:p w:rsidR="00554B4F" w:rsidRPr="00CA0D7F" w:rsidRDefault="00D65F8F" w:rsidP="00CA0D7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140</w:t>
            </w:r>
          </w:p>
        </w:tc>
      </w:tr>
      <w:tr w:rsidR="00554B4F" w:rsidRPr="00CA0D7F" w:rsidTr="00554B4F">
        <w:trPr>
          <w:trHeight w:val="145"/>
        </w:trPr>
        <w:tc>
          <w:tcPr>
            <w:tcW w:w="9000" w:type="dxa"/>
            <w:shd w:val="clear" w:color="auto" w:fill="auto"/>
          </w:tcPr>
          <w:p w:rsidR="00554B4F" w:rsidRPr="00CA0D7F" w:rsidRDefault="00554B4F" w:rsidP="000B79A0">
            <w:pPr>
              <w:jc w:val="both"/>
              <w:rPr>
                <w:rFonts w:ascii="Times New Roman" w:hAnsi="Times New Roman" w:cs="Times New Roman"/>
                <w:sz w:val="28"/>
                <w:szCs w:val="28"/>
                <w:lang w:val="kk-KZ"/>
              </w:rPr>
            </w:pPr>
            <w:r w:rsidRPr="00CA0D7F">
              <w:rPr>
                <w:rFonts w:ascii="Times New Roman" w:hAnsi="Times New Roman" w:cs="Times New Roman"/>
                <w:color w:val="000000" w:themeColor="text1"/>
                <w:sz w:val="28"/>
                <w:szCs w:val="28"/>
                <w:lang w:val="kk-KZ"/>
              </w:rPr>
              <w:t>Қ</w:t>
            </w:r>
            <w:r w:rsidR="000B79A0" w:rsidRPr="00CA0D7F">
              <w:rPr>
                <w:rFonts w:ascii="Times New Roman" w:hAnsi="Times New Roman" w:cs="Times New Roman"/>
                <w:color w:val="000000" w:themeColor="text1"/>
                <w:sz w:val="28"/>
                <w:szCs w:val="28"/>
                <w:lang w:val="kk-KZ"/>
              </w:rPr>
              <w:t>осымша</w:t>
            </w:r>
            <w:r w:rsidRPr="00CA0D7F">
              <w:rPr>
                <w:rFonts w:ascii="Times New Roman" w:hAnsi="Times New Roman" w:cs="Times New Roman"/>
                <w:color w:val="000000" w:themeColor="text1"/>
                <w:sz w:val="28"/>
                <w:szCs w:val="28"/>
                <w:lang w:val="kk-KZ"/>
              </w:rPr>
              <w:t xml:space="preserve"> А</w:t>
            </w:r>
            <w:r w:rsidR="000B79A0">
              <w:rPr>
                <w:rFonts w:ascii="Times New Roman" w:hAnsi="Times New Roman" w:cs="Times New Roman"/>
                <w:color w:val="000000" w:themeColor="text1"/>
                <w:sz w:val="28"/>
                <w:szCs w:val="28"/>
                <w:lang w:val="kk-KZ"/>
              </w:rPr>
              <w:t xml:space="preserve"> </w:t>
            </w:r>
            <w:r w:rsidR="000B79A0" w:rsidRPr="000B79A0">
              <w:rPr>
                <w:rFonts w:ascii="Times New Roman" w:hAnsi="Times New Roman" w:cs="Times New Roman"/>
                <w:sz w:val="28"/>
                <w:szCs w:val="28"/>
                <w:lang w:val="kk-KZ"/>
              </w:rPr>
              <w:t>Локальды этикалық комитеттің рұқсаты (2018-2019 ж.ж)</w:t>
            </w:r>
            <w:r w:rsidR="000B79A0">
              <w:rPr>
                <w:rFonts w:ascii="Times New Roman" w:hAnsi="Times New Roman" w:cs="Times New Roman"/>
                <w:sz w:val="28"/>
                <w:szCs w:val="28"/>
                <w:lang w:val="kk-KZ"/>
              </w:rPr>
              <w:t xml:space="preserve"> ......</w:t>
            </w:r>
            <w:r w:rsidR="000B79A0">
              <w:rPr>
                <w:rFonts w:ascii="Times New Roman" w:hAnsi="Times New Roman" w:cs="Times New Roman"/>
                <w:color w:val="000000" w:themeColor="text1"/>
                <w:sz w:val="28"/>
                <w:szCs w:val="28"/>
                <w:lang w:val="kk-KZ"/>
              </w:rPr>
              <w:t>.</w:t>
            </w:r>
          </w:p>
        </w:tc>
        <w:tc>
          <w:tcPr>
            <w:tcW w:w="671" w:type="dxa"/>
            <w:gridSpan w:val="2"/>
            <w:shd w:val="clear" w:color="auto" w:fill="auto"/>
          </w:tcPr>
          <w:p w:rsidR="00554B4F" w:rsidRPr="00CA0D7F" w:rsidRDefault="00554B4F" w:rsidP="00CA0D7F">
            <w:pPr>
              <w:tabs>
                <w:tab w:val="left" w:pos="709"/>
              </w:tabs>
              <w:jc w:val="right"/>
              <w:rPr>
                <w:rFonts w:ascii="Times New Roman" w:hAnsi="Times New Roman" w:cs="Times New Roman"/>
                <w:sz w:val="28"/>
                <w:szCs w:val="28"/>
                <w:lang w:val="kk-KZ"/>
              </w:rPr>
            </w:pPr>
            <w:r w:rsidRPr="00CA0D7F">
              <w:rPr>
                <w:rFonts w:ascii="Times New Roman" w:hAnsi="Times New Roman" w:cs="Times New Roman"/>
                <w:sz w:val="28"/>
                <w:szCs w:val="28"/>
                <w:lang w:val="kk-KZ"/>
              </w:rPr>
              <w:t>154</w:t>
            </w:r>
          </w:p>
        </w:tc>
      </w:tr>
      <w:tr w:rsidR="00554B4F" w:rsidRPr="00CA0D7F" w:rsidTr="00554B4F">
        <w:trPr>
          <w:trHeight w:val="145"/>
        </w:trPr>
        <w:tc>
          <w:tcPr>
            <w:tcW w:w="9000" w:type="dxa"/>
            <w:shd w:val="clear" w:color="auto" w:fill="auto"/>
          </w:tcPr>
          <w:p w:rsidR="00554B4F" w:rsidRPr="00CA0D7F" w:rsidRDefault="00554B4F" w:rsidP="00CA0D7F">
            <w:pPr>
              <w:autoSpaceDE w:val="0"/>
              <w:autoSpaceDN w:val="0"/>
              <w:adjustRightInd w:val="0"/>
              <w:jc w:val="both"/>
              <w:rPr>
                <w:rFonts w:ascii="Times New Roman" w:hAnsi="Times New Roman" w:cs="Times New Roman"/>
                <w:color w:val="000000" w:themeColor="text1"/>
                <w:sz w:val="28"/>
                <w:szCs w:val="28"/>
                <w:lang w:val="kk-KZ"/>
              </w:rPr>
            </w:pPr>
            <w:r w:rsidRPr="00CA0D7F">
              <w:rPr>
                <w:rFonts w:ascii="Times New Roman" w:hAnsi="Times New Roman" w:cs="Times New Roman"/>
                <w:color w:val="000000" w:themeColor="text1"/>
                <w:sz w:val="28"/>
                <w:szCs w:val="28"/>
                <w:lang w:val="kk-KZ"/>
              </w:rPr>
              <w:t>Қ</w:t>
            </w:r>
            <w:r w:rsidR="000B79A0" w:rsidRPr="00CA0D7F">
              <w:rPr>
                <w:rFonts w:ascii="Times New Roman" w:hAnsi="Times New Roman" w:cs="Times New Roman"/>
                <w:color w:val="000000" w:themeColor="text1"/>
                <w:sz w:val="28"/>
                <w:szCs w:val="28"/>
                <w:lang w:val="kk-KZ"/>
              </w:rPr>
              <w:t>осымша</w:t>
            </w:r>
            <w:r w:rsidRPr="00CA0D7F">
              <w:rPr>
                <w:rFonts w:ascii="Times New Roman" w:hAnsi="Times New Roman" w:cs="Times New Roman"/>
                <w:color w:val="000000" w:themeColor="text1"/>
                <w:sz w:val="28"/>
                <w:szCs w:val="28"/>
                <w:lang w:val="kk-KZ"/>
              </w:rPr>
              <w:t xml:space="preserve"> Б </w:t>
            </w:r>
            <w:r w:rsidR="00CA0D7F" w:rsidRPr="00CA0D7F">
              <w:rPr>
                <w:rFonts w:ascii="Times New Roman" w:eastAsia="Times New Roman" w:hAnsi="Times New Roman" w:cs="Times New Roman"/>
                <w:color w:val="000000"/>
                <w:sz w:val="28"/>
                <w:szCs w:val="28"/>
                <w:lang w:val="kk-KZ" w:eastAsia="en-US"/>
              </w:rPr>
              <w:t xml:space="preserve">Психологиялық және психофизиологиялық зерттеуге қатысуға байланысты ақпараттық хат </w:t>
            </w:r>
            <w:r w:rsidR="00CA0D7F">
              <w:rPr>
                <w:rFonts w:ascii="Times New Roman" w:eastAsia="Times New Roman" w:hAnsi="Times New Roman" w:cs="Times New Roman"/>
                <w:sz w:val="28"/>
                <w:szCs w:val="28"/>
                <w:lang w:val="kk-KZ" w:eastAsia="en-US"/>
              </w:rPr>
              <w:t>(</w:t>
            </w:r>
            <w:r w:rsidR="00CA0D7F" w:rsidRPr="00CA0D7F">
              <w:rPr>
                <w:rFonts w:ascii="Times New Roman" w:eastAsia="Times New Roman" w:hAnsi="Times New Roman" w:cs="Times New Roman"/>
                <w:sz w:val="28"/>
                <w:szCs w:val="28"/>
                <w:lang w:val="kk-KZ" w:eastAsia="en-US"/>
              </w:rPr>
              <w:t>қазақ тілінде)</w:t>
            </w:r>
            <w:r w:rsidRPr="00CA0D7F">
              <w:rPr>
                <w:rFonts w:ascii="Times New Roman" w:hAnsi="Times New Roman" w:cs="Times New Roman"/>
                <w:color w:val="000000" w:themeColor="text1"/>
                <w:sz w:val="28"/>
                <w:szCs w:val="28"/>
                <w:lang w:val="kk-KZ"/>
              </w:rPr>
              <w:t>..........................</w:t>
            </w:r>
            <w:r w:rsidR="00CA0D7F">
              <w:rPr>
                <w:rFonts w:ascii="Times New Roman" w:hAnsi="Times New Roman" w:cs="Times New Roman"/>
                <w:color w:val="000000" w:themeColor="text1"/>
                <w:sz w:val="28"/>
                <w:szCs w:val="28"/>
                <w:lang w:val="kk-KZ"/>
              </w:rPr>
              <w:t>.........</w:t>
            </w:r>
            <w:r w:rsidR="000B79A0">
              <w:rPr>
                <w:rFonts w:ascii="Times New Roman" w:hAnsi="Times New Roman" w:cs="Times New Roman"/>
                <w:color w:val="000000" w:themeColor="text1"/>
                <w:sz w:val="28"/>
                <w:szCs w:val="28"/>
                <w:lang w:val="kk-KZ"/>
              </w:rPr>
              <w:t>.</w:t>
            </w:r>
          </w:p>
        </w:tc>
        <w:tc>
          <w:tcPr>
            <w:tcW w:w="671" w:type="dxa"/>
            <w:gridSpan w:val="2"/>
            <w:shd w:val="clear" w:color="auto" w:fill="auto"/>
          </w:tcPr>
          <w:p w:rsidR="00CA0D7F" w:rsidRDefault="00CA0D7F" w:rsidP="00CA0D7F">
            <w:pPr>
              <w:tabs>
                <w:tab w:val="left" w:pos="709"/>
              </w:tabs>
              <w:jc w:val="right"/>
              <w:rPr>
                <w:rFonts w:ascii="Times New Roman" w:hAnsi="Times New Roman" w:cs="Times New Roman"/>
                <w:sz w:val="28"/>
                <w:szCs w:val="28"/>
                <w:lang w:val="kk-KZ"/>
              </w:rPr>
            </w:pPr>
          </w:p>
          <w:p w:rsidR="00554B4F" w:rsidRPr="00CA0D7F" w:rsidRDefault="00D65F8F" w:rsidP="00CA0D7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155</w:t>
            </w:r>
          </w:p>
        </w:tc>
      </w:tr>
      <w:tr w:rsidR="00554B4F" w:rsidRPr="00CA0D7F" w:rsidTr="00554B4F">
        <w:trPr>
          <w:trHeight w:val="145"/>
        </w:trPr>
        <w:tc>
          <w:tcPr>
            <w:tcW w:w="9000" w:type="dxa"/>
            <w:shd w:val="clear" w:color="auto" w:fill="auto"/>
          </w:tcPr>
          <w:p w:rsidR="00554B4F" w:rsidRPr="00CA0D7F" w:rsidRDefault="00554B4F" w:rsidP="00CA0D7F">
            <w:pPr>
              <w:suppressAutoHyphens/>
              <w:rPr>
                <w:rFonts w:ascii="Times New Roman" w:hAnsi="Times New Roman" w:cs="Times New Roman"/>
                <w:color w:val="000000" w:themeColor="text1"/>
                <w:sz w:val="28"/>
                <w:szCs w:val="28"/>
                <w:lang w:val="kk-KZ"/>
              </w:rPr>
            </w:pPr>
            <w:r w:rsidRPr="00CA0D7F">
              <w:rPr>
                <w:rFonts w:ascii="Times New Roman" w:hAnsi="Times New Roman" w:cs="Times New Roman"/>
                <w:color w:val="000000" w:themeColor="text1"/>
                <w:sz w:val="28"/>
                <w:szCs w:val="28"/>
                <w:lang w:val="kk-KZ"/>
              </w:rPr>
              <w:t>Қ</w:t>
            </w:r>
            <w:r w:rsidR="000B79A0" w:rsidRPr="00CA0D7F">
              <w:rPr>
                <w:rFonts w:ascii="Times New Roman" w:hAnsi="Times New Roman" w:cs="Times New Roman"/>
                <w:color w:val="000000" w:themeColor="text1"/>
                <w:sz w:val="28"/>
                <w:szCs w:val="28"/>
                <w:lang w:val="kk-KZ"/>
              </w:rPr>
              <w:t>осымша</w:t>
            </w:r>
            <w:r w:rsidRPr="00CA0D7F">
              <w:rPr>
                <w:rFonts w:ascii="Times New Roman" w:hAnsi="Times New Roman" w:cs="Times New Roman"/>
                <w:color w:val="000000" w:themeColor="text1"/>
                <w:sz w:val="28"/>
                <w:szCs w:val="28"/>
                <w:lang w:val="kk-KZ"/>
              </w:rPr>
              <w:t xml:space="preserve"> В</w:t>
            </w:r>
            <w:r w:rsidR="00C37881" w:rsidRPr="00CA0D7F">
              <w:rPr>
                <w:rFonts w:ascii="Times New Roman" w:hAnsi="Times New Roman" w:cs="Times New Roman"/>
                <w:color w:val="000000" w:themeColor="text1"/>
                <w:sz w:val="28"/>
                <w:szCs w:val="28"/>
                <w:lang w:val="kk-KZ"/>
              </w:rPr>
              <w:t xml:space="preserve"> </w:t>
            </w:r>
            <w:r w:rsidR="00C37881" w:rsidRPr="00CA0D7F">
              <w:rPr>
                <w:rFonts w:ascii="Times New Roman" w:eastAsia="Times New Roman" w:hAnsi="Times New Roman" w:cs="Times New Roman"/>
                <w:sz w:val="28"/>
                <w:szCs w:val="28"/>
                <w:lang w:val="kk-KZ" w:eastAsia="ar-SA"/>
              </w:rPr>
              <w:t xml:space="preserve">Эксперименталды әдістеменің скрипт үлгілері </w:t>
            </w:r>
            <w:r w:rsidRPr="00CA0D7F">
              <w:rPr>
                <w:rFonts w:ascii="Times New Roman" w:hAnsi="Times New Roman" w:cs="Times New Roman"/>
                <w:color w:val="000000" w:themeColor="text1"/>
                <w:sz w:val="28"/>
                <w:szCs w:val="28"/>
                <w:lang w:val="kk-KZ"/>
              </w:rPr>
              <w:t>...............</w:t>
            </w:r>
            <w:r w:rsidR="00CA0D7F">
              <w:rPr>
                <w:rFonts w:ascii="Times New Roman" w:hAnsi="Times New Roman" w:cs="Times New Roman"/>
                <w:color w:val="000000" w:themeColor="text1"/>
                <w:sz w:val="28"/>
                <w:szCs w:val="28"/>
                <w:lang w:val="kk-KZ"/>
              </w:rPr>
              <w:t>...</w:t>
            </w:r>
            <w:r w:rsidR="000B79A0">
              <w:rPr>
                <w:rFonts w:ascii="Times New Roman" w:hAnsi="Times New Roman" w:cs="Times New Roman"/>
                <w:color w:val="000000" w:themeColor="text1"/>
                <w:sz w:val="28"/>
                <w:szCs w:val="28"/>
                <w:lang w:val="kk-KZ"/>
              </w:rPr>
              <w:t>.....</w:t>
            </w:r>
          </w:p>
        </w:tc>
        <w:tc>
          <w:tcPr>
            <w:tcW w:w="671" w:type="dxa"/>
            <w:gridSpan w:val="2"/>
            <w:shd w:val="clear" w:color="auto" w:fill="auto"/>
          </w:tcPr>
          <w:p w:rsidR="00554B4F" w:rsidRPr="00CA0D7F" w:rsidRDefault="00D65F8F" w:rsidP="00CA0D7F">
            <w:pPr>
              <w:tabs>
                <w:tab w:val="left" w:pos="709"/>
              </w:tabs>
              <w:jc w:val="right"/>
              <w:rPr>
                <w:rFonts w:ascii="Times New Roman" w:hAnsi="Times New Roman" w:cs="Times New Roman"/>
                <w:sz w:val="28"/>
                <w:szCs w:val="28"/>
                <w:lang w:val="kk-KZ"/>
              </w:rPr>
            </w:pPr>
            <w:r>
              <w:rPr>
                <w:rFonts w:ascii="Times New Roman" w:hAnsi="Times New Roman" w:cs="Times New Roman"/>
                <w:sz w:val="28"/>
                <w:szCs w:val="28"/>
                <w:lang w:val="kk-KZ"/>
              </w:rPr>
              <w:t>157</w:t>
            </w:r>
          </w:p>
        </w:tc>
      </w:tr>
    </w:tbl>
    <w:p w:rsidR="00E32B61" w:rsidRDefault="00E32B61" w:rsidP="00E32B61"/>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4D7F" w:rsidRPr="00DD091D" w:rsidRDefault="00DD4D7F"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6A6A" w:rsidRPr="00DD091D" w:rsidRDefault="00DD6A6A"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6A6A" w:rsidRPr="00DD091D" w:rsidRDefault="00DD6A6A"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6A6A" w:rsidRPr="00DD091D" w:rsidRDefault="00DD6A6A"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6A6A" w:rsidRPr="00DD091D" w:rsidRDefault="00DD6A6A"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DD6A6A" w:rsidRPr="00DD091D" w:rsidRDefault="00DD6A6A"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4C39BD" w:rsidRPr="00DD091D" w:rsidRDefault="004C39BD" w:rsidP="00C724F0">
      <w:pPr>
        <w:tabs>
          <w:tab w:val="left" w:pos="709"/>
        </w:tabs>
        <w:autoSpaceDE w:val="0"/>
        <w:autoSpaceDN w:val="0"/>
        <w:adjustRightInd w:val="0"/>
        <w:ind w:firstLine="708"/>
        <w:jc w:val="both"/>
        <w:rPr>
          <w:rFonts w:ascii="Times New Roman" w:hAnsi="Times New Roman" w:cs="Times New Roman"/>
          <w:bCs/>
          <w:sz w:val="28"/>
          <w:szCs w:val="28"/>
          <w:lang w:val="kk-KZ"/>
        </w:rPr>
      </w:pPr>
    </w:p>
    <w:p w:rsidR="0052114E" w:rsidRPr="00DD091D" w:rsidRDefault="0052114E" w:rsidP="004C39BD">
      <w:pPr>
        <w:tabs>
          <w:tab w:val="left" w:pos="709"/>
        </w:tabs>
        <w:rPr>
          <w:rFonts w:ascii="Times New Roman" w:hAnsi="Times New Roman" w:cs="Times New Roman"/>
          <w:sz w:val="28"/>
          <w:szCs w:val="28"/>
          <w:lang w:val="kk-KZ"/>
        </w:rPr>
      </w:pPr>
    </w:p>
    <w:p w:rsidR="000957D4" w:rsidRPr="00DD091D" w:rsidRDefault="000957D4" w:rsidP="00886BB3">
      <w:pPr>
        <w:jc w:val="center"/>
        <w:rPr>
          <w:rFonts w:ascii="Times New Roman" w:hAnsi="Times New Roman" w:cs="Times New Roman"/>
          <w:b/>
          <w:sz w:val="28"/>
          <w:szCs w:val="28"/>
          <w:lang w:val="kk-KZ"/>
        </w:rPr>
      </w:pPr>
    </w:p>
    <w:p w:rsidR="00C118A8" w:rsidRPr="00DD091D" w:rsidRDefault="00C118A8" w:rsidP="00886BB3">
      <w:pPr>
        <w:jc w:val="center"/>
        <w:rPr>
          <w:rFonts w:ascii="Times New Roman" w:hAnsi="Times New Roman" w:cs="Times New Roman"/>
          <w:b/>
          <w:sz w:val="28"/>
          <w:szCs w:val="28"/>
          <w:lang w:val="kk-KZ"/>
        </w:rPr>
      </w:pPr>
    </w:p>
    <w:p w:rsidR="00C118A8" w:rsidRPr="00DD091D" w:rsidRDefault="00C118A8" w:rsidP="00886BB3">
      <w:pPr>
        <w:jc w:val="center"/>
        <w:rPr>
          <w:rFonts w:ascii="Times New Roman" w:hAnsi="Times New Roman" w:cs="Times New Roman"/>
          <w:b/>
          <w:sz w:val="28"/>
          <w:szCs w:val="28"/>
          <w:lang w:val="kk-KZ"/>
        </w:rPr>
      </w:pPr>
    </w:p>
    <w:p w:rsidR="00C118A8" w:rsidRDefault="00C118A8" w:rsidP="00886BB3">
      <w:pPr>
        <w:jc w:val="center"/>
        <w:rPr>
          <w:rFonts w:ascii="Times New Roman" w:hAnsi="Times New Roman" w:cs="Times New Roman"/>
          <w:b/>
          <w:sz w:val="28"/>
          <w:szCs w:val="28"/>
          <w:lang w:val="kk-KZ"/>
        </w:rPr>
      </w:pPr>
    </w:p>
    <w:p w:rsidR="0099395F" w:rsidRDefault="0099395F" w:rsidP="00886BB3">
      <w:pPr>
        <w:jc w:val="center"/>
        <w:rPr>
          <w:rFonts w:ascii="Times New Roman" w:hAnsi="Times New Roman" w:cs="Times New Roman"/>
          <w:b/>
          <w:sz w:val="28"/>
          <w:szCs w:val="28"/>
          <w:lang w:val="kk-KZ"/>
        </w:rPr>
      </w:pPr>
    </w:p>
    <w:p w:rsidR="0099395F" w:rsidRDefault="0099395F" w:rsidP="00886BB3">
      <w:pPr>
        <w:jc w:val="center"/>
        <w:rPr>
          <w:rFonts w:ascii="Times New Roman" w:hAnsi="Times New Roman" w:cs="Times New Roman"/>
          <w:b/>
          <w:sz w:val="28"/>
          <w:szCs w:val="28"/>
          <w:lang w:val="kk-KZ"/>
        </w:rPr>
      </w:pPr>
    </w:p>
    <w:p w:rsidR="003F06AC" w:rsidRDefault="003F06AC" w:rsidP="00886BB3">
      <w:pPr>
        <w:jc w:val="center"/>
        <w:rPr>
          <w:rFonts w:ascii="Times New Roman" w:hAnsi="Times New Roman" w:cs="Times New Roman"/>
          <w:b/>
          <w:sz w:val="28"/>
          <w:szCs w:val="28"/>
          <w:lang w:val="kk-KZ"/>
        </w:rPr>
      </w:pPr>
    </w:p>
    <w:p w:rsidR="003F06AC" w:rsidRDefault="003F06AC" w:rsidP="00886BB3">
      <w:pPr>
        <w:jc w:val="center"/>
        <w:rPr>
          <w:rFonts w:ascii="Times New Roman" w:hAnsi="Times New Roman" w:cs="Times New Roman"/>
          <w:b/>
          <w:sz w:val="28"/>
          <w:szCs w:val="28"/>
          <w:lang w:val="kk-KZ"/>
        </w:rPr>
      </w:pPr>
    </w:p>
    <w:p w:rsidR="00886BB3" w:rsidRDefault="00CA4128" w:rsidP="00404691">
      <w:pPr>
        <w:spacing w:after="160" w:line="259"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00886BB3" w:rsidRPr="00DD091D">
        <w:rPr>
          <w:rFonts w:ascii="Times New Roman" w:hAnsi="Times New Roman" w:cs="Times New Roman"/>
          <w:b/>
          <w:sz w:val="28"/>
          <w:szCs w:val="28"/>
          <w:lang w:val="kk-KZ"/>
        </w:rPr>
        <w:lastRenderedPageBreak/>
        <w:t>АНЫҚТАМАЛАР</w:t>
      </w:r>
    </w:p>
    <w:p w:rsidR="003F06AC" w:rsidRPr="00DD091D" w:rsidRDefault="003F06AC" w:rsidP="00886BB3">
      <w:pPr>
        <w:tabs>
          <w:tab w:val="left" w:pos="709"/>
        </w:tabs>
        <w:autoSpaceDE w:val="0"/>
        <w:autoSpaceDN w:val="0"/>
        <w:adjustRightInd w:val="0"/>
        <w:jc w:val="center"/>
        <w:rPr>
          <w:rFonts w:ascii="Times New Roman" w:hAnsi="Times New Roman" w:cs="Times New Roman"/>
          <w:b/>
          <w:sz w:val="28"/>
          <w:szCs w:val="28"/>
          <w:lang w:val="kk-KZ"/>
        </w:rPr>
      </w:pPr>
    </w:p>
    <w:p w:rsidR="005D0852" w:rsidRDefault="00886BB3" w:rsidP="003F06AC">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rsidR="00517D33" w:rsidRDefault="00517D33" w:rsidP="00787FD7">
      <w:pPr>
        <w:ind w:firstLine="567"/>
        <w:jc w:val="both"/>
        <w:rPr>
          <w:lang w:val="kk-KZ"/>
        </w:rPr>
      </w:pPr>
      <w:r w:rsidRPr="00517D33">
        <w:rPr>
          <w:rFonts w:ascii="Times New Roman" w:hAnsi="Times New Roman" w:cs="Times New Roman"/>
          <w:b/>
          <w:sz w:val="28"/>
          <w:szCs w:val="28"/>
          <w:lang w:val="kk-KZ"/>
        </w:rPr>
        <w:t>Эмоция</w:t>
      </w:r>
      <w:r w:rsidRPr="003E0E3B">
        <w:rPr>
          <w:rFonts w:ascii="Times New Roman" w:hAnsi="Times New Roman" w:cs="Times New Roman"/>
          <w:sz w:val="28"/>
          <w:szCs w:val="28"/>
          <w:lang w:val="kk-KZ"/>
        </w:rPr>
        <w:t xml:space="preserve"> – сыртқы және ішкі тітіркендіргіштер әсеріне реакция, </w:t>
      </w:r>
      <w:r>
        <w:rPr>
          <w:rFonts w:ascii="Times New Roman" w:hAnsi="Times New Roman" w:cs="Times New Roman"/>
          <w:sz w:val="28"/>
          <w:szCs w:val="28"/>
          <w:lang w:val="kk-KZ"/>
        </w:rPr>
        <w:t xml:space="preserve"> қ</w:t>
      </w:r>
      <w:r w:rsidRPr="003E0E3B">
        <w:rPr>
          <w:rFonts w:ascii="Times New Roman" w:hAnsi="Times New Roman" w:cs="Times New Roman"/>
          <w:sz w:val="28"/>
          <w:szCs w:val="28"/>
          <w:lang w:val="kk-KZ"/>
        </w:rPr>
        <w:t>оршаған ортамен қарым-қатынас негізінде пайда болатын көңіл-күй</w:t>
      </w:r>
    </w:p>
    <w:p w:rsidR="005F37BF" w:rsidRPr="005F37BF" w:rsidRDefault="004C39BD" w:rsidP="003F06AC">
      <w:pPr>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Эмоциялық күйлер</w:t>
      </w:r>
      <w:r w:rsidR="009063D1" w:rsidRPr="00DD091D">
        <w:rPr>
          <w:rFonts w:ascii="Times New Roman" w:hAnsi="Times New Roman" w:cs="Times New Roman"/>
          <w:b/>
          <w:sz w:val="28"/>
          <w:szCs w:val="28"/>
          <w:lang w:val="kk-KZ"/>
        </w:rPr>
        <w:t xml:space="preserve"> </w:t>
      </w:r>
      <w:r w:rsidR="00D42EDC" w:rsidRPr="00DD091D">
        <w:rPr>
          <w:rFonts w:ascii="Times New Roman" w:hAnsi="Times New Roman" w:cs="Times New Roman"/>
          <w:sz w:val="28"/>
          <w:szCs w:val="28"/>
          <w:lang w:val="kk-KZ"/>
        </w:rPr>
        <w:t xml:space="preserve">(күй - stait) </w:t>
      </w:r>
      <w:r w:rsidRPr="00DD091D">
        <w:rPr>
          <w:rFonts w:ascii="Times New Roman" w:hAnsi="Times New Roman" w:cs="Times New Roman"/>
          <w:sz w:val="28"/>
          <w:szCs w:val="28"/>
          <w:lang w:val="kk-KZ"/>
        </w:rPr>
        <w:t xml:space="preserve">– </w:t>
      </w:r>
      <w:r w:rsidR="005F37BF" w:rsidRPr="005F37BF">
        <w:rPr>
          <w:rFonts w:ascii="Times New Roman" w:hAnsi="Times New Roman" w:cs="Times New Roman"/>
          <w:sz w:val="28"/>
          <w:szCs w:val="28"/>
          <w:lang w:val="kk-KZ"/>
        </w:rPr>
        <w:t>субъектінің өмір сүру процесінде пайда болатын және ақпарат пен энергия алмасу деңгейін ғана емес, мінез-құлық бағытын да анықтайтын психикалық күйлер.</w:t>
      </w:r>
      <w:r w:rsidR="005F37BF">
        <w:rPr>
          <w:rFonts w:ascii="Times New Roman" w:hAnsi="Times New Roman" w:cs="Times New Roman"/>
          <w:sz w:val="28"/>
          <w:szCs w:val="28"/>
          <w:lang w:val="kk-KZ"/>
        </w:rPr>
        <w:t xml:space="preserve"> Б</w:t>
      </w:r>
      <w:r w:rsidR="005F37BF" w:rsidRPr="005F37BF">
        <w:rPr>
          <w:rFonts w:ascii="Times New Roman" w:hAnsi="Times New Roman" w:cs="Times New Roman"/>
          <w:sz w:val="28"/>
          <w:szCs w:val="28"/>
          <w:lang w:val="kk-KZ"/>
        </w:rPr>
        <w:t xml:space="preserve">ұл көңіл-күйді, ішкі сезімдерді, қозғалыстарды, тілектерді, аффекттерді және эмоцияларды біріктіретін ұғым  </w:t>
      </w:r>
    </w:p>
    <w:p w:rsidR="005F37BF" w:rsidRPr="005F37BF" w:rsidRDefault="004C39BD" w:rsidP="003F06AC">
      <w:pPr>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Индивидуалды айырмашылықтар</w:t>
      </w:r>
      <w:r w:rsidR="009063D1" w:rsidRPr="00DD091D">
        <w:rPr>
          <w:rFonts w:ascii="Times New Roman" w:hAnsi="Times New Roman" w:cs="Times New Roman"/>
          <w:b/>
          <w:sz w:val="28"/>
          <w:szCs w:val="28"/>
          <w:lang w:val="kk-KZ"/>
        </w:rPr>
        <w:t xml:space="preserve"> </w:t>
      </w:r>
      <w:r w:rsidR="00F1250B" w:rsidRPr="00DD091D">
        <w:rPr>
          <w:rFonts w:ascii="Times New Roman" w:hAnsi="Times New Roman" w:cs="Times New Roman"/>
          <w:sz w:val="28"/>
          <w:szCs w:val="28"/>
          <w:lang w:val="kk-KZ"/>
        </w:rPr>
        <w:t>(қыр – trait)</w:t>
      </w:r>
      <w:r w:rsidR="00D42EDC" w:rsidRPr="00DD091D">
        <w:rPr>
          <w:rFonts w:ascii="Times New Roman" w:hAnsi="Times New Roman" w:cs="Times New Roman"/>
          <w:sz w:val="28"/>
          <w:szCs w:val="28"/>
          <w:lang w:val="kk-KZ"/>
        </w:rPr>
        <w:t xml:space="preserve"> -</w:t>
      </w:r>
      <w:r w:rsidR="005F37BF" w:rsidRPr="005F37BF">
        <w:rPr>
          <w:rFonts w:ascii="Times New Roman" w:hAnsi="Times New Roman" w:cs="Times New Roman"/>
          <w:sz w:val="28"/>
          <w:szCs w:val="28"/>
          <w:lang w:val="kk-KZ"/>
        </w:rPr>
        <w:t xml:space="preserve"> жеке адамдардың мінез-құлқының алуан түрлілігі</w:t>
      </w:r>
      <w:r w:rsidR="00122586">
        <w:rPr>
          <w:rFonts w:ascii="Times New Roman" w:hAnsi="Times New Roman" w:cs="Times New Roman"/>
          <w:sz w:val="28"/>
          <w:szCs w:val="28"/>
          <w:lang w:val="kk-KZ"/>
        </w:rPr>
        <w:t>н түсіндіретін факторлардың бір</w:t>
      </w:r>
      <w:r w:rsidR="00456E07">
        <w:rPr>
          <w:rFonts w:ascii="Times New Roman" w:hAnsi="Times New Roman" w:cs="Times New Roman"/>
          <w:sz w:val="28"/>
          <w:szCs w:val="28"/>
          <w:lang w:val="kk-KZ"/>
        </w:rPr>
        <w:t>і</w:t>
      </w:r>
    </w:p>
    <w:p w:rsidR="00194FCE" w:rsidRPr="00DD091D" w:rsidRDefault="004C39BD"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Экзекутивті бақылау</w:t>
      </w:r>
      <w:r w:rsidRPr="00DD091D">
        <w:rPr>
          <w:rFonts w:ascii="Times New Roman" w:hAnsi="Times New Roman" w:cs="Times New Roman"/>
          <w:sz w:val="28"/>
          <w:szCs w:val="28"/>
          <w:lang w:val="kk-KZ"/>
        </w:rPr>
        <w:t xml:space="preserve"> </w:t>
      </w:r>
      <w:r w:rsidR="00187594" w:rsidRPr="00DD091D">
        <w:rPr>
          <w:rFonts w:ascii="Times New Roman" w:hAnsi="Times New Roman" w:cs="Times New Roman"/>
          <w:sz w:val="28"/>
          <w:szCs w:val="28"/>
          <w:lang w:val="kk-KZ"/>
        </w:rPr>
        <w:t xml:space="preserve">(Executive control) </w:t>
      </w:r>
      <w:r w:rsidRPr="00DD091D">
        <w:rPr>
          <w:rFonts w:ascii="Times New Roman" w:hAnsi="Times New Roman" w:cs="Times New Roman"/>
          <w:sz w:val="28"/>
          <w:szCs w:val="28"/>
          <w:lang w:val="kk-KZ"/>
        </w:rPr>
        <w:t>–</w:t>
      </w:r>
      <w:r w:rsidR="005F3C5F">
        <w:rPr>
          <w:rFonts w:ascii="Times New Roman" w:hAnsi="Times New Roman" w:cs="Times New Roman"/>
          <w:sz w:val="28"/>
          <w:szCs w:val="28"/>
          <w:lang w:val="kk-KZ"/>
        </w:rPr>
        <w:t xml:space="preserve"> </w:t>
      </w:r>
      <w:r w:rsidR="00F1250B" w:rsidRPr="00DD091D">
        <w:rPr>
          <w:rFonts w:ascii="Times New Roman" w:hAnsi="Times New Roman" w:cs="Times New Roman"/>
          <w:sz w:val="28"/>
          <w:szCs w:val="28"/>
          <w:lang w:val="kk-KZ"/>
        </w:rPr>
        <w:t>жалпы мақсатқа сай ағымдағы әрекетті жоспарлай алу, қажет жағдайға байланысты реакциясын ө</w:t>
      </w:r>
      <w:r w:rsidR="00122586">
        <w:rPr>
          <w:rFonts w:ascii="Times New Roman" w:hAnsi="Times New Roman" w:cs="Times New Roman"/>
          <w:sz w:val="28"/>
          <w:szCs w:val="28"/>
          <w:lang w:val="kk-KZ"/>
        </w:rPr>
        <w:t>згерту, стимулдарға көңіл аудар</w:t>
      </w:r>
      <w:r w:rsidR="00A02BDE">
        <w:rPr>
          <w:rFonts w:ascii="Times New Roman" w:hAnsi="Times New Roman" w:cs="Times New Roman"/>
          <w:sz w:val="28"/>
          <w:szCs w:val="28"/>
          <w:lang w:val="kk-KZ"/>
        </w:rPr>
        <w:t>у</w:t>
      </w:r>
      <w:r w:rsidR="005C628B" w:rsidRPr="00DD091D">
        <w:rPr>
          <w:rFonts w:ascii="Times New Roman" w:hAnsi="Times New Roman" w:cs="Times New Roman"/>
          <w:b/>
          <w:bCs/>
          <w:sz w:val="28"/>
          <w:szCs w:val="28"/>
          <w:lang w:val="kk-KZ"/>
        </w:rPr>
        <w:tab/>
      </w:r>
      <w:r w:rsidR="00187594" w:rsidRPr="00DD091D">
        <w:rPr>
          <w:rFonts w:ascii="Times New Roman" w:hAnsi="Times New Roman" w:cs="Times New Roman"/>
          <w:b/>
          <w:bCs/>
          <w:sz w:val="28"/>
          <w:szCs w:val="28"/>
          <w:lang w:val="kk-KZ"/>
        </w:rPr>
        <w:tab/>
      </w:r>
    </w:p>
    <w:p w:rsidR="004C39BD" w:rsidRPr="00DD091D" w:rsidRDefault="004C39BD"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Бағдарлау жүйесі</w:t>
      </w:r>
      <w:r w:rsidRPr="00DD091D">
        <w:rPr>
          <w:rFonts w:ascii="Times New Roman" w:hAnsi="Times New Roman" w:cs="Times New Roman"/>
          <w:sz w:val="28"/>
          <w:szCs w:val="28"/>
          <w:lang w:val="kk-KZ"/>
        </w:rPr>
        <w:t xml:space="preserve"> –</w:t>
      </w:r>
      <w:r w:rsidR="00A65547">
        <w:rPr>
          <w:rFonts w:ascii="Times New Roman" w:hAnsi="Times New Roman" w:cs="Times New Roman"/>
          <w:sz w:val="28"/>
          <w:szCs w:val="28"/>
          <w:lang w:val="kk-KZ"/>
        </w:rPr>
        <w:t xml:space="preserve"> </w:t>
      </w:r>
      <w:r w:rsidR="00812E3A" w:rsidRPr="00812E3A">
        <w:rPr>
          <w:rFonts w:ascii="Times New Roman" w:hAnsi="Times New Roman" w:cs="Times New Roman"/>
          <w:sz w:val="28"/>
          <w:szCs w:val="28"/>
          <w:lang w:val="kk-KZ"/>
        </w:rPr>
        <w:t>стимулдың физикалық, яғни кеңістіктік белгілері берген, белгілі бір сенсорлы каналға селективті икемделуді қамтамасыз етеді</w:t>
      </w:r>
      <w:r w:rsidR="00812E3A" w:rsidRPr="00DD091D">
        <w:rPr>
          <w:rFonts w:ascii="Times New Roman" w:hAnsi="Times New Roman" w:cs="Times New Roman"/>
          <w:sz w:val="28"/>
          <w:szCs w:val="28"/>
          <w:lang w:val="kk-KZ"/>
        </w:rPr>
        <w:t xml:space="preserve"> </w:t>
      </w:r>
    </w:p>
    <w:p w:rsidR="004C39BD" w:rsidRDefault="004C39BD"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Қырағылық</w:t>
      </w:r>
      <w:r w:rsidRPr="00DD091D">
        <w:rPr>
          <w:rFonts w:ascii="Times New Roman" w:hAnsi="Times New Roman" w:cs="Times New Roman"/>
          <w:sz w:val="28"/>
          <w:szCs w:val="28"/>
          <w:lang w:val="kk-KZ"/>
        </w:rPr>
        <w:t xml:space="preserve"> </w:t>
      </w:r>
      <w:r w:rsidR="00812E3A" w:rsidRPr="00812E3A">
        <w:rPr>
          <w:rFonts w:ascii="Times New Roman" w:hAnsi="Times New Roman" w:cs="Times New Roman"/>
          <w:b/>
          <w:sz w:val="28"/>
          <w:szCs w:val="28"/>
          <w:lang w:val="kk-KZ"/>
        </w:rPr>
        <w:t>жүйесі</w:t>
      </w:r>
      <w:r w:rsidR="00812E3A">
        <w:rPr>
          <w:rFonts w:ascii="Times New Roman" w:hAnsi="Times New Roman" w:cs="Times New Roman"/>
          <w:b/>
          <w:sz w:val="28"/>
          <w:szCs w:val="28"/>
          <w:lang w:val="kk-KZ"/>
        </w:rPr>
        <w:t xml:space="preserve"> </w:t>
      </w:r>
      <w:r w:rsidRPr="00812E3A">
        <w:rPr>
          <w:rFonts w:ascii="Times New Roman" w:hAnsi="Times New Roman" w:cs="Times New Roman"/>
          <w:b/>
          <w:sz w:val="28"/>
          <w:szCs w:val="28"/>
          <w:lang w:val="kk-KZ"/>
        </w:rPr>
        <w:t>–</w:t>
      </w:r>
      <w:r w:rsidR="005F3C5F">
        <w:rPr>
          <w:rFonts w:ascii="Times New Roman" w:hAnsi="Times New Roman" w:cs="Times New Roman"/>
          <w:sz w:val="28"/>
          <w:szCs w:val="28"/>
          <w:lang w:val="kk-KZ"/>
        </w:rPr>
        <w:t xml:space="preserve"> </w:t>
      </w:r>
      <w:r w:rsidR="00812E3A" w:rsidRPr="00812E3A">
        <w:rPr>
          <w:rFonts w:ascii="Times New Roman" w:hAnsi="Times New Roman" w:cs="Times New Roman"/>
          <w:sz w:val="28"/>
          <w:szCs w:val="28"/>
          <w:lang w:val="kk-KZ"/>
        </w:rPr>
        <w:t>жүйесі келген ақпаратты қабылдауға дайындықтың ж</w:t>
      </w:r>
      <w:r w:rsidR="00812E3A">
        <w:rPr>
          <w:rFonts w:ascii="Times New Roman" w:hAnsi="Times New Roman" w:cs="Times New Roman"/>
          <w:sz w:val="28"/>
          <w:szCs w:val="28"/>
          <w:lang w:val="kk-KZ"/>
        </w:rPr>
        <w:t>алпы деңгейін қамтамасыз етеді</w:t>
      </w:r>
    </w:p>
    <w:p w:rsidR="00122586" w:rsidRDefault="00122586" w:rsidP="003F06AC">
      <w:pPr>
        <w:tabs>
          <w:tab w:val="left" w:pos="709"/>
        </w:tabs>
        <w:autoSpaceDE w:val="0"/>
        <w:autoSpaceDN w:val="0"/>
        <w:adjustRightInd w:val="0"/>
        <w:ind w:firstLine="567"/>
        <w:jc w:val="both"/>
        <w:rPr>
          <w:rFonts w:ascii="Times New Roman" w:hAnsi="Times New Roman"/>
          <w:sz w:val="28"/>
          <w:szCs w:val="28"/>
          <w:lang w:val="kk-KZ"/>
        </w:rPr>
      </w:pPr>
      <w:r w:rsidRPr="00122586">
        <w:rPr>
          <w:rFonts w:ascii="Times New Roman" w:hAnsi="Times New Roman" w:cs="Times New Roman"/>
          <w:b/>
          <w:sz w:val="28"/>
          <w:szCs w:val="28"/>
          <w:lang w:val="kk-KZ"/>
        </w:rPr>
        <w:t>Генотип</w:t>
      </w:r>
      <w:r>
        <w:rPr>
          <w:rFonts w:ascii="Times New Roman" w:hAnsi="Times New Roman" w:cs="Times New Roman"/>
          <w:b/>
          <w:sz w:val="28"/>
          <w:szCs w:val="28"/>
          <w:lang w:val="kk-KZ"/>
        </w:rPr>
        <w:t xml:space="preserve"> - </w:t>
      </w:r>
      <w:r w:rsidRPr="00122586">
        <w:rPr>
          <w:rFonts w:ascii="Times New Roman" w:hAnsi="Times New Roman"/>
          <w:sz w:val="28"/>
          <w:szCs w:val="28"/>
          <w:lang w:val="kk-KZ"/>
        </w:rPr>
        <w:t>нақты индивид немесе адамдар тобының гендер жиынтығы</w:t>
      </w:r>
    </w:p>
    <w:p w:rsidR="00122586" w:rsidRDefault="00122586" w:rsidP="003F06AC">
      <w:pPr>
        <w:tabs>
          <w:tab w:val="left" w:pos="709"/>
        </w:tabs>
        <w:autoSpaceDE w:val="0"/>
        <w:autoSpaceDN w:val="0"/>
        <w:adjustRightInd w:val="0"/>
        <w:ind w:firstLine="567"/>
        <w:jc w:val="both"/>
        <w:rPr>
          <w:rFonts w:ascii="Times New Roman" w:hAnsi="Times New Roman"/>
          <w:sz w:val="28"/>
          <w:szCs w:val="28"/>
          <w:lang w:val="kk-KZ"/>
        </w:rPr>
      </w:pPr>
      <w:r w:rsidRPr="00122586">
        <w:rPr>
          <w:rFonts w:ascii="Times New Roman" w:hAnsi="Times New Roman"/>
          <w:b/>
          <w:sz w:val="28"/>
          <w:szCs w:val="28"/>
          <w:lang w:val="kk-KZ"/>
        </w:rPr>
        <w:t>Индивидуалдылық</w:t>
      </w:r>
      <w:r w:rsidRPr="00122586">
        <w:rPr>
          <w:rFonts w:ascii="Times New Roman" w:hAnsi="Times New Roman"/>
          <w:sz w:val="28"/>
          <w:szCs w:val="28"/>
          <w:lang w:val="kk-KZ"/>
        </w:rPr>
        <w:t xml:space="preserve"> - </w:t>
      </w:r>
      <w:r>
        <w:rPr>
          <w:rFonts w:ascii="Times New Roman" w:hAnsi="Times New Roman"/>
          <w:sz w:val="28"/>
          <w:szCs w:val="28"/>
          <w:lang w:val="kk-KZ"/>
        </w:rPr>
        <w:t>б</w:t>
      </w:r>
      <w:r w:rsidRPr="00122586">
        <w:rPr>
          <w:rFonts w:ascii="Times New Roman" w:hAnsi="Times New Roman"/>
          <w:sz w:val="28"/>
          <w:szCs w:val="28"/>
          <w:lang w:val="kk-KZ"/>
        </w:rPr>
        <w:t>ір адамға сай келетін психологиялық қасиеттерінің уникалды жиынтығы</w:t>
      </w:r>
    </w:p>
    <w:p w:rsidR="00122586" w:rsidRPr="00122586" w:rsidRDefault="00122586" w:rsidP="003F06AC">
      <w:pPr>
        <w:tabs>
          <w:tab w:val="left" w:pos="709"/>
        </w:tabs>
        <w:autoSpaceDE w:val="0"/>
        <w:autoSpaceDN w:val="0"/>
        <w:adjustRightInd w:val="0"/>
        <w:ind w:firstLine="567"/>
        <w:jc w:val="both"/>
        <w:rPr>
          <w:rFonts w:ascii="Times New Roman" w:hAnsi="Times New Roman" w:cs="Times New Roman"/>
          <w:b/>
          <w:sz w:val="28"/>
          <w:szCs w:val="28"/>
          <w:lang w:val="kk-KZ"/>
        </w:rPr>
      </w:pPr>
      <w:r w:rsidRPr="00122586">
        <w:rPr>
          <w:rFonts w:ascii="Times New Roman" w:hAnsi="Times New Roman"/>
          <w:b/>
          <w:sz w:val="28"/>
          <w:szCs w:val="28"/>
          <w:lang w:val="kk-KZ"/>
        </w:rPr>
        <w:t xml:space="preserve">Қабілет </w:t>
      </w:r>
      <w:r w:rsidRPr="00122586">
        <w:rPr>
          <w:rFonts w:ascii="Times New Roman" w:hAnsi="Times New Roman"/>
          <w:sz w:val="28"/>
          <w:szCs w:val="28"/>
          <w:lang w:val="kk-KZ"/>
        </w:rPr>
        <w:t xml:space="preserve">- </w:t>
      </w:r>
      <w:r>
        <w:rPr>
          <w:rFonts w:ascii="Times New Roman" w:hAnsi="Times New Roman"/>
          <w:sz w:val="28"/>
          <w:szCs w:val="28"/>
          <w:lang w:val="kk-KZ"/>
        </w:rPr>
        <w:t>б</w:t>
      </w:r>
      <w:r w:rsidRPr="00122586">
        <w:rPr>
          <w:rFonts w:ascii="Times New Roman" w:hAnsi="Times New Roman"/>
          <w:sz w:val="28"/>
          <w:szCs w:val="28"/>
          <w:lang w:val="kk-KZ"/>
        </w:rPr>
        <w:t>елгілі бір іс әрекетке немесе табысты оқу процесске индивидуалды мүмкіндіктер</w:t>
      </w:r>
    </w:p>
    <w:p w:rsidR="00D42EDC" w:rsidRPr="00DD091D" w:rsidRDefault="00D42EDC"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Элек</w:t>
      </w:r>
      <w:r w:rsidR="00454D88">
        <w:rPr>
          <w:rFonts w:ascii="Times New Roman" w:hAnsi="Times New Roman" w:cs="Times New Roman"/>
          <w:b/>
          <w:sz w:val="28"/>
          <w:szCs w:val="28"/>
          <w:lang w:val="kk-KZ"/>
        </w:rPr>
        <w:t>т</w:t>
      </w:r>
      <w:r w:rsidRPr="00DD091D">
        <w:rPr>
          <w:rFonts w:ascii="Times New Roman" w:hAnsi="Times New Roman" w:cs="Times New Roman"/>
          <w:b/>
          <w:sz w:val="28"/>
          <w:szCs w:val="28"/>
          <w:lang w:val="kk-KZ"/>
        </w:rPr>
        <w:t>роэнцефолография</w:t>
      </w:r>
      <w:r w:rsidRPr="00DD091D">
        <w:rPr>
          <w:rFonts w:ascii="Times New Roman" w:hAnsi="Times New Roman" w:cs="Times New Roman"/>
          <w:sz w:val="28"/>
          <w:szCs w:val="28"/>
          <w:lang w:val="kk-KZ"/>
        </w:rPr>
        <w:t xml:space="preserve"> – ми белсенділігінің жазбасы</w:t>
      </w:r>
    </w:p>
    <w:p w:rsidR="005D0852" w:rsidRPr="00DD091D" w:rsidRDefault="005F3C5F" w:rsidP="003F06AC">
      <w:pPr>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Туындаған</w:t>
      </w:r>
      <w:r w:rsidR="00D815F0" w:rsidRPr="00DD091D">
        <w:rPr>
          <w:rFonts w:ascii="Times New Roman" w:hAnsi="Times New Roman" w:cs="Times New Roman"/>
          <w:b/>
          <w:bCs/>
          <w:sz w:val="28"/>
          <w:szCs w:val="28"/>
          <w:lang w:val="kk-KZ"/>
        </w:rPr>
        <w:t xml:space="preserve"> потенциалдар</w:t>
      </w:r>
      <w:r w:rsidR="00D815F0" w:rsidRPr="00DD091D">
        <w:rPr>
          <w:rFonts w:ascii="Times New Roman" w:hAnsi="Times New Roman" w:cs="Times New Roman"/>
          <w:bCs/>
          <w:sz w:val="28"/>
          <w:szCs w:val="28"/>
          <w:lang w:val="kk-KZ"/>
        </w:rPr>
        <w:t xml:space="preserve"> (</w:t>
      </w:r>
      <w:r w:rsidR="00F1250B" w:rsidRPr="00DD091D">
        <w:rPr>
          <w:rFonts w:ascii="Times New Roman" w:hAnsi="Times New Roman" w:cs="Times New Roman"/>
          <w:bCs/>
          <w:sz w:val="28"/>
          <w:szCs w:val="28"/>
          <w:lang w:val="kk-KZ"/>
        </w:rPr>
        <w:t>P300</w:t>
      </w:r>
      <w:r w:rsidR="00D815F0" w:rsidRPr="00DD091D">
        <w:rPr>
          <w:rFonts w:ascii="Times New Roman" w:hAnsi="Times New Roman" w:cs="Times New Roman"/>
          <w:bCs/>
          <w:sz w:val="28"/>
          <w:szCs w:val="28"/>
          <w:lang w:val="kk-KZ"/>
        </w:rPr>
        <w:t>)</w:t>
      </w:r>
      <w:r w:rsidR="00F1250B" w:rsidRPr="00DD091D">
        <w:rPr>
          <w:rFonts w:ascii="Times New Roman" w:hAnsi="Times New Roman" w:cs="Times New Roman"/>
          <w:sz w:val="28"/>
          <w:szCs w:val="28"/>
          <w:lang w:val="kk-KZ"/>
        </w:rPr>
        <w:t xml:space="preserve"> – стимул берілгеннен кейінгі 300 мс позитивті </w:t>
      </w:r>
      <w:r w:rsidR="009D270A" w:rsidRPr="003031F6">
        <w:rPr>
          <w:rFonts w:ascii="Times New Roman" w:hAnsi="Times New Roman" w:cs="Times New Roman"/>
          <w:sz w:val="28"/>
          <w:szCs w:val="28"/>
          <w:lang w:val="kk-KZ"/>
        </w:rPr>
        <w:t>шегі</w:t>
      </w:r>
    </w:p>
    <w:p w:rsidR="00194FCE" w:rsidRPr="00DD091D" w:rsidRDefault="001B417D" w:rsidP="003F06AC">
      <w:pPr>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N1</w:t>
      </w:r>
      <w:r w:rsidR="00F1250B" w:rsidRPr="00DD091D">
        <w:rPr>
          <w:rFonts w:ascii="Times New Roman" w:hAnsi="Times New Roman" w:cs="Times New Roman"/>
          <w:b/>
          <w:bCs/>
          <w:sz w:val="28"/>
          <w:szCs w:val="28"/>
          <w:lang w:val="kk-KZ"/>
        </w:rPr>
        <w:t>00</w:t>
      </w:r>
      <w:r>
        <w:rPr>
          <w:rFonts w:ascii="Times New Roman" w:hAnsi="Times New Roman" w:cs="Times New Roman"/>
          <w:sz w:val="28"/>
          <w:szCs w:val="28"/>
          <w:lang w:val="kk-KZ"/>
        </w:rPr>
        <w:t xml:space="preserve"> – 1</w:t>
      </w:r>
      <w:r w:rsidR="00F1250B" w:rsidRPr="00DD091D">
        <w:rPr>
          <w:rFonts w:ascii="Times New Roman" w:hAnsi="Times New Roman" w:cs="Times New Roman"/>
          <w:sz w:val="28"/>
          <w:szCs w:val="28"/>
          <w:lang w:val="kk-KZ"/>
        </w:rPr>
        <w:t>00 мс кейінгі негат</w:t>
      </w:r>
      <w:r w:rsidR="00122586">
        <w:rPr>
          <w:rFonts w:ascii="Times New Roman" w:hAnsi="Times New Roman" w:cs="Times New Roman"/>
          <w:sz w:val="28"/>
          <w:szCs w:val="28"/>
          <w:lang w:val="kk-KZ"/>
        </w:rPr>
        <w:t>ивті потенциал, ол нөлден төмен</w:t>
      </w:r>
    </w:p>
    <w:p w:rsidR="00194FCE" w:rsidRPr="00DD091D" w:rsidRDefault="00F1250B"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bCs/>
          <w:sz w:val="28"/>
          <w:szCs w:val="28"/>
          <w:lang w:val="kk-KZ"/>
        </w:rPr>
        <w:t>EEGLAB</w:t>
      </w:r>
      <w:r w:rsidR="003F06AC">
        <w:rPr>
          <w:rFonts w:ascii="Times New Roman" w:hAnsi="Times New Roman" w:cs="Times New Roman"/>
          <w:b/>
          <w:bCs/>
          <w:sz w:val="28"/>
          <w:szCs w:val="28"/>
          <w:lang w:val="kk-KZ"/>
        </w:rPr>
        <w:t xml:space="preserve"> </w:t>
      </w:r>
      <w:r w:rsidRPr="00DD091D">
        <w:rPr>
          <w:rFonts w:ascii="Times New Roman" w:hAnsi="Times New Roman" w:cs="Times New Roman"/>
          <w:sz w:val="28"/>
          <w:szCs w:val="28"/>
          <w:lang w:val="kk-KZ"/>
        </w:rPr>
        <w:t>- ЭЭГ, МЭГ және басқа да электрофизиологиялық мәліметтерді үздіксіз өңдеуге арналған Matlab-</w:t>
      </w:r>
      <w:r w:rsidR="00122586">
        <w:rPr>
          <w:rFonts w:ascii="Times New Roman" w:hAnsi="Times New Roman" w:cs="Times New Roman"/>
          <w:sz w:val="28"/>
          <w:szCs w:val="28"/>
          <w:lang w:val="kk-KZ"/>
        </w:rPr>
        <w:t>тың интерактивті құрал жиынтығы</w:t>
      </w:r>
    </w:p>
    <w:p w:rsidR="00194FCE" w:rsidRDefault="00F1250B" w:rsidP="003F06AC">
      <w:pPr>
        <w:tabs>
          <w:tab w:val="left" w:pos="709"/>
        </w:tabs>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b/>
          <w:bCs/>
          <w:sz w:val="28"/>
          <w:szCs w:val="28"/>
          <w:lang w:val="kk-KZ"/>
        </w:rPr>
        <w:t>ERPLAB</w:t>
      </w:r>
      <w:r w:rsidR="005E612C">
        <w:rPr>
          <w:rFonts w:ascii="Times New Roman" w:hAnsi="Times New Roman" w:cs="Times New Roman"/>
          <w:sz w:val="28"/>
          <w:szCs w:val="28"/>
          <w:lang w:val="kk-KZ"/>
        </w:rPr>
        <w:t xml:space="preserve"> – Туындаған</w:t>
      </w:r>
      <w:r w:rsidRPr="00DD091D">
        <w:rPr>
          <w:rFonts w:ascii="Times New Roman" w:hAnsi="Times New Roman" w:cs="Times New Roman"/>
          <w:sz w:val="28"/>
          <w:szCs w:val="28"/>
          <w:lang w:val="kk-KZ"/>
        </w:rPr>
        <w:t xml:space="preserve"> потенциалдар (P300) деректерін талдауға арна</w:t>
      </w:r>
      <w:r w:rsidR="00122586">
        <w:rPr>
          <w:rFonts w:ascii="Times New Roman" w:hAnsi="Times New Roman" w:cs="Times New Roman"/>
          <w:sz w:val="28"/>
          <w:szCs w:val="28"/>
          <w:lang w:val="kk-KZ"/>
        </w:rPr>
        <w:t>лған Matlab қосымшасы</w:t>
      </w:r>
    </w:p>
    <w:p w:rsidR="001B417D" w:rsidRPr="001B417D" w:rsidRDefault="001B417D" w:rsidP="003F06AC">
      <w:pPr>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val="kk-KZ"/>
        </w:rPr>
      </w:pPr>
      <w:r w:rsidRPr="001B417D">
        <w:rPr>
          <w:rFonts w:ascii="Times New Roman" w:eastAsia="Times New Roman" w:hAnsi="Times New Roman" w:cs="Times New Roman"/>
          <w:b/>
          <w:color w:val="212529"/>
          <w:sz w:val="28"/>
          <w:szCs w:val="28"/>
          <w:lang w:val="kk-KZ"/>
        </w:rPr>
        <w:t>Көңіл-күй</w:t>
      </w:r>
      <w:r w:rsidRPr="001B417D">
        <w:rPr>
          <w:rFonts w:ascii="Times New Roman" w:eastAsia="Times New Roman" w:hAnsi="Times New Roman" w:cs="Times New Roman"/>
          <w:color w:val="212529"/>
          <w:sz w:val="28"/>
          <w:szCs w:val="28"/>
          <w:lang w:val="kk-KZ"/>
        </w:rPr>
        <w:t xml:space="preserve"> – </w:t>
      </w:r>
      <w:r w:rsidR="005F37BF" w:rsidRPr="005F37BF">
        <w:rPr>
          <w:rFonts w:ascii="Times New Roman" w:hAnsi="Times New Roman" w:cs="Times New Roman"/>
          <w:sz w:val="28"/>
          <w:szCs w:val="28"/>
          <w:lang w:val="kk-KZ"/>
        </w:rPr>
        <w:t>бұл адамның өмірлік жағдайға реакциясы ретінде</w:t>
      </w:r>
      <w:r w:rsidR="009D270A">
        <w:rPr>
          <w:rFonts w:ascii="Times New Roman" w:hAnsi="Times New Roman" w:cs="Times New Roman"/>
          <w:sz w:val="28"/>
          <w:szCs w:val="28"/>
          <w:lang w:val="kk-KZ"/>
        </w:rPr>
        <w:t xml:space="preserve"> пайда болатын нақты эмоциялық</w:t>
      </w:r>
      <w:r w:rsidR="005F37BF" w:rsidRPr="005F37BF">
        <w:rPr>
          <w:rFonts w:ascii="Times New Roman" w:hAnsi="Times New Roman" w:cs="Times New Roman"/>
          <w:sz w:val="28"/>
          <w:szCs w:val="28"/>
          <w:lang w:val="kk-KZ"/>
        </w:rPr>
        <w:t xml:space="preserve"> </w:t>
      </w:r>
      <w:r w:rsidR="00122586">
        <w:rPr>
          <w:rFonts w:ascii="Times New Roman" w:hAnsi="Times New Roman" w:cs="Times New Roman"/>
          <w:sz w:val="28"/>
          <w:szCs w:val="28"/>
          <w:lang w:val="kk-KZ"/>
        </w:rPr>
        <w:t>фонды құруға байланысты процесс</w:t>
      </w:r>
      <w:r w:rsidR="005F37BF" w:rsidRPr="005F37BF">
        <w:rPr>
          <w:rFonts w:ascii="Times New Roman" w:hAnsi="Times New Roman" w:cs="Times New Roman"/>
          <w:sz w:val="28"/>
          <w:szCs w:val="28"/>
          <w:lang w:val="kk-KZ"/>
        </w:rPr>
        <w:t xml:space="preserve"> </w:t>
      </w:r>
    </w:p>
    <w:p w:rsidR="005F37BF" w:rsidRPr="005F37BF" w:rsidRDefault="001B417D" w:rsidP="003F06AC">
      <w:pPr>
        <w:ind w:firstLine="567"/>
        <w:jc w:val="both"/>
        <w:rPr>
          <w:rFonts w:ascii="Times New Roman" w:hAnsi="Times New Roman" w:cs="Times New Roman"/>
          <w:sz w:val="28"/>
          <w:szCs w:val="28"/>
          <w:lang w:val="kk-KZ"/>
        </w:rPr>
      </w:pPr>
      <w:r w:rsidRPr="001B417D">
        <w:rPr>
          <w:rFonts w:ascii="Times New Roman" w:eastAsia="Times New Roman" w:hAnsi="Times New Roman" w:cs="Times New Roman"/>
          <w:b/>
          <w:color w:val="000000" w:themeColor="text1"/>
          <w:sz w:val="28"/>
          <w:szCs w:val="28"/>
          <w:lang w:val="kk-KZ"/>
        </w:rPr>
        <w:t>Энергетикалық</w:t>
      </w:r>
      <w:r>
        <w:rPr>
          <w:rFonts w:ascii="Times New Roman" w:eastAsia="Times New Roman" w:hAnsi="Times New Roman" w:cs="Times New Roman"/>
          <w:color w:val="000000" w:themeColor="text1"/>
          <w:sz w:val="28"/>
          <w:szCs w:val="28"/>
          <w:lang w:val="kk-KZ"/>
        </w:rPr>
        <w:t xml:space="preserve"> (energetic arousal) -</w:t>
      </w:r>
      <w:r w:rsidRPr="001B417D">
        <w:rPr>
          <w:rFonts w:ascii="Times New Roman" w:eastAsia="Times New Roman" w:hAnsi="Times New Roman" w:cs="Times New Roman"/>
          <w:color w:val="000000" w:themeColor="text1"/>
          <w:sz w:val="28"/>
          <w:szCs w:val="28"/>
          <w:lang w:val="kk-KZ"/>
        </w:rPr>
        <w:t xml:space="preserve"> </w:t>
      </w:r>
      <w:r w:rsidR="005F37BF" w:rsidRPr="005F37BF">
        <w:rPr>
          <w:rFonts w:ascii="Times New Roman" w:hAnsi="Times New Roman" w:cs="Times New Roman"/>
          <w:sz w:val="28"/>
          <w:szCs w:val="28"/>
          <w:lang w:val="kk-KZ"/>
        </w:rPr>
        <w:t>бұл ұйқышылдық сезімінен бастап өте қырағылық сезіміне дейінгі континуум, ал шиеленісті қозу-тыныштық сезі</w:t>
      </w:r>
      <w:r w:rsidR="00122586">
        <w:rPr>
          <w:rFonts w:ascii="Times New Roman" w:hAnsi="Times New Roman" w:cs="Times New Roman"/>
          <w:sz w:val="28"/>
          <w:szCs w:val="28"/>
          <w:lang w:val="kk-KZ"/>
        </w:rPr>
        <w:t>мінен жүйкеге дейінгі континуум</w:t>
      </w:r>
    </w:p>
    <w:p w:rsidR="005F37BF" w:rsidRPr="005F37BF" w:rsidRDefault="001B417D" w:rsidP="003F06AC">
      <w:pPr>
        <w:ind w:firstLine="567"/>
        <w:jc w:val="both"/>
        <w:rPr>
          <w:rFonts w:ascii="Times New Roman" w:hAnsi="Times New Roman" w:cs="Times New Roman"/>
          <w:sz w:val="28"/>
          <w:szCs w:val="28"/>
          <w:lang w:val="kk-KZ"/>
        </w:rPr>
      </w:pPr>
      <w:r w:rsidRPr="001B417D">
        <w:rPr>
          <w:rFonts w:ascii="Times New Roman" w:eastAsia="Times New Roman" w:hAnsi="Times New Roman" w:cs="Times New Roman"/>
          <w:b/>
          <w:color w:val="000000" w:themeColor="text1"/>
          <w:sz w:val="28"/>
          <w:szCs w:val="28"/>
          <w:lang w:val="kk-KZ"/>
        </w:rPr>
        <w:t>Гедондық тон</w:t>
      </w:r>
      <w:r>
        <w:rPr>
          <w:rFonts w:ascii="Times New Roman" w:eastAsia="Times New Roman" w:hAnsi="Times New Roman" w:cs="Times New Roman"/>
          <w:color w:val="000000" w:themeColor="text1"/>
          <w:sz w:val="28"/>
          <w:szCs w:val="28"/>
          <w:lang w:val="kk-KZ"/>
        </w:rPr>
        <w:t xml:space="preserve"> (hedonic tone) -</w:t>
      </w:r>
      <w:r w:rsidRPr="001B417D">
        <w:rPr>
          <w:rFonts w:ascii="Times New Roman" w:eastAsia="Times New Roman" w:hAnsi="Times New Roman" w:cs="Times New Roman"/>
          <w:color w:val="000000" w:themeColor="text1"/>
          <w:sz w:val="28"/>
          <w:szCs w:val="28"/>
          <w:lang w:val="kk-KZ"/>
        </w:rPr>
        <w:t xml:space="preserve"> </w:t>
      </w:r>
      <w:r w:rsidR="005F37BF" w:rsidRPr="005F37BF">
        <w:rPr>
          <w:rFonts w:ascii="Times New Roman" w:hAnsi="Times New Roman" w:cs="Times New Roman"/>
          <w:sz w:val="28"/>
          <w:szCs w:val="28"/>
          <w:lang w:val="kk-KZ"/>
        </w:rPr>
        <w:t>тітіркендіргіштердің қарқындылығының жоғарылауы белгілі бір уақытқа д</w:t>
      </w:r>
      <w:r w:rsidR="00122586">
        <w:rPr>
          <w:rFonts w:ascii="Times New Roman" w:hAnsi="Times New Roman" w:cs="Times New Roman"/>
          <w:sz w:val="28"/>
          <w:szCs w:val="28"/>
          <w:lang w:val="kk-KZ"/>
        </w:rPr>
        <w:t>ейін жағымды сезімдерге әкеледі</w:t>
      </w:r>
    </w:p>
    <w:p w:rsidR="00886BB3" w:rsidRPr="003F06AC" w:rsidRDefault="001B417D" w:rsidP="003F06AC">
      <w:pPr>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val="kk-KZ"/>
        </w:rPr>
      </w:pPr>
      <w:r w:rsidRPr="001B417D">
        <w:rPr>
          <w:rFonts w:ascii="Times New Roman" w:eastAsia="Times New Roman" w:hAnsi="Times New Roman" w:cs="Times New Roman"/>
          <w:b/>
          <w:color w:val="000000" w:themeColor="text1"/>
          <w:sz w:val="28"/>
          <w:szCs w:val="28"/>
          <w:lang w:val="kk-KZ"/>
        </w:rPr>
        <w:t>Фрустрация</w:t>
      </w:r>
      <w:r w:rsidRPr="001B417D">
        <w:rPr>
          <w:rFonts w:ascii="Times New Roman" w:eastAsia="Times New Roman" w:hAnsi="Times New Roman" w:cs="Times New Roman"/>
          <w:color w:val="000000" w:themeColor="text1"/>
          <w:sz w:val="28"/>
          <w:szCs w:val="28"/>
          <w:lang w:val="kk-KZ"/>
        </w:rPr>
        <w:t xml:space="preserve"> (anger frustration) </w:t>
      </w:r>
      <w:r>
        <w:rPr>
          <w:rFonts w:ascii="Times New Roman" w:eastAsia="Times New Roman" w:hAnsi="Times New Roman" w:cs="Times New Roman"/>
          <w:color w:val="000000" w:themeColor="text1"/>
          <w:sz w:val="28"/>
          <w:szCs w:val="28"/>
          <w:lang w:val="kk-KZ"/>
        </w:rPr>
        <w:t>-</w:t>
      </w:r>
      <w:r w:rsidR="005F37BF">
        <w:rPr>
          <w:rFonts w:ascii="Times New Roman" w:eastAsia="Times New Roman" w:hAnsi="Times New Roman" w:cs="Times New Roman"/>
          <w:color w:val="000000" w:themeColor="text1"/>
          <w:sz w:val="28"/>
          <w:szCs w:val="28"/>
          <w:lang w:val="kk-KZ"/>
        </w:rPr>
        <w:t xml:space="preserve"> </w:t>
      </w:r>
      <w:r w:rsidR="005F37BF" w:rsidRPr="005F37BF">
        <w:rPr>
          <w:rFonts w:ascii="Times New Roman" w:hAnsi="Times New Roman" w:cs="Times New Roman"/>
          <w:color w:val="000000" w:themeColor="text1"/>
          <w:sz w:val="28"/>
          <w:szCs w:val="28"/>
          <w:lang w:val="kk-KZ"/>
        </w:rPr>
        <w:t xml:space="preserve">қандай да бір кедергіге тап болған адам өз мақсаттарына жете алмаған және кез келген тілек пен қажеттілікті қанағаттандыру мүмкін болмаған кезде </w:t>
      </w:r>
      <w:r w:rsidR="00ED6265">
        <w:rPr>
          <w:rFonts w:ascii="Times New Roman" w:hAnsi="Times New Roman" w:cs="Times New Roman"/>
          <w:color w:val="000000" w:themeColor="text1"/>
          <w:sz w:val="28"/>
          <w:szCs w:val="28"/>
          <w:lang w:val="kk-KZ"/>
        </w:rPr>
        <w:t>пайда болатын ерекше эмоциялық</w:t>
      </w:r>
      <w:r w:rsidR="00122586">
        <w:rPr>
          <w:rFonts w:ascii="Times New Roman" w:hAnsi="Times New Roman" w:cs="Times New Roman"/>
          <w:color w:val="000000" w:themeColor="text1"/>
          <w:sz w:val="28"/>
          <w:szCs w:val="28"/>
          <w:lang w:val="kk-KZ"/>
        </w:rPr>
        <w:t xml:space="preserve"> жағдай</w:t>
      </w:r>
    </w:p>
    <w:p w:rsidR="0064235E" w:rsidRPr="00DD091D" w:rsidRDefault="0064235E" w:rsidP="0064235E">
      <w:pPr>
        <w:tabs>
          <w:tab w:val="left" w:pos="709"/>
        </w:tabs>
        <w:autoSpaceDE w:val="0"/>
        <w:autoSpaceDN w:val="0"/>
        <w:adjustRightInd w:val="0"/>
        <w:jc w:val="center"/>
        <w:rPr>
          <w:rFonts w:ascii="Times New Roman" w:hAnsi="Times New Roman" w:cs="Times New Roman"/>
          <w:b/>
          <w:sz w:val="28"/>
          <w:szCs w:val="28"/>
          <w:lang w:val="kk-KZ"/>
        </w:rPr>
      </w:pPr>
      <w:r w:rsidRPr="00DD091D">
        <w:rPr>
          <w:rFonts w:ascii="Times New Roman" w:hAnsi="Times New Roman" w:cs="Times New Roman"/>
          <w:b/>
          <w:sz w:val="28"/>
          <w:szCs w:val="28"/>
          <w:lang w:val="kk-KZ"/>
        </w:rPr>
        <w:lastRenderedPageBreak/>
        <w:t>БЕЛГІЛЕУЛЕР МЕН ҚЫСҚАРТУЛАР</w:t>
      </w:r>
    </w:p>
    <w:p w:rsidR="0064235E" w:rsidRPr="00DD091D" w:rsidRDefault="0064235E" w:rsidP="0064235E">
      <w:pPr>
        <w:tabs>
          <w:tab w:val="left" w:pos="709"/>
        </w:tabs>
        <w:autoSpaceDE w:val="0"/>
        <w:autoSpaceDN w:val="0"/>
        <w:adjustRightInd w:val="0"/>
        <w:jc w:val="center"/>
        <w:rPr>
          <w:rFonts w:ascii="Times New Roman" w:hAnsi="Times New Roman" w:cs="Times New Roman"/>
          <w:b/>
          <w:sz w:val="28"/>
          <w:szCs w:val="28"/>
          <w:lang w:val="kk-KZ"/>
        </w:rPr>
      </w:pPr>
    </w:p>
    <w:p w:rsidR="0064235E" w:rsidRPr="00DD091D" w:rsidRDefault="0064235E" w:rsidP="006E2406">
      <w:pPr>
        <w:tabs>
          <w:tab w:val="left" w:pos="3227"/>
        </w:tabs>
        <w:autoSpaceDE w:val="0"/>
        <w:autoSpaceDN w:val="0"/>
        <w:adjustRightInd w:val="0"/>
        <w:rPr>
          <w:rFonts w:ascii="Times New Roman" w:hAnsi="Times New Roman" w:cs="Times New Roman"/>
          <w:b/>
          <w:sz w:val="28"/>
          <w:szCs w:val="28"/>
          <w:lang w:val="kk-KZ"/>
        </w:rPr>
      </w:pPr>
      <w:r w:rsidRPr="00DD091D">
        <w:rPr>
          <w:rFonts w:ascii="Times New Roman" w:hAnsi="Times New Roman" w:cs="Times New Roman"/>
          <w:b/>
          <w:bCs/>
          <w:kern w:val="24"/>
          <w:sz w:val="28"/>
          <w:szCs w:val="28"/>
          <w:lang w:val="kk-KZ"/>
        </w:rPr>
        <w:t>ДСC</w:t>
      </w:r>
      <w:r w:rsidRPr="00DD091D">
        <w:rPr>
          <w:rFonts w:ascii="Times New Roman" w:hAnsi="Times New Roman" w:cs="Times New Roman"/>
          <w:b/>
          <w:sz w:val="28"/>
          <w:szCs w:val="28"/>
          <w:lang w:val="kk-KZ"/>
        </w:rPr>
        <w:tab/>
      </w:r>
      <w:r w:rsidRPr="00DD091D">
        <w:rPr>
          <w:rFonts w:ascii="Times New Roman" w:hAnsi="Times New Roman" w:cs="Times New Roman"/>
          <w:bCs/>
          <w:kern w:val="24"/>
          <w:sz w:val="28"/>
          <w:szCs w:val="28"/>
        </w:rPr>
        <w:t>-</w:t>
      </w:r>
      <w:r w:rsidRPr="00DD091D">
        <w:rPr>
          <w:rFonts w:ascii="Times New Roman" w:hAnsi="Times New Roman" w:cs="Times New Roman"/>
          <w:b/>
          <w:bCs/>
          <w:kern w:val="24"/>
          <w:sz w:val="28"/>
          <w:szCs w:val="28"/>
          <w:lang w:val="kk-KZ"/>
        </w:rPr>
        <w:t xml:space="preserve"> </w:t>
      </w:r>
      <w:r w:rsidRPr="00DD091D">
        <w:rPr>
          <w:rFonts w:ascii="Times New Roman" w:hAnsi="Times New Roman" w:cs="Times New Roman"/>
          <w:kern w:val="24"/>
          <w:sz w:val="28"/>
          <w:szCs w:val="28"/>
          <w:lang w:val="kk-KZ"/>
        </w:rPr>
        <w:t xml:space="preserve"> Данди стресс сауалнамасы</w:t>
      </w:r>
    </w:p>
    <w:p w:rsidR="0064235E" w:rsidRPr="00DD091D" w:rsidRDefault="0064235E" w:rsidP="006E2406">
      <w:pPr>
        <w:pStyle w:val="a7"/>
        <w:tabs>
          <w:tab w:val="left" w:pos="3227"/>
        </w:tabs>
        <w:rPr>
          <w:rFonts w:ascii="Times New Roman" w:hAnsi="Times New Roman"/>
          <w:b/>
          <w:sz w:val="28"/>
          <w:szCs w:val="28"/>
          <w:lang w:val="kk-KZ"/>
        </w:rPr>
      </w:pPr>
      <w:r w:rsidRPr="00DD091D">
        <w:rPr>
          <w:rFonts w:ascii="Times New Roman" w:hAnsi="Times New Roman"/>
          <w:b/>
          <w:sz w:val="28"/>
          <w:szCs w:val="28"/>
          <w:lang w:val="kk-KZ"/>
        </w:rPr>
        <w:t>ЭҚ</w:t>
      </w:r>
      <w:r w:rsidRPr="00DD091D">
        <w:rPr>
          <w:rFonts w:ascii="Times New Roman" w:eastAsiaTheme="minorEastAsia" w:hAnsi="Times New Roman"/>
          <w:b/>
          <w:sz w:val="28"/>
          <w:szCs w:val="28"/>
          <w:lang w:val="kk-KZ" w:eastAsia="ru-RU"/>
        </w:rPr>
        <w:tab/>
      </w:r>
      <w:r w:rsidRPr="00DD091D">
        <w:rPr>
          <w:rFonts w:ascii="Times New Roman" w:hAnsi="Times New Roman"/>
          <w:sz w:val="28"/>
          <w:szCs w:val="28"/>
          <w:lang w:val="kk-KZ"/>
        </w:rPr>
        <w:t>-</w:t>
      </w:r>
      <w:r w:rsidRPr="00DD091D">
        <w:rPr>
          <w:rFonts w:ascii="Times New Roman" w:hAnsi="Times New Roman"/>
          <w:b/>
          <w:sz w:val="28"/>
          <w:szCs w:val="28"/>
          <w:lang w:val="kk-KZ"/>
        </w:rPr>
        <w:t xml:space="preserve">  </w:t>
      </w:r>
      <w:r w:rsidRPr="00DD091D">
        <w:rPr>
          <w:rFonts w:ascii="Times New Roman" w:hAnsi="Times New Roman"/>
          <w:sz w:val="28"/>
          <w:szCs w:val="28"/>
          <w:lang w:val="kk-KZ"/>
        </w:rPr>
        <w:t>Энергетикалық қозу</w:t>
      </w:r>
    </w:p>
    <w:p w:rsidR="0064235E" w:rsidRPr="00DD091D" w:rsidRDefault="0064235E" w:rsidP="006E2406">
      <w:pPr>
        <w:tabs>
          <w:tab w:val="left" w:pos="3227"/>
        </w:tabs>
        <w:autoSpaceDE w:val="0"/>
        <w:autoSpaceDN w:val="0"/>
        <w:adjustRightInd w:val="0"/>
        <w:rPr>
          <w:rFonts w:ascii="Times New Roman" w:hAnsi="Times New Roman" w:cs="Times New Roman"/>
          <w:b/>
          <w:sz w:val="28"/>
          <w:szCs w:val="28"/>
          <w:lang w:val="kk-KZ"/>
        </w:rPr>
      </w:pPr>
      <w:r w:rsidRPr="00DD091D">
        <w:rPr>
          <w:rFonts w:ascii="Times New Roman" w:hAnsi="Times New Roman"/>
          <w:b/>
          <w:sz w:val="28"/>
          <w:szCs w:val="28"/>
          <w:lang w:val="kk-KZ"/>
        </w:rPr>
        <w:t>Қ</w:t>
      </w:r>
      <w:r w:rsidRPr="00DD091D">
        <w:rPr>
          <w:rFonts w:ascii="Times New Roman" w:hAnsi="Times New Roman" w:cs="Times New Roman"/>
          <w:b/>
          <w:sz w:val="28"/>
          <w:szCs w:val="28"/>
          <w:lang w:val="kk-KZ"/>
        </w:rPr>
        <w:tab/>
      </w:r>
      <w:r w:rsidR="007C6A1A" w:rsidRPr="00DD091D">
        <w:rPr>
          <w:rFonts w:ascii="Times New Roman" w:hAnsi="Times New Roman"/>
          <w:sz w:val="28"/>
          <w:szCs w:val="28"/>
          <w:lang w:val="kk-KZ"/>
        </w:rPr>
        <w:t>-  Қызбалыл</w:t>
      </w:r>
      <w:r w:rsidRPr="00DD091D">
        <w:rPr>
          <w:rFonts w:ascii="Times New Roman" w:hAnsi="Times New Roman"/>
          <w:sz w:val="28"/>
          <w:szCs w:val="28"/>
          <w:lang w:val="kk-KZ"/>
        </w:rPr>
        <w:t xml:space="preserve">ық  </w:t>
      </w:r>
    </w:p>
    <w:p w:rsidR="0064235E" w:rsidRPr="00DD091D" w:rsidRDefault="0064235E" w:rsidP="006E2406">
      <w:pPr>
        <w:pStyle w:val="a7"/>
        <w:rPr>
          <w:rFonts w:ascii="Times New Roman" w:hAnsi="Times New Roman"/>
          <w:sz w:val="28"/>
          <w:szCs w:val="28"/>
          <w:lang w:val="kk-KZ"/>
        </w:rPr>
      </w:pPr>
      <w:r w:rsidRPr="00DD091D">
        <w:rPr>
          <w:rFonts w:ascii="Times New Roman" w:hAnsi="Times New Roman"/>
          <w:b/>
          <w:sz w:val="28"/>
          <w:szCs w:val="28"/>
          <w:lang w:val="kk-KZ"/>
        </w:rPr>
        <w:t>ГТ</w:t>
      </w:r>
      <w:r w:rsidRPr="00DD091D">
        <w:rPr>
          <w:rFonts w:ascii="Times New Roman" w:eastAsiaTheme="minorEastAsia" w:hAnsi="Times New Roman"/>
          <w:b/>
          <w:sz w:val="28"/>
          <w:szCs w:val="28"/>
          <w:lang w:val="kk-KZ" w:eastAsia="ru-RU"/>
        </w:rPr>
        <w:tab/>
        <w:t xml:space="preserve">                          </w:t>
      </w:r>
      <w:r w:rsidR="006E2406">
        <w:rPr>
          <w:rFonts w:ascii="Times New Roman" w:eastAsiaTheme="minorEastAsia" w:hAnsi="Times New Roman"/>
          <w:b/>
          <w:sz w:val="28"/>
          <w:szCs w:val="28"/>
          <w:lang w:val="kk-KZ" w:eastAsia="ru-RU"/>
        </w:rPr>
        <w:t xml:space="preserve">          </w:t>
      </w:r>
      <w:r w:rsidR="00B00CC4">
        <w:rPr>
          <w:rFonts w:ascii="Times New Roman" w:hAnsi="Times New Roman"/>
          <w:sz w:val="28"/>
          <w:szCs w:val="28"/>
          <w:lang w:val="kk-KZ"/>
        </w:rPr>
        <w:t>-  Гедондық тон</w:t>
      </w:r>
      <w:r w:rsidRPr="00DD091D">
        <w:rPr>
          <w:rFonts w:ascii="Times New Roman" w:hAnsi="Times New Roman"/>
          <w:sz w:val="28"/>
          <w:szCs w:val="28"/>
          <w:lang w:val="kk-KZ"/>
        </w:rPr>
        <w:t xml:space="preserve"> </w:t>
      </w:r>
    </w:p>
    <w:p w:rsidR="0064235E" w:rsidRPr="00DD091D"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sz w:val="28"/>
          <w:szCs w:val="28"/>
          <w:lang w:val="kk-KZ"/>
        </w:rPr>
        <w:t>Ф</w:t>
      </w:r>
      <w:r w:rsidRPr="00DD091D">
        <w:rPr>
          <w:rFonts w:ascii="Times New Roman" w:eastAsiaTheme="minorEastAsia" w:hAnsi="Times New Roman" w:cstheme="minorBidi"/>
          <w:b/>
          <w:sz w:val="28"/>
          <w:szCs w:val="28"/>
          <w:lang w:val="kk-KZ" w:eastAsia="ru-RU"/>
        </w:rPr>
        <w:tab/>
      </w:r>
      <w:r w:rsidR="00B00CC4">
        <w:rPr>
          <w:rFonts w:ascii="Times New Roman" w:hAnsi="Times New Roman"/>
          <w:sz w:val="28"/>
          <w:szCs w:val="28"/>
          <w:lang w:val="kk-KZ"/>
        </w:rPr>
        <w:t>-  Фрустрация</w:t>
      </w:r>
    </w:p>
    <w:p w:rsidR="0064235E" w:rsidRPr="00DD091D"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bCs/>
          <w:kern w:val="24"/>
          <w:sz w:val="28"/>
          <w:szCs w:val="28"/>
          <w:lang w:val="kk-KZ"/>
        </w:rPr>
        <w:t>ПНАШ</w:t>
      </w:r>
      <w:r w:rsidRPr="00DD091D">
        <w:rPr>
          <w:rFonts w:ascii="Times New Roman" w:eastAsiaTheme="minorEastAsia" w:hAnsi="Times New Roman" w:cstheme="minorBidi"/>
          <w:b/>
          <w:sz w:val="28"/>
          <w:szCs w:val="28"/>
          <w:lang w:val="kk-KZ" w:eastAsia="ru-RU"/>
        </w:rPr>
        <w:tab/>
      </w:r>
      <w:r w:rsidRPr="00DD091D">
        <w:rPr>
          <w:rFonts w:ascii="Times New Roman" w:hAnsi="Times New Roman"/>
          <w:kern w:val="24"/>
          <w:sz w:val="28"/>
          <w:szCs w:val="28"/>
          <w:lang w:val="kk-KZ"/>
        </w:rPr>
        <w:t>-  Позитивті және негативті аффект шкаласы</w:t>
      </w:r>
    </w:p>
    <w:p w:rsidR="0064235E" w:rsidRPr="00DD091D"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bCs/>
          <w:kern w:val="24"/>
          <w:sz w:val="28"/>
          <w:szCs w:val="28"/>
          <w:lang w:val="kk-KZ"/>
        </w:rPr>
        <w:t>П</w:t>
      </w:r>
      <w:r w:rsidRPr="00DD091D">
        <w:rPr>
          <w:rFonts w:ascii="Times New Roman" w:hAnsi="Times New Roman"/>
          <w:b/>
          <w:bCs/>
          <w:kern w:val="24"/>
          <w:sz w:val="28"/>
          <w:szCs w:val="28"/>
          <w:lang w:val="en-US"/>
        </w:rPr>
        <w:t>A</w:t>
      </w:r>
      <w:r w:rsidRPr="00DD091D">
        <w:rPr>
          <w:rFonts w:ascii="Times New Roman" w:eastAsiaTheme="minorEastAsia" w:hAnsi="Times New Roman" w:cstheme="minorBidi"/>
          <w:b/>
          <w:sz w:val="28"/>
          <w:szCs w:val="28"/>
          <w:lang w:val="kk-KZ" w:eastAsia="ru-RU"/>
        </w:rPr>
        <w:tab/>
      </w:r>
      <w:r w:rsidRPr="00DD091D">
        <w:rPr>
          <w:rFonts w:ascii="Times New Roman" w:hAnsi="Times New Roman"/>
          <w:kern w:val="24"/>
          <w:sz w:val="28"/>
          <w:szCs w:val="28"/>
        </w:rPr>
        <w:t>-</w:t>
      </w:r>
      <w:r w:rsidRPr="00DD091D">
        <w:rPr>
          <w:rFonts w:ascii="Times New Roman" w:hAnsi="Times New Roman"/>
          <w:kern w:val="24"/>
          <w:sz w:val="28"/>
          <w:szCs w:val="28"/>
          <w:lang w:val="kk-KZ"/>
        </w:rPr>
        <w:t xml:space="preserve">  </w:t>
      </w:r>
      <w:r w:rsidR="005E612C">
        <w:rPr>
          <w:rFonts w:ascii="Times New Roman" w:hAnsi="Times New Roman"/>
          <w:kern w:val="24"/>
          <w:sz w:val="28"/>
          <w:szCs w:val="28"/>
          <w:lang w:val="kk-KZ"/>
        </w:rPr>
        <w:t>п</w:t>
      </w:r>
      <w:r w:rsidRPr="00DD091D">
        <w:rPr>
          <w:rFonts w:ascii="Times New Roman" w:hAnsi="Times New Roman"/>
          <w:kern w:val="24"/>
          <w:sz w:val="28"/>
          <w:szCs w:val="28"/>
          <w:lang w:val="kk-KZ"/>
        </w:rPr>
        <w:t>озитивті аффект</w:t>
      </w:r>
    </w:p>
    <w:p w:rsidR="0064235E" w:rsidRPr="00DD091D" w:rsidRDefault="0064235E" w:rsidP="006E2406">
      <w:pPr>
        <w:tabs>
          <w:tab w:val="left" w:pos="3227"/>
        </w:tabs>
        <w:rPr>
          <w:rFonts w:ascii="Times New Roman" w:eastAsia="Times New Roman" w:hAnsi="Times New Roman" w:cs="Times New Roman"/>
          <w:sz w:val="28"/>
          <w:szCs w:val="28"/>
        </w:rPr>
      </w:pPr>
      <w:r w:rsidRPr="00DD091D">
        <w:rPr>
          <w:rFonts w:ascii="Times New Roman" w:hAnsi="Times New Roman" w:cs="Times New Roman"/>
          <w:b/>
          <w:bCs/>
          <w:kern w:val="24"/>
          <w:sz w:val="28"/>
          <w:szCs w:val="28"/>
          <w:lang w:val="kk-KZ"/>
        </w:rPr>
        <w:t>Н</w:t>
      </w:r>
      <w:r w:rsidRPr="00DD091D">
        <w:rPr>
          <w:rFonts w:ascii="Times New Roman" w:hAnsi="Times New Roman" w:cs="Times New Roman"/>
          <w:b/>
          <w:bCs/>
          <w:kern w:val="24"/>
          <w:sz w:val="28"/>
          <w:szCs w:val="28"/>
          <w:lang w:val="en-US"/>
        </w:rPr>
        <w:t>A</w:t>
      </w:r>
      <w:r w:rsidRPr="00DD091D">
        <w:rPr>
          <w:rFonts w:ascii="Times New Roman" w:hAnsi="Times New Roman" w:cs="Times New Roman"/>
          <w:b/>
          <w:bCs/>
          <w:kern w:val="24"/>
          <w:sz w:val="28"/>
          <w:szCs w:val="28"/>
          <w:lang w:val="kk-KZ"/>
        </w:rPr>
        <w:tab/>
      </w:r>
      <w:r w:rsidRPr="00DD091D">
        <w:rPr>
          <w:rFonts w:ascii="Times New Roman" w:hAnsi="Times New Roman" w:cs="Times New Roman"/>
          <w:kern w:val="24"/>
          <w:sz w:val="28"/>
          <w:szCs w:val="28"/>
        </w:rPr>
        <w:t xml:space="preserve">-  </w:t>
      </w:r>
      <w:r w:rsidR="005E612C">
        <w:rPr>
          <w:rFonts w:ascii="Times New Roman" w:hAnsi="Times New Roman" w:cs="Times New Roman"/>
          <w:kern w:val="24"/>
          <w:sz w:val="28"/>
          <w:szCs w:val="28"/>
          <w:lang w:val="kk-KZ"/>
        </w:rPr>
        <w:t>н</w:t>
      </w:r>
      <w:r w:rsidRPr="00DD091D">
        <w:rPr>
          <w:rFonts w:ascii="Times New Roman" w:hAnsi="Times New Roman" w:cs="Times New Roman"/>
          <w:kern w:val="24"/>
          <w:sz w:val="28"/>
          <w:szCs w:val="28"/>
          <w:lang w:val="kk-KZ"/>
        </w:rPr>
        <w:t>егативті аффект</w:t>
      </w:r>
    </w:p>
    <w:p w:rsidR="0064235E" w:rsidRPr="00DD091D" w:rsidRDefault="0064235E" w:rsidP="006E2406">
      <w:pPr>
        <w:tabs>
          <w:tab w:val="left" w:pos="3227"/>
        </w:tabs>
        <w:rPr>
          <w:rFonts w:ascii="Times New Roman" w:hAnsi="Times New Roman" w:cs="Times New Roman"/>
          <w:kern w:val="24"/>
          <w:sz w:val="28"/>
          <w:szCs w:val="28"/>
          <w:lang w:val="kk-KZ"/>
        </w:rPr>
      </w:pPr>
      <w:r w:rsidRPr="00DD091D">
        <w:rPr>
          <w:rFonts w:ascii="Times New Roman" w:hAnsi="Times New Roman" w:cs="Times New Roman"/>
          <w:b/>
          <w:bCs/>
          <w:kern w:val="24"/>
          <w:sz w:val="28"/>
          <w:szCs w:val="28"/>
          <w:lang w:val="kk-KZ"/>
        </w:rPr>
        <w:t>Зд</w:t>
      </w:r>
      <w:r w:rsidRPr="00DD091D">
        <w:rPr>
          <w:rFonts w:ascii="Times New Roman" w:hAnsi="Times New Roman" w:cs="Times New Roman"/>
          <w:b/>
          <w:bCs/>
          <w:kern w:val="24"/>
          <w:sz w:val="28"/>
          <w:szCs w:val="28"/>
          <w:lang w:val="kk-KZ"/>
        </w:rPr>
        <w:tab/>
      </w:r>
      <w:r w:rsidRPr="00DD091D">
        <w:rPr>
          <w:rFonts w:ascii="Times New Roman" w:hAnsi="Times New Roman" w:cs="Times New Roman"/>
          <w:bCs/>
          <w:kern w:val="24"/>
          <w:sz w:val="28"/>
          <w:szCs w:val="28"/>
        </w:rPr>
        <w:t>-</w:t>
      </w:r>
      <w:r w:rsidRPr="00DD091D">
        <w:rPr>
          <w:rFonts w:ascii="Times New Roman" w:hAnsi="Times New Roman" w:cs="Times New Roman"/>
          <w:kern w:val="24"/>
          <w:sz w:val="28"/>
          <w:szCs w:val="28"/>
          <w:lang w:val="kk-KZ"/>
        </w:rPr>
        <w:t xml:space="preserve">  </w:t>
      </w:r>
      <w:r w:rsidR="005E612C">
        <w:rPr>
          <w:rFonts w:ascii="Times New Roman" w:hAnsi="Times New Roman" w:cs="Times New Roman"/>
          <w:kern w:val="24"/>
          <w:sz w:val="28"/>
          <w:szCs w:val="28"/>
          <w:lang w:val="kk-KZ"/>
        </w:rPr>
        <w:t>з</w:t>
      </w:r>
      <w:r w:rsidRPr="00DD091D">
        <w:rPr>
          <w:rFonts w:ascii="Times New Roman" w:hAnsi="Times New Roman" w:cs="Times New Roman"/>
          <w:kern w:val="24"/>
          <w:sz w:val="28"/>
          <w:szCs w:val="28"/>
          <w:lang w:val="kk-KZ"/>
        </w:rPr>
        <w:t>ерттеуге дейін</w:t>
      </w:r>
    </w:p>
    <w:p w:rsidR="0064235E" w:rsidRPr="00DD091D" w:rsidRDefault="0064235E" w:rsidP="006E2406">
      <w:pPr>
        <w:pStyle w:val="a7"/>
        <w:tabs>
          <w:tab w:val="left" w:pos="3227"/>
        </w:tabs>
        <w:rPr>
          <w:rFonts w:ascii="Times New Roman" w:hAnsi="Times New Roman"/>
          <w:kern w:val="24"/>
          <w:sz w:val="28"/>
          <w:szCs w:val="28"/>
        </w:rPr>
      </w:pPr>
      <w:r w:rsidRPr="00DD091D">
        <w:rPr>
          <w:rFonts w:ascii="Times New Roman" w:hAnsi="Times New Roman"/>
          <w:b/>
          <w:bCs/>
          <w:kern w:val="24"/>
          <w:sz w:val="28"/>
          <w:szCs w:val="28"/>
          <w:lang w:val="kk-KZ"/>
        </w:rPr>
        <w:t>зк</w:t>
      </w:r>
      <w:r w:rsidRPr="00DD091D">
        <w:rPr>
          <w:rFonts w:ascii="Times New Roman" w:eastAsiaTheme="minorEastAsia" w:hAnsi="Times New Roman"/>
          <w:b/>
          <w:bCs/>
          <w:kern w:val="24"/>
          <w:sz w:val="28"/>
          <w:szCs w:val="28"/>
          <w:lang w:val="kk-KZ" w:eastAsia="ru-RU"/>
        </w:rPr>
        <w:tab/>
      </w:r>
      <w:r w:rsidRPr="00DD091D">
        <w:rPr>
          <w:rFonts w:ascii="Times New Roman" w:hAnsi="Times New Roman"/>
          <w:bCs/>
          <w:kern w:val="24"/>
          <w:sz w:val="28"/>
          <w:szCs w:val="28"/>
        </w:rPr>
        <w:t>-</w:t>
      </w:r>
      <w:r w:rsidR="005E612C">
        <w:rPr>
          <w:rFonts w:ascii="Times New Roman" w:hAnsi="Times New Roman"/>
          <w:kern w:val="24"/>
          <w:sz w:val="28"/>
          <w:szCs w:val="28"/>
          <w:lang w:val="kk-KZ"/>
        </w:rPr>
        <w:t xml:space="preserve">  з</w:t>
      </w:r>
      <w:r w:rsidRPr="00DD091D">
        <w:rPr>
          <w:rFonts w:ascii="Times New Roman" w:hAnsi="Times New Roman"/>
          <w:kern w:val="24"/>
          <w:sz w:val="28"/>
          <w:szCs w:val="28"/>
          <w:lang w:val="kk-KZ"/>
        </w:rPr>
        <w:t>ерттеуден кейін</w:t>
      </w:r>
    </w:p>
    <w:p w:rsidR="0064235E" w:rsidRPr="00DD091D" w:rsidRDefault="0064235E" w:rsidP="006E2406">
      <w:pPr>
        <w:tabs>
          <w:tab w:val="left" w:pos="3227"/>
        </w:tabs>
        <w:rPr>
          <w:rFonts w:ascii="Times New Roman" w:eastAsia="Times New Roman" w:hAnsi="Times New Roman" w:cs="Times New Roman"/>
          <w:sz w:val="28"/>
          <w:szCs w:val="28"/>
          <w:lang w:val="kk-KZ"/>
        </w:rPr>
      </w:pPr>
      <w:r w:rsidRPr="00DD091D">
        <w:rPr>
          <w:rFonts w:ascii="Times New Roman" w:hAnsi="Times New Roman" w:cs="Times New Roman"/>
          <w:b/>
          <w:bCs/>
          <w:kern w:val="24"/>
          <w:sz w:val="28"/>
          <w:szCs w:val="28"/>
          <w:lang w:val="kk-KZ"/>
        </w:rPr>
        <w:t>ЗЖТ</w:t>
      </w:r>
      <w:r w:rsidRPr="00DD091D">
        <w:rPr>
          <w:rFonts w:ascii="Times New Roman" w:hAnsi="Times New Roman" w:cs="Times New Roman"/>
          <w:b/>
          <w:bCs/>
          <w:kern w:val="24"/>
          <w:sz w:val="28"/>
          <w:szCs w:val="28"/>
          <w:lang w:val="kk-KZ"/>
        </w:rPr>
        <w:tab/>
      </w:r>
      <w:r w:rsidRPr="00DD091D">
        <w:rPr>
          <w:rFonts w:ascii="Times New Roman" w:hAnsi="Times New Roman" w:cs="Times New Roman"/>
          <w:bCs/>
          <w:kern w:val="24"/>
          <w:sz w:val="28"/>
          <w:szCs w:val="28"/>
          <w:lang w:val="kk-KZ"/>
        </w:rPr>
        <w:t xml:space="preserve">-  </w:t>
      </w:r>
      <w:r w:rsidRPr="00DD091D">
        <w:rPr>
          <w:rFonts w:ascii="Times New Roman" w:hAnsi="Times New Roman" w:cs="Times New Roman"/>
          <w:kern w:val="24"/>
          <w:sz w:val="28"/>
          <w:szCs w:val="28"/>
          <w:lang w:val="kk-KZ"/>
        </w:rPr>
        <w:t xml:space="preserve">Зейін жүйелері тесті </w:t>
      </w:r>
      <w:r w:rsidRPr="00DD091D">
        <w:rPr>
          <w:rFonts w:ascii="Times New Roman" w:hAnsi="Times New Roman" w:cs="Times New Roman"/>
          <w:sz w:val="28"/>
          <w:szCs w:val="28"/>
          <w:lang w:val="kk-KZ"/>
        </w:rPr>
        <w:t>(ANT)</w:t>
      </w:r>
    </w:p>
    <w:p w:rsidR="0064235E" w:rsidRPr="00DD091D" w:rsidRDefault="0064235E" w:rsidP="006E2406">
      <w:pPr>
        <w:pStyle w:val="a7"/>
        <w:tabs>
          <w:tab w:val="left" w:pos="3227"/>
        </w:tabs>
        <w:rPr>
          <w:rFonts w:ascii="Times New Roman" w:hAnsi="Times New Roman"/>
          <w:bCs/>
          <w:kern w:val="24"/>
          <w:sz w:val="28"/>
          <w:szCs w:val="28"/>
          <w:lang w:val="kk-KZ"/>
        </w:rPr>
      </w:pPr>
      <w:r w:rsidRPr="00DD091D">
        <w:rPr>
          <w:rFonts w:ascii="Times New Roman" w:hAnsi="Times New Roman"/>
          <w:b/>
          <w:bCs/>
          <w:kern w:val="24"/>
          <w:sz w:val="28"/>
          <w:szCs w:val="28"/>
          <w:lang w:val="kk-KZ"/>
        </w:rPr>
        <w:t>УР</w:t>
      </w:r>
      <w:r w:rsidRPr="00DD091D">
        <w:rPr>
          <w:rFonts w:ascii="Times New Roman" w:eastAsiaTheme="minorEastAsia" w:hAnsi="Times New Roman"/>
          <w:b/>
          <w:bCs/>
          <w:kern w:val="24"/>
          <w:sz w:val="28"/>
          <w:szCs w:val="28"/>
          <w:lang w:val="kk-KZ" w:eastAsia="ru-RU"/>
        </w:rPr>
        <w:tab/>
      </w:r>
      <w:r w:rsidRPr="00DD091D">
        <w:rPr>
          <w:rFonts w:ascii="Times New Roman" w:hAnsi="Times New Roman"/>
          <w:bCs/>
          <w:kern w:val="24"/>
          <w:sz w:val="28"/>
          <w:szCs w:val="28"/>
          <w:lang w:val="kk-KZ"/>
        </w:rPr>
        <w:t>-</w:t>
      </w:r>
      <w:r w:rsidR="00B00CC4">
        <w:rPr>
          <w:rFonts w:ascii="Times New Roman" w:hAnsi="Times New Roman"/>
          <w:kern w:val="24"/>
          <w:sz w:val="28"/>
          <w:szCs w:val="28"/>
          <w:lang w:val="kk-KZ"/>
        </w:rPr>
        <w:t xml:space="preserve">  у</w:t>
      </w:r>
      <w:r w:rsidRPr="00DD091D">
        <w:rPr>
          <w:rFonts w:ascii="Times New Roman" w:hAnsi="Times New Roman"/>
          <w:kern w:val="24"/>
          <w:sz w:val="28"/>
          <w:szCs w:val="28"/>
          <w:lang w:val="kk-KZ"/>
        </w:rPr>
        <w:t>ақыт реакциясы;</w:t>
      </w:r>
    </w:p>
    <w:p w:rsidR="0064235E" w:rsidRPr="00DD091D" w:rsidRDefault="0064235E" w:rsidP="006E2406">
      <w:pPr>
        <w:pStyle w:val="a7"/>
        <w:tabs>
          <w:tab w:val="left" w:pos="3227"/>
        </w:tabs>
        <w:rPr>
          <w:rFonts w:ascii="Times New Roman" w:hAnsi="Times New Roman"/>
          <w:bCs/>
          <w:kern w:val="24"/>
          <w:sz w:val="28"/>
          <w:szCs w:val="28"/>
          <w:lang w:val="kk-KZ"/>
        </w:rPr>
      </w:pPr>
      <w:r w:rsidRPr="00DD091D">
        <w:rPr>
          <w:rFonts w:ascii="Times New Roman" w:hAnsi="Times New Roman"/>
          <w:b/>
          <w:sz w:val="28"/>
          <w:szCs w:val="28"/>
          <w:lang w:val="kk-KZ"/>
        </w:rPr>
        <w:t>КГ</w:t>
      </w:r>
      <w:r w:rsidRPr="00DD091D">
        <w:rPr>
          <w:rFonts w:ascii="Times New Roman" w:eastAsiaTheme="minorEastAsia" w:hAnsi="Times New Roman"/>
          <w:b/>
          <w:bCs/>
          <w:kern w:val="24"/>
          <w:sz w:val="28"/>
          <w:szCs w:val="28"/>
          <w:lang w:val="kk-KZ" w:eastAsia="ru-RU"/>
        </w:rPr>
        <w:tab/>
      </w:r>
      <w:r w:rsidR="00B00CC4">
        <w:rPr>
          <w:rFonts w:ascii="Times New Roman" w:hAnsi="Times New Roman"/>
          <w:sz w:val="28"/>
          <w:szCs w:val="28"/>
          <w:lang w:val="kk-KZ"/>
        </w:rPr>
        <w:t>-  к</w:t>
      </w:r>
      <w:r w:rsidRPr="00DD091D">
        <w:rPr>
          <w:rFonts w:ascii="Times New Roman" w:hAnsi="Times New Roman"/>
          <w:sz w:val="28"/>
          <w:szCs w:val="28"/>
          <w:lang w:val="kk-KZ"/>
        </w:rPr>
        <w:t>огнитивті тапсырма</w:t>
      </w:r>
    </w:p>
    <w:p w:rsidR="0064235E" w:rsidRPr="00DD091D" w:rsidRDefault="0064235E" w:rsidP="006E2406">
      <w:pPr>
        <w:tabs>
          <w:tab w:val="left" w:pos="3227"/>
        </w:tabs>
        <w:rPr>
          <w:rFonts w:ascii="Times New Roman" w:eastAsia="Times New Roman" w:hAnsi="Times New Roman" w:cs="Times New Roman"/>
          <w:sz w:val="28"/>
          <w:szCs w:val="28"/>
          <w:lang w:val="kk-KZ"/>
        </w:rPr>
      </w:pPr>
      <w:r w:rsidRPr="00DD091D">
        <w:rPr>
          <w:rFonts w:ascii="Times New Roman" w:hAnsi="Times New Roman" w:cs="Times New Roman"/>
          <w:b/>
          <w:bCs/>
          <w:kern w:val="24"/>
          <w:sz w:val="28"/>
          <w:szCs w:val="28"/>
          <w:lang w:val="kk-KZ"/>
        </w:rPr>
        <w:t>ЭЭГ</w:t>
      </w:r>
      <w:r w:rsidRPr="00DD091D">
        <w:rPr>
          <w:rFonts w:ascii="Times New Roman" w:hAnsi="Times New Roman"/>
          <w:b/>
          <w:sz w:val="28"/>
          <w:szCs w:val="28"/>
          <w:lang w:val="kk-KZ"/>
        </w:rPr>
        <w:tab/>
      </w:r>
      <w:r w:rsidRPr="00DD091D">
        <w:rPr>
          <w:rFonts w:ascii="Times New Roman" w:hAnsi="Times New Roman" w:cs="Times New Roman"/>
          <w:bCs/>
          <w:kern w:val="24"/>
          <w:sz w:val="28"/>
          <w:szCs w:val="28"/>
          <w:lang w:val="kk-KZ"/>
        </w:rPr>
        <w:t>-</w:t>
      </w:r>
      <w:r w:rsidR="00B00CC4">
        <w:rPr>
          <w:rFonts w:ascii="Times New Roman" w:hAnsi="Times New Roman" w:cs="Times New Roman"/>
          <w:kern w:val="24"/>
          <w:sz w:val="28"/>
          <w:szCs w:val="28"/>
          <w:lang w:val="kk-KZ"/>
        </w:rPr>
        <w:t xml:space="preserve">  э</w:t>
      </w:r>
      <w:r w:rsidRPr="00DD091D">
        <w:rPr>
          <w:rFonts w:ascii="Times New Roman" w:hAnsi="Times New Roman" w:cs="Times New Roman"/>
          <w:kern w:val="24"/>
          <w:sz w:val="28"/>
          <w:szCs w:val="28"/>
          <w:lang w:val="kk-KZ"/>
        </w:rPr>
        <w:t>лекроэнцефолография</w:t>
      </w:r>
    </w:p>
    <w:p w:rsidR="0064235E" w:rsidRPr="00DD091D" w:rsidRDefault="005E612C" w:rsidP="006E2406">
      <w:pPr>
        <w:pStyle w:val="a7"/>
        <w:tabs>
          <w:tab w:val="left" w:pos="3227"/>
        </w:tabs>
        <w:rPr>
          <w:rFonts w:ascii="Times New Roman" w:hAnsi="Times New Roman"/>
          <w:sz w:val="28"/>
          <w:szCs w:val="28"/>
          <w:lang w:val="kk-KZ"/>
        </w:rPr>
      </w:pPr>
      <w:r>
        <w:rPr>
          <w:rFonts w:ascii="Times New Roman" w:hAnsi="Times New Roman"/>
          <w:b/>
          <w:bCs/>
          <w:kern w:val="24"/>
          <w:sz w:val="28"/>
          <w:szCs w:val="28"/>
          <w:lang w:val="kk-KZ"/>
        </w:rPr>
        <w:t>Т</w:t>
      </w:r>
      <w:r w:rsidR="0064235E" w:rsidRPr="00DD091D">
        <w:rPr>
          <w:rFonts w:ascii="Times New Roman" w:hAnsi="Times New Roman"/>
          <w:b/>
          <w:bCs/>
          <w:kern w:val="24"/>
          <w:sz w:val="28"/>
          <w:szCs w:val="28"/>
          <w:lang w:val="kk-KZ"/>
        </w:rPr>
        <w:t>П</w:t>
      </w:r>
      <w:r w:rsidR="0064235E" w:rsidRPr="00DD091D">
        <w:rPr>
          <w:rFonts w:ascii="Times New Roman" w:eastAsiaTheme="minorEastAsia" w:hAnsi="Times New Roman" w:cstheme="minorBidi"/>
          <w:b/>
          <w:sz w:val="28"/>
          <w:szCs w:val="28"/>
          <w:lang w:val="kk-KZ" w:eastAsia="ru-RU"/>
        </w:rPr>
        <w:tab/>
      </w:r>
      <w:r w:rsidR="00B00CC4">
        <w:rPr>
          <w:rFonts w:ascii="Times New Roman" w:hAnsi="Times New Roman"/>
          <w:kern w:val="24"/>
          <w:sz w:val="28"/>
          <w:szCs w:val="28"/>
          <w:lang w:val="kk-KZ"/>
        </w:rPr>
        <w:t>-  т</w:t>
      </w:r>
      <w:r>
        <w:rPr>
          <w:rFonts w:ascii="Times New Roman" w:hAnsi="Times New Roman"/>
          <w:kern w:val="24"/>
          <w:sz w:val="28"/>
          <w:szCs w:val="28"/>
          <w:lang w:val="kk-KZ"/>
        </w:rPr>
        <w:t>уындаған</w:t>
      </w:r>
      <w:r w:rsidR="0064235E" w:rsidRPr="00DD091D">
        <w:rPr>
          <w:rFonts w:ascii="Times New Roman" w:hAnsi="Times New Roman"/>
          <w:kern w:val="24"/>
          <w:sz w:val="28"/>
          <w:szCs w:val="28"/>
          <w:lang w:val="kk-KZ"/>
        </w:rPr>
        <w:t xml:space="preserve"> потенциалдар</w:t>
      </w:r>
    </w:p>
    <w:p w:rsidR="0064235E" w:rsidRPr="00DD091D"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sz w:val="28"/>
          <w:szCs w:val="28"/>
          <w:lang w:val="kk-KZ"/>
        </w:rPr>
        <w:t>Гц</w:t>
      </w:r>
      <w:r w:rsidRPr="00DD091D">
        <w:rPr>
          <w:rFonts w:ascii="Times New Roman" w:eastAsiaTheme="minorEastAsia" w:hAnsi="Times New Roman" w:cstheme="minorBidi"/>
          <w:b/>
          <w:sz w:val="28"/>
          <w:szCs w:val="28"/>
          <w:lang w:val="kk-KZ" w:eastAsia="ru-RU"/>
        </w:rPr>
        <w:tab/>
      </w:r>
      <w:r w:rsidR="006E2406">
        <w:rPr>
          <w:rFonts w:ascii="Times New Roman" w:hAnsi="Times New Roman"/>
          <w:kern w:val="24"/>
          <w:sz w:val="28"/>
          <w:szCs w:val="28"/>
          <w:lang w:val="kk-KZ"/>
        </w:rPr>
        <w:t>-</w:t>
      </w:r>
      <w:r w:rsidR="006E2406">
        <w:rPr>
          <w:rFonts w:ascii="Times New Roman" w:eastAsiaTheme="minorEastAsia" w:hAnsi="Times New Roman" w:cstheme="minorBidi"/>
          <w:b/>
          <w:sz w:val="28"/>
          <w:szCs w:val="28"/>
          <w:lang w:val="kk-KZ" w:eastAsia="ru-RU"/>
        </w:rPr>
        <w:t xml:space="preserve">  </w:t>
      </w:r>
      <w:r w:rsidRPr="00DD091D">
        <w:rPr>
          <w:rFonts w:ascii="Times New Roman" w:hAnsi="Times New Roman"/>
          <w:sz w:val="28"/>
          <w:szCs w:val="28"/>
          <w:lang w:val="kk-KZ"/>
        </w:rPr>
        <w:t>Герц</w:t>
      </w:r>
    </w:p>
    <w:p w:rsidR="0064235E" w:rsidRPr="00DD091D"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sz w:val="28"/>
          <w:szCs w:val="28"/>
          <w:lang w:val="kk-KZ"/>
        </w:rPr>
        <w:t>СМ</w:t>
      </w:r>
      <w:r w:rsidRPr="00DD091D">
        <w:rPr>
          <w:rFonts w:ascii="Times New Roman" w:eastAsiaTheme="minorEastAsia" w:hAnsi="Times New Roman"/>
          <w:b/>
          <w:sz w:val="28"/>
          <w:szCs w:val="28"/>
          <w:lang w:val="kk-KZ" w:eastAsia="ru-RU"/>
        </w:rPr>
        <w:tab/>
      </w:r>
      <w:r w:rsidRPr="00DD091D">
        <w:rPr>
          <w:rFonts w:ascii="Times New Roman" w:hAnsi="Times New Roman"/>
          <w:sz w:val="28"/>
          <w:szCs w:val="28"/>
          <w:lang w:val="kk-KZ"/>
        </w:rPr>
        <w:t xml:space="preserve">-  </w:t>
      </w:r>
      <w:r w:rsidR="00B00CC4">
        <w:rPr>
          <w:rFonts w:ascii="Times New Roman" w:hAnsi="Times New Roman"/>
          <w:sz w:val="28"/>
          <w:szCs w:val="28"/>
          <w:lang w:val="kk-KZ"/>
        </w:rPr>
        <w:t>с</w:t>
      </w:r>
      <w:r w:rsidRPr="00DD091D">
        <w:rPr>
          <w:rFonts w:ascii="Times New Roman" w:hAnsi="Times New Roman"/>
          <w:sz w:val="28"/>
          <w:szCs w:val="28"/>
          <w:lang w:val="kk-KZ"/>
        </w:rPr>
        <w:t>итуациялық мазасыздану</w:t>
      </w:r>
    </w:p>
    <w:p w:rsidR="004D6895" w:rsidRPr="004D6895" w:rsidRDefault="0064235E" w:rsidP="006E2406">
      <w:pPr>
        <w:pStyle w:val="a7"/>
        <w:tabs>
          <w:tab w:val="left" w:pos="3227"/>
        </w:tabs>
        <w:rPr>
          <w:rFonts w:ascii="Times New Roman" w:hAnsi="Times New Roman"/>
          <w:sz w:val="28"/>
          <w:szCs w:val="28"/>
          <w:lang w:val="kk-KZ"/>
        </w:rPr>
      </w:pPr>
      <w:r w:rsidRPr="00DD091D">
        <w:rPr>
          <w:rFonts w:ascii="Times New Roman" w:hAnsi="Times New Roman"/>
          <w:b/>
          <w:sz w:val="28"/>
          <w:szCs w:val="28"/>
          <w:lang w:val="kk-KZ"/>
        </w:rPr>
        <w:t>ТМ</w:t>
      </w:r>
      <w:r w:rsidR="004D6895">
        <w:rPr>
          <w:rFonts w:ascii="Times New Roman" w:hAnsi="Times New Roman"/>
          <w:b/>
          <w:sz w:val="28"/>
          <w:szCs w:val="28"/>
          <w:lang w:val="kk-KZ"/>
        </w:rPr>
        <w:t xml:space="preserve">                                        </w:t>
      </w:r>
      <w:r w:rsidR="004D6895" w:rsidRPr="004D6895">
        <w:rPr>
          <w:rFonts w:ascii="Times New Roman" w:hAnsi="Times New Roman"/>
          <w:sz w:val="28"/>
          <w:szCs w:val="28"/>
          <w:lang w:val="kk-KZ"/>
        </w:rPr>
        <w:t xml:space="preserve">- </w:t>
      </w:r>
      <w:r w:rsidR="00C55BB1">
        <w:rPr>
          <w:rFonts w:ascii="Times New Roman" w:hAnsi="Times New Roman"/>
          <w:sz w:val="28"/>
          <w:szCs w:val="28"/>
          <w:lang w:val="kk-KZ"/>
        </w:rPr>
        <w:t>т</w:t>
      </w:r>
      <w:r w:rsidR="00C55BB1" w:rsidRPr="00DD091D">
        <w:rPr>
          <w:rFonts w:ascii="Times New Roman" w:hAnsi="Times New Roman"/>
          <w:sz w:val="28"/>
          <w:szCs w:val="28"/>
          <w:lang w:val="kk-KZ"/>
        </w:rPr>
        <w:t>ұлғалық мазасыздану</w:t>
      </w:r>
    </w:p>
    <w:p w:rsidR="0064235E" w:rsidRPr="00DD091D" w:rsidRDefault="004D6895" w:rsidP="006E2406">
      <w:pPr>
        <w:pStyle w:val="a7"/>
        <w:tabs>
          <w:tab w:val="left" w:pos="3227"/>
        </w:tabs>
        <w:rPr>
          <w:rFonts w:ascii="Times New Roman" w:hAnsi="Times New Roman"/>
          <w:sz w:val="28"/>
          <w:szCs w:val="28"/>
          <w:lang w:val="kk-KZ"/>
        </w:rPr>
      </w:pPr>
      <w:r>
        <w:rPr>
          <w:rFonts w:ascii="Times New Roman" w:hAnsi="Times New Roman"/>
          <w:b/>
          <w:sz w:val="28"/>
          <w:szCs w:val="28"/>
          <w:lang w:val="kk-KZ"/>
        </w:rPr>
        <w:t>ЗБТ</w:t>
      </w:r>
      <w:r w:rsidR="0064235E" w:rsidRPr="00DD091D">
        <w:rPr>
          <w:rFonts w:ascii="Times New Roman" w:eastAsiaTheme="minorEastAsia" w:hAnsi="Times New Roman"/>
          <w:b/>
          <w:sz w:val="28"/>
          <w:szCs w:val="28"/>
          <w:lang w:val="kk-KZ" w:eastAsia="ru-RU"/>
        </w:rPr>
        <w:tab/>
      </w:r>
      <w:r w:rsidR="0064235E" w:rsidRPr="00DD091D">
        <w:rPr>
          <w:rFonts w:ascii="Times New Roman" w:hAnsi="Times New Roman"/>
          <w:sz w:val="28"/>
          <w:szCs w:val="28"/>
          <w:lang w:val="kk-KZ"/>
        </w:rPr>
        <w:t xml:space="preserve">-  </w:t>
      </w:r>
      <w:r w:rsidR="00C55BB1" w:rsidRPr="004D6895">
        <w:rPr>
          <w:rFonts w:ascii="Times New Roman" w:hAnsi="Times New Roman"/>
          <w:sz w:val="28"/>
          <w:szCs w:val="28"/>
          <w:lang w:val="kk-KZ"/>
        </w:rPr>
        <w:t>зейінді бақылау теориясы</w:t>
      </w:r>
      <w:r w:rsidR="00C55BB1">
        <w:rPr>
          <w:rFonts w:ascii="Times New Roman" w:hAnsi="Times New Roman"/>
          <w:sz w:val="28"/>
          <w:szCs w:val="28"/>
          <w:lang w:val="kk-KZ"/>
        </w:rPr>
        <w:t xml:space="preserve"> </w:t>
      </w:r>
    </w:p>
    <w:p w:rsidR="0064235E" w:rsidRPr="00DD091D" w:rsidRDefault="0064235E" w:rsidP="006E2406">
      <w:pPr>
        <w:tabs>
          <w:tab w:val="left" w:pos="709"/>
        </w:tabs>
        <w:rPr>
          <w:rFonts w:ascii="Times New Roman" w:hAnsi="Times New Roman" w:cs="Times New Roman"/>
          <w:sz w:val="28"/>
          <w:szCs w:val="28"/>
          <w:lang w:val="kk-KZ"/>
        </w:rPr>
      </w:pPr>
      <w:r w:rsidRPr="00DD091D">
        <w:rPr>
          <w:rFonts w:ascii="Times New Roman" w:hAnsi="Times New Roman" w:cs="Times New Roman"/>
          <w:b/>
          <w:sz w:val="28"/>
          <w:szCs w:val="28"/>
          <w:lang w:val="kk-KZ"/>
        </w:rPr>
        <w:t>Fp1-Fp2 , F3-F4 (frontalis)</w:t>
      </w:r>
      <w:r w:rsidR="006E2406">
        <w:rPr>
          <w:rFonts w:ascii="Times New Roman" w:hAnsi="Times New Roman" w:cs="Times New Roman"/>
          <w:b/>
          <w:sz w:val="28"/>
          <w:szCs w:val="28"/>
          <w:lang w:val="kk-KZ"/>
        </w:rPr>
        <w:t xml:space="preserve"> </w:t>
      </w:r>
      <w:r w:rsidRPr="00DD091D">
        <w:rPr>
          <w:rFonts w:ascii="Times New Roman" w:hAnsi="Times New Roman" w:cs="Times New Roman"/>
          <w:sz w:val="28"/>
          <w:szCs w:val="28"/>
          <w:lang w:val="kk-KZ"/>
        </w:rPr>
        <w:t>-</w:t>
      </w:r>
      <w:r w:rsidR="00B00CC4">
        <w:rPr>
          <w:rFonts w:ascii="Times New Roman" w:hAnsi="Times New Roman" w:cs="Times New Roman"/>
          <w:sz w:val="28"/>
          <w:szCs w:val="28"/>
          <w:lang w:val="kk-KZ"/>
        </w:rPr>
        <w:t xml:space="preserve">  ж</w:t>
      </w:r>
      <w:r w:rsidR="006E2406">
        <w:rPr>
          <w:rFonts w:ascii="Times New Roman" w:hAnsi="Times New Roman" w:cs="Times New Roman"/>
          <w:sz w:val="28"/>
          <w:szCs w:val="28"/>
          <w:lang w:val="kk-KZ"/>
        </w:rPr>
        <w:t>ұптық (оң-сол) фронталды ЭЭГ</w:t>
      </w:r>
      <w:r w:rsidR="00B00CC4">
        <w:rPr>
          <w:rFonts w:ascii="Times New Roman" w:hAnsi="Times New Roman" w:cs="Times New Roman"/>
          <w:sz w:val="28"/>
          <w:szCs w:val="28"/>
          <w:lang w:val="kk-KZ"/>
        </w:rPr>
        <w:t xml:space="preserve"> - </w:t>
      </w:r>
      <w:r w:rsidR="00B00CC4" w:rsidRPr="00DD091D">
        <w:rPr>
          <w:rFonts w:ascii="Times New Roman" w:hAnsi="Times New Roman" w:cs="Times New Roman"/>
          <w:sz w:val="28"/>
          <w:szCs w:val="28"/>
          <w:lang w:val="kk-KZ"/>
        </w:rPr>
        <w:t>арақатынасы</w:t>
      </w:r>
      <w:r w:rsidR="006E2406">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                   </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P3 -Р4 parietalis</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т</w:t>
      </w:r>
      <w:r w:rsidRPr="00DD091D">
        <w:rPr>
          <w:rFonts w:ascii="Times New Roman" w:hAnsi="Times New Roman" w:cs="Times New Roman"/>
          <w:sz w:val="28"/>
          <w:szCs w:val="28"/>
          <w:lang w:val="kk-KZ"/>
        </w:rPr>
        <w:t>өбе бөліктерінің ЭЭГ-арақатынасы</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T3-T4 temporalis</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с</w:t>
      </w:r>
      <w:r w:rsidRPr="00DD091D">
        <w:rPr>
          <w:rFonts w:ascii="Times New Roman" w:hAnsi="Times New Roman" w:cs="Times New Roman"/>
          <w:sz w:val="28"/>
          <w:szCs w:val="28"/>
          <w:lang w:val="kk-KZ"/>
        </w:rPr>
        <w:t>амай бөліктердің ЭЭГ- арақатынасы</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О1-02 occipitalis</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ш</w:t>
      </w:r>
      <w:r w:rsidRPr="00DD091D">
        <w:rPr>
          <w:rFonts w:ascii="Times New Roman" w:hAnsi="Times New Roman" w:cs="Times New Roman"/>
          <w:sz w:val="28"/>
          <w:szCs w:val="28"/>
          <w:lang w:val="kk-KZ"/>
        </w:rPr>
        <w:t>үйде бөліктің ЭЭГ- арақатынасы</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Fz</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ф</w:t>
      </w:r>
      <w:r w:rsidRPr="00DD091D">
        <w:rPr>
          <w:rFonts w:ascii="Times New Roman" w:hAnsi="Times New Roman" w:cs="Times New Roman"/>
          <w:sz w:val="28"/>
          <w:szCs w:val="28"/>
          <w:lang w:val="kk-KZ"/>
        </w:rPr>
        <w:t>ронтальды сагитталды ЭЭГ- арақатынасы</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Cz</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о</w:t>
      </w:r>
      <w:r w:rsidRPr="00DD091D">
        <w:rPr>
          <w:rFonts w:ascii="Times New Roman" w:hAnsi="Times New Roman" w:cs="Times New Roman"/>
          <w:sz w:val="28"/>
          <w:szCs w:val="28"/>
          <w:lang w:val="kk-KZ"/>
        </w:rPr>
        <w:t>рталық сагитталды ЭЭГ- арақатынасы</w:t>
      </w:r>
    </w:p>
    <w:p w:rsidR="0064235E" w:rsidRPr="00DD091D" w:rsidRDefault="0064235E" w:rsidP="006E2406">
      <w:pPr>
        <w:tabs>
          <w:tab w:val="left" w:pos="3227"/>
        </w:tabs>
        <w:rPr>
          <w:rFonts w:ascii="Times New Roman" w:hAnsi="Times New Roman" w:cs="Times New Roman"/>
          <w:sz w:val="28"/>
          <w:szCs w:val="28"/>
          <w:lang w:val="kk-KZ"/>
        </w:rPr>
      </w:pPr>
      <w:r w:rsidRPr="00DD091D">
        <w:rPr>
          <w:rFonts w:ascii="Times New Roman" w:hAnsi="Times New Roman" w:cs="Times New Roman"/>
          <w:b/>
          <w:sz w:val="28"/>
          <w:szCs w:val="28"/>
          <w:lang w:val="kk-KZ"/>
        </w:rPr>
        <w:t>Pz</w:t>
      </w:r>
      <w:r w:rsidRPr="00DD091D">
        <w:rPr>
          <w:rFonts w:ascii="Times New Roman" w:hAnsi="Times New Roman" w:cs="Times New Roman"/>
          <w:b/>
          <w:sz w:val="28"/>
          <w:szCs w:val="28"/>
          <w:lang w:val="kk-KZ"/>
        </w:rPr>
        <w:tab/>
      </w:r>
      <w:r w:rsidR="00B00CC4">
        <w:rPr>
          <w:rFonts w:ascii="Times New Roman" w:hAnsi="Times New Roman" w:cs="Times New Roman"/>
          <w:sz w:val="28"/>
          <w:szCs w:val="28"/>
          <w:lang w:val="kk-KZ"/>
        </w:rPr>
        <w:t>-  т</w:t>
      </w:r>
      <w:r w:rsidRPr="00DD091D">
        <w:rPr>
          <w:rFonts w:ascii="Times New Roman" w:hAnsi="Times New Roman" w:cs="Times New Roman"/>
          <w:sz w:val="28"/>
          <w:szCs w:val="28"/>
          <w:lang w:val="kk-KZ"/>
        </w:rPr>
        <w:t>өбелік сагитталды ЭЭГ- арақатынасы</w:t>
      </w:r>
    </w:p>
    <w:p w:rsidR="0064235E" w:rsidRPr="00DD091D" w:rsidRDefault="0064235E" w:rsidP="006E2406">
      <w:pPr>
        <w:tabs>
          <w:tab w:val="left" w:pos="3227"/>
        </w:tabs>
        <w:rPr>
          <w:rFonts w:ascii="Times New Roman" w:hAnsi="Times New Roman" w:cs="Times New Roman"/>
          <w:sz w:val="28"/>
          <w:szCs w:val="28"/>
          <w:lang w:val="kk-KZ"/>
        </w:rPr>
      </w:pPr>
    </w:p>
    <w:p w:rsidR="0064235E" w:rsidRPr="00DD091D" w:rsidRDefault="0064235E" w:rsidP="0064235E">
      <w:pPr>
        <w:tabs>
          <w:tab w:val="left" w:pos="709"/>
        </w:tabs>
        <w:autoSpaceDE w:val="0"/>
        <w:autoSpaceDN w:val="0"/>
        <w:adjustRightInd w:val="0"/>
        <w:jc w:val="center"/>
        <w:rPr>
          <w:rFonts w:ascii="Times New Roman" w:hAnsi="Times New Roman" w:cs="Times New Roman"/>
          <w:b/>
          <w:bCs/>
          <w:sz w:val="28"/>
          <w:szCs w:val="28"/>
          <w:lang w:val="kk-KZ"/>
        </w:rPr>
      </w:pPr>
    </w:p>
    <w:p w:rsidR="0064235E" w:rsidRPr="00DD091D" w:rsidRDefault="0064235E" w:rsidP="0064235E">
      <w:pPr>
        <w:tabs>
          <w:tab w:val="left" w:pos="709"/>
        </w:tabs>
        <w:rPr>
          <w:rFonts w:ascii="Times New Roman" w:hAnsi="Times New Roman" w:cs="Times New Roman"/>
          <w:sz w:val="28"/>
          <w:szCs w:val="28"/>
          <w:lang w:val="kk-KZ"/>
        </w:rPr>
      </w:pPr>
    </w:p>
    <w:p w:rsidR="0064235E" w:rsidRPr="00DD091D" w:rsidRDefault="0064235E" w:rsidP="0064235E">
      <w:pPr>
        <w:rPr>
          <w:lang w:val="kk-KZ"/>
        </w:rPr>
      </w:pPr>
    </w:p>
    <w:p w:rsidR="00921FA6" w:rsidRDefault="00921FA6" w:rsidP="00C724F0">
      <w:pPr>
        <w:tabs>
          <w:tab w:val="left" w:pos="709"/>
        </w:tabs>
        <w:rPr>
          <w:rFonts w:ascii="Times New Roman" w:hAnsi="Times New Roman" w:cs="Times New Roman"/>
          <w:sz w:val="28"/>
          <w:szCs w:val="28"/>
          <w:lang w:val="kk-KZ"/>
        </w:rPr>
      </w:pPr>
    </w:p>
    <w:p w:rsidR="009E49F0" w:rsidRDefault="009E49F0" w:rsidP="00C724F0">
      <w:pPr>
        <w:tabs>
          <w:tab w:val="left" w:pos="709"/>
        </w:tabs>
        <w:rPr>
          <w:rFonts w:ascii="Times New Roman" w:hAnsi="Times New Roman" w:cs="Times New Roman"/>
          <w:sz w:val="28"/>
          <w:szCs w:val="28"/>
          <w:lang w:val="kk-KZ"/>
        </w:rPr>
      </w:pPr>
    </w:p>
    <w:p w:rsidR="009E49F0" w:rsidRDefault="009E49F0" w:rsidP="00C724F0">
      <w:pPr>
        <w:tabs>
          <w:tab w:val="left" w:pos="709"/>
        </w:tabs>
        <w:rPr>
          <w:rFonts w:ascii="Times New Roman" w:hAnsi="Times New Roman" w:cs="Times New Roman"/>
          <w:sz w:val="28"/>
          <w:szCs w:val="28"/>
          <w:lang w:val="kk-KZ"/>
        </w:rPr>
      </w:pPr>
    </w:p>
    <w:p w:rsidR="006E2406" w:rsidRDefault="006E2406" w:rsidP="00C724F0">
      <w:pPr>
        <w:tabs>
          <w:tab w:val="left" w:pos="709"/>
        </w:tabs>
        <w:rPr>
          <w:rFonts w:ascii="Times New Roman" w:hAnsi="Times New Roman" w:cs="Times New Roman"/>
          <w:sz w:val="28"/>
          <w:szCs w:val="28"/>
          <w:lang w:val="kk-KZ"/>
        </w:rPr>
      </w:pPr>
    </w:p>
    <w:p w:rsidR="006E2406" w:rsidRDefault="006E2406" w:rsidP="00C724F0">
      <w:pPr>
        <w:tabs>
          <w:tab w:val="left" w:pos="709"/>
        </w:tabs>
        <w:rPr>
          <w:rFonts w:ascii="Times New Roman" w:hAnsi="Times New Roman" w:cs="Times New Roman"/>
          <w:sz w:val="28"/>
          <w:szCs w:val="28"/>
          <w:lang w:val="kk-KZ"/>
        </w:rPr>
      </w:pPr>
    </w:p>
    <w:p w:rsidR="006E2406" w:rsidRDefault="006E2406" w:rsidP="00C724F0">
      <w:pPr>
        <w:tabs>
          <w:tab w:val="left" w:pos="709"/>
        </w:tabs>
        <w:rPr>
          <w:rFonts w:ascii="Times New Roman" w:hAnsi="Times New Roman" w:cs="Times New Roman"/>
          <w:sz w:val="28"/>
          <w:szCs w:val="28"/>
          <w:lang w:val="kk-KZ"/>
        </w:rPr>
      </w:pPr>
    </w:p>
    <w:p w:rsidR="006E2406" w:rsidRDefault="006E2406" w:rsidP="00C724F0">
      <w:pPr>
        <w:tabs>
          <w:tab w:val="left" w:pos="709"/>
        </w:tabs>
        <w:rPr>
          <w:rFonts w:ascii="Times New Roman" w:hAnsi="Times New Roman" w:cs="Times New Roman"/>
          <w:sz w:val="28"/>
          <w:szCs w:val="28"/>
          <w:lang w:val="kk-KZ"/>
        </w:rPr>
      </w:pPr>
    </w:p>
    <w:p w:rsidR="006E2406" w:rsidRDefault="006E2406" w:rsidP="00C724F0">
      <w:pPr>
        <w:tabs>
          <w:tab w:val="left" w:pos="709"/>
        </w:tabs>
        <w:rPr>
          <w:rFonts w:ascii="Times New Roman" w:hAnsi="Times New Roman" w:cs="Times New Roman"/>
          <w:sz w:val="28"/>
          <w:szCs w:val="28"/>
          <w:lang w:val="kk-KZ"/>
        </w:rPr>
      </w:pPr>
    </w:p>
    <w:p w:rsidR="006E2406" w:rsidRPr="00DD091D" w:rsidRDefault="006E2406" w:rsidP="00C724F0">
      <w:pPr>
        <w:tabs>
          <w:tab w:val="left" w:pos="709"/>
        </w:tabs>
        <w:rPr>
          <w:rFonts w:ascii="Times New Roman" w:hAnsi="Times New Roman" w:cs="Times New Roman"/>
          <w:sz w:val="28"/>
          <w:szCs w:val="28"/>
          <w:lang w:val="kk-KZ"/>
        </w:rPr>
      </w:pPr>
    </w:p>
    <w:p w:rsidR="00B00CC4" w:rsidRDefault="00B00CC4" w:rsidP="006325D6">
      <w:pPr>
        <w:tabs>
          <w:tab w:val="left" w:pos="709"/>
        </w:tabs>
        <w:autoSpaceDE w:val="0"/>
        <w:autoSpaceDN w:val="0"/>
        <w:adjustRightInd w:val="0"/>
        <w:jc w:val="center"/>
        <w:rPr>
          <w:rFonts w:ascii="Times New Roman" w:hAnsi="Times New Roman"/>
          <w:b/>
          <w:bCs/>
          <w:sz w:val="28"/>
          <w:szCs w:val="28"/>
          <w:lang w:val="kk-KZ"/>
        </w:rPr>
      </w:pPr>
    </w:p>
    <w:p w:rsidR="0054626C" w:rsidRDefault="0054626C" w:rsidP="006325D6">
      <w:pPr>
        <w:tabs>
          <w:tab w:val="left" w:pos="709"/>
        </w:tabs>
        <w:autoSpaceDE w:val="0"/>
        <w:autoSpaceDN w:val="0"/>
        <w:adjustRightInd w:val="0"/>
        <w:jc w:val="center"/>
        <w:rPr>
          <w:rFonts w:ascii="Times New Roman" w:hAnsi="Times New Roman"/>
          <w:b/>
          <w:bCs/>
          <w:sz w:val="28"/>
          <w:szCs w:val="28"/>
          <w:lang w:val="kk-KZ"/>
        </w:rPr>
      </w:pPr>
    </w:p>
    <w:p w:rsidR="00B00CC4" w:rsidRDefault="00B00CC4" w:rsidP="006325D6">
      <w:pPr>
        <w:tabs>
          <w:tab w:val="left" w:pos="709"/>
        </w:tabs>
        <w:autoSpaceDE w:val="0"/>
        <w:autoSpaceDN w:val="0"/>
        <w:adjustRightInd w:val="0"/>
        <w:jc w:val="center"/>
        <w:rPr>
          <w:rFonts w:ascii="Times New Roman" w:hAnsi="Times New Roman"/>
          <w:b/>
          <w:bCs/>
          <w:sz w:val="28"/>
          <w:szCs w:val="28"/>
          <w:lang w:val="kk-KZ"/>
        </w:rPr>
      </w:pPr>
    </w:p>
    <w:p w:rsidR="00DD4D7F" w:rsidRPr="00DD091D" w:rsidRDefault="00CA4128" w:rsidP="00A02BDE">
      <w:pPr>
        <w:jc w:val="center"/>
        <w:rPr>
          <w:rFonts w:ascii="Times New Roman" w:hAnsi="Times New Roman"/>
          <w:b/>
          <w:bCs/>
          <w:sz w:val="28"/>
          <w:szCs w:val="28"/>
          <w:lang w:val="kk-KZ"/>
        </w:rPr>
      </w:pPr>
      <w:r>
        <w:rPr>
          <w:rFonts w:ascii="Times New Roman" w:hAnsi="Times New Roman"/>
          <w:b/>
          <w:bCs/>
          <w:sz w:val="28"/>
          <w:szCs w:val="28"/>
          <w:lang w:val="kk-KZ"/>
        </w:rPr>
        <w:br w:type="page"/>
      </w:r>
      <w:r w:rsidR="00DD4D7F" w:rsidRPr="00DD091D">
        <w:rPr>
          <w:rFonts w:ascii="Times New Roman" w:hAnsi="Times New Roman"/>
          <w:b/>
          <w:bCs/>
          <w:sz w:val="28"/>
          <w:szCs w:val="28"/>
          <w:lang w:val="kk-KZ"/>
        </w:rPr>
        <w:lastRenderedPageBreak/>
        <w:t>КІРІСПЕ</w:t>
      </w:r>
    </w:p>
    <w:p w:rsidR="00DD4D7F" w:rsidRPr="00DD091D" w:rsidRDefault="00DD4D7F" w:rsidP="00A02BDE">
      <w:pPr>
        <w:tabs>
          <w:tab w:val="left" w:pos="709"/>
        </w:tabs>
        <w:autoSpaceDE w:val="0"/>
        <w:autoSpaceDN w:val="0"/>
        <w:adjustRightInd w:val="0"/>
        <w:jc w:val="center"/>
        <w:rPr>
          <w:rFonts w:ascii="Times New Roman" w:hAnsi="Times New Roman"/>
          <w:b/>
          <w:bCs/>
          <w:sz w:val="28"/>
          <w:szCs w:val="28"/>
          <w:lang w:val="kk-KZ"/>
        </w:rPr>
      </w:pPr>
    </w:p>
    <w:p w:rsidR="00E470B1" w:rsidRPr="00C62B22" w:rsidRDefault="00DD4D7F" w:rsidP="00A02BDE">
      <w:pPr>
        <w:ind w:firstLine="567"/>
        <w:jc w:val="both"/>
        <w:rPr>
          <w:rFonts w:ascii="Times New Roman" w:hAnsi="Times New Roman" w:cs="Times New Roman"/>
          <w:sz w:val="28"/>
          <w:szCs w:val="28"/>
          <w:lang w:val="kk-KZ"/>
        </w:rPr>
      </w:pPr>
      <w:r w:rsidRPr="00DD091D">
        <w:rPr>
          <w:rFonts w:ascii="Times New Roman" w:hAnsi="Times New Roman" w:cs="Times New Roman"/>
          <w:b/>
          <w:bCs/>
          <w:sz w:val="28"/>
          <w:szCs w:val="28"/>
          <w:lang w:val="kk-KZ"/>
        </w:rPr>
        <w:t>Жұмыстың жалпы сипаттамасы.</w:t>
      </w:r>
      <w:r w:rsidR="008A19B9" w:rsidRPr="00DD091D">
        <w:rPr>
          <w:rFonts w:ascii="Times New Roman" w:hAnsi="Times New Roman" w:cs="Times New Roman"/>
          <w:b/>
          <w:bCs/>
          <w:sz w:val="28"/>
          <w:szCs w:val="28"/>
          <w:lang w:val="kk-KZ"/>
        </w:rPr>
        <w:t xml:space="preserve"> </w:t>
      </w:r>
      <w:r w:rsidR="00E470B1" w:rsidRPr="0091352A">
        <w:rPr>
          <w:rFonts w:ascii="Times New Roman" w:hAnsi="Times New Roman" w:cs="Times New Roman"/>
          <w:sz w:val="28"/>
          <w:szCs w:val="28"/>
          <w:lang w:val="kk-KZ"/>
        </w:rPr>
        <w:t>Диссертация индивидуалды айырмашылықтар мен эмоциялық күйдің ми белсенділігінің өзара байланысы негізінде экзекутивті бақылауға әсерін зерттеуге арналған. Зерттеушілер адамның когнитивті қызметтерін реттеу мәселелеріне ерекше назар аударады, өйткені бұл мәселенің өзектілігі жалпы және қолданбалы психологияның көптеген мәселелерін шешудің маңыздылығымен анықталады.</w:t>
      </w:r>
    </w:p>
    <w:p w:rsidR="00E470B1" w:rsidRDefault="00E470B1" w:rsidP="00E470B1">
      <w:pPr>
        <w:ind w:firstLine="567"/>
        <w:jc w:val="both"/>
        <w:rPr>
          <w:rFonts w:ascii="Times New Roman" w:hAnsi="Times New Roman" w:cs="Times New Roman"/>
          <w:sz w:val="28"/>
          <w:szCs w:val="28"/>
          <w:lang w:val="kk-KZ"/>
        </w:rPr>
      </w:pPr>
      <w:r w:rsidRPr="00E470B1">
        <w:rPr>
          <w:rFonts w:ascii="Times New Roman" w:hAnsi="Times New Roman" w:cs="Times New Roman"/>
          <w:b/>
          <w:bCs/>
          <w:sz w:val="28"/>
          <w:szCs w:val="28"/>
          <w:lang w:val="kk-KZ"/>
        </w:rPr>
        <w:t>Зерттеу жұмысының</w:t>
      </w:r>
      <w:r w:rsidR="00B50FFE" w:rsidRPr="00E470B1">
        <w:rPr>
          <w:rFonts w:ascii="Times New Roman" w:hAnsi="Times New Roman" w:cs="Times New Roman"/>
          <w:b/>
          <w:bCs/>
          <w:sz w:val="28"/>
          <w:szCs w:val="28"/>
          <w:lang w:val="kk-KZ"/>
        </w:rPr>
        <w:t xml:space="preserve"> өзектілігі.</w:t>
      </w:r>
      <w:r w:rsidR="008A19B9" w:rsidRPr="00E470B1">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 xml:space="preserve">Экзекутивті бақылау - бұл когнитивті психологиядағы көптеген когнитивті қызметтерді біртұтас мақсатты мінез-құлыққа біріктіруге, мақсаттарды таңдауға және мінез-құлық мақсаттарының орындалуын бақылауға байланысты орталық ғылыми мәселе. Когнитивті қызметтерді (функцияларды) бақылаудың нейрофизиологиялық механизмдерін зерттеу әртүрлі қызметтердің өзара әрекеттесуінің бастапқы процестерін, олардың көп деңгейлі бірігуін, реттеуші принциптерін түсінуге мүмкіндік береді. Әлемдік психологияда когнитивті қызметтерді бақылаудың бірнеше модельдері бар. Бұл жұмыста экзекутивті бақылау саласында да, индивидуалды айырмашылықтар мен эмоциялық күйлер саласында да негізгі ғылыми болжамдар мен теориялар талданады. </w:t>
      </w:r>
    </w:p>
    <w:p w:rsidR="001F0B41" w:rsidRDefault="001F0B41" w:rsidP="00787FD7">
      <w:pPr>
        <w:ind w:firstLine="567"/>
        <w:jc w:val="both"/>
        <w:rPr>
          <w:rFonts w:ascii="Times New Roman" w:hAnsi="Times New Roman" w:cs="Times New Roman"/>
          <w:sz w:val="28"/>
          <w:szCs w:val="28"/>
          <w:lang w:val="kk-KZ"/>
        </w:rPr>
      </w:pPr>
      <w:r w:rsidRPr="00AA067C">
        <w:rPr>
          <w:rFonts w:ascii="Times New Roman" w:hAnsi="Times New Roman" w:cs="Times New Roman"/>
          <w:sz w:val="28"/>
          <w:szCs w:val="28"/>
          <w:lang w:val="kk-KZ"/>
        </w:rPr>
        <w:t>Қазақстандық психо</w:t>
      </w:r>
      <w:r w:rsidR="004C552B">
        <w:rPr>
          <w:rFonts w:ascii="Times New Roman" w:hAnsi="Times New Roman" w:cs="Times New Roman"/>
          <w:sz w:val="28"/>
          <w:szCs w:val="28"/>
          <w:lang w:val="kk-KZ"/>
        </w:rPr>
        <w:t>логтардың ішінде С.М. Жакыпов [</w:t>
      </w:r>
      <w:r w:rsidRPr="00AA067C">
        <w:rPr>
          <w:rFonts w:ascii="Times New Roman" w:hAnsi="Times New Roman" w:cs="Times New Roman"/>
          <w:sz w:val="28"/>
          <w:szCs w:val="28"/>
          <w:lang w:val="kk-KZ"/>
        </w:rPr>
        <w:t xml:space="preserve">1], </w:t>
      </w:r>
      <w:r>
        <w:rPr>
          <w:rFonts w:ascii="Times New Roman" w:hAnsi="Times New Roman" w:cs="Times New Roman"/>
          <w:sz w:val="28"/>
          <w:szCs w:val="28"/>
          <w:lang w:val="kk-KZ"/>
        </w:rPr>
        <w:t>С.Қ.</w:t>
      </w:r>
      <w:r w:rsidR="00D14C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Бердібаева </w:t>
      </w:r>
      <w:r w:rsidR="004C552B">
        <w:rPr>
          <w:rFonts w:ascii="Times New Roman" w:hAnsi="Times New Roman" w:cs="Times New Roman"/>
          <w:sz w:val="28"/>
          <w:szCs w:val="28"/>
          <w:lang w:val="kk-KZ"/>
        </w:rPr>
        <w:t>[2</w:t>
      </w:r>
      <w:r w:rsidRPr="00AA067C">
        <w:rPr>
          <w:rFonts w:ascii="Times New Roman" w:hAnsi="Times New Roman" w:cs="Times New Roman"/>
          <w:sz w:val="28"/>
          <w:szCs w:val="28"/>
          <w:lang w:val="kk-KZ"/>
        </w:rPr>
        <w:t>]</w:t>
      </w:r>
      <w:r>
        <w:rPr>
          <w:rFonts w:ascii="Times New Roman" w:hAnsi="Times New Roman" w:cs="Times New Roman"/>
          <w:sz w:val="28"/>
          <w:szCs w:val="28"/>
          <w:lang w:val="kk-KZ"/>
        </w:rPr>
        <w:t>,</w:t>
      </w:r>
      <w:r w:rsidR="00795641">
        <w:rPr>
          <w:rFonts w:ascii="Times New Roman" w:hAnsi="Times New Roman" w:cs="Times New Roman"/>
          <w:sz w:val="28"/>
          <w:szCs w:val="28"/>
          <w:lang w:val="kk-KZ"/>
        </w:rPr>
        <w:t xml:space="preserve"> А.М. Қу</w:t>
      </w:r>
      <w:r w:rsidRPr="00AA067C">
        <w:rPr>
          <w:rFonts w:ascii="Times New Roman" w:hAnsi="Times New Roman" w:cs="Times New Roman"/>
          <w:sz w:val="28"/>
          <w:szCs w:val="28"/>
          <w:lang w:val="kk-KZ"/>
        </w:rPr>
        <w:t xml:space="preserve">стубаева </w:t>
      </w:r>
      <w:r w:rsidR="004C552B">
        <w:rPr>
          <w:rFonts w:ascii="Times New Roman" w:hAnsi="Times New Roman" w:cs="Times New Roman"/>
          <w:sz w:val="28"/>
          <w:szCs w:val="28"/>
          <w:lang w:val="kk-KZ"/>
        </w:rPr>
        <w:t>[3</w:t>
      </w:r>
      <w:r w:rsidRPr="00AA06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C552B">
        <w:rPr>
          <w:rFonts w:ascii="Times New Roman" w:hAnsi="Times New Roman" w:cs="Times New Roman"/>
          <w:sz w:val="28"/>
          <w:szCs w:val="28"/>
          <w:lang w:val="kk-KZ"/>
        </w:rPr>
        <w:t>М.А. Перленбетов [</w:t>
      </w:r>
      <w:r w:rsidR="004C552B" w:rsidRPr="00AA067C">
        <w:rPr>
          <w:rFonts w:ascii="Times New Roman" w:hAnsi="Times New Roman" w:cs="Times New Roman"/>
          <w:sz w:val="28"/>
          <w:szCs w:val="28"/>
          <w:lang w:val="kk-KZ"/>
        </w:rPr>
        <w:t>4]</w:t>
      </w:r>
      <w:r w:rsidRPr="00AA067C">
        <w:rPr>
          <w:rFonts w:ascii="Times New Roman" w:hAnsi="Times New Roman" w:cs="Times New Roman"/>
          <w:sz w:val="28"/>
          <w:szCs w:val="28"/>
          <w:lang w:val="kk-KZ"/>
        </w:rPr>
        <w:t xml:space="preserve"> өз еңбектерінде психиканың эмоциялық және танымдық қызметін</w:t>
      </w:r>
      <w:r w:rsidR="000776F6">
        <w:rPr>
          <w:rFonts w:ascii="Times New Roman" w:hAnsi="Times New Roman" w:cs="Times New Roman"/>
          <w:sz w:val="28"/>
          <w:szCs w:val="28"/>
          <w:lang w:val="kk-KZ"/>
        </w:rPr>
        <w:t>, А.М. Ким, Н.С. Ахтаева</w:t>
      </w:r>
      <w:r w:rsidR="002F5D27">
        <w:rPr>
          <w:rFonts w:ascii="Times New Roman" w:hAnsi="Times New Roman" w:cs="Times New Roman"/>
          <w:sz w:val="28"/>
          <w:szCs w:val="28"/>
          <w:lang w:val="kk-KZ"/>
        </w:rPr>
        <w:t xml:space="preserve"> [5]</w:t>
      </w:r>
      <w:r w:rsidR="000776F6">
        <w:rPr>
          <w:rFonts w:ascii="Times New Roman" w:hAnsi="Times New Roman" w:cs="Times New Roman"/>
          <w:sz w:val="28"/>
          <w:szCs w:val="28"/>
          <w:lang w:val="kk-KZ"/>
        </w:rPr>
        <w:t>, А.А. Төлегенова, Ж.Қ. Айдосова эмоциялық интеллект</w:t>
      </w:r>
      <w:r w:rsidR="000776F6" w:rsidRPr="00AA067C">
        <w:rPr>
          <w:rFonts w:ascii="Times New Roman" w:hAnsi="Times New Roman" w:cs="Times New Roman"/>
          <w:sz w:val="28"/>
          <w:szCs w:val="28"/>
          <w:lang w:val="kk-KZ"/>
        </w:rPr>
        <w:t xml:space="preserve"> </w:t>
      </w:r>
      <w:r w:rsidR="000776F6">
        <w:rPr>
          <w:rFonts w:ascii="Times New Roman" w:hAnsi="Times New Roman" w:cs="Times New Roman"/>
          <w:sz w:val="28"/>
          <w:szCs w:val="28"/>
          <w:lang w:val="kk-KZ"/>
        </w:rPr>
        <w:t>мәселелерін</w:t>
      </w:r>
      <w:r w:rsidR="000776F6" w:rsidRPr="00AA067C">
        <w:rPr>
          <w:rFonts w:ascii="Times New Roman" w:hAnsi="Times New Roman" w:cs="Times New Roman"/>
          <w:sz w:val="28"/>
          <w:szCs w:val="28"/>
          <w:lang w:val="kk-KZ"/>
        </w:rPr>
        <w:t xml:space="preserve"> қарастырған</w:t>
      </w:r>
      <w:r w:rsidRPr="00AA067C">
        <w:rPr>
          <w:rFonts w:ascii="Times New Roman" w:hAnsi="Times New Roman" w:cs="Times New Roman"/>
          <w:sz w:val="28"/>
          <w:szCs w:val="28"/>
          <w:lang w:val="kk-KZ"/>
        </w:rPr>
        <w:t>. Білім алушылардың оқу үдерісіндегі эмоциялары мен сезімдеріне тірек болу мәселелерін Қ.Б. Жарықбае</w:t>
      </w:r>
      <w:r w:rsidR="004C552B">
        <w:rPr>
          <w:rFonts w:ascii="Times New Roman" w:hAnsi="Times New Roman" w:cs="Times New Roman"/>
          <w:sz w:val="28"/>
          <w:szCs w:val="28"/>
          <w:lang w:val="kk-KZ"/>
        </w:rPr>
        <w:t>в [6</w:t>
      </w:r>
      <w:r w:rsidR="00177238">
        <w:rPr>
          <w:rFonts w:ascii="Times New Roman" w:hAnsi="Times New Roman" w:cs="Times New Roman"/>
          <w:sz w:val="28"/>
          <w:szCs w:val="28"/>
          <w:lang w:val="kk-KZ"/>
        </w:rPr>
        <w:t>], З.Б. Мадалиева [</w:t>
      </w:r>
      <w:r w:rsidR="004C552B">
        <w:rPr>
          <w:rFonts w:ascii="Times New Roman" w:hAnsi="Times New Roman" w:cs="Times New Roman"/>
          <w:sz w:val="28"/>
          <w:szCs w:val="28"/>
          <w:lang w:val="kk-KZ"/>
        </w:rPr>
        <w:t>7</w:t>
      </w:r>
      <w:r w:rsidR="00177238" w:rsidRPr="00AA067C">
        <w:rPr>
          <w:rFonts w:ascii="Times New Roman" w:hAnsi="Times New Roman" w:cs="Times New Roman"/>
          <w:sz w:val="28"/>
          <w:szCs w:val="28"/>
          <w:lang w:val="kk-KZ"/>
        </w:rPr>
        <w:t xml:space="preserve">] </w:t>
      </w:r>
      <w:r w:rsidR="004C552B">
        <w:rPr>
          <w:rFonts w:ascii="Times New Roman" w:hAnsi="Times New Roman" w:cs="Times New Roman"/>
          <w:sz w:val="28"/>
          <w:szCs w:val="28"/>
          <w:lang w:val="kk-KZ"/>
        </w:rPr>
        <w:t>Ж.И. Намазбаева [8</w:t>
      </w:r>
      <w:r w:rsidR="00177238">
        <w:rPr>
          <w:rFonts w:ascii="Times New Roman" w:hAnsi="Times New Roman" w:cs="Times New Roman"/>
          <w:sz w:val="28"/>
          <w:szCs w:val="28"/>
          <w:lang w:val="kk-KZ"/>
        </w:rPr>
        <w:t xml:space="preserve">], </w:t>
      </w:r>
      <w:r w:rsidR="004C552B">
        <w:rPr>
          <w:rFonts w:ascii="Times New Roman" w:hAnsi="Times New Roman" w:cs="Times New Roman"/>
          <w:sz w:val="28"/>
          <w:szCs w:val="28"/>
          <w:lang w:val="kk-KZ"/>
        </w:rPr>
        <w:t>Х.Т. Шер</w:t>
      </w:r>
      <w:r w:rsidR="00A02BDE">
        <w:rPr>
          <w:rFonts w:ascii="Times New Roman" w:hAnsi="Times New Roman" w:cs="Times New Roman"/>
          <w:sz w:val="28"/>
          <w:szCs w:val="28"/>
          <w:lang w:val="kk-KZ"/>
        </w:rPr>
        <w:t>ь</w:t>
      </w:r>
      <w:r w:rsidR="004C552B">
        <w:rPr>
          <w:rFonts w:ascii="Times New Roman" w:hAnsi="Times New Roman" w:cs="Times New Roman"/>
          <w:sz w:val="28"/>
          <w:szCs w:val="28"/>
          <w:lang w:val="kk-KZ"/>
        </w:rPr>
        <w:t>язданова [9</w:t>
      </w:r>
      <w:r w:rsidRPr="00AA067C">
        <w:rPr>
          <w:rFonts w:ascii="Times New Roman" w:hAnsi="Times New Roman" w:cs="Times New Roman"/>
          <w:sz w:val="28"/>
          <w:szCs w:val="28"/>
          <w:lang w:val="kk-KZ"/>
        </w:rPr>
        <w:t>], Н.Қ. Тоқсанбаева</w:t>
      </w:r>
      <w:r w:rsidR="004C552B">
        <w:rPr>
          <w:rFonts w:ascii="Times New Roman" w:hAnsi="Times New Roman" w:cs="Times New Roman"/>
          <w:sz w:val="28"/>
          <w:szCs w:val="28"/>
          <w:lang w:val="kk-KZ"/>
        </w:rPr>
        <w:t xml:space="preserve"> [10</w:t>
      </w:r>
      <w:r w:rsidRPr="00AA067C">
        <w:rPr>
          <w:rFonts w:ascii="Times New Roman" w:hAnsi="Times New Roman" w:cs="Times New Roman"/>
          <w:sz w:val="28"/>
          <w:szCs w:val="28"/>
          <w:lang w:val="kk-KZ"/>
        </w:rPr>
        <w:t>] және т.б. сияқты қазақстандық психологтар жариялап жүр.</w:t>
      </w:r>
    </w:p>
    <w:p w:rsidR="00667E58" w:rsidRDefault="00667E58" w:rsidP="00667E58">
      <w:pPr>
        <w:ind w:firstLine="567"/>
        <w:jc w:val="both"/>
        <w:rPr>
          <w:rFonts w:ascii="Times New Roman" w:hAnsi="Times New Roman" w:cs="Times New Roman"/>
          <w:sz w:val="28"/>
          <w:szCs w:val="28"/>
          <w:highlight w:val="yellow"/>
          <w:lang w:val="kk-KZ"/>
        </w:rPr>
      </w:pPr>
      <w:r w:rsidRPr="00667E58">
        <w:rPr>
          <w:rFonts w:ascii="Times New Roman" w:hAnsi="Times New Roman" w:cs="Times New Roman"/>
          <w:sz w:val="28"/>
          <w:szCs w:val="28"/>
          <w:lang w:val="kk-KZ"/>
        </w:rPr>
        <w:t>Психология ғылымындағы эмоция теорияларының тұжырымдамаларын (З.Б. Мадалиева) зерттеген, эмоция, сезім, қатынас адамның шын мәнінде болып жатқан құбылыстарға деген ішкі реакцияларын жиынтығын зерттеген ғалымдардың зерттеулері қамтылды. Сонымен қатар (А.М. Кустубаева, Н.С. Ахтаева, А.К. Мынбаева, О.Х. Аймаганбетова, М.П. Кабакова</w:t>
      </w:r>
      <w:r>
        <w:rPr>
          <w:rFonts w:ascii="Times New Roman" w:hAnsi="Times New Roman" w:cs="Times New Roman"/>
          <w:sz w:val="28"/>
          <w:szCs w:val="28"/>
          <w:lang w:val="kk-KZ"/>
        </w:rPr>
        <w:t>, М.К</w:t>
      </w:r>
      <w:r w:rsidR="00D241FA">
        <w:rPr>
          <w:rFonts w:ascii="Times New Roman" w:hAnsi="Times New Roman" w:cs="Times New Roman"/>
          <w:sz w:val="28"/>
          <w:szCs w:val="28"/>
          <w:lang w:val="kk-KZ"/>
        </w:rPr>
        <w:t>.</w:t>
      </w:r>
      <w:r>
        <w:rPr>
          <w:rFonts w:ascii="Times New Roman" w:hAnsi="Times New Roman" w:cs="Times New Roman"/>
          <w:sz w:val="28"/>
          <w:szCs w:val="28"/>
          <w:lang w:val="kk-KZ"/>
        </w:rPr>
        <w:t xml:space="preserve"> Жолдасова, А.Т. Камзанова</w:t>
      </w:r>
      <w:r w:rsidRPr="00667E58">
        <w:rPr>
          <w:rFonts w:ascii="Times New Roman" w:hAnsi="Times New Roman" w:cs="Times New Roman"/>
          <w:sz w:val="28"/>
          <w:szCs w:val="28"/>
          <w:lang w:val="kk-KZ"/>
        </w:rPr>
        <w:t>) сынды зерттеушілер эмоциялық интеллектіні талдаған. Авторлар атап көрсеткендей, эмоциялық интеллектінің жоғары деңгейі эмоцияның мәнін түсінуге, жағымсыз эмоцияның көріністерін ретке келтіруге мүмкіндік береді</w:t>
      </w:r>
      <w:r>
        <w:rPr>
          <w:rFonts w:ascii="Times New Roman" w:hAnsi="Times New Roman" w:cs="Times New Roman"/>
          <w:sz w:val="28"/>
          <w:szCs w:val="28"/>
          <w:lang w:val="kk-KZ"/>
        </w:rPr>
        <w:t>.</w:t>
      </w:r>
      <w:r w:rsidRPr="007B11FA">
        <w:rPr>
          <w:rFonts w:ascii="Times New Roman" w:hAnsi="Times New Roman" w:cs="Times New Roman"/>
          <w:sz w:val="28"/>
          <w:szCs w:val="28"/>
          <w:highlight w:val="yellow"/>
          <w:lang w:val="kk-KZ"/>
        </w:rPr>
        <w:t xml:space="preserve"> </w:t>
      </w:r>
    </w:p>
    <w:p w:rsidR="00667E58" w:rsidRPr="00AA067C" w:rsidRDefault="00667E58" w:rsidP="00667E58">
      <w:pPr>
        <w:ind w:firstLine="567"/>
        <w:jc w:val="both"/>
        <w:rPr>
          <w:rFonts w:ascii="Times New Roman" w:hAnsi="Times New Roman" w:cs="Times New Roman"/>
          <w:sz w:val="28"/>
          <w:szCs w:val="28"/>
          <w:lang w:val="kk-KZ"/>
        </w:rPr>
      </w:pPr>
      <w:r w:rsidRPr="00667E58">
        <w:rPr>
          <w:rFonts w:ascii="Times New Roman" w:hAnsi="Times New Roman" w:cs="Times New Roman"/>
          <w:sz w:val="28"/>
          <w:szCs w:val="28"/>
          <w:lang w:val="kk-KZ"/>
        </w:rPr>
        <w:t xml:space="preserve">Психологиядағы эмоциялық құбылыстарды толық ашып, психологиялық теориясының негізгі мәселелерін, функцияларын кеңінен қамтыған (В.К. Вилюнас, Б.И. Додонов), эмоциялық факторларды (С.Л. Рубинштейн, М.И. Тимофеев, А.А. Бодалев, Ю.К. Корнилов, Л.В. Запарожец, Г.А. Рудник, Т.Г. Егоров) </w:t>
      </w:r>
    </w:p>
    <w:p w:rsidR="00EA50FE" w:rsidRDefault="00EA50FE" w:rsidP="00787FD7">
      <w:pPr>
        <w:ind w:firstLine="567"/>
        <w:jc w:val="both"/>
        <w:rPr>
          <w:rFonts w:ascii="Times New Roman" w:hAnsi="Times New Roman" w:cs="Times New Roman"/>
          <w:sz w:val="28"/>
          <w:szCs w:val="28"/>
          <w:lang w:val="kk-KZ"/>
        </w:rPr>
      </w:pPr>
      <w:r w:rsidRPr="001F0B41">
        <w:rPr>
          <w:rFonts w:ascii="Times New Roman" w:hAnsi="Times New Roman" w:cs="Times New Roman"/>
          <w:sz w:val="28"/>
          <w:szCs w:val="28"/>
          <w:lang w:val="kk-KZ"/>
        </w:rPr>
        <w:t>Эмоцияның мән-мазмұнын ашып көрс</w:t>
      </w:r>
      <w:r w:rsidR="004C552B">
        <w:rPr>
          <w:rFonts w:ascii="Times New Roman" w:hAnsi="Times New Roman" w:cs="Times New Roman"/>
          <w:sz w:val="28"/>
          <w:szCs w:val="28"/>
          <w:lang w:val="kk-KZ"/>
        </w:rPr>
        <w:t>етуге, оның дамуына У.Джеймс [11], В. Вундт [12</w:t>
      </w:r>
      <w:r w:rsidRPr="001F0B41">
        <w:rPr>
          <w:rFonts w:ascii="Times New Roman" w:hAnsi="Times New Roman" w:cs="Times New Roman"/>
          <w:sz w:val="28"/>
          <w:szCs w:val="28"/>
          <w:lang w:val="kk-KZ"/>
        </w:rPr>
        <w:t>], К. Ле</w:t>
      </w:r>
      <w:r w:rsidR="004C552B">
        <w:rPr>
          <w:rFonts w:ascii="Times New Roman" w:hAnsi="Times New Roman" w:cs="Times New Roman"/>
          <w:sz w:val="28"/>
          <w:szCs w:val="28"/>
          <w:lang w:val="kk-KZ"/>
        </w:rPr>
        <w:t>вин [13], Л.И. Божович [14], Г.М. Бреслав [15], П.В. Симонов [16</w:t>
      </w:r>
      <w:r w:rsidRPr="001F0B41">
        <w:rPr>
          <w:rFonts w:ascii="Times New Roman" w:hAnsi="Times New Roman" w:cs="Times New Roman"/>
          <w:sz w:val="28"/>
          <w:szCs w:val="28"/>
          <w:lang w:val="kk-KZ"/>
        </w:rPr>
        <w:t xml:space="preserve">] және т.б. сияқты психолог ғалымдар үлкен үлес қосты. Олар эмоцияның </w:t>
      </w:r>
      <w:r w:rsidRPr="001F0B41">
        <w:rPr>
          <w:rFonts w:ascii="Times New Roman" w:hAnsi="Times New Roman" w:cs="Times New Roman"/>
          <w:sz w:val="28"/>
          <w:szCs w:val="28"/>
          <w:lang w:val="kk-KZ"/>
        </w:rPr>
        <w:lastRenderedPageBreak/>
        <w:t>құрамы мен құрылымын анықтап, адам өмірінде атқаратын қызметі мен рөлін айшықтап берді.</w:t>
      </w:r>
    </w:p>
    <w:p w:rsidR="003672CC" w:rsidRDefault="00E470B1" w:rsidP="003672CC">
      <w:pPr>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Атап айтқанда, когнитивті бақылауға қатысты П.К. Анохиннің функционалдық жүйелер теориясы</w:t>
      </w:r>
      <w:r w:rsidR="004C552B">
        <w:rPr>
          <w:rFonts w:ascii="Times New Roman" w:hAnsi="Times New Roman" w:cs="Times New Roman"/>
          <w:sz w:val="28"/>
          <w:szCs w:val="28"/>
          <w:lang w:val="kk-KZ"/>
        </w:rPr>
        <w:t xml:space="preserve"> [17</w:t>
      </w:r>
      <w:r w:rsidR="004C552B" w:rsidRPr="00AA067C">
        <w:rPr>
          <w:rFonts w:ascii="Times New Roman" w:hAnsi="Times New Roman" w:cs="Times New Roman"/>
          <w:sz w:val="28"/>
          <w:szCs w:val="28"/>
          <w:lang w:val="kk-KZ"/>
        </w:rPr>
        <w:t>]</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Pr="0091352A">
        <w:rPr>
          <w:rFonts w:ascii="Times New Roman" w:hAnsi="Times New Roman" w:cs="Times New Roman"/>
          <w:sz w:val="28"/>
          <w:szCs w:val="28"/>
          <w:lang w:val="kk-KZ"/>
        </w:rPr>
        <w:t xml:space="preserve"> Лурияның жоғары психикалық функцияларын реттеудің үш деңгейлі теориясы </w:t>
      </w:r>
      <w:r w:rsidR="004C552B">
        <w:rPr>
          <w:rFonts w:ascii="Times New Roman" w:hAnsi="Times New Roman" w:cs="Times New Roman"/>
          <w:sz w:val="28"/>
          <w:szCs w:val="28"/>
          <w:lang w:val="kk-KZ"/>
        </w:rPr>
        <w:t>[18</w:t>
      </w:r>
      <w:r w:rsidR="004C552B" w:rsidRPr="00AA067C">
        <w:rPr>
          <w:rFonts w:ascii="Times New Roman" w:hAnsi="Times New Roman" w:cs="Times New Roman"/>
          <w:sz w:val="28"/>
          <w:szCs w:val="28"/>
          <w:lang w:val="kk-KZ"/>
        </w:rPr>
        <w:t xml:space="preserve">] </w:t>
      </w:r>
      <w:r w:rsidR="00F94189">
        <w:rPr>
          <w:rFonts w:ascii="Times New Roman" w:hAnsi="Times New Roman" w:cs="Times New Roman"/>
          <w:sz w:val="28"/>
          <w:szCs w:val="28"/>
          <w:lang w:val="kk-KZ"/>
        </w:rPr>
        <w:t>(Лурия, 2013), М.</w:t>
      </w:r>
      <w:r w:rsidRPr="0091352A">
        <w:rPr>
          <w:rFonts w:ascii="Times New Roman" w:hAnsi="Times New Roman" w:cs="Times New Roman"/>
          <w:sz w:val="28"/>
          <w:szCs w:val="28"/>
          <w:lang w:val="kk-KZ"/>
        </w:rPr>
        <w:t xml:space="preserve"> Познердің (2007) үш жүйелі экзекутивті бақылау моделі  (Қырағылық - Alerting. Бағдарлау - Orienting. Экзекутивті бақылау-Executive Control) негізге алынды</w:t>
      </w:r>
      <w:r w:rsidR="004C552B">
        <w:rPr>
          <w:rFonts w:ascii="Times New Roman" w:hAnsi="Times New Roman" w:cs="Times New Roman"/>
          <w:sz w:val="28"/>
          <w:szCs w:val="28"/>
          <w:lang w:val="kk-KZ"/>
        </w:rPr>
        <w:t xml:space="preserve"> [19</w:t>
      </w:r>
      <w:r w:rsidR="004C552B" w:rsidRPr="00AA067C">
        <w:rPr>
          <w:rFonts w:ascii="Times New Roman" w:hAnsi="Times New Roman" w:cs="Times New Roman"/>
          <w:sz w:val="28"/>
          <w:szCs w:val="28"/>
          <w:lang w:val="kk-KZ"/>
        </w:rPr>
        <w:t>]</w:t>
      </w:r>
      <w:r w:rsidRPr="0091352A">
        <w:rPr>
          <w:rFonts w:ascii="Times New Roman" w:hAnsi="Times New Roman" w:cs="Times New Roman"/>
          <w:sz w:val="28"/>
          <w:szCs w:val="28"/>
          <w:lang w:val="kk-KZ"/>
        </w:rPr>
        <w:t xml:space="preserve">. </w:t>
      </w:r>
    </w:p>
    <w:p w:rsidR="003672CC" w:rsidRDefault="003672CC" w:rsidP="00E470B1">
      <w:pPr>
        <w:ind w:firstLine="567"/>
        <w:jc w:val="both"/>
        <w:rPr>
          <w:rFonts w:ascii="Times New Roman" w:hAnsi="Times New Roman" w:cs="Times New Roman"/>
          <w:color w:val="000000" w:themeColor="text1"/>
          <w:kern w:val="24"/>
          <w:sz w:val="28"/>
          <w:szCs w:val="28"/>
          <w:lang w:val="kk-KZ"/>
        </w:rPr>
      </w:pPr>
      <w:r w:rsidRPr="008F4EDB">
        <w:rPr>
          <w:rFonts w:ascii="Times New Roman" w:hAnsi="Times New Roman" w:cs="Times New Roman"/>
          <w:sz w:val="28"/>
          <w:szCs w:val="28"/>
          <w:lang w:val="kk-KZ"/>
        </w:rPr>
        <w:t>Зерттеудің алғашқы тобы психофизиологиялық қасиеттерді адам өміріне күшті әсер ететін индивидуалды айырмашылықтардың негізі ретінде зерттеумен байланысты. Мұндай зерттеуле</w:t>
      </w:r>
      <w:r w:rsidR="00456E07">
        <w:rPr>
          <w:rFonts w:ascii="Times New Roman" w:hAnsi="Times New Roman" w:cs="Times New Roman"/>
          <w:sz w:val="28"/>
          <w:szCs w:val="28"/>
          <w:lang w:val="kk-KZ"/>
        </w:rPr>
        <w:t>р санатына Г.</w:t>
      </w:r>
      <w:r w:rsidR="004D6895">
        <w:rPr>
          <w:rFonts w:ascii="Times New Roman" w:hAnsi="Times New Roman" w:cs="Times New Roman"/>
          <w:sz w:val="28"/>
          <w:szCs w:val="28"/>
          <w:lang w:val="kk-KZ"/>
        </w:rPr>
        <w:t>Ю. Айзенктің, Т. Рибоның, В.</w:t>
      </w:r>
      <w:r w:rsidR="008F4EDB">
        <w:rPr>
          <w:rFonts w:ascii="Times New Roman" w:hAnsi="Times New Roman" w:cs="Times New Roman"/>
          <w:sz w:val="28"/>
          <w:szCs w:val="28"/>
          <w:lang w:val="kk-KZ"/>
        </w:rPr>
        <w:t>М. Бехтеревтің</w:t>
      </w:r>
      <w:r w:rsidR="004D6895">
        <w:rPr>
          <w:rFonts w:ascii="Times New Roman" w:hAnsi="Times New Roman" w:cs="Times New Roman"/>
          <w:sz w:val="28"/>
          <w:szCs w:val="28"/>
          <w:lang w:val="kk-KZ"/>
        </w:rPr>
        <w:t>, И.</w:t>
      </w:r>
      <w:r w:rsidRPr="008F4EDB">
        <w:rPr>
          <w:rFonts w:ascii="Times New Roman" w:hAnsi="Times New Roman" w:cs="Times New Roman"/>
          <w:sz w:val="28"/>
          <w:szCs w:val="28"/>
          <w:lang w:val="kk-KZ"/>
        </w:rPr>
        <w:t xml:space="preserve">П. </w:t>
      </w:r>
      <w:r w:rsidR="008F4EDB">
        <w:rPr>
          <w:rFonts w:ascii="Times New Roman" w:hAnsi="Times New Roman" w:cs="Times New Roman"/>
          <w:sz w:val="28"/>
          <w:szCs w:val="28"/>
          <w:lang w:val="kk-KZ"/>
        </w:rPr>
        <w:t xml:space="preserve">Павловтың, </w:t>
      </w:r>
      <w:r w:rsidR="004866A0">
        <w:rPr>
          <w:rFonts w:ascii="Times New Roman" w:hAnsi="Times New Roman" w:cs="Times New Roman"/>
          <w:sz w:val="28"/>
          <w:szCs w:val="28"/>
          <w:lang w:val="kk-KZ"/>
        </w:rPr>
        <w:t xml:space="preserve">В.Н. Небылицин, </w:t>
      </w:r>
      <w:r w:rsidR="004D6895">
        <w:rPr>
          <w:rFonts w:ascii="Times New Roman" w:hAnsi="Times New Roman" w:cs="Times New Roman"/>
          <w:sz w:val="28"/>
          <w:szCs w:val="28"/>
          <w:lang w:val="kk-KZ"/>
        </w:rPr>
        <w:t>Б.</w:t>
      </w:r>
      <w:r w:rsidR="008F4EDB">
        <w:rPr>
          <w:rFonts w:ascii="Times New Roman" w:hAnsi="Times New Roman" w:cs="Times New Roman"/>
          <w:sz w:val="28"/>
          <w:szCs w:val="28"/>
          <w:lang w:val="kk-KZ"/>
        </w:rPr>
        <w:t xml:space="preserve">М. Тепловтың </w:t>
      </w:r>
      <w:r w:rsidRPr="008F4EDB">
        <w:rPr>
          <w:rFonts w:ascii="Times New Roman" w:hAnsi="Times New Roman" w:cs="Times New Roman"/>
          <w:sz w:val="28"/>
          <w:szCs w:val="28"/>
          <w:lang w:val="kk-KZ"/>
        </w:rPr>
        <w:t xml:space="preserve"> және т.б. жұмыстары жатады. Зерттеудің екінші тобы – психикалық қасиеттеді зерттеумен байланысты, ол Ф. Гальтонн</w:t>
      </w:r>
      <w:r w:rsidR="004D6895">
        <w:rPr>
          <w:rFonts w:ascii="Times New Roman" w:hAnsi="Times New Roman" w:cs="Times New Roman"/>
          <w:sz w:val="28"/>
          <w:szCs w:val="28"/>
          <w:lang w:val="kk-KZ"/>
        </w:rPr>
        <w:t>ың, Дж.П. Гилфордтың, Дж.</w:t>
      </w:r>
      <w:r w:rsidR="004866A0">
        <w:rPr>
          <w:rFonts w:ascii="Times New Roman" w:hAnsi="Times New Roman" w:cs="Times New Roman"/>
          <w:sz w:val="28"/>
          <w:szCs w:val="28"/>
          <w:lang w:val="kk-KZ"/>
        </w:rPr>
        <w:t>М. Кэ</w:t>
      </w:r>
      <w:r w:rsidRPr="008F4EDB">
        <w:rPr>
          <w:rFonts w:ascii="Times New Roman" w:hAnsi="Times New Roman" w:cs="Times New Roman"/>
          <w:sz w:val="28"/>
          <w:szCs w:val="28"/>
          <w:lang w:val="kk-KZ"/>
        </w:rPr>
        <w:t xml:space="preserve">ттелдің, Э. Мейманның, Л. </w:t>
      </w:r>
      <w:r w:rsidR="008F4EDB">
        <w:rPr>
          <w:rFonts w:ascii="Times New Roman" w:hAnsi="Times New Roman" w:cs="Times New Roman"/>
          <w:sz w:val="28"/>
          <w:szCs w:val="28"/>
          <w:lang w:val="kk-KZ"/>
        </w:rPr>
        <w:t xml:space="preserve">Терстоунның, В. Штерннің </w:t>
      </w:r>
      <w:r w:rsidRPr="008F4EDB">
        <w:rPr>
          <w:rFonts w:ascii="Times New Roman" w:hAnsi="Times New Roman" w:cs="Times New Roman"/>
          <w:sz w:val="28"/>
          <w:szCs w:val="28"/>
          <w:lang w:val="kk-KZ"/>
        </w:rPr>
        <w:t>және т.б. жұмыстары. Жұмыстың үшінші тобы – психофизиологиялық және психикалық қасиеттерді зерттеулерді біріктіреді А. Бине, Э</w:t>
      </w:r>
      <w:r w:rsidR="004D6895">
        <w:rPr>
          <w:rFonts w:ascii="Times New Roman" w:hAnsi="Times New Roman" w:cs="Times New Roman"/>
          <w:sz w:val="28"/>
          <w:szCs w:val="28"/>
          <w:lang w:val="kk-KZ"/>
        </w:rPr>
        <w:t>.А. Голубев, В.</w:t>
      </w:r>
      <w:r w:rsidR="008F4EDB">
        <w:rPr>
          <w:rFonts w:ascii="Times New Roman" w:hAnsi="Times New Roman" w:cs="Times New Roman"/>
          <w:sz w:val="28"/>
          <w:szCs w:val="28"/>
          <w:lang w:val="kk-KZ"/>
        </w:rPr>
        <w:t xml:space="preserve">М. Русалов </w:t>
      </w:r>
      <w:r w:rsidRPr="008F4EDB">
        <w:rPr>
          <w:rFonts w:ascii="Times New Roman" w:hAnsi="Times New Roman" w:cs="Times New Roman"/>
          <w:sz w:val="28"/>
          <w:szCs w:val="28"/>
          <w:lang w:val="kk-KZ"/>
        </w:rPr>
        <w:t xml:space="preserve"> және т.б. </w:t>
      </w:r>
      <w:r w:rsidR="00E470B1" w:rsidRPr="008F4EDB">
        <w:rPr>
          <w:rFonts w:ascii="Times New Roman" w:hAnsi="Times New Roman" w:cs="Times New Roman"/>
          <w:color w:val="000000" w:themeColor="text1"/>
          <w:kern w:val="24"/>
          <w:sz w:val="28"/>
          <w:szCs w:val="28"/>
          <w:lang w:val="kk-KZ"/>
        </w:rPr>
        <w:t>Индивидуалды айырмашылықтар саласында Г.</w:t>
      </w:r>
      <w:r w:rsidR="006062EC" w:rsidRPr="008F4EDB">
        <w:rPr>
          <w:rFonts w:ascii="Times New Roman" w:hAnsi="Times New Roman" w:cs="Times New Roman"/>
          <w:color w:val="000000" w:themeColor="text1"/>
          <w:kern w:val="24"/>
          <w:sz w:val="28"/>
          <w:szCs w:val="28"/>
          <w:lang w:val="kk-KZ"/>
        </w:rPr>
        <w:t xml:space="preserve"> </w:t>
      </w:r>
      <w:r w:rsidR="00E470B1" w:rsidRPr="008F4EDB">
        <w:rPr>
          <w:rFonts w:ascii="Times New Roman" w:hAnsi="Times New Roman" w:cs="Times New Roman"/>
          <w:color w:val="000000" w:themeColor="text1"/>
          <w:kern w:val="24"/>
          <w:sz w:val="28"/>
          <w:szCs w:val="28"/>
          <w:lang w:val="kk-KZ"/>
        </w:rPr>
        <w:t>Айзенктің темпераментінің экстраверсия - интроверсия теориялары</w:t>
      </w:r>
      <w:r w:rsidR="009A19D3" w:rsidRPr="008F4EDB">
        <w:rPr>
          <w:rFonts w:ascii="Times New Roman" w:hAnsi="Times New Roman" w:cs="Times New Roman"/>
          <w:color w:val="000000" w:themeColor="text1"/>
          <w:kern w:val="24"/>
          <w:sz w:val="28"/>
          <w:szCs w:val="28"/>
          <w:lang w:val="kk-KZ"/>
        </w:rPr>
        <w:t xml:space="preserve"> </w:t>
      </w:r>
      <w:r w:rsidR="009A19D3" w:rsidRPr="008F4EDB">
        <w:rPr>
          <w:rFonts w:ascii="Times New Roman" w:hAnsi="Times New Roman" w:cs="Times New Roman"/>
          <w:sz w:val="28"/>
          <w:szCs w:val="28"/>
          <w:lang w:val="kk-KZ"/>
        </w:rPr>
        <w:t>[20]</w:t>
      </w:r>
      <w:r w:rsidR="00E470B1" w:rsidRPr="008F4EDB">
        <w:rPr>
          <w:rFonts w:ascii="Times New Roman" w:hAnsi="Times New Roman" w:cs="Times New Roman"/>
          <w:color w:val="000000" w:themeColor="text1"/>
          <w:kern w:val="24"/>
          <w:sz w:val="28"/>
          <w:szCs w:val="28"/>
          <w:lang w:val="kk-KZ"/>
        </w:rPr>
        <w:t>, эмоциялық интеллект теориясы, эмоциялық күй теориясы ұсынылды.</w:t>
      </w:r>
      <w:r w:rsidR="00E470B1" w:rsidRPr="0091352A">
        <w:rPr>
          <w:rFonts w:ascii="Times New Roman" w:hAnsi="Times New Roman" w:cs="Times New Roman"/>
          <w:color w:val="000000" w:themeColor="text1"/>
          <w:kern w:val="24"/>
          <w:sz w:val="28"/>
          <w:szCs w:val="28"/>
          <w:lang w:val="kk-KZ"/>
        </w:rPr>
        <w:t xml:space="preserve"> </w:t>
      </w:r>
    </w:p>
    <w:p w:rsidR="00E470B1" w:rsidRDefault="00E470B1" w:rsidP="00E470B1">
      <w:pPr>
        <w:ind w:firstLine="567"/>
        <w:jc w:val="both"/>
        <w:rPr>
          <w:rFonts w:ascii="Times New Roman" w:hAnsi="Times New Roman" w:cs="Times New Roman"/>
          <w:color w:val="000000" w:themeColor="text1"/>
          <w:kern w:val="24"/>
          <w:sz w:val="28"/>
          <w:szCs w:val="28"/>
          <w:lang w:val="kk-KZ"/>
        </w:rPr>
      </w:pPr>
      <w:r w:rsidRPr="0091352A">
        <w:rPr>
          <w:rFonts w:ascii="Times New Roman" w:hAnsi="Times New Roman" w:cs="Times New Roman"/>
          <w:color w:val="000000" w:themeColor="text1"/>
          <w:kern w:val="24"/>
          <w:sz w:val="28"/>
          <w:szCs w:val="28"/>
          <w:lang w:val="kk-KZ"/>
        </w:rPr>
        <w:t>Бүгінгі таңда қолда бар зерттеулерге ұсынылған талдау әлемдік когнитивті нейроғылымда өзінің жарамдылығын растайтын әзірленген әдістемесі бар зерттеудің ең өзекті моделін анықтауға мүмкіндік берді.</w:t>
      </w:r>
      <w:r w:rsidRPr="0091352A">
        <w:rPr>
          <w:rFonts w:ascii="Times New Roman" w:hAnsi="Times New Roman" w:cs="Times New Roman"/>
          <w:sz w:val="28"/>
          <w:szCs w:val="28"/>
          <w:lang w:val="kk-KZ"/>
        </w:rPr>
        <w:t xml:space="preserve"> </w:t>
      </w:r>
      <w:r w:rsidRPr="0091352A">
        <w:rPr>
          <w:rFonts w:ascii="Times New Roman" w:hAnsi="Times New Roman" w:cs="Times New Roman"/>
          <w:color w:val="000000" w:themeColor="text1"/>
          <w:kern w:val="24"/>
          <w:sz w:val="28"/>
          <w:szCs w:val="28"/>
          <w:lang w:val="kk-KZ"/>
        </w:rPr>
        <w:t>М. Познердің үш жүйелік моделі танылған когнитивті тапсырма арқылы өлшенеді - үш жүйенің жұмыс істеу көрсеткіштерін сандық түрде өлшеуге мүмкіндік беретін Зейін жүйесі тесті (ЗЖТ). Сонымен қатар, автордың функционалды-магниттік томографияны қолдана отырып жүргізген зерттеулері мидың реттеуші белсенділігімен тікелей байланысты үш анатомиялық нейрондық желіні анықтады (Posner M.I.&amp;Raichle, M.E. 1998)</w:t>
      </w:r>
      <w:r w:rsidR="009A19D3" w:rsidRPr="009A19D3">
        <w:rPr>
          <w:rFonts w:ascii="Times New Roman" w:hAnsi="Times New Roman" w:cs="Times New Roman"/>
          <w:sz w:val="28"/>
          <w:szCs w:val="28"/>
          <w:lang w:val="kk-KZ"/>
        </w:rPr>
        <w:t xml:space="preserve"> </w:t>
      </w:r>
      <w:r w:rsidR="009A19D3">
        <w:rPr>
          <w:rFonts w:ascii="Times New Roman" w:hAnsi="Times New Roman" w:cs="Times New Roman"/>
          <w:sz w:val="28"/>
          <w:szCs w:val="28"/>
          <w:lang w:val="kk-KZ"/>
        </w:rPr>
        <w:t>[21</w:t>
      </w:r>
      <w:r w:rsidR="009A19D3" w:rsidRPr="00AA067C">
        <w:rPr>
          <w:rFonts w:ascii="Times New Roman" w:hAnsi="Times New Roman" w:cs="Times New Roman"/>
          <w:sz w:val="28"/>
          <w:szCs w:val="28"/>
          <w:lang w:val="kk-KZ"/>
        </w:rPr>
        <w:t>]</w:t>
      </w:r>
      <w:r w:rsidRPr="0091352A">
        <w:rPr>
          <w:rFonts w:ascii="Times New Roman" w:hAnsi="Times New Roman" w:cs="Times New Roman"/>
          <w:color w:val="000000" w:themeColor="text1"/>
          <w:kern w:val="24"/>
          <w:sz w:val="28"/>
          <w:szCs w:val="28"/>
          <w:lang w:val="kk-KZ"/>
        </w:rPr>
        <w:t xml:space="preserve">. </w:t>
      </w:r>
      <w:r w:rsidR="008B130C" w:rsidRPr="0091352A">
        <w:rPr>
          <w:rFonts w:ascii="Times New Roman" w:hAnsi="Times New Roman" w:cs="Times New Roman"/>
          <w:color w:val="000000" w:themeColor="text1"/>
          <w:kern w:val="24"/>
          <w:sz w:val="28"/>
          <w:szCs w:val="28"/>
          <w:lang w:val="kk-KZ"/>
        </w:rPr>
        <w:t>ЗЖТ</w:t>
      </w:r>
      <w:r w:rsidR="008B130C">
        <w:rPr>
          <w:rFonts w:ascii="Times New Roman" w:hAnsi="Times New Roman" w:cs="Times New Roman"/>
          <w:color w:val="000000" w:themeColor="text1"/>
          <w:kern w:val="24"/>
          <w:sz w:val="28"/>
          <w:szCs w:val="28"/>
          <w:lang w:val="kk-KZ"/>
        </w:rPr>
        <w:t xml:space="preserve">  орындау барысындағы</w:t>
      </w:r>
      <w:r w:rsidR="008B130C" w:rsidRPr="0091352A">
        <w:rPr>
          <w:rFonts w:ascii="Times New Roman" w:hAnsi="Times New Roman" w:cs="Times New Roman"/>
          <w:color w:val="000000" w:themeColor="text1"/>
          <w:kern w:val="24"/>
          <w:sz w:val="28"/>
          <w:szCs w:val="28"/>
          <w:lang w:val="kk-KZ"/>
        </w:rPr>
        <w:t xml:space="preserve"> энцефалографиялық зерттеул</w:t>
      </w:r>
      <w:r w:rsidR="008B130C">
        <w:rPr>
          <w:rFonts w:ascii="Times New Roman" w:hAnsi="Times New Roman" w:cs="Times New Roman"/>
          <w:color w:val="000000" w:themeColor="text1"/>
          <w:kern w:val="24"/>
          <w:sz w:val="28"/>
          <w:szCs w:val="28"/>
          <w:lang w:val="kk-KZ"/>
        </w:rPr>
        <w:t xml:space="preserve">ер зейінді нейрондық желілердің </w:t>
      </w:r>
      <w:r w:rsidR="008B130C" w:rsidRPr="0091352A">
        <w:rPr>
          <w:rFonts w:ascii="Times New Roman" w:hAnsi="Times New Roman" w:cs="Times New Roman"/>
          <w:color w:val="000000" w:themeColor="text1"/>
          <w:kern w:val="24"/>
          <w:sz w:val="28"/>
          <w:szCs w:val="28"/>
          <w:lang w:val="kk-KZ"/>
        </w:rPr>
        <w:t>мінез-құлық</w:t>
      </w:r>
      <w:r w:rsidR="008B130C">
        <w:rPr>
          <w:rFonts w:ascii="Times New Roman" w:hAnsi="Times New Roman" w:cs="Times New Roman"/>
          <w:color w:val="000000" w:themeColor="text1"/>
          <w:kern w:val="24"/>
          <w:sz w:val="28"/>
          <w:szCs w:val="28"/>
          <w:lang w:val="kk-KZ"/>
        </w:rPr>
        <w:t xml:space="preserve"> көрсеткіштерімен стимул </w:t>
      </w:r>
      <w:r w:rsidR="008B130C" w:rsidRPr="0091352A">
        <w:rPr>
          <w:rFonts w:ascii="Times New Roman" w:hAnsi="Times New Roman" w:cs="Times New Roman"/>
          <w:color w:val="000000" w:themeColor="text1"/>
          <w:kern w:val="24"/>
          <w:sz w:val="28"/>
          <w:szCs w:val="28"/>
          <w:lang w:val="kk-KZ"/>
        </w:rPr>
        <w:t>санаттар</w:t>
      </w:r>
      <w:r w:rsidR="008B130C">
        <w:rPr>
          <w:rFonts w:ascii="Times New Roman" w:hAnsi="Times New Roman" w:cs="Times New Roman"/>
          <w:color w:val="000000" w:themeColor="text1"/>
          <w:kern w:val="24"/>
          <w:sz w:val="28"/>
          <w:szCs w:val="28"/>
          <w:lang w:val="kk-KZ"/>
        </w:rPr>
        <w:t>ындағы туындаған потенциалдармен</w:t>
      </w:r>
      <w:r w:rsidR="008B130C" w:rsidRPr="0091352A">
        <w:rPr>
          <w:rFonts w:ascii="Times New Roman" w:hAnsi="Times New Roman" w:cs="Times New Roman"/>
          <w:color w:val="000000" w:themeColor="text1"/>
          <w:kern w:val="24"/>
          <w:sz w:val="28"/>
          <w:szCs w:val="28"/>
          <w:lang w:val="kk-KZ"/>
        </w:rPr>
        <w:t xml:space="preserve"> өлшенетін ми белсенділігімен байланыстыруға мүмкіндік берді</w:t>
      </w:r>
      <w:r w:rsidR="008B130C">
        <w:rPr>
          <w:rFonts w:ascii="Times New Roman" w:hAnsi="Times New Roman" w:cs="Times New Roman"/>
          <w:color w:val="000000" w:themeColor="text1"/>
          <w:kern w:val="24"/>
          <w:sz w:val="28"/>
          <w:szCs w:val="28"/>
          <w:lang w:val="kk-KZ"/>
        </w:rPr>
        <w:t xml:space="preserve"> </w:t>
      </w:r>
      <w:r w:rsidRPr="0091352A">
        <w:rPr>
          <w:rFonts w:ascii="Times New Roman" w:hAnsi="Times New Roman" w:cs="Times New Roman"/>
          <w:color w:val="000000" w:themeColor="text1"/>
          <w:kern w:val="24"/>
          <w:sz w:val="28"/>
          <w:szCs w:val="28"/>
          <w:lang w:val="kk-KZ"/>
        </w:rPr>
        <w:t>(</w:t>
      </w:r>
      <w:r w:rsidR="00E87432" w:rsidRPr="00E87432">
        <w:rPr>
          <w:rFonts w:ascii="Times New Roman" w:hAnsi="Times New Roman" w:cs="Times New Roman"/>
          <w:color w:val="000000" w:themeColor="text1"/>
          <w:kern w:val="24"/>
          <w:sz w:val="28"/>
          <w:szCs w:val="28"/>
          <w:lang w:val="kk-KZ"/>
        </w:rPr>
        <w:t>Rueda M.R., Posner M., 2005</w:t>
      </w:r>
      <w:r w:rsidRPr="0091352A">
        <w:rPr>
          <w:rFonts w:ascii="Times New Roman" w:hAnsi="Times New Roman" w:cs="Times New Roman"/>
          <w:color w:val="000000" w:themeColor="text1"/>
          <w:kern w:val="24"/>
          <w:sz w:val="28"/>
          <w:szCs w:val="28"/>
          <w:lang w:val="kk-KZ"/>
        </w:rPr>
        <w:t>)</w:t>
      </w:r>
      <w:r w:rsidR="009A19D3" w:rsidRPr="009A19D3">
        <w:rPr>
          <w:rFonts w:ascii="Times New Roman" w:hAnsi="Times New Roman" w:cs="Times New Roman"/>
          <w:sz w:val="28"/>
          <w:szCs w:val="28"/>
          <w:lang w:val="kk-KZ"/>
        </w:rPr>
        <w:t xml:space="preserve"> </w:t>
      </w:r>
      <w:r w:rsidR="009A19D3">
        <w:rPr>
          <w:rFonts w:ascii="Times New Roman" w:hAnsi="Times New Roman" w:cs="Times New Roman"/>
          <w:sz w:val="28"/>
          <w:szCs w:val="28"/>
          <w:lang w:val="kk-KZ"/>
        </w:rPr>
        <w:t>[22</w:t>
      </w:r>
      <w:r w:rsidR="009A19D3" w:rsidRPr="00AA067C">
        <w:rPr>
          <w:rFonts w:ascii="Times New Roman" w:hAnsi="Times New Roman" w:cs="Times New Roman"/>
          <w:sz w:val="28"/>
          <w:szCs w:val="28"/>
          <w:lang w:val="kk-KZ"/>
        </w:rPr>
        <w:t>]</w:t>
      </w:r>
      <w:r w:rsidRPr="0091352A">
        <w:rPr>
          <w:rFonts w:ascii="Times New Roman" w:hAnsi="Times New Roman" w:cs="Times New Roman"/>
          <w:color w:val="000000" w:themeColor="text1"/>
          <w:kern w:val="24"/>
          <w:sz w:val="28"/>
          <w:szCs w:val="28"/>
          <w:lang w:val="kk-KZ"/>
        </w:rPr>
        <w:t>.</w:t>
      </w:r>
    </w:p>
    <w:p w:rsidR="00E470B1" w:rsidRPr="0091352A" w:rsidRDefault="00E470B1" w:rsidP="00E470B1">
      <w:pPr>
        <w:ind w:firstLine="567"/>
        <w:jc w:val="both"/>
        <w:rPr>
          <w:rFonts w:ascii="Times New Roman" w:hAnsi="Times New Roman" w:cs="Times New Roman"/>
          <w:color w:val="000000" w:themeColor="text1"/>
          <w:kern w:val="24"/>
          <w:sz w:val="28"/>
          <w:szCs w:val="28"/>
          <w:highlight w:val="yellow"/>
          <w:lang w:val="kk-KZ"/>
        </w:rPr>
      </w:pPr>
      <w:r w:rsidRPr="0091352A">
        <w:rPr>
          <w:rFonts w:ascii="Times New Roman" w:eastAsia="Calibri" w:hAnsi="Times New Roman" w:cs="Times New Roman"/>
          <w:bCs/>
          <w:sz w:val="28"/>
          <w:szCs w:val="28"/>
          <w:lang w:val="kk-KZ"/>
        </w:rPr>
        <w:t>Айта кету керек, индивидуалды айырмашылықтар мен эмоциялық күйлердің экзекутивті бақылауға әсері туралы әдебиеттерге сыни шолу бұл сұрақтың әлі де аз зерттелгенін көрсетті (Мэттьюс&amp;Зейднер, 2012)</w:t>
      </w:r>
      <w:r w:rsidR="009A19D3" w:rsidRPr="009A19D3">
        <w:rPr>
          <w:rFonts w:ascii="Times New Roman" w:hAnsi="Times New Roman" w:cs="Times New Roman"/>
          <w:sz w:val="28"/>
          <w:szCs w:val="28"/>
          <w:lang w:val="kk-KZ"/>
        </w:rPr>
        <w:t xml:space="preserve"> </w:t>
      </w:r>
      <w:r w:rsidR="009A19D3">
        <w:rPr>
          <w:rFonts w:ascii="Times New Roman" w:hAnsi="Times New Roman" w:cs="Times New Roman"/>
          <w:sz w:val="28"/>
          <w:szCs w:val="28"/>
          <w:lang w:val="kk-KZ"/>
        </w:rPr>
        <w:t>[</w:t>
      </w:r>
      <w:r w:rsidR="00BE4CE0">
        <w:rPr>
          <w:rFonts w:ascii="Times New Roman" w:hAnsi="Times New Roman" w:cs="Times New Roman"/>
          <w:sz w:val="28"/>
          <w:szCs w:val="28"/>
          <w:lang w:val="kk-KZ"/>
        </w:rPr>
        <w:t>23</w:t>
      </w:r>
      <w:r w:rsidR="009A19D3" w:rsidRPr="00AA067C">
        <w:rPr>
          <w:rFonts w:ascii="Times New Roman" w:hAnsi="Times New Roman" w:cs="Times New Roman"/>
          <w:sz w:val="28"/>
          <w:szCs w:val="28"/>
          <w:lang w:val="kk-KZ"/>
        </w:rPr>
        <w:t>]</w:t>
      </w:r>
      <w:r w:rsidR="009A19D3" w:rsidRPr="0091352A">
        <w:rPr>
          <w:rFonts w:ascii="Times New Roman" w:hAnsi="Times New Roman" w:cs="Times New Roman"/>
          <w:color w:val="000000" w:themeColor="text1"/>
          <w:kern w:val="24"/>
          <w:sz w:val="28"/>
          <w:szCs w:val="28"/>
          <w:lang w:val="kk-KZ"/>
        </w:rPr>
        <w:t>.</w:t>
      </w:r>
      <w:r w:rsidRPr="0091352A">
        <w:rPr>
          <w:rFonts w:ascii="Times New Roman" w:eastAsia="Calibri" w:hAnsi="Times New Roman" w:cs="Times New Roman"/>
          <w:bCs/>
          <w:sz w:val="28"/>
          <w:szCs w:val="28"/>
          <w:lang w:val="kk-KZ"/>
        </w:rPr>
        <w:t xml:space="preserve"> Экстраверсия экзекутивті бақылаудың жақсартылған көрсеткіштерімен байланысты, ал мазасыздық бұл көрсеткіштерді нашарлатады. Зейінді бақылау теориясы (ЗБТ) көптеген атқарушы процестерді ажыратады, ол мидың фронтальды-париетальды аймақтарымен, әсіресе мазасыздықты бақылау тежелу әлсіздігімен байланыстырады. ЗБТ мазасыздықпен арнайы айналысады, бірақ салыстырмалы процестер басқа жағымсыз эмоциялық күйлерде де жұмыс істей алады (Wells &amp; Matthews, 1994)</w:t>
      </w:r>
      <w:r w:rsidR="00BE4CE0" w:rsidRPr="00BE4CE0">
        <w:rPr>
          <w:rFonts w:ascii="Times New Roman" w:hAnsi="Times New Roman" w:cs="Times New Roman"/>
          <w:sz w:val="28"/>
          <w:szCs w:val="28"/>
          <w:lang w:val="kk-KZ"/>
        </w:rPr>
        <w:t xml:space="preserve"> </w:t>
      </w:r>
      <w:r w:rsidR="00BE4CE0">
        <w:rPr>
          <w:rFonts w:ascii="Times New Roman" w:hAnsi="Times New Roman" w:cs="Times New Roman"/>
          <w:sz w:val="28"/>
          <w:szCs w:val="28"/>
          <w:lang w:val="kk-KZ"/>
        </w:rPr>
        <w:t>[24</w:t>
      </w:r>
      <w:r w:rsidR="00BE4CE0" w:rsidRPr="00AA067C">
        <w:rPr>
          <w:rFonts w:ascii="Times New Roman" w:hAnsi="Times New Roman" w:cs="Times New Roman"/>
          <w:sz w:val="28"/>
          <w:szCs w:val="28"/>
          <w:lang w:val="kk-KZ"/>
        </w:rPr>
        <w:t>]</w:t>
      </w:r>
      <w:r w:rsidRPr="0091352A">
        <w:rPr>
          <w:rFonts w:ascii="Times New Roman" w:eastAsia="Calibri" w:hAnsi="Times New Roman" w:cs="Times New Roman"/>
          <w:bCs/>
          <w:sz w:val="28"/>
          <w:szCs w:val="28"/>
          <w:lang w:val="kk-KZ"/>
        </w:rPr>
        <w:t xml:space="preserve">. Зейінді бақылау теориясы болжағандай, мазасыздық және онымен байланысты қасиеттер әдетте экзекутивті бақылаудың </w:t>
      </w:r>
      <w:r w:rsidRPr="0091352A">
        <w:rPr>
          <w:rFonts w:ascii="Times New Roman" w:eastAsia="Calibri" w:hAnsi="Times New Roman" w:cs="Times New Roman"/>
          <w:bCs/>
          <w:sz w:val="28"/>
          <w:szCs w:val="28"/>
          <w:lang w:val="kk-KZ"/>
        </w:rPr>
        <w:lastRenderedPageBreak/>
        <w:t>тежегіш және басқа да  қызметтерін нашарлатады (Eysenck &amp; Derakshan, 2011)</w:t>
      </w:r>
      <w:r w:rsidR="00BE4CE0" w:rsidRPr="00BE4CE0">
        <w:rPr>
          <w:rFonts w:ascii="Times New Roman" w:hAnsi="Times New Roman" w:cs="Times New Roman"/>
          <w:sz w:val="28"/>
          <w:szCs w:val="28"/>
          <w:lang w:val="kk-KZ"/>
        </w:rPr>
        <w:t xml:space="preserve"> </w:t>
      </w:r>
      <w:r w:rsidR="00BE4CE0">
        <w:rPr>
          <w:rFonts w:ascii="Times New Roman" w:hAnsi="Times New Roman" w:cs="Times New Roman"/>
          <w:sz w:val="28"/>
          <w:szCs w:val="28"/>
          <w:lang w:val="kk-KZ"/>
        </w:rPr>
        <w:t>[25</w:t>
      </w:r>
      <w:r w:rsidR="00BE4CE0" w:rsidRPr="00AA067C">
        <w:rPr>
          <w:rFonts w:ascii="Times New Roman" w:hAnsi="Times New Roman" w:cs="Times New Roman"/>
          <w:sz w:val="28"/>
          <w:szCs w:val="28"/>
          <w:lang w:val="kk-KZ"/>
        </w:rPr>
        <w:t>]</w:t>
      </w:r>
      <w:r w:rsidRPr="0091352A">
        <w:rPr>
          <w:rFonts w:ascii="Times New Roman" w:eastAsia="Calibri" w:hAnsi="Times New Roman" w:cs="Times New Roman"/>
          <w:bCs/>
          <w:sz w:val="28"/>
          <w:szCs w:val="28"/>
          <w:lang w:val="kk-KZ"/>
        </w:rPr>
        <w:t xml:space="preserve">. </w:t>
      </w:r>
    </w:p>
    <w:p w:rsidR="00E470B1" w:rsidRPr="0091352A" w:rsidRDefault="00E470B1" w:rsidP="00E470B1">
      <w:pPr>
        <w:ind w:firstLine="567"/>
        <w:jc w:val="both"/>
        <w:rPr>
          <w:rFonts w:ascii="Times New Roman" w:hAnsi="Times New Roman" w:cs="Times New Roman"/>
          <w:color w:val="000000" w:themeColor="text1"/>
          <w:kern w:val="24"/>
          <w:sz w:val="28"/>
          <w:szCs w:val="28"/>
          <w:highlight w:val="yellow"/>
          <w:lang w:val="kk-KZ"/>
        </w:rPr>
      </w:pPr>
      <w:r w:rsidRPr="0091352A">
        <w:rPr>
          <w:rFonts w:ascii="Times New Roman" w:eastAsia="Calibri" w:hAnsi="Times New Roman" w:cs="Times New Roman"/>
          <w:bCs/>
          <w:sz w:val="28"/>
          <w:szCs w:val="28"/>
          <w:lang w:val="kk-KZ"/>
        </w:rPr>
        <w:t>Сонымен қатар, басқа зерттеулер мазасыздық пен нейрондық бақылау желілері арасындағы байланысты қайта жаңғырта алмады (Pacheco-Unguetti et al., 2010)</w:t>
      </w:r>
      <w:r w:rsidR="00AC1A1C" w:rsidRPr="00AC1A1C">
        <w:rPr>
          <w:rFonts w:ascii="Times New Roman" w:hAnsi="Times New Roman" w:cs="Times New Roman"/>
          <w:sz w:val="28"/>
          <w:szCs w:val="28"/>
          <w:lang w:val="kk-KZ"/>
        </w:rPr>
        <w:t xml:space="preserve"> </w:t>
      </w:r>
      <w:r w:rsidR="00AC1A1C" w:rsidRPr="00762B8D">
        <w:rPr>
          <w:rFonts w:ascii="Times New Roman" w:hAnsi="Times New Roman" w:cs="Times New Roman"/>
          <w:sz w:val="28"/>
          <w:szCs w:val="28"/>
          <w:lang w:val="kk-KZ"/>
        </w:rPr>
        <w:t>[</w:t>
      </w:r>
      <w:r w:rsidR="00762B8D">
        <w:rPr>
          <w:rFonts w:ascii="Times New Roman" w:hAnsi="Times New Roman" w:cs="Times New Roman"/>
          <w:sz w:val="28"/>
          <w:szCs w:val="28"/>
          <w:lang w:val="kk-KZ"/>
        </w:rPr>
        <w:t>26</w:t>
      </w:r>
      <w:r w:rsidR="00AC1A1C" w:rsidRPr="00762B8D">
        <w:rPr>
          <w:rFonts w:ascii="Times New Roman" w:hAnsi="Times New Roman" w:cs="Times New Roman"/>
          <w:sz w:val="28"/>
          <w:szCs w:val="28"/>
          <w:lang w:val="kk-KZ"/>
        </w:rPr>
        <w:t>]</w:t>
      </w:r>
      <w:r w:rsidRPr="00762B8D">
        <w:rPr>
          <w:rFonts w:ascii="Times New Roman" w:eastAsia="Calibri" w:hAnsi="Times New Roman" w:cs="Times New Roman"/>
          <w:bCs/>
          <w:sz w:val="28"/>
          <w:szCs w:val="28"/>
          <w:lang w:val="kk-KZ"/>
        </w:rPr>
        <w:t>.</w:t>
      </w:r>
      <w:r w:rsidRPr="0091352A">
        <w:rPr>
          <w:rFonts w:ascii="Times New Roman" w:eastAsia="Calibri" w:hAnsi="Times New Roman" w:cs="Times New Roman"/>
          <w:bCs/>
          <w:sz w:val="28"/>
          <w:szCs w:val="28"/>
          <w:lang w:val="kk-KZ"/>
        </w:rPr>
        <w:t xml:space="preserve"> Осы мәселедегі зерттеу нәтижелерінің сәйкессіздігі жаңа зерттеулердің қажеттілігін, әсіресе ми белсенділігінің динамикалық көрсеткіштерін өлшеуді көрсетеді.</w:t>
      </w:r>
      <w:r w:rsidRPr="0091352A">
        <w:rPr>
          <w:rFonts w:ascii="Times New Roman" w:hAnsi="Times New Roman" w:cs="Times New Roman"/>
          <w:color w:val="000000" w:themeColor="text1"/>
          <w:kern w:val="24"/>
          <w:sz w:val="28"/>
          <w:szCs w:val="28"/>
          <w:highlight w:val="yellow"/>
          <w:lang w:val="kk-KZ"/>
        </w:rPr>
        <w:t xml:space="preserve"> </w:t>
      </w:r>
    </w:p>
    <w:p w:rsidR="00E470B1" w:rsidRPr="0091352A" w:rsidRDefault="00E470B1" w:rsidP="00E470B1">
      <w:pPr>
        <w:ind w:firstLine="567"/>
        <w:jc w:val="both"/>
        <w:rPr>
          <w:rFonts w:ascii="Times New Roman" w:hAnsi="Times New Roman" w:cs="Times New Roman"/>
          <w:color w:val="000000" w:themeColor="text1"/>
          <w:kern w:val="24"/>
          <w:sz w:val="28"/>
          <w:szCs w:val="28"/>
          <w:lang w:val="kk-KZ"/>
        </w:rPr>
      </w:pPr>
      <w:r w:rsidRPr="0091352A">
        <w:rPr>
          <w:rFonts w:ascii="Times New Roman" w:hAnsi="Times New Roman" w:cs="Times New Roman"/>
          <w:color w:val="000000" w:themeColor="text1"/>
          <w:kern w:val="24"/>
          <w:sz w:val="28"/>
          <w:szCs w:val="28"/>
          <w:lang w:val="kk-KZ"/>
        </w:rPr>
        <w:t xml:space="preserve">Қазақстанда сондай-ақ экзекутивті бақылау бойынша алғашқы зерттеулер жүргізілді, онда қажудың үш нейрожелі көрсеткіштерінің әрқайсысының көрсеткіштеріне әсері тексерілді (Fan et al., 2002) </w:t>
      </w:r>
      <w:r w:rsidR="00AC1A1C">
        <w:rPr>
          <w:rFonts w:ascii="Times New Roman" w:hAnsi="Times New Roman" w:cs="Times New Roman"/>
          <w:sz w:val="28"/>
          <w:szCs w:val="28"/>
          <w:lang w:val="kk-KZ"/>
        </w:rPr>
        <w:t>[27</w:t>
      </w:r>
      <w:r w:rsidR="00AC1A1C" w:rsidRPr="00AA067C">
        <w:rPr>
          <w:rFonts w:ascii="Times New Roman" w:hAnsi="Times New Roman" w:cs="Times New Roman"/>
          <w:sz w:val="28"/>
          <w:szCs w:val="28"/>
          <w:lang w:val="kk-KZ"/>
        </w:rPr>
        <w:t>]</w:t>
      </w:r>
      <w:r w:rsidR="00AC1A1C" w:rsidRPr="0091352A">
        <w:rPr>
          <w:rFonts w:ascii="Times New Roman" w:eastAsia="Calibri" w:hAnsi="Times New Roman" w:cs="Times New Roman"/>
          <w:bCs/>
          <w:sz w:val="28"/>
          <w:szCs w:val="28"/>
          <w:lang w:val="kk-KZ"/>
        </w:rPr>
        <w:t xml:space="preserve"> </w:t>
      </w:r>
      <w:r w:rsidRPr="0091352A">
        <w:rPr>
          <w:rFonts w:ascii="Times New Roman" w:hAnsi="Times New Roman" w:cs="Times New Roman"/>
          <w:color w:val="000000" w:themeColor="text1"/>
          <w:kern w:val="24"/>
          <w:sz w:val="28"/>
          <w:szCs w:val="28"/>
          <w:lang w:val="kk-KZ"/>
        </w:rPr>
        <w:t>тапсырманы орындау ұзақтығы 70 минутқа дейін (Жолдасова және т.б., 2021)</w:t>
      </w:r>
      <w:r w:rsidR="00AC1A1C" w:rsidRPr="00AC1A1C">
        <w:rPr>
          <w:rFonts w:ascii="Times New Roman" w:hAnsi="Times New Roman" w:cs="Times New Roman"/>
          <w:sz w:val="28"/>
          <w:szCs w:val="28"/>
          <w:lang w:val="kk-KZ"/>
        </w:rPr>
        <w:t xml:space="preserve"> </w:t>
      </w:r>
      <w:r w:rsidR="00AC1A1C">
        <w:rPr>
          <w:rFonts w:ascii="Times New Roman" w:hAnsi="Times New Roman" w:cs="Times New Roman"/>
          <w:sz w:val="28"/>
          <w:szCs w:val="28"/>
          <w:lang w:val="kk-KZ"/>
        </w:rPr>
        <w:t>[</w:t>
      </w:r>
      <w:r w:rsidR="00E11151">
        <w:rPr>
          <w:rFonts w:ascii="Times New Roman" w:hAnsi="Times New Roman" w:cs="Times New Roman"/>
          <w:sz w:val="28"/>
          <w:szCs w:val="28"/>
          <w:lang w:val="kk-KZ"/>
        </w:rPr>
        <w:t>28</w:t>
      </w:r>
      <w:r w:rsidR="00AC1A1C" w:rsidRPr="00AA067C">
        <w:rPr>
          <w:rFonts w:ascii="Times New Roman" w:hAnsi="Times New Roman" w:cs="Times New Roman"/>
          <w:sz w:val="28"/>
          <w:szCs w:val="28"/>
          <w:lang w:val="kk-KZ"/>
        </w:rPr>
        <w:t>]</w:t>
      </w:r>
      <w:r w:rsidRPr="0091352A">
        <w:rPr>
          <w:rFonts w:ascii="Times New Roman" w:hAnsi="Times New Roman" w:cs="Times New Roman"/>
          <w:color w:val="000000" w:themeColor="text1"/>
          <w:kern w:val="24"/>
          <w:sz w:val="28"/>
          <w:szCs w:val="28"/>
          <w:lang w:val="kk-KZ"/>
        </w:rPr>
        <w:t>. Мінез-құлық зерттеуі ЭЭГ тапсырмасын орындау динамикасында экзекутивті бақылау нейрондық желілерінің жұмыс істеу ерекшеліктерін толық түсіну және экзекутивті бақылауға индивидуалды айырмашылықтар мен эмоциялық күйлердің үлесін анықтау үшін осы құбылысты ЭЭГ зерттеу қажеттілігін атап өтті. Нәтижелер болашақта теориялық психологияда да, еңбек психологиясы мен инженерлік психологияның практикалық бағыттарында да, эмоциялық жағдайларды сәтті реттеу және когнитивті бақылауды сақтау үшін психотерапия саласында да қолданыла алады.</w:t>
      </w:r>
    </w:p>
    <w:p w:rsidR="00E470B1" w:rsidRPr="0091352A" w:rsidRDefault="00E470B1" w:rsidP="00E470B1">
      <w:pPr>
        <w:ind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Тиісінше, эмоциялық күй мен индивидуалды айырмашылықтардың мінез-құлық пен ЭЭГ-ге әсерін зерттеу ЗЖТ тапсырмасын орындау динамикасындағы экзекутивті бақылау нейрожелісінің параметрлері бүгінгі күнге дейін өзекті болып табылады және психологияның ғылыми-теориялық және практикалық мәселелерін шешеді.</w:t>
      </w:r>
    </w:p>
    <w:p w:rsidR="005354D8" w:rsidRDefault="00B82E87" w:rsidP="005354D8">
      <w:pPr>
        <w:ind w:firstLine="567"/>
        <w:contextualSpacing/>
        <w:jc w:val="both"/>
        <w:rPr>
          <w:b/>
          <w:iCs/>
          <w:kern w:val="24"/>
          <w:sz w:val="28"/>
          <w:szCs w:val="28"/>
          <w:lang w:val="kk-KZ"/>
        </w:rPr>
      </w:pPr>
      <w:r w:rsidRPr="00DD091D">
        <w:rPr>
          <w:rFonts w:ascii="Times New Roman" w:hAnsi="Times New Roman" w:cs="Times New Roman"/>
          <w:b/>
          <w:sz w:val="28"/>
          <w:szCs w:val="28"/>
          <w:lang w:val="kk-KZ"/>
        </w:rPr>
        <w:t>Зерттеу нысаны</w:t>
      </w:r>
      <w:r w:rsidR="00F501F5">
        <w:rPr>
          <w:rFonts w:ascii="Times New Roman" w:hAnsi="Times New Roman" w:cs="Times New Roman"/>
          <w:sz w:val="28"/>
          <w:szCs w:val="28"/>
          <w:lang w:val="kk-KZ"/>
        </w:rPr>
        <w:t xml:space="preserve">: </w:t>
      </w:r>
      <w:r w:rsidRPr="00F501F5">
        <w:rPr>
          <w:rFonts w:ascii="Times New Roman" w:hAnsi="Times New Roman" w:cs="Times New Roman"/>
          <w:iCs/>
          <w:sz w:val="28"/>
          <w:szCs w:val="28"/>
          <w:lang w:val="kk-KZ"/>
        </w:rPr>
        <w:t>18-45 жас</w:t>
      </w:r>
      <w:r w:rsidRPr="00DD091D">
        <w:rPr>
          <w:rFonts w:ascii="Times New Roman" w:hAnsi="Times New Roman" w:cs="Times New Roman"/>
          <w:i/>
          <w:iCs/>
          <w:sz w:val="28"/>
          <w:szCs w:val="28"/>
          <w:lang w:val="kk-KZ"/>
        </w:rPr>
        <w:t xml:space="preserve"> </w:t>
      </w:r>
      <w:r w:rsidRPr="00DD091D">
        <w:rPr>
          <w:rFonts w:ascii="Times New Roman" w:hAnsi="Times New Roman" w:cs="Times New Roman"/>
          <w:sz w:val="28"/>
          <w:szCs w:val="28"/>
          <w:lang w:val="kk-KZ"/>
        </w:rPr>
        <w:t>аралығ</w:t>
      </w:r>
      <w:r w:rsidR="005354D8">
        <w:rPr>
          <w:rFonts w:ascii="Times New Roman" w:hAnsi="Times New Roman" w:cs="Times New Roman"/>
          <w:sz w:val="28"/>
          <w:szCs w:val="28"/>
          <w:lang w:val="kk-KZ"/>
        </w:rPr>
        <w:t xml:space="preserve">ындағы </w:t>
      </w:r>
      <w:r w:rsidR="00E470B1" w:rsidRPr="0091352A">
        <w:rPr>
          <w:rFonts w:ascii="Times New Roman" w:hAnsi="Times New Roman" w:cs="Times New Roman"/>
          <w:sz w:val="28"/>
          <w:szCs w:val="28"/>
          <w:lang w:val="kk-KZ"/>
        </w:rPr>
        <w:t>қазақстандық</w:t>
      </w:r>
      <w:r w:rsidR="00E470B1">
        <w:rPr>
          <w:rFonts w:ascii="Times New Roman" w:hAnsi="Times New Roman" w:cs="Times New Roman"/>
          <w:sz w:val="28"/>
          <w:szCs w:val="28"/>
          <w:lang w:val="kk-KZ"/>
        </w:rPr>
        <w:t xml:space="preserve"> </w:t>
      </w:r>
      <w:r w:rsidR="005354D8">
        <w:rPr>
          <w:rFonts w:ascii="Times New Roman" w:hAnsi="Times New Roman" w:cs="Times New Roman"/>
          <w:sz w:val="28"/>
          <w:szCs w:val="28"/>
          <w:lang w:val="kk-KZ"/>
        </w:rPr>
        <w:t>еріктілер.</w:t>
      </w:r>
      <w:r w:rsidRPr="00DD091D">
        <w:rPr>
          <w:rFonts w:ascii="Times New Roman" w:hAnsi="Times New Roman" w:cs="Times New Roman"/>
          <w:sz w:val="28"/>
          <w:szCs w:val="28"/>
          <w:lang w:val="kk-KZ"/>
        </w:rPr>
        <w:t xml:space="preserve"> </w:t>
      </w:r>
    </w:p>
    <w:p w:rsidR="00B82E87" w:rsidRDefault="00B82E87" w:rsidP="005354D8">
      <w:pPr>
        <w:ind w:firstLine="567"/>
        <w:contextualSpacing/>
        <w:jc w:val="both"/>
        <w:rPr>
          <w:rFonts w:ascii="Times New Roman" w:hAnsi="Times New Roman" w:cs="Times New Roman"/>
          <w:bCs/>
          <w:iCs/>
          <w:kern w:val="24"/>
          <w:sz w:val="28"/>
          <w:szCs w:val="28"/>
          <w:lang w:val="kk-KZ"/>
        </w:rPr>
      </w:pPr>
      <w:r w:rsidRPr="00DD091D">
        <w:rPr>
          <w:rFonts w:ascii="Times New Roman" w:hAnsi="Times New Roman" w:cs="Times New Roman"/>
          <w:b/>
          <w:iCs/>
          <w:kern w:val="24"/>
          <w:sz w:val="28"/>
          <w:szCs w:val="28"/>
          <w:lang w:val="kk-KZ"/>
        </w:rPr>
        <w:t xml:space="preserve">Зерттеу пәні: </w:t>
      </w:r>
      <w:r w:rsidR="00F63B58">
        <w:rPr>
          <w:rFonts w:ascii="Times New Roman" w:hAnsi="Times New Roman" w:cs="Times New Roman"/>
          <w:bCs/>
          <w:iCs/>
          <w:kern w:val="24"/>
          <w:sz w:val="28"/>
          <w:szCs w:val="28"/>
          <w:lang w:val="kk-KZ"/>
        </w:rPr>
        <w:t>эмоциялық күй және</w:t>
      </w:r>
      <w:r w:rsidRPr="00DD091D">
        <w:rPr>
          <w:rFonts w:ascii="Times New Roman" w:hAnsi="Times New Roman" w:cs="Times New Roman"/>
          <w:bCs/>
          <w:iCs/>
          <w:kern w:val="24"/>
          <w:sz w:val="28"/>
          <w:szCs w:val="28"/>
          <w:lang w:val="kk-KZ"/>
        </w:rPr>
        <w:t xml:space="preserve"> индивидуалды айырмашылық</w:t>
      </w:r>
      <w:r w:rsidR="00F63B58">
        <w:rPr>
          <w:rFonts w:ascii="Times New Roman" w:hAnsi="Times New Roman" w:cs="Times New Roman"/>
          <w:bCs/>
          <w:iCs/>
          <w:kern w:val="24"/>
          <w:sz w:val="28"/>
          <w:szCs w:val="28"/>
          <w:lang w:val="kk-KZ"/>
        </w:rPr>
        <w:t xml:space="preserve">тың </w:t>
      </w:r>
      <w:r w:rsidR="00E8142E">
        <w:rPr>
          <w:rFonts w:ascii="Times New Roman" w:hAnsi="Times New Roman" w:cs="Times New Roman"/>
          <w:bCs/>
          <w:iCs/>
          <w:kern w:val="24"/>
          <w:sz w:val="28"/>
          <w:szCs w:val="28"/>
          <w:lang w:val="kk-KZ"/>
        </w:rPr>
        <w:t xml:space="preserve"> </w:t>
      </w:r>
      <w:r w:rsidR="00F63B58" w:rsidRPr="00DD091D">
        <w:rPr>
          <w:rFonts w:ascii="Times New Roman" w:hAnsi="Times New Roman" w:cs="Times New Roman"/>
          <w:bCs/>
          <w:iCs/>
          <w:kern w:val="24"/>
          <w:sz w:val="28"/>
          <w:szCs w:val="28"/>
          <w:lang w:val="kk-KZ"/>
        </w:rPr>
        <w:t>экз</w:t>
      </w:r>
      <w:r w:rsidR="00F63B58">
        <w:rPr>
          <w:rFonts w:ascii="Times New Roman" w:hAnsi="Times New Roman" w:cs="Times New Roman"/>
          <w:bCs/>
          <w:iCs/>
          <w:kern w:val="24"/>
          <w:sz w:val="28"/>
          <w:szCs w:val="28"/>
          <w:lang w:val="kk-KZ"/>
        </w:rPr>
        <w:t xml:space="preserve">екутивті бақылауға әсері кезіндегі </w:t>
      </w:r>
      <w:r w:rsidR="00E8142E">
        <w:rPr>
          <w:rFonts w:ascii="Times New Roman" w:hAnsi="Times New Roman" w:cs="Times New Roman"/>
          <w:bCs/>
          <w:iCs/>
          <w:kern w:val="24"/>
          <w:sz w:val="28"/>
          <w:szCs w:val="28"/>
          <w:lang w:val="kk-KZ"/>
        </w:rPr>
        <w:t>ми белсенділігін</w:t>
      </w:r>
      <w:r w:rsidR="00A02BDE">
        <w:rPr>
          <w:rFonts w:ascii="Times New Roman" w:hAnsi="Times New Roman" w:cs="Times New Roman"/>
          <w:bCs/>
          <w:iCs/>
          <w:kern w:val="24"/>
          <w:sz w:val="28"/>
          <w:szCs w:val="28"/>
          <w:lang w:val="kk-KZ"/>
        </w:rPr>
        <w:t>ің</w:t>
      </w:r>
      <w:r w:rsidR="00E8142E">
        <w:rPr>
          <w:rFonts w:ascii="Times New Roman" w:hAnsi="Times New Roman" w:cs="Times New Roman"/>
          <w:bCs/>
          <w:iCs/>
          <w:kern w:val="24"/>
          <w:sz w:val="28"/>
          <w:szCs w:val="28"/>
          <w:lang w:val="kk-KZ"/>
        </w:rPr>
        <w:t xml:space="preserve"> </w:t>
      </w:r>
      <w:r w:rsidR="00A02BDE">
        <w:rPr>
          <w:rFonts w:ascii="Times New Roman" w:hAnsi="Times New Roman" w:cs="Times New Roman"/>
          <w:bCs/>
          <w:iCs/>
          <w:kern w:val="24"/>
          <w:sz w:val="28"/>
          <w:szCs w:val="28"/>
          <w:lang w:val="kk-KZ"/>
        </w:rPr>
        <w:t>ерекшелігі</w:t>
      </w:r>
      <w:r w:rsidRPr="00DD091D">
        <w:rPr>
          <w:rFonts w:ascii="Times New Roman" w:hAnsi="Times New Roman" w:cs="Times New Roman"/>
          <w:bCs/>
          <w:iCs/>
          <w:kern w:val="24"/>
          <w:sz w:val="28"/>
          <w:szCs w:val="28"/>
          <w:lang w:val="kk-KZ"/>
        </w:rPr>
        <w:t>.</w:t>
      </w:r>
    </w:p>
    <w:p w:rsidR="000264A8" w:rsidRPr="0091352A" w:rsidRDefault="008D21B0" w:rsidP="000264A8">
      <w:pPr>
        <w:pStyle w:val="a5"/>
        <w:spacing w:before="0" w:beforeAutospacing="0" w:after="0" w:afterAutospacing="0"/>
        <w:ind w:firstLine="567"/>
        <w:jc w:val="both"/>
        <w:rPr>
          <w:color w:val="000000" w:themeColor="text1"/>
          <w:sz w:val="28"/>
          <w:szCs w:val="28"/>
          <w:lang w:val="kk-KZ"/>
        </w:rPr>
      </w:pPr>
      <w:r>
        <w:rPr>
          <w:b/>
          <w:sz w:val="28"/>
          <w:szCs w:val="28"/>
          <w:lang w:val="kk-KZ"/>
        </w:rPr>
        <w:t>Зерттеу жұмысының</w:t>
      </w:r>
      <w:r w:rsidRPr="00DD091D">
        <w:rPr>
          <w:sz w:val="28"/>
          <w:szCs w:val="28"/>
          <w:lang w:val="kk-KZ"/>
        </w:rPr>
        <w:t xml:space="preserve"> </w:t>
      </w:r>
      <w:r w:rsidRPr="00DD091D">
        <w:rPr>
          <w:b/>
          <w:sz w:val="28"/>
          <w:szCs w:val="28"/>
          <w:lang w:val="kk-KZ"/>
        </w:rPr>
        <w:t>мақсаты:</w:t>
      </w:r>
      <w:r w:rsidRPr="00DD091D">
        <w:rPr>
          <w:sz w:val="28"/>
          <w:szCs w:val="28"/>
          <w:lang w:val="kk-KZ"/>
        </w:rPr>
        <w:t xml:space="preserve"> </w:t>
      </w:r>
      <w:r w:rsidR="00361341" w:rsidRPr="005A1745">
        <w:rPr>
          <w:color w:val="000000" w:themeColor="text1"/>
          <w:sz w:val="28"/>
          <w:szCs w:val="28"/>
          <w:lang w:val="kk-KZ"/>
        </w:rPr>
        <w:t xml:space="preserve">мидың электрлік белсенділігімен </w:t>
      </w:r>
      <w:r w:rsidR="00361341">
        <w:rPr>
          <w:color w:val="000000" w:themeColor="text1"/>
          <w:sz w:val="28"/>
          <w:szCs w:val="28"/>
          <w:lang w:val="kk-KZ"/>
        </w:rPr>
        <w:t>өзара</w:t>
      </w:r>
      <w:r w:rsidR="00361341" w:rsidRPr="005A1745">
        <w:rPr>
          <w:color w:val="000000" w:themeColor="text1"/>
          <w:sz w:val="28"/>
          <w:szCs w:val="28"/>
          <w:lang w:val="kk-KZ"/>
        </w:rPr>
        <w:t xml:space="preserve"> байланыс</w:t>
      </w:r>
      <w:r w:rsidR="00361341">
        <w:rPr>
          <w:color w:val="000000" w:themeColor="text1"/>
          <w:sz w:val="28"/>
          <w:szCs w:val="28"/>
          <w:lang w:val="kk-KZ"/>
        </w:rPr>
        <w:t>ы</w:t>
      </w:r>
      <w:r w:rsidR="00361341" w:rsidRPr="005A1745">
        <w:rPr>
          <w:color w:val="000000" w:themeColor="text1"/>
          <w:sz w:val="28"/>
          <w:szCs w:val="28"/>
          <w:lang w:val="kk-KZ"/>
        </w:rPr>
        <w:t xml:space="preserve"> негізінде</w:t>
      </w:r>
      <w:r w:rsidR="00361341">
        <w:rPr>
          <w:color w:val="000000" w:themeColor="text1"/>
          <w:sz w:val="28"/>
          <w:szCs w:val="28"/>
          <w:lang w:val="kk-KZ"/>
        </w:rPr>
        <w:t xml:space="preserve"> </w:t>
      </w:r>
      <w:r w:rsidR="00361341">
        <w:rPr>
          <w:bCs/>
          <w:iCs/>
          <w:color w:val="000000" w:themeColor="text1"/>
          <w:kern w:val="24"/>
          <w:sz w:val="28"/>
          <w:szCs w:val="28"/>
          <w:lang w:val="kk-KZ"/>
        </w:rPr>
        <w:t xml:space="preserve">индивидуалды айырмашылық пен </w:t>
      </w:r>
      <w:r w:rsidR="00361341" w:rsidRPr="0091352A">
        <w:rPr>
          <w:color w:val="000000" w:themeColor="text1"/>
          <w:sz w:val="28"/>
          <w:szCs w:val="28"/>
          <w:lang w:val="kk-KZ"/>
        </w:rPr>
        <w:t xml:space="preserve"> </w:t>
      </w:r>
      <w:r w:rsidR="00361341" w:rsidRPr="0091352A">
        <w:rPr>
          <w:bCs/>
          <w:iCs/>
          <w:color w:val="000000" w:themeColor="text1"/>
          <w:kern w:val="24"/>
          <w:sz w:val="28"/>
          <w:szCs w:val="28"/>
          <w:lang w:val="kk-KZ"/>
        </w:rPr>
        <w:t>эмоциялық күй</w:t>
      </w:r>
      <w:r w:rsidR="00361341">
        <w:rPr>
          <w:bCs/>
          <w:iCs/>
          <w:color w:val="000000" w:themeColor="text1"/>
          <w:kern w:val="24"/>
          <w:sz w:val="28"/>
          <w:szCs w:val="28"/>
          <w:lang w:val="kk-KZ"/>
        </w:rPr>
        <w:t>дің</w:t>
      </w:r>
      <w:r w:rsidR="00361341" w:rsidRPr="0091352A">
        <w:rPr>
          <w:bCs/>
          <w:iCs/>
          <w:color w:val="000000" w:themeColor="text1"/>
          <w:kern w:val="24"/>
          <w:sz w:val="28"/>
          <w:szCs w:val="28"/>
          <w:lang w:val="kk-KZ"/>
        </w:rPr>
        <w:t xml:space="preserve"> экзекутивті бақылау</w:t>
      </w:r>
      <w:r w:rsidR="00361341">
        <w:rPr>
          <w:bCs/>
          <w:iCs/>
          <w:color w:val="000000" w:themeColor="text1"/>
          <w:kern w:val="24"/>
          <w:sz w:val="28"/>
          <w:szCs w:val="28"/>
          <w:lang w:val="kk-KZ"/>
        </w:rPr>
        <w:t>ға әсерін</w:t>
      </w:r>
      <w:r w:rsidR="00361341">
        <w:rPr>
          <w:color w:val="000000" w:themeColor="text1"/>
          <w:sz w:val="28"/>
          <w:szCs w:val="28"/>
          <w:lang w:val="kk-KZ"/>
        </w:rPr>
        <w:t xml:space="preserve"> </w:t>
      </w:r>
      <w:r w:rsidR="00361341" w:rsidRPr="0091352A">
        <w:rPr>
          <w:color w:val="000000" w:themeColor="text1"/>
          <w:sz w:val="28"/>
          <w:szCs w:val="28"/>
          <w:lang w:val="kk-KZ"/>
        </w:rPr>
        <w:t>зерттеу</w:t>
      </w:r>
      <w:r w:rsidR="00361341">
        <w:rPr>
          <w:color w:val="000000" w:themeColor="text1"/>
          <w:sz w:val="28"/>
          <w:szCs w:val="28"/>
          <w:lang w:val="kk-KZ"/>
        </w:rPr>
        <w:t xml:space="preserve"> </w:t>
      </w:r>
      <w:r w:rsidR="00361341" w:rsidRPr="005A1745">
        <w:rPr>
          <w:color w:val="000000" w:themeColor="text1"/>
          <w:sz w:val="28"/>
          <w:szCs w:val="28"/>
          <w:lang w:val="kk-KZ"/>
        </w:rPr>
        <w:t>болып табылады</w:t>
      </w:r>
      <w:r w:rsidR="00361341">
        <w:rPr>
          <w:bCs/>
          <w:iCs/>
          <w:color w:val="000000" w:themeColor="text1"/>
          <w:kern w:val="24"/>
          <w:sz w:val="28"/>
          <w:szCs w:val="28"/>
          <w:lang w:val="kk-KZ"/>
        </w:rPr>
        <w:t>.</w:t>
      </w:r>
    </w:p>
    <w:p w:rsidR="00EF4830" w:rsidRPr="000A4F55" w:rsidRDefault="00E470B1" w:rsidP="00EF4830">
      <w:pPr>
        <w:pStyle w:val="a3"/>
        <w:ind w:left="0" w:firstLine="567"/>
        <w:jc w:val="both"/>
        <w:rPr>
          <w:rFonts w:ascii="Times New Roman" w:hAnsi="Times New Roman" w:cs="Times New Roman"/>
          <w:lang w:val="kk-KZ"/>
        </w:rPr>
      </w:pPr>
      <w:r>
        <w:rPr>
          <w:rFonts w:ascii="Times New Roman" w:hAnsi="Times New Roman"/>
          <w:b/>
          <w:sz w:val="28"/>
          <w:szCs w:val="28"/>
          <w:lang w:val="kk-KZ"/>
        </w:rPr>
        <w:t xml:space="preserve">Зерттеудің негізгі болжамы. </w:t>
      </w:r>
      <w:r w:rsidR="00EF4830" w:rsidRPr="000A4F55">
        <w:rPr>
          <w:rFonts w:ascii="Times New Roman" w:hAnsi="Times New Roman" w:cs="Times New Roman"/>
          <w:sz w:val="28"/>
          <w:szCs w:val="28"/>
          <w:lang w:val="kk-KZ"/>
        </w:rPr>
        <w:t xml:space="preserve">Эмоциялық күй мен индивидуалды айырмашылықтардың </w:t>
      </w:r>
      <w:r w:rsidR="00EF4830" w:rsidRPr="000A4F55">
        <w:rPr>
          <w:rFonts w:ascii="Times New Roman" w:hAnsi="Times New Roman" w:cs="Times New Roman"/>
          <w:color w:val="000000" w:themeColor="text1"/>
          <w:kern w:val="24"/>
          <w:sz w:val="28"/>
          <w:szCs w:val="28"/>
          <w:lang w:val="kk-KZ"/>
        </w:rPr>
        <w:t>көрсеткіштері мидың белсенділігі деңгейінде және мінез-құлық көрсеткіштерінде көрінетін когнитивті бақылау нейронды желілерінің функциясына әсер етеді.</w:t>
      </w:r>
      <w:r w:rsidR="00EF4830" w:rsidRPr="000A4F55">
        <w:rPr>
          <w:rFonts w:ascii="Times New Roman" w:hAnsi="Times New Roman" w:cs="Times New Roman"/>
          <w:color w:val="000000" w:themeColor="text1"/>
          <w:kern w:val="24"/>
          <w:sz w:val="60"/>
          <w:szCs w:val="60"/>
          <w:lang w:val="kk-KZ"/>
        </w:rPr>
        <w:t xml:space="preserve"> </w:t>
      </w:r>
    </w:p>
    <w:p w:rsidR="00DD4D7F" w:rsidRDefault="008D21B0" w:rsidP="005354D8">
      <w:pPr>
        <w:tabs>
          <w:tab w:val="left" w:pos="709"/>
        </w:tabs>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Жалпы болжам </w:t>
      </w:r>
      <w:r w:rsidR="00DD4D7F" w:rsidRPr="00DD091D">
        <w:rPr>
          <w:rFonts w:ascii="Times New Roman" w:hAnsi="Times New Roman"/>
          <w:sz w:val="28"/>
          <w:szCs w:val="28"/>
          <w:lang w:val="kk-KZ"/>
        </w:rPr>
        <w:t xml:space="preserve"> </w:t>
      </w:r>
      <w:r w:rsidR="00DD4D7F" w:rsidRPr="008D21B0">
        <w:rPr>
          <w:rFonts w:ascii="Times New Roman" w:hAnsi="Times New Roman"/>
          <w:b/>
          <w:sz w:val="28"/>
          <w:szCs w:val="28"/>
          <w:lang w:val="kk-KZ"/>
        </w:rPr>
        <w:t>жеке болжамдармен</w:t>
      </w:r>
      <w:r w:rsidR="00DD4D7F" w:rsidRPr="00DD091D">
        <w:rPr>
          <w:rFonts w:ascii="Times New Roman" w:hAnsi="Times New Roman"/>
          <w:sz w:val="28"/>
          <w:szCs w:val="28"/>
          <w:lang w:val="kk-KZ"/>
        </w:rPr>
        <w:t xml:space="preserve"> нақтыланады</w:t>
      </w:r>
      <w:r w:rsidR="00B82E87" w:rsidRPr="00DD091D">
        <w:rPr>
          <w:rFonts w:ascii="Times New Roman" w:hAnsi="Times New Roman"/>
          <w:sz w:val="28"/>
          <w:szCs w:val="28"/>
          <w:lang w:val="kk-KZ"/>
        </w:rPr>
        <w:t>:</w:t>
      </w:r>
    </w:p>
    <w:p w:rsidR="007B11FA" w:rsidRPr="0091352A" w:rsidRDefault="007B11FA" w:rsidP="007B11FA">
      <w:pPr>
        <w:pStyle w:val="a3"/>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экзекутивті бақылаудың нейрожелісіндегі тапсырманы орындаудың мінез-құлық көрсеткіштері эмоциялық күй мен</w:t>
      </w:r>
      <w:r w:rsidRPr="0091352A">
        <w:rPr>
          <w:rFonts w:ascii="Times New Roman" w:hAnsi="Times New Roman" w:cs="Times New Roman"/>
          <w:bCs/>
          <w:sz w:val="28"/>
          <w:szCs w:val="28"/>
          <w:shd w:val="clear" w:color="auto" w:fill="FFFFFF"/>
          <w:lang w:val="kk-KZ"/>
        </w:rPr>
        <w:t xml:space="preserve"> индивидуалды сипаттамалармен </w:t>
      </w:r>
      <w:r>
        <w:rPr>
          <w:rFonts w:ascii="Times New Roman" w:hAnsi="Times New Roman" w:cs="Times New Roman"/>
          <w:bCs/>
          <w:sz w:val="28"/>
          <w:szCs w:val="28"/>
          <w:shd w:val="clear" w:color="auto" w:fill="FFFFFF"/>
          <w:lang w:val="kk-KZ"/>
        </w:rPr>
        <w:t xml:space="preserve">өзара </w:t>
      </w:r>
      <w:r w:rsidRPr="0091352A">
        <w:rPr>
          <w:rFonts w:ascii="Times New Roman" w:hAnsi="Times New Roman" w:cs="Times New Roman"/>
          <w:bCs/>
          <w:sz w:val="28"/>
          <w:szCs w:val="28"/>
          <w:shd w:val="clear" w:color="auto" w:fill="FFFFFF"/>
          <w:lang w:val="kk-KZ"/>
        </w:rPr>
        <w:t>байланысты;</w:t>
      </w:r>
    </w:p>
    <w:p w:rsidR="007B11FA" w:rsidRPr="00417112" w:rsidRDefault="007B11FA" w:rsidP="007B11FA">
      <w:pPr>
        <w:pStyle w:val="a3"/>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bCs/>
          <w:sz w:val="28"/>
          <w:szCs w:val="28"/>
          <w:shd w:val="clear" w:color="auto" w:fill="FFFFFF"/>
          <w:lang w:val="kk-KZ"/>
        </w:rPr>
        <w:t>т</w:t>
      </w:r>
      <w:r w:rsidRPr="00417112">
        <w:rPr>
          <w:rFonts w:ascii="Times New Roman" w:hAnsi="Times New Roman" w:cs="Times New Roman"/>
          <w:bCs/>
          <w:sz w:val="28"/>
          <w:szCs w:val="28"/>
          <w:shd w:val="clear" w:color="auto" w:fill="FFFFFF"/>
          <w:lang w:val="kk-KZ"/>
        </w:rPr>
        <w:t>апсырманың орындалу динамикасындағы ми</w:t>
      </w:r>
      <w:r>
        <w:rPr>
          <w:rFonts w:ascii="Times New Roman" w:hAnsi="Times New Roman" w:cs="Times New Roman"/>
          <w:bCs/>
          <w:sz w:val="28"/>
          <w:szCs w:val="28"/>
          <w:shd w:val="clear" w:color="auto" w:fill="FFFFFF"/>
          <w:lang w:val="kk-KZ"/>
        </w:rPr>
        <w:t xml:space="preserve">дың электрлік </w:t>
      </w:r>
      <w:r w:rsidRPr="00417112">
        <w:rPr>
          <w:rFonts w:ascii="Times New Roman" w:hAnsi="Times New Roman" w:cs="Times New Roman"/>
          <w:bCs/>
          <w:sz w:val="28"/>
          <w:szCs w:val="28"/>
          <w:shd w:val="clear" w:color="auto" w:fill="FFFFFF"/>
          <w:lang w:val="kk-KZ"/>
        </w:rPr>
        <w:t>белсенділігінің параметрлері (туындаған</w:t>
      </w:r>
      <w:r>
        <w:rPr>
          <w:rFonts w:ascii="Times New Roman" w:hAnsi="Times New Roman" w:cs="Times New Roman"/>
          <w:bCs/>
          <w:sz w:val="28"/>
          <w:szCs w:val="28"/>
          <w:shd w:val="clear" w:color="auto" w:fill="FFFFFF"/>
          <w:lang w:val="kk-KZ"/>
        </w:rPr>
        <w:t xml:space="preserve"> потенциалдар) эмоциялық күй</w:t>
      </w:r>
      <w:r w:rsidRPr="00417112">
        <w:rPr>
          <w:rFonts w:ascii="Times New Roman" w:hAnsi="Times New Roman" w:cs="Times New Roman"/>
          <w:bCs/>
          <w:sz w:val="28"/>
          <w:szCs w:val="28"/>
          <w:shd w:val="clear" w:color="auto" w:fill="FFFFFF"/>
          <w:lang w:val="kk-KZ"/>
        </w:rPr>
        <w:t xml:space="preserve"> және индивиду</w:t>
      </w:r>
      <w:r>
        <w:rPr>
          <w:rFonts w:ascii="Times New Roman" w:hAnsi="Times New Roman" w:cs="Times New Roman"/>
          <w:bCs/>
          <w:sz w:val="28"/>
          <w:szCs w:val="28"/>
          <w:shd w:val="clear" w:color="auto" w:fill="FFFFFF"/>
          <w:lang w:val="kk-KZ"/>
        </w:rPr>
        <w:t>алды айырмашылықтарға тәуелді</w:t>
      </w:r>
      <w:r w:rsidRPr="00417112">
        <w:rPr>
          <w:rFonts w:ascii="Times New Roman" w:hAnsi="Times New Roman" w:cs="Times New Roman"/>
          <w:bCs/>
          <w:sz w:val="28"/>
          <w:szCs w:val="28"/>
          <w:shd w:val="clear" w:color="auto" w:fill="FFFFFF"/>
          <w:lang w:val="kk-KZ"/>
        </w:rPr>
        <w:t>;</w:t>
      </w:r>
    </w:p>
    <w:p w:rsidR="007B11FA" w:rsidRPr="000A4F55" w:rsidRDefault="007B11FA" w:rsidP="007B11FA">
      <w:pPr>
        <w:pStyle w:val="a3"/>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т</w:t>
      </w:r>
      <w:r w:rsidRPr="000A4F55">
        <w:rPr>
          <w:rFonts w:ascii="Times New Roman" w:eastAsia="Calibri" w:hAnsi="Times New Roman" w:cs="Times New Roman"/>
          <w:bCs/>
          <w:sz w:val="28"/>
          <w:szCs w:val="28"/>
          <w:lang w:val="kk-KZ"/>
        </w:rPr>
        <w:t>апсырманы орындаудың мінез-құлық көрсеткіштері ми белсенділігінің өзгеру динамикасына сәйкес келеді;</w:t>
      </w:r>
    </w:p>
    <w:p w:rsidR="007B11FA" w:rsidRPr="0091352A" w:rsidRDefault="007B11FA" w:rsidP="007B11FA">
      <w:pPr>
        <w:pStyle w:val="a3"/>
        <w:numPr>
          <w:ilvl w:val="0"/>
          <w:numId w:val="29"/>
        </w:numPr>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lastRenderedPageBreak/>
        <w:t>эмоциялық күй көрсеткіштері мен индивидуалды</w:t>
      </w:r>
      <w:r w:rsidRPr="0091352A">
        <w:rPr>
          <w:rFonts w:ascii="Times New Roman" w:hAnsi="Times New Roman" w:cs="Times New Roman"/>
          <w:bCs/>
          <w:sz w:val="28"/>
          <w:szCs w:val="28"/>
          <w:shd w:val="clear" w:color="auto" w:fill="FFFFFF"/>
          <w:lang w:val="kk-KZ"/>
        </w:rPr>
        <w:t xml:space="preserve"> айырмашылықтар</w:t>
      </w:r>
      <w:r>
        <w:rPr>
          <w:rFonts w:ascii="Times New Roman" w:hAnsi="Times New Roman" w:cs="Times New Roman"/>
          <w:bCs/>
          <w:sz w:val="28"/>
          <w:szCs w:val="28"/>
          <w:shd w:val="clear" w:color="auto" w:fill="FFFFFF"/>
          <w:lang w:val="kk-KZ"/>
        </w:rPr>
        <w:t>д</w:t>
      </w:r>
      <w:r w:rsidRPr="0091352A">
        <w:rPr>
          <w:rFonts w:ascii="Times New Roman" w:hAnsi="Times New Roman" w:cs="Times New Roman"/>
          <w:bCs/>
          <w:sz w:val="28"/>
          <w:szCs w:val="28"/>
          <w:shd w:val="clear" w:color="auto" w:fill="FFFFFF"/>
          <w:lang w:val="kk-KZ"/>
        </w:rPr>
        <w:t>ы</w:t>
      </w:r>
      <w:r>
        <w:rPr>
          <w:rFonts w:ascii="Times New Roman" w:hAnsi="Times New Roman" w:cs="Times New Roman"/>
          <w:bCs/>
          <w:sz w:val="28"/>
          <w:szCs w:val="28"/>
          <w:shd w:val="clear" w:color="auto" w:fill="FFFFFF"/>
          <w:lang w:val="kk-KZ"/>
        </w:rPr>
        <w:t>ң</w:t>
      </w:r>
      <w:r w:rsidRPr="0091352A">
        <w:rPr>
          <w:rFonts w:ascii="Times New Roman" w:hAnsi="Times New Roman" w:cs="Times New Roman"/>
          <w:bCs/>
          <w:sz w:val="28"/>
          <w:szCs w:val="28"/>
          <w:shd w:val="clear" w:color="auto" w:fill="FFFFFF"/>
          <w:lang w:val="kk-KZ"/>
        </w:rPr>
        <w:t xml:space="preserve"> </w:t>
      </w:r>
      <w:r>
        <w:rPr>
          <w:rFonts w:ascii="Times New Roman" w:hAnsi="Times New Roman" w:cs="Times New Roman"/>
          <w:bCs/>
          <w:sz w:val="28"/>
          <w:szCs w:val="28"/>
          <w:shd w:val="clear" w:color="auto" w:fill="FFFFFF"/>
          <w:lang w:val="kk-KZ"/>
        </w:rPr>
        <w:t xml:space="preserve">гендерлік ерекшеліктері </w:t>
      </w:r>
      <w:r w:rsidRPr="0091352A">
        <w:rPr>
          <w:rFonts w:ascii="Times New Roman" w:hAnsi="Times New Roman" w:cs="Times New Roman"/>
          <w:bCs/>
          <w:sz w:val="28"/>
          <w:szCs w:val="28"/>
          <w:shd w:val="clear" w:color="auto" w:fill="FFFFFF"/>
          <w:lang w:val="kk-KZ"/>
        </w:rPr>
        <w:t xml:space="preserve">экзекутивті бақылау </w:t>
      </w:r>
      <w:r>
        <w:rPr>
          <w:rFonts w:ascii="Times New Roman" w:hAnsi="Times New Roman" w:cs="Times New Roman"/>
          <w:bCs/>
          <w:sz w:val="28"/>
          <w:szCs w:val="28"/>
          <w:shd w:val="clear" w:color="auto" w:fill="FFFFFF"/>
          <w:lang w:val="kk-KZ"/>
        </w:rPr>
        <w:t xml:space="preserve">нейрожелісінің мінез – құлық және энцефалографиялық </w:t>
      </w:r>
      <w:r w:rsidRPr="0091352A">
        <w:rPr>
          <w:rFonts w:ascii="Times New Roman" w:hAnsi="Times New Roman" w:cs="Times New Roman"/>
          <w:bCs/>
          <w:sz w:val="28"/>
          <w:szCs w:val="28"/>
          <w:shd w:val="clear" w:color="auto" w:fill="FFFFFF"/>
          <w:lang w:val="kk-KZ"/>
        </w:rPr>
        <w:t xml:space="preserve">көрсеткіштерінде </w:t>
      </w:r>
      <w:r>
        <w:rPr>
          <w:rFonts w:ascii="Times New Roman" w:hAnsi="Times New Roman" w:cs="Times New Roman"/>
          <w:bCs/>
          <w:sz w:val="28"/>
          <w:szCs w:val="28"/>
          <w:shd w:val="clear" w:color="auto" w:fill="FFFFFF"/>
          <w:lang w:val="kk-KZ"/>
        </w:rPr>
        <w:t>бейнеле</w:t>
      </w:r>
      <w:r w:rsidRPr="0091352A">
        <w:rPr>
          <w:rFonts w:ascii="Times New Roman" w:hAnsi="Times New Roman" w:cs="Times New Roman"/>
          <w:bCs/>
          <w:sz w:val="28"/>
          <w:szCs w:val="28"/>
          <w:shd w:val="clear" w:color="auto" w:fill="FFFFFF"/>
          <w:lang w:val="kk-KZ"/>
        </w:rPr>
        <w:t>неді</w:t>
      </w:r>
      <w:r>
        <w:rPr>
          <w:rFonts w:ascii="Times New Roman" w:hAnsi="Times New Roman" w:cs="Times New Roman"/>
          <w:bCs/>
          <w:sz w:val="28"/>
          <w:szCs w:val="28"/>
          <w:shd w:val="clear" w:color="auto" w:fill="FFFFFF"/>
          <w:lang w:val="kk-KZ"/>
        </w:rPr>
        <w:t>.</w:t>
      </w:r>
    </w:p>
    <w:p w:rsidR="008D21B0" w:rsidRDefault="008D21B0" w:rsidP="008D21B0">
      <w:pPr>
        <w:tabs>
          <w:tab w:val="left" w:pos="709"/>
        </w:tabs>
        <w:ind w:firstLine="567"/>
        <w:contextualSpacing/>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 xml:space="preserve">Болжамдарды тексеру және зерттеу мақсатын жүзеге асыру үшін келесі міндеттер қойылды: </w:t>
      </w:r>
    </w:p>
    <w:p w:rsidR="00E470B1" w:rsidRPr="0091352A" w:rsidRDefault="00E470B1" w:rsidP="00E470B1">
      <w:pPr>
        <w:ind w:firstLine="567"/>
        <w:jc w:val="both"/>
        <w:rPr>
          <w:rFonts w:ascii="Times New Roman" w:hAnsi="Times New Roman" w:cs="Times New Roman"/>
          <w:b/>
          <w:sz w:val="28"/>
          <w:szCs w:val="28"/>
          <w:lang w:val="kk-KZ"/>
        </w:rPr>
      </w:pPr>
      <w:r w:rsidRPr="0091352A">
        <w:rPr>
          <w:rFonts w:ascii="Times New Roman" w:hAnsi="Times New Roman" w:cs="Times New Roman"/>
          <w:sz w:val="28"/>
          <w:szCs w:val="28"/>
          <w:lang w:val="kk-KZ"/>
        </w:rPr>
        <w:t xml:space="preserve">Зерттеу мақсатын жүзеге асыру үшін келесі </w:t>
      </w:r>
      <w:r w:rsidRPr="0091352A">
        <w:rPr>
          <w:rFonts w:ascii="Times New Roman" w:hAnsi="Times New Roman" w:cs="Times New Roman"/>
          <w:b/>
          <w:sz w:val="28"/>
          <w:szCs w:val="28"/>
          <w:lang w:val="kk-KZ"/>
        </w:rPr>
        <w:t>міндеттер қойылды:</w:t>
      </w:r>
    </w:p>
    <w:p w:rsidR="00E470B1" w:rsidRPr="0091352A" w:rsidRDefault="00E470B1" w:rsidP="00E470B1">
      <w:pPr>
        <w:ind w:firstLine="567"/>
        <w:jc w:val="both"/>
        <w:rPr>
          <w:rFonts w:ascii="Times New Roman" w:hAnsi="Times New Roman" w:cs="Times New Roman"/>
          <w:i/>
          <w:sz w:val="28"/>
          <w:szCs w:val="28"/>
          <w:lang w:val="kk-KZ"/>
        </w:rPr>
      </w:pPr>
      <w:r w:rsidRPr="0091352A">
        <w:rPr>
          <w:rFonts w:ascii="Times New Roman" w:hAnsi="Times New Roman" w:cs="Times New Roman"/>
          <w:sz w:val="28"/>
          <w:szCs w:val="28"/>
          <w:lang w:val="kk-KZ"/>
        </w:rPr>
        <w:t xml:space="preserve">1. </w:t>
      </w:r>
      <w:r w:rsidRPr="0091352A">
        <w:rPr>
          <w:rFonts w:ascii="Times New Roman" w:hAnsi="Times New Roman" w:cs="Times New Roman"/>
          <w:i/>
          <w:sz w:val="28"/>
          <w:szCs w:val="28"/>
          <w:lang w:val="kk-KZ"/>
        </w:rPr>
        <w:t>Әдіснамалық:</w:t>
      </w:r>
    </w:p>
    <w:p w:rsidR="007B11FA" w:rsidRPr="0091352A" w:rsidRDefault="00E470B1" w:rsidP="007B11FA">
      <w:pPr>
        <w:ind w:firstLine="567"/>
        <w:jc w:val="both"/>
        <w:rPr>
          <w:rFonts w:ascii="Times New Roman" w:eastAsia="Calibri" w:hAnsi="Times New Roman" w:cs="Times New Roman"/>
          <w:bCs/>
          <w:sz w:val="28"/>
          <w:szCs w:val="28"/>
          <w:lang w:val="kk-KZ"/>
        </w:rPr>
      </w:pPr>
      <w:r w:rsidRPr="0091352A">
        <w:rPr>
          <w:rFonts w:ascii="Times New Roman" w:eastAsia="Times New Roman" w:hAnsi="Times New Roman" w:cs="Times New Roman"/>
          <w:b/>
          <w:sz w:val="28"/>
          <w:szCs w:val="28"/>
          <w:lang w:val="kk-KZ"/>
        </w:rPr>
        <w:t xml:space="preserve">- </w:t>
      </w:r>
      <w:r w:rsidR="007B11FA" w:rsidRPr="00D87176">
        <w:rPr>
          <w:rFonts w:ascii="Times New Roman" w:eastAsia="Times New Roman" w:hAnsi="Times New Roman" w:cs="Times New Roman"/>
          <w:sz w:val="28"/>
          <w:szCs w:val="28"/>
          <w:lang w:val="kk-KZ"/>
        </w:rPr>
        <w:t>Ғ</w:t>
      </w:r>
      <w:r w:rsidR="007B11FA" w:rsidRPr="0091352A">
        <w:rPr>
          <w:rFonts w:ascii="Times New Roman" w:eastAsia="Calibri" w:hAnsi="Times New Roman" w:cs="Times New Roman"/>
          <w:bCs/>
          <w:sz w:val="28"/>
          <w:szCs w:val="28"/>
          <w:lang w:val="kk-KZ"/>
        </w:rPr>
        <w:t>ылыми әд</w:t>
      </w:r>
      <w:r w:rsidR="007B11FA">
        <w:rPr>
          <w:rFonts w:ascii="Times New Roman" w:eastAsia="Calibri" w:hAnsi="Times New Roman" w:cs="Times New Roman"/>
          <w:bCs/>
          <w:sz w:val="28"/>
          <w:szCs w:val="28"/>
          <w:lang w:val="kk-KZ"/>
        </w:rPr>
        <w:t xml:space="preserve">ебиеттерге сыни талдау жүргізу және </w:t>
      </w:r>
      <w:r w:rsidR="007B11FA" w:rsidRPr="0091352A">
        <w:rPr>
          <w:rFonts w:ascii="Times New Roman" w:eastAsia="Calibri" w:hAnsi="Times New Roman" w:cs="Times New Roman"/>
          <w:bCs/>
          <w:sz w:val="28"/>
          <w:szCs w:val="28"/>
          <w:lang w:val="kk-KZ"/>
        </w:rPr>
        <w:t>эмоциялық күй мен индивидуалды айырмашылықтардың когнитивті функцияларды бақылауға әсерін зерттеудің теориялық және п</w:t>
      </w:r>
      <w:r w:rsidR="007B11FA">
        <w:rPr>
          <w:rFonts w:ascii="Times New Roman" w:eastAsia="Calibri" w:hAnsi="Times New Roman" w:cs="Times New Roman"/>
          <w:bCs/>
          <w:sz w:val="28"/>
          <w:szCs w:val="28"/>
          <w:lang w:val="kk-KZ"/>
        </w:rPr>
        <w:t>рактикалық маңыздылығын анықтау</w:t>
      </w:r>
      <w:r w:rsidR="007B11FA" w:rsidRPr="0091352A">
        <w:rPr>
          <w:rFonts w:ascii="Times New Roman" w:eastAsia="Calibri" w:hAnsi="Times New Roman" w:cs="Times New Roman"/>
          <w:bCs/>
          <w:sz w:val="28"/>
          <w:szCs w:val="28"/>
          <w:lang w:val="kk-KZ"/>
        </w:rPr>
        <w:t>;</w:t>
      </w:r>
    </w:p>
    <w:p w:rsidR="007B11FA" w:rsidRPr="0091352A" w:rsidRDefault="007B11FA" w:rsidP="007B11FA">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Психометриялық, мінез-құлық және энцефалографиялық </w:t>
      </w:r>
      <w:r w:rsidRPr="005A1745">
        <w:rPr>
          <w:rFonts w:ascii="Times New Roman" w:hAnsi="Times New Roman" w:cs="Times New Roman"/>
          <w:sz w:val="28"/>
          <w:szCs w:val="28"/>
          <w:lang w:val="kk-KZ"/>
        </w:rPr>
        <w:t xml:space="preserve">(ЭЭГ) </w:t>
      </w:r>
      <w:r w:rsidRPr="0091352A">
        <w:rPr>
          <w:rFonts w:ascii="Times New Roman" w:eastAsia="Calibri" w:hAnsi="Times New Roman" w:cs="Times New Roman"/>
          <w:bCs/>
          <w:sz w:val="28"/>
          <w:szCs w:val="28"/>
          <w:lang w:val="kk-KZ"/>
        </w:rPr>
        <w:t>зерттеудің ғылыми негізделген әдіснамалық кешенін валидизациялау және бейімдеу.</w:t>
      </w:r>
    </w:p>
    <w:p w:rsidR="00E470B1" w:rsidRPr="0091352A" w:rsidRDefault="00E470B1" w:rsidP="00E470B1">
      <w:pPr>
        <w:tabs>
          <w:tab w:val="left" w:pos="851"/>
          <w:tab w:val="left" w:pos="993"/>
          <w:tab w:val="right" w:leader="dot" w:pos="9533"/>
        </w:tabs>
        <w:ind w:firstLine="567"/>
        <w:contextualSpacing/>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xml:space="preserve">2. </w:t>
      </w:r>
      <w:r w:rsidRPr="0091352A">
        <w:rPr>
          <w:rFonts w:ascii="Times New Roman" w:hAnsi="Times New Roman" w:cs="Times New Roman"/>
          <w:i/>
          <w:sz w:val="28"/>
          <w:szCs w:val="28"/>
          <w:lang w:val="kk-KZ"/>
        </w:rPr>
        <w:t>Эмпирикалық</w:t>
      </w:r>
      <w:r w:rsidRPr="0091352A">
        <w:rPr>
          <w:rFonts w:ascii="Times New Roman" w:hAnsi="Times New Roman" w:cs="Times New Roman"/>
          <w:sz w:val="28"/>
          <w:szCs w:val="28"/>
          <w:lang w:val="kk-KZ"/>
        </w:rPr>
        <w:t>:</w:t>
      </w:r>
    </w:p>
    <w:p w:rsidR="007B11FA" w:rsidRPr="0091352A" w:rsidRDefault="00E470B1" w:rsidP="007B11FA">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w:t>
      </w:r>
      <w:r w:rsidR="007B11FA" w:rsidRPr="0091352A">
        <w:rPr>
          <w:rFonts w:ascii="Times New Roman" w:eastAsia="Calibri" w:hAnsi="Times New Roman" w:cs="Times New Roman"/>
          <w:bCs/>
          <w:sz w:val="28"/>
          <w:szCs w:val="28"/>
          <w:lang w:val="kk-KZ"/>
        </w:rPr>
        <w:t>Тапсырманың орындалу динамикасындағы экзекутивті бақылау</w:t>
      </w:r>
      <w:r w:rsidR="007B11FA">
        <w:rPr>
          <w:rFonts w:ascii="Times New Roman" w:eastAsia="Calibri" w:hAnsi="Times New Roman" w:cs="Times New Roman"/>
          <w:bCs/>
          <w:sz w:val="28"/>
          <w:szCs w:val="28"/>
          <w:lang w:val="kk-KZ"/>
        </w:rPr>
        <w:t>, қырағылық, бағдарлау нейронды желілерінің</w:t>
      </w:r>
      <w:r w:rsidR="007B11FA" w:rsidRPr="0091352A">
        <w:rPr>
          <w:rFonts w:ascii="Times New Roman" w:eastAsia="Calibri" w:hAnsi="Times New Roman" w:cs="Times New Roman"/>
          <w:bCs/>
          <w:sz w:val="28"/>
          <w:szCs w:val="28"/>
          <w:lang w:val="kk-KZ"/>
        </w:rPr>
        <w:t xml:space="preserve"> мінез-құлық параметрлеріне эмоциялық күй мен индивидуалды а</w:t>
      </w:r>
      <w:r w:rsidR="007B11FA">
        <w:rPr>
          <w:rFonts w:ascii="Times New Roman" w:eastAsia="Calibri" w:hAnsi="Times New Roman" w:cs="Times New Roman"/>
          <w:bCs/>
          <w:sz w:val="28"/>
          <w:szCs w:val="28"/>
          <w:lang w:val="kk-KZ"/>
        </w:rPr>
        <w:t>йырмашылықтардың әсерін анықтау;</w:t>
      </w:r>
    </w:p>
    <w:p w:rsidR="007B11FA" w:rsidRPr="0091352A" w:rsidRDefault="007B11FA" w:rsidP="007B11FA">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Тапсырманың орындалу динамикасындағы эмоциялық күй мен индивидуалды айырмашылықтардың мінез-құлық және ЭЭГ нейронды желісінің</w:t>
      </w:r>
      <w:r>
        <w:rPr>
          <w:rFonts w:ascii="Times New Roman" w:eastAsia="Calibri" w:hAnsi="Times New Roman" w:cs="Times New Roman"/>
          <w:bCs/>
          <w:sz w:val="28"/>
          <w:szCs w:val="28"/>
          <w:lang w:val="kk-KZ"/>
        </w:rPr>
        <w:t xml:space="preserve"> экзекутивті бақылау, </w:t>
      </w:r>
      <w:r w:rsidRPr="0091352A">
        <w:rPr>
          <w:rFonts w:ascii="Times New Roman" w:eastAsia="Calibri" w:hAnsi="Times New Roman" w:cs="Times New Roman"/>
          <w:bCs/>
          <w:sz w:val="28"/>
          <w:szCs w:val="28"/>
          <w:lang w:val="kk-KZ"/>
        </w:rPr>
        <w:t>қырағылық</w:t>
      </w:r>
      <w:r>
        <w:rPr>
          <w:rFonts w:ascii="Times New Roman" w:eastAsia="Calibri" w:hAnsi="Times New Roman" w:cs="Times New Roman"/>
          <w:bCs/>
          <w:sz w:val="28"/>
          <w:szCs w:val="28"/>
          <w:lang w:val="kk-KZ"/>
        </w:rPr>
        <w:t xml:space="preserve"> және бағдарлау</w:t>
      </w:r>
      <w:r w:rsidRPr="0091352A">
        <w:rPr>
          <w:rFonts w:ascii="Times New Roman" w:eastAsia="Calibri" w:hAnsi="Times New Roman" w:cs="Times New Roman"/>
          <w:bCs/>
          <w:sz w:val="28"/>
          <w:szCs w:val="28"/>
          <w:lang w:val="kk-KZ"/>
        </w:rPr>
        <w:t xml:space="preserve"> параметрлер</w:t>
      </w:r>
      <w:r>
        <w:rPr>
          <w:rFonts w:ascii="Times New Roman" w:eastAsia="Calibri" w:hAnsi="Times New Roman" w:cs="Times New Roman"/>
          <w:bCs/>
          <w:sz w:val="28"/>
          <w:szCs w:val="28"/>
          <w:lang w:val="kk-KZ"/>
        </w:rPr>
        <w:t>іне әсерін анықтау;</w:t>
      </w:r>
    </w:p>
    <w:p w:rsidR="007B11FA" w:rsidRPr="0091352A" w:rsidRDefault="007B11FA" w:rsidP="007B11FA">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Тапсырманы</w:t>
      </w:r>
      <w:r>
        <w:rPr>
          <w:rFonts w:ascii="Times New Roman" w:eastAsia="Calibri" w:hAnsi="Times New Roman" w:cs="Times New Roman"/>
          <w:bCs/>
          <w:sz w:val="28"/>
          <w:szCs w:val="28"/>
          <w:lang w:val="kk-KZ"/>
        </w:rPr>
        <w:t>ң</w:t>
      </w:r>
      <w:r w:rsidRPr="0091352A">
        <w:rPr>
          <w:rFonts w:ascii="Times New Roman" w:eastAsia="Calibri" w:hAnsi="Times New Roman" w:cs="Times New Roman"/>
          <w:bCs/>
          <w:sz w:val="28"/>
          <w:szCs w:val="28"/>
          <w:lang w:val="kk-KZ"/>
        </w:rPr>
        <w:t xml:space="preserve"> орында</w:t>
      </w:r>
      <w:r>
        <w:rPr>
          <w:rFonts w:ascii="Times New Roman" w:eastAsia="Calibri" w:hAnsi="Times New Roman" w:cs="Times New Roman"/>
          <w:bCs/>
          <w:sz w:val="28"/>
          <w:szCs w:val="28"/>
          <w:lang w:val="kk-KZ"/>
        </w:rPr>
        <w:t>л</w:t>
      </w:r>
      <w:r w:rsidRPr="0091352A">
        <w:rPr>
          <w:rFonts w:ascii="Times New Roman" w:eastAsia="Calibri" w:hAnsi="Times New Roman" w:cs="Times New Roman"/>
          <w:bCs/>
          <w:sz w:val="28"/>
          <w:szCs w:val="28"/>
          <w:lang w:val="kk-KZ"/>
        </w:rPr>
        <w:t>у динамикасындағы</w:t>
      </w:r>
      <w:r>
        <w:rPr>
          <w:rFonts w:ascii="Times New Roman" w:eastAsia="Calibri" w:hAnsi="Times New Roman" w:cs="Times New Roman"/>
          <w:bCs/>
          <w:sz w:val="28"/>
          <w:szCs w:val="28"/>
          <w:lang w:val="kk-KZ"/>
        </w:rPr>
        <w:t xml:space="preserve"> экзекутивті бақылау, қырағылық және</w:t>
      </w:r>
      <w:r w:rsidRPr="0091352A">
        <w:rPr>
          <w:rFonts w:ascii="Times New Roman" w:eastAsia="Calibri" w:hAnsi="Times New Roman" w:cs="Times New Roman"/>
          <w:bCs/>
          <w:sz w:val="28"/>
          <w:szCs w:val="28"/>
          <w:lang w:val="kk-KZ"/>
        </w:rPr>
        <w:t xml:space="preserve"> бағдарлау нейронды желісінің мінез-құлық және ЭЭГ параметрлері</w:t>
      </w:r>
      <w:r>
        <w:rPr>
          <w:rFonts w:ascii="Times New Roman" w:eastAsia="Calibri" w:hAnsi="Times New Roman" w:cs="Times New Roman"/>
          <w:bCs/>
          <w:sz w:val="28"/>
          <w:szCs w:val="28"/>
          <w:lang w:val="kk-KZ"/>
        </w:rPr>
        <w:t xml:space="preserve"> арасында өзара байланысты орнату;</w:t>
      </w:r>
    </w:p>
    <w:p w:rsidR="007B11FA" w:rsidRDefault="007B11FA" w:rsidP="007B11FA">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w:t>
      </w:r>
      <w:r w:rsidRPr="00FB00D6">
        <w:rPr>
          <w:rFonts w:ascii="Times New Roman" w:eastAsia="Calibri" w:hAnsi="Times New Roman" w:cs="Times New Roman"/>
          <w:bCs/>
          <w:sz w:val="28"/>
          <w:szCs w:val="28"/>
          <w:lang w:val="kk-KZ"/>
        </w:rPr>
        <w:t>когнитивті тапсырманы орындаудың мінез-құлық және электрофизиологиялық парам</w:t>
      </w:r>
      <w:r>
        <w:rPr>
          <w:rFonts w:ascii="Times New Roman" w:eastAsia="Calibri" w:hAnsi="Times New Roman" w:cs="Times New Roman"/>
          <w:bCs/>
          <w:sz w:val="28"/>
          <w:szCs w:val="28"/>
          <w:lang w:val="kk-KZ"/>
        </w:rPr>
        <w:t xml:space="preserve">етрлері үшін маңызды эмоциялық күй мен индивидуалды </w:t>
      </w:r>
      <w:r w:rsidRPr="00FB00D6">
        <w:rPr>
          <w:rFonts w:ascii="Times New Roman" w:eastAsia="Calibri" w:hAnsi="Times New Roman" w:cs="Times New Roman"/>
          <w:bCs/>
          <w:sz w:val="28"/>
          <w:szCs w:val="28"/>
          <w:lang w:val="kk-KZ"/>
        </w:rPr>
        <w:t>айырмашылықтардың</w:t>
      </w:r>
      <w:r>
        <w:rPr>
          <w:rFonts w:ascii="Times New Roman" w:eastAsia="Calibri" w:hAnsi="Times New Roman" w:cs="Times New Roman"/>
          <w:bCs/>
          <w:sz w:val="28"/>
          <w:szCs w:val="28"/>
          <w:lang w:val="kk-KZ"/>
        </w:rPr>
        <w:t xml:space="preserve"> болжамды параметрлерінің генд</w:t>
      </w:r>
      <w:r w:rsidRPr="006335E7">
        <w:rPr>
          <w:rFonts w:ascii="Times New Roman" w:eastAsia="Calibri" w:hAnsi="Times New Roman" w:cs="Times New Roman"/>
          <w:bCs/>
          <w:color w:val="000000" w:themeColor="text1"/>
          <w:sz w:val="28"/>
          <w:szCs w:val="28"/>
          <w:lang w:val="kk-KZ"/>
        </w:rPr>
        <w:t>ер</w:t>
      </w:r>
      <w:r w:rsidRPr="00FB00D6">
        <w:rPr>
          <w:rFonts w:ascii="Times New Roman" w:eastAsia="Calibri" w:hAnsi="Times New Roman" w:cs="Times New Roman"/>
          <w:bCs/>
          <w:sz w:val="28"/>
          <w:szCs w:val="28"/>
          <w:lang w:val="kk-KZ"/>
        </w:rPr>
        <w:t xml:space="preserve">лік </w:t>
      </w:r>
      <w:r>
        <w:rPr>
          <w:rFonts w:ascii="Times New Roman" w:eastAsia="Calibri" w:hAnsi="Times New Roman" w:cs="Times New Roman"/>
          <w:bCs/>
          <w:sz w:val="28"/>
          <w:szCs w:val="28"/>
          <w:lang w:val="kk-KZ"/>
        </w:rPr>
        <w:t>ерекшеліктерін анықтау</w:t>
      </w:r>
      <w:r w:rsidRPr="00FB00D6">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p>
    <w:p w:rsidR="00E470B1" w:rsidRDefault="00E470B1" w:rsidP="00E470B1">
      <w:pPr>
        <w:ind w:firstLine="567"/>
        <w:jc w:val="both"/>
        <w:rPr>
          <w:rFonts w:ascii="Times New Roman" w:hAnsi="Times New Roman" w:cs="Times New Roman"/>
          <w:b/>
          <w:sz w:val="28"/>
          <w:szCs w:val="28"/>
          <w:lang w:val="kk-KZ"/>
        </w:rPr>
      </w:pPr>
      <w:r w:rsidRPr="0091352A">
        <w:rPr>
          <w:rFonts w:ascii="Times New Roman" w:hAnsi="Times New Roman" w:cs="Times New Roman"/>
          <w:b/>
          <w:sz w:val="28"/>
          <w:szCs w:val="28"/>
          <w:lang w:val="kk-KZ"/>
        </w:rPr>
        <w:t>Диссертациялық зер</w:t>
      </w:r>
      <w:r w:rsidR="004866A0">
        <w:rPr>
          <w:rFonts w:ascii="Times New Roman" w:hAnsi="Times New Roman" w:cs="Times New Roman"/>
          <w:b/>
          <w:sz w:val="28"/>
          <w:szCs w:val="28"/>
          <w:lang w:val="kk-KZ"/>
        </w:rPr>
        <w:t>ттеудің теориялық – әдіснамалық</w:t>
      </w:r>
      <w:r w:rsidRPr="0091352A">
        <w:rPr>
          <w:rFonts w:ascii="Times New Roman" w:hAnsi="Times New Roman" w:cs="Times New Roman"/>
          <w:b/>
          <w:sz w:val="28"/>
          <w:szCs w:val="28"/>
          <w:lang w:val="kk-KZ"/>
        </w:rPr>
        <w:t xml:space="preserve"> негізі:</w:t>
      </w:r>
    </w:p>
    <w:p w:rsidR="001617B9" w:rsidRDefault="001617B9" w:rsidP="001617B9">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91352A">
        <w:rPr>
          <w:rFonts w:ascii="Times New Roman" w:hAnsi="Times New Roman" w:cs="Times New Roman"/>
          <w:sz w:val="28"/>
          <w:szCs w:val="28"/>
          <w:lang w:val="kk-KZ"/>
        </w:rPr>
        <w:t>ұл ғылыми зерттеу</w:t>
      </w:r>
      <w:r>
        <w:rPr>
          <w:rFonts w:ascii="Times New Roman" w:hAnsi="Times New Roman" w:cs="Times New Roman"/>
          <w:sz w:val="28"/>
          <w:szCs w:val="28"/>
          <w:lang w:val="kk-KZ"/>
        </w:rPr>
        <w:t xml:space="preserve"> жұмысы</w:t>
      </w:r>
      <w:r w:rsidRPr="0091352A">
        <w:rPr>
          <w:rFonts w:ascii="Times New Roman" w:hAnsi="Times New Roman" w:cs="Times New Roman"/>
          <w:sz w:val="28"/>
          <w:szCs w:val="28"/>
          <w:lang w:val="kk-KZ"/>
        </w:rPr>
        <w:t xml:space="preserve"> когнитивті психология </w:t>
      </w:r>
      <w:r>
        <w:rPr>
          <w:rFonts w:ascii="Times New Roman" w:hAnsi="Times New Roman" w:cs="Times New Roman"/>
          <w:sz w:val="28"/>
          <w:szCs w:val="28"/>
          <w:lang w:val="kk-KZ"/>
        </w:rPr>
        <w:t xml:space="preserve">мен нейроғылымның </w:t>
      </w:r>
      <w:r w:rsidRPr="0091352A">
        <w:rPr>
          <w:rFonts w:ascii="Times New Roman" w:hAnsi="Times New Roman" w:cs="Times New Roman"/>
          <w:sz w:val="28"/>
          <w:szCs w:val="28"/>
          <w:lang w:val="kk-KZ"/>
        </w:rPr>
        <w:t xml:space="preserve">теориялық </w:t>
      </w:r>
      <w:r>
        <w:rPr>
          <w:rFonts w:ascii="Times New Roman" w:hAnsi="Times New Roman" w:cs="Times New Roman"/>
          <w:sz w:val="28"/>
          <w:szCs w:val="28"/>
          <w:lang w:val="kk-KZ"/>
        </w:rPr>
        <w:t xml:space="preserve">және </w:t>
      </w:r>
      <w:r w:rsidRPr="0091352A">
        <w:rPr>
          <w:rFonts w:ascii="Times New Roman" w:hAnsi="Times New Roman" w:cs="Times New Roman"/>
          <w:sz w:val="28"/>
          <w:szCs w:val="28"/>
          <w:lang w:val="kk-KZ"/>
        </w:rPr>
        <w:t>әдіснамалық</w:t>
      </w:r>
      <w:r>
        <w:rPr>
          <w:rFonts w:ascii="Times New Roman" w:hAnsi="Times New Roman" w:cs="Times New Roman"/>
          <w:sz w:val="28"/>
          <w:szCs w:val="28"/>
          <w:lang w:val="kk-KZ"/>
        </w:rPr>
        <w:t xml:space="preserve"> жүйелерін біріктіруге, </w:t>
      </w:r>
      <w:r w:rsidRPr="0091352A">
        <w:rPr>
          <w:rFonts w:ascii="Times New Roman" w:hAnsi="Times New Roman" w:cs="Times New Roman"/>
          <w:sz w:val="28"/>
          <w:szCs w:val="28"/>
          <w:lang w:val="kk-KZ"/>
        </w:rPr>
        <w:t>индивидуалды айырмашылықтардың</w:t>
      </w:r>
      <w:r>
        <w:rPr>
          <w:rFonts w:ascii="Times New Roman" w:hAnsi="Times New Roman" w:cs="Times New Roman"/>
          <w:sz w:val="28"/>
          <w:szCs w:val="28"/>
          <w:lang w:val="kk-KZ"/>
        </w:rPr>
        <w:t xml:space="preserve"> бес факторлық моделі (</w:t>
      </w:r>
      <w:r w:rsidRPr="00FD5A02">
        <w:rPr>
          <w:rFonts w:ascii="Times New Roman" w:hAnsi="Times New Roman"/>
          <w:sz w:val="28"/>
          <w:szCs w:val="28"/>
          <w:lang w:val="kk-KZ"/>
        </w:rPr>
        <w:t>John &amp; Srivastava</w:t>
      </w:r>
      <w:r>
        <w:rPr>
          <w:rFonts w:ascii="Times New Roman" w:hAnsi="Times New Roman"/>
          <w:sz w:val="28"/>
          <w:szCs w:val="28"/>
          <w:lang w:val="kk-KZ"/>
        </w:rPr>
        <w:t>, 1999</w:t>
      </w:r>
      <w:r>
        <w:rPr>
          <w:rFonts w:ascii="Times New Roman" w:hAnsi="Times New Roman" w:cs="Times New Roman"/>
          <w:sz w:val="28"/>
          <w:szCs w:val="28"/>
          <w:lang w:val="kk-KZ"/>
        </w:rPr>
        <w:t xml:space="preserve">), Айзенктің экстроверсия және интроверсия теориясы </w:t>
      </w:r>
      <w:r w:rsidRPr="0091352A">
        <w:rPr>
          <w:rFonts w:ascii="Times New Roman" w:hAnsi="Times New Roman" w:cs="Times New Roman"/>
          <w:sz w:val="28"/>
          <w:szCs w:val="28"/>
          <w:lang w:val="kk-KZ"/>
        </w:rPr>
        <w:t>(</w:t>
      </w:r>
      <w:r w:rsidRPr="00BE4CDF">
        <w:rPr>
          <w:rFonts w:ascii="Times New Roman" w:hAnsi="Times New Roman" w:cs="Times New Roman"/>
          <w:color w:val="000000" w:themeColor="text1"/>
          <w:kern w:val="24"/>
          <w:sz w:val="28"/>
          <w:szCs w:val="28"/>
          <w:lang w:val="kk-KZ"/>
        </w:rPr>
        <w:t>K</w:t>
      </w:r>
      <w:r>
        <w:rPr>
          <w:rFonts w:ascii="Times New Roman" w:hAnsi="Times New Roman" w:cs="Times New Roman"/>
          <w:color w:val="000000" w:themeColor="text1"/>
          <w:kern w:val="24"/>
          <w:sz w:val="28"/>
          <w:szCs w:val="28"/>
          <w:lang w:val="kk-KZ"/>
        </w:rPr>
        <w:t xml:space="preserve">.Y. </w:t>
      </w:r>
      <w:r w:rsidRPr="00A96E22">
        <w:rPr>
          <w:rFonts w:ascii="Times New Roman" w:hAnsi="Times New Roman" w:cs="Times New Roman"/>
          <w:color w:val="000000" w:themeColor="text1"/>
          <w:sz w:val="28"/>
          <w:szCs w:val="28"/>
          <w:shd w:val="clear" w:color="auto" w:fill="FFFFFF"/>
          <w:lang w:val="kk-KZ"/>
        </w:rPr>
        <w:t>Eysenk</w:t>
      </w:r>
      <w:r w:rsidRPr="00A96E22">
        <w:rPr>
          <w:rFonts w:ascii="Times New Roman" w:hAnsi="Times New Roman" w:cs="Times New Roman"/>
          <w:color w:val="000000" w:themeColor="text1"/>
          <w:kern w:val="24"/>
          <w:sz w:val="28"/>
          <w:szCs w:val="28"/>
          <w:lang w:val="kk-KZ"/>
        </w:rPr>
        <w:t xml:space="preserve">, </w:t>
      </w:r>
      <w:r>
        <w:rPr>
          <w:rFonts w:ascii="Times New Roman" w:hAnsi="Times New Roman" w:cs="Times New Roman"/>
          <w:color w:val="000000" w:themeColor="text1"/>
          <w:kern w:val="24"/>
          <w:sz w:val="28"/>
          <w:szCs w:val="28"/>
          <w:lang w:val="kk-KZ"/>
        </w:rPr>
        <w:t>1947</w:t>
      </w:r>
      <w:r>
        <w:rPr>
          <w:rFonts w:ascii="Times New Roman" w:hAnsi="Times New Roman" w:cs="Times New Roman"/>
          <w:sz w:val="28"/>
          <w:szCs w:val="28"/>
          <w:lang w:val="kk-KZ"/>
        </w:rPr>
        <w:t xml:space="preserve">), эмоциялық күйлер </w:t>
      </w:r>
      <w:r w:rsidRPr="0091352A">
        <w:rPr>
          <w:rFonts w:ascii="Times New Roman" w:hAnsi="Times New Roman" w:cs="Times New Roman"/>
          <w:sz w:val="28"/>
          <w:szCs w:val="28"/>
          <w:lang w:val="kk-KZ"/>
        </w:rPr>
        <w:t>(</w:t>
      </w:r>
      <w:r>
        <w:rPr>
          <w:rFonts w:ascii="Times New Roman" w:hAnsi="Times New Roman" w:cs="Times New Roman"/>
          <w:color w:val="000000" w:themeColor="text1"/>
          <w:kern w:val="24"/>
          <w:sz w:val="28"/>
          <w:szCs w:val="28"/>
          <w:lang w:val="kk-KZ"/>
        </w:rPr>
        <w:t>Р. Лазарус 1968, О. Гросс, 1998</w:t>
      </w:r>
      <w:r w:rsidRPr="0091352A">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көңіл - күй</w:t>
      </w:r>
      <w:r w:rsidRPr="0091352A">
        <w:rPr>
          <w:rFonts w:ascii="Times New Roman" w:hAnsi="Times New Roman" w:cs="Times New Roman"/>
          <w:sz w:val="28"/>
          <w:szCs w:val="28"/>
          <w:lang w:val="kk-KZ"/>
        </w:rPr>
        <w:t xml:space="preserve"> </w:t>
      </w:r>
      <w:r>
        <w:rPr>
          <w:rFonts w:ascii="Times New Roman" w:hAnsi="Times New Roman" w:cs="Times New Roman"/>
          <w:color w:val="000000" w:themeColor="text1"/>
          <w:kern w:val="24"/>
          <w:sz w:val="28"/>
          <w:szCs w:val="28"/>
          <w:lang w:val="kk-KZ"/>
        </w:rPr>
        <w:t>(</w:t>
      </w:r>
      <w:r w:rsidRPr="0056165E">
        <w:rPr>
          <w:rFonts w:ascii="Times New Roman" w:hAnsi="Times New Roman" w:cs="Times New Roman"/>
          <w:color w:val="000000" w:themeColor="text1"/>
          <w:kern w:val="24"/>
          <w:sz w:val="28"/>
          <w:szCs w:val="28"/>
          <w:lang w:val="kk-KZ"/>
        </w:rPr>
        <w:t xml:space="preserve">G. </w:t>
      </w:r>
      <w:r w:rsidRPr="004401D9">
        <w:rPr>
          <w:rFonts w:ascii="Times New Roman" w:hAnsi="Times New Roman"/>
          <w:sz w:val="28"/>
          <w:szCs w:val="28"/>
          <w:lang w:val="kk-KZ"/>
        </w:rPr>
        <w:t xml:space="preserve">Matthews et al., </w:t>
      </w:r>
      <w:r>
        <w:rPr>
          <w:rFonts w:ascii="Times New Roman" w:hAnsi="Times New Roman" w:cs="Times New Roman"/>
          <w:color w:val="000000" w:themeColor="text1"/>
          <w:kern w:val="24"/>
          <w:sz w:val="28"/>
          <w:szCs w:val="28"/>
          <w:lang w:val="kk-KZ"/>
        </w:rPr>
        <w:t xml:space="preserve">2002; </w:t>
      </w:r>
      <w:r w:rsidRPr="00DD091D">
        <w:rPr>
          <w:rFonts w:ascii="Times New Roman" w:hAnsi="Times New Roman"/>
          <w:sz w:val="28"/>
          <w:szCs w:val="28"/>
          <w:lang w:val="kk-KZ"/>
        </w:rPr>
        <w:t>Watson, Clark, Tellegen, 1988</w:t>
      </w:r>
      <w:r>
        <w:rPr>
          <w:rFonts w:ascii="Times New Roman" w:hAnsi="Times New Roman" w:cs="Times New Roman"/>
          <w:color w:val="000000" w:themeColor="text1"/>
          <w:kern w:val="24"/>
          <w:sz w:val="28"/>
          <w:szCs w:val="28"/>
          <w:lang w:val="kk-KZ"/>
        </w:rPr>
        <w:t>)</w:t>
      </w:r>
      <w:r w:rsidRPr="009F58D3">
        <w:rPr>
          <w:rFonts w:ascii="Times New Roman" w:hAnsi="Times New Roman" w:cs="Times New Roman"/>
          <w:sz w:val="28"/>
          <w:szCs w:val="28"/>
          <w:lang w:val="kk-KZ"/>
        </w:rPr>
        <w:t xml:space="preserve"> </w:t>
      </w:r>
      <w:r>
        <w:rPr>
          <w:rFonts w:ascii="Times New Roman" w:hAnsi="Times New Roman" w:cs="Times New Roman"/>
          <w:sz w:val="28"/>
          <w:szCs w:val="28"/>
          <w:lang w:val="kk-KZ"/>
        </w:rPr>
        <w:t>концепциясы</w:t>
      </w:r>
      <w:r>
        <w:rPr>
          <w:rFonts w:ascii="Times New Roman" w:hAnsi="Times New Roman" w:cs="Times New Roman"/>
          <w:color w:val="000000" w:themeColor="text1"/>
          <w:kern w:val="24"/>
          <w:sz w:val="28"/>
          <w:szCs w:val="28"/>
          <w:lang w:val="kk-KZ"/>
        </w:rPr>
        <w:t>, тұлғалық мазасыздану теориялары (</w:t>
      </w:r>
      <w:r w:rsidRPr="00DD091D">
        <w:rPr>
          <w:rFonts w:ascii="Times New Roman" w:hAnsi="Times New Roman"/>
          <w:sz w:val="28"/>
          <w:szCs w:val="28"/>
          <w:lang w:val="kk-KZ"/>
        </w:rPr>
        <w:t>Hanin &amp; Spielberger, 1983</w:t>
      </w:r>
      <w:r>
        <w:rPr>
          <w:rFonts w:ascii="Times New Roman" w:hAnsi="Times New Roman"/>
          <w:sz w:val="28"/>
          <w:szCs w:val="28"/>
          <w:lang w:val="kk-KZ"/>
        </w:rPr>
        <w:t>),</w:t>
      </w:r>
      <w:r>
        <w:rPr>
          <w:rFonts w:ascii="Times New Roman" w:hAnsi="Times New Roman" w:cs="Times New Roman"/>
          <w:color w:val="000000" w:themeColor="text1"/>
          <w:kern w:val="24"/>
          <w:sz w:val="28"/>
          <w:szCs w:val="28"/>
          <w:lang w:val="kk-KZ"/>
        </w:rPr>
        <w:t xml:space="preserve"> </w:t>
      </w:r>
      <w:r>
        <w:rPr>
          <w:rFonts w:ascii="Times New Roman" w:hAnsi="Times New Roman" w:cs="Times New Roman"/>
          <w:sz w:val="28"/>
          <w:szCs w:val="28"/>
          <w:lang w:val="kk-KZ"/>
        </w:rPr>
        <w:t>ж</w:t>
      </w:r>
      <w:r w:rsidRPr="0091352A">
        <w:rPr>
          <w:rFonts w:ascii="Times New Roman" w:hAnsi="Times New Roman" w:cs="Times New Roman"/>
          <w:sz w:val="28"/>
          <w:szCs w:val="28"/>
          <w:lang w:val="kk-KZ"/>
        </w:rPr>
        <w:t>оғары психикалық функцияларды реттеудің үш деңгейлі құрылымдық-функци</w:t>
      </w:r>
      <w:r>
        <w:rPr>
          <w:rFonts w:ascii="Times New Roman" w:hAnsi="Times New Roman" w:cs="Times New Roman"/>
          <w:sz w:val="28"/>
          <w:szCs w:val="28"/>
          <w:lang w:val="kk-KZ"/>
        </w:rPr>
        <w:t>ял</w:t>
      </w:r>
      <w:r w:rsidRPr="0091352A">
        <w:rPr>
          <w:rFonts w:ascii="Times New Roman" w:hAnsi="Times New Roman" w:cs="Times New Roman"/>
          <w:sz w:val="28"/>
          <w:szCs w:val="28"/>
          <w:lang w:val="kk-KZ"/>
        </w:rPr>
        <w:t xml:space="preserve">ық </w:t>
      </w:r>
      <w:r>
        <w:rPr>
          <w:rFonts w:ascii="Times New Roman" w:hAnsi="Times New Roman" w:cs="Times New Roman"/>
          <w:sz w:val="28"/>
          <w:szCs w:val="28"/>
          <w:lang w:val="kk-KZ"/>
        </w:rPr>
        <w:t>концепциясы (А.Р. Лурия,</w:t>
      </w:r>
      <w:r w:rsidRPr="0091352A">
        <w:rPr>
          <w:rFonts w:ascii="Times New Roman" w:hAnsi="Times New Roman" w:cs="Times New Roman"/>
          <w:sz w:val="28"/>
          <w:szCs w:val="28"/>
          <w:lang w:val="kk-KZ"/>
        </w:rPr>
        <w:t>1973)</w:t>
      </w:r>
      <w:r>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функци</w:t>
      </w:r>
      <w:r>
        <w:rPr>
          <w:rFonts w:ascii="Times New Roman" w:hAnsi="Times New Roman" w:cs="Times New Roman"/>
          <w:sz w:val="28"/>
          <w:szCs w:val="28"/>
          <w:lang w:val="kk-KZ"/>
        </w:rPr>
        <w:t>ял</w:t>
      </w:r>
      <w:r w:rsidRPr="0091352A">
        <w:rPr>
          <w:rFonts w:ascii="Times New Roman" w:hAnsi="Times New Roman" w:cs="Times New Roman"/>
          <w:sz w:val="28"/>
          <w:szCs w:val="28"/>
          <w:lang w:val="kk-KZ"/>
        </w:rPr>
        <w:t xml:space="preserve">ық жүйе теориясы (П.К. Анохин, </w:t>
      </w:r>
      <w:r>
        <w:rPr>
          <w:rFonts w:ascii="Times New Roman" w:hAnsi="Times New Roman" w:cs="Times New Roman"/>
          <w:sz w:val="28"/>
          <w:szCs w:val="28"/>
          <w:lang w:val="kk-KZ"/>
        </w:rPr>
        <w:t xml:space="preserve">1971), </w:t>
      </w:r>
      <w:r w:rsidRPr="0091352A">
        <w:rPr>
          <w:rFonts w:ascii="Times New Roman" w:hAnsi="Times New Roman" w:cs="Times New Roman"/>
          <w:sz w:val="28"/>
          <w:szCs w:val="28"/>
          <w:lang w:val="kk-KZ"/>
        </w:rPr>
        <w:t>А. Мияке, Н. Фридман</w:t>
      </w:r>
      <w:r>
        <w:rPr>
          <w:rFonts w:ascii="Times New Roman" w:hAnsi="Times New Roman" w:cs="Times New Roman"/>
          <w:sz w:val="28"/>
          <w:szCs w:val="28"/>
          <w:lang w:val="kk-KZ"/>
        </w:rPr>
        <w:t>ның</w:t>
      </w:r>
      <w:r w:rsidRPr="0091352A">
        <w:rPr>
          <w:rFonts w:ascii="Times New Roman" w:hAnsi="Times New Roman" w:cs="Times New Roman"/>
          <w:sz w:val="28"/>
          <w:szCs w:val="28"/>
          <w:lang w:val="kk-KZ"/>
        </w:rPr>
        <w:t xml:space="preserve"> когнитивті бақылау моделі (</w:t>
      </w:r>
      <w:r w:rsidRPr="0091352A">
        <w:rPr>
          <w:rFonts w:ascii="Times New Roman" w:eastAsia="Times New Roman" w:hAnsi="Times New Roman" w:cs="Times New Roman"/>
          <w:sz w:val="28"/>
          <w:szCs w:val="28"/>
          <w:lang w:val="kk-KZ"/>
        </w:rPr>
        <w:t>Friedman, Miyake, 2017</w:t>
      </w:r>
      <w:r w:rsidRPr="0091352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М. Познердің </w:t>
      </w:r>
      <w:r w:rsidRPr="0091352A">
        <w:rPr>
          <w:rFonts w:ascii="Times New Roman" w:hAnsi="Times New Roman" w:cs="Times New Roman"/>
          <w:sz w:val="28"/>
          <w:szCs w:val="28"/>
          <w:lang w:val="kk-KZ"/>
        </w:rPr>
        <w:t>экзек</w:t>
      </w:r>
      <w:r>
        <w:rPr>
          <w:rFonts w:ascii="Times New Roman" w:hAnsi="Times New Roman" w:cs="Times New Roman"/>
          <w:sz w:val="28"/>
          <w:szCs w:val="28"/>
          <w:lang w:val="kk-KZ"/>
        </w:rPr>
        <w:t xml:space="preserve">утивті бақылау, қырағылық, бағдарлау нейронды желілерінің тұжырымдамаларына </w:t>
      </w:r>
      <w:r w:rsidRPr="0091352A">
        <w:rPr>
          <w:rFonts w:ascii="Times New Roman" w:hAnsi="Times New Roman" w:cs="Times New Roman"/>
          <w:sz w:val="28"/>
          <w:szCs w:val="28"/>
          <w:lang w:val="kk-KZ"/>
        </w:rPr>
        <w:t>(</w:t>
      </w:r>
      <w:r>
        <w:rPr>
          <w:rFonts w:ascii="Times New Roman" w:hAnsi="Times New Roman" w:cs="Times New Roman"/>
          <w:color w:val="000000" w:themeColor="text1"/>
          <w:kern w:val="24"/>
          <w:sz w:val="28"/>
          <w:szCs w:val="28"/>
          <w:lang w:val="kk-KZ"/>
        </w:rPr>
        <w:t xml:space="preserve">М. </w:t>
      </w:r>
      <w:r w:rsidRPr="001A2F82">
        <w:rPr>
          <w:rFonts w:ascii="Times New Roman" w:eastAsiaTheme="minorHAnsi" w:hAnsi="Times New Roman" w:cs="Times New Roman"/>
          <w:sz w:val="28"/>
          <w:szCs w:val="28"/>
          <w:lang w:val="kk-KZ" w:eastAsia="en-US"/>
        </w:rPr>
        <w:t>Posner</w:t>
      </w:r>
      <w:r>
        <w:rPr>
          <w:rFonts w:ascii="Times New Roman" w:hAnsi="Times New Roman" w:cs="Times New Roman"/>
          <w:color w:val="000000" w:themeColor="text1"/>
          <w:kern w:val="24"/>
          <w:sz w:val="28"/>
          <w:szCs w:val="28"/>
          <w:lang w:val="kk-KZ"/>
        </w:rPr>
        <w:t>, 2012</w:t>
      </w:r>
      <w:r w:rsidRPr="0091352A">
        <w:rPr>
          <w:rFonts w:ascii="Times New Roman" w:hAnsi="Times New Roman" w:cs="Times New Roman"/>
          <w:sz w:val="28"/>
          <w:szCs w:val="28"/>
          <w:lang w:val="kk-KZ"/>
        </w:rPr>
        <w:t>)</w:t>
      </w:r>
      <w:r>
        <w:rPr>
          <w:rFonts w:ascii="Times New Roman" w:hAnsi="Times New Roman" w:cs="Times New Roman"/>
          <w:sz w:val="28"/>
          <w:szCs w:val="28"/>
          <w:lang w:val="kk-KZ"/>
        </w:rPr>
        <w:t xml:space="preserve"> негізделген.</w:t>
      </w:r>
      <w:r w:rsidRPr="0091352A">
        <w:rPr>
          <w:rFonts w:ascii="Times New Roman" w:hAnsi="Times New Roman" w:cs="Times New Roman"/>
          <w:sz w:val="28"/>
          <w:szCs w:val="28"/>
          <w:lang w:val="kk-KZ"/>
        </w:rPr>
        <w:t xml:space="preserve"> </w:t>
      </w:r>
    </w:p>
    <w:p w:rsidR="001617B9" w:rsidRPr="0091352A" w:rsidRDefault="001617B9" w:rsidP="001617B9">
      <w:pPr>
        <w:ind w:firstLine="567"/>
        <w:jc w:val="both"/>
        <w:rPr>
          <w:rFonts w:ascii="Times New Roman" w:hAnsi="Times New Roman" w:cs="Times New Roman"/>
          <w:color w:val="000000" w:themeColor="text1"/>
          <w:kern w:val="24"/>
          <w:sz w:val="28"/>
          <w:szCs w:val="28"/>
          <w:lang w:val="kk-KZ"/>
        </w:rPr>
      </w:pPr>
      <w:r w:rsidRPr="0091352A">
        <w:rPr>
          <w:rFonts w:ascii="Times New Roman" w:hAnsi="Times New Roman" w:cs="Times New Roman"/>
          <w:sz w:val="28"/>
          <w:szCs w:val="28"/>
          <w:lang w:val="kk-KZ"/>
        </w:rPr>
        <w:t>Эксперимент</w:t>
      </w:r>
      <w:r>
        <w:rPr>
          <w:rFonts w:ascii="Times New Roman" w:hAnsi="Times New Roman" w:cs="Times New Roman"/>
          <w:sz w:val="28"/>
          <w:szCs w:val="28"/>
          <w:lang w:val="kk-KZ"/>
        </w:rPr>
        <w:t>тің</w:t>
      </w:r>
      <w:r w:rsidRPr="0091352A">
        <w:rPr>
          <w:rFonts w:ascii="Times New Roman" w:hAnsi="Times New Roman" w:cs="Times New Roman"/>
          <w:sz w:val="28"/>
          <w:szCs w:val="28"/>
          <w:lang w:val="kk-KZ"/>
        </w:rPr>
        <w:t xml:space="preserve"> әдіснамасын таңдау М. Познердің әлемге танылған валидті мінез-құлық тапсырмасын қолдана отырып, көптеген зерттеулер негізінде қалыптасқан Зейін жүйесі тапсырмасы  (Attenti</w:t>
      </w:r>
      <w:r>
        <w:rPr>
          <w:rFonts w:ascii="Times New Roman" w:hAnsi="Times New Roman" w:cs="Times New Roman"/>
          <w:sz w:val="28"/>
          <w:szCs w:val="28"/>
          <w:lang w:val="kk-KZ"/>
        </w:rPr>
        <w:t>on Network Test, Fan et al., 2002</w:t>
      </w:r>
      <w:r w:rsidRPr="0091352A">
        <w:rPr>
          <w:rFonts w:ascii="Times New Roman" w:hAnsi="Times New Roman" w:cs="Times New Roman"/>
          <w:sz w:val="28"/>
          <w:szCs w:val="28"/>
          <w:lang w:val="kk-KZ"/>
        </w:rPr>
        <w:t xml:space="preserve">) тұжырымдамасына негізделген, ол үш </w:t>
      </w:r>
      <w:r>
        <w:rPr>
          <w:rFonts w:ascii="Times New Roman" w:hAnsi="Times New Roman" w:cs="Times New Roman"/>
          <w:sz w:val="28"/>
          <w:szCs w:val="28"/>
          <w:lang w:val="kk-KZ"/>
        </w:rPr>
        <w:t xml:space="preserve">нейронды </w:t>
      </w:r>
      <w:r w:rsidRPr="0091352A">
        <w:rPr>
          <w:rFonts w:ascii="Times New Roman" w:hAnsi="Times New Roman" w:cs="Times New Roman"/>
          <w:sz w:val="28"/>
          <w:szCs w:val="28"/>
          <w:lang w:val="kk-KZ"/>
        </w:rPr>
        <w:t>ж</w:t>
      </w:r>
      <w:r>
        <w:rPr>
          <w:rFonts w:ascii="Times New Roman" w:hAnsi="Times New Roman" w:cs="Times New Roman"/>
          <w:sz w:val="28"/>
          <w:szCs w:val="28"/>
          <w:lang w:val="kk-KZ"/>
        </w:rPr>
        <w:t>еліні</w:t>
      </w:r>
      <w:r w:rsidRPr="0091352A">
        <w:rPr>
          <w:rFonts w:ascii="Times New Roman" w:hAnsi="Times New Roman" w:cs="Times New Roman"/>
          <w:sz w:val="28"/>
          <w:szCs w:val="28"/>
          <w:lang w:val="kk-KZ"/>
        </w:rPr>
        <w:t xml:space="preserve"> б</w:t>
      </w:r>
      <w:r>
        <w:rPr>
          <w:rFonts w:ascii="Times New Roman" w:hAnsi="Times New Roman" w:cs="Times New Roman"/>
          <w:sz w:val="28"/>
          <w:szCs w:val="28"/>
          <w:lang w:val="kk-KZ"/>
        </w:rPr>
        <w:t>елсендендіреді</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қырағылық, бағдарлау және өзіндік экзекутивті бақылау. </w:t>
      </w:r>
      <w:r w:rsidRPr="00803CD8">
        <w:rPr>
          <w:rFonts w:ascii="Times New Roman" w:hAnsi="Times New Roman" w:cs="Times New Roman"/>
          <w:sz w:val="28"/>
          <w:szCs w:val="28"/>
          <w:lang w:val="kk-KZ"/>
        </w:rPr>
        <w:t xml:space="preserve">М. Познердің ғылыми </w:t>
      </w:r>
      <w:r w:rsidRPr="00803CD8">
        <w:rPr>
          <w:rFonts w:ascii="Times New Roman" w:hAnsi="Times New Roman" w:cs="Times New Roman"/>
          <w:sz w:val="28"/>
          <w:szCs w:val="28"/>
          <w:lang w:val="kk-KZ"/>
        </w:rPr>
        <w:lastRenderedPageBreak/>
        <w:t>тобының осы мінез-құлық міндеті мен функционалды магниттік-резонанстық томографияны қолдана отырып жүргізген зерттеулері үш нейрондық желінің жұмысына жауап беретін анатомиялық құрылымдарды анықтауға мүмкіндік берді:</w:t>
      </w:r>
      <w:r w:rsidR="007D5FF4">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292BB4">
        <w:rPr>
          <w:rFonts w:ascii="Times New Roman" w:hAnsi="Times New Roman" w:cs="Times New Roman"/>
          <w:sz w:val="28"/>
          <w:szCs w:val="28"/>
          <w:lang w:val="kk-KZ"/>
        </w:rPr>
        <w:t xml:space="preserve"> </w:t>
      </w:r>
      <w:r w:rsidRPr="00BF71DE">
        <w:rPr>
          <w:rFonts w:ascii="Times New Roman" w:hAnsi="Times New Roman" w:cs="Times New Roman"/>
          <w:sz w:val="28"/>
          <w:szCs w:val="28"/>
          <w:lang w:val="kk-KZ"/>
        </w:rPr>
        <w:t xml:space="preserve">экзекутивті бақылау – префронталды қыртыс </w:t>
      </w:r>
      <w:r w:rsidRPr="00BF71DE">
        <w:rPr>
          <w:rFonts w:ascii="Times New Roman" w:hAnsi="Times New Roman" w:cs="Times New Roman"/>
          <w:color w:val="000000" w:themeColor="text1"/>
          <w:kern w:val="24"/>
          <w:sz w:val="28"/>
          <w:szCs w:val="28"/>
          <w:lang w:val="kk-KZ"/>
        </w:rPr>
        <w:t xml:space="preserve">(prefrontal cortex), </w:t>
      </w:r>
      <w:r>
        <w:rPr>
          <w:rFonts w:ascii="Times New Roman" w:hAnsi="Times New Roman" w:cs="Times New Roman"/>
          <w:color w:val="000000" w:themeColor="text1"/>
          <w:kern w:val="24"/>
          <w:sz w:val="28"/>
          <w:szCs w:val="28"/>
          <w:lang w:val="kk-KZ"/>
        </w:rPr>
        <w:t>алдың</w:t>
      </w:r>
      <w:r w:rsidRPr="00BF71DE">
        <w:rPr>
          <w:rFonts w:ascii="Times New Roman" w:hAnsi="Times New Roman" w:cs="Times New Roman"/>
          <w:color w:val="000000" w:themeColor="text1"/>
          <w:kern w:val="24"/>
          <w:sz w:val="28"/>
          <w:szCs w:val="28"/>
          <w:lang w:val="kk-KZ"/>
        </w:rPr>
        <w:t xml:space="preserve">ғы сингулярлық қыртыс (anterior cingulate gyrus); </w:t>
      </w:r>
      <w:r w:rsidRPr="00BF71DE">
        <w:rPr>
          <w:rFonts w:ascii="Times New Roman" w:hAnsi="Times New Roman" w:cs="Times New Roman"/>
          <w:sz w:val="28"/>
          <w:szCs w:val="28"/>
          <w:lang w:val="kk-KZ"/>
        </w:rPr>
        <w:t xml:space="preserve"> 2) қырағылық - оң жақ фронталды қыртыс </w:t>
      </w:r>
      <w:r w:rsidRPr="00BF71DE">
        <w:rPr>
          <w:rFonts w:ascii="Times New Roman" w:hAnsi="Times New Roman" w:cs="Times New Roman"/>
          <w:color w:val="000000" w:themeColor="text1"/>
          <w:kern w:val="24"/>
          <w:sz w:val="28"/>
          <w:szCs w:val="28"/>
          <w:lang w:val="kk-KZ"/>
        </w:rPr>
        <w:t>(right frontal area),</w:t>
      </w:r>
      <w:r w:rsidRPr="00BF71DE">
        <w:rPr>
          <w:rFonts w:ascii="Times New Roman" w:hAnsi="Times New Roman" w:cs="Times New Roman"/>
          <w:sz w:val="28"/>
          <w:szCs w:val="28"/>
          <w:lang w:val="kk-KZ"/>
        </w:rPr>
        <w:t xml:space="preserve"> 3) бағдарлау - </w:t>
      </w:r>
      <w:r w:rsidRPr="00BF71DE">
        <w:rPr>
          <w:rFonts w:ascii="Times New Roman" w:hAnsi="Times New Roman" w:cs="Times New Roman"/>
          <w:color w:val="000000" w:themeColor="text1"/>
          <w:kern w:val="24"/>
          <w:sz w:val="28"/>
          <w:szCs w:val="28"/>
          <w:lang w:val="kk-KZ"/>
        </w:rPr>
        <w:t>фронталды көзқозғалтқыш алаң (</w:t>
      </w:r>
      <w:r w:rsidRPr="001E2CD7">
        <w:rPr>
          <w:rFonts w:ascii="Times New Roman" w:hAnsi="Times New Roman" w:cs="Times New Roman"/>
          <w:color w:val="000000" w:themeColor="text1"/>
          <w:kern w:val="24"/>
          <w:sz w:val="28"/>
          <w:szCs w:val="28"/>
          <w:lang w:val="kk-KZ"/>
        </w:rPr>
        <w:t>right frontal area</w:t>
      </w:r>
      <w:r w:rsidRPr="00BF71DE">
        <w:rPr>
          <w:rFonts w:ascii="Times New Roman" w:hAnsi="Times New Roman" w:cs="Times New Roman"/>
          <w:color w:val="000000" w:themeColor="text1"/>
          <w:kern w:val="24"/>
          <w:sz w:val="28"/>
          <w:szCs w:val="28"/>
          <w:lang w:val="kk-KZ"/>
        </w:rPr>
        <w:t>), төбеаралық–шүйделік жүлге (</w:t>
      </w:r>
      <w:r w:rsidRPr="001E2CD7">
        <w:rPr>
          <w:rFonts w:ascii="Times New Roman" w:hAnsi="Times New Roman" w:cs="Times New Roman"/>
          <w:color w:val="000000" w:themeColor="text1"/>
          <w:kern w:val="24"/>
          <w:sz w:val="28"/>
          <w:szCs w:val="28"/>
          <w:lang w:val="kk-KZ"/>
        </w:rPr>
        <w:t>tempoparietal junction</w:t>
      </w:r>
      <w:r w:rsidRPr="00BF71DE">
        <w:rPr>
          <w:rFonts w:ascii="Times New Roman" w:hAnsi="Times New Roman" w:cs="Times New Roman"/>
          <w:color w:val="000000" w:themeColor="text1"/>
          <w:kern w:val="24"/>
          <w:sz w:val="28"/>
          <w:szCs w:val="28"/>
          <w:lang w:val="kk-KZ"/>
        </w:rPr>
        <w:t>), көру төмпешіктері (</w:t>
      </w:r>
      <w:r w:rsidRPr="001E2CD7">
        <w:rPr>
          <w:rFonts w:ascii="Times New Roman" w:hAnsi="Times New Roman" w:cs="Times New Roman"/>
          <w:color w:val="000000" w:themeColor="text1"/>
          <w:kern w:val="24"/>
          <w:sz w:val="28"/>
          <w:szCs w:val="28"/>
          <w:lang w:val="kk-KZ"/>
        </w:rPr>
        <w:t>pulvinar</w:t>
      </w:r>
      <w:r w:rsidRPr="00BF71DE">
        <w:rPr>
          <w:rFonts w:ascii="Times New Roman" w:hAnsi="Times New Roman" w:cs="Times New Roman"/>
          <w:color w:val="000000" w:themeColor="text1"/>
          <w:kern w:val="24"/>
          <w:sz w:val="28"/>
          <w:szCs w:val="28"/>
          <w:lang w:val="kk-KZ"/>
        </w:rPr>
        <w:t>), үстіңгі коликулла (superior colliculus)</w:t>
      </w:r>
      <w:r w:rsidRPr="00912A97">
        <w:rPr>
          <w:rFonts w:ascii="Times New Roman" w:hAnsi="Times New Roman" w:cs="Times New Roman"/>
          <w:color w:val="000000" w:themeColor="text1"/>
          <w:kern w:val="24"/>
          <w:sz w:val="28"/>
          <w:szCs w:val="28"/>
          <w:lang w:val="kk-KZ"/>
        </w:rPr>
        <w:t xml:space="preserve"> (Peterson&amp;</w:t>
      </w:r>
      <w:r w:rsidRPr="001A2F82">
        <w:rPr>
          <w:rFonts w:ascii="Times New Roman" w:eastAsiaTheme="minorHAnsi" w:hAnsi="Times New Roman" w:cs="Times New Roman"/>
          <w:sz w:val="28"/>
          <w:szCs w:val="28"/>
          <w:lang w:val="kk-KZ" w:eastAsia="en-US"/>
        </w:rPr>
        <w:t>Posner</w:t>
      </w:r>
      <w:r>
        <w:rPr>
          <w:rFonts w:ascii="Times New Roman" w:hAnsi="Times New Roman" w:cs="Times New Roman"/>
          <w:color w:val="000000" w:themeColor="text1"/>
          <w:kern w:val="24"/>
          <w:sz w:val="28"/>
          <w:szCs w:val="28"/>
          <w:lang w:val="kk-KZ"/>
        </w:rPr>
        <w:t>, 2012).</w:t>
      </w:r>
      <w:r w:rsidRPr="0091352A">
        <w:rPr>
          <w:rFonts w:ascii="Times New Roman" w:hAnsi="Times New Roman" w:cs="Times New Roman"/>
          <w:sz w:val="28"/>
          <w:szCs w:val="28"/>
          <w:lang w:val="kk-KZ"/>
        </w:rPr>
        <w:t xml:space="preserve"> </w:t>
      </w:r>
      <w:r w:rsidRPr="009A78BD">
        <w:rPr>
          <w:rFonts w:ascii="Times New Roman" w:hAnsi="Times New Roman" w:cs="Times New Roman"/>
          <w:sz w:val="28"/>
          <w:szCs w:val="28"/>
          <w:lang w:val="kk-KZ"/>
        </w:rPr>
        <w:t>Сондай-ақ, когнитивті бақылауды өлшеу әдіснамасының ақпараттылығы мен дұрыстығы зейіннің үш жүйесін сәйкесінше белсендіретін</w:t>
      </w:r>
      <w:r>
        <w:rPr>
          <w:rFonts w:ascii="Times New Roman" w:hAnsi="Times New Roman" w:cs="Times New Roman"/>
          <w:sz w:val="28"/>
          <w:szCs w:val="28"/>
          <w:lang w:val="kk-KZ"/>
        </w:rPr>
        <w:t xml:space="preserve"> тітіркендіргіштерге туындаған </w:t>
      </w:r>
      <w:r w:rsidRPr="009A78BD">
        <w:rPr>
          <w:rFonts w:ascii="Times New Roman" w:hAnsi="Times New Roman" w:cs="Times New Roman"/>
          <w:sz w:val="28"/>
          <w:szCs w:val="28"/>
          <w:lang w:val="kk-KZ"/>
        </w:rPr>
        <w:t>потенциалдар әдістерін қолдана отырып, заманауи электроэнцефалографиялық зерттеулермен расталды:</w:t>
      </w:r>
      <w:r>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1) экзекутивті бақылау үшін</w:t>
      </w:r>
      <w:r>
        <w:rPr>
          <w:rFonts w:ascii="Times New Roman" w:hAnsi="Times New Roman" w:cs="Times New Roman"/>
          <w:sz w:val="28"/>
          <w:szCs w:val="28"/>
          <w:lang w:val="kk-KZ"/>
        </w:rPr>
        <w:t xml:space="preserve"> – </w:t>
      </w:r>
      <w:r w:rsidRPr="0091352A">
        <w:rPr>
          <w:rFonts w:ascii="Times New Roman" w:hAnsi="Times New Roman" w:cs="Times New Roman"/>
          <w:color w:val="000000" w:themeColor="text1"/>
          <w:kern w:val="24"/>
          <w:sz w:val="28"/>
          <w:szCs w:val="28"/>
          <w:lang w:val="kk-KZ"/>
        </w:rPr>
        <w:t>конгруэн</w:t>
      </w:r>
      <w:r>
        <w:rPr>
          <w:rFonts w:ascii="Times New Roman" w:hAnsi="Times New Roman" w:cs="Times New Roman"/>
          <w:color w:val="000000" w:themeColor="text1"/>
          <w:kern w:val="24"/>
          <w:sz w:val="28"/>
          <w:szCs w:val="28"/>
          <w:lang w:val="kk-KZ"/>
        </w:rPr>
        <w:t>тті және конгруэнтті емес белгілер</w:t>
      </w:r>
      <w:r>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сәйкес және сәйкес келмейтін</w:t>
      </w:r>
      <w:r>
        <w:rPr>
          <w:rFonts w:ascii="Times New Roman" w:hAnsi="Times New Roman" w:cs="Times New Roman"/>
          <w:sz w:val="28"/>
          <w:szCs w:val="28"/>
          <w:lang w:val="kk-KZ"/>
        </w:rPr>
        <w:t>)</w:t>
      </w:r>
      <w:r w:rsidRPr="0091352A">
        <w:rPr>
          <w:rFonts w:ascii="Times New Roman" w:hAnsi="Times New Roman" w:cs="Times New Roman"/>
          <w:sz w:val="28"/>
          <w:szCs w:val="28"/>
          <w:lang w:val="kk-KZ"/>
        </w:rPr>
        <w:t>; 2) қырағылық үшін - қосарланған ескерту тітіркендіргіші және ескерту тітіркендіргішінің болмауы</w:t>
      </w:r>
      <w:r>
        <w:rPr>
          <w:rFonts w:ascii="Times New Roman" w:hAnsi="Times New Roman" w:cs="Times New Roman"/>
          <w:sz w:val="28"/>
          <w:szCs w:val="28"/>
          <w:lang w:val="kk-KZ"/>
        </w:rPr>
        <w:t xml:space="preserve"> (фонды)</w:t>
      </w:r>
      <w:r w:rsidRPr="0091352A">
        <w:rPr>
          <w:rFonts w:ascii="Times New Roman" w:hAnsi="Times New Roman" w:cs="Times New Roman"/>
          <w:sz w:val="28"/>
          <w:szCs w:val="28"/>
          <w:lang w:val="kk-KZ"/>
        </w:rPr>
        <w:t>; 3) бағдарлау</w:t>
      </w:r>
      <w:r>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1352A">
        <w:rPr>
          <w:rFonts w:ascii="Times New Roman" w:hAnsi="Times New Roman" w:cs="Times New Roman"/>
          <w:sz w:val="28"/>
          <w:szCs w:val="28"/>
          <w:lang w:val="kk-KZ"/>
        </w:rPr>
        <w:t>кеңістіктік ескерту тітіркендіргіші және орта</w:t>
      </w:r>
      <w:r>
        <w:rPr>
          <w:rFonts w:ascii="Times New Roman" w:hAnsi="Times New Roman" w:cs="Times New Roman"/>
          <w:sz w:val="28"/>
          <w:szCs w:val="28"/>
          <w:lang w:val="kk-KZ"/>
        </w:rPr>
        <w:t>лық ескерту тітіркендіргіші (A.</w:t>
      </w:r>
      <w:r w:rsidRPr="0091352A">
        <w:rPr>
          <w:rFonts w:ascii="Times New Roman" w:hAnsi="Times New Roman" w:cs="Times New Roman"/>
          <w:sz w:val="28"/>
          <w:szCs w:val="28"/>
          <w:lang w:val="kk-KZ"/>
        </w:rPr>
        <w:t xml:space="preserve">H. Neuhaus et </w:t>
      </w:r>
      <w:r w:rsidRPr="0091352A">
        <w:rPr>
          <w:rFonts w:ascii="Times New Roman" w:hAnsi="Times New Roman" w:cs="Times New Roman"/>
          <w:color w:val="000000" w:themeColor="text1"/>
          <w:kern w:val="24"/>
          <w:sz w:val="28"/>
          <w:szCs w:val="28"/>
          <w:lang w:val="kk-KZ"/>
        </w:rPr>
        <w:t xml:space="preserve">al., </w:t>
      </w:r>
      <w:r>
        <w:rPr>
          <w:rFonts w:ascii="Times New Roman" w:hAnsi="Times New Roman" w:cs="Times New Roman"/>
          <w:sz w:val="28"/>
          <w:szCs w:val="28"/>
          <w:lang w:val="kk-KZ"/>
        </w:rPr>
        <w:t>2010</w:t>
      </w:r>
      <w:r w:rsidRPr="0091352A">
        <w:rPr>
          <w:rFonts w:ascii="Times New Roman" w:hAnsi="Times New Roman" w:cs="Times New Roman"/>
          <w:sz w:val="28"/>
          <w:szCs w:val="28"/>
          <w:lang w:val="kk-KZ"/>
        </w:rPr>
        <w:t>). Отандық психологияда М.К. Жолдасова</w:t>
      </w:r>
      <w:r>
        <w:rPr>
          <w:rFonts w:ascii="Times New Roman" w:hAnsi="Times New Roman" w:cs="Times New Roman"/>
          <w:sz w:val="28"/>
          <w:szCs w:val="28"/>
          <w:lang w:val="kk-KZ"/>
        </w:rPr>
        <w:t>,</w:t>
      </w:r>
      <w:r w:rsidRPr="00F608CB">
        <w:rPr>
          <w:rFonts w:ascii="Times New Roman" w:hAnsi="Times New Roman" w:cs="Times New Roman"/>
          <w:color w:val="000000" w:themeColor="text1"/>
          <w:kern w:val="24"/>
          <w:sz w:val="28"/>
          <w:szCs w:val="28"/>
          <w:lang w:val="kk-KZ"/>
        </w:rPr>
        <w:t xml:space="preserve"> </w:t>
      </w:r>
      <w:r>
        <w:rPr>
          <w:rFonts w:ascii="Times New Roman" w:hAnsi="Times New Roman" w:cs="Times New Roman"/>
          <w:color w:val="000000" w:themeColor="text1"/>
          <w:kern w:val="24"/>
          <w:sz w:val="28"/>
          <w:szCs w:val="28"/>
          <w:lang w:val="kk-KZ"/>
        </w:rPr>
        <w:t>А.М.</w:t>
      </w:r>
      <w:r w:rsidRPr="00F608CB">
        <w:rPr>
          <w:rFonts w:ascii="Times New Roman" w:hAnsi="Times New Roman" w:cs="Times New Roman"/>
          <w:color w:val="000000" w:themeColor="text1"/>
          <w:kern w:val="24"/>
          <w:sz w:val="28"/>
          <w:szCs w:val="28"/>
          <w:lang w:val="kk-KZ"/>
        </w:rPr>
        <w:t xml:space="preserve"> </w:t>
      </w:r>
      <w:r>
        <w:rPr>
          <w:rFonts w:ascii="Times New Roman" w:hAnsi="Times New Roman" w:cs="Times New Roman"/>
          <w:color w:val="000000" w:themeColor="text1"/>
          <w:kern w:val="24"/>
          <w:sz w:val="28"/>
          <w:szCs w:val="28"/>
          <w:lang w:val="kk-KZ"/>
        </w:rPr>
        <w:t xml:space="preserve">Кустубаева, Дж Мэттьюс </w:t>
      </w:r>
      <w:r>
        <w:rPr>
          <w:rFonts w:ascii="Times New Roman" w:hAnsi="Times New Roman" w:cs="Times New Roman"/>
          <w:sz w:val="28"/>
          <w:szCs w:val="28"/>
          <w:lang w:val="kk-KZ"/>
        </w:rPr>
        <w:t>және басқа да авторлармен бірге  (2012)</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экзекутивті бақылауға </w:t>
      </w:r>
      <w:r w:rsidRPr="0091352A">
        <w:rPr>
          <w:rFonts w:ascii="Times New Roman" w:hAnsi="Times New Roman" w:cs="Times New Roman"/>
          <w:sz w:val="28"/>
          <w:szCs w:val="28"/>
          <w:lang w:val="kk-KZ"/>
        </w:rPr>
        <w:t>жүргізген</w:t>
      </w:r>
      <w:r>
        <w:rPr>
          <w:rFonts w:ascii="Times New Roman" w:hAnsi="Times New Roman" w:cs="Times New Roman"/>
          <w:sz w:val="28"/>
          <w:szCs w:val="28"/>
          <w:lang w:val="kk-KZ"/>
        </w:rPr>
        <w:t xml:space="preserve"> зерттеуі </w:t>
      </w:r>
      <w:r w:rsidRPr="009A78BD">
        <w:rPr>
          <w:rFonts w:ascii="Times New Roman" w:hAnsi="Times New Roman" w:cs="Times New Roman"/>
          <w:color w:val="000000" w:themeColor="text1"/>
          <w:kern w:val="24"/>
          <w:sz w:val="28"/>
          <w:szCs w:val="28"/>
          <w:lang w:val="kk-KZ"/>
        </w:rPr>
        <w:t>электроэн</w:t>
      </w:r>
      <w:r>
        <w:rPr>
          <w:rFonts w:ascii="Times New Roman" w:hAnsi="Times New Roman" w:cs="Times New Roman"/>
          <w:color w:val="000000" w:themeColor="text1"/>
          <w:kern w:val="24"/>
          <w:sz w:val="28"/>
          <w:szCs w:val="28"/>
          <w:lang w:val="kk-KZ"/>
        </w:rPr>
        <w:t xml:space="preserve">цефалографияны қолдана отырып, </w:t>
      </w:r>
      <w:r w:rsidRPr="00976881">
        <w:rPr>
          <w:rFonts w:ascii="Times New Roman" w:hAnsi="Times New Roman" w:cs="Times New Roman"/>
          <w:color w:val="000000" w:themeColor="text1"/>
          <w:kern w:val="24"/>
          <w:sz w:val="28"/>
          <w:szCs w:val="28"/>
          <w:lang w:val="kk-KZ"/>
        </w:rPr>
        <w:t>әдістемелік тәсілді кеңейте отырып, осы эксперименттің ғылыми негізделген алғышарты болды.</w:t>
      </w:r>
      <w:r>
        <w:rPr>
          <w:rFonts w:ascii="Times New Roman" w:hAnsi="Times New Roman" w:cs="Times New Roman"/>
          <w:color w:val="000000" w:themeColor="text1"/>
          <w:kern w:val="24"/>
          <w:sz w:val="28"/>
          <w:szCs w:val="28"/>
          <w:lang w:val="kk-KZ"/>
        </w:rPr>
        <w:t xml:space="preserve"> </w:t>
      </w:r>
      <w:r w:rsidR="00C62B22" w:rsidRPr="00196F38">
        <w:rPr>
          <w:rFonts w:ascii="Times New Roman" w:hAnsi="Times New Roman" w:cs="Times New Roman"/>
          <w:sz w:val="28"/>
          <w:szCs w:val="28"/>
          <w:lang w:val="kk-KZ"/>
        </w:rPr>
        <w:t>Осыған дейін жергілікті популяцияда өткізілген зерттеулерде  өзінің жарамдылығын растайтын зейін нейрожүйесіне арналған когнитивті тапсырмаға сай, белгілі бір стимулдарға туындаған потенциалдары бар энцефалографиялық эксперименттің негізінде алынды.</w:t>
      </w:r>
      <w:r w:rsidR="00C62B22">
        <w:rPr>
          <w:rFonts w:ascii="Times New Roman" w:hAnsi="Times New Roman" w:cs="Times New Roman"/>
          <w:sz w:val="28"/>
          <w:szCs w:val="28"/>
          <w:lang w:val="kk-KZ"/>
        </w:rPr>
        <w:t xml:space="preserve"> </w:t>
      </w:r>
      <w:r w:rsidRPr="00B04B75">
        <w:rPr>
          <w:rFonts w:ascii="Times New Roman" w:hAnsi="Times New Roman" w:cs="Times New Roman"/>
          <w:sz w:val="28"/>
          <w:szCs w:val="28"/>
          <w:lang w:val="kk-KZ"/>
        </w:rPr>
        <w:t>Барлық психометриялық әдістер қазақ тіліне аударылып, жер</w:t>
      </w:r>
      <w:r>
        <w:rPr>
          <w:rFonts w:ascii="Times New Roman" w:hAnsi="Times New Roman" w:cs="Times New Roman"/>
          <w:sz w:val="28"/>
          <w:szCs w:val="28"/>
          <w:lang w:val="kk-KZ"/>
        </w:rPr>
        <w:t>гілікті халыққа валидизац</w:t>
      </w:r>
      <w:r w:rsidRPr="00B04B75">
        <w:rPr>
          <w:rFonts w:ascii="Times New Roman" w:hAnsi="Times New Roman" w:cs="Times New Roman"/>
          <w:sz w:val="28"/>
          <w:szCs w:val="28"/>
          <w:lang w:val="kk-KZ"/>
        </w:rPr>
        <w:t>ияланды.</w:t>
      </w:r>
    </w:p>
    <w:p w:rsidR="00B82E87" w:rsidRDefault="00B82E87" w:rsidP="005354D8">
      <w:pPr>
        <w:ind w:firstLine="567"/>
        <w:contextualSpacing/>
        <w:jc w:val="both"/>
        <w:rPr>
          <w:rFonts w:ascii="Times New Roman" w:hAnsi="Times New Roman" w:cs="Times New Roman"/>
          <w:sz w:val="28"/>
          <w:szCs w:val="28"/>
          <w:lang w:val="kk-KZ"/>
        </w:rPr>
      </w:pPr>
      <w:r w:rsidRPr="00DD091D">
        <w:rPr>
          <w:rFonts w:ascii="Times New Roman" w:hAnsi="Times New Roman" w:cs="Times New Roman"/>
          <w:b/>
          <w:sz w:val="28"/>
          <w:szCs w:val="28"/>
          <w:lang w:val="kk-KZ"/>
        </w:rPr>
        <w:t>Зерттеу әдістері</w:t>
      </w:r>
      <w:r w:rsidR="00881C6B">
        <w:rPr>
          <w:rFonts w:ascii="Times New Roman" w:hAnsi="Times New Roman" w:cs="Times New Roman"/>
          <w:b/>
          <w:sz w:val="28"/>
          <w:szCs w:val="28"/>
          <w:lang w:val="kk-KZ"/>
        </w:rPr>
        <w:t xml:space="preserve"> мен әдістемелері </w:t>
      </w:r>
      <w:r w:rsidR="00881C6B" w:rsidRPr="00881C6B">
        <w:rPr>
          <w:rFonts w:ascii="Times New Roman" w:hAnsi="Times New Roman" w:cs="Times New Roman"/>
          <w:sz w:val="28"/>
          <w:szCs w:val="28"/>
          <w:lang w:val="kk-KZ"/>
        </w:rPr>
        <w:t>зерттеудің пәні, болжамдар мен міндеттері негізінде таңдалды</w:t>
      </w:r>
      <w:r w:rsidRPr="00881C6B">
        <w:rPr>
          <w:rFonts w:ascii="Times New Roman" w:hAnsi="Times New Roman" w:cs="Times New Roman"/>
          <w:sz w:val="28"/>
          <w:szCs w:val="28"/>
          <w:lang w:val="kk-KZ"/>
        </w:rPr>
        <w:t>:</w:t>
      </w:r>
    </w:p>
    <w:p w:rsidR="00E470B1" w:rsidRPr="0091352A" w:rsidRDefault="00E470B1" w:rsidP="00E470B1">
      <w:pPr>
        <w:ind w:firstLine="567"/>
        <w:jc w:val="both"/>
        <w:rPr>
          <w:rFonts w:ascii="Times New Roman" w:hAnsi="Times New Roman" w:cs="Times New Roman"/>
          <w:sz w:val="28"/>
          <w:szCs w:val="28"/>
          <w:lang w:val="kk-KZ"/>
        </w:rPr>
      </w:pPr>
      <w:r w:rsidRPr="0091352A">
        <w:rPr>
          <w:rFonts w:ascii="Times New Roman" w:hAnsi="Times New Roman" w:cs="Times New Roman"/>
          <w:i/>
          <w:sz w:val="28"/>
          <w:szCs w:val="28"/>
          <w:lang w:val="kk-KZ"/>
        </w:rPr>
        <w:t>теориялық:</w:t>
      </w:r>
      <w:r w:rsidRPr="0091352A">
        <w:rPr>
          <w:rFonts w:ascii="Times New Roman" w:hAnsi="Times New Roman" w:cs="Times New Roman"/>
          <w:sz w:val="28"/>
          <w:szCs w:val="28"/>
          <w:lang w:val="kk-KZ"/>
        </w:rPr>
        <w:t xml:space="preserve"> </w:t>
      </w:r>
      <w:r w:rsidR="001617B9" w:rsidRPr="0091352A">
        <w:rPr>
          <w:rFonts w:ascii="Times New Roman" w:hAnsi="Times New Roman" w:cs="Times New Roman"/>
          <w:bCs/>
          <w:sz w:val="28"/>
          <w:szCs w:val="28"/>
          <w:lang w:val="kk-KZ"/>
        </w:rPr>
        <w:t xml:space="preserve">Эмоциялық күйлер мен индивидуалды айырмашылықтар </w:t>
      </w:r>
      <w:r w:rsidR="001617B9">
        <w:rPr>
          <w:rFonts w:ascii="Times New Roman" w:hAnsi="Times New Roman" w:cs="Times New Roman"/>
          <w:bCs/>
          <w:sz w:val="28"/>
          <w:szCs w:val="28"/>
          <w:lang w:val="kk-KZ"/>
        </w:rPr>
        <w:t xml:space="preserve">когнитивті бақылауға әсері </w:t>
      </w:r>
      <w:r w:rsidR="001617B9" w:rsidRPr="001D3122">
        <w:rPr>
          <w:rFonts w:ascii="Times New Roman" w:hAnsi="Times New Roman" w:cs="Times New Roman"/>
          <w:bCs/>
          <w:sz w:val="28"/>
          <w:szCs w:val="28"/>
          <w:lang w:val="kk-KZ"/>
        </w:rPr>
        <w:t>туралы</w:t>
      </w:r>
      <w:r w:rsidR="001617B9" w:rsidRPr="001D3122">
        <w:rPr>
          <w:rFonts w:ascii="Times New Roman" w:hAnsi="Times New Roman" w:cs="Times New Roman"/>
          <w:sz w:val="28"/>
          <w:szCs w:val="28"/>
          <w:lang w:val="kk-KZ"/>
        </w:rPr>
        <w:t xml:space="preserve"> мәселелер бойынша сұрақтар</w:t>
      </w:r>
      <w:r w:rsidR="001617B9" w:rsidRPr="0091352A">
        <w:rPr>
          <w:rFonts w:ascii="Times New Roman" w:hAnsi="Times New Roman" w:cs="Times New Roman"/>
          <w:sz w:val="28"/>
          <w:szCs w:val="28"/>
          <w:lang w:val="kk-KZ"/>
        </w:rPr>
        <w:t xml:space="preserve"> спектрін көрсететін ғылыми әдебиеттерді жүйелеу және талдау;</w:t>
      </w:r>
    </w:p>
    <w:p w:rsidR="00E470B1" w:rsidRPr="0091352A" w:rsidRDefault="00E470B1" w:rsidP="00E470B1">
      <w:pPr>
        <w:ind w:firstLine="567"/>
        <w:contextualSpacing/>
        <w:jc w:val="both"/>
        <w:rPr>
          <w:rFonts w:ascii="Times New Roman" w:hAnsi="Times New Roman" w:cs="Times New Roman"/>
          <w:b/>
          <w:sz w:val="28"/>
          <w:szCs w:val="28"/>
          <w:lang w:val="kk-KZ"/>
        </w:rPr>
      </w:pPr>
      <w:r w:rsidRPr="0091352A">
        <w:rPr>
          <w:rFonts w:ascii="Times New Roman" w:hAnsi="Times New Roman" w:cs="Times New Roman"/>
          <w:i/>
          <w:sz w:val="28"/>
          <w:szCs w:val="28"/>
          <w:lang w:val="kk-KZ"/>
        </w:rPr>
        <w:t>эмпирикалық деректерді жинау әдістері:</w:t>
      </w:r>
      <w:r w:rsidRPr="0091352A">
        <w:rPr>
          <w:rFonts w:ascii="Times New Roman" w:hAnsi="Times New Roman" w:cs="Times New Roman"/>
          <w:sz w:val="28"/>
          <w:szCs w:val="28"/>
          <w:lang w:val="kk-KZ"/>
        </w:rPr>
        <w:t xml:space="preserve"> тестілеу әдісі</w:t>
      </w:r>
    </w:p>
    <w:p w:rsidR="00E470B1" w:rsidRPr="00881C6B" w:rsidRDefault="001617B9" w:rsidP="005354D8">
      <w:pPr>
        <w:ind w:firstLine="567"/>
        <w:contextualSpacing/>
        <w:jc w:val="both"/>
        <w:rPr>
          <w:rFonts w:ascii="Times New Roman" w:hAnsi="Times New Roman" w:cs="Times New Roman"/>
          <w:sz w:val="28"/>
          <w:szCs w:val="28"/>
          <w:lang w:val="kk-KZ"/>
        </w:rPr>
      </w:pPr>
      <w:r>
        <w:rPr>
          <w:rFonts w:ascii="Times New Roman" w:hAnsi="Times New Roman"/>
          <w:sz w:val="28"/>
          <w:szCs w:val="28"/>
          <w:lang w:val="kk-KZ"/>
        </w:rPr>
        <w:t>1)</w:t>
      </w:r>
      <w:r w:rsidR="00E470B1">
        <w:rPr>
          <w:rFonts w:ascii="Times New Roman" w:hAnsi="Times New Roman"/>
          <w:sz w:val="28"/>
          <w:szCs w:val="28"/>
          <w:lang w:val="kk-KZ"/>
        </w:rPr>
        <w:t xml:space="preserve"> </w:t>
      </w:r>
      <w:r w:rsidR="00E470B1" w:rsidRPr="0091352A">
        <w:rPr>
          <w:rFonts w:ascii="Times New Roman" w:hAnsi="Times New Roman"/>
          <w:b/>
          <w:bCs/>
          <w:sz w:val="28"/>
          <w:szCs w:val="28"/>
          <w:lang w:val="kk-KZ"/>
        </w:rPr>
        <w:t>Психометрикалық зерттеулер.</w:t>
      </w:r>
      <w:r w:rsidR="00E470B1" w:rsidRPr="0091352A">
        <w:rPr>
          <w:rFonts w:ascii="Times New Roman" w:eastAsiaTheme="majorEastAsia" w:hAnsi="Times New Roman"/>
          <w:sz w:val="28"/>
          <w:szCs w:val="28"/>
          <w:lang w:val="kk-KZ"/>
        </w:rPr>
        <w:t xml:space="preserve">  </w:t>
      </w:r>
    </w:p>
    <w:p w:rsidR="00474857" w:rsidRDefault="001617B9" w:rsidP="00474857">
      <w:pPr>
        <w:pStyle w:val="a7"/>
        <w:ind w:firstLine="708"/>
        <w:jc w:val="both"/>
        <w:rPr>
          <w:rFonts w:ascii="Times New Roman" w:hAnsi="Times New Roman"/>
          <w:sz w:val="28"/>
          <w:szCs w:val="28"/>
          <w:lang w:val="kk-KZ"/>
        </w:rPr>
      </w:pPr>
      <w:r>
        <w:rPr>
          <w:rFonts w:ascii="Times New Roman" w:hAnsi="Times New Roman"/>
          <w:sz w:val="28"/>
          <w:szCs w:val="28"/>
          <w:lang w:val="kk-KZ"/>
        </w:rPr>
        <w:t>-</w:t>
      </w:r>
      <w:r w:rsidR="00474857" w:rsidRPr="00FD5A02">
        <w:rPr>
          <w:rFonts w:ascii="Times New Roman" w:hAnsi="Times New Roman"/>
          <w:sz w:val="28"/>
          <w:szCs w:val="28"/>
          <w:lang w:val="kk-KZ"/>
        </w:rPr>
        <w:t xml:space="preserve"> </w:t>
      </w:r>
      <w:r w:rsidR="008E0C25">
        <w:rPr>
          <w:rFonts w:ascii="Times New Roman" w:hAnsi="Times New Roman"/>
          <w:sz w:val="28"/>
          <w:szCs w:val="28"/>
          <w:lang w:val="kk-KZ"/>
        </w:rPr>
        <w:t>«</w:t>
      </w:r>
      <w:r w:rsidR="00474857" w:rsidRPr="00771543">
        <w:rPr>
          <w:rFonts w:ascii="Times New Roman" w:hAnsi="Times New Roman"/>
          <w:sz w:val="28"/>
          <w:szCs w:val="28"/>
          <w:lang w:val="kk-KZ"/>
        </w:rPr>
        <w:t>Үлкен</w:t>
      </w:r>
      <w:r w:rsidR="008E0C25">
        <w:rPr>
          <w:rFonts w:ascii="Times New Roman" w:hAnsi="Times New Roman"/>
          <w:sz w:val="28"/>
          <w:szCs w:val="28"/>
          <w:lang w:val="kk-KZ"/>
        </w:rPr>
        <w:t xml:space="preserve"> бестік»</w:t>
      </w:r>
      <w:r w:rsidR="00474857" w:rsidRPr="00771543">
        <w:rPr>
          <w:rFonts w:ascii="Times New Roman" w:hAnsi="Times New Roman"/>
          <w:sz w:val="28"/>
          <w:szCs w:val="28"/>
          <w:lang w:val="kk-KZ"/>
        </w:rPr>
        <w:t xml:space="preserve"> сауалнамасы </w:t>
      </w:r>
      <w:r w:rsidR="00474857" w:rsidRPr="00FD5A02">
        <w:rPr>
          <w:rFonts w:ascii="Times New Roman" w:hAnsi="Times New Roman"/>
          <w:sz w:val="28"/>
          <w:szCs w:val="28"/>
          <w:lang w:val="kk-KZ"/>
        </w:rPr>
        <w:t>(Big Five, NEO-FFI personality questionnaire John &amp; Srivastava</w:t>
      </w:r>
      <w:r w:rsidR="00474857">
        <w:rPr>
          <w:rFonts w:ascii="Times New Roman" w:hAnsi="Times New Roman"/>
          <w:sz w:val="28"/>
          <w:szCs w:val="28"/>
          <w:lang w:val="kk-KZ"/>
        </w:rPr>
        <w:t>, 1999);</w:t>
      </w:r>
      <w:r w:rsidR="00474857" w:rsidRPr="00FD5A02">
        <w:rPr>
          <w:rFonts w:ascii="Times New Roman" w:hAnsi="Times New Roman"/>
          <w:sz w:val="28"/>
          <w:szCs w:val="28"/>
          <w:lang w:val="kk-KZ"/>
        </w:rPr>
        <w:t xml:space="preserve"> </w:t>
      </w:r>
    </w:p>
    <w:p w:rsidR="00474857" w:rsidRDefault="001617B9" w:rsidP="00474857">
      <w:pPr>
        <w:pStyle w:val="a7"/>
        <w:ind w:firstLine="708"/>
        <w:jc w:val="both"/>
        <w:rPr>
          <w:rFonts w:ascii="Times New Roman" w:hAnsi="Times New Roman"/>
          <w:sz w:val="28"/>
          <w:szCs w:val="28"/>
          <w:lang w:val="kk-KZ"/>
        </w:rPr>
      </w:pPr>
      <w:r>
        <w:rPr>
          <w:rFonts w:ascii="Times New Roman" w:hAnsi="Times New Roman"/>
          <w:sz w:val="28"/>
          <w:szCs w:val="28"/>
          <w:lang w:val="kk-KZ"/>
        </w:rPr>
        <w:t>-</w:t>
      </w:r>
      <w:r w:rsidR="00474857" w:rsidRPr="00FD5A02">
        <w:rPr>
          <w:rFonts w:ascii="Times New Roman" w:hAnsi="Times New Roman"/>
          <w:sz w:val="28"/>
          <w:szCs w:val="28"/>
          <w:lang w:val="kk-KZ"/>
        </w:rPr>
        <w:t xml:space="preserve">  </w:t>
      </w:r>
      <w:r w:rsidR="00474857" w:rsidRPr="00771543">
        <w:rPr>
          <w:rFonts w:ascii="Times New Roman" w:hAnsi="Times New Roman"/>
          <w:sz w:val="28"/>
          <w:szCs w:val="28"/>
          <w:lang w:val="kk-KZ"/>
        </w:rPr>
        <w:t>Д. Уотсон, Л. Кларк және</w:t>
      </w:r>
      <w:r w:rsidR="00D477B9">
        <w:rPr>
          <w:rFonts w:ascii="Times New Roman" w:hAnsi="Times New Roman"/>
          <w:sz w:val="28"/>
          <w:szCs w:val="28"/>
          <w:lang w:val="kk-KZ"/>
        </w:rPr>
        <w:t xml:space="preserve"> А. Телеген (1988) жасаған позитивті және негативті аффект</w:t>
      </w:r>
      <w:r w:rsidR="007D5FF4">
        <w:rPr>
          <w:rFonts w:ascii="Times New Roman" w:hAnsi="Times New Roman"/>
          <w:sz w:val="28"/>
          <w:szCs w:val="28"/>
          <w:lang w:val="kk-KZ"/>
        </w:rPr>
        <w:t xml:space="preserve"> шкала</w:t>
      </w:r>
      <w:r w:rsidR="00205F1F">
        <w:rPr>
          <w:rFonts w:ascii="Times New Roman" w:hAnsi="Times New Roman"/>
          <w:sz w:val="28"/>
          <w:szCs w:val="28"/>
          <w:lang w:val="kk-KZ"/>
        </w:rPr>
        <w:t>сы</w:t>
      </w:r>
      <w:r w:rsidR="00474857" w:rsidRPr="00771543">
        <w:rPr>
          <w:rFonts w:ascii="Times New Roman" w:hAnsi="Times New Roman"/>
          <w:sz w:val="28"/>
          <w:szCs w:val="28"/>
          <w:lang w:val="kk-KZ"/>
        </w:rPr>
        <w:t xml:space="preserve"> (Positive and Negative Effect Schedule)</w:t>
      </w:r>
      <w:r w:rsidR="00474857">
        <w:rPr>
          <w:rFonts w:ascii="Times New Roman" w:hAnsi="Times New Roman"/>
          <w:sz w:val="28"/>
          <w:szCs w:val="28"/>
          <w:lang w:val="kk-KZ"/>
        </w:rPr>
        <w:t>;</w:t>
      </w:r>
    </w:p>
    <w:p w:rsidR="00474857" w:rsidRDefault="001617B9" w:rsidP="00474857">
      <w:pPr>
        <w:pStyle w:val="a7"/>
        <w:ind w:firstLine="708"/>
        <w:jc w:val="both"/>
        <w:rPr>
          <w:rFonts w:ascii="Times New Roman" w:hAnsi="Times New Roman"/>
          <w:sz w:val="28"/>
          <w:szCs w:val="28"/>
          <w:lang w:val="kk-KZ"/>
        </w:rPr>
      </w:pPr>
      <w:r>
        <w:rPr>
          <w:rFonts w:ascii="Times New Roman" w:hAnsi="Times New Roman"/>
          <w:sz w:val="28"/>
          <w:szCs w:val="28"/>
          <w:lang w:val="kk-KZ"/>
        </w:rPr>
        <w:t>-</w:t>
      </w:r>
      <w:r w:rsidR="00474857" w:rsidRPr="00FD5A02">
        <w:rPr>
          <w:rFonts w:ascii="Times New Roman" w:hAnsi="Times New Roman"/>
          <w:sz w:val="28"/>
          <w:szCs w:val="28"/>
          <w:lang w:val="kk-KZ"/>
        </w:rPr>
        <w:t xml:space="preserve"> </w:t>
      </w:r>
      <w:r w:rsidR="00474857" w:rsidRPr="00EA7B81">
        <w:rPr>
          <w:rFonts w:ascii="Times New Roman" w:hAnsi="Times New Roman"/>
          <w:sz w:val="28"/>
          <w:szCs w:val="28"/>
          <w:lang w:val="kk-KZ"/>
        </w:rPr>
        <w:t>Спилбергер-Ханиннің</w:t>
      </w:r>
      <w:r w:rsidR="00474857">
        <w:rPr>
          <w:rFonts w:ascii="Times New Roman" w:hAnsi="Times New Roman"/>
          <w:sz w:val="28"/>
          <w:szCs w:val="28"/>
          <w:lang w:val="kk-KZ"/>
        </w:rPr>
        <w:t xml:space="preserve"> мазасыздық деңгейіне арналған т</w:t>
      </w:r>
      <w:r w:rsidR="00474857" w:rsidRPr="00EA7B81">
        <w:rPr>
          <w:rFonts w:ascii="Times New Roman" w:hAnsi="Times New Roman"/>
          <w:sz w:val="28"/>
          <w:szCs w:val="28"/>
          <w:lang w:val="kk-KZ"/>
        </w:rPr>
        <w:t>ест</w:t>
      </w:r>
      <w:r w:rsidR="007D5FF4">
        <w:rPr>
          <w:rFonts w:ascii="Times New Roman" w:hAnsi="Times New Roman"/>
          <w:sz w:val="28"/>
          <w:szCs w:val="28"/>
          <w:lang w:val="kk-KZ"/>
        </w:rPr>
        <w:t>і</w:t>
      </w:r>
      <w:r w:rsidR="00474857" w:rsidRPr="00EA7B81">
        <w:rPr>
          <w:rFonts w:ascii="Times New Roman" w:hAnsi="Times New Roman"/>
          <w:sz w:val="28"/>
          <w:szCs w:val="28"/>
          <w:lang w:val="kk-KZ"/>
        </w:rPr>
        <w:t xml:space="preserve"> </w:t>
      </w:r>
      <w:r w:rsidR="00474857">
        <w:rPr>
          <w:rFonts w:ascii="Times New Roman" w:hAnsi="Times New Roman"/>
          <w:sz w:val="28"/>
          <w:szCs w:val="28"/>
          <w:lang w:val="kk-KZ"/>
        </w:rPr>
        <w:t xml:space="preserve">(STAI, </w:t>
      </w:r>
      <w:r w:rsidR="00474857" w:rsidRPr="00FD5A02">
        <w:rPr>
          <w:rFonts w:ascii="Times New Roman" w:hAnsi="Times New Roman"/>
          <w:sz w:val="28"/>
          <w:szCs w:val="28"/>
          <w:lang w:val="kk-KZ"/>
        </w:rPr>
        <w:t>State-Trait Anxiety Inventory, Hanin &amp; Spielberger, 1983</w:t>
      </w:r>
      <w:r w:rsidR="00474857">
        <w:rPr>
          <w:rFonts w:ascii="Times New Roman" w:hAnsi="Times New Roman"/>
          <w:sz w:val="28"/>
          <w:szCs w:val="28"/>
          <w:lang w:val="kk-KZ"/>
        </w:rPr>
        <w:t>);</w:t>
      </w:r>
    </w:p>
    <w:p w:rsidR="00474857" w:rsidRDefault="001617B9" w:rsidP="00474857">
      <w:pPr>
        <w:pStyle w:val="a7"/>
        <w:ind w:firstLine="708"/>
        <w:jc w:val="both"/>
        <w:rPr>
          <w:rFonts w:ascii="Times New Roman" w:hAnsi="Times New Roman"/>
          <w:sz w:val="28"/>
          <w:szCs w:val="28"/>
          <w:lang w:val="kk-KZ"/>
        </w:rPr>
      </w:pPr>
      <w:r>
        <w:rPr>
          <w:rFonts w:ascii="Times New Roman" w:hAnsi="Times New Roman"/>
          <w:sz w:val="28"/>
          <w:szCs w:val="28"/>
          <w:lang w:val="kk-KZ"/>
        </w:rPr>
        <w:t>-</w:t>
      </w:r>
      <w:r w:rsidR="00474857" w:rsidRPr="00FD5A02">
        <w:rPr>
          <w:rFonts w:ascii="Times New Roman" w:hAnsi="Times New Roman"/>
          <w:sz w:val="28"/>
          <w:szCs w:val="28"/>
          <w:lang w:val="kk-KZ"/>
        </w:rPr>
        <w:t xml:space="preserve"> </w:t>
      </w:r>
      <w:r w:rsidR="00474857" w:rsidRPr="00EA7B81">
        <w:rPr>
          <w:rFonts w:ascii="Times New Roman" w:hAnsi="Times New Roman"/>
          <w:sz w:val="28"/>
          <w:szCs w:val="28"/>
          <w:lang w:val="kk-KZ"/>
        </w:rPr>
        <w:t>Данди стресс сауалнамасы (көңіл-күй</w:t>
      </w:r>
      <w:r w:rsidR="00474857">
        <w:rPr>
          <w:rFonts w:ascii="Times New Roman" w:hAnsi="Times New Roman"/>
          <w:sz w:val="28"/>
          <w:szCs w:val="28"/>
          <w:lang w:val="kk-KZ"/>
        </w:rPr>
        <w:t>ді</w:t>
      </w:r>
      <w:r w:rsidR="00474857" w:rsidRPr="00EA7B81">
        <w:rPr>
          <w:rFonts w:ascii="Times New Roman" w:hAnsi="Times New Roman"/>
          <w:sz w:val="28"/>
          <w:szCs w:val="28"/>
          <w:lang w:val="kk-KZ"/>
        </w:rPr>
        <w:t xml:space="preserve"> өлшеу)</w:t>
      </w:r>
      <w:r w:rsidR="00474857">
        <w:rPr>
          <w:lang w:val="kk-KZ"/>
        </w:rPr>
        <w:t xml:space="preserve">, </w:t>
      </w:r>
      <w:r w:rsidR="00474857" w:rsidRPr="008B07BD">
        <w:rPr>
          <w:rFonts w:ascii="Times New Roman" w:hAnsi="Times New Roman"/>
          <w:sz w:val="28"/>
          <w:szCs w:val="28"/>
          <w:lang w:val="kk-KZ"/>
        </w:rPr>
        <w:t>(DSSQ, The Dundee Stress State Questionnaire , Matthews et al., 2002)</w:t>
      </w:r>
      <w:r w:rsidR="00474857">
        <w:rPr>
          <w:rFonts w:ascii="Times New Roman" w:hAnsi="Times New Roman"/>
          <w:sz w:val="28"/>
          <w:szCs w:val="28"/>
          <w:lang w:val="kk-KZ"/>
        </w:rPr>
        <w:t xml:space="preserve">. </w:t>
      </w:r>
    </w:p>
    <w:p w:rsidR="001617B9" w:rsidRPr="0091352A" w:rsidRDefault="001617B9" w:rsidP="001617B9">
      <w:pPr>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xml:space="preserve">2) </w:t>
      </w:r>
      <w:r w:rsidRPr="0091352A">
        <w:rPr>
          <w:rFonts w:ascii="Times New Roman" w:hAnsi="Times New Roman" w:cs="Times New Roman"/>
          <w:b/>
          <w:sz w:val="28"/>
          <w:szCs w:val="28"/>
          <w:lang w:val="kk-KZ"/>
        </w:rPr>
        <w:t>Мінез-құлық зерттеулері</w:t>
      </w:r>
      <w:r w:rsidRPr="0091352A">
        <w:rPr>
          <w:rFonts w:ascii="Times New Roman" w:hAnsi="Times New Roman" w:cs="Times New Roman"/>
          <w:b/>
          <w:bCs/>
          <w:sz w:val="28"/>
          <w:szCs w:val="28"/>
          <w:lang w:val="kk-KZ"/>
        </w:rPr>
        <w:t>.</w:t>
      </w:r>
      <w:r w:rsidRPr="0091352A">
        <w:rPr>
          <w:rFonts w:ascii="Times New Roman" w:hAnsi="Times New Roman" w:cs="Times New Roman"/>
          <w:sz w:val="28"/>
          <w:szCs w:val="28"/>
          <w:lang w:val="kk-KZ"/>
        </w:rPr>
        <w:t xml:space="preserve"> E-Prime – да бағдарламаланған Зейін жүйесі тесті (ЗЖТ) тапсырмасының бейімделген және өзгертілген нұсқасы</w:t>
      </w:r>
      <w:r>
        <w:rPr>
          <w:rFonts w:ascii="Times New Roman" w:hAnsi="Times New Roman" w:cs="Times New Roman"/>
          <w:sz w:val="28"/>
          <w:szCs w:val="28"/>
          <w:lang w:val="kk-KZ"/>
        </w:rPr>
        <w:t xml:space="preserve"> (Fan et al., 2002, Жолдасова жә</w:t>
      </w:r>
      <w:r w:rsidRPr="0091352A">
        <w:rPr>
          <w:rFonts w:ascii="Times New Roman" w:hAnsi="Times New Roman" w:cs="Times New Roman"/>
          <w:sz w:val="28"/>
          <w:szCs w:val="28"/>
          <w:lang w:val="kk-KZ"/>
        </w:rPr>
        <w:t>не т.б.,</w:t>
      </w:r>
      <w:r>
        <w:rPr>
          <w:rFonts w:ascii="Times New Roman" w:hAnsi="Times New Roman" w:cs="Times New Roman"/>
          <w:sz w:val="28"/>
          <w:szCs w:val="28"/>
          <w:lang w:val="kk-KZ"/>
        </w:rPr>
        <w:t xml:space="preserve"> авторлармен біріге, 2013</w:t>
      </w:r>
      <w:r w:rsidRPr="0091352A">
        <w:rPr>
          <w:rFonts w:ascii="Times New Roman" w:hAnsi="Times New Roman" w:cs="Times New Roman"/>
          <w:sz w:val="28"/>
          <w:szCs w:val="28"/>
          <w:lang w:val="kk-KZ"/>
        </w:rPr>
        <w:t xml:space="preserve">) қолданылды. ЗЖТ (ANT) когнитивті тапсырмасын орындау келесі категориялардағы мақсатты </w:t>
      </w:r>
      <w:r w:rsidR="007D5FF4">
        <w:rPr>
          <w:rFonts w:ascii="Times New Roman" w:hAnsi="Times New Roman" w:cs="Times New Roman"/>
          <w:sz w:val="28"/>
          <w:szCs w:val="28"/>
          <w:lang w:val="kk-KZ"/>
        </w:rPr>
        <w:lastRenderedPageBreak/>
        <w:t>тітіркендіргіштерге мінез–</w:t>
      </w:r>
      <w:r w:rsidRPr="0091352A">
        <w:rPr>
          <w:rFonts w:ascii="Times New Roman" w:hAnsi="Times New Roman" w:cs="Times New Roman"/>
          <w:sz w:val="28"/>
          <w:szCs w:val="28"/>
          <w:lang w:val="kk-KZ"/>
        </w:rPr>
        <w:t>құлық көрсеткіштерін (реакция уақытын) өлшеуге мүмкіндік берді</w:t>
      </w:r>
      <w:r w:rsidRPr="006D5197">
        <w:rPr>
          <w:rFonts w:ascii="Times New Roman" w:hAnsi="Times New Roman" w:cs="Times New Roman"/>
          <w:sz w:val="28"/>
          <w:szCs w:val="28"/>
          <w:lang w:val="kk-KZ"/>
        </w:rPr>
        <w:t xml:space="preserve">: а) экзекутивті бақылау жүйесі үшін – конгруэнтті және конгруэнтті емес (сәйкес және сәйкес келмейтін) </w:t>
      </w:r>
      <w:r w:rsidRPr="006335E7">
        <w:rPr>
          <w:rFonts w:ascii="Times New Roman" w:hAnsi="Times New Roman" w:cs="Times New Roman"/>
          <w:sz w:val="28"/>
          <w:szCs w:val="28"/>
          <w:lang w:val="kk-KZ"/>
        </w:rPr>
        <w:t>стимулдар</w:t>
      </w:r>
      <w:r w:rsidRPr="006D5197">
        <w:rPr>
          <w:rFonts w:ascii="Times New Roman" w:hAnsi="Times New Roman" w:cs="Times New Roman"/>
          <w:sz w:val="28"/>
          <w:szCs w:val="28"/>
          <w:lang w:val="kk-KZ"/>
        </w:rPr>
        <w:t>; б) бағдарлау жүйесі үшін - орталық және кеңістіктік</w:t>
      </w:r>
      <w:r w:rsidRPr="006335E7">
        <w:rPr>
          <w:rFonts w:ascii="Times New Roman" w:hAnsi="Times New Roman" w:cs="Times New Roman"/>
          <w:sz w:val="28"/>
          <w:szCs w:val="28"/>
          <w:lang w:val="kk-KZ"/>
        </w:rPr>
        <w:t xml:space="preserve"> стимулда</w:t>
      </w:r>
      <w:r w:rsidRPr="006D5197">
        <w:rPr>
          <w:rFonts w:ascii="Times New Roman" w:hAnsi="Times New Roman" w:cs="Times New Roman"/>
          <w:sz w:val="28"/>
          <w:szCs w:val="28"/>
          <w:lang w:val="kk-KZ"/>
        </w:rPr>
        <w:t xml:space="preserve">р; в) қырағылық жүйесі үшін - сигналдық ескертуі бар және </w:t>
      </w:r>
      <w:r w:rsidRPr="006335E7">
        <w:rPr>
          <w:rFonts w:ascii="Times New Roman" w:hAnsi="Times New Roman" w:cs="Times New Roman"/>
          <w:sz w:val="28"/>
          <w:szCs w:val="28"/>
          <w:lang w:val="kk-KZ"/>
        </w:rPr>
        <w:t xml:space="preserve">ескертусіз </w:t>
      </w:r>
      <w:r w:rsidRPr="006D5197">
        <w:rPr>
          <w:rFonts w:ascii="Times New Roman" w:hAnsi="Times New Roman" w:cs="Times New Roman"/>
          <w:sz w:val="28"/>
          <w:szCs w:val="28"/>
          <w:lang w:val="kk-KZ"/>
        </w:rPr>
        <w:t>стимулдар.</w:t>
      </w:r>
      <w:r w:rsidRPr="0091352A">
        <w:rPr>
          <w:rFonts w:ascii="Times New Roman" w:hAnsi="Times New Roman" w:cs="Times New Roman"/>
          <w:sz w:val="28"/>
          <w:szCs w:val="28"/>
          <w:lang w:val="kk-KZ"/>
        </w:rPr>
        <w:t xml:space="preserve"> Мінез-құлық көрсеткіштерінің бастапқы есептеулері E-Prime-да </w:t>
      </w:r>
      <w:r w:rsidR="007D5FF4" w:rsidRPr="007D5FF4">
        <w:rPr>
          <w:rFonts w:ascii="Times New Roman" w:hAnsi="Times New Roman" w:cs="Times New Roman"/>
          <w:sz w:val="28"/>
          <w:szCs w:val="28"/>
          <w:lang w:val="kk-KZ"/>
        </w:rPr>
        <w:t xml:space="preserve">(E-Data) </w:t>
      </w:r>
      <w:r w:rsidRPr="0091352A">
        <w:rPr>
          <w:rFonts w:ascii="Times New Roman" w:hAnsi="Times New Roman" w:cs="Times New Roman"/>
          <w:sz w:val="28"/>
          <w:szCs w:val="28"/>
          <w:lang w:val="kk-KZ"/>
        </w:rPr>
        <w:t xml:space="preserve">жасалды. Нейрондық желі индексінің одан әрі көрсеткіштері тиісті көрсеткіштердің реакция уақытын шегеру арқылы есептелді. </w:t>
      </w:r>
    </w:p>
    <w:p w:rsidR="001617B9" w:rsidRPr="0091352A" w:rsidRDefault="001617B9" w:rsidP="001617B9">
      <w:pPr>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xml:space="preserve">3) </w:t>
      </w:r>
      <w:r w:rsidRPr="0091352A">
        <w:rPr>
          <w:rFonts w:ascii="Times New Roman" w:hAnsi="Times New Roman" w:cs="Times New Roman"/>
          <w:b/>
          <w:bCs/>
          <w:sz w:val="28"/>
          <w:szCs w:val="28"/>
          <w:lang w:val="kk-KZ"/>
        </w:rPr>
        <w:t>ЭЭГ зерттеулері</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ЭЭГ жазбасы</w:t>
      </w:r>
      <w:r w:rsidRPr="0091352A">
        <w:rPr>
          <w:rFonts w:ascii="Times New Roman" w:hAnsi="Times New Roman" w:cs="Times New Roman"/>
          <w:sz w:val="28"/>
          <w:szCs w:val="28"/>
          <w:lang w:val="kk-KZ"/>
        </w:rPr>
        <w:t xml:space="preserve"> "Нейрософт"</w:t>
      </w:r>
      <w:r>
        <w:rPr>
          <w:rFonts w:ascii="Times New Roman" w:hAnsi="Times New Roman" w:cs="Times New Roman"/>
          <w:sz w:val="28"/>
          <w:szCs w:val="28"/>
          <w:lang w:val="kk-KZ"/>
        </w:rPr>
        <w:t xml:space="preserve"> </w:t>
      </w:r>
      <w:r w:rsidRPr="00F924F3">
        <w:rPr>
          <w:rFonts w:ascii="Times New Roman" w:hAnsi="Times New Roman" w:cs="Times New Roman"/>
          <w:color w:val="000000"/>
          <w:sz w:val="28"/>
          <w:szCs w:val="28"/>
          <w:lang w:val="kk-KZ"/>
        </w:rPr>
        <w:t>(</w:t>
      </w:r>
      <w:r>
        <w:rPr>
          <w:rFonts w:ascii="Times New Roman" w:hAnsi="Times New Roman" w:cs="Times New Roman"/>
          <w:sz w:val="28"/>
          <w:szCs w:val="28"/>
          <w:lang w:val="kk-KZ"/>
        </w:rPr>
        <w:t>ООО «Нейрософт», Иваново, Ресей</w:t>
      </w:r>
      <w:r w:rsidRPr="00F924F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халықаралық </w:t>
      </w:r>
      <w:r w:rsidRPr="00F924F3">
        <w:rPr>
          <w:rFonts w:ascii="Times New Roman" w:hAnsi="Times New Roman" w:cs="Times New Roman"/>
          <w:sz w:val="28"/>
          <w:szCs w:val="28"/>
          <w:lang w:val="kk-KZ"/>
        </w:rPr>
        <w:t>10-20%</w:t>
      </w:r>
      <w:r>
        <w:rPr>
          <w:rFonts w:ascii="Times New Roman" w:hAnsi="Times New Roman" w:cs="Times New Roman"/>
          <w:sz w:val="28"/>
          <w:szCs w:val="28"/>
          <w:lang w:val="kk-KZ"/>
        </w:rPr>
        <w:t xml:space="preserve">  тіркеу жүйесімен </w:t>
      </w:r>
      <w:r w:rsidRPr="0091352A">
        <w:rPr>
          <w:rFonts w:ascii="Times New Roman" w:hAnsi="Times New Roman" w:cs="Times New Roman"/>
          <w:sz w:val="28"/>
          <w:szCs w:val="28"/>
          <w:lang w:val="kk-KZ"/>
        </w:rPr>
        <w:t xml:space="preserve">келесі жағдайларда жүзеге асырылды: 1) </w:t>
      </w:r>
      <w:r w:rsidR="00F31AD0">
        <w:rPr>
          <w:rFonts w:ascii="Times New Roman" w:hAnsi="Times New Roman" w:cs="Times New Roman"/>
          <w:sz w:val="28"/>
          <w:szCs w:val="28"/>
          <w:lang w:val="kk-KZ"/>
        </w:rPr>
        <w:t xml:space="preserve">көздің </w:t>
      </w:r>
      <w:r w:rsidRPr="0091352A">
        <w:rPr>
          <w:rFonts w:ascii="Times New Roman" w:hAnsi="Times New Roman" w:cs="Times New Roman"/>
          <w:sz w:val="28"/>
          <w:szCs w:val="28"/>
          <w:lang w:val="kk-KZ"/>
        </w:rPr>
        <w:t xml:space="preserve">ашық </w:t>
      </w:r>
      <w:r>
        <w:rPr>
          <w:rFonts w:ascii="Times New Roman" w:hAnsi="Times New Roman" w:cs="Times New Roman"/>
          <w:sz w:val="28"/>
          <w:szCs w:val="28"/>
          <w:lang w:val="kk-KZ"/>
        </w:rPr>
        <w:t>(1 мин)</w:t>
      </w:r>
      <w:r w:rsidR="00F31AD0">
        <w:rPr>
          <w:rFonts w:ascii="Times New Roman" w:hAnsi="Times New Roman" w:cs="Times New Roman"/>
          <w:sz w:val="28"/>
          <w:szCs w:val="28"/>
          <w:lang w:val="kk-KZ"/>
        </w:rPr>
        <w:t xml:space="preserve"> және</w:t>
      </w:r>
      <w:r w:rsidRPr="0091352A">
        <w:rPr>
          <w:rFonts w:ascii="Times New Roman" w:hAnsi="Times New Roman" w:cs="Times New Roman"/>
          <w:sz w:val="28"/>
          <w:szCs w:val="28"/>
          <w:lang w:val="kk-KZ"/>
        </w:rPr>
        <w:t xml:space="preserve"> жабық </w:t>
      </w:r>
      <w:r w:rsidR="00F31AD0">
        <w:rPr>
          <w:rFonts w:ascii="Times New Roman" w:hAnsi="Times New Roman" w:cs="Times New Roman"/>
          <w:sz w:val="28"/>
          <w:szCs w:val="28"/>
          <w:lang w:val="kk-KZ"/>
        </w:rPr>
        <w:t>күйінде</w:t>
      </w:r>
      <w:r>
        <w:rPr>
          <w:rFonts w:ascii="Times New Roman" w:hAnsi="Times New Roman" w:cs="Times New Roman"/>
          <w:sz w:val="28"/>
          <w:szCs w:val="28"/>
          <w:lang w:val="kk-KZ"/>
        </w:rPr>
        <w:t xml:space="preserve"> (1</w:t>
      </w:r>
      <w:r w:rsidR="007D5FF4">
        <w:rPr>
          <w:rFonts w:ascii="Times New Roman" w:hAnsi="Times New Roman" w:cs="Times New Roman"/>
          <w:sz w:val="28"/>
          <w:szCs w:val="28"/>
          <w:lang w:val="kk-KZ"/>
        </w:rPr>
        <w:t xml:space="preserve"> </w:t>
      </w:r>
      <w:r>
        <w:rPr>
          <w:rFonts w:ascii="Times New Roman" w:hAnsi="Times New Roman" w:cs="Times New Roman"/>
          <w:sz w:val="28"/>
          <w:szCs w:val="28"/>
          <w:lang w:val="kk-KZ"/>
        </w:rPr>
        <w:t>мин)</w:t>
      </w:r>
      <w:r w:rsidR="00F31AD0">
        <w:rPr>
          <w:rFonts w:ascii="Times New Roman" w:hAnsi="Times New Roman" w:cs="Times New Roman"/>
          <w:sz w:val="28"/>
          <w:szCs w:val="28"/>
          <w:lang w:val="kk-KZ"/>
        </w:rPr>
        <w:t xml:space="preserve"> жазбасын тіркеу</w:t>
      </w:r>
      <w:r w:rsidRPr="0091352A">
        <w:rPr>
          <w:rFonts w:ascii="Times New Roman" w:hAnsi="Times New Roman" w:cs="Times New Roman"/>
          <w:sz w:val="28"/>
          <w:szCs w:val="28"/>
          <w:lang w:val="kk-KZ"/>
        </w:rPr>
        <w:t xml:space="preserve">; </w:t>
      </w:r>
      <w:r w:rsidR="00F31AD0">
        <w:rPr>
          <w:rFonts w:ascii="Times New Roman" w:hAnsi="Times New Roman" w:cs="Times New Roman"/>
          <w:sz w:val="28"/>
          <w:szCs w:val="28"/>
          <w:lang w:val="kk-KZ"/>
        </w:rPr>
        <w:t>2</w:t>
      </w:r>
      <w:r w:rsidRPr="0091352A">
        <w:rPr>
          <w:rFonts w:ascii="Times New Roman" w:hAnsi="Times New Roman" w:cs="Times New Roman"/>
          <w:sz w:val="28"/>
          <w:szCs w:val="28"/>
          <w:lang w:val="kk-KZ"/>
        </w:rPr>
        <w:t>) компьютерлік т</w:t>
      </w:r>
      <w:r>
        <w:rPr>
          <w:rFonts w:ascii="Times New Roman" w:hAnsi="Times New Roman" w:cs="Times New Roman"/>
          <w:sz w:val="28"/>
          <w:szCs w:val="28"/>
          <w:lang w:val="kk-KZ"/>
        </w:rPr>
        <w:t>апсырманы орындау (ЗЖТ). Туындаған потенциалдар</w:t>
      </w:r>
      <w:r w:rsidRPr="0091352A">
        <w:rPr>
          <w:rFonts w:ascii="Times New Roman" w:hAnsi="Times New Roman" w:cs="Times New Roman"/>
          <w:sz w:val="28"/>
          <w:szCs w:val="28"/>
          <w:lang w:val="kk-KZ"/>
        </w:rPr>
        <w:t xml:space="preserve"> көрсеткіштері MATLAB негізіндегі EEGlab/ ERPlab s</w:t>
      </w:r>
      <w:r>
        <w:rPr>
          <w:rFonts w:ascii="Times New Roman" w:hAnsi="Times New Roman" w:cs="Times New Roman"/>
          <w:sz w:val="28"/>
          <w:szCs w:val="28"/>
          <w:lang w:val="kk-KZ"/>
        </w:rPr>
        <w:t>oftware көмегімен стимулдардың әрбір санатына есептелді.</w:t>
      </w:r>
    </w:p>
    <w:p w:rsidR="00E470B1" w:rsidRDefault="001617B9" w:rsidP="00E470B1">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E470B1" w:rsidRPr="0091352A">
        <w:rPr>
          <w:rFonts w:ascii="Times New Roman" w:hAnsi="Times New Roman" w:cs="Times New Roman"/>
          <w:b/>
          <w:bCs/>
          <w:sz w:val="28"/>
          <w:szCs w:val="28"/>
          <w:lang w:val="kk-KZ"/>
        </w:rPr>
        <w:t>Статистикалық әдістеме</w:t>
      </w:r>
      <w:r w:rsidR="00E470B1" w:rsidRPr="0091352A">
        <w:rPr>
          <w:rFonts w:ascii="Times New Roman" w:hAnsi="Times New Roman" w:cs="Times New Roman"/>
          <w:sz w:val="28"/>
          <w:szCs w:val="28"/>
          <w:lang w:val="kk-KZ"/>
        </w:rPr>
        <w:t>. Зерттеу нәтижелерін сапалы талдау және түсіндіру SPSS 23.0 статистикалық пакеті арқылы жүргізілді. Деректерді сандық және сапалық интерпретациялау үшін (Стьюдент</w:t>
      </w:r>
      <w:r w:rsidR="001333F0">
        <w:rPr>
          <w:rFonts w:ascii="Times New Roman" w:hAnsi="Times New Roman" w:cs="Times New Roman"/>
          <w:sz w:val="28"/>
          <w:szCs w:val="28"/>
          <w:lang w:val="kk-KZ"/>
        </w:rPr>
        <w:t>тің</w:t>
      </w:r>
      <w:r w:rsidR="00E470B1" w:rsidRPr="0091352A">
        <w:rPr>
          <w:rFonts w:ascii="Times New Roman" w:hAnsi="Times New Roman" w:cs="Times New Roman"/>
          <w:sz w:val="28"/>
          <w:szCs w:val="28"/>
          <w:lang w:val="kk-KZ"/>
        </w:rPr>
        <w:t xml:space="preserve"> жұптасқан t-критерийі, бір факторлы дис</w:t>
      </w:r>
      <w:r w:rsidR="005203FB">
        <w:rPr>
          <w:rFonts w:ascii="Times New Roman" w:hAnsi="Times New Roman" w:cs="Times New Roman"/>
          <w:sz w:val="28"/>
          <w:szCs w:val="28"/>
          <w:lang w:val="kk-KZ"/>
        </w:rPr>
        <w:t>персиялық талдау, ANOVA, Пирсон</w:t>
      </w:r>
      <w:r w:rsidR="00E470B1" w:rsidRPr="0091352A">
        <w:rPr>
          <w:rFonts w:ascii="Times New Roman" w:hAnsi="Times New Roman" w:cs="Times New Roman"/>
          <w:sz w:val="28"/>
          <w:szCs w:val="28"/>
          <w:lang w:val="kk-KZ"/>
        </w:rPr>
        <w:t xml:space="preserve"> критерийін қолдана отырып корреляциялық талдау әдісі, Repeated Measures ANOVA) пайдаланылды.</w:t>
      </w:r>
    </w:p>
    <w:p w:rsidR="008C5752" w:rsidRDefault="008C5752" w:rsidP="008C5752">
      <w:pPr>
        <w:ind w:firstLine="567"/>
        <w:jc w:val="both"/>
        <w:rPr>
          <w:rFonts w:ascii="Times New Roman" w:hAnsi="Times New Roman" w:cs="Times New Roman"/>
          <w:sz w:val="28"/>
          <w:szCs w:val="28"/>
          <w:lang w:val="kk-KZ"/>
        </w:rPr>
      </w:pPr>
      <w:r w:rsidRPr="001107CE">
        <w:rPr>
          <w:rFonts w:ascii="Times New Roman" w:hAnsi="Times New Roman" w:cs="Times New Roman"/>
          <w:sz w:val="28"/>
          <w:szCs w:val="28"/>
          <w:lang w:val="kk-KZ"/>
        </w:rPr>
        <w:t xml:space="preserve">Алынған нәтижелердің және олардың негізінде жасалған қорытындылардың </w:t>
      </w:r>
      <w:r w:rsidRPr="001107CE">
        <w:rPr>
          <w:rFonts w:ascii="Times New Roman" w:hAnsi="Times New Roman" w:cs="Times New Roman"/>
          <w:b/>
          <w:sz w:val="28"/>
          <w:szCs w:val="28"/>
          <w:lang w:val="kk-KZ"/>
        </w:rPr>
        <w:t>сенімділігі мен дұрыстығы</w:t>
      </w:r>
      <w:r w:rsidRPr="001107CE">
        <w:rPr>
          <w:rFonts w:ascii="Times New Roman" w:hAnsi="Times New Roman" w:cs="Times New Roman"/>
          <w:sz w:val="28"/>
          <w:szCs w:val="28"/>
          <w:lang w:val="kk-KZ"/>
        </w:rPr>
        <w:t xml:space="preserve"> бастапқы ережелердің әдіснамалық негізділігімен, оның мақсатына, міндеттері мен болжамдарына сәйкес келетін зерттеудің стандартталған әдістемелерінің кешенін пайдаланумен, эксперименттік сыналушылардың жеткілікті көлемімен және оның репрезентативтілігімен, эксперименттік деректерді өңдеу кезінде математикалық статистика әдістерін дұрыс қолданумен, анықталған мәліметтерді мазмұнды талдауымен қамтамасыз етілді.</w:t>
      </w:r>
    </w:p>
    <w:p w:rsidR="001617B9" w:rsidRPr="0091352A" w:rsidRDefault="001617B9" w:rsidP="001617B9">
      <w:pPr>
        <w:pStyle w:val="a7"/>
        <w:ind w:firstLine="567"/>
        <w:jc w:val="both"/>
        <w:rPr>
          <w:rFonts w:ascii="Times New Roman" w:eastAsiaTheme="majorEastAsia" w:hAnsi="Times New Roman"/>
          <w:sz w:val="28"/>
          <w:szCs w:val="28"/>
          <w:lang w:val="kk-KZ"/>
        </w:rPr>
      </w:pPr>
      <w:r w:rsidRPr="0091352A">
        <w:rPr>
          <w:rFonts w:ascii="Times New Roman" w:hAnsi="Times New Roman"/>
          <w:sz w:val="28"/>
          <w:szCs w:val="28"/>
          <w:lang w:val="kk-KZ"/>
        </w:rPr>
        <w:t xml:space="preserve">5) </w:t>
      </w:r>
      <w:r w:rsidRPr="0091352A">
        <w:rPr>
          <w:rFonts w:ascii="Times New Roman" w:hAnsi="Times New Roman"/>
          <w:b/>
          <w:sz w:val="28"/>
          <w:szCs w:val="28"/>
          <w:lang w:val="kk-KZ"/>
        </w:rPr>
        <w:t>Зерттеуге қатысушылар.</w:t>
      </w:r>
      <w:r w:rsidRPr="0091352A">
        <w:rPr>
          <w:rFonts w:ascii="Times New Roman" w:hAnsi="Times New Roman"/>
          <w:sz w:val="28"/>
          <w:szCs w:val="28"/>
          <w:lang w:val="kk-KZ"/>
        </w:rPr>
        <w:t xml:space="preserve"> Зерттеуге 102</w:t>
      </w:r>
      <w:r w:rsidR="001333F0">
        <w:rPr>
          <w:rFonts w:ascii="Times New Roman" w:hAnsi="Times New Roman"/>
          <w:sz w:val="28"/>
          <w:szCs w:val="28"/>
          <w:lang w:val="kk-KZ"/>
        </w:rPr>
        <w:t xml:space="preserve"> ерікті</w:t>
      </w:r>
      <w:r>
        <w:rPr>
          <w:rFonts w:ascii="Times New Roman" w:hAnsi="Times New Roman"/>
          <w:sz w:val="28"/>
          <w:szCs w:val="28"/>
          <w:lang w:val="kk-KZ"/>
        </w:rPr>
        <w:t xml:space="preserve"> қатысты, </w:t>
      </w:r>
      <w:r w:rsidR="001333F0">
        <w:rPr>
          <w:rFonts w:ascii="Times New Roman" w:hAnsi="Times New Roman"/>
          <w:sz w:val="28"/>
          <w:szCs w:val="28"/>
          <w:lang w:val="kk-KZ"/>
        </w:rPr>
        <w:t xml:space="preserve">олардың </w:t>
      </w:r>
      <w:r>
        <w:rPr>
          <w:rFonts w:ascii="Times New Roman" w:hAnsi="Times New Roman"/>
          <w:sz w:val="28"/>
          <w:szCs w:val="28"/>
          <w:lang w:val="kk-KZ"/>
        </w:rPr>
        <w:t xml:space="preserve">49 ер </w:t>
      </w:r>
      <w:r w:rsidR="001333F0">
        <w:rPr>
          <w:rFonts w:ascii="Times New Roman" w:hAnsi="Times New Roman"/>
          <w:sz w:val="28"/>
          <w:szCs w:val="28"/>
          <w:lang w:val="kk-KZ"/>
        </w:rPr>
        <w:t xml:space="preserve">адам </w:t>
      </w:r>
      <w:r>
        <w:rPr>
          <w:rFonts w:ascii="Times New Roman" w:hAnsi="Times New Roman"/>
          <w:sz w:val="28"/>
          <w:szCs w:val="28"/>
          <w:lang w:val="kk-KZ"/>
        </w:rPr>
        <w:t xml:space="preserve">және </w:t>
      </w:r>
      <w:r w:rsidRPr="008C2DC5">
        <w:rPr>
          <w:rFonts w:ascii="Times New Roman" w:hAnsi="Times New Roman"/>
          <w:sz w:val="28"/>
          <w:szCs w:val="28"/>
          <w:lang w:val="kk-KZ"/>
        </w:rPr>
        <w:t>53 әйел</w:t>
      </w:r>
      <w:r w:rsidRPr="0091352A">
        <w:rPr>
          <w:rFonts w:ascii="Times New Roman" w:hAnsi="Times New Roman"/>
          <w:sz w:val="28"/>
          <w:szCs w:val="28"/>
          <w:lang w:val="kk-KZ"/>
        </w:rPr>
        <w:t xml:space="preserve"> адам</w:t>
      </w:r>
      <w:r>
        <w:rPr>
          <w:rFonts w:ascii="Times New Roman" w:hAnsi="Times New Roman"/>
          <w:sz w:val="28"/>
          <w:szCs w:val="28"/>
          <w:lang w:val="kk-KZ"/>
        </w:rPr>
        <w:t xml:space="preserve"> (орташа жасы – 22,33, </w:t>
      </w:r>
      <w:r w:rsidRPr="00C81C99">
        <w:rPr>
          <w:rFonts w:ascii="Times New Roman" w:hAnsi="Times New Roman"/>
          <w:sz w:val="28"/>
          <w:szCs w:val="28"/>
          <w:lang w:val="kk-KZ"/>
        </w:rPr>
        <w:t>SD=</w:t>
      </w:r>
      <w:r>
        <w:rPr>
          <w:rFonts w:ascii="Times New Roman" w:hAnsi="Times New Roman"/>
          <w:sz w:val="28"/>
          <w:szCs w:val="28"/>
          <w:lang w:val="kk-KZ"/>
        </w:rPr>
        <w:t>5,63).</w:t>
      </w:r>
      <w:r w:rsidRPr="0091352A">
        <w:rPr>
          <w:rFonts w:ascii="Times New Roman" w:hAnsi="Times New Roman"/>
          <w:sz w:val="28"/>
          <w:szCs w:val="28"/>
          <w:lang w:val="kk-KZ"/>
        </w:rPr>
        <w:t xml:space="preserve"> </w:t>
      </w:r>
      <w:r w:rsidRPr="0091352A">
        <w:rPr>
          <w:rFonts w:ascii="Times New Roman" w:eastAsiaTheme="majorEastAsia" w:hAnsi="Times New Roman"/>
          <w:sz w:val="28"/>
          <w:szCs w:val="28"/>
          <w:lang w:val="kk-KZ"/>
        </w:rPr>
        <w:t xml:space="preserve">Зерттеу </w:t>
      </w:r>
      <w:r>
        <w:rPr>
          <w:rFonts w:ascii="Times New Roman" w:eastAsiaTheme="majorEastAsia" w:hAnsi="Times New Roman"/>
          <w:sz w:val="28"/>
          <w:szCs w:val="28"/>
          <w:lang w:val="kk-KZ"/>
        </w:rPr>
        <w:t xml:space="preserve">әл-Фараби атындағы </w:t>
      </w:r>
      <w:r w:rsidRPr="0091352A">
        <w:rPr>
          <w:rFonts w:ascii="Times New Roman" w:eastAsiaTheme="majorEastAsia" w:hAnsi="Times New Roman"/>
          <w:sz w:val="28"/>
          <w:szCs w:val="28"/>
          <w:lang w:val="kk-KZ"/>
        </w:rPr>
        <w:t>ҚазҰУ жанындағы жер</w:t>
      </w:r>
      <w:r w:rsidR="001333F0">
        <w:rPr>
          <w:rFonts w:ascii="Times New Roman" w:eastAsiaTheme="majorEastAsia" w:hAnsi="Times New Roman"/>
          <w:sz w:val="28"/>
          <w:szCs w:val="28"/>
          <w:lang w:val="kk-KZ"/>
        </w:rPr>
        <w:t>гілікті этика комитетімен</w:t>
      </w:r>
      <w:r>
        <w:rPr>
          <w:rFonts w:ascii="Times New Roman" w:eastAsiaTheme="majorEastAsia" w:hAnsi="Times New Roman"/>
          <w:sz w:val="28"/>
          <w:szCs w:val="28"/>
          <w:lang w:val="kk-KZ"/>
        </w:rPr>
        <w:t xml:space="preserve"> </w:t>
      </w:r>
      <w:r w:rsidRPr="0001651D">
        <w:rPr>
          <w:rFonts w:ascii="Times New Roman" w:hAnsi="Times New Roman"/>
          <w:sz w:val="28"/>
          <w:szCs w:val="28"/>
          <w:lang w:val="kk-KZ"/>
        </w:rPr>
        <w:t>(</w:t>
      </w:r>
      <w:r>
        <w:rPr>
          <w:rFonts w:ascii="Times New Roman" w:hAnsi="Times New Roman"/>
          <w:sz w:val="28"/>
          <w:szCs w:val="28"/>
          <w:lang w:val="kk-KZ"/>
        </w:rPr>
        <w:t>№</w:t>
      </w:r>
      <w:r w:rsidRPr="001A1622">
        <w:rPr>
          <w:rFonts w:ascii="Times New Roman" w:hAnsi="Times New Roman"/>
          <w:sz w:val="28"/>
          <w:szCs w:val="28"/>
          <w:lang w:val="kk-KZ"/>
        </w:rPr>
        <w:t>1125-2</w:t>
      </w:r>
      <w:r>
        <w:rPr>
          <w:rFonts w:ascii="Times New Roman" w:hAnsi="Times New Roman"/>
          <w:sz w:val="28"/>
          <w:szCs w:val="28"/>
          <w:lang w:val="kk-KZ"/>
        </w:rPr>
        <w:t>; №1600)</w:t>
      </w:r>
      <w:r>
        <w:rPr>
          <w:rFonts w:ascii="Times New Roman" w:eastAsiaTheme="majorEastAsia" w:hAnsi="Times New Roman"/>
          <w:sz w:val="28"/>
          <w:szCs w:val="28"/>
          <w:lang w:val="kk-KZ"/>
        </w:rPr>
        <w:t xml:space="preserve"> мақұлда</w:t>
      </w:r>
      <w:r w:rsidR="001333F0">
        <w:rPr>
          <w:rFonts w:ascii="Times New Roman" w:eastAsiaTheme="majorEastAsia" w:hAnsi="Times New Roman"/>
          <w:sz w:val="28"/>
          <w:szCs w:val="28"/>
          <w:lang w:val="kk-KZ"/>
        </w:rPr>
        <w:t>нды</w:t>
      </w:r>
      <w:r>
        <w:rPr>
          <w:rFonts w:ascii="Times New Roman" w:eastAsiaTheme="majorEastAsia" w:hAnsi="Times New Roman"/>
          <w:sz w:val="28"/>
          <w:szCs w:val="28"/>
          <w:lang w:val="kk-KZ"/>
        </w:rPr>
        <w:t>. Барлық зертте</w:t>
      </w:r>
      <w:r w:rsidR="001333F0">
        <w:rPr>
          <w:rFonts w:ascii="Times New Roman" w:eastAsiaTheme="majorEastAsia" w:hAnsi="Times New Roman"/>
          <w:sz w:val="28"/>
          <w:szCs w:val="28"/>
          <w:lang w:val="kk-KZ"/>
        </w:rPr>
        <w:t>л</w:t>
      </w:r>
      <w:r>
        <w:rPr>
          <w:rFonts w:ascii="Times New Roman" w:eastAsiaTheme="majorEastAsia" w:hAnsi="Times New Roman"/>
          <w:sz w:val="28"/>
          <w:szCs w:val="28"/>
          <w:lang w:val="kk-KZ"/>
        </w:rPr>
        <w:t>ушілер эксперименттің мақсат</w:t>
      </w:r>
      <w:r w:rsidR="001333F0">
        <w:rPr>
          <w:rFonts w:ascii="Times New Roman" w:eastAsiaTheme="majorEastAsia" w:hAnsi="Times New Roman"/>
          <w:sz w:val="28"/>
          <w:szCs w:val="28"/>
          <w:lang w:val="kk-KZ"/>
        </w:rPr>
        <w:t>,</w:t>
      </w:r>
      <w:r>
        <w:rPr>
          <w:rFonts w:ascii="Times New Roman" w:eastAsiaTheme="majorEastAsia" w:hAnsi="Times New Roman"/>
          <w:sz w:val="28"/>
          <w:szCs w:val="28"/>
          <w:lang w:val="kk-KZ"/>
        </w:rPr>
        <w:t xml:space="preserve"> міндеттерімен танысқаннан кейін жазбаша келісімге қол қойды</w:t>
      </w:r>
      <w:r w:rsidRPr="0091352A">
        <w:rPr>
          <w:rFonts w:ascii="Times New Roman" w:eastAsiaTheme="majorEastAsia" w:hAnsi="Times New Roman"/>
          <w:sz w:val="28"/>
          <w:szCs w:val="28"/>
          <w:lang w:val="kk-KZ"/>
        </w:rPr>
        <w:t>.</w:t>
      </w:r>
    </w:p>
    <w:p w:rsidR="00877EA4" w:rsidRPr="00877EA4" w:rsidRDefault="006A72BD" w:rsidP="00877EA4">
      <w:pPr>
        <w:ind w:firstLine="567"/>
        <w:contextualSpacing/>
        <w:jc w:val="both"/>
        <w:rPr>
          <w:rFonts w:ascii="Times New Roman" w:hAnsi="Times New Roman" w:cs="Times New Roman"/>
          <w:sz w:val="28"/>
          <w:szCs w:val="28"/>
          <w:lang w:val="kk-KZ"/>
        </w:rPr>
      </w:pPr>
      <w:r w:rsidRPr="00877EA4">
        <w:rPr>
          <w:rFonts w:ascii="Times New Roman" w:hAnsi="Times New Roman" w:cs="Times New Roman"/>
          <w:b/>
          <w:sz w:val="28"/>
          <w:szCs w:val="28"/>
          <w:lang w:val="kk-KZ"/>
        </w:rPr>
        <w:t>Зерттеудің ғылыми жаңалығы</w:t>
      </w:r>
      <w:r w:rsidR="00877EA4" w:rsidRPr="00877EA4">
        <w:rPr>
          <w:rFonts w:ascii="Times New Roman" w:hAnsi="Times New Roman" w:cs="Times New Roman"/>
          <w:b/>
          <w:sz w:val="28"/>
          <w:szCs w:val="28"/>
          <w:lang w:val="kk-KZ"/>
        </w:rPr>
        <w:t xml:space="preserve"> </w:t>
      </w:r>
      <w:r w:rsidR="00877EA4" w:rsidRPr="00877EA4">
        <w:rPr>
          <w:rFonts w:ascii="Times New Roman" w:hAnsi="Times New Roman" w:cs="Times New Roman"/>
          <w:sz w:val="28"/>
          <w:szCs w:val="28"/>
          <w:lang w:val="kk-KZ"/>
        </w:rPr>
        <w:t>теориялық және эмпирикалық талдауға негізделген:</w:t>
      </w:r>
    </w:p>
    <w:p w:rsidR="001617B9" w:rsidRPr="00FD39C4" w:rsidRDefault="006A72BD" w:rsidP="001617B9">
      <w:pPr>
        <w:ind w:firstLine="567"/>
        <w:jc w:val="both"/>
        <w:rPr>
          <w:rFonts w:ascii="Times New Roman" w:eastAsia="Calibri" w:hAnsi="Times New Roman" w:cs="Times New Roman"/>
          <w:sz w:val="28"/>
          <w:szCs w:val="28"/>
          <w:highlight w:val="green"/>
          <w:lang w:val="kk-KZ" w:eastAsia="en-US"/>
        </w:rPr>
      </w:pPr>
      <w:r w:rsidRPr="0091352A">
        <w:rPr>
          <w:rFonts w:ascii="Times New Roman" w:hAnsi="Times New Roman"/>
          <w:sz w:val="28"/>
          <w:szCs w:val="28"/>
          <w:lang w:val="kk-KZ"/>
        </w:rPr>
        <w:t xml:space="preserve">- </w:t>
      </w:r>
      <w:r w:rsidR="001617B9">
        <w:rPr>
          <w:rFonts w:ascii="Times New Roman" w:eastAsia="Calibri" w:hAnsi="Times New Roman" w:cs="Times New Roman"/>
          <w:sz w:val="28"/>
          <w:szCs w:val="28"/>
          <w:lang w:val="kk-KZ" w:eastAsia="en-US"/>
        </w:rPr>
        <w:t>отандық психология</w:t>
      </w:r>
      <w:r w:rsidR="001617B9" w:rsidRPr="00FD39C4">
        <w:rPr>
          <w:rFonts w:ascii="Times New Roman" w:eastAsia="Calibri" w:hAnsi="Times New Roman" w:cs="Times New Roman"/>
          <w:sz w:val="28"/>
          <w:szCs w:val="28"/>
          <w:lang w:val="kk-KZ" w:eastAsia="en-US"/>
        </w:rPr>
        <w:t xml:space="preserve"> ғылы</w:t>
      </w:r>
      <w:r w:rsidR="001617B9">
        <w:rPr>
          <w:rFonts w:ascii="Times New Roman" w:eastAsia="Calibri" w:hAnsi="Times New Roman" w:cs="Times New Roman"/>
          <w:sz w:val="28"/>
          <w:szCs w:val="28"/>
          <w:lang w:val="kk-KZ" w:eastAsia="en-US"/>
        </w:rPr>
        <w:t>мында алғаш рет эмоциялық күй</w:t>
      </w:r>
      <w:r w:rsidR="001617B9" w:rsidRPr="00FD39C4">
        <w:rPr>
          <w:rFonts w:ascii="Times New Roman" w:eastAsia="Calibri" w:hAnsi="Times New Roman" w:cs="Times New Roman"/>
          <w:sz w:val="28"/>
          <w:szCs w:val="28"/>
          <w:lang w:val="kk-KZ" w:eastAsia="en-US"/>
        </w:rPr>
        <w:t xml:space="preserve"> мен индивидуалды айырмашылықтардың экзекутивті бақылауға әсері туралы жүргізілген психофизиологиялық эксперименттік зерттеудің қазақ тілінде кешен</w:t>
      </w:r>
      <w:r w:rsidR="001617B9">
        <w:rPr>
          <w:rFonts w:ascii="Times New Roman" w:eastAsia="Calibri" w:hAnsi="Times New Roman" w:cs="Times New Roman"/>
          <w:sz w:val="28"/>
          <w:szCs w:val="28"/>
          <w:lang w:val="kk-KZ" w:eastAsia="en-US"/>
        </w:rPr>
        <w:t xml:space="preserve">ді әдіснамалық базасы </w:t>
      </w:r>
      <w:r w:rsidR="001333F0">
        <w:rPr>
          <w:rFonts w:ascii="Times New Roman" w:eastAsia="Calibri" w:hAnsi="Times New Roman" w:cs="Times New Roman"/>
          <w:sz w:val="28"/>
          <w:szCs w:val="28"/>
          <w:lang w:val="kk-KZ" w:eastAsia="en-US"/>
        </w:rPr>
        <w:t>жасалды</w:t>
      </w:r>
      <w:r w:rsidR="001617B9" w:rsidRPr="00FD39C4">
        <w:rPr>
          <w:rFonts w:ascii="Times New Roman" w:eastAsia="Calibri" w:hAnsi="Times New Roman" w:cs="Times New Roman"/>
          <w:sz w:val="28"/>
          <w:szCs w:val="28"/>
          <w:lang w:val="kk-KZ" w:eastAsia="en-US"/>
        </w:rPr>
        <w:t>;</w:t>
      </w:r>
    </w:p>
    <w:p w:rsidR="001617B9" w:rsidRPr="00FD39C4" w:rsidRDefault="001617B9" w:rsidP="001617B9">
      <w:pPr>
        <w:ind w:firstLine="567"/>
        <w:jc w:val="both"/>
        <w:rPr>
          <w:rFonts w:ascii="Times New Roman" w:eastAsia="Calibri" w:hAnsi="Times New Roman" w:cs="Times New Roman"/>
          <w:sz w:val="28"/>
          <w:szCs w:val="28"/>
          <w:highlight w:val="green"/>
          <w:lang w:val="kk-KZ" w:eastAsia="en-US"/>
        </w:rPr>
      </w:pPr>
      <w:r w:rsidRPr="00FD39C4">
        <w:rPr>
          <w:rFonts w:ascii="Times New Roman" w:eastAsia="Calibri" w:hAnsi="Times New Roman" w:cs="Times New Roman"/>
          <w:sz w:val="28"/>
          <w:szCs w:val="28"/>
          <w:lang w:val="kk-KZ" w:eastAsia="en-US"/>
        </w:rPr>
        <w:t>- алғаш рет психометриялық мәліметтер негізінде эмоциялық күй мен индивидуалды сипаттамалар арасындағы байланыс анықталды;</w:t>
      </w:r>
    </w:p>
    <w:p w:rsidR="001617B9" w:rsidRPr="00FD39C4" w:rsidRDefault="001617B9" w:rsidP="001617B9">
      <w:pPr>
        <w:ind w:firstLine="567"/>
        <w:jc w:val="both"/>
        <w:rPr>
          <w:rFonts w:ascii="Times New Roman" w:eastAsia="Calibri" w:hAnsi="Times New Roman" w:cs="Times New Roman"/>
          <w:bCs/>
          <w:sz w:val="28"/>
          <w:szCs w:val="28"/>
          <w:highlight w:val="green"/>
          <w:lang w:val="kk-KZ" w:eastAsia="en-US"/>
        </w:rPr>
      </w:pPr>
      <w:r w:rsidRPr="00FD39C4">
        <w:rPr>
          <w:rFonts w:ascii="Times New Roman" w:eastAsia="Calibri" w:hAnsi="Times New Roman" w:cs="Times New Roman"/>
          <w:sz w:val="28"/>
          <w:szCs w:val="28"/>
          <w:lang w:val="kk-KZ" w:eastAsia="en-US"/>
        </w:rPr>
        <w:t xml:space="preserve">- </w:t>
      </w:r>
      <w:r w:rsidRPr="00FD39C4">
        <w:rPr>
          <w:rFonts w:ascii="Times New Roman" w:eastAsia="Calibri" w:hAnsi="Times New Roman" w:cs="Times New Roman"/>
          <w:bCs/>
          <w:sz w:val="28"/>
          <w:szCs w:val="28"/>
          <w:lang w:val="kk-KZ" w:eastAsia="en-US"/>
        </w:rPr>
        <w:t>эмоциялық күй мен индивидуалды айырмашылықтардың үш: қырағылық, бағдарлау және экзекутивті бақылау нейрожүйелерінің тапсырманы орындаудың мінез-құлық көрсеткіштеріне әсері, сондай-ақ олардың ми белсенділігінің динамикасына сәйкестігі алғаш рет анықталды;</w:t>
      </w:r>
    </w:p>
    <w:p w:rsidR="001617B9" w:rsidRPr="00FD39C4" w:rsidRDefault="001617B9" w:rsidP="001617B9">
      <w:pPr>
        <w:ind w:firstLine="567"/>
        <w:jc w:val="both"/>
        <w:rPr>
          <w:rFonts w:ascii="Times New Roman" w:eastAsia="Calibri" w:hAnsi="Times New Roman" w:cs="Times New Roman"/>
          <w:bCs/>
          <w:sz w:val="28"/>
          <w:szCs w:val="28"/>
          <w:highlight w:val="green"/>
          <w:lang w:val="kk-KZ" w:eastAsia="en-US"/>
        </w:rPr>
      </w:pPr>
      <w:r w:rsidRPr="00FD39C4">
        <w:rPr>
          <w:rFonts w:ascii="Times New Roman" w:eastAsia="Calibri" w:hAnsi="Times New Roman" w:cs="Times New Roman"/>
          <w:bCs/>
          <w:sz w:val="28"/>
          <w:szCs w:val="28"/>
          <w:lang w:val="kk-KZ" w:eastAsia="en-US"/>
        </w:rPr>
        <w:lastRenderedPageBreak/>
        <w:t>- халықаралық деңгейдегі ғылыми жаңалық - бұл тапсырманы орындау динамикасындағы эмоциялық күй мен индивидуалды айырмашылықтың, ми белсенділігінің параметрлерімен өзара</w:t>
      </w:r>
      <w:r>
        <w:rPr>
          <w:rFonts w:ascii="Times New Roman" w:eastAsia="Calibri" w:hAnsi="Times New Roman" w:cs="Times New Roman"/>
          <w:bCs/>
          <w:sz w:val="28"/>
          <w:szCs w:val="28"/>
          <w:lang w:val="kk-KZ" w:eastAsia="en-US"/>
        </w:rPr>
        <w:t xml:space="preserve"> байланысы (туындаған потенциалдар</w:t>
      </w:r>
      <w:r w:rsidRPr="00FD39C4">
        <w:rPr>
          <w:rFonts w:ascii="Times New Roman" w:eastAsia="Calibri" w:hAnsi="Times New Roman" w:cs="Times New Roman"/>
          <w:bCs/>
          <w:sz w:val="28"/>
          <w:szCs w:val="28"/>
          <w:lang w:val="kk-KZ" w:eastAsia="en-US"/>
        </w:rPr>
        <w:t>) аны</w:t>
      </w:r>
      <w:r>
        <w:rPr>
          <w:rFonts w:ascii="Times New Roman" w:eastAsia="Calibri" w:hAnsi="Times New Roman" w:cs="Times New Roman"/>
          <w:bCs/>
          <w:sz w:val="28"/>
          <w:szCs w:val="28"/>
          <w:lang w:val="kk-KZ" w:eastAsia="en-US"/>
        </w:rPr>
        <w:t>қталды</w:t>
      </w:r>
      <w:r w:rsidRPr="00FD39C4">
        <w:rPr>
          <w:rFonts w:ascii="Times New Roman" w:eastAsia="Calibri" w:hAnsi="Times New Roman" w:cs="Times New Roman"/>
          <w:bCs/>
          <w:sz w:val="28"/>
          <w:szCs w:val="28"/>
          <w:lang w:val="kk-KZ" w:eastAsia="en-US"/>
        </w:rPr>
        <w:t>;</w:t>
      </w:r>
    </w:p>
    <w:p w:rsidR="001617B9" w:rsidRPr="00FD39C4" w:rsidRDefault="001617B9" w:rsidP="001617B9">
      <w:pPr>
        <w:ind w:firstLine="567"/>
        <w:jc w:val="both"/>
        <w:rPr>
          <w:rFonts w:ascii="Times New Roman" w:eastAsia="Calibri" w:hAnsi="Times New Roman" w:cs="Times New Roman"/>
          <w:bCs/>
          <w:sz w:val="28"/>
          <w:szCs w:val="28"/>
          <w:highlight w:val="green"/>
          <w:shd w:val="clear" w:color="auto" w:fill="FFFFFF"/>
          <w:lang w:val="kk-KZ" w:eastAsia="en-US"/>
        </w:rPr>
      </w:pPr>
      <w:r w:rsidRPr="00FD39C4">
        <w:rPr>
          <w:rFonts w:ascii="Times New Roman" w:eastAsia="Calibri" w:hAnsi="Times New Roman" w:cs="Times New Roman"/>
          <w:bCs/>
          <w:sz w:val="28"/>
          <w:szCs w:val="28"/>
          <w:lang w:val="kk-KZ" w:eastAsia="en-US"/>
        </w:rPr>
        <w:t xml:space="preserve">- </w:t>
      </w:r>
      <w:r w:rsidR="001333F0" w:rsidRPr="00FD39C4">
        <w:rPr>
          <w:rFonts w:ascii="Times New Roman" w:eastAsia="Calibri" w:hAnsi="Times New Roman" w:cs="Times New Roman"/>
          <w:bCs/>
          <w:sz w:val="28"/>
          <w:szCs w:val="28"/>
          <w:shd w:val="clear" w:color="auto" w:fill="FFFFFF"/>
          <w:lang w:val="kk-KZ" w:eastAsia="en-US"/>
        </w:rPr>
        <w:t>экзекутивті бақылау көрсеткіштері</w:t>
      </w:r>
      <w:r w:rsidR="001333F0">
        <w:rPr>
          <w:rFonts w:ascii="Times New Roman" w:eastAsia="Calibri" w:hAnsi="Times New Roman" w:cs="Times New Roman"/>
          <w:bCs/>
          <w:sz w:val="28"/>
          <w:szCs w:val="28"/>
          <w:shd w:val="clear" w:color="auto" w:fill="FFFFFF"/>
          <w:lang w:val="kk-KZ" w:eastAsia="en-US"/>
        </w:rPr>
        <w:t xml:space="preserve"> негізі</w:t>
      </w:r>
      <w:r w:rsidR="001333F0" w:rsidRPr="00FD39C4">
        <w:rPr>
          <w:rFonts w:ascii="Times New Roman" w:eastAsia="Calibri" w:hAnsi="Times New Roman" w:cs="Times New Roman"/>
          <w:bCs/>
          <w:sz w:val="28"/>
          <w:szCs w:val="28"/>
          <w:shd w:val="clear" w:color="auto" w:fill="FFFFFF"/>
          <w:lang w:val="kk-KZ" w:eastAsia="en-US"/>
        </w:rPr>
        <w:t xml:space="preserve">нде </w:t>
      </w:r>
      <w:r w:rsidRPr="00FD39C4">
        <w:rPr>
          <w:rFonts w:ascii="Times New Roman" w:eastAsia="Calibri" w:hAnsi="Times New Roman" w:cs="Times New Roman"/>
          <w:bCs/>
          <w:sz w:val="28"/>
          <w:szCs w:val="28"/>
          <w:shd w:val="clear" w:color="auto" w:fill="FFFFFF"/>
          <w:lang w:val="kk-KZ" w:eastAsia="en-US"/>
        </w:rPr>
        <w:t>а</w:t>
      </w:r>
      <w:r>
        <w:rPr>
          <w:rFonts w:ascii="Times New Roman" w:eastAsia="Calibri" w:hAnsi="Times New Roman" w:cs="Times New Roman"/>
          <w:bCs/>
          <w:sz w:val="28"/>
          <w:szCs w:val="28"/>
          <w:shd w:val="clear" w:color="auto" w:fill="FFFFFF"/>
          <w:lang w:val="kk-KZ" w:eastAsia="en-US"/>
        </w:rPr>
        <w:t>лғаш рет эмоциялық күйдегі генде</w:t>
      </w:r>
      <w:r w:rsidR="001333F0">
        <w:rPr>
          <w:rFonts w:ascii="Times New Roman" w:eastAsia="Calibri" w:hAnsi="Times New Roman" w:cs="Times New Roman"/>
          <w:bCs/>
          <w:sz w:val="28"/>
          <w:szCs w:val="28"/>
          <w:shd w:val="clear" w:color="auto" w:fill="FFFFFF"/>
          <w:lang w:val="kk-KZ" w:eastAsia="en-US"/>
        </w:rPr>
        <w:t>рлік айырмашылықтар анықталды</w:t>
      </w:r>
      <w:r w:rsidRPr="00FD39C4">
        <w:rPr>
          <w:rFonts w:ascii="Times New Roman" w:eastAsia="Calibri" w:hAnsi="Times New Roman" w:cs="Times New Roman"/>
          <w:bCs/>
          <w:sz w:val="28"/>
          <w:szCs w:val="28"/>
          <w:shd w:val="clear" w:color="auto" w:fill="FFFFFF"/>
          <w:lang w:val="kk-KZ" w:eastAsia="en-US"/>
        </w:rPr>
        <w:t>.</w:t>
      </w:r>
    </w:p>
    <w:p w:rsidR="001617B9" w:rsidRPr="0091352A" w:rsidRDefault="00E470B1" w:rsidP="001617B9">
      <w:pPr>
        <w:ind w:firstLine="567"/>
        <w:jc w:val="both"/>
        <w:rPr>
          <w:rFonts w:ascii="Times New Roman" w:eastAsia="Calibri" w:hAnsi="Times New Roman" w:cs="Times New Roman"/>
          <w:bCs/>
          <w:sz w:val="28"/>
          <w:szCs w:val="28"/>
          <w:lang w:val="kk-KZ"/>
        </w:rPr>
      </w:pPr>
      <w:r w:rsidRPr="0091352A">
        <w:rPr>
          <w:rFonts w:ascii="Times New Roman" w:hAnsi="Times New Roman" w:cs="Times New Roman"/>
          <w:b/>
          <w:sz w:val="28"/>
          <w:szCs w:val="28"/>
          <w:lang w:val="kk-KZ"/>
        </w:rPr>
        <w:t xml:space="preserve">Зерттеудің теориялық маңыздылығы: </w:t>
      </w:r>
      <w:r w:rsidR="001617B9">
        <w:rPr>
          <w:rFonts w:ascii="Times New Roman" w:hAnsi="Times New Roman" w:cs="Times New Roman"/>
          <w:sz w:val="28"/>
          <w:szCs w:val="28"/>
          <w:lang w:val="kk-KZ"/>
        </w:rPr>
        <w:t xml:space="preserve">жүргізілген зерттеу 1) </w:t>
      </w:r>
      <w:r w:rsidR="001617B9" w:rsidRPr="0091352A">
        <w:rPr>
          <w:rFonts w:ascii="Times New Roman" w:hAnsi="Times New Roman" w:cs="Times New Roman"/>
          <w:sz w:val="28"/>
          <w:szCs w:val="28"/>
          <w:lang w:val="kk-KZ"/>
        </w:rPr>
        <w:t>зерттеудің теориялық алғышарттарын жүйелеуге</w:t>
      </w:r>
      <w:r w:rsidR="001617B9">
        <w:rPr>
          <w:rFonts w:ascii="Times New Roman" w:hAnsi="Times New Roman" w:cs="Times New Roman"/>
          <w:sz w:val="28"/>
          <w:szCs w:val="28"/>
          <w:lang w:val="kk-KZ"/>
        </w:rPr>
        <w:t xml:space="preserve">, </w:t>
      </w:r>
      <w:r w:rsidR="001617B9" w:rsidRPr="0091352A">
        <w:rPr>
          <w:rFonts w:ascii="Times New Roman" w:hAnsi="Times New Roman" w:cs="Times New Roman"/>
          <w:sz w:val="28"/>
          <w:szCs w:val="28"/>
          <w:lang w:val="kk-KZ"/>
        </w:rPr>
        <w:t xml:space="preserve">экзекутивті бақылаудың ғылыми мәселесі бойынша заманауи теориялық түсініктерді кеңейтуге және тереңдетуге мүмкіндік берді; </w:t>
      </w:r>
      <w:r w:rsidR="001617B9">
        <w:rPr>
          <w:rFonts w:ascii="Times New Roman" w:hAnsi="Times New Roman" w:cs="Times New Roman"/>
          <w:sz w:val="28"/>
          <w:szCs w:val="28"/>
          <w:lang w:val="kk-KZ"/>
        </w:rPr>
        <w:t xml:space="preserve">2) </w:t>
      </w:r>
      <w:r w:rsidR="001617B9" w:rsidRPr="0091352A">
        <w:rPr>
          <w:rFonts w:ascii="Times New Roman" w:hAnsi="Times New Roman" w:cs="Times New Roman"/>
          <w:sz w:val="28"/>
          <w:szCs w:val="28"/>
          <w:lang w:val="kk-KZ"/>
        </w:rPr>
        <w:t xml:space="preserve">эмоциялық күйлер теорияларының, индивидуалды айырмашылықтардың және когнитивтік </w:t>
      </w:r>
      <w:r w:rsidR="001617B9">
        <w:rPr>
          <w:rFonts w:ascii="Times New Roman" w:hAnsi="Times New Roman" w:cs="Times New Roman"/>
          <w:sz w:val="28"/>
          <w:szCs w:val="28"/>
          <w:lang w:val="kk-KZ"/>
        </w:rPr>
        <w:t>бақылау</w:t>
      </w:r>
      <w:r w:rsidR="001617B9" w:rsidRPr="00C81C99">
        <w:rPr>
          <w:rFonts w:ascii="Times New Roman" w:hAnsi="Times New Roman" w:cs="Times New Roman"/>
          <w:sz w:val="28"/>
          <w:szCs w:val="28"/>
          <w:lang w:val="kk-KZ"/>
        </w:rPr>
        <w:t xml:space="preserve"> </w:t>
      </w:r>
      <w:r w:rsidR="001617B9">
        <w:rPr>
          <w:rFonts w:ascii="Times New Roman" w:hAnsi="Times New Roman" w:cs="Times New Roman"/>
          <w:sz w:val="28"/>
          <w:szCs w:val="28"/>
          <w:lang w:val="kk-KZ"/>
        </w:rPr>
        <w:t>функцияларының</w:t>
      </w:r>
      <w:r w:rsidR="001617B9" w:rsidRPr="0091352A">
        <w:rPr>
          <w:rFonts w:ascii="Times New Roman" w:hAnsi="Times New Roman" w:cs="Times New Roman"/>
          <w:sz w:val="28"/>
          <w:szCs w:val="28"/>
          <w:lang w:val="kk-KZ"/>
        </w:rPr>
        <w:t xml:space="preserve"> өзара байланысын анықтау; </w:t>
      </w:r>
      <w:r w:rsidR="001617B9">
        <w:rPr>
          <w:rFonts w:ascii="Times New Roman" w:hAnsi="Times New Roman" w:cs="Times New Roman"/>
          <w:sz w:val="28"/>
          <w:szCs w:val="28"/>
          <w:lang w:val="kk-KZ"/>
        </w:rPr>
        <w:t xml:space="preserve">3) </w:t>
      </w:r>
      <w:r w:rsidR="001617B9" w:rsidRPr="0091352A">
        <w:rPr>
          <w:rFonts w:ascii="Times New Roman" w:hAnsi="Times New Roman" w:cs="Times New Roman"/>
          <w:sz w:val="28"/>
          <w:szCs w:val="28"/>
          <w:lang w:val="kk-KZ"/>
        </w:rPr>
        <w:t xml:space="preserve">эмоциялық күйлер </w:t>
      </w:r>
      <w:r w:rsidR="001617B9">
        <w:rPr>
          <w:rFonts w:ascii="Times New Roman" w:hAnsi="Times New Roman" w:cs="Times New Roman"/>
          <w:sz w:val="28"/>
          <w:szCs w:val="28"/>
          <w:lang w:val="kk-KZ"/>
        </w:rPr>
        <w:t>мен индивидуалды сипаттамалар теорияларының</w:t>
      </w:r>
      <w:r w:rsidR="001617B9" w:rsidRPr="0091352A">
        <w:rPr>
          <w:rFonts w:ascii="Times New Roman" w:hAnsi="Times New Roman" w:cs="Times New Roman"/>
          <w:sz w:val="28"/>
          <w:szCs w:val="28"/>
          <w:lang w:val="kk-KZ"/>
        </w:rPr>
        <w:t xml:space="preserve"> когнитивтік бақылаумен </w:t>
      </w:r>
      <w:r w:rsidR="001617B9">
        <w:rPr>
          <w:rFonts w:ascii="Times New Roman" w:hAnsi="Times New Roman" w:cs="Times New Roman"/>
          <w:sz w:val="28"/>
          <w:szCs w:val="28"/>
          <w:lang w:val="kk-KZ"/>
        </w:rPr>
        <w:t xml:space="preserve">интеграциясы мен </w:t>
      </w:r>
      <w:r w:rsidR="001617B9" w:rsidRPr="0091352A">
        <w:rPr>
          <w:rFonts w:ascii="Times New Roman" w:hAnsi="Times New Roman" w:cs="Times New Roman"/>
          <w:sz w:val="28"/>
          <w:szCs w:val="28"/>
          <w:lang w:val="kk-KZ"/>
        </w:rPr>
        <w:t xml:space="preserve">өзара </w:t>
      </w:r>
      <w:r w:rsidR="001617B9">
        <w:rPr>
          <w:rFonts w:ascii="Times New Roman" w:hAnsi="Times New Roman" w:cs="Times New Roman"/>
          <w:sz w:val="28"/>
          <w:szCs w:val="28"/>
          <w:lang w:val="kk-KZ"/>
        </w:rPr>
        <w:t xml:space="preserve">байланысы </w:t>
      </w:r>
      <w:r w:rsidR="001617B9" w:rsidRPr="0091352A">
        <w:rPr>
          <w:rFonts w:ascii="Times New Roman" w:hAnsi="Times New Roman" w:cs="Times New Roman"/>
          <w:sz w:val="28"/>
          <w:szCs w:val="28"/>
          <w:lang w:val="kk-KZ"/>
        </w:rPr>
        <w:t>бойынша қазақстандық</w:t>
      </w:r>
      <w:r w:rsidR="001617B9">
        <w:rPr>
          <w:rFonts w:ascii="Times New Roman" w:hAnsi="Times New Roman" w:cs="Times New Roman"/>
          <w:sz w:val="28"/>
          <w:szCs w:val="28"/>
          <w:lang w:val="kk-KZ"/>
        </w:rPr>
        <w:t xml:space="preserve"> және </w:t>
      </w:r>
      <w:r w:rsidR="001617B9" w:rsidRPr="0091352A">
        <w:rPr>
          <w:rFonts w:ascii="Times New Roman" w:hAnsi="Times New Roman" w:cs="Times New Roman"/>
          <w:sz w:val="28"/>
          <w:szCs w:val="28"/>
          <w:lang w:val="kk-KZ"/>
        </w:rPr>
        <w:t xml:space="preserve"> </w:t>
      </w:r>
      <w:r w:rsidR="001617B9">
        <w:rPr>
          <w:rFonts w:ascii="Times New Roman" w:hAnsi="Times New Roman" w:cs="Times New Roman"/>
          <w:sz w:val="28"/>
          <w:szCs w:val="28"/>
          <w:lang w:val="kk-KZ"/>
        </w:rPr>
        <w:t xml:space="preserve">халықаралық </w:t>
      </w:r>
      <w:r w:rsidR="001617B9" w:rsidRPr="0091352A">
        <w:rPr>
          <w:rFonts w:ascii="Times New Roman" w:hAnsi="Times New Roman" w:cs="Times New Roman"/>
          <w:sz w:val="28"/>
          <w:szCs w:val="28"/>
          <w:lang w:val="kk-KZ"/>
        </w:rPr>
        <w:t>ғылыми қоғамдастықта когнитивтік психологияның дамуына өз ү</w:t>
      </w:r>
      <w:r w:rsidR="001617B9">
        <w:rPr>
          <w:rFonts w:ascii="Times New Roman" w:hAnsi="Times New Roman" w:cs="Times New Roman"/>
          <w:sz w:val="28"/>
          <w:szCs w:val="28"/>
          <w:lang w:val="kk-KZ"/>
        </w:rPr>
        <w:t>лесін қосу.</w:t>
      </w:r>
    </w:p>
    <w:p w:rsidR="00C62B22" w:rsidRPr="0091352A" w:rsidRDefault="001617B9" w:rsidP="00C62B22">
      <w:pPr>
        <w:tabs>
          <w:tab w:val="left" w:pos="709"/>
        </w:tabs>
        <w:ind w:firstLine="567"/>
        <w:jc w:val="both"/>
        <w:rPr>
          <w:rFonts w:ascii="Times New Roman" w:hAnsi="Times New Roman" w:cs="Times New Roman"/>
          <w:sz w:val="28"/>
          <w:szCs w:val="28"/>
          <w:lang w:val="kk-KZ"/>
        </w:rPr>
      </w:pPr>
      <w:r w:rsidRPr="00786656">
        <w:rPr>
          <w:rFonts w:ascii="Times New Roman" w:hAnsi="Times New Roman" w:cs="Times New Roman"/>
          <w:sz w:val="28"/>
          <w:szCs w:val="28"/>
          <w:lang w:val="kk-KZ"/>
        </w:rPr>
        <w:t>Эмоциялық күйлер мен индивидуалды сипаттамалар туралы заманауи идеяларды және М. Познер ұсынған зейіннің халықаралық деңгейде танылған үш жүйелік моделін біріктіру олардың арасындағы қатынастардың заңдылықтарын анықтауға мүмкіндік беретін жарамды әдіснаманы құрудың алғышарты болды.</w:t>
      </w:r>
      <w:r w:rsidRPr="0091352A">
        <w:rPr>
          <w:rFonts w:ascii="Times New Roman" w:hAnsi="Times New Roman" w:cs="Times New Roman"/>
          <w:sz w:val="28"/>
          <w:szCs w:val="28"/>
          <w:lang w:val="kk-KZ"/>
        </w:rPr>
        <w:t xml:space="preserve"> </w:t>
      </w:r>
      <w:r w:rsidR="00C62B22">
        <w:rPr>
          <w:rFonts w:ascii="Times New Roman" w:hAnsi="Times New Roman" w:cs="Times New Roman"/>
          <w:sz w:val="28"/>
          <w:szCs w:val="28"/>
          <w:lang w:val="kk-KZ"/>
        </w:rPr>
        <w:t>Алынған н</w:t>
      </w:r>
      <w:r w:rsidR="00C62B22" w:rsidRPr="00786656">
        <w:rPr>
          <w:rFonts w:ascii="Times New Roman" w:hAnsi="Times New Roman" w:cs="Times New Roman"/>
          <w:sz w:val="28"/>
          <w:szCs w:val="28"/>
          <w:lang w:val="kk-KZ"/>
        </w:rPr>
        <w:t>әтижелер когнитивті бақылаудың динамикалық функцион</w:t>
      </w:r>
      <w:r w:rsidR="00C62B22">
        <w:rPr>
          <w:rFonts w:ascii="Times New Roman" w:hAnsi="Times New Roman" w:cs="Times New Roman"/>
          <w:sz w:val="28"/>
          <w:szCs w:val="28"/>
          <w:lang w:val="kk-KZ"/>
        </w:rPr>
        <w:t>алдық күйлерге (state) және индивидуалды</w:t>
      </w:r>
      <w:r w:rsidR="00C62B22" w:rsidRPr="00786656">
        <w:rPr>
          <w:rFonts w:ascii="Times New Roman" w:hAnsi="Times New Roman" w:cs="Times New Roman"/>
          <w:sz w:val="28"/>
          <w:szCs w:val="28"/>
          <w:lang w:val="kk-KZ"/>
        </w:rPr>
        <w:t xml:space="preserve"> сипаттамаларға (trait) қатынасы мен тәуелділігін түсінуге,</w:t>
      </w:r>
      <w:r w:rsidR="00C62B22">
        <w:rPr>
          <w:rFonts w:ascii="Times New Roman" w:hAnsi="Times New Roman" w:cs="Times New Roman"/>
          <w:sz w:val="28"/>
          <w:szCs w:val="28"/>
          <w:lang w:val="kk-KZ"/>
        </w:rPr>
        <w:t xml:space="preserve"> </w:t>
      </w:r>
      <w:r w:rsidR="00C62B22" w:rsidRPr="00786656">
        <w:rPr>
          <w:rFonts w:ascii="Times New Roman" w:hAnsi="Times New Roman" w:cs="Times New Roman"/>
          <w:sz w:val="28"/>
          <w:szCs w:val="28"/>
          <w:lang w:val="kk-KZ"/>
        </w:rPr>
        <w:t xml:space="preserve">когнитивті психологияны нейроғылыми тәсілдерге негізделген дифференциалды психологиямен </w:t>
      </w:r>
      <w:r w:rsidR="00C62B22" w:rsidRPr="00196F38">
        <w:rPr>
          <w:rFonts w:ascii="Times New Roman" w:hAnsi="Times New Roman" w:cs="Times New Roman"/>
          <w:sz w:val="28"/>
          <w:szCs w:val="28"/>
          <w:lang w:val="kk-KZ"/>
        </w:rPr>
        <w:t>біріктіруге</w:t>
      </w:r>
      <w:r w:rsidR="00C62B22">
        <w:rPr>
          <w:rFonts w:ascii="Times New Roman" w:hAnsi="Times New Roman" w:cs="Times New Roman"/>
          <w:sz w:val="28"/>
          <w:szCs w:val="28"/>
          <w:lang w:val="kk-KZ"/>
        </w:rPr>
        <w:t xml:space="preserve"> </w:t>
      </w:r>
      <w:r w:rsidR="00C62B22" w:rsidRPr="00786656">
        <w:rPr>
          <w:rFonts w:ascii="Times New Roman" w:hAnsi="Times New Roman" w:cs="Times New Roman"/>
          <w:sz w:val="28"/>
          <w:szCs w:val="28"/>
          <w:lang w:val="kk-KZ"/>
        </w:rPr>
        <w:t>ерекше үлес қосты</w:t>
      </w:r>
      <w:r w:rsidR="00C62B22">
        <w:rPr>
          <w:rFonts w:ascii="Times New Roman" w:hAnsi="Times New Roman" w:cs="Times New Roman"/>
          <w:sz w:val="28"/>
          <w:szCs w:val="28"/>
          <w:lang w:val="kk-KZ"/>
        </w:rPr>
        <w:t xml:space="preserve">. </w:t>
      </w:r>
    </w:p>
    <w:p w:rsidR="001617B9" w:rsidRDefault="00E470B1" w:rsidP="001617B9">
      <w:pPr>
        <w:pStyle w:val="a3"/>
        <w:tabs>
          <w:tab w:val="left" w:pos="709"/>
          <w:tab w:val="left" w:pos="993"/>
        </w:tabs>
        <w:ind w:left="0" w:firstLine="567"/>
        <w:jc w:val="both"/>
        <w:rPr>
          <w:rFonts w:ascii="Times New Roman" w:hAnsi="Times New Roman" w:cs="Times New Roman"/>
          <w:sz w:val="28"/>
          <w:szCs w:val="28"/>
          <w:lang w:val="kk-KZ"/>
        </w:rPr>
      </w:pPr>
      <w:r w:rsidRPr="0091352A">
        <w:rPr>
          <w:rFonts w:ascii="Times New Roman" w:hAnsi="Times New Roman" w:cs="Times New Roman"/>
          <w:b/>
          <w:sz w:val="28"/>
          <w:szCs w:val="28"/>
          <w:lang w:val="kk-KZ"/>
        </w:rPr>
        <w:t xml:space="preserve">Зерттеудің практикалық маңыздылығы: </w:t>
      </w:r>
      <w:r w:rsidR="001617B9" w:rsidRPr="0091352A">
        <w:rPr>
          <w:rFonts w:ascii="Times New Roman" w:hAnsi="Times New Roman" w:cs="Times New Roman"/>
          <w:sz w:val="28"/>
          <w:szCs w:val="28"/>
          <w:lang w:val="kk-KZ"/>
        </w:rPr>
        <w:t xml:space="preserve">эмоциялық күйлер мен индивидуалды айырмашылықтардың экзекутивті бақылауға әсер ету моделін психофизиологиялық зерттеудің әдістемелік кешенін әзірлеу, оны қазақстандық популяцияда валидизациялау болып табылады. </w:t>
      </w:r>
      <w:r w:rsidR="001617B9" w:rsidRPr="00B5284F">
        <w:rPr>
          <w:rFonts w:ascii="Times New Roman" w:hAnsi="Times New Roman" w:cs="Times New Roman"/>
          <w:sz w:val="28"/>
          <w:szCs w:val="28"/>
          <w:lang w:val="kk-KZ"/>
        </w:rPr>
        <w:t>Алынған нәтижелер экз</w:t>
      </w:r>
      <w:r w:rsidR="001617B9">
        <w:rPr>
          <w:rFonts w:ascii="Times New Roman" w:hAnsi="Times New Roman" w:cs="Times New Roman"/>
          <w:sz w:val="28"/>
          <w:szCs w:val="28"/>
          <w:lang w:val="kk-KZ"/>
        </w:rPr>
        <w:t>екутивті</w:t>
      </w:r>
      <w:r w:rsidR="001617B9" w:rsidRPr="00B5284F">
        <w:rPr>
          <w:rFonts w:ascii="Times New Roman" w:hAnsi="Times New Roman" w:cs="Times New Roman"/>
          <w:sz w:val="28"/>
          <w:szCs w:val="28"/>
          <w:lang w:val="kk-KZ"/>
        </w:rPr>
        <w:t xml:space="preserve"> бақылауғ</w:t>
      </w:r>
      <w:r w:rsidR="001617B9">
        <w:rPr>
          <w:rFonts w:ascii="Times New Roman" w:hAnsi="Times New Roman" w:cs="Times New Roman"/>
          <w:sz w:val="28"/>
          <w:szCs w:val="28"/>
          <w:lang w:val="kk-KZ"/>
        </w:rPr>
        <w:t>а әсер ететін динамикалық эмоциялық</w:t>
      </w:r>
      <w:r w:rsidR="001617B9" w:rsidRPr="00B5284F">
        <w:rPr>
          <w:rFonts w:ascii="Times New Roman" w:hAnsi="Times New Roman" w:cs="Times New Roman"/>
          <w:sz w:val="28"/>
          <w:szCs w:val="28"/>
          <w:lang w:val="kk-KZ"/>
        </w:rPr>
        <w:t xml:space="preserve"> күйдің </w:t>
      </w:r>
      <w:r w:rsidR="001617B9" w:rsidRPr="008C1E3F">
        <w:rPr>
          <w:rFonts w:ascii="Times New Roman" w:hAnsi="Times New Roman" w:cs="Times New Roman"/>
          <w:sz w:val="28"/>
          <w:szCs w:val="28"/>
          <w:lang w:val="kk-KZ"/>
        </w:rPr>
        <w:t>(state)</w:t>
      </w:r>
      <w:r w:rsidR="001617B9">
        <w:rPr>
          <w:rFonts w:ascii="Times New Roman" w:hAnsi="Times New Roman" w:cs="Times New Roman"/>
          <w:sz w:val="28"/>
          <w:szCs w:val="28"/>
          <w:lang w:val="kk-KZ"/>
        </w:rPr>
        <w:t xml:space="preserve"> </w:t>
      </w:r>
      <w:r w:rsidR="001617B9" w:rsidRPr="00B5284F">
        <w:rPr>
          <w:rFonts w:ascii="Times New Roman" w:hAnsi="Times New Roman" w:cs="Times New Roman"/>
          <w:sz w:val="28"/>
          <w:szCs w:val="28"/>
          <w:lang w:val="kk-KZ"/>
        </w:rPr>
        <w:t xml:space="preserve">және </w:t>
      </w:r>
      <w:r w:rsidR="001617B9">
        <w:rPr>
          <w:rFonts w:ascii="Times New Roman" w:hAnsi="Times New Roman" w:cs="Times New Roman"/>
          <w:sz w:val="28"/>
          <w:szCs w:val="28"/>
          <w:lang w:val="kk-KZ"/>
        </w:rPr>
        <w:t>индивидуалды</w:t>
      </w:r>
      <w:r w:rsidR="001617B9" w:rsidRPr="00B5284F">
        <w:rPr>
          <w:rFonts w:ascii="Times New Roman" w:hAnsi="Times New Roman" w:cs="Times New Roman"/>
          <w:sz w:val="28"/>
          <w:szCs w:val="28"/>
          <w:lang w:val="kk-KZ"/>
        </w:rPr>
        <w:t xml:space="preserve"> айырмашылықтарының </w:t>
      </w:r>
      <w:r w:rsidR="001617B9">
        <w:rPr>
          <w:rFonts w:ascii="Times New Roman" w:hAnsi="Times New Roman" w:cs="Times New Roman"/>
          <w:sz w:val="28"/>
          <w:szCs w:val="28"/>
          <w:lang w:val="kk-KZ"/>
        </w:rPr>
        <w:t>(</w:t>
      </w:r>
      <w:r w:rsidR="001617B9" w:rsidRPr="00B5284F">
        <w:rPr>
          <w:rFonts w:ascii="Times New Roman" w:hAnsi="Times New Roman" w:cs="Times New Roman"/>
          <w:sz w:val="28"/>
          <w:szCs w:val="28"/>
          <w:lang w:val="kk-KZ"/>
        </w:rPr>
        <w:t>trait</w:t>
      </w:r>
      <w:r w:rsidR="001617B9">
        <w:rPr>
          <w:rFonts w:ascii="Times New Roman" w:hAnsi="Times New Roman" w:cs="Times New Roman"/>
          <w:sz w:val="28"/>
          <w:szCs w:val="28"/>
          <w:lang w:val="kk-KZ"/>
        </w:rPr>
        <w:t>)</w:t>
      </w:r>
      <w:r w:rsidR="001617B9" w:rsidRPr="00B5284F">
        <w:rPr>
          <w:rFonts w:ascii="Times New Roman" w:hAnsi="Times New Roman" w:cs="Times New Roman"/>
          <w:sz w:val="28"/>
          <w:szCs w:val="28"/>
          <w:lang w:val="kk-KZ"/>
        </w:rPr>
        <w:t xml:space="preserve"> м</w:t>
      </w:r>
      <w:r w:rsidR="001617B9">
        <w:rPr>
          <w:rFonts w:ascii="Times New Roman" w:hAnsi="Times New Roman" w:cs="Times New Roman"/>
          <w:sz w:val="28"/>
          <w:szCs w:val="28"/>
          <w:lang w:val="kk-KZ"/>
        </w:rPr>
        <w:t>әнді</w:t>
      </w:r>
      <w:r w:rsidR="001617B9" w:rsidRPr="00B5284F">
        <w:rPr>
          <w:rFonts w:ascii="Times New Roman" w:hAnsi="Times New Roman" w:cs="Times New Roman"/>
          <w:sz w:val="28"/>
          <w:szCs w:val="28"/>
          <w:lang w:val="kk-KZ"/>
        </w:rPr>
        <w:t xml:space="preserve"> параметрлерін көрсетеді. Модель Қазақстанның жоғары оқу орындарында оқу қызметін жоспарлау және когнитивті бақылау функцияларын оңтайландыру үшін оқу процесін ұйымдастыруда жеке тәсілдерді әзі</w:t>
      </w:r>
      <w:r w:rsidR="001617B9">
        <w:rPr>
          <w:rFonts w:ascii="Times New Roman" w:hAnsi="Times New Roman" w:cs="Times New Roman"/>
          <w:sz w:val="28"/>
          <w:szCs w:val="28"/>
          <w:lang w:val="kk-KZ"/>
        </w:rPr>
        <w:t>рлеу кезінде пайдаланыла алады</w:t>
      </w:r>
      <w:r w:rsidR="001617B9" w:rsidRPr="00B5284F">
        <w:rPr>
          <w:rFonts w:ascii="Times New Roman" w:hAnsi="Times New Roman" w:cs="Times New Roman"/>
          <w:sz w:val="28"/>
          <w:szCs w:val="28"/>
          <w:lang w:val="kk-KZ"/>
        </w:rPr>
        <w:t>.</w:t>
      </w:r>
      <w:r w:rsidR="001617B9">
        <w:rPr>
          <w:rFonts w:ascii="Times New Roman" w:hAnsi="Times New Roman" w:cs="Times New Roman"/>
          <w:sz w:val="28"/>
          <w:szCs w:val="28"/>
          <w:lang w:val="kk-KZ"/>
        </w:rPr>
        <w:t xml:space="preserve"> </w:t>
      </w:r>
      <w:r w:rsidR="001617B9" w:rsidRPr="00BE0397">
        <w:rPr>
          <w:rFonts w:ascii="Times New Roman" w:hAnsi="Times New Roman" w:cs="Times New Roman"/>
          <w:sz w:val="28"/>
          <w:szCs w:val="28"/>
          <w:lang w:val="kk-KZ"/>
        </w:rPr>
        <w:t>Когнити</w:t>
      </w:r>
      <w:r w:rsidR="001617B9">
        <w:rPr>
          <w:rFonts w:ascii="Times New Roman" w:hAnsi="Times New Roman" w:cs="Times New Roman"/>
          <w:sz w:val="28"/>
          <w:szCs w:val="28"/>
          <w:lang w:val="kk-KZ"/>
        </w:rPr>
        <w:t>вті функцияларды бақылаудың индивидуалды</w:t>
      </w:r>
      <w:r w:rsidR="001617B9" w:rsidRPr="00BE0397">
        <w:rPr>
          <w:rFonts w:ascii="Times New Roman" w:hAnsi="Times New Roman" w:cs="Times New Roman"/>
          <w:sz w:val="28"/>
          <w:szCs w:val="28"/>
          <w:lang w:val="kk-KZ"/>
        </w:rPr>
        <w:t xml:space="preserve"> психологиялық ерекшеліктерін зерттеу жоғары когнитивті жүктемені қажет ететін кәсіптерде когнитивті функциялардың сенімділігін арттыру бойынша практикалық ұсыныстар беру үшін маңызды.</w:t>
      </w:r>
      <w:r w:rsidR="001617B9" w:rsidRPr="0091352A">
        <w:rPr>
          <w:rFonts w:ascii="Times New Roman" w:hAnsi="Times New Roman" w:cs="Times New Roman"/>
          <w:sz w:val="28"/>
          <w:szCs w:val="28"/>
          <w:lang w:val="kk-KZ"/>
        </w:rPr>
        <w:t xml:space="preserve"> </w:t>
      </w:r>
      <w:r w:rsidR="001617B9" w:rsidRPr="00BE0397">
        <w:rPr>
          <w:rFonts w:ascii="Times New Roman" w:hAnsi="Times New Roman" w:cs="Times New Roman"/>
          <w:sz w:val="28"/>
          <w:szCs w:val="28"/>
          <w:lang w:val="kk-KZ"/>
        </w:rPr>
        <w:t>Сондай-ақ зерттеу жұмысының нәтижелері жоғары жауапкершілікті талап ететін демалыс және еңбек режимін, еңбек процесін оңтайландыру кезінде, мамандар мен операторларды жұмысқа ір</w:t>
      </w:r>
      <w:r w:rsidR="001617B9">
        <w:rPr>
          <w:rFonts w:ascii="Times New Roman" w:hAnsi="Times New Roman" w:cs="Times New Roman"/>
          <w:sz w:val="28"/>
          <w:szCs w:val="28"/>
          <w:lang w:val="kk-KZ"/>
        </w:rPr>
        <w:t>іктеу кезінде қолданылуы мүмкін.</w:t>
      </w:r>
      <w:r w:rsidR="001617B9" w:rsidRPr="0091352A">
        <w:rPr>
          <w:rFonts w:ascii="Times New Roman" w:hAnsi="Times New Roman" w:cs="Times New Roman"/>
          <w:sz w:val="28"/>
          <w:szCs w:val="28"/>
          <w:lang w:val="kk-KZ"/>
        </w:rPr>
        <w:t xml:space="preserve"> </w:t>
      </w:r>
    </w:p>
    <w:p w:rsidR="001617B9" w:rsidRDefault="001617B9" w:rsidP="001617B9">
      <w:pPr>
        <w:pStyle w:val="a3"/>
        <w:tabs>
          <w:tab w:val="left" w:pos="709"/>
          <w:tab w:val="left" w:pos="993"/>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нәтижелер оқу процесінде </w:t>
      </w:r>
      <w:r w:rsidRPr="0091352A">
        <w:rPr>
          <w:rFonts w:ascii="Times New Roman" w:hAnsi="Times New Roman" w:cs="Times New Roman"/>
          <w:sz w:val="28"/>
          <w:szCs w:val="28"/>
          <w:lang w:val="kk-KZ"/>
        </w:rPr>
        <w:t>«Ми және психика», «Когнитивтік психология»</w:t>
      </w:r>
      <w:r>
        <w:rPr>
          <w:rFonts w:ascii="Times New Roman" w:hAnsi="Times New Roman" w:cs="Times New Roman"/>
          <w:sz w:val="28"/>
          <w:szCs w:val="28"/>
          <w:lang w:val="kk-KZ"/>
        </w:rPr>
        <w:t>,</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«Когнитивті нейроғылым</w:t>
      </w:r>
      <w:r w:rsidRPr="0091352A">
        <w:rPr>
          <w:rFonts w:ascii="Times New Roman" w:hAnsi="Times New Roman" w:cs="Times New Roman"/>
          <w:sz w:val="28"/>
          <w:szCs w:val="28"/>
          <w:lang w:val="kk-KZ"/>
        </w:rPr>
        <w:t>»</w:t>
      </w:r>
      <w:r>
        <w:rPr>
          <w:rFonts w:ascii="Times New Roman" w:hAnsi="Times New Roman" w:cs="Times New Roman"/>
          <w:sz w:val="28"/>
          <w:szCs w:val="28"/>
          <w:lang w:val="kk-KZ"/>
        </w:rPr>
        <w:t>,</w:t>
      </w:r>
      <w:r w:rsidRPr="00B5284F">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w:t>
      </w:r>
      <w:r w:rsidRPr="0091352A">
        <w:rPr>
          <w:rFonts w:ascii="Times New Roman" w:hAnsi="Times New Roman" w:cs="Times New Roman"/>
          <w:sz w:val="28"/>
          <w:szCs w:val="28"/>
          <w:lang w:val="kk-KZ"/>
        </w:rPr>
        <w:t xml:space="preserve"> психология</w:t>
      </w:r>
      <w:r>
        <w:rPr>
          <w:rFonts w:ascii="Times New Roman" w:hAnsi="Times New Roman" w:cs="Times New Roman"/>
          <w:sz w:val="28"/>
          <w:szCs w:val="28"/>
          <w:lang w:val="kk-KZ"/>
        </w:rPr>
        <w:t>сы</w:t>
      </w:r>
      <w:r w:rsidRPr="0091352A">
        <w:rPr>
          <w:rFonts w:ascii="Times New Roman" w:hAnsi="Times New Roman" w:cs="Times New Roman"/>
          <w:sz w:val="28"/>
          <w:szCs w:val="28"/>
          <w:lang w:val="kk-KZ"/>
        </w:rPr>
        <w:t>»</w:t>
      </w:r>
      <w:r>
        <w:rPr>
          <w:rFonts w:ascii="Times New Roman" w:hAnsi="Times New Roman" w:cs="Times New Roman"/>
          <w:sz w:val="28"/>
          <w:szCs w:val="28"/>
          <w:lang w:val="kk-KZ"/>
        </w:rPr>
        <w:t>,</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«Клиникалық</w:t>
      </w:r>
      <w:r w:rsidRPr="0091352A">
        <w:rPr>
          <w:rFonts w:ascii="Times New Roman" w:hAnsi="Times New Roman" w:cs="Times New Roman"/>
          <w:sz w:val="28"/>
          <w:szCs w:val="28"/>
          <w:lang w:val="kk-KZ"/>
        </w:rPr>
        <w:t xml:space="preserve"> психология»</w:t>
      </w:r>
      <w:r>
        <w:rPr>
          <w:rFonts w:ascii="Times New Roman" w:hAnsi="Times New Roman" w:cs="Times New Roman"/>
          <w:sz w:val="28"/>
          <w:szCs w:val="28"/>
          <w:lang w:val="kk-KZ"/>
        </w:rPr>
        <w:t>,</w:t>
      </w:r>
      <w:r w:rsidRPr="0091352A">
        <w:rPr>
          <w:rFonts w:ascii="Times New Roman" w:hAnsi="Times New Roman" w:cs="Times New Roman"/>
          <w:sz w:val="28"/>
          <w:szCs w:val="28"/>
          <w:lang w:val="kk-KZ"/>
        </w:rPr>
        <w:t xml:space="preserve"> </w:t>
      </w:r>
      <w:r>
        <w:rPr>
          <w:rFonts w:ascii="Times New Roman" w:hAnsi="Times New Roman" w:cs="Times New Roman"/>
          <w:sz w:val="28"/>
          <w:szCs w:val="28"/>
          <w:lang w:val="kk-KZ"/>
        </w:rPr>
        <w:t>«Инженерлік</w:t>
      </w:r>
      <w:r w:rsidRPr="0091352A">
        <w:rPr>
          <w:rFonts w:ascii="Times New Roman" w:hAnsi="Times New Roman" w:cs="Times New Roman"/>
          <w:sz w:val="28"/>
          <w:szCs w:val="28"/>
          <w:lang w:val="kk-KZ"/>
        </w:rPr>
        <w:t xml:space="preserve"> психология</w:t>
      </w:r>
      <w:r>
        <w:rPr>
          <w:rFonts w:ascii="Times New Roman" w:hAnsi="Times New Roman" w:cs="Times New Roman"/>
          <w:sz w:val="28"/>
          <w:szCs w:val="28"/>
          <w:lang w:val="kk-KZ"/>
        </w:rPr>
        <w:t xml:space="preserve"> және эргономика» </w:t>
      </w:r>
      <w:r w:rsidRPr="0091352A">
        <w:rPr>
          <w:rFonts w:ascii="Times New Roman" w:hAnsi="Times New Roman" w:cs="Times New Roman"/>
          <w:sz w:val="28"/>
          <w:szCs w:val="28"/>
          <w:lang w:val="kk-KZ"/>
        </w:rPr>
        <w:t>сияқты курстарды зерделе</w:t>
      </w:r>
      <w:r>
        <w:rPr>
          <w:rFonts w:ascii="Times New Roman" w:hAnsi="Times New Roman" w:cs="Times New Roman"/>
          <w:sz w:val="28"/>
          <w:szCs w:val="28"/>
          <w:lang w:val="kk-KZ"/>
        </w:rPr>
        <w:t>у кезінде қолданыла алады.</w:t>
      </w:r>
    </w:p>
    <w:p w:rsidR="006A72BD" w:rsidRPr="0091352A" w:rsidRDefault="006A72BD" w:rsidP="006A72BD">
      <w:pPr>
        <w:pStyle w:val="a3"/>
        <w:shd w:val="clear" w:color="auto" w:fill="FFFFFF"/>
        <w:tabs>
          <w:tab w:val="left" w:pos="284"/>
        </w:tabs>
        <w:ind w:left="0" w:firstLine="567"/>
        <w:jc w:val="both"/>
        <w:rPr>
          <w:rFonts w:ascii="Times New Roman" w:hAnsi="Times New Roman" w:cs="Times New Roman"/>
          <w:b/>
          <w:sz w:val="28"/>
          <w:szCs w:val="28"/>
          <w:lang w:val="kk-KZ"/>
        </w:rPr>
      </w:pPr>
      <w:r w:rsidRPr="0091352A">
        <w:rPr>
          <w:rFonts w:ascii="Times New Roman" w:hAnsi="Times New Roman" w:cs="Times New Roman"/>
          <w:b/>
          <w:sz w:val="28"/>
          <w:szCs w:val="28"/>
          <w:lang w:val="kk-KZ"/>
        </w:rPr>
        <w:t>Қорғауға ұсынылатын қағидалар:</w:t>
      </w:r>
    </w:p>
    <w:p w:rsidR="001617B9" w:rsidRPr="0091352A" w:rsidRDefault="006A72BD" w:rsidP="001617B9">
      <w:pPr>
        <w:tabs>
          <w:tab w:val="left" w:pos="142"/>
          <w:tab w:val="left" w:pos="426"/>
          <w:tab w:val="left" w:pos="851"/>
        </w:tabs>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lastRenderedPageBreak/>
        <w:t xml:space="preserve">- </w:t>
      </w:r>
      <w:r w:rsidR="001617B9" w:rsidRPr="0091352A">
        <w:rPr>
          <w:rFonts w:ascii="Times New Roman" w:hAnsi="Times New Roman" w:cs="Times New Roman"/>
          <w:sz w:val="28"/>
          <w:szCs w:val="28"/>
          <w:lang w:val="kk-KZ"/>
        </w:rPr>
        <w:t>Отандық және шетелдік ғылымдағы индивидуалды айырмашылықтар, эмоциялық күйлер, экзекутивті бақылау мәселесін жүйелі талдау біздің зерттеуіміздің қажеттілігі мен негізділігін анықтауға мүмкіндік беретін тұжырымдамалардың бірнеше бағытын анықтады;</w:t>
      </w:r>
    </w:p>
    <w:p w:rsidR="001617B9" w:rsidRPr="0091352A" w:rsidRDefault="001617B9" w:rsidP="001617B9">
      <w:pPr>
        <w:tabs>
          <w:tab w:val="left" w:pos="142"/>
          <w:tab w:val="left" w:pos="426"/>
          <w:tab w:val="left" w:pos="851"/>
        </w:tabs>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Эмоциялық күйдің және индивидуалды айырмашылықтардың экзекутивті бақылауға әсері туралы жүргізілген психофизиологиялық эксперименттік зерттеудің қазақ тіліндегі кешенді әдіснамалық базасы қазақстандық популяцияда дұрыстығын көрсетті;</w:t>
      </w:r>
    </w:p>
    <w:p w:rsidR="001617B9" w:rsidRPr="0091352A" w:rsidRDefault="001617B9" w:rsidP="001617B9">
      <w:pPr>
        <w:pStyle w:val="a7"/>
        <w:ind w:firstLine="567"/>
        <w:jc w:val="both"/>
        <w:rPr>
          <w:rFonts w:ascii="Times New Roman" w:hAnsi="Times New Roman"/>
          <w:sz w:val="28"/>
          <w:szCs w:val="28"/>
          <w:lang w:val="kk-KZ"/>
        </w:rPr>
      </w:pPr>
      <w:r w:rsidRPr="0091352A">
        <w:rPr>
          <w:rFonts w:ascii="Times New Roman" w:hAnsi="Times New Roman"/>
          <w:sz w:val="28"/>
          <w:szCs w:val="28"/>
          <w:lang w:val="kk-KZ"/>
        </w:rPr>
        <w:t>- Психометриялық мәліметтерден алынған эмоциялық күйлер мен индивидуалды сипаттамалар бір-бірімен өзара байланысты;</w:t>
      </w:r>
    </w:p>
    <w:p w:rsidR="001617B9" w:rsidRPr="0091352A" w:rsidRDefault="001617B9" w:rsidP="001617B9">
      <w:pPr>
        <w:pStyle w:val="a7"/>
        <w:ind w:firstLine="567"/>
        <w:jc w:val="both"/>
        <w:rPr>
          <w:rFonts w:ascii="Times New Roman" w:hAnsi="Times New Roman"/>
          <w:bCs/>
          <w:sz w:val="28"/>
          <w:szCs w:val="28"/>
          <w:lang w:val="kk-KZ"/>
        </w:rPr>
      </w:pPr>
      <w:r w:rsidRPr="0091352A">
        <w:rPr>
          <w:rFonts w:ascii="Times New Roman" w:hAnsi="Times New Roman"/>
          <w:sz w:val="28"/>
          <w:szCs w:val="28"/>
          <w:lang w:val="kk-KZ"/>
        </w:rPr>
        <w:t xml:space="preserve">- Эмоциялық күй мен индивидуалды айырмашылықтар </w:t>
      </w:r>
      <w:r>
        <w:rPr>
          <w:rFonts w:ascii="Times New Roman" w:hAnsi="Times New Roman"/>
          <w:sz w:val="28"/>
          <w:szCs w:val="28"/>
          <w:lang w:val="kk-KZ"/>
        </w:rPr>
        <w:t xml:space="preserve">ЗЖТ – ін орындау барысындағы </w:t>
      </w:r>
      <w:r w:rsidRPr="0091352A">
        <w:rPr>
          <w:rFonts w:ascii="Times New Roman" w:hAnsi="Times New Roman"/>
          <w:sz w:val="28"/>
          <w:szCs w:val="28"/>
          <w:lang w:val="kk-KZ"/>
        </w:rPr>
        <w:t>мінез-құлық көрсеткіштеріне әсер етеді</w:t>
      </w:r>
      <w:r w:rsidRPr="0091352A">
        <w:rPr>
          <w:rFonts w:ascii="Times New Roman" w:hAnsi="Times New Roman"/>
          <w:bCs/>
          <w:sz w:val="28"/>
          <w:szCs w:val="28"/>
          <w:lang w:val="kk-KZ"/>
        </w:rPr>
        <w:t>;</w:t>
      </w:r>
    </w:p>
    <w:p w:rsidR="001617B9" w:rsidRPr="0091352A" w:rsidRDefault="001617B9" w:rsidP="001617B9">
      <w:pPr>
        <w:pStyle w:val="a7"/>
        <w:ind w:firstLine="567"/>
        <w:jc w:val="both"/>
        <w:rPr>
          <w:rFonts w:ascii="Times New Roman" w:hAnsi="Times New Roman"/>
          <w:bCs/>
          <w:sz w:val="28"/>
          <w:szCs w:val="28"/>
          <w:lang w:val="kk-KZ"/>
        </w:rPr>
      </w:pPr>
      <w:r w:rsidRPr="0091352A">
        <w:rPr>
          <w:rFonts w:ascii="Times New Roman" w:hAnsi="Times New Roman"/>
          <w:bCs/>
          <w:sz w:val="28"/>
          <w:szCs w:val="28"/>
          <w:lang w:val="kk-KZ"/>
        </w:rPr>
        <w:t xml:space="preserve">- Эмоциялық күйлер мен индивидуалды айырмашылықтар тапсырманың орындалу динамикасындағы ми белсенділігінің параметрлеріне (туындаған </w:t>
      </w:r>
      <w:r>
        <w:rPr>
          <w:rFonts w:ascii="Times New Roman" w:hAnsi="Times New Roman"/>
          <w:bCs/>
          <w:sz w:val="28"/>
          <w:szCs w:val="28"/>
          <w:lang w:val="kk-KZ"/>
        </w:rPr>
        <w:t>потенциалдар</w:t>
      </w:r>
      <w:r w:rsidRPr="0091352A">
        <w:rPr>
          <w:rFonts w:ascii="Times New Roman" w:hAnsi="Times New Roman"/>
          <w:bCs/>
          <w:sz w:val="28"/>
          <w:szCs w:val="28"/>
          <w:lang w:val="kk-KZ"/>
        </w:rPr>
        <w:t>) әсер етеді;</w:t>
      </w:r>
    </w:p>
    <w:p w:rsidR="001617B9" w:rsidRPr="0091352A" w:rsidRDefault="001617B9" w:rsidP="001617B9">
      <w:pPr>
        <w:pStyle w:val="a7"/>
        <w:ind w:firstLine="567"/>
        <w:jc w:val="both"/>
        <w:rPr>
          <w:rFonts w:ascii="Times New Roman" w:hAnsi="Times New Roman"/>
          <w:bCs/>
          <w:sz w:val="28"/>
          <w:szCs w:val="28"/>
          <w:shd w:val="clear" w:color="auto" w:fill="FFFFFF"/>
          <w:lang w:val="kk-KZ"/>
        </w:rPr>
      </w:pPr>
      <w:r>
        <w:rPr>
          <w:rFonts w:ascii="Times New Roman" w:hAnsi="Times New Roman"/>
          <w:bCs/>
          <w:sz w:val="28"/>
          <w:szCs w:val="28"/>
          <w:lang w:val="kk-KZ"/>
        </w:rPr>
        <w:t>- Эмоциялық күйлердегі генде</w:t>
      </w:r>
      <w:r w:rsidRPr="0091352A">
        <w:rPr>
          <w:rFonts w:ascii="Times New Roman" w:hAnsi="Times New Roman"/>
          <w:bCs/>
          <w:sz w:val="28"/>
          <w:szCs w:val="28"/>
          <w:lang w:val="kk-KZ"/>
        </w:rPr>
        <w:t>рлік айырмашылықтар экзекутивті бақылау көрсеткіштерінде көрінеді</w:t>
      </w:r>
      <w:r w:rsidRPr="0091352A">
        <w:rPr>
          <w:rFonts w:ascii="Times New Roman" w:hAnsi="Times New Roman"/>
          <w:bCs/>
          <w:sz w:val="28"/>
          <w:szCs w:val="28"/>
          <w:shd w:val="clear" w:color="auto" w:fill="FFFFFF"/>
          <w:lang w:val="kk-KZ"/>
        </w:rPr>
        <w:t>.</w:t>
      </w:r>
    </w:p>
    <w:p w:rsidR="00402F44" w:rsidRPr="00DD091D" w:rsidRDefault="003036B4" w:rsidP="00402F44">
      <w:pPr>
        <w:ind w:firstLine="567"/>
        <w:jc w:val="both"/>
        <w:rPr>
          <w:rFonts w:ascii="Times New Roman" w:hAnsi="Times New Roman"/>
          <w:sz w:val="28"/>
          <w:szCs w:val="28"/>
          <w:lang w:val="kk-KZ"/>
        </w:rPr>
      </w:pPr>
      <w:r w:rsidRPr="00607753">
        <w:rPr>
          <w:rFonts w:ascii="Times New Roman" w:hAnsi="Times New Roman"/>
          <w:b/>
          <w:sz w:val="28"/>
          <w:szCs w:val="28"/>
          <w:lang w:val="kk-KZ"/>
        </w:rPr>
        <w:t>Зерттеуді ұйымдастыру және кезеңдері</w:t>
      </w:r>
      <w:r w:rsidR="00402F44">
        <w:rPr>
          <w:rFonts w:ascii="Times New Roman" w:hAnsi="Times New Roman"/>
          <w:b/>
          <w:sz w:val="28"/>
          <w:szCs w:val="28"/>
          <w:lang w:val="kk-KZ"/>
        </w:rPr>
        <w:t xml:space="preserve"> </w:t>
      </w:r>
      <w:r w:rsidR="00402F44" w:rsidRPr="00DD091D">
        <w:rPr>
          <w:rFonts w:ascii="Times New Roman" w:hAnsi="Times New Roman"/>
          <w:spacing w:val="-4"/>
          <w:kern w:val="16"/>
          <w:position w:val="4"/>
          <w:sz w:val="28"/>
          <w:szCs w:val="28"/>
          <w:lang w:val="kk-KZ"/>
        </w:rPr>
        <w:t>Зерттеудің мақсатымен танысқаннан кейін және зерттеуге қатысу келісіміне қол қойғаннан кейін қатысушылар екі бөлімнен тұратын зерттеуге шақырылды. Зерттеуге қатысқанға дейін зерттелінушілер құрамында кофеин бар сусындардан бас тарту керек. Зерттеу таңертегі 8.00-1</w:t>
      </w:r>
      <w:r w:rsidR="00787FD7">
        <w:rPr>
          <w:rFonts w:ascii="Times New Roman" w:hAnsi="Times New Roman"/>
          <w:spacing w:val="-4"/>
          <w:kern w:val="16"/>
          <w:position w:val="4"/>
          <w:sz w:val="28"/>
          <w:szCs w:val="28"/>
          <w:lang w:val="kk-KZ"/>
        </w:rPr>
        <w:t>3</w:t>
      </w:r>
      <w:r w:rsidR="00402F44" w:rsidRPr="00DD091D">
        <w:rPr>
          <w:rFonts w:ascii="Times New Roman" w:hAnsi="Times New Roman"/>
          <w:spacing w:val="-4"/>
          <w:kern w:val="16"/>
          <w:position w:val="4"/>
          <w:sz w:val="28"/>
          <w:szCs w:val="28"/>
          <w:lang w:val="kk-KZ"/>
        </w:rPr>
        <w:t>.00 аралығында өткізілді.</w:t>
      </w:r>
    </w:p>
    <w:p w:rsidR="00402F44" w:rsidRPr="00DD091D" w:rsidRDefault="00402F44" w:rsidP="00402F44">
      <w:pPr>
        <w:ind w:firstLine="567"/>
        <w:jc w:val="both"/>
        <w:rPr>
          <w:rFonts w:ascii="Times New Roman" w:hAnsi="Times New Roman"/>
          <w:sz w:val="28"/>
          <w:szCs w:val="28"/>
          <w:lang w:val="kk-KZ"/>
        </w:rPr>
      </w:pPr>
      <w:r w:rsidRPr="00DD091D">
        <w:rPr>
          <w:rFonts w:ascii="Times New Roman" w:hAnsi="Times New Roman"/>
          <w:kern w:val="24"/>
          <w:sz w:val="28"/>
          <w:szCs w:val="28"/>
          <w:lang w:val="kk-KZ"/>
        </w:rPr>
        <w:t>Бірінші бөлім. Психологиялық диагностика</w:t>
      </w:r>
      <w:r w:rsidRPr="00DD091D">
        <w:rPr>
          <w:rFonts w:ascii="Times New Roman" w:hAnsi="Times New Roman"/>
          <w:b/>
          <w:bCs/>
          <w:kern w:val="24"/>
          <w:sz w:val="28"/>
          <w:szCs w:val="28"/>
          <w:lang w:val="kk-KZ"/>
        </w:rPr>
        <w:t xml:space="preserve">, </w:t>
      </w:r>
      <w:r w:rsidRPr="00DD091D">
        <w:rPr>
          <w:rFonts w:ascii="Times New Roman" w:hAnsi="Times New Roman"/>
          <w:kern w:val="24"/>
          <w:sz w:val="28"/>
          <w:szCs w:val="28"/>
          <w:lang w:val="kk-KZ"/>
        </w:rPr>
        <w:t>психологиялық және эмоциялық күйін анықтау үшін сауалнамаларды  арнайы бланкіге толтырады.</w:t>
      </w:r>
    </w:p>
    <w:p w:rsidR="00B24980" w:rsidRDefault="00402F44" w:rsidP="00B24980">
      <w:pPr>
        <w:ind w:firstLine="567"/>
        <w:jc w:val="both"/>
        <w:rPr>
          <w:rFonts w:ascii="Times New Roman" w:hAnsi="Times New Roman"/>
          <w:kern w:val="24"/>
          <w:sz w:val="28"/>
          <w:szCs w:val="28"/>
          <w:lang w:val="kk-KZ"/>
        </w:rPr>
      </w:pPr>
      <w:r w:rsidRPr="00DD091D">
        <w:rPr>
          <w:rFonts w:ascii="Times New Roman" w:hAnsi="Times New Roman"/>
          <w:kern w:val="24"/>
          <w:sz w:val="28"/>
          <w:szCs w:val="28"/>
          <w:lang w:val="kk-KZ"/>
        </w:rPr>
        <w:t>Екінші бөлім. Экспериментке келген кезде сыналушы экспериментке дейінгі Данди стресс сауалнамасының «Көңіл-күй» шкаласын, Позитивті және негатив</w:t>
      </w:r>
      <w:r w:rsidR="00877EA4">
        <w:rPr>
          <w:rFonts w:ascii="Times New Roman" w:hAnsi="Times New Roman"/>
          <w:kern w:val="24"/>
          <w:sz w:val="28"/>
          <w:szCs w:val="28"/>
          <w:lang w:val="kk-KZ"/>
        </w:rPr>
        <w:t>ті аффект шкаласын (ПНАШ), Спил</w:t>
      </w:r>
      <w:r w:rsidRPr="00DD091D">
        <w:rPr>
          <w:rFonts w:ascii="Times New Roman" w:hAnsi="Times New Roman"/>
          <w:kern w:val="24"/>
          <w:sz w:val="28"/>
          <w:szCs w:val="28"/>
          <w:lang w:val="kk-KZ"/>
        </w:rPr>
        <w:t xml:space="preserve">бергердің мазасыздану деңгейін анықтау сауалнамаларын толтырады. </w:t>
      </w:r>
    </w:p>
    <w:p w:rsidR="002D6A57" w:rsidRPr="0091352A" w:rsidRDefault="00B24980" w:rsidP="002D6A57">
      <w:pPr>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xml:space="preserve">2) </w:t>
      </w:r>
      <w:r w:rsidRPr="0091352A">
        <w:rPr>
          <w:rFonts w:ascii="Times New Roman" w:hAnsi="Times New Roman" w:cs="Times New Roman"/>
          <w:b/>
          <w:sz w:val="28"/>
          <w:szCs w:val="28"/>
          <w:lang w:val="kk-KZ"/>
        </w:rPr>
        <w:t>Мінез-құлық зерттеулері</w:t>
      </w:r>
      <w:r w:rsidRPr="0091352A">
        <w:rPr>
          <w:rFonts w:ascii="Times New Roman" w:hAnsi="Times New Roman" w:cs="Times New Roman"/>
          <w:b/>
          <w:bCs/>
          <w:sz w:val="28"/>
          <w:szCs w:val="28"/>
          <w:lang w:val="kk-KZ"/>
        </w:rPr>
        <w:t>.</w:t>
      </w:r>
      <w:r w:rsidRPr="0091352A">
        <w:rPr>
          <w:rFonts w:ascii="Times New Roman" w:hAnsi="Times New Roman" w:cs="Times New Roman"/>
          <w:sz w:val="28"/>
          <w:szCs w:val="28"/>
          <w:lang w:val="kk-KZ"/>
        </w:rPr>
        <w:t xml:space="preserve"> </w:t>
      </w:r>
      <w:r w:rsidR="002D6A57" w:rsidRPr="0091352A">
        <w:rPr>
          <w:rFonts w:ascii="Times New Roman" w:hAnsi="Times New Roman" w:cs="Times New Roman"/>
          <w:sz w:val="28"/>
          <w:szCs w:val="28"/>
          <w:lang w:val="kk-KZ"/>
        </w:rPr>
        <w:t>E-Prime – да бағдарламаланған Зейін жүйесі тесті (ЗЖТ) тапсырмасының бейімделген және өзгертілген нұсқасы</w:t>
      </w:r>
      <w:r w:rsidR="002D6A57">
        <w:rPr>
          <w:rFonts w:ascii="Times New Roman" w:hAnsi="Times New Roman" w:cs="Times New Roman"/>
          <w:sz w:val="28"/>
          <w:szCs w:val="28"/>
          <w:lang w:val="kk-KZ"/>
        </w:rPr>
        <w:t xml:space="preserve"> (Fan et al., 2002, Жолдасова жә</w:t>
      </w:r>
      <w:r w:rsidR="002D6A57" w:rsidRPr="0091352A">
        <w:rPr>
          <w:rFonts w:ascii="Times New Roman" w:hAnsi="Times New Roman" w:cs="Times New Roman"/>
          <w:sz w:val="28"/>
          <w:szCs w:val="28"/>
          <w:lang w:val="kk-KZ"/>
        </w:rPr>
        <w:t>не т.б.,</w:t>
      </w:r>
      <w:r w:rsidR="002D6A57">
        <w:rPr>
          <w:rFonts w:ascii="Times New Roman" w:hAnsi="Times New Roman" w:cs="Times New Roman"/>
          <w:sz w:val="28"/>
          <w:szCs w:val="28"/>
          <w:lang w:val="kk-KZ"/>
        </w:rPr>
        <w:t xml:space="preserve"> авторлармен біріге, 2013</w:t>
      </w:r>
      <w:r w:rsidR="002D6A57" w:rsidRPr="0091352A">
        <w:rPr>
          <w:rFonts w:ascii="Times New Roman" w:hAnsi="Times New Roman" w:cs="Times New Roman"/>
          <w:sz w:val="28"/>
          <w:szCs w:val="28"/>
          <w:lang w:val="kk-KZ"/>
        </w:rPr>
        <w:t>) қолданылды. ЗЖТ (ANT) когнитивті тапсырмасын орындау келесі категориялардағы мақсатты тітіркендіргіштерге мінез – құлық көрсеткіштерін (реакция уақытын) өлшеуге мүмкіндік берді</w:t>
      </w:r>
      <w:r w:rsidR="002D6A57" w:rsidRPr="006D5197">
        <w:rPr>
          <w:rFonts w:ascii="Times New Roman" w:hAnsi="Times New Roman" w:cs="Times New Roman"/>
          <w:sz w:val="28"/>
          <w:szCs w:val="28"/>
          <w:lang w:val="kk-KZ"/>
        </w:rPr>
        <w:t xml:space="preserve">: а) экзекутивті бақылау жүйесі үшін – конгруэнтті және конгруэнтті емес (сәйкес және сәйкес келмейтін) </w:t>
      </w:r>
      <w:r w:rsidR="002D6A57" w:rsidRPr="006335E7">
        <w:rPr>
          <w:rFonts w:ascii="Times New Roman" w:hAnsi="Times New Roman" w:cs="Times New Roman"/>
          <w:sz w:val="28"/>
          <w:szCs w:val="28"/>
          <w:lang w:val="kk-KZ"/>
        </w:rPr>
        <w:t>стимулдар</w:t>
      </w:r>
      <w:r w:rsidR="002D6A57" w:rsidRPr="006D5197">
        <w:rPr>
          <w:rFonts w:ascii="Times New Roman" w:hAnsi="Times New Roman" w:cs="Times New Roman"/>
          <w:sz w:val="28"/>
          <w:szCs w:val="28"/>
          <w:lang w:val="kk-KZ"/>
        </w:rPr>
        <w:t>; б) бағдарлау жүйесі үшін - орталық және кеңістіктік</w:t>
      </w:r>
      <w:r w:rsidR="002D6A57" w:rsidRPr="006335E7">
        <w:rPr>
          <w:rFonts w:ascii="Times New Roman" w:hAnsi="Times New Roman" w:cs="Times New Roman"/>
          <w:sz w:val="28"/>
          <w:szCs w:val="28"/>
          <w:lang w:val="kk-KZ"/>
        </w:rPr>
        <w:t xml:space="preserve"> стимулда</w:t>
      </w:r>
      <w:r w:rsidR="002D6A57" w:rsidRPr="006D5197">
        <w:rPr>
          <w:rFonts w:ascii="Times New Roman" w:hAnsi="Times New Roman" w:cs="Times New Roman"/>
          <w:sz w:val="28"/>
          <w:szCs w:val="28"/>
          <w:lang w:val="kk-KZ"/>
        </w:rPr>
        <w:t xml:space="preserve">р; в) қырағылық жүйесі үшін - сигналдық ескертуі бар және </w:t>
      </w:r>
      <w:r w:rsidR="002D6A57" w:rsidRPr="006335E7">
        <w:rPr>
          <w:rFonts w:ascii="Times New Roman" w:hAnsi="Times New Roman" w:cs="Times New Roman"/>
          <w:sz w:val="28"/>
          <w:szCs w:val="28"/>
          <w:lang w:val="kk-KZ"/>
        </w:rPr>
        <w:t xml:space="preserve">ескертусіз </w:t>
      </w:r>
      <w:r w:rsidR="002D6A57" w:rsidRPr="006D5197">
        <w:rPr>
          <w:rFonts w:ascii="Times New Roman" w:hAnsi="Times New Roman" w:cs="Times New Roman"/>
          <w:sz w:val="28"/>
          <w:szCs w:val="28"/>
          <w:lang w:val="kk-KZ"/>
        </w:rPr>
        <w:t>стимулдар.</w:t>
      </w:r>
      <w:r w:rsidR="002D6A57" w:rsidRPr="0091352A">
        <w:rPr>
          <w:rFonts w:ascii="Times New Roman" w:hAnsi="Times New Roman" w:cs="Times New Roman"/>
          <w:sz w:val="28"/>
          <w:szCs w:val="28"/>
          <w:lang w:val="kk-KZ"/>
        </w:rPr>
        <w:t xml:space="preserve"> Мінез-құлық көрсеткіштерінің бастапқы есептеулері E-Prime-да </w:t>
      </w:r>
      <w:r w:rsidR="001C78C6">
        <w:rPr>
          <w:rFonts w:ascii="Times New Roman" w:hAnsi="Times New Roman" w:cs="Times New Roman"/>
          <w:sz w:val="28"/>
          <w:szCs w:val="28"/>
          <w:lang w:val="kk-KZ"/>
        </w:rPr>
        <w:t>(</w:t>
      </w:r>
      <w:r w:rsidR="001C78C6" w:rsidRPr="001C78C6">
        <w:rPr>
          <w:rFonts w:ascii="Times New Roman" w:hAnsi="Times New Roman" w:cs="Times New Roman"/>
          <w:sz w:val="28"/>
          <w:szCs w:val="28"/>
          <w:lang w:val="kk-KZ"/>
        </w:rPr>
        <w:t>E-Data</w:t>
      </w:r>
      <w:r w:rsidR="001C78C6">
        <w:rPr>
          <w:rFonts w:ascii="Times New Roman" w:hAnsi="Times New Roman" w:cs="Times New Roman"/>
          <w:sz w:val="28"/>
          <w:szCs w:val="28"/>
          <w:lang w:val="kk-KZ"/>
        </w:rPr>
        <w:t xml:space="preserve">) </w:t>
      </w:r>
      <w:r w:rsidR="002D6A57" w:rsidRPr="0091352A">
        <w:rPr>
          <w:rFonts w:ascii="Times New Roman" w:hAnsi="Times New Roman" w:cs="Times New Roman"/>
          <w:sz w:val="28"/>
          <w:szCs w:val="28"/>
          <w:lang w:val="kk-KZ"/>
        </w:rPr>
        <w:t xml:space="preserve">жасалады. Нейрондық желі индексінің одан әрі көрсеткіштері тиісті көрсеткіштердің реакция уақытын шегеру арқылы есептелді. </w:t>
      </w:r>
    </w:p>
    <w:p w:rsidR="00B24980" w:rsidRPr="0091352A" w:rsidRDefault="00402F44" w:rsidP="00B24980">
      <w:pPr>
        <w:ind w:firstLine="567"/>
        <w:jc w:val="both"/>
        <w:rPr>
          <w:rFonts w:ascii="Times New Roman" w:hAnsi="Times New Roman" w:cs="Times New Roman"/>
          <w:sz w:val="28"/>
          <w:szCs w:val="28"/>
          <w:lang w:val="kk-KZ"/>
        </w:rPr>
      </w:pPr>
      <w:r w:rsidRPr="00DD091D">
        <w:rPr>
          <w:rFonts w:ascii="Times New Roman" w:hAnsi="Times New Roman"/>
          <w:kern w:val="24"/>
          <w:sz w:val="28"/>
          <w:szCs w:val="28"/>
          <w:lang w:val="kk-KZ"/>
        </w:rPr>
        <w:t xml:space="preserve">Компьютерлік когнитивтік тапсырмаларды орындау кезінде электроэнцефалография жазбалары жүріп отырады. ЭЭГ-нің синхронды жазуымен компьютерлік тапсырманы орындайды (40 секунд жаттығу бөлімі, содан кейін үзіліссіз 9 кезеңнен тұратын 70 минуттық тапсырманың </w:t>
      </w:r>
      <w:r w:rsidRPr="00DD091D">
        <w:rPr>
          <w:rFonts w:ascii="Times New Roman" w:hAnsi="Times New Roman"/>
          <w:kern w:val="24"/>
          <w:sz w:val="28"/>
          <w:szCs w:val="28"/>
          <w:lang w:val="kk-KZ"/>
        </w:rPr>
        <w:lastRenderedPageBreak/>
        <w:t xml:space="preserve">эксперименттік бөлімі). «Нейрософт» Ресейлік фирмасының ЭЭГ аппараты көмегімен негізгі тапсырманы орындауда көздің ашық (1 мин) және жабық (1 мин) күйдегі фондық белсенділігін және ізінше тапсырманы орындаумен байланысты (70 минут) ЭЭГ синхронды жазбасы түсіріледі. </w:t>
      </w:r>
      <w:r w:rsidR="00B24980" w:rsidRPr="0091352A">
        <w:rPr>
          <w:rFonts w:ascii="Times New Roman" w:hAnsi="Times New Roman" w:cs="Times New Roman"/>
          <w:sz w:val="28"/>
          <w:szCs w:val="28"/>
          <w:lang w:val="kk-KZ"/>
        </w:rPr>
        <w:t xml:space="preserve">Туындаған </w:t>
      </w:r>
      <w:r w:rsidR="008A1DEA">
        <w:rPr>
          <w:rFonts w:ascii="Times New Roman" w:hAnsi="Times New Roman" w:cs="Times New Roman"/>
          <w:sz w:val="28"/>
          <w:szCs w:val="28"/>
          <w:lang w:val="kk-KZ"/>
        </w:rPr>
        <w:t>потенциалдар</w:t>
      </w:r>
      <w:r w:rsidR="00B24980" w:rsidRPr="0091352A">
        <w:rPr>
          <w:rFonts w:ascii="Times New Roman" w:hAnsi="Times New Roman" w:cs="Times New Roman"/>
          <w:sz w:val="28"/>
          <w:szCs w:val="28"/>
          <w:lang w:val="kk-KZ"/>
        </w:rPr>
        <w:t xml:space="preserve"> көрсеткіштері MATLAB негізіндегі EEGlab/ ERPlab software көмегімен </w:t>
      </w:r>
      <w:r w:rsidR="008A1DEA">
        <w:rPr>
          <w:rFonts w:ascii="Times New Roman" w:hAnsi="Times New Roman" w:cs="Times New Roman"/>
          <w:sz w:val="28"/>
          <w:szCs w:val="28"/>
          <w:lang w:val="kk-KZ"/>
        </w:rPr>
        <w:t>стимулдарды</w:t>
      </w:r>
      <w:r w:rsidR="00B24980" w:rsidRPr="0091352A">
        <w:rPr>
          <w:rFonts w:ascii="Times New Roman" w:hAnsi="Times New Roman" w:cs="Times New Roman"/>
          <w:sz w:val="28"/>
          <w:szCs w:val="28"/>
          <w:lang w:val="kk-KZ"/>
        </w:rPr>
        <w:t xml:space="preserve">ң әрбір санатына есептелді. </w:t>
      </w:r>
    </w:p>
    <w:p w:rsidR="00402F44" w:rsidRPr="00DD091D" w:rsidRDefault="00402F44" w:rsidP="00402F44">
      <w:pPr>
        <w:ind w:firstLine="567"/>
        <w:jc w:val="both"/>
        <w:rPr>
          <w:rFonts w:ascii="Times New Roman" w:hAnsi="Times New Roman"/>
          <w:sz w:val="28"/>
          <w:szCs w:val="28"/>
          <w:lang w:val="kk-KZ"/>
        </w:rPr>
      </w:pPr>
      <w:r w:rsidRPr="00DD091D">
        <w:rPr>
          <w:rFonts w:ascii="Times New Roman" w:hAnsi="Times New Roman"/>
          <w:kern w:val="24"/>
          <w:sz w:val="28"/>
          <w:szCs w:val="28"/>
          <w:lang w:val="kk-KZ"/>
        </w:rPr>
        <w:t>Когнитивтік тапсырманы (ЗЖТ) орындап біткеннен соң Данди стресс сауалнамасының «Көңіл-күй» шкаласы, ПНАШ сауалнамасының тапсырманы орындап болған</w:t>
      </w:r>
      <w:r w:rsidR="008A1DEA">
        <w:rPr>
          <w:rFonts w:ascii="Times New Roman" w:hAnsi="Times New Roman"/>
          <w:kern w:val="24"/>
          <w:sz w:val="28"/>
          <w:szCs w:val="28"/>
          <w:lang w:val="kk-KZ"/>
        </w:rPr>
        <w:t>нан кейінгі нұсқасына жауап бер</w:t>
      </w:r>
      <w:r w:rsidRPr="00DD091D">
        <w:rPr>
          <w:rFonts w:ascii="Times New Roman" w:hAnsi="Times New Roman"/>
          <w:kern w:val="24"/>
          <w:sz w:val="28"/>
          <w:szCs w:val="28"/>
          <w:lang w:val="kk-KZ"/>
        </w:rPr>
        <w:t>ді.</w:t>
      </w:r>
    </w:p>
    <w:p w:rsidR="00402F44" w:rsidRPr="00DD091D" w:rsidRDefault="00402F44" w:rsidP="00402F44">
      <w:pPr>
        <w:ind w:firstLine="567"/>
        <w:jc w:val="both"/>
        <w:rPr>
          <w:rFonts w:ascii="Times New Roman" w:hAnsi="Times New Roman"/>
          <w:kern w:val="24"/>
          <w:sz w:val="28"/>
          <w:szCs w:val="28"/>
          <w:lang w:val="kk-KZ"/>
        </w:rPr>
      </w:pPr>
      <w:r w:rsidRPr="00DD091D">
        <w:rPr>
          <w:rFonts w:ascii="Times New Roman" w:hAnsi="Times New Roman"/>
          <w:kern w:val="24"/>
          <w:sz w:val="28"/>
          <w:szCs w:val="28"/>
          <w:lang w:val="kk-KZ"/>
        </w:rPr>
        <w:t>Сыналушылар эксперимент кезінде тапсырманы арн</w:t>
      </w:r>
      <w:r w:rsidR="008A1DEA">
        <w:rPr>
          <w:rFonts w:ascii="Times New Roman" w:hAnsi="Times New Roman"/>
          <w:kern w:val="24"/>
          <w:sz w:val="28"/>
          <w:szCs w:val="28"/>
          <w:lang w:val="kk-KZ"/>
        </w:rPr>
        <w:t>айы жарық, тыныш бөлмеде орында</w:t>
      </w:r>
      <w:r w:rsidRPr="00DD091D">
        <w:rPr>
          <w:rFonts w:ascii="Times New Roman" w:hAnsi="Times New Roman"/>
          <w:kern w:val="24"/>
          <w:sz w:val="28"/>
          <w:szCs w:val="28"/>
          <w:lang w:val="kk-KZ"/>
        </w:rPr>
        <w:t>ды.</w:t>
      </w:r>
    </w:p>
    <w:p w:rsidR="00402F44" w:rsidRPr="008A1DEA" w:rsidRDefault="003036B4" w:rsidP="00402F44">
      <w:pPr>
        <w:ind w:firstLine="567"/>
        <w:jc w:val="both"/>
        <w:rPr>
          <w:rFonts w:ascii="Times New Roman" w:hAnsi="Times New Roman"/>
          <w:kern w:val="24"/>
          <w:sz w:val="28"/>
          <w:szCs w:val="28"/>
          <w:lang w:val="kk-KZ"/>
        </w:rPr>
      </w:pPr>
      <w:r w:rsidRPr="00607753">
        <w:rPr>
          <w:rFonts w:ascii="Times New Roman" w:hAnsi="Times New Roman"/>
          <w:b/>
          <w:sz w:val="28"/>
          <w:szCs w:val="28"/>
          <w:lang w:val="kk-KZ"/>
        </w:rPr>
        <w:t>Зерттеудің тәжірибелік базасы және сына</w:t>
      </w:r>
      <w:r w:rsidR="005354D8" w:rsidRPr="00607753">
        <w:rPr>
          <w:rFonts w:ascii="Times New Roman" w:hAnsi="Times New Roman"/>
          <w:b/>
          <w:sz w:val="28"/>
          <w:szCs w:val="28"/>
          <w:lang w:val="kk-KZ"/>
        </w:rPr>
        <w:t>лушылардың сипаттамасы</w:t>
      </w:r>
      <w:r w:rsidRPr="00607753">
        <w:rPr>
          <w:rFonts w:ascii="Times New Roman" w:hAnsi="Times New Roman"/>
          <w:b/>
          <w:sz w:val="28"/>
          <w:szCs w:val="28"/>
          <w:lang w:val="kk-KZ"/>
        </w:rPr>
        <w:t xml:space="preserve"> </w:t>
      </w:r>
      <w:r w:rsidR="007902E8" w:rsidRPr="008A1DEA">
        <w:rPr>
          <w:rFonts w:ascii="Times New Roman" w:hAnsi="Times New Roman"/>
          <w:kern w:val="24"/>
          <w:sz w:val="28"/>
          <w:szCs w:val="28"/>
          <w:lang w:val="kk-KZ"/>
        </w:rPr>
        <w:t xml:space="preserve">Эксперимент әл Фараби атындағы </w:t>
      </w:r>
      <w:r w:rsidR="008A1DEA" w:rsidRPr="008A1DEA">
        <w:rPr>
          <w:rFonts w:ascii="Times New Roman" w:hAnsi="Times New Roman"/>
          <w:kern w:val="24"/>
          <w:sz w:val="28"/>
          <w:szCs w:val="28"/>
          <w:lang w:val="kk-KZ"/>
        </w:rPr>
        <w:t>Қ</w:t>
      </w:r>
      <w:r w:rsidR="007902E8" w:rsidRPr="008A1DEA">
        <w:rPr>
          <w:rFonts w:ascii="Times New Roman" w:hAnsi="Times New Roman"/>
          <w:kern w:val="24"/>
          <w:sz w:val="28"/>
          <w:szCs w:val="28"/>
          <w:lang w:val="kk-KZ"/>
        </w:rPr>
        <w:t xml:space="preserve">азақ ұлттық университетінің «CogNeuro»  </w:t>
      </w:r>
      <w:r w:rsidR="008A1DEA" w:rsidRPr="008A1DEA">
        <w:rPr>
          <w:rFonts w:ascii="Times New Roman" w:hAnsi="Times New Roman"/>
          <w:kern w:val="24"/>
          <w:sz w:val="28"/>
          <w:szCs w:val="28"/>
          <w:lang w:val="kk-KZ"/>
        </w:rPr>
        <w:t xml:space="preserve">ғылыми-зерттеу </w:t>
      </w:r>
      <w:r w:rsidR="007902E8" w:rsidRPr="008A1DEA">
        <w:rPr>
          <w:rFonts w:ascii="Times New Roman" w:hAnsi="Times New Roman"/>
          <w:kern w:val="24"/>
          <w:sz w:val="28"/>
          <w:szCs w:val="28"/>
          <w:lang w:val="kk-KZ"/>
        </w:rPr>
        <w:t xml:space="preserve">орталығында өткізілді. </w:t>
      </w:r>
      <w:r w:rsidR="00402F44" w:rsidRPr="008A1DEA">
        <w:rPr>
          <w:rFonts w:ascii="Times New Roman" w:hAnsi="Times New Roman"/>
          <w:kern w:val="24"/>
          <w:sz w:val="28"/>
          <w:szCs w:val="28"/>
          <w:lang w:val="kk-KZ"/>
        </w:rPr>
        <w:t>Зерттеуге 102 ерікті сыналушылар (49 ер адам және 54 әйел адам, орташа жасы – 22,33, SD=5,63) қатысты. Сыналушылар эксперименттің мақсаты, міндеттерімен танысқаннан кейін, локальды этикалық комитеттің</w:t>
      </w:r>
      <w:r w:rsidR="006C4D9F" w:rsidRPr="008A1DEA">
        <w:rPr>
          <w:rFonts w:ascii="Times New Roman" w:hAnsi="Times New Roman"/>
          <w:kern w:val="24"/>
          <w:sz w:val="28"/>
          <w:szCs w:val="28"/>
          <w:lang w:val="kk-KZ"/>
        </w:rPr>
        <w:t xml:space="preserve"> </w:t>
      </w:r>
      <w:r w:rsidR="00402F44" w:rsidRPr="008A1DEA">
        <w:rPr>
          <w:rFonts w:ascii="Times New Roman" w:hAnsi="Times New Roman"/>
          <w:kern w:val="24"/>
          <w:sz w:val="28"/>
          <w:szCs w:val="28"/>
          <w:lang w:val="kk-KZ"/>
        </w:rPr>
        <w:t>талабына сәйкес жазбаша келісімге қол қояды. Психологиялық эксперименттің талабына сәйкес қатысушылар қазақ тілді орта мектепті бітіргендер болу керек. Сонымен қатар, бұл зерттеуге қатысу үшін келесі шарттар қойылады:</w:t>
      </w:r>
    </w:p>
    <w:p w:rsidR="00402F44" w:rsidRPr="00DD091D" w:rsidRDefault="00402F44" w:rsidP="00402F44">
      <w:pPr>
        <w:ind w:firstLine="567"/>
        <w:jc w:val="both"/>
        <w:rPr>
          <w:rFonts w:ascii="Times New Roman" w:hAnsi="Times New Roman"/>
          <w:bCs/>
          <w:spacing w:val="-4"/>
          <w:kern w:val="16"/>
          <w:sz w:val="28"/>
          <w:szCs w:val="28"/>
          <w:lang w:val="kk-KZ"/>
        </w:rPr>
      </w:pPr>
      <w:r w:rsidRPr="00DD091D">
        <w:rPr>
          <w:rFonts w:ascii="Times New Roman" w:hAnsi="Times New Roman"/>
          <w:bCs/>
          <w:spacing w:val="-4"/>
          <w:kern w:val="16"/>
          <w:position w:val="4"/>
          <w:sz w:val="28"/>
          <w:szCs w:val="28"/>
          <w:lang w:val="kk-KZ"/>
        </w:rPr>
        <w:t xml:space="preserve">- </w:t>
      </w:r>
      <w:r w:rsidRPr="00DD091D">
        <w:rPr>
          <w:rFonts w:ascii="Times New Roman" w:hAnsi="Times New Roman"/>
          <w:bCs/>
          <w:spacing w:val="-4"/>
          <w:kern w:val="16"/>
          <w:sz w:val="28"/>
          <w:szCs w:val="28"/>
          <w:lang w:val="kk-KZ"/>
        </w:rPr>
        <w:t>неврологиялық аурудың болмауы (эпилепсия, бас сүйегінің ішкі қысымы, конвульсиялық синдром, шизофрения, психоз немесе т.б.);</w:t>
      </w:r>
    </w:p>
    <w:p w:rsidR="00402F44" w:rsidRPr="00DD091D" w:rsidRDefault="00402F44" w:rsidP="00402F44">
      <w:pPr>
        <w:ind w:firstLine="567"/>
        <w:jc w:val="both"/>
        <w:rPr>
          <w:rFonts w:ascii="Times New Roman" w:hAnsi="Times New Roman"/>
          <w:bCs/>
          <w:spacing w:val="-4"/>
          <w:kern w:val="16"/>
          <w:sz w:val="28"/>
          <w:szCs w:val="28"/>
          <w:lang w:val="kk-KZ"/>
        </w:rPr>
      </w:pPr>
      <w:r>
        <w:rPr>
          <w:rFonts w:ascii="Times New Roman" w:hAnsi="Times New Roman"/>
          <w:bCs/>
          <w:spacing w:val="-4"/>
          <w:kern w:val="16"/>
          <w:sz w:val="28"/>
          <w:szCs w:val="28"/>
          <w:lang w:val="kk-KZ"/>
        </w:rPr>
        <w:t xml:space="preserve">- </w:t>
      </w:r>
      <w:r w:rsidRPr="00DD091D">
        <w:rPr>
          <w:rFonts w:ascii="Times New Roman" w:hAnsi="Times New Roman"/>
          <w:bCs/>
          <w:spacing w:val="-4"/>
          <w:kern w:val="16"/>
          <w:sz w:val="28"/>
          <w:szCs w:val="28"/>
          <w:lang w:val="kk-KZ"/>
        </w:rPr>
        <w:t xml:space="preserve">зерттеуге қатысудан 2 апта бұрын психологиялық белсенді дәрілерді қабылдамау; </w:t>
      </w:r>
    </w:p>
    <w:p w:rsidR="00402F44" w:rsidRPr="00DD091D" w:rsidRDefault="00402F44" w:rsidP="00402F44">
      <w:pPr>
        <w:ind w:firstLine="567"/>
        <w:jc w:val="both"/>
        <w:rPr>
          <w:rFonts w:ascii="Times New Roman" w:hAnsi="Times New Roman"/>
          <w:bCs/>
          <w:spacing w:val="-4"/>
          <w:kern w:val="16"/>
          <w:sz w:val="28"/>
          <w:szCs w:val="28"/>
          <w:lang w:val="kk-KZ"/>
        </w:rPr>
      </w:pPr>
      <w:r w:rsidRPr="00DD091D">
        <w:rPr>
          <w:rFonts w:ascii="Times New Roman" w:hAnsi="Times New Roman"/>
          <w:bCs/>
          <w:spacing w:val="-4"/>
          <w:kern w:val="16"/>
          <w:sz w:val="28"/>
          <w:szCs w:val="28"/>
          <w:lang w:val="kk-KZ"/>
        </w:rPr>
        <w:t>- көру мүшесі нашар болса, көруді түзететін құралдары болуы қажет (түзету көзілдірігі, түзету линзалары және т.б.). Егер де сыналушы нұсқауды орындамаған жағдайда, зерттеудің кез келген деңгейінде зерттеуден шығарылады. Сонымен қатар сыналушы психологиялық экспериментке қатысудан оның кез келген деңгейінде қандай да бір себеп-салдарсыз бас тарта алады.</w:t>
      </w:r>
    </w:p>
    <w:p w:rsidR="003036B4" w:rsidRDefault="00402F44" w:rsidP="00402F44">
      <w:pPr>
        <w:tabs>
          <w:tab w:val="left" w:pos="142"/>
          <w:tab w:val="left" w:pos="426"/>
          <w:tab w:val="left" w:pos="851"/>
        </w:tabs>
        <w:ind w:firstLine="567"/>
        <w:contextualSpacing/>
        <w:jc w:val="both"/>
        <w:rPr>
          <w:rFonts w:ascii="Times New Roman" w:hAnsi="Times New Roman"/>
          <w:sz w:val="28"/>
          <w:szCs w:val="28"/>
          <w:lang w:val="kk-KZ"/>
        </w:rPr>
      </w:pPr>
      <w:r w:rsidRPr="00DD091D">
        <w:rPr>
          <w:rFonts w:ascii="Times New Roman" w:hAnsi="Times New Roman"/>
          <w:bCs/>
          <w:spacing w:val="-4"/>
          <w:kern w:val="16"/>
          <w:sz w:val="28"/>
          <w:szCs w:val="28"/>
          <w:lang w:val="kk-KZ"/>
        </w:rPr>
        <w:t xml:space="preserve">Экспериментті өткізу үшін әл-Фараби атындағы </w:t>
      </w:r>
      <w:r w:rsidRPr="006C4D9F">
        <w:rPr>
          <w:rFonts w:ascii="Times New Roman" w:hAnsi="Times New Roman"/>
          <w:bCs/>
          <w:spacing w:val="-4"/>
          <w:kern w:val="16"/>
          <w:sz w:val="28"/>
          <w:szCs w:val="28"/>
          <w:lang w:val="kk-KZ"/>
        </w:rPr>
        <w:t>Қазақ ұлттық университетінің медицина және денсаулықты сақтау факультетінен</w:t>
      </w:r>
      <w:r w:rsidRPr="006C4D9F">
        <w:rPr>
          <w:rFonts w:ascii="Times New Roman" w:hAnsi="Times New Roman"/>
          <w:sz w:val="28"/>
          <w:szCs w:val="28"/>
          <w:lang w:val="kk-KZ"/>
        </w:rPr>
        <w:t xml:space="preserve"> ғылыми жұмыстарды жүргізудің</w:t>
      </w:r>
      <w:r w:rsidR="008A1DEA">
        <w:rPr>
          <w:rFonts w:ascii="Times New Roman" w:hAnsi="Times New Roman"/>
          <w:sz w:val="28"/>
          <w:szCs w:val="28"/>
          <w:lang w:val="kk-KZ"/>
        </w:rPr>
        <w:t xml:space="preserve"> локалды этикалық комитетінен</w:t>
      </w:r>
      <w:r w:rsidR="002D3860">
        <w:rPr>
          <w:rFonts w:ascii="Times New Roman" w:hAnsi="Times New Roman"/>
          <w:sz w:val="28"/>
          <w:szCs w:val="28"/>
          <w:lang w:val="kk-KZ"/>
        </w:rPr>
        <w:t xml:space="preserve"> алдын ала</w:t>
      </w:r>
      <w:r w:rsidR="005203FB">
        <w:rPr>
          <w:rFonts w:ascii="Times New Roman" w:hAnsi="Times New Roman"/>
          <w:sz w:val="28"/>
          <w:szCs w:val="28"/>
          <w:lang w:val="kk-KZ"/>
        </w:rPr>
        <w:t xml:space="preserve"> (№1125-2: №1600) </w:t>
      </w:r>
      <w:r w:rsidR="002D3860">
        <w:rPr>
          <w:rFonts w:ascii="Times New Roman" w:hAnsi="Times New Roman"/>
          <w:sz w:val="28"/>
          <w:szCs w:val="28"/>
          <w:lang w:val="kk-KZ"/>
        </w:rPr>
        <w:t xml:space="preserve"> рұқсат алынды.</w:t>
      </w:r>
      <w:r w:rsidRPr="006C4D9F">
        <w:rPr>
          <w:rFonts w:ascii="Times New Roman" w:hAnsi="Times New Roman"/>
          <w:sz w:val="28"/>
          <w:szCs w:val="28"/>
          <w:lang w:val="kk-KZ"/>
        </w:rPr>
        <w:t xml:space="preserve"> </w:t>
      </w:r>
    </w:p>
    <w:p w:rsidR="00E0757F" w:rsidRPr="0091352A" w:rsidRDefault="00E0757F" w:rsidP="00E0757F">
      <w:pPr>
        <w:pStyle w:val="a3"/>
        <w:shd w:val="clear" w:color="auto" w:fill="FFFFFF"/>
        <w:tabs>
          <w:tab w:val="left" w:pos="284"/>
        </w:tabs>
        <w:ind w:left="0" w:firstLine="567"/>
        <w:jc w:val="both"/>
        <w:rPr>
          <w:rFonts w:ascii="Times New Roman" w:hAnsi="Times New Roman" w:cs="Times New Roman"/>
          <w:b/>
          <w:sz w:val="28"/>
          <w:szCs w:val="28"/>
          <w:lang w:val="kk-KZ"/>
        </w:rPr>
      </w:pPr>
      <w:r w:rsidRPr="0091352A">
        <w:rPr>
          <w:rFonts w:ascii="Times New Roman" w:hAnsi="Times New Roman" w:cs="Times New Roman"/>
          <w:b/>
          <w:sz w:val="28"/>
          <w:szCs w:val="28"/>
          <w:lang w:val="kk-KZ"/>
        </w:rPr>
        <w:t>Қорғауға ұсынылатын қағидалар:</w:t>
      </w:r>
    </w:p>
    <w:p w:rsidR="00E0757F" w:rsidRPr="0091352A" w:rsidRDefault="00E0757F" w:rsidP="00E0757F">
      <w:pPr>
        <w:tabs>
          <w:tab w:val="left" w:pos="142"/>
          <w:tab w:val="left" w:pos="426"/>
          <w:tab w:val="left" w:pos="851"/>
        </w:tabs>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Отандық және шетелдік ғылымдағы индивидуалды айырмашылықтар, эмоциялық күйлер, экзекутивті бақылау мәселесін жүйелі талдау біздің зерттеуіміздің қажеттілігі мен негізділігін анықтауға мүмкіндік беретін тұжырымдамалардың бірнеше бағытын анықтады;</w:t>
      </w:r>
    </w:p>
    <w:p w:rsidR="00E0757F" w:rsidRPr="0091352A" w:rsidRDefault="00E0757F" w:rsidP="00E0757F">
      <w:pPr>
        <w:tabs>
          <w:tab w:val="left" w:pos="142"/>
          <w:tab w:val="left" w:pos="426"/>
          <w:tab w:val="left" w:pos="851"/>
        </w:tabs>
        <w:ind w:firstLine="567"/>
        <w:jc w:val="both"/>
        <w:rPr>
          <w:rFonts w:ascii="Times New Roman" w:hAnsi="Times New Roman" w:cs="Times New Roman"/>
          <w:sz w:val="28"/>
          <w:szCs w:val="28"/>
          <w:lang w:val="kk-KZ"/>
        </w:rPr>
      </w:pPr>
      <w:r w:rsidRPr="0091352A">
        <w:rPr>
          <w:rFonts w:ascii="Times New Roman" w:hAnsi="Times New Roman" w:cs="Times New Roman"/>
          <w:sz w:val="28"/>
          <w:szCs w:val="28"/>
          <w:lang w:val="kk-KZ"/>
        </w:rPr>
        <w:t>- Эмоциялық күйдің және индивидуалды айырмашылықтардың экзекутивті бақылауға әсері туралы жүргізілген психофизиологиялық эксперименттік зерттеудің қазақ тіліндегі кешенді әдіснамалық базасы қазақстандық популяцияда дұрыстығын көрсетті;</w:t>
      </w:r>
    </w:p>
    <w:p w:rsidR="00E0757F" w:rsidRPr="0091352A" w:rsidRDefault="00E0757F" w:rsidP="00E0757F">
      <w:pPr>
        <w:pStyle w:val="a7"/>
        <w:ind w:firstLine="567"/>
        <w:jc w:val="both"/>
        <w:rPr>
          <w:rFonts w:ascii="Times New Roman" w:hAnsi="Times New Roman"/>
          <w:sz w:val="28"/>
          <w:szCs w:val="28"/>
          <w:lang w:val="kk-KZ"/>
        </w:rPr>
      </w:pPr>
      <w:r w:rsidRPr="0091352A">
        <w:rPr>
          <w:rFonts w:ascii="Times New Roman" w:hAnsi="Times New Roman"/>
          <w:sz w:val="28"/>
          <w:szCs w:val="28"/>
          <w:lang w:val="kk-KZ"/>
        </w:rPr>
        <w:t>- Психометриялық мәліметтерден алынған эмоциялық күйлер мен индивидуалды сипаттамалар бір-бірімен өзара байланысты;</w:t>
      </w:r>
    </w:p>
    <w:p w:rsidR="00E0757F" w:rsidRPr="0091352A" w:rsidRDefault="00E0757F" w:rsidP="00E0757F">
      <w:pPr>
        <w:pStyle w:val="a7"/>
        <w:ind w:firstLine="567"/>
        <w:jc w:val="both"/>
        <w:rPr>
          <w:rFonts w:ascii="Times New Roman" w:hAnsi="Times New Roman"/>
          <w:bCs/>
          <w:sz w:val="28"/>
          <w:szCs w:val="28"/>
          <w:lang w:val="kk-KZ"/>
        </w:rPr>
      </w:pPr>
      <w:r w:rsidRPr="0091352A">
        <w:rPr>
          <w:rFonts w:ascii="Times New Roman" w:hAnsi="Times New Roman"/>
          <w:sz w:val="28"/>
          <w:szCs w:val="28"/>
          <w:lang w:val="kk-KZ"/>
        </w:rPr>
        <w:lastRenderedPageBreak/>
        <w:t xml:space="preserve">- Эмоциялық күй мен индивидуалды айырмашылықтар </w:t>
      </w:r>
      <w:r>
        <w:rPr>
          <w:rFonts w:ascii="Times New Roman" w:hAnsi="Times New Roman"/>
          <w:sz w:val="28"/>
          <w:szCs w:val="28"/>
          <w:lang w:val="kk-KZ"/>
        </w:rPr>
        <w:t xml:space="preserve">ЗЖТ – ін орындау барысындағы </w:t>
      </w:r>
      <w:r w:rsidRPr="0091352A">
        <w:rPr>
          <w:rFonts w:ascii="Times New Roman" w:hAnsi="Times New Roman"/>
          <w:sz w:val="28"/>
          <w:szCs w:val="28"/>
          <w:lang w:val="kk-KZ"/>
        </w:rPr>
        <w:t>мінез-құлық көрсеткіштеріне әсер етеді</w:t>
      </w:r>
      <w:r w:rsidRPr="0091352A">
        <w:rPr>
          <w:rFonts w:ascii="Times New Roman" w:hAnsi="Times New Roman"/>
          <w:bCs/>
          <w:sz w:val="28"/>
          <w:szCs w:val="28"/>
          <w:lang w:val="kk-KZ"/>
        </w:rPr>
        <w:t>;</w:t>
      </w:r>
    </w:p>
    <w:p w:rsidR="00E0757F" w:rsidRPr="0091352A" w:rsidRDefault="00E0757F" w:rsidP="00E0757F">
      <w:pPr>
        <w:pStyle w:val="a7"/>
        <w:ind w:firstLine="567"/>
        <w:jc w:val="both"/>
        <w:rPr>
          <w:rFonts w:ascii="Times New Roman" w:hAnsi="Times New Roman"/>
          <w:bCs/>
          <w:sz w:val="28"/>
          <w:szCs w:val="28"/>
          <w:lang w:val="kk-KZ"/>
        </w:rPr>
      </w:pPr>
      <w:r w:rsidRPr="0091352A">
        <w:rPr>
          <w:rFonts w:ascii="Times New Roman" w:hAnsi="Times New Roman"/>
          <w:bCs/>
          <w:sz w:val="28"/>
          <w:szCs w:val="28"/>
          <w:lang w:val="kk-KZ"/>
        </w:rPr>
        <w:t xml:space="preserve">- Эмоциялық күйлер мен индивидуалды айырмашылықтар тапсырманың орындалу динамикасындағы ми белсенділігінің параметрлеріне (туындаған </w:t>
      </w:r>
      <w:r>
        <w:rPr>
          <w:rFonts w:ascii="Times New Roman" w:hAnsi="Times New Roman"/>
          <w:bCs/>
          <w:sz w:val="28"/>
          <w:szCs w:val="28"/>
          <w:lang w:val="kk-KZ"/>
        </w:rPr>
        <w:t>потенциалдар</w:t>
      </w:r>
      <w:r w:rsidRPr="0091352A">
        <w:rPr>
          <w:rFonts w:ascii="Times New Roman" w:hAnsi="Times New Roman"/>
          <w:bCs/>
          <w:sz w:val="28"/>
          <w:szCs w:val="28"/>
          <w:lang w:val="kk-KZ"/>
        </w:rPr>
        <w:t>) әсер етеді;</w:t>
      </w:r>
    </w:p>
    <w:p w:rsidR="00E0757F" w:rsidRPr="0091352A" w:rsidRDefault="00E0757F" w:rsidP="00E0757F">
      <w:pPr>
        <w:pStyle w:val="a7"/>
        <w:ind w:firstLine="567"/>
        <w:jc w:val="both"/>
        <w:rPr>
          <w:rFonts w:ascii="Times New Roman" w:hAnsi="Times New Roman"/>
          <w:bCs/>
          <w:sz w:val="28"/>
          <w:szCs w:val="28"/>
          <w:shd w:val="clear" w:color="auto" w:fill="FFFFFF"/>
          <w:lang w:val="kk-KZ"/>
        </w:rPr>
      </w:pPr>
      <w:r>
        <w:rPr>
          <w:rFonts w:ascii="Times New Roman" w:hAnsi="Times New Roman"/>
          <w:bCs/>
          <w:sz w:val="28"/>
          <w:szCs w:val="28"/>
          <w:lang w:val="kk-KZ"/>
        </w:rPr>
        <w:t>- Эмоциялық күйлердегі генде</w:t>
      </w:r>
      <w:r w:rsidRPr="0091352A">
        <w:rPr>
          <w:rFonts w:ascii="Times New Roman" w:hAnsi="Times New Roman"/>
          <w:bCs/>
          <w:sz w:val="28"/>
          <w:szCs w:val="28"/>
          <w:lang w:val="kk-KZ"/>
        </w:rPr>
        <w:t>рлік айырмашылықтар экзекутивті бақылау көрсеткіштерінде көрінеді</w:t>
      </w:r>
      <w:r w:rsidRPr="0091352A">
        <w:rPr>
          <w:rFonts w:ascii="Times New Roman" w:hAnsi="Times New Roman"/>
          <w:bCs/>
          <w:sz w:val="28"/>
          <w:szCs w:val="28"/>
          <w:shd w:val="clear" w:color="auto" w:fill="FFFFFF"/>
          <w:lang w:val="kk-KZ"/>
        </w:rPr>
        <w:t>.</w:t>
      </w:r>
    </w:p>
    <w:p w:rsidR="00A70BB0" w:rsidRDefault="00881C6B" w:rsidP="008E0C25">
      <w:pPr>
        <w:autoSpaceDE w:val="0"/>
        <w:autoSpaceDN w:val="0"/>
        <w:adjustRightInd w:val="0"/>
        <w:ind w:firstLine="567"/>
        <w:contextualSpacing/>
        <w:jc w:val="both"/>
        <w:rPr>
          <w:rFonts w:ascii="Times New Roman" w:hAnsi="Times New Roman" w:cs="Times New Roman"/>
          <w:sz w:val="28"/>
          <w:szCs w:val="28"/>
          <w:lang w:val="kk-KZ"/>
        </w:rPr>
      </w:pPr>
      <w:r w:rsidRPr="00607753">
        <w:rPr>
          <w:rFonts w:ascii="Times New Roman" w:hAnsi="Times New Roman" w:cs="Times New Roman"/>
          <w:b/>
          <w:sz w:val="28"/>
          <w:szCs w:val="28"/>
          <w:lang w:val="kk-KZ"/>
        </w:rPr>
        <w:t>Зерттеудің апробациясы.</w:t>
      </w:r>
      <w:r w:rsidRPr="00881C6B">
        <w:rPr>
          <w:rFonts w:ascii="Times New Roman" w:hAnsi="Times New Roman" w:cs="Times New Roman"/>
          <w:sz w:val="28"/>
          <w:szCs w:val="28"/>
          <w:lang w:val="kk-KZ"/>
        </w:rPr>
        <w:t xml:space="preserve"> Диссертациялық зерттеудің негізгі нәтижелері ғылыми қоғамдастықтың назарына автордың халықаралық және аймақтық ғылыми конференциялардағы баяндамалары ұсынылып, олар оң бағасын алды. Зерттеу тақ</w:t>
      </w:r>
      <w:r w:rsidR="008A1DEA">
        <w:rPr>
          <w:rFonts w:ascii="Times New Roman" w:hAnsi="Times New Roman" w:cs="Times New Roman"/>
          <w:sz w:val="28"/>
          <w:szCs w:val="28"/>
          <w:lang w:val="kk-KZ"/>
        </w:rPr>
        <w:t>ырыбы бойынша 1</w:t>
      </w:r>
      <w:r w:rsidR="00605AF2">
        <w:rPr>
          <w:rFonts w:ascii="Times New Roman" w:hAnsi="Times New Roman" w:cs="Times New Roman"/>
          <w:sz w:val="28"/>
          <w:szCs w:val="28"/>
          <w:lang w:val="kk-KZ"/>
        </w:rPr>
        <w:t>0</w:t>
      </w:r>
      <w:r w:rsidR="00D150D2">
        <w:rPr>
          <w:rFonts w:ascii="Times New Roman" w:hAnsi="Times New Roman" w:cs="Times New Roman"/>
          <w:sz w:val="28"/>
          <w:szCs w:val="28"/>
          <w:lang w:val="kk-KZ"/>
        </w:rPr>
        <w:t xml:space="preserve"> мақала жарық кө</w:t>
      </w:r>
      <w:r w:rsidRPr="00881C6B">
        <w:rPr>
          <w:rFonts w:ascii="Times New Roman" w:hAnsi="Times New Roman" w:cs="Times New Roman"/>
          <w:sz w:val="28"/>
          <w:szCs w:val="28"/>
          <w:lang w:val="kk-KZ"/>
        </w:rPr>
        <w:t xml:space="preserve">рді, оның ішінде </w:t>
      </w:r>
      <w:r w:rsidR="008A1DEA" w:rsidRPr="0091352A">
        <w:rPr>
          <w:rFonts w:ascii="Times New Roman" w:eastAsiaTheme="minorHAnsi" w:hAnsi="Times New Roman" w:cs="Times New Roman"/>
          <w:bCs/>
          <w:sz w:val="28"/>
          <w:szCs w:val="28"/>
          <w:lang w:val="kk-KZ" w:eastAsia="en-US"/>
        </w:rPr>
        <w:t xml:space="preserve">Қазақстан Республикасы </w:t>
      </w:r>
      <w:r w:rsidR="008A1DEA">
        <w:rPr>
          <w:rFonts w:ascii="Times New Roman" w:eastAsiaTheme="minorHAnsi" w:hAnsi="Times New Roman" w:cs="Times New Roman"/>
          <w:bCs/>
          <w:sz w:val="28"/>
          <w:szCs w:val="28"/>
          <w:lang w:val="kk-KZ" w:eastAsia="en-US"/>
        </w:rPr>
        <w:t>Ғ</w:t>
      </w:r>
      <w:r w:rsidR="008A1DEA" w:rsidRPr="0091352A">
        <w:rPr>
          <w:rFonts w:ascii="Times New Roman" w:eastAsiaTheme="minorHAnsi" w:hAnsi="Times New Roman" w:cs="Times New Roman"/>
          <w:bCs/>
          <w:sz w:val="28"/>
          <w:szCs w:val="28"/>
          <w:lang w:val="kk-KZ" w:eastAsia="en-US"/>
        </w:rPr>
        <w:t xml:space="preserve">ылым </w:t>
      </w:r>
      <w:r w:rsidR="008A1DEA">
        <w:rPr>
          <w:rFonts w:ascii="Times New Roman" w:eastAsiaTheme="minorHAnsi" w:hAnsi="Times New Roman" w:cs="Times New Roman"/>
          <w:bCs/>
          <w:sz w:val="28"/>
          <w:szCs w:val="28"/>
          <w:lang w:val="kk-KZ" w:eastAsia="en-US"/>
        </w:rPr>
        <w:t xml:space="preserve">және жоғары білім </w:t>
      </w:r>
      <w:r w:rsidR="008A1DEA" w:rsidRPr="0091352A">
        <w:rPr>
          <w:rFonts w:ascii="Times New Roman" w:eastAsiaTheme="minorHAnsi" w:hAnsi="Times New Roman" w:cs="Times New Roman"/>
          <w:bCs/>
          <w:sz w:val="28"/>
          <w:szCs w:val="28"/>
          <w:lang w:val="kk-KZ" w:eastAsia="en-US"/>
        </w:rPr>
        <w:t xml:space="preserve">министрлігі </w:t>
      </w:r>
      <w:hyperlink r:id="rId8" w:history="1">
        <w:r w:rsidR="008A1DEA" w:rsidRPr="00E06E2D">
          <w:rPr>
            <w:rFonts w:ascii="Times New Roman" w:eastAsiaTheme="minorHAnsi" w:hAnsi="Times New Roman" w:cs="Times New Roman"/>
            <w:bCs/>
            <w:sz w:val="28"/>
            <w:szCs w:val="28"/>
            <w:lang w:val="kk-KZ" w:eastAsia="en-US"/>
          </w:rPr>
          <w:t>Ғылым және жоғары білім саласындағы сапаны қамтамасыз ету комитеті</w:t>
        </w:r>
      </w:hyperlink>
      <w:r w:rsidR="006113DA">
        <w:rPr>
          <w:rFonts w:ascii="Times New Roman" w:hAnsi="Times New Roman" w:cs="Times New Roman"/>
          <w:sz w:val="28"/>
          <w:szCs w:val="28"/>
          <w:lang w:val="kk-KZ"/>
        </w:rPr>
        <w:t xml:space="preserve"> ұсынған журналдарда - 5</w:t>
      </w:r>
      <w:r w:rsidRPr="00881C6B">
        <w:rPr>
          <w:rFonts w:ascii="Times New Roman" w:hAnsi="Times New Roman" w:cs="Times New Roman"/>
          <w:sz w:val="28"/>
          <w:szCs w:val="28"/>
          <w:lang w:val="kk-KZ"/>
        </w:rPr>
        <w:t>; халықаралық ғылыми-практикалық</w:t>
      </w:r>
      <w:r w:rsidR="00586150">
        <w:rPr>
          <w:rFonts w:ascii="Times New Roman" w:hAnsi="Times New Roman" w:cs="Times New Roman"/>
          <w:sz w:val="28"/>
          <w:szCs w:val="28"/>
          <w:lang w:val="kk-KZ"/>
        </w:rPr>
        <w:t xml:space="preserve"> конференциялар жинағында - 4</w:t>
      </w:r>
      <w:r w:rsidR="006113DA">
        <w:rPr>
          <w:rFonts w:ascii="Times New Roman" w:hAnsi="Times New Roman" w:cs="Times New Roman"/>
          <w:sz w:val="28"/>
          <w:szCs w:val="28"/>
          <w:lang w:val="kk-KZ"/>
        </w:rPr>
        <w:t>; 1</w:t>
      </w:r>
      <w:r w:rsidRPr="00881C6B">
        <w:rPr>
          <w:rFonts w:ascii="Times New Roman" w:hAnsi="Times New Roman" w:cs="Times New Roman"/>
          <w:sz w:val="28"/>
          <w:szCs w:val="28"/>
          <w:lang w:val="kk-KZ"/>
        </w:rPr>
        <w:t xml:space="preserve"> Scopus ғылыми журналдардың халықаралық базасына енгізілген шетелдік басылымда</w:t>
      </w:r>
      <w:r w:rsidR="008A1DEA">
        <w:rPr>
          <w:rFonts w:ascii="Times New Roman" w:hAnsi="Times New Roman" w:cs="Times New Roman"/>
          <w:sz w:val="28"/>
          <w:szCs w:val="28"/>
          <w:lang w:val="kk-KZ"/>
        </w:rPr>
        <w:t xml:space="preserve"> жарияланды</w:t>
      </w:r>
      <w:r w:rsidRPr="00881C6B">
        <w:rPr>
          <w:rFonts w:ascii="Times New Roman" w:hAnsi="Times New Roman" w:cs="Times New Roman"/>
          <w:sz w:val="28"/>
          <w:szCs w:val="28"/>
          <w:lang w:val="kk-KZ"/>
        </w:rPr>
        <w:t xml:space="preserve">. </w:t>
      </w:r>
    </w:p>
    <w:p w:rsidR="00A70BB0" w:rsidRDefault="00881C6B" w:rsidP="008E0C25">
      <w:pPr>
        <w:autoSpaceDE w:val="0"/>
        <w:autoSpaceDN w:val="0"/>
        <w:adjustRightInd w:val="0"/>
        <w:ind w:firstLine="567"/>
        <w:contextualSpacing/>
        <w:jc w:val="both"/>
        <w:rPr>
          <w:rFonts w:ascii="Times New Roman" w:hAnsi="Times New Roman" w:cs="Times New Roman"/>
          <w:sz w:val="28"/>
          <w:szCs w:val="28"/>
          <w:lang w:val="kk-KZ"/>
        </w:rPr>
      </w:pPr>
      <w:r w:rsidRPr="00881C6B">
        <w:rPr>
          <w:rFonts w:ascii="Times New Roman" w:hAnsi="Times New Roman" w:cs="Times New Roman"/>
          <w:sz w:val="28"/>
          <w:szCs w:val="28"/>
          <w:lang w:val="kk-KZ"/>
        </w:rPr>
        <w:t>Диссертацияның негізгі</w:t>
      </w:r>
      <w:r w:rsidR="004D2FF0">
        <w:rPr>
          <w:rFonts w:ascii="Times New Roman" w:hAnsi="Times New Roman" w:cs="Times New Roman"/>
          <w:sz w:val="28"/>
          <w:szCs w:val="28"/>
          <w:lang w:val="kk-KZ"/>
        </w:rPr>
        <w:t xml:space="preserve"> идеялары келесі басылымдарда кө</w:t>
      </w:r>
      <w:r w:rsidRPr="00881C6B">
        <w:rPr>
          <w:rFonts w:ascii="Times New Roman" w:hAnsi="Times New Roman" w:cs="Times New Roman"/>
          <w:sz w:val="28"/>
          <w:szCs w:val="28"/>
          <w:lang w:val="kk-KZ"/>
        </w:rPr>
        <w:t xml:space="preserve">рініс тапты:  </w:t>
      </w:r>
    </w:p>
    <w:p w:rsidR="00ED5B92" w:rsidRPr="000C6726" w:rsidRDefault="00F040CF" w:rsidP="008E0C25">
      <w:pPr>
        <w:pStyle w:val="a7"/>
        <w:ind w:firstLine="567"/>
        <w:jc w:val="both"/>
        <w:rPr>
          <w:rFonts w:ascii="Times New Roman" w:eastAsiaTheme="minorHAnsi" w:hAnsi="Times New Roman"/>
          <w:color w:val="000000" w:themeColor="text1"/>
          <w:sz w:val="28"/>
          <w:szCs w:val="28"/>
          <w:lang w:val="kk-KZ"/>
        </w:rPr>
      </w:pPr>
      <w:r w:rsidRPr="00ED5B92">
        <w:rPr>
          <w:rFonts w:ascii="Times New Roman" w:eastAsiaTheme="minorHAnsi" w:hAnsi="Times New Roman"/>
          <w:color w:val="000000" w:themeColor="text1"/>
          <w:sz w:val="28"/>
          <w:szCs w:val="28"/>
          <w:lang w:val="en-US"/>
        </w:rPr>
        <w:t>1.</w:t>
      </w:r>
      <w:r w:rsidR="00ED5B92" w:rsidRPr="00ED5B92">
        <w:rPr>
          <w:rFonts w:ascii="Times New Roman" w:eastAsiaTheme="minorHAnsi" w:hAnsi="Times New Roman"/>
          <w:color w:val="000000" w:themeColor="text1"/>
          <w:sz w:val="28"/>
          <w:szCs w:val="28"/>
          <w:lang w:val="en-US"/>
        </w:rPr>
        <w:t xml:space="preserve"> </w:t>
      </w:r>
      <w:hyperlink r:id="rId9" w:history="1">
        <w:r w:rsidR="000C6726" w:rsidRPr="000C6726">
          <w:rPr>
            <w:rStyle w:val="a9"/>
            <w:rFonts w:ascii="Times New Roman" w:hAnsi="Times New Roman"/>
            <w:color w:val="auto"/>
            <w:sz w:val="28"/>
            <w:szCs w:val="28"/>
            <w:u w:val="none"/>
            <w:lang w:val="en-US"/>
          </w:rPr>
          <w:t>Kustubayeva</w:t>
        </w:r>
      </w:hyperlink>
      <w:hyperlink r:id="rId10" w:history="1">
        <w:r w:rsidR="000C6726" w:rsidRPr="000C6726">
          <w:rPr>
            <w:rStyle w:val="a9"/>
            <w:rFonts w:ascii="Times New Roman" w:hAnsi="Times New Roman"/>
            <w:color w:val="auto"/>
            <w:sz w:val="28"/>
            <w:szCs w:val="28"/>
            <w:u w:val="none"/>
            <w:lang w:val="en-US"/>
          </w:rPr>
          <w:t xml:space="preserve"> A.</w:t>
        </w:r>
      </w:hyperlink>
      <w:r w:rsidR="000C6726" w:rsidRPr="000C6726">
        <w:rPr>
          <w:rFonts w:ascii="Times New Roman" w:hAnsi="Times New Roman"/>
          <w:sz w:val="28"/>
          <w:szCs w:val="28"/>
          <w:lang w:val="en-US"/>
        </w:rPr>
        <w:t>, </w:t>
      </w:r>
      <w:hyperlink r:id="rId11" w:history="1">
        <w:r w:rsidR="000C6726" w:rsidRPr="000C6726">
          <w:rPr>
            <w:rStyle w:val="a9"/>
            <w:rFonts w:ascii="Times New Roman" w:hAnsi="Times New Roman"/>
            <w:color w:val="auto"/>
            <w:sz w:val="28"/>
            <w:szCs w:val="28"/>
            <w:u w:val="none"/>
            <w:lang w:val="en-US"/>
          </w:rPr>
          <w:t>Zholdassova</w:t>
        </w:r>
      </w:hyperlink>
      <w:hyperlink r:id="rId12" w:history="1">
        <w:r w:rsidR="000C6726" w:rsidRPr="000C6726">
          <w:rPr>
            <w:rStyle w:val="a9"/>
            <w:rFonts w:ascii="Times New Roman" w:hAnsi="Times New Roman"/>
            <w:color w:val="auto"/>
            <w:sz w:val="28"/>
            <w:szCs w:val="28"/>
            <w:u w:val="none"/>
            <w:lang w:val="en-US"/>
          </w:rPr>
          <w:t xml:space="preserve"> M.</w:t>
        </w:r>
      </w:hyperlink>
      <w:r w:rsidR="000C6726" w:rsidRPr="000C6726">
        <w:rPr>
          <w:rFonts w:ascii="Times New Roman" w:hAnsi="Times New Roman"/>
          <w:sz w:val="28"/>
          <w:szCs w:val="28"/>
          <w:lang w:val="en-US"/>
        </w:rPr>
        <w:t>, </w:t>
      </w:r>
      <w:hyperlink r:id="rId13" w:history="1">
        <w:r w:rsidR="000C6726" w:rsidRPr="000C6726">
          <w:rPr>
            <w:rStyle w:val="a9"/>
            <w:rFonts w:ascii="Times New Roman" w:hAnsi="Times New Roman"/>
            <w:color w:val="auto"/>
            <w:sz w:val="28"/>
            <w:szCs w:val="28"/>
            <w:u w:val="none"/>
            <w:lang w:val="en-US"/>
          </w:rPr>
          <w:t>Borbassova</w:t>
        </w:r>
      </w:hyperlink>
      <w:hyperlink r:id="rId14" w:history="1">
        <w:r w:rsidR="000C6726" w:rsidRPr="000C6726">
          <w:rPr>
            <w:rStyle w:val="a9"/>
            <w:rFonts w:ascii="Times New Roman" w:hAnsi="Times New Roman"/>
            <w:color w:val="auto"/>
            <w:sz w:val="28"/>
            <w:szCs w:val="28"/>
            <w:u w:val="none"/>
            <w:lang w:val="en-US"/>
          </w:rPr>
          <w:t xml:space="preserve"> G.</w:t>
        </w:r>
      </w:hyperlink>
      <w:r w:rsidR="000C6726" w:rsidRPr="000C6726">
        <w:rPr>
          <w:rFonts w:ascii="Times New Roman" w:hAnsi="Times New Roman"/>
          <w:sz w:val="28"/>
          <w:szCs w:val="28"/>
          <w:lang w:val="en-US"/>
        </w:rPr>
        <w:t>, </w:t>
      </w:r>
      <w:hyperlink r:id="rId15" w:history="1">
        <w:r w:rsidR="000C6726" w:rsidRPr="000C6726">
          <w:rPr>
            <w:rStyle w:val="a9"/>
            <w:rFonts w:ascii="Times New Roman" w:hAnsi="Times New Roman"/>
            <w:color w:val="auto"/>
            <w:sz w:val="28"/>
            <w:szCs w:val="28"/>
            <w:u w:val="none"/>
            <w:lang w:val="en-US"/>
          </w:rPr>
          <w:t>Matthews G.</w:t>
        </w:r>
      </w:hyperlink>
      <w:r w:rsidR="000C6726" w:rsidRPr="000C6726">
        <w:rPr>
          <w:rStyle w:val="a9"/>
          <w:rFonts w:ascii="Times New Roman" w:hAnsi="Times New Roman"/>
          <w:color w:val="auto"/>
          <w:sz w:val="28"/>
          <w:szCs w:val="28"/>
          <w:u w:val="none"/>
          <w:lang w:val="kk-KZ"/>
        </w:rPr>
        <w:t xml:space="preserve">, </w:t>
      </w:r>
      <w:r w:rsidR="00ED5B92" w:rsidRPr="00ED5B92">
        <w:rPr>
          <w:rFonts w:ascii="Times New Roman" w:eastAsiaTheme="minorHAnsi" w:hAnsi="Times New Roman"/>
          <w:color w:val="000000" w:themeColor="text1"/>
          <w:sz w:val="28"/>
          <w:szCs w:val="28"/>
          <w:lang w:val="en-US"/>
        </w:rPr>
        <w:t>Temporal changes in ERP amplitudes during sustained performanc</w:t>
      </w:r>
      <w:r w:rsidR="000C6726">
        <w:rPr>
          <w:rFonts w:ascii="Times New Roman" w:eastAsiaTheme="minorHAnsi" w:hAnsi="Times New Roman"/>
          <w:color w:val="000000" w:themeColor="text1"/>
          <w:sz w:val="28"/>
          <w:szCs w:val="28"/>
          <w:lang w:val="en-US"/>
        </w:rPr>
        <w:t xml:space="preserve">e of the Attention Network Test // </w:t>
      </w:r>
      <w:r w:rsidR="00ED5B92" w:rsidRPr="00ED5B92">
        <w:rPr>
          <w:rFonts w:ascii="Times New Roman" w:eastAsiaTheme="minorHAnsi" w:hAnsi="Times New Roman"/>
          <w:color w:val="000000" w:themeColor="text1"/>
          <w:sz w:val="28"/>
          <w:szCs w:val="28"/>
          <w:lang w:val="en-US"/>
        </w:rPr>
        <w:t xml:space="preserve"> </w:t>
      </w:r>
      <w:hyperlink r:id="rId16" w:history="1">
        <w:r w:rsidR="00ED5B92" w:rsidRPr="00ED5B92">
          <w:rPr>
            <w:rFonts w:ascii="Times New Roman" w:eastAsiaTheme="minorHAnsi" w:hAnsi="Times New Roman"/>
            <w:color w:val="000000" w:themeColor="text1"/>
            <w:sz w:val="28"/>
            <w:szCs w:val="28"/>
            <w:lang w:val="en-US"/>
          </w:rPr>
          <w:t xml:space="preserve">International Journal of </w:t>
        </w:r>
      </w:hyperlink>
      <w:hyperlink r:id="rId17" w:history="1">
        <w:r w:rsidR="00ED5B92" w:rsidRPr="00ED5B92">
          <w:rPr>
            <w:rFonts w:ascii="Times New Roman" w:eastAsiaTheme="minorHAnsi" w:hAnsi="Times New Roman"/>
            <w:color w:val="000000" w:themeColor="text1"/>
            <w:sz w:val="28"/>
            <w:szCs w:val="28"/>
            <w:lang w:val="en-US"/>
          </w:rPr>
          <w:t>Psychophysiology</w:t>
        </w:r>
      </w:hyperlink>
      <w:r w:rsidR="000C6726">
        <w:rPr>
          <w:rFonts w:ascii="Times New Roman" w:eastAsiaTheme="minorHAnsi" w:hAnsi="Times New Roman"/>
          <w:color w:val="000000" w:themeColor="text1"/>
          <w:sz w:val="28"/>
          <w:szCs w:val="28"/>
          <w:lang w:val="kk-KZ"/>
        </w:rPr>
        <w:t>.</w:t>
      </w:r>
      <w:r w:rsidR="000C6726">
        <w:rPr>
          <w:rFonts w:ascii="Times New Roman" w:eastAsiaTheme="minorHAnsi" w:hAnsi="Times New Roman"/>
          <w:color w:val="000000" w:themeColor="text1"/>
          <w:sz w:val="28"/>
          <w:szCs w:val="28"/>
          <w:lang w:val="en-US"/>
        </w:rPr>
        <w:t> - 2022, Vol. 182. - Р</w:t>
      </w:r>
      <w:r w:rsidR="00ED5B92" w:rsidRPr="00ED5B92">
        <w:rPr>
          <w:rFonts w:ascii="Times New Roman" w:eastAsiaTheme="minorHAnsi" w:hAnsi="Times New Roman"/>
          <w:color w:val="000000" w:themeColor="text1"/>
          <w:sz w:val="28"/>
          <w:szCs w:val="28"/>
          <w:lang w:val="en-US"/>
        </w:rPr>
        <w:t>. 142–158</w:t>
      </w:r>
      <w:r w:rsidR="000C6726">
        <w:rPr>
          <w:rFonts w:ascii="Times New Roman" w:eastAsiaTheme="minorHAnsi" w:hAnsi="Times New Roman"/>
          <w:color w:val="000000" w:themeColor="text1"/>
          <w:sz w:val="28"/>
          <w:szCs w:val="28"/>
          <w:lang w:val="kk-KZ"/>
        </w:rPr>
        <w:t>.</w:t>
      </w:r>
    </w:p>
    <w:p w:rsidR="00882824" w:rsidRPr="000C6726" w:rsidRDefault="005354D8" w:rsidP="008E0C25">
      <w:pPr>
        <w:tabs>
          <w:tab w:val="left" w:pos="993"/>
        </w:tabs>
        <w:ind w:firstLine="567"/>
        <w:contextualSpacing/>
        <w:jc w:val="both"/>
        <w:rPr>
          <w:rFonts w:ascii="Times New Roman" w:hAnsi="Times New Roman" w:cs="Times New Roman"/>
          <w:sz w:val="28"/>
          <w:szCs w:val="28"/>
          <w:lang w:val="kk-KZ"/>
        </w:rPr>
      </w:pPr>
      <w:r w:rsidRPr="00ED5B92">
        <w:rPr>
          <w:lang w:val="kk-KZ"/>
        </w:rPr>
        <w:t xml:space="preserve"> </w:t>
      </w:r>
      <w:r w:rsidR="00F040CF" w:rsidRPr="00ED5B92">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FC41F7" w:rsidRPr="000C6726">
        <w:rPr>
          <w:rFonts w:ascii="Times New Roman" w:eastAsia="Times New Roman" w:hAnsi="Times New Roman" w:cs="Times New Roman"/>
          <w:sz w:val="28"/>
          <w:szCs w:val="28"/>
          <w:lang w:val="kk-KZ"/>
        </w:rPr>
        <w:t xml:space="preserve">Борбасова Г.Н. Жолдасова М.К. Кустубаева А.М. </w:t>
      </w:r>
      <w:r w:rsidR="00882824" w:rsidRPr="000C6726">
        <w:rPr>
          <w:rFonts w:ascii="Times New Roman" w:hAnsi="Times New Roman" w:cs="Times New Roman"/>
          <w:sz w:val="28"/>
          <w:szCs w:val="28"/>
          <w:lang w:val="kk-KZ"/>
        </w:rPr>
        <w:t xml:space="preserve">Эмоция механизімінің психофизиологиялық теориялары // ҚазҰУ Хабаршысы. </w:t>
      </w:r>
      <w:r w:rsidR="00E655A8">
        <w:rPr>
          <w:rFonts w:ascii="Times New Roman" w:hAnsi="Times New Roman" w:cs="Times New Roman"/>
          <w:sz w:val="28"/>
          <w:szCs w:val="28"/>
          <w:lang w:val="kk-KZ"/>
        </w:rPr>
        <w:t>«</w:t>
      </w:r>
      <w:r w:rsidR="00882824" w:rsidRPr="000C6726">
        <w:rPr>
          <w:rFonts w:ascii="Times New Roman" w:hAnsi="Times New Roman" w:cs="Times New Roman"/>
          <w:sz w:val="28"/>
          <w:szCs w:val="28"/>
          <w:lang w:val="kk-KZ"/>
        </w:rPr>
        <w:t>Психология және социология</w:t>
      </w:r>
      <w:r w:rsidR="00E655A8">
        <w:rPr>
          <w:rFonts w:ascii="Times New Roman" w:hAnsi="Times New Roman" w:cs="Times New Roman"/>
          <w:sz w:val="28"/>
          <w:szCs w:val="28"/>
          <w:lang w:val="kk-KZ"/>
        </w:rPr>
        <w:t>»</w:t>
      </w:r>
      <w:r w:rsidR="00882824" w:rsidRPr="000C6726">
        <w:rPr>
          <w:rFonts w:ascii="Times New Roman" w:hAnsi="Times New Roman" w:cs="Times New Roman"/>
          <w:sz w:val="28"/>
          <w:szCs w:val="28"/>
          <w:lang w:val="kk-KZ"/>
        </w:rPr>
        <w:t xml:space="preserve"> сериясы.</w:t>
      </w:r>
      <w:r w:rsidR="00D908DA" w:rsidRPr="000C6726">
        <w:rPr>
          <w:rFonts w:ascii="Times New Roman" w:hAnsi="Times New Roman" w:cs="Times New Roman"/>
          <w:sz w:val="28"/>
          <w:szCs w:val="28"/>
          <w:lang w:val="kk-KZ"/>
        </w:rPr>
        <w:t xml:space="preserve"> </w:t>
      </w:r>
      <w:r w:rsidR="00E655A8">
        <w:rPr>
          <w:rFonts w:ascii="Times New Roman" w:hAnsi="Times New Roman" w:cs="Times New Roman"/>
          <w:sz w:val="28"/>
          <w:szCs w:val="28"/>
          <w:lang w:val="kk-KZ"/>
        </w:rPr>
        <w:t>- Алматы</w:t>
      </w:r>
      <w:r w:rsidR="00882824" w:rsidRPr="000C6726">
        <w:rPr>
          <w:rFonts w:ascii="Times New Roman" w:hAnsi="Times New Roman" w:cs="Times New Roman"/>
          <w:sz w:val="28"/>
          <w:szCs w:val="28"/>
          <w:lang w:val="kk-KZ"/>
        </w:rPr>
        <w:t xml:space="preserve">, </w:t>
      </w:r>
      <w:r w:rsidR="00E655A8">
        <w:rPr>
          <w:rFonts w:ascii="Times New Roman" w:hAnsi="Times New Roman" w:cs="Times New Roman"/>
          <w:sz w:val="28"/>
          <w:szCs w:val="28"/>
          <w:lang w:val="kk-KZ"/>
        </w:rPr>
        <w:t xml:space="preserve"> 2017. -  №4 (63), - </w:t>
      </w:r>
      <w:r w:rsidR="00882824" w:rsidRPr="000C6726">
        <w:rPr>
          <w:rFonts w:ascii="Times New Roman" w:hAnsi="Times New Roman" w:cs="Times New Roman"/>
          <w:sz w:val="28"/>
          <w:szCs w:val="28"/>
          <w:lang w:val="kk-KZ"/>
        </w:rPr>
        <w:t>6-12</w:t>
      </w:r>
      <w:r w:rsidR="00E655A8">
        <w:rPr>
          <w:rFonts w:ascii="Times New Roman" w:hAnsi="Times New Roman" w:cs="Times New Roman"/>
          <w:sz w:val="28"/>
          <w:szCs w:val="28"/>
          <w:lang w:val="kk-KZ"/>
        </w:rPr>
        <w:t xml:space="preserve"> б</w:t>
      </w:r>
      <w:r w:rsidRPr="000C6726">
        <w:rPr>
          <w:rFonts w:ascii="Times New Roman" w:hAnsi="Times New Roman" w:cs="Times New Roman"/>
          <w:sz w:val="28"/>
          <w:szCs w:val="28"/>
          <w:lang w:val="kk-KZ"/>
        </w:rPr>
        <w:t>.</w:t>
      </w:r>
    </w:p>
    <w:p w:rsidR="006113DA" w:rsidRPr="000C6726" w:rsidRDefault="00F040CF" w:rsidP="008E0C25">
      <w:pPr>
        <w:tabs>
          <w:tab w:val="left" w:pos="993"/>
        </w:tabs>
        <w:ind w:firstLine="567"/>
        <w:contextualSpacing/>
        <w:jc w:val="both"/>
        <w:rPr>
          <w:rFonts w:ascii="Times New Roman" w:hAnsi="Times New Roman" w:cs="Times New Roman"/>
          <w:sz w:val="28"/>
          <w:szCs w:val="28"/>
          <w:lang w:val="kk-KZ"/>
        </w:rPr>
      </w:pPr>
      <w:r w:rsidRPr="000C6726">
        <w:rPr>
          <w:rFonts w:ascii="Times New Roman" w:hAnsi="Times New Roman" w:cs="Times New Roman"/>
          <w:sz w:val="28"/>
          <w:szCs w:val="28"/>
          <w:lang w:val="kk-KZ"/>
        </w:rPr>
        <w:t>3.</w:t>
      </w:r>
      <w:r w:rsidR="005354D8" w:rsidRPr="000C6726">
        <w:rPr>
          <w:rFonts w:ascii="Times New Roman" w:hAnsi="Times New Roman" w:cs="Times New Roman"/>
          <w:sz w:val="28"/>
          <w:szCs w:val="28"/>
          <w:lang w:val="kk-KZ"/>
        </w:rPr>
        <w:t xml:space="preserve"> </w:t>
      </w:r>
      <w:r w:rsidR="00FC41F7" w:rsidRPr="000C6726">
        <w:rPr>
          <w:rFonts w:ascii="Times New Roman" w:eastAsia="Times New Roman" w:hAnsi="Times New Roman" w:cs="Times New Roman"/>
          <w:sz w:val="28"/>
          <w:szCs w:val="28"/>
          <w:lang w:val="kk-KZ"/>
        </w:rPr>
        <w:t xml:space="preserve">Жолдaсовa М.К., Борбaсовa Г.Н., Джералд Мэттьюс, Кустубaевa А.М. </w:t>
      </w:r>
      <w:r w:rsidR="00882824" w:rsidRPr="000C6726">
        <w:rPr>
          <w:rFonts w:ascii="Times New Roman" w:hAnsi="Times New Roman" w:cs="Times New Roman"/>
          <w:sz w:val="28"/>
          <w:szCs w:val="28"/>
          <w:lang w:val="kk-KZ"/>
        </w:rPr>
        <w:t xml:space="preserve">«Үлкен бестік» бес факторлы тұлғалық сауалнамасының қазақ тілді нұсқасын бейімдеу туралы // ҚазҰУ Хабаршысы. </w:t>
      </w:r>
      <w:r w:rsidR="00E655A8">
        <w:rPr>
          <w:rFonts w:ascii="Times New Roman" w:hAnsi="Times New Roman" w:cs="Times New Roman"/>
          <w:sz w:val="28"/>
          <w:szCs w:val="28"/>
          <w:lang w:val="kk-KZ"/>
        </w:rPr>
        <w:t>«</w:t>
      </w:r>
      <w:r w:rsidR="00882824" w:rsidRPr="000C6726">
        <w:rPr>
          <w:rFonts w:ascii="Times New Roman" w:hAnsi="Times New Roman" w:cs="Times New Roman"/>
          <w:sz w:val="28"/>
          <w:szCs w:val="28"/>
          <w:lang w:val="kk-KZ"/>
        </w:rPr>
        <w:t>Психология және социология</w:t>
      </w:r>
      <w:r w:rsidR="00E655A8">
        <w:rPr>
          <w:rFonts w:ascii="Times New Roman" w:hAnsi="Times New Roman" w:cs="Times New Roman"/>
          <w:sz w:val="28"/>
          <w:szCs w:val="28"/>
          <w:lang w:val="kk-KZ"/>
        </w:rPr>
        <w:t>»</w:t>
      </w:r>
      <w:r w:rsidR="00882824" w:rsidRPr="000C6726">
        <w:rPr>
          <w:rFonts w:ascii="Times New Roman" w:hAnsi="Times New Roman" w:cs="Times New Roman"/>
          <w:sz w:val="28"/>
          <w:szCs w:val="28"/>
          <w:lang w:val="kk-KZ"/>
        </w:rPr>
        <w:t xml:space="preserve"> сериясы. </w:t>
      </w:r>
      <w:r w:rsidR="00E655A8">
        <w:rPr>
          <w:rFonts w:ascii="Times New Roman" w:hAnsi="Times New Roman" w:cs="Times New Roman"/>
          <w:sz w:val="28"/>
          <w:szCs w:val="28"/>
          <w:lang w:val="kk-KZ"/>
        </w:rPr>
        <w:t>- Алматы</w:t>
      </w:r>
      <w:r w:rsidR="00882824" w:rsidRPr="000C6726">
        <w:rPr>
          <w:rFonts w:ascii="Times New Roman" w:hAnsi="Times New Roman" w:cs="Times New Roman"/>
          <w:sz w:val="28"/>
          <w:szCs w:val="28"/>
          <w:lang w:val="kk-KZ"/>
        </w:rPr>
        <w:t xml:space="preserve">, </w:t>
      </w:r>
      <w:r w:rsidR="00E655A8">
        <w:rPr>
          <w:rFonts w:ascii="Times New Roman" w:hAnsi="Times New Roman" w:cs="Times New Roman"/>
          <w:sz w:val="28"/>
          <w:szCs w:val="28"/>
          <w:lang w:val="kk-KZ"/>
        </w:rPr>
        <w:t xml:space="preserve">2018. - №4 (67), - </w:t>
      </w:r>
      <w:r w:rsidR="00882824" w:rsidRPr="000C6726">
        <w:rPr>
          <w:rFonts w:ascii="Times New Roman" w:hAnsi="Times New Roman" w:cs="Times New Roman"/>
          <w:sz w:val="28"/>
          <w:szCs w:val="28"/>
          <w:lang w:val="kk-KZ"/>
        </w:rPr>
        <w:t>125-133</w:t>
      </w:r>
      <w:r w:rsidR="00E655A8">
        <w:rPr>
          <w:rFonts w:ascii="Times New Roman" w:hAnsi="Times New Roman" w:cs="Times New Roman"/>
          <w:sz w:val="28"/>
          <w:szCs w:val="28"/>
          <w:lang w:val="kk-KZ"/>
        </w:rPr>
        <w:t xml:space="preserve"> б</w:t>
      </w:r>
      <w:r w:rsidR="005354D8" w:rsidRPr="000C6726">
        <w:rPr>
          <w:rFonts w:ascii="Times New Roman" w:hAnsi="Times New Roman" w:cs="Times New Roman"/>
          <w:sz w:val="28"/>
          <w:szCs w:val="28"/>
          <w:lang w:val="kk-KZ"/>
        </w:rPr>
        <w:t>.</w:t>
      </w:r>
    </w:p>
    <w:p w:rsidR="006113DA" w:rsidRPr="000C6726" w:rsidRDefault="006113DA" w:rsidP="008E0C25">
      <w:pPr>
        <w:tabs>
          <w:tab w:val="left" w:pos="993"/>
        </w:tabs>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4. </w:t>
      </w:r>
      <w:r w:rsidRPr="000C6726">
        <w:rPr>
          <w:rFonts w:ascii="Times New Roman" w:eastAsia="Times New Roman" w:hAnsi="Times New Roman" w:cs="Times New Roman"/>
          <w:sz w:val="28"/>
          <w:szCs w:val="28"/>
          <w:lang w:val="kk-KZ"/>
        </w:rPr>
        <w:t xml:space="preserve">Кустубаева А.М., Камзанова А.Т., Mадалиева З.Б., Жолдасова М.К., Кудайбергенова С.К., Борбасова Г.Н., Сибгатуллина Э. Психофизиологические исследования диагностики эмоциональных и депрессивных состояний // Вестник КазНУ. Серия </w:t>
      </w:r>
      <w:r w:rsidR="00E655A8">
        <w:rPr>
          <w:rFonts w:ascii="Times New Roman" w:eastAsia="Times New Roman" w:hAnsi="Times New Roman" w:cs="Times New Roman"/>
          <w:sz w:val="28"/>
          <w:szCs w:val="28"/>
          <w:lang w:val="kk-KZ"/>
        </w:rPr>
        <w:t>«П</w:t>
      </w:r>
      <w:r w:rsidRPr="000C6726">
        <w:rPr>
          <w:rFonts w:ascii="Times New Roman" w:eastAsia="Times New Roman" w:hAnsi="Times New Roman" w:cs="Times New Roman"/>
          <w:sz w:val="28"/>
          <w:szCs w:val="28"/>
          <w:lang w:val="kk-KZ"/>
        </w:rPr>
        <w:t>сихологии и социологии</w:t>
      </w:r>
      <w:r w:rsidR="00E655A8">
        <w:rPr>
          <w:rFonts w:ascii="Times New Roman" w:eastAsia="Times New Roman" w:hAnsi="Times New Roman" w:cs="Times New Roman"/>
          <w:sz w:val="28"/>
          <w:szCs w:val="28"/>
          <w:lang w:val="kk-KZ"/>
        </w:rPr>
        <w:t>»</w:t>
      </w:r>
      <w:r w:rsidRPr="000C6726">
        <w:rPr>
          <w:rFonts w:ascii="Times New Roman" w:eastAsia="Times New Roman" w:hAnsi="Times New Roman" w:cs="Times New Roman"/>
          <w:sz w:val="28"/>
          <w:szCs w:val="28"/>
          <w:lang w:val="kk-KZ"/>
        </w:rPr>
        <w:t xml:space="preserve">. </w:t>
      </w:r>
      <w:r w:rsidR="00E655A8">
        <w:rPr>
          <w:rFonts w:ascii="Times New Roman" w:eastAsia="Times New Roman" w:hAnsi="Times New Roman" w:cs="Times New Roman"/>
          <w:sz w:val="28"/>
          <w:szCs w:val="28"/>
          <w:lang w:val="kk-KZ"/>
        </w:rPr>
        <w:t xml:space="preserve">– Алматы, </w:t>
      </w:r>
      <w:r w:rsidRPr="000C6726">
        <w:rPr>
          <w:rFonts w:ascii="Times New Roman" w:eastAsia="Times New Roman" w:hAnsi="Times New Roman" w:cs="Times New Roman"/>
          <w:sz w:val="28"/>
          <w:szCs w:val="28"/>
          <w:lang w:val="kk-KZ"/>
        </w:rPr>
        <w:t>- 2</w:t>
      </w:r>
      <w:r w:rsidR="00E655A8">
        <w:rPr>
          <w:rFonts w:ascii="Times New Roman" w:eastAsia="Times New Roman" w:hAnsi="Times New Roman" w:cs="Times New Roman"/>
          <w:sz w:val="28"/>
          <w:szCs w:val="28"/>
          <w:lang w:val="kk-KZ"/>
        </w:rPr>
        <w:t>018. - № 2(65) - С. 102-108.</w:t>
      </w:r>
    </w:p>
    <w:p w:rsidR="00882824" w:rsidRPr="008E0C25" w:rsidRDefault="006113DA" w:rsidP="005354D8">
      <w:pPr>
        <w:tabs>
          <w:tab w:val="left" w:pos="993"/>
        </w:tabs>
        <w:ind w:firstLine="567"/>
        <w:contextualSpacing/>
        <w:jc w:val="both"/>
        <w:rPr>
          <w:rFonts w:ascii="Times New Roman" w:hAnsi="Times New Roman" w:cs="Times New Roman"/>
          <w:sz w:val="28"/>
          <w:szCs w:val="28"/>
          <w:lang w:val="kk-KZ"/>
        </w:rPr>
      </w:pPr>
      <w:r w:rsidRPr="008E0C25">
        <w:rPr>
          <w:rFonts w:ascii="Times New Roman" w:hAnsi="Times New Roman" w:cs="Times New Roman"/>
          <w:sz w:val="28"/>
          <w:szCs w:val="28"/>
          <w:lang w:val="kk-KZ"/>
        </w:rPr>
        <w:t>5</w:t>
      </w:r>
      <w:r w:rsidR="00F040CF" w:rsidRPr="008E0C25">
        <w:rPr>
          <w:rFonts w:ascii="Times New Roman" w:hAnsi="Times New Roman" w:cs="Times New Roman"/>
          <w:sz w:val="28"/>
          <w:szCs w:val="28"/>
          <w:lang w:val="kk-KZ"/>
        </w:rPr>
        <w:t>.</w:t>
      </w:r>
      <w:r w:rsidR="005354D8" w:rsidRPr="008E0C25">
        <w:rPr>
          <w:rFonts w:ascii="Times New Roman" w:hAnsi="Times New Roman" w:cs="Times New Roman"/>
          <w:sz w:val="28"/>
          <w:szCs w:val="28"/>
          <w:lang w:val="kk-KZ"/>
        </w:rPr>
        <w:t xml:space="preserve"> </w:t>
      </w:r>
      <w:r w:rsidR="00890FAA" w:rsidRPr="008E0C25">
        <w:rPr>
          <w:rFonts w:ascii="Times New Roman" w:eastAsia="Times New Roman" w:hAnsi="Times New Roman" w:cs="Times New Roman"/>
          <w:sz w:val="28"/>
          <w:szCs w:val="28"/>
          <w:lang w:val="kk-KZ"/>
        </w:rPr>
        <w:t>Жолдасова М.К., Борбасова</w:t>
      </w:r>
      <w:r w:rsidR="00890FAA" w:rsidRPr="008E0C25">
        <w:rPr>
          <w:rFonts w:ascii="Times New Roman" w:hAnsi="Times New Roman" w:cs="Times New Roman"/>
          <w:sz w:val="28"/>
          <w:szCs w:val="28"/>
          <w:lang w:val="kk-KZ"/>
        </w:rPr>
        <w:t xml:space="preserve"> Г</w:t>
      </w:r>
      <w:r w:rsidR="00890FAA" w:rsidRPr="008E0C25">
        <w:rPr>
          <w:rFonts w:ascii="Times New Roman" w:eastAsia="Times New Roman" w:hAnsi="Times New Roman" w:cs="Times New Roman"/>
          <w:sz w:val="28"/>
          <w:szCs w:val="28"/>
          <w:lang w:val="kk-KZ"/>
        </w:rPr>
        <w:t>.Н.,  Кустубаева А.М</w:t>
      </w:r>
      <w:r w:rsidR="00890FAA" w:rsidRPr="008E0C25">
        <w:rPr>
          <w:rFonts w:ascii="Times New Roman" w:eastAsia="Times New Roman" w:hAnsi="Times New Roman" w:cs="Times New Roman"/>
          <w:color w:val="231F20"/>
          <w:sz w:val="28"/>
          <w:szCs w:val="28"/>
          <w:lang w:val="kk-KZ"/>
        </w:rPr>
        <w:t xml:space="preserve">. </w:t>
      </w:r>
      <w:r w:rsidR="00882824" w:rsidRPr="008E0C25">
        <w:rPr>
          <w:rFonts w:ascii="Times New Roman" w:hAnsi="Times New Roman" w:cs="Times New Roman"/>
          <w:sz w:val="28"/>
          <w:szCs w:val="28"/>
          <w:lang w:val="kk-KZ"/>
        </w:rPr>
        <w:t>Экзекутивті бақыла</w:t>
      </w:r>
      <w:r w:rsidR="005354D8" w:rsidRPr="008E0C25">
        <w:rPr>
          <w:rFonts w:ascii="Times New Roman" w:hAnsi="Times New Roman" w:cs="Times New Roman"/>
          <w:sz w:val="28"/>
          <w:szCs w:val="28"/>
          <w:lang w:val="kk-KZ"/>
        </w:rPr>
        <w:t>удағы индивидуалды ерекшеліктер</w:t>
      </w:r>
      <w:r w:rsidR="00882824" w:rsidRPr="008E0C25">
        <w:rPr>
          <w:rFonts w:ascii="Times New Roman" w:hAnsi="Times New Roman" w:cs="Times New Roman"/>
          <w:sz w:val="28"/>
          <w:szCs w:val="28"/>
          <w:lang w:val="kk-KZ"/>
        </w:rPr>
        <w:t xml:space="preserve"> //</w:t>
      </w:r>
      <w:r w:rsidR="005354D8" w:rsidRPr="008E0C25">
        <w:rPr>
          <w:rFonts w:ascii="Times New Roman" w:hAnsi="Times New Roman" w:cs="Times New Roman"/>
          <w:sz w:val="28"/>
          <w:szCs w:val="28"/>
          <w:lang w:val="kk-KZ"/>
        </w:rPr>
        <w:t xml:space="preserve"> </w:t>
      </w:r>
      <w:r w:rsidR="00882824" w:rsidRPr="008E0C25">
        <w:rPr>
          <w:rFonts w:ascii="Times New Roman" w:hAnsi="Times New Roman" w:cs="Times New Roman"/>
          <w:sz w:val="28"/>
          <w:szCs w:val="28"/>
          <w:lang w:val="kk-KZ"/>
        </w:rPr>
        <w:t xml:space="preserve">ҚазҰУ Хабаршысы. </w:t>
      </w:r>
      <w:r w:rsidR="00890FAA" w:rsidRPr="008E0C25">
        <w:rPr>
          <w:rFonts w:ascii="Times New Roman" w:hAnsi="Times New Roman" w:cs="Times New Roman"/>
          <w:sz w:val="28"/>
          <w:szCs w:val="28"/>
          <w:lang w:val="kk-KZ"/>
        </w:rPr>
        <w:t>«</w:t>
      </w:r>
      <w:r w:rsidR="00882824" w:rsidRPr="008E0C25">
        <w:rPr>
          <w:rFonts w:ascii="Times New Roman" w:hAnsi="Times New Roman" w:cs="Times New Roman"/>
          <w:sz w:val="28"/>
          <w:szCs w:val="28"/>
          <w:lang w:val="kk-KZ"/>
        </w:rPr>
        <w:t>Психология және социология</w:t>
      </w:r>
      <w:r w:rsidR="00890FAA" w:rsidRPr="008E0C25">
        <w:rPr>
          <w:rFonts w:ascii="Times New Roman" w:hAnsi="Times New Roman" w:cs="Times New Roman"/>
          <w:sz w:val="28"/>
          <w:szCs w:val="28"/>
          <w:lang w:val="kk-KZ"/>
        </w:rPr>
        <w:t>»</w:t>
      </w:r>
      <w:r w:rsidR="00882824" w:rsidRPr="008E0C25">
        <w:rPr>
          <w:rFonts w:ascii="Times New Roman" w:hAnsi="Times New Roman" w:cs="Times New Roman"/>
          <w:sz w:val="28"/>
          <w:szCs w:val="28"/>
          <w:lang w:val="kk-KZ"/>
        </w:rPr>
        <w:t xml:space="preserve"> сериясы. </w:t>
      </w:r>
      <w:r w:rsidR="00890FAA" w:rsidRPr="008E0C25">
        <w:rPr>
          <w:rFonts w:ascii="Times New Roman" w:hAnsi="Times New Roman" w:cs="Times New Roman"/>
          <w:sz w:val="28"/>
          <w:szCs w:val="28"/>
          <w:lang w:val="kk-KZ"/>
        </w:rPr>
        <w:t>- Алматы</w:t>
      </w:r>
      <w:r w:rsidR="00882824" w:rsidRPr="008E0C25">
        <w:rPr>
          <w:rFonts w:ascii="Times New Roman" w:hAnsi="Times New Roman" w:cs="Times New Roman"/>
          <w:sz w:val="28"/>
          <w:szCs w:val="28"/>
          <w:lang w:val="kk-KZ"/>
        </w:rPr>
        <w:t>,</w:t>
      </w:r>
      <w:r w:rsidR="00890FAA" w:rsidRPr="008E0C25">
        <w:rPr>
          <w:rFonts w:ascii="Times New Roman" w:hAnsi="Times New Roman" w:cs="Times New Roman"/>
          <w:sz w:val="28"/>
          <w:szCs w:val="28"/>
          <w:lang w:val="kk-KZ"/>
        </w:rPr>
        <w:t xml:space="preserve"> - 2019. -</w:t>
      </w:r>
      <w:r w:rsidR="00882824" w:rsidRPr="008E0C25">
        <w:rPr>
          <w:rFonts w:ascii="Times New Roman" w:hAnsi="Times New Roman" w:cs="Times New Roman"/>
          <w:sz w:val="28"/>
          <w:szCs w:val="28"/>
          <w:lang w:val="kk-KZ"/>
        </w:rPr>
        <w:t xml:space="preserve"> №3 (40),</w:t>
      </w:r>
      <w:r w:rsidR="001A104B" w:rsidRPr="008E0C25">
        <w:rPr>
          <w:rFonts w:ascii="Times New Roman" w:hAnsi="Times New Roman" w:cs="Times New Roman"/>
          <w:sz w:val="28"/>
          <w:szCs w:val="28"/>
          <w:lang w:val="kk-KZ"/>
        </w:rPr>
        <w:t xml:space="preserve"> </w:t>
      </w:r>
      <w:r w:rsidR="00890FAA" w:rsidRPr="008E0C25">
        <w:rPr>
          <w:rFonts w:ascii="Times New Roman" w:hAnsi="Times New Roman" w:cs="Times New Roman"/>
          <w:sz w:val="28"/>
          <w:szCs w:val="28"/>
          <w:lang w:val="kk-KZ"/>
        </w:rPr>
        <w:t xml:space="preserve">- </w:t>
      </w:r>
      <w:r w:rsidR="00882824" w:rsidRPr="008E0C25">
        <w:rPr>
          <w:rFonts w:ascii="Times New Roman" w:hAnsi="Times New Roman" w:cs="Times New Roman"/>
          <w:sz w:val="28"/>
          <w:szCs w:val="28"/>
          <w:lang w:val="kk-KZ"/>
        </w:rPr>
        <w:t>74-84</w:t>
      </w:r>
      <w:r w:rsidR="00890FAA" w:rsidRPr="008E0C25">
        <w:rPr>
          <w:rFonts w:ascii="Times New Roman" w:hAnsi="Times New Roman" w:cs="Times New Roman"/>
          <w:sz w:val="28"/>
          <w:szCs w:val="28"/>
          <w:lang w:val="kk-KZ"/>
        </w:rPr>
        <w:t xml:space="preserve"> б</w:t>
      </w:r>
      <w:r w:rsidR="00882824" w:rsidRPr="008E0C25">
        <w:rPr>
          <w:rFonts w:ascii="Times New Roman" w:hAnsi="Times New Roman" w:cs="Times New Roman"/>
          <w:sz w:val="28"/>
          <w:szCs w:val="28"/>
          <w:lang w:val="kk-KZ"/>
        </w:rPr>
        <w:t>.</w:t>
      </w:r>
    </w:p>
    <w:p w:rsidR="00C407EF" w:rsidRPr="008E0C25" w:rsidRDefault="006113DA" w:rsidP="005354D8">
      <w:pPr>
        <w:tabs>
          <w:tab w:val="left" w:pos="993"/>
        </w:tabs>
        <w:ind w:firstLine="567"/>
        <w:contextualSpacing/>
        <w:jc w:val="both"/>
        <w:rPr>
          <w:rFonts w:ascii="Times New Roman" w:hAnsi="Times New Roman" w:cs="Times New Roman"/>
          <w:sz w:val="28"/>
          <w:szCs w:val="28"/>
          <w:lang w:val="kk-KZ"/>
        </w:rPr>
      </w:pPr>
      <w:r w:rsidRPr="008E0C25">
        <w:rPr>
          <w:rFonts w:ascii="Times New Roman" w:hAnsi="Times New Roman" w:cs="Times New Roman"/>
          <w:sz w:val="28"/>
          <w:szCs w:val="28"/>
          <w:lang w:val="kk-KZ"/>
        </w:rPr>
        <w:t>6</w:t>
      </w:r>
      <w:r w:rsidR="00F040CF" w:rsidRPr="008E0C25">
        <w:rPr>
          <w:rFonts w:ascii="Times New Roman" w:hAnsi="Times New Roman" w:cs="Times New Roman"/>
          <w:sz w:val="28"/>
          <w:szCs w:val="28"/>
          <w:lang w:val="kk-KZ"/>
        </w:rPr>
        <w:t>.</w:t>
      </w:r>
      <w:r w:rsidR="005354D8" w:rsidRPr="008E0C25">
        <w:rPr>
          <w:rFonts w:ascii="Times New Roman" w:hAnsi="Times New Roman" w:cs="Times New Roman"/>
          <w:sz w:val="28"/>
          <w:szCs w:val="28"/>
          <w:lang w:val="kk-KZ"/>
        </w:rPr>
        <w:t xml:space="preserve"> </w:t>
      </w:r>
      <w:r w:rsidR="00FC41F7" w:rsidRPr="008E0C25">
        <w:rPr>
          <w:rFonts w:ascii="Times New Roman" w:eastAsia="Times New Roman" w:hAnsi="Times New Roman" w:cs="Times New Roman"/>
          <w:sz w:val="28"/>
          <w:szCs w:val="28"/>
          <w:lang w:val="kk-KZ"/>
        </w:rPr>
        <w:t>Жолдасова М.К.,</w:t>
      </w:r>
      <w:r w:rsidR="00C407EF" w:rsidRPr="008E0C25">
        <w:rPr>
          <w:rFonts w:ascii="Times New Roman" w:eastAsia="Times New Roman" w:hAnsi="Times New Roman" w:cs="Times New Roman"/>
          <w:sz w:val="28"/>
          <w:szCs w:val="28"/>
          <w:lang w:val="kk-KZ"/>
        </w:rPr>
        <w:t xml:space="preserve"> Борбасова Г.Н., А.Т. Камзанова., Кудайбергенова С.К., Бильдебаева Д.А.,  Нельсон Э.</w:t>
      </w:r>
      <w:r w:rsidR="00FC41F7" w:rsidRPr="008E0C25">
        <w:rPr>
          <w:rFonts w:ascii="Times New Roman" w:eastAsia="Times New Roman" w:hAnsi="Times New Roman" w:cs="Times New Roman"/>
          <w:sz w:val="28"/>
          <w:szCs w:val="28"/>
          <w:lang w:val="kk-KZ"/>
        </w:rPr>
        <w:t>, Кустубаева</w:t>
      </w:r>
      <w:r w:rsidR="00C407EF" w:rsidRPr="008E0C25">
        <w:rPr>
          <w:rFonts w:ascii="Times New Roman" w:eastAsia="Times New Roman" w:hAnsi="Times New Roman" w:cs="Times New Roman"/>
          <w:sz w:val="28"/>
          <w:szCs w:val="28"/>
          <w:lang w:val="kk-KZ"/>
        </w:rPr>
        <w:t xml:space="preserve"> А.М. </w:t>
      </w:r>
      <w:r w:rsidR="00FC41F7" w:rsidRPr="008E0C25">
        <w:rPr>
          <w:rFonts w:ascii="Times New Roman" w:eastAsia="Times New Roman" w:hAnsi="Times New Roman" w:cs="Times New Roman"/>
          <w:sz w:val="28"/>
          <w:szCs w:val="28"/>
          <w:lang w:val="kk-KZ"/>
        </w:rPr>
        <w:t xml:space="preserve"> Депрессиялық күйді бағалау сауалнамасының (IDS) қазақ тілді нұсқасын қолданып университет студенттерінің депрессиялық күйін зерттеу // ҚазҰУ Хабаршысы, </w:t>
      </w:r>
      <w:r w:rsidR="00890FAA" w:rsidRPr="008E0C25">
        <w:rPr>
          <w:rFonts w:ascii="Times New Roman" w:eastAsia="Times New Roman" w:hAnsi="Times New Roman" w:cs="Times New Roman"/>
          <w:sz w:val="28"/>
          <w:szCs w:val="28"/>
          <w:lang w:val="kk-KZ"/>
        </w:rPr>
        <w:t>«</w:t>
      </w:r>
      <w:r w:rsidR="00FC41F7" w:rsidRPr="008E0C25">
        <w:rPr>
          <w:rFonts w:ascii="Times New Roman" w:eastAsia="Times New Roman" w:hAnsi="Times New Roman" w:cs="Times New Roman"/>
          <w:sz w:val="28"/>
          <w:szCs w:val="28"/>
          <w:lang w:val="kk-KZ"/>
        </w:rPr>
        <w:t>Педагогика сериясы</w:t>
      </w:r>
      <w:r w:rsidR="00890FAA" w:rsidRPr="008E0C25">
        <w:rPr>
          <w:rFonts w:ascii="Times New Roman" w:eastAsia="Times New Roman" w:hAnsi="Times New Roman" w:cs="Times New Roman"/>
          <w:sz w:val="28"/>
          <w:szCs w:val="28"/>
          <w:lang w:val="kk-KZ"/>
        </w:rPr>
        <w:t>»</w:t>
      </w:r>
      <w:r w:rsidR="00C407EF" w:rsidRPr="008E0C25">
        <w:rPr>
          <w:rFonts w:ascii="Times New Roman" w:eastAsia="Times New Roman" w:hAnsi="Times New Roman" w:cs="Times New Roman"/>
          <w:sz w:val="28"/>
          <w:szCs w:val="28"/>
          <w:lang w:val="kk-KZ"/>
        </w:rPr>
        <w:t xml:space="preserve">. – Алматы, 2020. - №3 (64), - </w:t>
      </w:r>
      <w:r w:rsidR="00FC41F7" w:rsidRPr="008E0C25">
        <w:rPr>
          <w:rFonts w:ascii="Times New Roman" w:eastAsia="Times New Roman" w:hAnsi="Times New Roman" w:cs="Times New Roman"/>
          <w:sz w:val="28"/>
          <w:szCs w:val="28"/>
          <w:lang w:val="kk-KZ"/>
        </w:rPr>
        <w:t>38</w:t>
      </w:r>
      <w:r w:rsidR="00FC41F7" w:rsidRPr="008E0C25">
        <w:rPr>
          <w:rFonts w:ascii="Times New Roman" w:hAnsi="Times New Roman" w:cs="Times New Roman"/>
          <w:sz w:val="28"/>
          <w:szCs w:val="28"/>
          <w:lang w:val="kk-KZ"/>
        </w:rPr>
        <w:t xml:space="preserve"> </w:t>
      </w:r>
      <w:r w:rsidR="00C407EF" w:rsidRPr="008E0C25">
        <w:rPr>
          <w:rFonts w:ascii="Times New Roman" w:hAnsi="Times New Roman" w:cs="Times New Roman"/>
          <w:sz w:val="28"/>
          <w:szCs w:val="28"/>
          <w:lang w:val="kk-KZ"/>
        </w:rPr>
        <w:t xml:space="preserve">-4 б. </w:t>
      </w:r>
    </w:p>
    <w:p w:rsidR="00882824" w:rsidRPr="008E0C25" w:rsidRDefault="006113DA" w:rsidP="005354D8">
      <w:pPr>
        <w:tabs>
          <w:tab w:val="left" w:pos="993"/>
        </w:tabs>
        <w:ind w:firstLine="567"/>
        <w:contextualSpacing/>
        <w:jc w:val="both"/>
        <w:rPr>
          <w:rFonts w:ascii="Times New Roman" w:hAnsi="Times New Roman" w:cs="Times New Roman"/>
          <w:sz w:val="28"/>
          <w:szCs w:val="28"/>
          <w:lang w:val="kk-KZ"/>
        </w:rPr>
      </w:pPr>
      <w:r w:rsidRPr="008E0C25">
        <w:rPr>
          <w:rFonts w:ascii="Times New Roman" w:hAnsi="Times New Roman" w:cs="Times New Roman"/>
          <w:sz w:val="28"/>
          <w:szCs w:val="28"/>
          <w:lang w:val="kk-KZ"/>
        </w:rPr>
        <w:t>7</w:t>
      </w:r>
      <w:r w:rsidR="00F040CF" w:rsidRPr="008E0C25">
        <w:rPr>
          <w:rFonts w:ascii="Times New Roman" w:hAnsi="Times New Roman" w:cs="Times New Roman"/>
          <w:sz w:val="28"/>
          <w:szCs w:val="28"/>
          <w:lang w:val="kk-KZ"/>
        </w:rPr>
        <w:t>.</w:t>
      </w:r>
      <w:r w:rsidR="005354D8" w:rsidRPr="008E0C25">
        <w:rPr>
          <w:rFonts w:ascii="Times New Roman" w:hAnsi="Times New Roman" w:cs="Times New Roman"/>
          <w:sz w:val="28"/>
          <w:szCs w:val="28"/>
          <w:lang w:val="kk-KZ"/>
        </w:rPr>
        <w:t xml:space="preserve"> </w:t>
      </w:r>
      <w:r w:rsidR="00FC41F7" w:rsidRPr="008E0C25">
        <w:rPr>
          <w:rFonts w:ascii="Times New Roman" w:eastAsia="Times New Roman" w:hAnsi="Times New Roman" w:cs="Times New Roman"/>
          <w:color w:val="231F20"/>
          <w:sz w:val="28"/>
          <w:szCs w:val="28"/>
          <w:lang w:val="kk-KZ"/>
        </w:rPr>
        <w:t>Борбасова</w:t>
      </w:r>
      <w:r w:rsidR="003E63D9" w:rsidRPr="008E0C25">
        <w:rPr>
          <w:rFonts w:ascii="Times New Roman" w:hAnsi="Times New Roman" w:cs="Times New Roman"/>
          <w:sz w:val="28"/>
          <w:szCs w:val="28"/>
          <w:lang w:val="kk-KZ"/>
        </w:rPr>
        <w:t xml:space="preserve"> Г</w:t>
      </w:r>
      <w:r w:rsidR="003E63D9" w:rsidRPr="008E0C25">
        <w:rPr>
          <w:rFonts w:ascii="Times New Roman" w:eastAsia="Times New Roman" w:hAnsi="Times New Roman" w:cs="Times New Roman"/>
          <w:color w:val="231F20"/>
          <w:sz w:val="28"/>
          <w:szCs w:val="28"/>
          <w:lang w:val="kk-KZ"/>
        </w:rPr>
        <w:t>.Н.</w:t>
      </w:r>
      <w:r w:rsidR="00FC41F7" w:rsidRPr="008E0C25">
        <w:rPr>
          <w:rFonts w:ascii="Times New Roman" w:eastAsia="Times New Roman" w:hAnsi="Times New Roman" w:cs="Times New Roman"/>
          <w:color w:val="231F20"/>
          <w:sz w:val="28"/>
          <w:szCs w:val="28"/>
          <w:lang w:val="kk-KZ"/>
        </w:rPr>
        <w:t>,  Жолдасова</w:t>
      </w:r>
      <w:r w:rsidR="003E63D9" w:rsidRPr="008E0C25">
        <w:rPr>
          <w:rFonts w:ascii="Times New Roman" w:eastAsia="Times New Roman" w:hAnsi="Times New Roman" w:cs="Times New Roman"/>
          <w:color w:val="231F20"/>
          <w:sz w:val="28"/>
          <w:szCs w:val="28"/>
          <w:lang w:val="kk-KZ"/>
        </w:rPr>
        <w:t xml:space="preserve"> М.К.,</w:t>
      </w:r>
      <w:r w:rsidR="00742010" w:rsidRPr="008E0C25">
        <w:rPr>
          <w:rFonts w:ascii="Times New Roman" w:eastAsia="Times New Roman" w:hAnsi="Times New Roman" w:cs="Times New Roman"/>
          <w:color w:val="231F20"/>
          <w:sz w:val="28"/>
          <w:szCs w:val="28"/>
          <w:lang w:val="kk-KZ"/>
        </w:rPr>
        <w:t xml:space="preserve"> </w:t>
      </w:r>
      <w:r w:rsidR="00FC41F7" w:rsidRPr="008E0C25">
        <w:rPr>
          <w:rFonts w:ascii="Times New Roman" w:eastAsia="Times New Roman" w:hAnsi="Times New Roman" w:cs="Times New Roman"/>
          <w:color w:val="231F20"/>
          <w:sz w:val="28"/>
          <w:szCs w:val="28"/>
          <w:lang w:val="kk-KZ"/>
        </w:rPr>
        <w:t>Кустубаева</w:t>
      </w:r>
      <w:r w:rsidR="003E63D9" w:rsidRPr="008E0C25">
        <w:rPr>
          <w:rFonts w:ascii="Times New Roman" w:eastAsia="Times New Roman" w:hAnsi="Times New Roman" w:cs="Times New Roman"/>
          <w:color w:val="231F20"/>
          <w:sz w:val="28"/>
          <w:szCs w:val="28"/>
          <w:lang w:val="kk-KZ"/>
        </w:rPr>
        <w:t xml:space="preserve"> А.М.</w:t>
      </w:r>
      <w:r w:rsidR="00FC41F7" w:rsidRPr="008E0C25">
        <w:rPr>
          <w:rFonts w:ascii="Times New Roman" w:eastAsia="Times New Roman" w:hAnsi="Times New Roman" w:cs="Times New Roman"/>
          <w:color w:val="231F20"/>
          <w:sz w:val="28"/>
          <w:szCs w:val="28"/>
          <w:lang w:val="kk-KZ"/>
        </w:rPr>
        <w:t xml:space="preserve"> </w:t>
      </w:r>
      <w:r w:rsidR="00882824" w:rsidRPr="008E0C25">
        <w:rPr>
          <w:rFonts w:ascii="Times New Roman" w:hAnsi="Times New Roman" w:cs="Times New Roman"/>
          <w:sz w:val="28"/>
          <w:szCs w:val="28"/>
          <w:lang w:val="kk-KZ"/>
        </w:rPr>
        <w:t xml:space="preserve">PANAS сауалнамасына теориялық шолу// </w:t>
      </w:r>
      <w:r w:rsidR="00882824" w:rsidRPr="008E0C25">
        <w:rPr>
          <w:rFonts w:eastAsiaTheme="minorHAnsi"/>
          <w:lang w:val="kk-KZ" w:eastAsia="en-US"/>
        </w:rPr>
        <w:t>«</w:t>
      </w:r>
      <w:r w:rsidR="00882824" w:rsidRPr="008E0C25">
        <w:rPr>
          <w:rFonts w:ascii="Times New Roman" w:eastAsiaTheme="minorHAnsi" w:hAnsi="Times New Roman" w:cs="Times New Roman"/>
          <w:sz w:val="28"/>
          <w:szCs w:val="28"/>
          <w:lang w:val="kk-KZ" w:eastAsia="en-US"/>
        </w:rPr>
        <w:t xml:space="preserve">Заманауи әлемдегі психология: </w:t>
      </w:r>
      <w:r w:rsidR="005354D8" w:rsidRPr="008E0C25">
        <w:rPr>
          <w:rFonts w:ascii="Times New Roman" w:eastAsiaTheme="minorHAnsi" w:hAnsi="Times New Roman" w:cs="Times New Roman"/>
          <w:sz w:val="28"/>
          <w:szCs w:val="28"/>
          <w:lang w:val="kk-KZ" w:eastAsia="en-US"/>
        </w:rPr>
        <w:t>«рухани жаңғыру»</w:t>
      </w:r>
      <w:r w:rsidR="00882824" w:rsidRPr="008E0C25">
        <w:rPr>
          <w:rFonts w:ascii="Times New Roman" w:eastAsiaTheme="minorHAnsi" w:hAnsi="Times New Roman" w:cs="Times New Roman"/>
          <w:sz w:val="28"/>
          <w:szCs w:val="28"/>
          <w:lang w:val="kk-KZ" w:eastAsia="en-US"/>
        </w:rPr>
        <w:t xml:space="preserve"> бағдарламасын жүзеге асыру контекстіндегі теориялық жә</w:t>
      </w:r>
      <w:r w:rsidR="005354D8" w:rsidRPr="008E0C25">
        <w:rPr>
          <w:rFonts w:ascii="Times New Roman" w:eastAsiaTheme="minorHAnsi" w:hAnsi="Times New Roman" w:cs="Times New Roman"/>
          <w:sz w:val="28"/>
          <w:szCs w:val="28"/>
          <w:lang w:val="kk-KZ" w:eastAsia="en-US"/>
        </w:rPr>
        <w:t xml:space="preserve">не қолданбалы зерттеулер» атты </w:t>
      </w:r>
      <w:r w:rsidR="00882824" w:rsidRPr="008E0C25">
        <w:rPr>
          <w:rFonts w:ascii="Times New Roman" w:eastAsiaTheme="minorHAnsi" w:hAnsi="Times New Roman" w:cs="Times New Roman"/>
          <w:sz w:val="28"/>
          <w:szCs w:val="28"/>
          <w:lang w:val="kk-KZ" w:eastAsia="en-US"/>
        </w:rPr>
        <w:t>әл-Фараби атындағы ҚазҰУ</w:t>
      </w:r>
      <w:r w:rsidR="005354D8" w:rsidRPr="008E0C25">
        <w:rPr>
          <w:rFonts w:ascii="Times New Roman" w:eastAsiaTheme="minorHAnsi" w:hAnsi="Times New Roman" w:cs="Times New Roman"/>
          <w:sz w:val="28"/>
          <w:szCs w:val="28"/>
          <w:lang w:val="kk-KZ" w:eastAsia="en-US"/>
        </w:rPr>
        <w:t xml:space="preserve"> психология бөлімі </w:t>
      </w:r>
      <w:r w:rsidR="005354D8" w:rsidRPr="008E0C25">
        <w:rPr>
          <w:rFonts w:ascii="Times New Roman" w:eastAsiaTheme="minorHAnsi" w:hAnsi="Times New Roman" w:cs="Times New Roman"/>
          <w:sz w:val="28"/>
          <w:szCs w:val="28"/>
          <w:lang w:val="kk-KZ" w:eastAsia="en-US"/>
        </w:rPr>
        <w:lastRenderedPageBreak/>
        <w:t>ашылуының</w:t>
      </w:r>
      <w:r w:rsidR="003E63D9" w:rsidRPr="008E0C25">
        <w:rPr>
          <w:rFonts w:ascii="Times New Roman" w:eastAsiaTheme="minorHAnsi" w:hAnsi="Times New Roman" w:cs="Times New Roman"/>
          <w:sz w:val="28"/>
          <w:szCs w:val="28"/>
          <w:lang w:val="kk-KZ" w:eastAsia="en-US"/>
        </w:rPr>
        <w:t xml:space="preserve"> 30 жылдығына арналған х</w:t>
      </w:r>
      <w:r w:rsidR="00882824" w:rsidRPr="008E0C25">
        <w:rPr>
          <w:rFonts w:ascii="Times New Roman" w:eastAsiaTheme="minorHAnsi" w:hAnsi="Times New Roman" w:cs="Times New Roman"/>
          <w:sz w:val="28"/>
          <w:szCs w:val="28"/>
          <w:lang w:val="kk-KZ" w:eastAsia="en-US"/>
        </w:rPr>
        <w:t>алықаралық</w:t>
      </w:r>
      <w:r w:rsidR="003E63D9" w:rsidRPr="008E0C25">
        <w:rPr>
          <w:rFonts w:ascii="Times New Roman" w:eastAsiaTheme="minorHAnsi" w:hAnsi="Times New Roman" w:cs="Times New Roman"/>
          <w:sz w:val="28"/>
          <w:szCs w:val="28"/>
          <w:lang w:val="kk-KZ" w:eastAsia="en-US"/>
        </w:rPr>
        <w:t xml:space="preserve"> ғыл.-әдіс. конф</w:t>
      </w:r>
      <w:r w:rsidR="00882824" w:rsidRPr="008E0C25">
        <w:rPr>
          <w:rFonts w:ascii="Times New Roman" w:eastAsiaTheme="minorHAnsi" w:hAnsi="Times New Roman" w:cs="Times New Roman"/>
          <w:sz w:val="28"/>
          <w:szCs w:val="28"/>
          <w:lang w:val="kk-KZ" w:eastAsia="en-US"/>
        </w:rPr>
        <w:t>.</w:t>
      </w:r>
      <w:r w:rsidR="00882824" w:rsidRPr="008E0C25">
        <w:rPr>
          <w:rFonts w:ascii="Times New Roman" w:hAnsi="Times New Roman" w:cs="Times New Roman"/>
          <w:sz w:val="28"/>
          <w:szCs w:val="28"/>
          <w:lang w:val="kk-KZ"/>
        </w:rPr>
        <w:t xml:space="preserve"> </w:t>
      </w:r>
      <w:r w:rsidR="003E63D9" w:rsidRPr="008E0C25">
        <w:rPr>
          <w:rFonts w:ascii="Times New Roman" w:hAnsi="Times New Roman" w:cs="Times New Roman"/>
          <w:sz w:val="28"/>
          <w:szCs w:val="28"/>
          <w:lang w:val="kk-KZ"/>
        </w:rPr>
        <w:t>– Алматы,</w:t>
      </w:r>
      <w:r w:rsidR="00882824" w:rsidRPr="008E0C25">
        <w:rPr>
          <w:rFonts w:ascii="Times New Roman" w:hAnsi="Times New Roman" w:cs="Times New Roman"/>
          <w:sz w:val="28"/>
          <w:szCs w:val="28"/>
          <w:lang w:val="kk-KZ"/>
        </w:rPr>
        <w:t xml:space="preserve"> «Қазақ университ</w:t>
      </w:r>
      <w:r w:rsidR="003E63D9" w:rsidRPr="008E0C25">
        <w:rPr>
          <w:rFonts w:ascii="Times New Roman" w:hAnsi="Times New Roman" w:cs="Times New Roman"/>
          <w:sz w:val="28"/>
          <w:szCs w:val="28"/>
          <w:lang w:val="kk-KZ"/>
        </w:rPr>
        <w:t xml:space="preserve">еті» 2018 - </w:t>
      </w:r>
      <w:r w:rsidR="00882824" w:rsidRPr="008E0C25">
        <w:rPr>
          <w:rFonts w:ascii="Times New Roman" w:hAnsi="Times New Roman" w:cs="Times New Roman"/>
          <w:sz w:val="28"/>
          <w:szCs w:val="28"/>
          <w:lang w:val="kk-KZ"/>
        </w:rPr>
        <w:t xml:space="preserve"> 41-42</w:t>
      </w:r>
      <w:r w:rsidR="003E63D9" w:rsidRPr="008E0C25">
        <w:rPr>
          <w:rFonts w:ascii="Times New Roman" w:hAnsi="Times New Roman" w:cs="Times New Roman"/>
          <w:sz w:val="28"/>
          <w:szCs w:val="28"/>
          <w:lang w:val="kk-KZ"/>
        </w:rPr>
        <w:t xml:space="preserve"> б</w:t>
      </w:r>
      <w:r w:rsidR="00882824" w:rsidRPr="008E0C25">
        <w:rPr>
          <w:rFonts w:ascii="Times New Roman" w:hAnsi="Times New Roman" w:cs="Times New Roman"/>
          <w:sz w:val="28"/>
          <w:szCs w:val="28"/>
          <w:lang w:val="kk-KZ"/>
        </w:rPr>
        <w:t>.</w:t>
      </w:r>
    </w:p>
    <w:p w:rsidR="00882824" w:rsidRDefault="006113DA" w:rsidP="005354D8">
      <w:pPr>
        <w:tabs>
          <w:tab w:val="left" w:pos="993"/>
        </w:tabs>
        <w:ind w:firstLine="567"/>
        <w:contextualSpacing/>
        <w:jc w:val="both"/>
        <w:rPr>
          <w:rFonts w:ascii="Times New Roman" w:hAnsi="Times New Roman" w:cs="Times New Roman"/>
          <w:sz w:val="28"/>
          <w:szCs w:val="28"/>
          <w:lang w:val="kk-KZ"/>
        </w:rPr>
      </w:pPr>
      <w:r w:rsidRPr="008E0C25">
        <w:rPr>
          <w:rFonts w:ascii="Times New Roman" w:eastAsiaTheme="minorHAnsi" w:hAnsi="Times New Roman" w:cs="Times New Roman"/>
          <w:sz w:val="28"/>
          <w:szCs w:val="28"/>
          <w:lang w:val="kk-KZ" w:eastAsia="en-US"/>
        </w:rPr>
        <w:t>8</w:t>
      </w:r>
      <w:r w:rsidR="00F040CF" w:rsidRPr="008E0C25">
        <w:rPr>
          <w:rFonts w:ascii="Times New Roman" w:eastAsiaTheme="minorHAnsi" w:hAnsi="Times New Roman" w:cs="Times New Roman"/>
          <w:sz w:val="28"/>
          <w:szCs w:val="28"/>
          <w:lang w:val="kk-KZ" w:eastAsia="en-US"/>
        </w:rPr>
        <w:t>.</w:t>
      </w:r>
      <w:r w:rsidR="00F82F91" w:rsidRPr="008E0C25">
        <w:rPr>
          <w:rFonts w:ascii="Times New Roman" w:eastAsiaTheme="minorHAnsi" w:hAnsi="Times New Roman" w:cs="Times New Roman"/>
          <w:sz w:val="28"/>
          <w:szCs w:val="28"/>
          <w:lang w:val="kk-KZ" w:eastAsia="en-US"/>
        </w:rPr>
        <w:t xml:space="preserve"> </w:t>
      </w:r>
      <w:r w:rsidR="00FC41F7" w:rsidRPr="008E0C25">
        <w:rPr>
          <w:rFonts w:ascii="Times New Roman" w:eastAsia="Times New Roman" w:hAnsi="Times New Roman" w:cs="Times New Roman"/>
          <w:sz w:val="28"/>
          <w:szCs w:val="28"/>
          <w:lang w:val="kk-KZ"/>
        </w:rPr>
        <w:t xml:space="preserve">Борбасова Г.Н, Жолдасова М.К., Кустубаева А.М. </w:t>
      </w:r>
      <w:r w:rsidR="00882824" w:rsidRPr="008E0C25">
        <w:rPr>
          <w:rFonts w:ascii="Times New Roman" w:eastAsiaTheme="minorHAnsi" w:hAnsi="Times New Roman" w:cs="Times New Roman"/>
          <w:sz w:val="28"/>
          <w:szCs w:val="28"/>
          <w:lang w:val="kk-KZ" w:eastAsia="en-US"/>
        </w:rPr>
        <w:t>Эмоцияны электроэнцефолографиялық зерттеу // «Заманауи</w:t>
      </w:r>
      <w:r w:rsidR="005354D8" w:rsidRPr="008E0C25">
        <w:rPr>
          <w:rFonts w:ascii="Times New Roman" w:eastAsiaTheme="minorHAnsi" w:hAnsi="Times New Roman" w:cs="Times New Roman"/>
          <w:sz w:val="28"/>
          <w:szCs w:val="28"/>
          <w:lang w:val="kk-KZ" w:eastAsia="en-US"/>
        </w:rPr>
        <w:t xml:space="preserve"> қоғамдағы психологиялық ғылым </w:t>
      </w:r>
      <w:r w:rsidR="00882824" w:rsidRPr="008E0C25">
        <w:rPr>
          <w:rFonts w:ascii="Times New Roman" w:eastAsiaTheme="minorHAnsi" w:hAnsi="Times New Roman" w:cs="Times New Roman"/>
          <w:sz w:val="28"/>
          <w:szCs w:val="28"/>
          <w:lang w:val="kk-KZ" w:eastAsia="en-US"/>
        </w:rPr>
        <w:t>және практика: мәселелер, тәжірбие,</w:t>
      </w:r>
      <w:r w:rsidR="005354D8" w:rsidRPr="008E0C25">
        <w:rPr>
          <w:rFonts w:ascii="Times New Roman" w:eastAsiaTheme="minorHAnsi" w:hAnsi="Times New Roman" w:cs="Times New Roman"/>
          <w:sz w:val="28"/>
          <w:szCs w:val="28"/>
          <w:lang w:val="kk-KZ" w:eastAsia="en-US"/>
        </w:rPr>
        <w:t xml:space="preserve"> </w:t>
      </w:r>
      <w:r w:rsidR="00882824" w:rsidRPr="008E0C25">
        <w:rPr>
          <w:rFonts w:ascii="Times New Roman" w:eastAsiaTheme="minorHAnsi" w:hAnsi="Times New Roman" w:cs="Times New Roman"/>
          <w:sz w:val="28"/>
          <w:szCs w:val="28"/>
          <w:lang w:val="kk-KZ" w:eastAsia="en-US"/>
        </w:rPr>
        <w:t>болашақ» атты халықаралық ғылыми-практикалық конференция</w:t>
      </w:r>
      <w:r w:rsidR="005354D8" w:rsidRPr="008E0C25">
        <w:rPr>
          <w:rFonts w:ascii="Times New Roman" w:eastAsiaTheme="minorHAnsi" w:hAnsi="Times New Roman" w:cs="Times New Roman"/>
          <w:sz w:val="28"/>
          <w:szCs w:val="28"/>
          <w:lang w:val="kk-KZ" w:eastAsia="en-US"/>
        </w:rPr>
        <w:t>.</w:t>
      </w:r>
      <w:r w:rsidR="00882824" w:rsidRPr="008E0C25">
        <w:rPr>
          <w:rFonts w:ascii="Times New Roman" w:eastAsiaTheme="minorHAnsi" w:hAnsi="Times New Roman" w:cs="Times New Roman"/>
          <w:sz w:val="28"/>
          <w:szCs w:val="28"/>
          <w:lang w:val="kk-KZ" w:eastAsia="en-US"/>
        </w:rPr>
        <w:t xml:space="preserve"> </w:t>
      </w:r>
      <w:r w:rsidR="003E63D9" w:rsidRPr="008E0C25">
        <w:rPr>
          <w:rFonts w:ascii="Times New Roman" w:eastAsiaTheme="minorHAnsi" w:hAnsi="Times New Roman" w:cs="Times New Roman"/>
          <w:sz w:val="28"/>
          <w:szCs w:val="28"/>
          <w:lang w:val="kk-KZ" w:eastAsia="en-US"/>
        </w:rPr>
        <w:t xml:space="preserve">- </w:t>
      </w:r>
      <w:r w:rsidR="003E63D9" w:rsidRPr="008E0C25">
        <w:rPr>
          <w:rFonts w:ascii="Times New Roman" w:hAnsi="Times New Roman" w:cs="Times New Roman"/>
          <w:sz w:val="28"/>
          <w:szCs w:val="28"/>
          <w:lang w:val="kk-KZ"/>
        </w:rPr>
        <w:t>Алматы</w:t>
      </w:r>
      <w:r w:rsidR="005354D8" w:rsidRPr="008E0C25">
        <w:rPr>
          <w:rFonts w:ascii="Times New Roman" w:hAnsi="Times New Roman" w:cs="Times New Roman"/>
          <w:sz w:val="28"/>
          <w:szCs w:val="28"/>
          <w:lang w:val="kk-KZ"/>
        </w:rPr>
        <w:t xml:space="preserve">, </w:t>
      </w:r>
      <w:r w:rsidR="00570E56">
        <w:rPr>
          <w:rFonts w:ascii="Times New Roman" w:hAnsi="Times New Roman" w:cs="Times New Roman"/>
          <w:sz w:val="28"/>
          <w:szCs w:val="28"/>
          <w:lang w:val="kk-KZ"/>
        </w:rPr>
        <w:t>- 2017</w:t>
      </w:r>
      <w:r w:rsidR="003E63D9" w:rsidRPr="008E0C25">
        <w:rPr>
          <w:rFonts w:ascii="Times New Roman" w:hAnsi="Times New Roman" w:cs="Times New Roman"/>
          <w:sz w:val="28"/>
          <w:szCs w:val="28"/>
          <w:lang w:val="kk-KZ"/>
        </w:rPr>
        <w:t xml:space="preserve"> - </w:t>
      </w:r>
      <w:r w:rsidR="00882824" w:rsidRPr="008E0C25">
        <w:rPr>
          <w:rFonts w:ascii="Times New Roman" w:hAnsi="Times New Roman" w:cs="Times New Roman"/>
          <w:sz w:val="28"/>
          <w:szCs w:val="28"/>
          <w:lang w:val="kk-KZ"/>
        </w:rPr>
        <w:t>294-297</w:t>
      </w:r>
      <w:r w:rsidR="003E63D9" w:rsidRPr="008E0C25">
        <w:rPr>
          <w:rFonts w:ascii="Times New Roman" w:hAnsi="Times New Roman" w:cs="Times New Roman"/>
          <w:sz w:val="28"/>
          <w:szCs w:val="28"/>
          <w:lang w:val="kk-KZ"/>
        </w:rPr>
        <w:t xml:space="preserve"> б</w:t>
      </w:r>
      <w:r w:rsidR="00882824" w:rsidRPr="008E0C25">
        <w:rPr>
          <w:rFonts w:ascii="Times New Roman" w:hAnsi="Times New Roman" w:cs="Times New Roman"/>
          <w:sz w:val="28"/>
          <w:szCs w:val="28"/>
          <w:lang w:val="kk-KZ"/>
        </w:rPr>
        <w:t>.</w:t>
      </w:r>
    </w:p>
    <w:p w:rsidR="00586150" w:rsidRDefault="004866A0" w:rsidP="00586150">
      <w:pPr>
        <w:tabs>
          <w:tab w:val="left" w:pos="993"/>
        </w:tabs>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hyperlink r:id="rId18" w:history="1">
        <w:r w:rsidR="00F82F91" w:rsidRPr="008E0C25">
          <w:rPr>
            <w:rStyle w:val="a9"/>
            <w:rFonts w:ascii="Times New Roman" w:hAnsi="Times New Roman" w:cs="Times New Roman"/>
            <w:color w:val="auto"/>
            <w:sz w:val="28"/>
            <w:szCs w:val="28"/>
            <w:u w:val="none"/>
            <w:lang w:val="kk-KZ"/>
          </w:rPr>
          <w:t>Kustubayeva</w:t>
        </w:r>
      </w:hyperlink>
      <w:hyperlink r:id="rId19" w:history="1">
        <w:r w:rsidR="00F82F91" w:rsidRPr="008E0C25">
          <w:rPr>
            <w:rStyle w:val="a9"/>
            <w:rFonts w:ascii="Times New Roman" w:hAnsi="Times New Roman" w:cs="Times New Roman"/>
            <w:color w:val="auto"/>
            <w:sz w:val="28"/>
            <w:szCs w:val="28"/>
            <w:u w:val="none"/>
            <w:lang w:val="kk-KZ"/>
          </w:rPr>
          <w:t xml:space="preserve"> A.</w:t>
        </w:r>
      </w:hyperlink>
      <w:r w:rsidR="00F82F91" w:rsidRPr="008E0C25">
        <w:rPr>
          <w:rFonts w:ascii="Times New Roman" w:hAnsi="Times New Roman" w:cs="Times New Roman"/>
          <w:sz w:val="28"/>
          <w:szCs w:val="28"/>
          <w:lang w:val="kk-KZ"/>
        </w:rPr>
        <w:t>, </w:t>
      </w:r>
      <w:hyperlink r:id="rId20" w:history="1">
        <w:r w:rsidR="00F82F91" w:rsidRPr="008E0C25">
          <w:rPr>
            <w:rStyle w:val="a9"/>
            <w:rFonts w:ascii="Times New Roman" w:hAnsi="Times New Roman" w:cs="Times New Roman"/>
            <w:color w:val="auto"/>
            <w:sz w:val="28"/>
            <w:szCs w:val="28"/>
            <w:u w:val="none"/>
            <w:lang w:val="kk-KZ"/>
          </w:rPr>
          <w:t>Zholdassova</w:t>
        </w:r>
      </w:hyperlink>
      <w:hyperlink r:id="rId21" w:history="1">
        <w:r w:rsidR="00F82F91" w:rsidRPr="008E0C25">
          <w:rPr>
            <w:rStyle w:val="a9"/>
            <w:rFonts w:ascii="Times New Roman" w:hAnsi="Times New Roman" w:cs="Times New Roman"/>
            <w:color w:val="auto"/>
            <w:sz w:val="28"/>
            <w:szCs w:val="28"/>
            <w:u w:val="none"/>
            <w:lang w:val="kk-KZ"/>
          </w:rPr>
          <w:t xml:space="preserve"> M.</w:t>
        </w:r>
      </w:hyperlink>
      <w:r w:rsidR="00F82F91" w:rsidRPr="008E0C25">
        <w:rPr>
          <w:rFonts w:ascii="Times New Roman" w:hAnsi="Times New Roman" w:cs="Times New Roman"/>
          <w:sz w:val="28"/>
          <w:szCs w:val="28"/>
          <w:lang w:val="kk-KZ"/>
        </w:rPr>
        <w:t>, </w:t>
      </w:r>
      <w:hyperlink r:id="rId22" w:history="1">
        <w:r w:rsidR="00F82F91" w:rsidRPr="008E0C25">
          <w:rPr>
            <w:rStyle w:val="a9"/>
            <w:rFonts w:ascii="Times New Roman" w:hAnsi="Times New Roman" w:cs="Times New Roman"/>
            <w:color w:val="auto"/>
            <w:sz w:val="28"/>
            <w:szCs w:val="28"/>
            <w:u w:val="none"/>
            <w:lang w:val="kk-KZ"/>
          </w:rPr>
          <w:t>Borbassova</w:t>
        </w:r>
      </w:hyperlink>
      <w:hyperlink r:id="rId23" w:history="1">
        <w:r w:rsidR="00F82F91" w:rsidRPr="008E0C25">
          <w:rPr>
            <w:rStyle w:val="a9"/>
            <w:rFonts w:ascii="Times New Roman" w:hAnsi="Times New Roman" w:cs="Times New Roman"/>
            <w:color w:val="auto"/>
            <w:sz w:val="28"/>
            <w:szCs w:val="28"/>
            <w:u w:val="none"/>
            <w:lang w:val="kk-KZ"/>
          </w:rPr>
          <w:t xml:space="preserve"> G.</w:t>
        </w:r>
      </w:hyperlink>
      <w:r w:rsidR="00F82F91" w:rsidRPr="008E0C25">
        <w:rPr>
          <w:rFonts w:ascii="Times New Roman" w:hAnsi="Times New Roman" w:cs="Times New Roman"/>
          <w:sz w:val="28"/>
          <w:szCs w:val="28"/>
          <w:lang w:val="kk-KZ"/>
        </w:rPr>
        <w:t>, </w:t>
      </w:r>
      <w:r w:rsidR="00F82F91" w:rsidRPr="008E0C25">
        <w:rPr>
          <w:rFonts w:ascii="Times New Roman" w:hAnsi="Times New Roman" w:cs="Times New Roman"/>
          <w:sz w:val="28"/>
          <w:szCs w:val="28"/>
          <w:lang w:val="en-US"/>
        </w:rPr>
        <w:t xml:space="preserve">Turebekov B., Kudaibergenova S., Nelson E., </w:t>
      </w:r>
      <w:hyperlink r:id="rId24" w:history="1">
        <w:r w:rsidR="00F82F91" w:rsidRPr="008E0C25">
          <w:rPr>
            <w:rStyle w:val="a9"/>
            <w:rFonts w:ascii="Times New Roman" w:hAnsi="Times New Roman" w:cs="Times New Roman"/>
            <w:color w:val="auto"/>
            <w:sz w:val="28"/>
            <w:szCs w:val="28"/>
            <w:u w:val="none"/>
            <w:lang w:val="kk-KZ"/>
          </w:rPr>
          <w:t>Matthews G.</w:t>
        </w:r>
      </w:hyperlink>
      <w:r w:rsidR="00F82F91" w:rsidRPr="008E0C25">
        <w:rPr>
          <w:rStyle w:val="a9"/>
          <w:rFonts w:ascii="Times New Roman" w:hAnsi="Times New Roman" w:cs="Times New Roman"/>
          <w:color w:val="auto"/>
          <w:sz w:val="28"/>
          <w:szCs w:val="28"/>
          <w:u w:val="none"/>
          <w:lang w:val="en-US"/>
        </w:rPr>
        <w:t xml:space="preserve"> </w:t>
      </w:r>
      <w:r w:rsidR="00882824" w:rsidRPr="008E0C25">
        <w:rPr>
          <w:rFonts w:ascii="Times New Roman" w:hAnsi="Times New Roman" w:cs="Times New Roman"/>
          <w:sz w:val="28"/>
          <w:szCs w:val="28"/>
          <w:lang w:val="kk-KZ"/>
        </w:rPr>
        <w:t>Executive</w:t>
      </w:r>
      <w:r w:rsidR="00882824" w:rsidRPr="00F82F91">
        <w:rPr>
          <w:rFonts w:ascii="Times New Roman" w:hAnsi="Times New Roman" w:cs="Times New Roman"/>
          <w:sz w:val="28"/>
          <w:szCs w:val="28"/>
          <w:lang w:val="kk-KZ"/>
        </w:rPr>
        <w:t xml:space="preserve"> Control and Brain Activity in People With High and Low Levels of Depressive Symptoms // Biological Psychiatry. - 2019. -</w:t>
      </w:r>
      <w:r w:rsidR="004635CB">
        <w:rPr>
          <w:rFonts w:ascii="Times New Roman" w:hAnsi="Times New Roman" w:cs="Times New Roman"/>
          <w:sz w:val="28"/>
          <w:szCs w:val="28"/>
          <w:lang w:val="kk-KZ"/>
        </w:rPr>
        <w:t xml:space="preserve"> </w:t>
      </w:r>
      <w:r w:rsidR="00882824" w:rsidRPr="00F82F91">
        <w:rPr>
          <w:rFonts w:ascii="Times New Roman" w:hAnsi="Times New Roman" w:cs="Times New Roman"/>
          <w:sz w:val="28"/>
          <w:szCs w:val="28"/>
          <w:lang w:val="kk-KZ"/>
        </w:rPr>
        <w:t>№85</w:t>
      </w:r>
      <w:r w:rsidR="00742010">
        <w:rPr>
          <w:rFonts w:ascii="Times New Roman" w:hAnsi="Times New Roman" w:cs="Times New Roman"/>
          <w:sz w:val="28"/>
          <w:szCs w:val="28"/>
          <w:lang w:val="kk-KZ"/>
        </w:rPr>
        <w:t xml:space="preserve"> </w:t>
      </w:r>
      <w:r w:rsidR="00742010" w:rsidRPr="00F82F91">
        <w:rPr>
          <w:rFonts w:ascii="Times New Roman" w:hAnsi="Times New Roman" w:cs="Times New Roman"/>
          <w:sz w:val="28"/>
          <w:szCs w:val="28"/>
          <w:lang w:val="kk-KZ"/>
        </w:rPr>
        <w:t>(10S). – P.</w:t>
      </w:r>
      <w:r w:rsidR="00882824" w:rsidRPr="00F82F91">
        <w:rPr>
          <w:rFonts w:ascii="Times New Roman" w:hAnsi="Times New Roman" w:cs="Times New Roman"/>
          <w:sz w:val="28"/>
          <w:szCs w:val="28"/>
          <w:lang w:val="kk-KZ"/>
        </w:rPr>
        <w:t>159-S160.</w:t>
      </w:r>
    </w:p>
    <w:p w:rsidR="00586150" w:rsidRDefault="00586150" w:rsidP="00586150">
      <w:pPr>
        <w:tabs>
          <w:tab w:val="left" w:pos="993"/>
        </w:tabs>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10. </w:t>
      </w:r>
      <w:r w:rsidRPr="00EE3079">
        <w:rPr>
          <w:rFonts w:ascii="Times New Roman" w:eastAsia="Times New Roman" w:hAnsi="Times New Roman" w:cs="Times New Roman"/>
          <w:sz w:val="28"/>
          <w:szCs w:val="28"/>
          <w:lang w:val="kk-KZ"/>
        </w:rPr>
        <w:t xml:space="preserve">Борбасова Г.Н., Жолдасова М.К. </w:t>
      </w:r>
      <w:r w:rsidRPr="00440B09">
        <w:rPr>
          <w:rFonts w:ascii="Times New Roman" w:eastAsia="Times New Roman" w:hAnsi="Times New Roman" w:cs="Times New Roman"/>
          <w:sz w:val="28"/>
          <w:szCs w:val="28"/>
          <w:lang w:val="kk-KZ"/>
        </w:rPr>
        <w:t>Экзекутивті бақылау адамның когнитивті функциясы ретінде /</w:t>
      </w:r>
      <w:r w:rsidRPr="00EE3079">
        <w:rPr>
          <w:rFonts w:ascii="Times New Roman" w:eastAsia="Times New Roman" w:hAnsi="Times New Roman" w:cs="Times New Roman"/>
          <w:sz w:val="28"/>
          <w:szCs w:val="28"/>
          <w:lang w:val="kk-KZ"/>
        </w:rPr>
        <w:t>/ Профессор Қ.Б. Жарықбаевтың 95 жылдығына арналған «Психология және педагогика дамуының өзекті мәселелері» (Жарықбаев оқулары) атты халықаралық ғылыми-практикалық конференция материалдары. – Алматы, «Қазақ университеті»  2022 - 259-262 б.</w:t>
      </w:r>
    </w:p>
    <w:p w:rsidR="00E5315E" w:rsidRPr="00E5315E" w:rsidRDefault="00E5315E" w:rsidP="00855B60">
      <w:pPr>
        <w:tabs>
          <w:tab w:val="left" w:pos="993"/>
          <w:tab w:val="left" w:pos="1134"/>
        </w:tabs>
        <w:ind w:firstLine="567"/>
        <w:contextualSpacing/>
        <w:jc w:val="both"/>
        <w:rPr>
          <w:rFonts w:ascii="Times New Roman" w:hAnsi="Times New Roman" w:cs="Times New Roman"/>
          <w:sz w:val="28"/>
          <w:szCs w:val="28"/>
          <w:lang w:val="kk-KZ"/>
        </w:rPr>
      </w:pPr>
      <w:r w:rsidRPr="00E5315E">
        <w:rPr>
          <w:rFonts w:ascii="Times New Roman" w:eastAsia="Times New Roman" w:hAnsi="Times New Roman" w:cs="Times New Roman"/>
          <w:sz w:val="28"/>
          <w:szCs w:val="28"/>
          <w:lang w:val="kk-KZ"/>
        </w:rPr>
        <w:t>11.</w:t>
      </w:r>
      <w:r w:rsidRPr="00E5315E">
        <w:rPr>
          <w:sz w:val="28"/>
          <w:szCs w:val="28"/>
          <w:lang w:val="kk-KZ"/>
        </w:rPr>
        <w:t xml:space="preserve"> </w:t>
      </w:r>
      <w:r w:rsidR="00855B60">
        <w:rPr>
          <w:rFonts w:ascii="Times New Roman" w:eastAsia="Times New Roman" w:hAnsi="Times New Roman" w:cs="Times New Roman"/>
          <w:sz w:val="28"/>
          <w:szCs w:val="28"/>
          <w:lang w:val="kk-KZ"/>
        </w:rPr>
        <w:t xml:space="preserve">Борбасова Г.Н. </w:t>
      </w:r>
      <w:r w:rsidR="00855B60">
        <w:rPr>
          <w:rFonts w:ascii="Times New Roman" w:hAnsi="Times New Roman" w:cs="Times New Roman"/>
          <w:sz w:val="28"/>
          <w:szCs w:val="28"/>
          <w:lang w:val="kk-KZ"/>
        </w:rPr>
        <w:t xml:space="preserve">Индивидуалды </w:t>
      </w:r>
      <w:r w:rsidRPr="00E5315E">
        <w:rPr>
          <w:rFonts w:ascii="Times New Roman" w:hAnsi="Times New Roman" w:cs="Times New Roman"/>
          <w:sz w:val="28"/>
          <w:szCs w:val="28"/>
          <w:lang w:val="kk-KZ"/>
        </w:rPr>
        <w:t>айырмашылықтарды психофизиологиялық тұрғыда зерттеу мәселелері // Іргелі және қолданбалы ғылыми зерттеулер: өзекті мәселелер</w:t>
      </w:r>
      <w:r w:rsidR="00855B60">
        <w:rPr>
          <w:rFonts w:ascii="Times New Roman" w:hAnsi="Times New Roman" w:cs="Times New Roman"/>
          <w:sz w:val="28"/>
          <w:szCs w:val="28"/>
          <w:lang w:val="kk-KZ"/>
        </w:rPr>
        <w:t>і, жетістіктері мен жаңалықтары</w:t>
      </w:r>
      <w:r w:rsidRPr="00E5315E">
        <w:rPr>
          <w:rFonts w:ascii="Times New Roman" w:hAnsi="Times New Roman" w:cs="Times New Roman"/>
          <w:sz w:val="28"/>
          <w:szCs w:val="28"/>
          <w:lang w:val="kk-KZ"/>
        </w:rPr>
        <w:t xml:space="preserve"> тақырыбындағы халықаралық ғылыми-әдістемелік конференция жинағы.</w:t>
      </w:r>
    </w:p>
    <w:p w:rsidR="00E5315E" w:rsidRPr="00E5315E" w:rsidRDefault="00E5315E" w:rsidP="00E5315E">
      <w:pPr>
        <w:tabs>
          <w:tab w:val="left" w:pos="993"/>
        </w:tabs>
        <w:contextualSpacing/>
        <w:jc w:val="both"/>
        <w:rPr>
          <w:rFonts w:ascii="Times New Roman" w:hAnsi="Times New Roman" w:cs="Times New Roman"/>
          <w:sz w:val="28"/>
          <w:szCs w:val="28"/>
          <w:lang w:val="kk-KZ"/>
        </w:rPr>
      </w:pPr>
      <w:r w:rsidRPr="00E5315E">
        <w:rPr>
          <w:rFonts w:ascii="Times New Roman" w:hAnsi="Times New Roman" w:cs="Times New Roman"/>
          <w:sz w:val="28"/>
          <w:szCs w:val="28"/>
          <w:lang w:val="kk-KZ"/>
        </w:rPr>
        <w:t xml:space="preserve"> – Алматы, 2023  - 399-402 б.</w:t>
      </w:r>
    </w:p>
    <w:p w:rsidR="00F46407" w:rsidRPr="0062366A" w:rsidRDefault="00F46407" w:rsidP="00F46407">
      <w:pPr>
        <w:ind w:firstLine="708"/>
        <w:jc w:val="both"/>
        <w:rPr>
          <w:rFonts w:ascii="Times New Roman" w:eastAsia="Calibri" w:hAnsi="Times New Roman" w:cs="Times New Roman"/>
          <w:sz w:val="28"/>
          <w:szCs w:val="28"/>
          <w:lang w:val="kk-KZ"/>
        </w:rPr>
      </w:pPr>
      <w:r w:rsidRPr="00607753">
        <w:rPr>
          <w:rFonts w:ascii="Times New Roman" w:eastAsia="Calibri" w:hAnsi="Times New Roman" w:cs="Times New Roman"/>
          <w:b/>
          <w:sz w:val="28"/>
          <w:szCs w:val="28"/>
          <w:lang w:val="kk-KZ"/>
        </w:rPr>
        <w:t>Диссертацияның көлемі мен құрылымы</w:t>
      </w:r>
      <w:r w:rsidR="00FC1922">
        <w:rPr>
          <w:rFonts w:ascii="Times New Roman" w:eastAsia="Calibri" w:hAnsi="Times New Roman" w:cs="Times New Roman"/>
          <w:sz w:val="28"/>
          <w:szCs w:val="28"/>
          <w:lang w:val="kk-KZ"/>
        </w:rPr>
        <w:t xml:space="preserve"> кіріспеден, үш</w:t>
      </w:r>
      <w:r w:rsidRPr="0062366A">
        <w:rPr>
          <w:rFonts w:ascii="Times New Roman" w:eastAsia="Calibri" w:hAnsi="Times New Roman" w:cs="Times New Roman"/>
          <w:sz w:val="28"/>
          <w:szCs w:val="28"/>
          <w:lang w:val="kk-KZ"/>
        </w:rPr>
        <w:t xml:space="preserve"> тарау</w:t>
      </w:r>
      <w:r w:rsidR="00762B8D">
        <w:rPr>
          <w:rFonts w:ascii="Times New Roman" w:eastAsia="Calibri" w:hAnsi="Times New Roman" w:cs="Times New Roman"/>
          <w:sz w:val="28"/>
          <w:szCs w:val="28"/>
          <w:lang w:val="kk-KZ"/>
        </w:rPr>
        <w:t xml:space="preserve">дан, </w:t>
      </w:r>
      <w:r w:rsidR="00762B8D" w:rsidRPr="00E20468">
        <w:rPr>
          <w:rFonts w:ascii="Times New Roman" w:eastAsia="Calibri" w:hAnsi="Times New Roman" w:cs="Times New Roman"/>
          <w:sz w:val="28"/>
          <w:szCs w:val="28"/>
          <w:highlight w:val="yellow"/>
          <w:lang w:val="kk-KZ"/>
        </w:rPr>
        <w:t>қорытындыдан, 240</w:t>
      </w:r>
      <w:r w:rsidRPr="00E20468">
        <w:rPr>
          <w:rFonts w:ascii="Times New Roman" w:eastAsia="Calibri" w:hAnsi="Times New Roman" w:cs="Times New Roman"/>
          <w:sz w:val="28"/>
          <w:szCs w:val="28"/>
          <w:highlight w:val="yellow"/>
          <w:lang w:val="kk-KZ"/>
        </w:rPr>
        <w:t xml:space="preserve"> пайдаланылған әдебиеттер тізімінен тұрады. </w:t>
      </w:r>
      <w:r w:rsidR="001E72EB" w:rsidRPr="00E20468">
        <w:rPr>
          <w:rFonts w:ascii="Times New Roman" w:eastAsia="Calibri" w:hAnsi="Times New Roman" w:cs="Times New Roman"/>
          <w:sz w:val="28"/>
          <w:szCs w:val="28"/>
          <w:highlight w:val="yellow"/>
          <w:lang w:val="kk-KZ"/>
        </w:rPr>
        <w:t>Диссертацияда 29</w:t>
      </w:r>
      <w:r w:rsidR="00762B8D" w:rsidRPr="00E20468">
        <w:rPr>
          <w:rFonts w:ascii="Times New Roman" w:eastAsia="Calibri" w:hAnsi="Times New Roman" w:cs="Times New Roman"/>
          <w:sz w:val="28"/>
          <w:szCs w:val="28"/>
          <w:highlight w:val="yellow"/>
          <w:lang w:val="kk-KZ"/>
        </w:rPr>
        <w:t xml:space="preserve"> кесте, 3</w:t>
      </w:r>
      <w:r w:rsidRPr="00E20468">
        <w:rPr>
          <w:rFonts w:ascii="Times New Roman" w:eastAsia="Calibri" w:hAnsi="Times New Roman" w:cs="Times New Roman"/>
          <w:sz w:val="28"/>
          <w:szCs w:val="28"/>
          <w:highlight w:val="yellow"/>
          <w:lang w:val="kk-KZ"/>
        </w:rPr>
        <w:t>5 сурет берілген және қосымшалармен толықтырылған.</w:t>
      </w:r>
    </w:p>
    <w:p w:rsidR="000E6FAF" w:rsidRPr="00DD091D" w:rsidRDefault="000E6FAF" w:rsidP="006325D6">
      <w:pPr>
        <w:pStyle w:val="a5"/>
        <w:tabs>
          <w:tab w:val="left" w:pos="709"/>
        </w:tabs>
        <w:spacing w:before="0" w:beforeAutospacing="0" w:after="0" w:afterAutospacing="0"/>
        <w:jc w:val="both"/>
        <w:rPr>
          <w:sz w:val="28"/>
          <w:szCs w:val="28"/>
          <w:lang w:val="kk-KZ"/>
        </w:rPr>
      </w:pPr>
    </w:p>
    <w:p w:rsidR="008E0C25" w:rsidRDefault="008E0C25">
      <w:pPr>
        <w:spacing w:after="160" w:line="259" w:lineRule="auto"/>
        <w:rPr>
          <w:rFonts w:ascii="Times New Roman" w:eastAsia="Times New Roman" w:hAnsi="Times New Roman" w:cs="Times New Roman"/>
          <w:sz w:val="28"/>
          <w:szCs w:val="28"/>
          <w:lang w:val="kk-KZ"/>
        </w:rPr>
      </w:pPr>
      <w:r>
        <w:rPr>
          <w:sz w:val="28"/>
          <w:szCs w:val="28"/>
          <w:lang w:val="kk-KZ"/>
        </w:rPr>
        <w:br w:type="page"/>
      </w:r>
    </w:p>
    <w:p w:rsidR="006A703B" w:rsidRPr="008A26C2" w:rsidRDefault="008E0C25" w:rsidP="008E0C25">
      <w:pPr>
        <w:pStyle w:val="a3"/>
        <w:numPr>
          <w:ilvl w:val="0"/>
          <w:numId w:val="17"/>
        </w:numPr>
        <w:tabs>
          <w:tab w:val="left" w:pos="709"/>
        </w:tabs>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6A703B" w:rsidRPr="008A26C2">
        <w:rPr>
          <w:rFonts w:ascii="Times New Roman" w:hAnsi="Times New Roman" w:cs="Times New Roman"/>
          <w:b/>
          <w:sz w:val="28"/>
          <w:szCs w:val="28"/>
          <w:lang w:val="kk-KZ"/>
        </w:rPr>
        <w:t xml:space="preserve">ҒЫЛЫМИ </w:t>
      </w:r>
      <w:r w:rsidR="00517D33">
        <w:rPr>
          <w:rFonts w:ascii="Times New Roman" w:hAnsi="Times New Roman" w:cs="Times New Roman"/>
          <w:b/>
          <w:sz w:val="28"/>
          <w:szCs w:val="28"/>
          <w:lang w:val="kk-KZ"/>
        </w:rPr>
        <w:t>БІЛІМНІҢ ПСИХОФИЗИОЛОГИЯЛЫҚ</w:t>
      </w:r>
      <w:r w:rsidR="006A703B" w:rsidRPr="008A26C2">
        <w:rPr>
          <w:rFonts w:ascii="Times New Roman" w:hAnsi="Times New Roman" w:cs="Times New Roman"/>
          <w:b/>
          <w:sz w:val="28"/>
          <w:szCs w:val="28"/>
          <w:lang w:val="kk-KZ"/>
        </w:rPr>
        <w:t xml:space="preserve"> САЛАЛАРЫНДАҒЫ ЭМОЦИЯ МӘСЕЛЕСІН ЗЕРТТЕУДІҢ ТЕОРИЯЛЫҚ-ӘДІСНАМАЛЫҚ НЕГІЗДЕРІ</w:t>
      </w:r>
    </w:p>
    <w:p w:rsidR="006A703B" w:rsidRPr="006A703B" w:rsidRDefault="006A703B" w:rsidP="008E0C25">
      <w:pPr>
        <w:pStyle w:val="a3"/>
        <w:tabs>
          <w:tab w:val="left" w:pos="709"/>
        </w:tabs>
        <w:ind w:left="0" w:firstLine="567"/>
        <w:jc w:val="both"/>
        <w:rPr>
          <w:rFonts w:ascii="Times New Roman" w:hAnsi="Times New Roman" w:cs="Times New Roman"/>
          <w:b/>
          <w:sz w:val="28"/>
          <w:szCs w:val="28"/>
          <w:lang w:val="kk-KZ"/>
        </w:rPr>
      </w:pPr>
      <w:r w:rsidRPr="006A703B">
        <w:rPr>
          <w:rFonts w:ascii="Times New Roman" w:hAnsi="Times New Roman" w:cs="Times New Roman"/>
          <w:b/>
          <w:sz w:val="28"/>
          <w:szCs w:val="28"/>
          <w:lang w:val="kk-KZ"/>
        </w:rPr>
        <w:t xml:space="preserve"> </w:t>
      </w:r>
    </w:p>
    <w:p w:rsidR="00734FFB" w:rsidRPr="006A703B" w:rsidRDefault="006A703B" w:rsidP="00605AF2">
      <w:pPr>
        <w:pStyle w:val="a3"/>
        <w:numPr>
          <w:ilvl w:val="1"/>
          <w:numId w:val="17"/>
        </w:numPr>
        <w:tabs>
          <w:tab w:val="left" w:pos="1134"/>
          <w:tab w:val="left" w:pos="1843"/>
        </w:tabs>
        <w:ind w:left="0" w:firstLine="567"/>
        <w:jc w:val="both"/>
        <w:rPr>
          <w:rFonts w:ascii="Times New Roman" w:hAnsi="Times New Roman" w:cs="Times New Roman"/>
          <w:b/>
          <w:sz w:val="28"/>
          <w:szCs w:val="28"/>
          <w:lang w:val="kk-KZ"/>
        </w:rPr>
      </w:pPr>
      <w:r w:rsidRPr="006A703B">
        <w:rPr>
          <w:rFonts w:ascii="Times New Roman" w:hAnsi="Times New Roman" w:cs="Times New Roman"/>
          <w:b/>
          <w:sz w:val="28"/>
          <w:szCs w:val="28"/>
          <w:lang w:val="kk-KZ"/>
        </w:rPr>
        <w:t>Отандық және шетелдік психология ғылымында эмоцияның психофизиологиялық зерттеулерін теориялық талдау</w:t>
      </w:r>
    </w:p>
    <w:p w:rsidR="00172D26" w:rsidRDefault="00E02BC6" w:rsidP="001F792B">
      <w:pPr>
        <w:pStyle w:val="a5"/>
        <w:spacing w:before="0" w:beforeAutospacing="0" w:after="0" w:afterAutospacing="0"/>
        <w:ind w:firstLine="567"/>
        <w:jc w:val="both"/>
        <w:rPr>
          <w:sz w:val="28"/>
          <w:szCs w:val="28"/>
          <w:lang w:val="kk-KZ"/>
        </w:rPr>
      </w:pPr>
      <w:r>
        <w:rPr>
          <w:sz w:val="28"/>
          <w:szCs w:val="28"/>
          <w:lang w:val="kk-KZ"/>
        </w:rPr>
        <w:t>Эмоция</w:t>
      </w:r>
      <w:r w:rsidRPr="00E02BC6">
        <w:rPr>
          <w:sz w:val="28"/>
          <w:szCs w:val="28"/>
          <w:lang w:val="kk-KZ"/>
        </w:rPr>
        <w:t xml:space="preserve"> мәселелерін зерттеудің бастаулары ежелгі философтар </w:t>
      </w:r>
      <w:r w:rsidR="004839C2" w:rsidRPr="00E02BC6">
        <w:rPr>
          <w:sz w:val="28"/>
          <w:szCs w:val="28"/>
          <w:lang w:val="kk-KZ"/>
        </w:rPr>
        <w:t>Аристотельдің</w:t>
      </w:r>
      <w:r w:rsidR="004839C2">
        <w:rPr>
          <w:sz w:val="28"/>
          <w:szCs w:val="28"/>
          <w:lang w:val="kk-KZ"/>
        </w:rPr>
        <w:t>,</w:t>
      </w:r>
      <w:r w:rsidR="004839C2" w:rsidRPr="00E02BC6">
        <w:rPr>
          <w:sz w:val="28"/>
          <w:szCs w:val="28"/>
          <w:lang w:val="kk-KZ"/>
        </w:rPr>
        <w:t xml:space="preserve"> Платонның, </w:t>
      </w:r>
      <w:r w:rsidRPr="00E02BC6">
        <w:rPr>
          <w:sz w:val="28"/>
          <w:szCs w:val="28"/>
          <w:lang w:val="kk-KZ"/>
        </w:rPr>
        <w:t>Демокриттің және басқалар</w:t>
      </w:r>
      <w:r w:rsidR="00CD6C82">
        <w:rPr>
          <w:sz w:val="28"/>
          <w:szCs w:val="28"/>
          <w:lang w:val="kk-KZ"/>
        </w:rPr>
        <w:t xml:space="preserve">дың еңбектерінен бастау алады. </w:t>
      </w:r>
      <w:r w:rsidR="00172D26" w:rsidRPr="00172D26">
        <w:rPr>
          <w:sz w:val="28"/>
          <w:szCs w:val="28"/>
          <w:lang w:val="kk-KZ"/>
        </w:rPr>
        <w:t>Белгілі философ Р. Декарт жан мен тәннің дуализмі, сондай-ақ сана мен сезімнің дуализмі ретінде параллельді түрде салыст</w:t>
      </w:r>
      <w:r w:rsidR="00225053">
        <w:rPr>
          <w:sz w:val="28"/>
          <w:szCs w:val="28"/>
          <w:lang w:val="kk-KZ"/>
        </w:rPr>
        <w:t>ы</w:t>
      </w:r>
      <w:r w:rsidR="00172D26" w:rsidRPr="00172D26">
        <w:rPr>
          <w:sz w:val="28"/>
          <w:szCs w:val="28"/>
          <w:lang w:val="kk-KZ"/>
        </w:rPr>
        <w:t xml:space="preserve">ра отырып қарастырған. Ол өз зерттеулерінде эмоцияны тірі ағзалардың белгілі бір тетігі ретінде қарастыру қажеттігі туралы айтты. </w:t>
      </w:r>
      <w:r w:rsidR="00CD6C82">
        <w:rPr>
          <w:sz w:val="28"/>
          <w:szCs w:val="28"/>
          <w:lang w:val="kk-KZ"/>
        </w:rPr>
        <w:t xml:space="preserve">Демокриттің </w:t>
      </w:r>
      <w:r w:rsidR="001F792B" w:rsidRPr="00C92666">
        <w:rPr>
          <w:sz w:val="28"/>
          <w:szCs w:val="28"/>
          <w:lang w:val="kk-KZ"/>
        </w:rPr>
        <w:t>мінез-құлықты басқаратын эмоциялар</w:t>
      </w:r>
      <w:r w:rsidR="00CD6C82">
        <w:rPr>
          <w:sz w:val="28"/>
          <w:szCs w:val="28"/>
          <w:lang w:val="kk-KZ"/>
        </w:rPr>
        <w:t xml:space="preserve"> </w:t>
      </w:r>
      <w:r w:rsidR="001F792B" w:rsidRPr="00C92666">
        <w:rPr>
          <w:sz w:val="28"/>
          <w:szCs w:val="28"/>
          <w:lang w:val="kk-KZ"/>
        </w:rPr>
        <w:t>деп санады, өйткені адам (және кез-келген басқа тіршілік иесі) қанағаттанарлықсыз, қайғы-қасіреттен аулақ болып, рахат әкелетін нәрсеге ұмтылады</w:t>
      </w:r>
      <w:r w:rsidR="006E301A">
        <w:rPr>
          <w:sz w:val="28"/>
          <w:szCs w:val="28"/>
          <w:lang w:val="kk-KZ"/>
        </w:rPr>
        <w:t xml:space="preserve"> [29</w:t>
      </w:r>
      <w:r w:rsidR="006E301A" w:rsidRPr="004259E2">
        <w:rPr>
          <w:sz w:val="28"/>
          <w:szCs w:val="28"/>
          <w:lang w:val="kk-KZ"/>
        </w:rPr>
        <w:t>]</w:t>
      </w:r>
      <w:r w:rsidR="001F792B" w:rsidRPr="00C92666">
        <w:rPr>
          <w:sz w:val="28"/>
          <w:szCs w:val="28"/>
          <w:lang w:val="kk-KZ"/>
        </w:rPr>
        <w:t>. Кейіннен Демокриттің бұл көзқарастарын Эпикур гедонизм (ләззат алу) теориясында дамытты, онда адамның мінез-құлқы белгілі бір эмоциялық тәжірибені тудыратын қоршаған әлем объектілері арқылы қозғалады және бағытталады. Демокриттің өзі эмоциялар тек қызметті реттейтіні туралы жазды, бірақ ол жалпыға бірдей заңмен, Логоспен басқарылады.</w:t>
      </w:r>
      <w:r w:rsidR="00CD6C82">
        <w:rPr>
          <w:sz w:val="28"/>
          <w:szCs w:val="28"/>
          <w:lang w:val="kk-KZ"/>
        </w:rPr>
        <w:t xml:space="preserve"> </w:t>
      </w:r>
      <w:r w:rsidR="001F792B" w:rsidRPr="00C92666">
        <w:rPr>
          <w:sz w:val="28"/>
          <w:szCs w:val="28"/>
          <w:lang w:val="kk-KZ"/>
        </w:rPr>
        <w:t>Демокрит әлемде кездейсоқтық жоқ және бәрі алдын-ала белгіленген себеппен болады деп сендірді. Шындығында, кездейсоқтық жоқ және бәрі себеп-салдарлық. Бұл тәсіл жалпы детерминизм деп аталады.</w:t>
      </w:r>
      <w:r w:rsidR="001F792B" w:rsidRPr="001F792B">
        <w:rPr>
          <w:sz w:val="28"/>
          <w:szCs w:val="28"/>
          <w:lang w:val="kk-KZ"/>
        </w:rPr>
        <w:t xml:space="preserve"> </w:t>
      </w:r>
    </w:p>
    <w:p w:rsidR="00172D26" w:rsidRDefault="00172D26" w:rsidP="001F792B">
      <w:pPr>
        <w:pStyle w:val="a5"/>
        <w:spacing w:before="0" w:beforeAutospacing="0" w:after="0" w:afterAutospacing="0"/>
        <w:ind w:firstLine="567"/>
        <w:jc w:val="both"/>
        <w:rPr>
          <w:sz w:val="28"/>
          <w:szCs w:val="28"/>
          <w:lang w:val="kk-KZ"/>
        </w:rPr>
      </w:pPr>
      <w:r w:rsidRPr="00172D26">
        <w:rPr>
          <w:sz w:val="28"/>
          <w:szCs w:val="28"/>
          <w:lang w:val="kk-KZ"/>
        </w:rPr>
        <w:t>Спиноза табиғи-ғылыми рефлексияны эмоция рефлексиясымен байланыстырып, сана мен сезімді табиғаттың бір бөлшегі ретінде қарастырады. Олар да «белгілі бір дененің сыртқы сипаты сияқты» жалпыға бірдей</w:t>
      </w:r>
      <w:r>
        <w:rPr>
          <w:sz w:val="28"/>
          <w:szCs w:val="28"/>
          <w:lang w:val="kk-KZ"/>
        </w:rPr>
        <w:t xml:space="preserve"> заңдарға бағынады дейді ол</w:t>
      </w:r>
      <w:r w:rsidRPr="00172D26">
        <w:rPr>
          <w:sz w:val="28"/>
          <w:szCs w:val="28"/>
          <w:lang w:val="kk-KZ"/>
        </w:rPr>
        <w:t>. Сезімді «әрекет» және «құштарлық» деп екіге бөлген философ: «біріншісінің қозғаушы күші өз ішімізде, ал екіншісінің қозғаушы күші бізден тыс, бірақ олар бір-бірінен мүлдем алшақ емес, екеуінің де төр</w:t>
      </w:r>
      <w:r>
        <w:rPr>
          <w:sz w:val="28"/>
          <w:szCs w:val="28"/>
          <w:lang w:val="kk-KZ"/>
        </w:rPr>
        <w:t>кіні – табиғат» – деп жазды</w:t>
      </w:r>
      <w:r w:rsidRPr="00172D26">
        <w:rPr>
          <w:sz w:val="28"/>
          <w:szCs w:val="28"/>
          <w:lang w:val="kk-KZ"/>
        </w:rPr>
        <w:t>.</w:t>
      </w:r>
    </w:p>
    <w:p w:rsidR="008E0C25" w:rsidRDefault="001F792B" w:rsidP="008E0C25">
      <w:pPr>
        <w:pStyle w:val="a5"/>
        <w:spacing w:before="0" w:beforeAutospacing="0" w:after="0" w:afterAutospacing="0"/>
        <w:ind w:firstLine="567"/>
        <w:jc w:val="both"/>
        <w:rPr>
          <w:sz w:val="28"/>
          <w:szCs w:val="28"/>
          <w:lang w:val="kk-KZ"/>
        </w:rPr>
      </w:pPr>
      <w:r w:rsidRPr="004259E2">
        <w:rPr>
          <w:sz w:val="28"/>
          <w:szCs w:val="28"/>
          <w:lang w:val="kk-KZ"/>
        </w:rPr>
        <w:t>Эмоцияның бізге алғашқылардың бірі болып жеткен және ықпалы да өте жоғары анықтамасын Аристотель берген. Ол гректің «pathos» түсінігін былайша суреттеп берді: «Адамдардың өз шешімін өзгертуге ықпал ететін, мәселен, ашу, аяушылық, қорқыныш, және басқа да осыған ұқсас сезімдерден тұратын қанағаттану немесе қанағаттанбау сезімімен іргелес қасие</w:t>
      </w:r>
      <w:r w:rsidR="008C5864">
        <w:rPr>
          <w:sz w:val="28"/>
          <w:szCs w:val="28"/>
          <w:lang w:val="kk-KZ"/>
        </w:rPr>
        <w:t>ттің барлығы – ол Құштарлық» [30</w:t>
      </w:r>
      <w:r w:rsidRPr="004259E2">
        <w:rPr>
          <w:sz w:val="28"/>
          <w:szCs w:val="28"/>
          <w:lang w:val="kk-KZ"/>
        </w:rPr>
        <w:t>].</w:t>
      </w:r>
      <w:r w:rsidRPr="001F792B">
        <w:rPr>
          <w:sz w:val="28"/>
          <w:szCs w:val="28"/>
          <w:lang w:val="kk-KZ"/>
        </w:rPr>
        <w:t xml:space="preserve"> Философиядағы идеалистік бағыттың негізін қалаушы – </w:t>
      </w:r>
      <w:r w:rsidR="00CD6C82">
        <w:rPr>
          <w:sz w:val="28"/>
          <w:szCs w:val="28"/>
          <w:lang w:val="kk-KZ"/>
        </w:rPr>
        <w:t>таным түсіні жайлы сөз қозғаған</w:t>
      </w:r>
      <w:r w:rsidRPr="004259E2">
        <w:rPr>
          <w:sz w:val="28"/>
          <w:szCs w:val="28"/>
          <w:lang w:val="kk-KZ"/>
        </w:rPr>
        <w:t xml:space="preserve"> Платон да эмоцияны адамның өзінен бастау алатын жай-күйі ретінде алып қарап, оның р</w:t>
      </w:r>
      <w:r w:rsidR="008C5864">
        <w:rPr>
          <w:sz w:val="28"/>
          <w:szCs w:val="28"/>
          <w:lang w:val="kk-KZ"/>
        </w:rPr>
        <w:t>олін кең аспектіде зерттеген</w:t>
      </w:r>
      <w:r w:rsidR="008E0C25">
        <w:rPr>
          <w:sz w:val="28"/>
          <w:szCs w:val="28"/>
          <w:lang w:val="kk-KZ"/>
        </w:rPr>
        <w:t>.</w:t>
      </w:r>
    </w:p>
    <w:p w:rsidR="008E0C25" w:rsidRDefault="00CD6C82" w:rsidP="008E0C25">
      <w:pPr>
        <w:pStyle w:val="a5"/>
        <w:spacing w:before="0" w:beforeAutospacing="0" w:after="0" w:afterAutospacing="0"/>
        <w:ind w:firstLine="567"/>
        <w:jc w:val="both"/>
        <w:rPr>
          <w:sz w:val="28"/>
          <w:szCs w:val="28"/>
          <w:lang w:val="kk-KZ"/>
        </w:rPr>
      </w:pPr>
      <w:r w:rsidRPr="004259E2">
        <w:rPr>
          <w:sz w:val="28"/>
          <w:szCs w:val="28"/>
          <w:lang w:val="kk-KZ"/>
        </w:rPr>
        <w:t>Эмоцияны зерттеудің талай ғасырлар бойғы тарихында осынау құбылыстың табиғаты мен маңызына қатысты сан алуан көзқарас қалыптасқан. Эмоцияның адамның тіршілігіндегі орны туралы, кезінде Көне Греция ой</w:t>
      </w:r>
      <w:r>
        <w:rPr>
          <w:sz w:val="28"/>
          <w:szCs w:val="28"/>
          <w:lang w:val="kk-KZ"/>
        </w:rPr>
        <w:t>шылдары да қаншама пікірлер айтқан болатын</w:t>
      </w:r>
      <w:r w:rsidRPr="004259E2">
        <w:rPr>
          <w:sz w:val="28"/>
          <w:szCs w:val="28"/>
          <w:lang w:val="kk-KZ"/>
        </w:rPr>
        <w:t>. Эмоциялық саланың философиялық аспе</w:t>
      </w:r>
      <w:r w:rsidR="004D3569">
        <w:rPr>
          <w:sz w:val="28"/>
          <w:szCs w:val="28"/>
          <w:lang w:val="kk-KZ"/>
        </w:rPr>
        <w:t xml:space="preserve">ктісінің қалыптасуын </w:t>
      </w:r>
      <w:r w:rsidR="004D3569" w:rsidRPr="00E20468">
        <w:rPr>
          <w:sz w:val="28"/>
          <w:szCs w:val="28"/>
          <w:highlight w:val="yellow"/>
          <w:lang w:val="kk-KZ"/>
        </w:rPr>
        <w:t>И. Кант</w:t>
      </w:r>
      <w:r w:rsidR="004D3569">
        <w:rPr>
          <w:sz w:val="28"/>
          <w:szCs w:val="28"/>
          <w:lang w:val="kk-KZ"/>
        </w:rPr>
        <w:t xml:space="preserve"> [31], J. Leavitt [32], F. Fisher [33</w:t>
      </w:r>
      <w:r w:rsidRPr="004259E2">
        <w:rPr>
          <w:sz w:val="28"/>
          <w:szCs w:val="28"/>
          <w:lang w:val="kk-KZ"/>
        </w:rPr>
        <w:t>] және т.</w:t>
      </w:r>
      <w:r w:rsidR="008E0C25">
        <w:rPr>
          <w:sz w:val="28"/>
          <w:szCs w:val="28"/>
          <w:lang w:val="kk-KZ"/>
        </w:rPr>
        <w:t>б. сияқты ғалымдар қарастырған.</w:t>
      </w:r>
    </w:p>
    <w:p w:rsidR="001F792B" w:rsidRDefault="001F792B" w:rsidP="008E0C25">
      <w:pPr>
        <w:pStyle w:val="a5"/>
        <w:spacing w:before="0" w:beforeAutospacing="0" w:after="0" w:afterAutospacing="0"/>
        <w:ind w:firstLine="567"/>
        <w:jc w:val="both"/>
        <w:rPr>
          <w:sz w:val="28"/>
          <w:szCs w:val="28"/>
          <w:lang w:val="kk-KZ"/>
        </w:rPr>
      </w:pPr>
      <w:r w:rsidRPr="004259E2">
        <w:rPr>
          <w:sz w:val="28"/>
          <w:szCs w:val="28"/>
          <w:lang w:val="kk-KZ"/>
        </w:rPr>
        <w:lastRenderedPageBreak/>
        <w:t xml:space="preserve">Педагогика ғылымында эмоцияның табиғатын талдап, </w:t>
      </w:r>
      <w:r w:rsidR="008C1D7E">
        <w:rPr>
          <w:sz w:val="28"/>
          <w:szCs w:val="28"/>
          <w:lang w:val="kk-KZ"/>
        </w:rPr>
        <w:t>сипаттаған Л.В. Благонадежин [34], К.Д. Ушинский [35], Г.М. Бреслав [36], Я.А. Коменский [37</w:t>
      </w:r>
      <w:r w:rsidRPr="004259E2">
        <w:rPr>
          <w:sz w:val="28"/>
          <w:szCs w:val="28"/>
          <w:lang w:val="kk-KZ"/>
        </w:rPr>
        <w:t>] және т.б. сияқты көрнекті ғалымдардың еңбектері белгілі. Отандық психология ғылымында эмоциялар туралы біршама классикалық еңбектер бар. Мәселен, психология бойынша қазақ тіліндегі бірінші оқулықтың авторы Ж.Аймауытұлы өзінің алғашқы психологиялық басылымында сезімнің, көңіл</w:t>
      </w:r>
      <w:r>
        <w:rPr>
          <w:sz w:val="28"/>
          <w:szCs w:val="28"/>
          <w:lang w:val="kk-KZ"/>
        </w:rPr>
        <w:t>-</w:t>
      </w:r>
      <w:r w:rsidRPr="004259E2">
        <w:rPr>
          <w:sz w:val="28"/>
          <w:szCs w:val="28"/>
          <w:lang w:val="kk-KZ"/>
        </w:rPr>
        <w:t>күйдің туындау түбіріне үңіліп, менмендік, қорқыныш сияқты сезімдерге</w:t>
      </w:r>
      <w:r w:rsidR="008C1D7E">
        <w:rPr>
          <w:sz w:val="28"/>
          <w:szCs w:val="28"/>
          <w:lang w:val="kk-KZ"/>
        </w:rPr>
        <w:t xml:space="preserve"> ғылыми көзқарасын баяндаған [</w:t>
      </w:r>
      <w:r w:rsidR="008C1D7E" w:rsidRPr="000C2BFE">
        <w:rPr>
          <w:sz w:val="28"/>
          <w:szCs w:val="28"/>
          <w:lang w:val="kk-KZ"/>
        </w:rPr>
        <w:t>38</w:t>
      </w:r>
      <w:r w:rsidRPr="000C2BFE">
        <w:rPr>
          <w:sz w:val="28"/>
          <w:szCs w:val="28"/>
          <w:lang w:val="kk-KZ"/>
        </w:rPr>
        <w:t xml:space="preserve">, </w:t>
      </w:r>
      <w:r w:rsidR="000C2BFE" w:rsidRPr="000C2BFE">
        <w:rPr>
          <w:sz w:val="28"/>
          <w:szCs w:val="28"/>
          <w:lang w:val="kk-KZ"/>
        </w:rPr>
        <w:t>б.</w:t>
      </w:r>
      <w:r w:rsidR="000C2BFE">
        <w:rPr>
          <w:sz w:val="28"/>
          <w:szCs w:val="28"/>
          <w:lang w:val="kk-KZ"/>
        </w:rPr>
        <w:t>127</w:t>
      </w:r>
      <w:r w:rsidRPr="000C2BFE">
        <w:rPr>
          <w:sz w:val="28"/>
          <w:szCs w:val="28"/>
          <w:lang w:val="kk-KZ"/>
        </w:rPr>
        <w:t>].</w:t>
      </w:r>
      <w:r w:rsidRPr="004259E2">
        <w:rPr>
          <w:sz w:val="28"/>
          <w:szCs w:val="28"/>
          <w:lang w:val="kk-KZ"/>
        </w:rPr>
        <w:t xml:space="preserve"> Қазақтың белгілі педагогы М. Жұмабаев эмоцияның, ішкі сезімдердің түрлеріне жеке-жеке тоқталып, олардың пайдалы және кері әсері туралы айтып, осы сезімдерді тәрбиелей білу қажеттігі туралы ой қорытқан. Қорқыныш сезімі туралы да терең талдаған ол - адам эмоциясын қиялдау үдерісімен байланыстырған [3</w:t>
      </w:r>
      <w:r w:rsidR="008C1D7E">
        <w:rPr>
          <w:sz w:val="28"/>
          <w:szCs w:val="28"/>
          <w:lang w:val="kk-KZ"/>
        </w:rPr>
        <w:t>9</w:t>
      </w:r>
      <w:r w:rsidRPr="004259E2">
        <w:rPr>
          <w:sz w:val="28"/>
          <w:szCs w:val="28"/>
          <w:lang w:val="kk-KZ"/>
        </w:rPr>
        <w:t>]. «Оқыту үдерісіндегі эмоциялық фактор» түсі</w:t>
      </w:r>
      <w:r w:rsidR="008C1D7E">
        <w:rPr>
          <w:sz w:val="28"/>
          <w:szCs w:val="28"/>
          <w:lang w:val="kk-KZ"/>
        </w:rPr>
        <w:t>нігін талдау Ш.А. Амонашвили [40], Ю.К. Бабанский [41], В.Ф. Шаталов [42</w:t>
      </w:r>
      <w:r w:rsidRPr="004259E2">
        <w:rPr>
          <w:sz w:val="28"/>
          <w:szCs w:val="28"/>
          <w:lang w:val="kk-KZ"/>
        </w:rPr>
        <w:t xml:space="preserve">] және т.б. сияқты ғалымдардың еңбектерінде қарастырылған. Білім алушыларға материал мазмұнының тиімді эмоциялық әсері, эмоциялық әсер етудің нақты тәсілдерінің сипаттамасы </w:t>
      </w:r>
      <w:r w:rsidR="006E301A" w:rsidRPr="00F607F1">
        <w:rPr>
          <w:sz w:val="28"/>
          <w:szCs w:val="28"/>
          <w:lang w:val="kk-KZ"/>
        </w:rPr>
        <w:t>А. Оразалиев [43</w:t>
      </w:r>
      <w:r w:rsidR="008C1D7E" w:rsidRPr="00F607F1">
        <w:rPr>
          <w:sz w:val="28"/>
          <w:szCs w:val="28"/>
          <w:lang w:val="kk-KZ"/>
        </w:rPr>
        <w:t>], М.Ю. Саутенкова [44</w:t>
      </w:r>
      <w:r w:rsidR="006E301A" w:rsidRPr="00F607F1">
        <w:rPr>
          <w:sz w:val="28"/>
          <w:szCs w:val="28"/>
          <w:lang w:val="kk-KZ"/>
        </w:rPr>
        <w:t>], С.М. Жакыпов [45</w:t>
      </w:r>
      <w:r w:rsidRPr="00F607F1">
        <w:rPr>
          <w:sz w:val="28"/>
          <w:szCs w:val="28"/>
          <w:lang w:val="kk-KZ"/>
        </w:rPr>
        <w:t>] және т.б. сияқты қазақстандық зерттеушілердің еңбектерінде кездеседі. Эмоцияның мән-мазмұнын ашып көрсетуге, оның дамуына У.Д</w:t>
      </w:r>
      <w:r w:rsidR="006E301A" w:rsidRPr="00F607F1">
        <w:rPr>
          <w:sz w:val="28"/>
          <w:szCs w:val="28"/>
          <w:lang w:val="kk-KZ"/>
        </w:rPr>
        <w:t>жеймс [46], В. Вундт [47], К. Левин [48], Л.И. Божович [49], П.В. Симонов [51</w:t>
      </w:r>
      <w:r w:rsidRPr="00F607F1">
        <w:rPr>
          <w:sz w:val="28"/>
          <w:szCs w:val="28"/>
          <w:lang w:val="kk-KZ"/>
        </w:rPr>
        <w:t>] және т.б. сияқты психолог ғалымдар үлкен үлес қосты. Олар эмоцияның құрамы мен құрылымын анықтап, адам өмірінде атқаратын қызметі мен рөлін айшықтап берді.</w:t>
      </w:r>
    </w:p>
    <w:p w:rsidR="00F16B44" w:rsidRDefault="00881326" w:rsidP="00F16B44">
      <w:pPr>
        <w:pStyle w:val="aa"/>
        <w:ind w:firstLine="567"/>
        <w:jc w:val="both"/>
        <w:rPr>
          <w:sz w:val="28"/>
          <w:szCs w:val="28"/>
        </w:rPr>
      </w:pPr>
      <w:r w:rsidRPr="00734FFB">
        <w:rPr>
          <w:sz w:val="28"/>
          <w:szCs w:val="28"/>
        </w:rPr>
        <w:t>Жалпы эмоция мәселесін көптеген жылдар бойы ғалымдар жан-жақты зерттеп келе жатыр. Эмоция – инстинкт, қажеттілік, түрткілермен байланысты психикалық процесс пен күйдің ерекше</w:t>
      </w:r>
      <w:r w:rsidR="001A104B" w:rsidRPr="00734FFB">
        <w:rPr>
          <w:sz w:val="28"/>
          <w:szCs w:val="28"/>
        </w:rPr>
        <w:t xml:space="preserve"> </w:t>
      </w:r>
      <w:r w:rsidRPr="00734FFB">
        <w:rPr>
          <w:sz w:val="28"/>
          <w:szCs w:val="28"/>
        </w:rPr>
        <w:t>тобы.</w:t>
      </w:r>
      <w:r w:rsidR="001A104B" w:rsidRPr="00734FFB">
        <w:rPr>
          <w:sz w:val="28"/>
          <w:szCs w:val="28"/>
        </w:rPr>
        <w:t xml:space="preserve"> </w:t>
      </w:r>
      <w:r w:rsidR="00F70DE7" w:rsidRPr="00734FFB">
        <w:rPr>
          <w:sz w:val="28"/>
          <w:szCs w:val="28"/>
        </w:rPr>
        <w:t>Алғаш 1872 жылы эмоция жайлы пікірді айтқан ғалымдардың бірі – Чарльз Дарвин, оның бақылауы бойынша: қорқыныш, ренжу және бақыт эмоцияларының бет әлпетте көрінуі практикалық түрде жеке де, әлеуметтік тұрғыда әмбебап болып табылады.</w:t>
      </w:r>
      <w:r w:rsidR="00F16B44" w:rsidRPr="00F16B44">
        <w:rPr>
          <w:sz w:val="28"/>
          <w:szCs w:val="28"/>
        </w:rPr>
        <w:t xml:space="preserve"> </w:t>
      </w:r>
    </w:p>
    <w:p w:rsidR="00891327" w:rsidRDefault="00F16B44" w:rsidP="00734FFB">
      <w:pPr>
        <w:pStyle w:val="aa"/>
        <w:ind w:firstLine="567"/>
        <w:jc w:val="both"/>
        <w:rPr>
          <w:sz w:val="28"/>
          <w:szCs w:val="28"/>
        </w:rPr>
      </w:pPr>
      <w:r w:rsidRPr="00F16B44">
        <w:rPr>
          <w:sz w:val="28"/>
          <w:szCs w:val="28"/>
        </w:rPr>
        <w:t xml:space="preserve">Эмоция – субъектінің белсенді реттеуші қызметін атқаратын, өмірлік іс-әрекет </w:t>
      </w:r>
      <w:r w:rsidRPr="00F16B44">
        <w:rPr>
          <w:spacing w:val="-4"/>
          <w:sz w:val="28"/>
          <w:szCs w:val="28"/>
        </w:rPr>
        <w:t>жағ</w:t>
      </w:r>
      <w:r w:rsidRPr="00F16B44">
        <w:rPr>
          <w:spacing w:val="2"/>
          <w:sz w:val="28"/>
          <w:szCs w:val="28"/>
        </w:rPr>
        <w:t xml:space="preserve">дайының ішкі және сыртқы көрінісінің мәніне сай. </w:t>
      </w:r>
      <w:r w:rsidRPr="00F16B44">
        <w:rPr>
          <w:sz w:val="28"/>
          <w:szCs w:val="28"/>
        </w:rPr>
        <w:t xml:space="preserve">С.Л. Рубинштейн айтуы ойынша: «Эмоция – мида ішкі және сыртқы әлемнен түскен ақпараттарды бағалау іс-әрекеті бар, түйсік </w:t>
      </w:r>
      <w:r w:rsidRPr="00F16B44">
        <w:rPr>
          <w:spacing w:val="-5"/>
          <w:sz w:val="28"/>
          <w:szCs w:val="28"/>
        </w:rPr>
        <w:t xml:space="preserve">пен </w:t>
      </w:r>
      <w:r w:rsidRPr="00F16B44">
        <w:rPr>
          <w:sz w:val="28"/>
          <w:szCs w:val="28"/>
        </w:rPr>
        <w:t xml:space="preserve">қабылдаудың субъективті образ </w:t>
      </w:r>
      <w:r w:rsidRPr="00F16B44">
        <w:rPr>
          <w:spacing w:val="-3"/>
          <w:sz w:val="28"/>
          <w:szCs w:val="28"/>
        </w:rPr>
        <w:t xml:space="preserve">формасында </w:t>
      </w:r>
      <w:r w:rsidRPr="00F16B44">
        <w:rPr>
          <w:sz w:val="28"/>
          <w:szCs w:val="28"/>
        </w:rPr>
        <w:t xml:space="preserve">кодталған» [51]. </w:t>
      </w:r>
      <w:r w:rsidR="00881326" w:rsidRPr="00734FFB">
        <w:rPr>
          <w:sz w:val="28"/>
          <w:szCs w:val="28"/>
        </w:rPr>
        <w:t xml:space="preserve">Адам әрекет ету арқылы табиғатта өзгеріс тудырып қана қоймайды, басқа адамдарға әсер етеді, өзінің, өзгелердің әрекеттері </w:t>
      </w:r>
      <w:r w:rsidR="00881326" w:rsidRPr="00734FFB">
        <w:rPr>
          <w:spacing w:val="-5"/>
          <w:sz w:val="28"/>
          <w:szCs w:val="28"/>
        </w:rPr>
        <w:t xml:space="preserve">мен </w:t>
      </w:r>
      <w:r w:rsidR="00881326" w:rsidRPr="00734FFB">
        <w:rPr>
          <w:sz w:val="28"/>
          <w:szCs w:val="28"/>
        </w:rPr>
        <w:t>қылықтарынан</w:t>
      </w:r>
      <w:r w:rsidR="001A104B" w:rsidRPr="00734FFB">
        <w:rPr>
          <w:sz w:val="28"/>
          <w:szCs w:val="28"/>
        </w:rPr>
        <w:t xml:space="preserve"> </w:t>
      </w:r>
      <w:r w:rsidR="00881326" w:rsidRPr="00734FFB">
        <w:rPr>
          <w:sz w:val="28"/>
          <w:szCs w:val="28"/>
        </w:rPr>
        <w:t>туындаған</w:t>
      </w:r>
      <w:r w:rsidR="001A104B" w:rsidRPr="00734FFB">
        <w:rPr>
          <w:sz w:val="28"/>
          <w:szCs w:val="28"/>
        </w:rPr>
        <w:t xml:space="preserve"> </w:t>
      </w:r>
      <w:r w:rsidR="00881326" w:rsidRPr="00734FFB">
        <w:rPr>
          <w:sz w:val="28"/>
          <w:szCs w:val="28"/>
        </w:rPr>
        <w:t>әсерді</w:t>
      </w:r>
      <w:r w:rsidR="001A104B" w:rsidRPr="00734FFB">
        <w:rPr>
          <w:sz w:val="28"/>
          <w:szCs w:val="28"/>
        </w:rPr>
        <w:t xml:space="preserve"> </w:t>
      </w:r>
      <w:r w:rsidR="00881326" w:rsidRPr="00734FFB">
        <w:rPr>
          <w:sz w:val="28"/>
          <w:szCs w:val="28"/>
        </w:rPr>
        <w:t>сезінеді,</w:t>
      </w:r>
      <w:r w:rsidR="001A104B" w:rsidRPr="00734FFB">
        <w:rPr>
          <w:sz w:val="28"/>
          <w:szCs w:val="28"/>
        </w:rPr>
        <w:t xml:space="preserve"> </w:t>
      </w:r>
      <w:r w:rsidR="00881326" w:rsidRPr="00734FFB">
        <w:rPr>
          <w:spacing w:val="-3"/>
          <w:sz w:val="28"/>
          <w:szCs w:val="28"/>
        </w:rPr>
        <w:t xml:space="preserve">болған </w:t>
      </w:r>
      <w:r w:rsidR="00881326" w:rsidRPr="00734FFB">
        <w:rPr>
          <w:sz w:val="28"/>
          <w:szCs w:val="28"/>
        </w:rPr>
        <w:t>жағдайларды</w:t>
      </w:r>
      <w:r w:rsidR="001A104B" w:rsidRPr="00734FFB">
        <w:rPr>
          <w:sz w:val="28"/>
          <w:szCs w:val="28"/>
        </w:rPr>
        <w:t xml:space="preserve"> </w:t>
      </w:r>
      <w:r w:rsidR="00881326" w:rsidRPr="00734FFB">
        <w:rPr>
          <w:sz w:val="28"/>
          <w:szCs w:val="28"/>
        </w:rPr>
        <w:t>уайымдайды</w:t>
      </w:r>
      <w:r w:rsidR="001A104B" w:rsidRPr="00734FFB">
        <w:rPr>
          <w:sz w:val="28"/>
          <w:szCs w:val="28"/>
        </w:rPr>
        <w:t xml:space="preserve"> </w:t>
      </w:r>
      <w:r w:rsidR="00881326" w:rsidRPr="00734FFB">
        <w:rPr>
          <w:sz w:val="28"/>
          <w:szCs w:val="28"/>
        </w:rPr>
        <w:t>және</w:t>
      </w:r>
      <w:r w:rsidR="001A104B" w:rsidRPr="00734FFB">
        <w:rPr>
          <w:sz w:val="28"/>
          <w:szCs w:val="28"/>
        </w:rPr>
        <w:t xml:space="preserve"> </w:t>
      </w:r>
      <w:r w:rsidR="00881326" w:rsidRPr="00734FFB">
        <w:rPr>
          <w:sz w:val="28"/>
          <w:szCs w:val="28"/>
        </w:rPr>
        <w:t>қоршаған</w:t>
      </w:r>
      <w:r w:rsidR="001A104B" w:rsidRPr="00734FFB">
        <w:rPr>
          <w:sz w:val="28"/>
          <w:szCs w:val="28"/>
        </w:rPr>
        <w:t xml:space="preserve"> </w:t>
      </w:r>
      <w:r w:rsidR="00881326" w:rsidRPr="00734FFB">
        <w:rPr>
          <w:spacing w:val="-3"/>
          <w:sz w:val="28"/>
          <w:szCs w:val="28"/>
        </w:rPr>
        <w:t xml:space="preserve">ортаға </w:t>
      </w:r>
      <w:r w:rsidR="00881326" w:rsidRPr="00734FFB">
        <w:rPr>
          <w:sz w:val="28"/>
          <w:szCs w:val="28"/>
        </w:rPr>
        <w:t>өзінше қатынас жасайды. Адамның ортаға деген қатынасы сезім және эмоция аймағын құрайды. Адамның</w:t>
      </w:r>
      <w:r w:rsidR="001A104B" w:rsidRPr="00734FFB">
        <w:rPr>
          <w:sz w:val="28"/>
          <w:szCs w:val="28"/>
        </w:rPr>
        <w:t xml:space="preserve"> </w:t>
      </w:r>
      <w:r w:rsidR="00881326" w:rsidRPr="00734FFB">
        <w:rPr>
          <w:sz w:val="28"/>
          <w:szCs w:val="28"/>
        </w:rPr>
        <w:t>өз</w:t>
      </w:r>
      <w:r w:rsidR="00445116" w:rsidRPr="00734FFB">
        <w:rPr>
          <w:sz w:val="28"/>
          <w:szCs w:val="28"/>
        </w:rPr>
        <w:t xml:space="preserve"> </w:t>
      </w:r>
      <w:r w:rsidR="00881326" w:rsidRPr="00734FFB">
        <w:rPr>
          <w:sz w:val="28"/>
          <w:szCs w:val="28"/>
        </w:rPr>
        <w:t>эмоциясын</w:t>
      </w:r>
      <w:r w:rsidR="001A104B" w:rsidRPr="00734FFB">
        <w:rPr>
          <w:sz w:val="28"/>
          <w:szCs w:val="28"/>
        </w:rPr>
        <w:t xml:space="preserve"> </w:t>
      </w:r>
      <w:r w:rsidR="00881326" w:rsidRPr="00734FFB">
        <w:rPr>
          <w:sz w:val="28"/>
          <w:szCs w:val="28"/>
        </w:rPr>
        <w:t>түсіну</w:t>
      </w:r>
      <w:r w:rsidR="001A104B" w:rsidRPr="00734FFB">
        <w:rPr>
          <w:sz w:val="28"/>
          <w:szCs w:val="28"/>
        </w:rPr>
        <w:t xml:space="preserve"> </w:t>
      </w:r>
      <w:r w:rsidR="00881326" w:rsidRPr="00734FFB">
        <w:rPr>
          <w:sz w:val="28"/>
          <w:szCs w:val="28"/>
        </w:rPr>
        <w:t>және</w:t>
      </w:r>
      <w:r w:rsidR="001A104B" w:rsidRPr="00734FFB">
        <w:rPr>
          <w:sz w:val="28"/>
          <w:szCs w:val="28"/>
        </w:rPr>
        <w:t xml:space="preserve"> </w:t>
      </w:r>
      <w:r w:rsidR="00881326" w:rsidRPr="00734FFB">
        <w:rPr>
          <w:sz w:val="28"/>
          <w:szCs w:val="28"/>
        </w:rPr>
        <w:t>реттей</w:t>
      </w:r>
      <w:r w:rsidR="001A104B" w:rsidRPr="00734FFB">
        <w:rPr>
          <w:sz w:val="28"/>
          <w:szCs w:val="28"/>
        </w:rPr>
        <w:t xml:space="preserve"> </w:t>
      </w:r>
      <w:r w:rsidR="00881326" w:rsidRPr="00734FFB">
        <w:rPr>
          <w:sz w:val="28"/>
          <w:szCs w:val="28"/>
        </w:rPr>
        <w:t>алуы оның танымды</w:t>
      </w:r>
      <w:r w:rsidR="003809D2" w:rsidRPr="00734FFB">
        <w:rPr>
          <w:sz w:val="28"/>
          <w:szCs w:val="28"/>
        </w:rPr>
        <w:t>қ іс-әрекетінің бөлінбес шарты</w:t>
      </w:r>
      <w:r w:rsidR="0099395F" w:rsidRPr="00734FFB">
        <w:rPr>
          <w:sz w:val="28"/>
          <w:szCs w:val="28"/>
        </w:rPr>
        <w:t>, -</w:t>
      </w:r>
      <w:r w:rsidR="00E02BC6">
        <w:rPr>
          <w:sz w:val="28"/>
          <w:szCs w:val="28"/>
        </w:rPr>
        <w:t xml:space="preserve"> </w:t>
      </w:r>
      <w:r w:rsidR="0099395F" w:rsidRPr="00734FFB">
        <w:rPr>
          <w:sz w:val="28"/>
          <w:szCs w:val="28"/>
        </w:rPr>
        <w:t xml:space="preserve">деп Б.И. Додонов </w:t>
      </w:r>
      <w:r w:rsidR="006865D8">
        <w:rPr>
          <w:sz w:val="28"/>
          <w:szCs w:val="28"/>
        </w:rPr>
        <w:t>атап</w:t>
      </w:r>
      <w:r w:rsidR="006865D8" w:rsidRPr="00734FFB">
        <w:rPr>
          <w:sz w:val="28"/>
          <w:szCs w:val="28"/>
        </w:rPr>
        <w:t xml:space="preserve"> өтті </w:t>
      </w:r>
      <w:r w:rsidR="003809D2" w:rsidRPr="00734FFB">
        <w:rPr>
          <w:sz w:val="28"/>
          <w:szCs w:val="28"/>
        </w:rPr>
        <w:t>[</w:t>
      </w:r>
      <w:r w:rsidRPr="00F16B44">
        <w:rPr>
          <w:sz w:val="28"/>
          <w:szCs w:val="28"/>
        </w:rPr>
        <w:t>5</w:t>
      </w:r>
      <w:r w:rsidR="003809D2" w:rsidRPr="00734FFB">
        <w:rPr>
          <w:sz w:val="28"/>
          <w:szCs w:val="28"/>
        </w:rPr>
        <w:t>2</w:t>
      </w:r>
      <w:r w:rsidR="00CC65CB" w:rsidRPr="00734FFB">
        <w:rPr>
          <w:sz w:val="28"/>
          <w:szCs w:val="28"/>
        </w:rPr>
        <w:t>]</w:t>
      </w:r>
      <w:r w:rsidR="00881326" w:rsidRPr="00734FFB">
        <w:rPr>
          <w:sz w:val="28"/>
          <w:szCs w:val="28"/>
        </w:rPr>
        <w:t>.</w:t>
      </w:r>
    </w:p>
    <w:p w:rsidR="004E566C" w:rsidRPr="00734FFB" w:rsidRDefault="00C55090" w:rsidP="00734FFB">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Эмоцияны енгізу, П.</w:t>
      </w:r>
      <w:r w:rsidR="004E566C" w:rsidRPr="00734FFB">
        <w:rPr>
          <w:rFonts w:ascii="Times New Roman" w:hAnsi="Times New Roman" w:cs="Times New Roman"/>
          <w:sz w:val="28"/>
          <w:szCs w:val="28"/>
          <w:lang w:val="kk-KZ"/>
        </w:rPr>
        <w:t>В. Симоновтың (1981)</w:t>
      </w:r>
      <w:r w:rsidR="00DE7F4F">
        <w:rPr>
          <w:rFonts w:ascii="Times New Roman" w:hAnsi="Times New Roman" w:cs="Times New Roman"/>
          <w:sz w:val="28"/>
          <w:szCs w:val="28"/>
          <w:lang w:val="kk-KZ"/>
        </w:rPr>
        <w:t xml:space="preserve"> [53</w:t>
      </w:r>
      <w:r w:rsidR="00FE3E87" w:rsidRPr="00734FFB">
        <w:rPr>
          <w:rFonts w:ascii="Times New Roman" w:hAnsi="Times New Roman" w:cs="Times New Roman"/>
          <w:sz w:val="28"/>
          <w:szCs w:val="28"/>
          <w:lang w:val="kk-KZ"/>
        </w:rPr>
        <w:t>]</w:t>
      </w:r>
      <w:r w:rsidR="004E566C" w:rsidRPr="00734FFB">
        <w:rPr>
          <w:rFonts w:ascii="Times New Roman" w:hAnsi="Times New Roman" w:cs="Times New Roman"/>
          <w:sz w:val="28"/>
          <w:szCs w:val="28"/>
          <w:lang w:val="kk-KZ"/>
        </w:rPr>
        <w:t xml:space="preserve"> анықтамасы бойынша, индивидке әсер ететін құбылыстар мен жағдайлардың маңыздылығын тікелей субъективті уайымдау (қанағаттандыру, қуаныш, қорқыныш және т.б.) түрінде көрсететін қажеттіліктер мен себептерге байланысты психикалық процестер мен жағдайлардың ерекше класы болып табылады. Мұндай түсінікте эмоциялар адамның өмірлік белсенділігінің кез келген көріністеріне ілесе жүреді, </w:t>
      </w:r>
      <w:r w:rsidR="004E566C" w:rsidRPr="00734FFB">
        <w:rPr>
          <w:rFonts w:ascii="Times New Roman" w:hAnsi="Times New Roman" w:cs="Times New Roman"/>
          <w:sz w:val="28"/>
          <w:szCs w:val="28"/>
          <w:lang w:val="kk-KZ"/>
        </w:rPr>
        <w:lastRenderedPageBreak/>
        <w:t>қажеттіліктерді қанағаттандыруға бағытталған психикалық іс-әрекет пен мінез-құлықтың ішкі реттелуінің басты механизмдерінің бірі болып табылады. Эмоциялар когнитивтік процестердің тиімділігіне, физикалық көңіл-күйіне және жалпы адамның қызметіне әсер етеді</w:t>
      </w:r>
      <w:r w:rsidR="00A70F2C"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w:t>
      </w:r>
    </w:p>
    <w:p w:rsidR="00202D90" w:rsidRPr="00734FFB" w:rsidRDefault="00202D90" w:rsidP="00734FFB">
      <w:pPr>
        <w:ind w:firstLine="567"/>
        <w:jc w:val="both"/>
        <w:rPr>
          <w:rFonts w:ascii="Times New Roman" w:hAnsi="Times New Roman" w:cs="Times New Roman"/>
          <w:b/>
          <w:sz w:val="26"/>
          <w:szCs w:val="26"/>
          <w:lang w:val="kk-KZ"/>
        </w:rPr>
      </w:pPr>
      <w:r w:rsidRPr="00734FFB">
        <w:rPr>
          <w:rFonts w:ascii="Times New Roman" w:hAnsi="Times New Roman" w:cs="Times New Roman"/>
          <w:sz w:val="28"/>
          <w:szCs w:val="28"/>
          <w:lang w:val="kk-KZ"/>
        </w:rPr>
        <w:t>«Эмоция</w:t>
      </w:r>
      <w:r w:rsidR="009B7A9B"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9B7A9B"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адамның шындықты уайымдауын сипаттайтын маңызды психикалық процесс. Эмоциялар – нервті психикалық іс-әрекет тонусының жүйелі өзгермел</w:t>
      </w:r>
      <w:r w:rsidR="009B7A9B" w:rsidRPr="00734FFB">
        <w:rPr>
          <w:rFonts w:ascii="Times New Roman" w:hAnsi="Times New Roman" w:cs="Times New Roman"/>
          <w:sz w:val="28"/>
          <w:szCs w:val="28"/>
          <w:lang w:val="kk-KZ"/>
        </w:rPr>
        <w:t>і көрінісін сипаттаушы»</w:t>
      </w:r>
      <w:r w:rsidR="007D6C22" w:rsidRPr="00734FFB">
        <w:rPr>
          <w:rFonts w:ascii="Times New Roman" w:hAnsi="Times New Roman" w:cs="Times New Roman"/>
          <w:sz w:val="28"/>
          <w:szCs w:val="28"/>
          <w:lang w:val="kk-KZ"/>
        </w:rPr>
        <w:t xml:space="preserve"> [5</w:t>
      </w:r>
      <w:r w:rsidR="00DE7F4F">
        <w:rPr>
          <w:rFonts w:ascii="Times New Roman" w:hAnsi="Times New Roman" w:cs="Times New Roman"/>
          <w:sz w:val="28"/>
          <w:szCs w:val="28"/>
          <w:lang w:val="kk-KZ"/>
        </w:rPr>
        <w:t>4</w:t>
      </w:r>
      <w:r w:rsidRPr="00734FFB">
        <w:rPr>
          <w:rFonts w:ascii="Times New Roman" w:hAnsi="Times New Roman" w:cs="Times New Roman"/>
          <w:sz w:val="28"/>
          <w:szCs w:val="28"/>
          <w:lang w:val="kk-KZ"/>
        </w:rPr>
        <w:t>]. Эмоция анықтамасы уайым ретінде (ал уайым-эмоция ретінде) екендігін психологтар ғана емес, физиологтар еңбектерінде де кездестіруге болады: «Эмоциялар - ашық көрініс беретін субьективті және барлық сезімдерді, адам уайымдарын - терең соққыдан жоғары қуаныш және әлеуметтік өмір түйсігі формасына дейінгі қамтитын ағзаның фи</w:t>
      </w:r>
      <w:r w:rsidR="007D6C22" w:rsidRPr="00734FFB">
        <w:rPr>
          <w:rFonts w:ascii="Times New Roman" w:hAnsi="Times New Roman" w:cs="Times New Roman"/>
          <w:sz w:val="28"/>
          <w:szCs w:val="28"/>
          <w:lang w:val="kk-KZ"/>
        </w:rPr>
        <w:t>зиологиялық күйі» [</w:t>
      </w:r>
      <w:r w:rsidR="00DE7F4F">
        <w:rPr>
          <w:rFonts w:ascii="Times New Roman" w:hAnsi="Times New Roman" w:cs="Times New Roman"/>
          <w:sz w:val="28"/>
          <w:szCs w:val="28"/>
          <w:lang w:val="kk-KZ"/>
        </w:rPr>
        <w:t>55</w:t>
      </w:r>
      <w:r w:rsidRPr="00734FFB">
        <w:rPr>
          <w:rFonts w:ascii="Times New Roman" w:hAnsi="Times New Roman" w:cs="Times New Roman"/>
          <w:sz w:val="28"/>
          <w:szCs w:val="28"/>
          <w:lang w:val="kk-KZ"/>
        </w:rPr>
        <w:t>].</w:t>
      </w:r>
    </w:p>
    <w:p w:rsidR="00C806E1" w:rsidRPr="00734FFB" w:rsidRDefault="00202D90"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Эмоция</w:t>
      </w:r>
      <w:r w:rsidR="009B7A9B"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9B7A9B"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өмір іс-әрекетін жүзеге асыратын сыртқы және ішкі жағдайлардың мәндік көрінісін жүзеге асырудағы субьект белсенділігін реттеуші</w:t>
      </w:r>
      <w:r w:rsidR="00D83A15" w:rsidRPr="00734FFB">
        <w:rPr>
          <w:rFonts w:ascii="Times New Roman" w:hAnsi="Times New Roman" w:cs="Times New Roman"/>
          <w:sz w:val="28"/>
          <w:szCs w:val="28"/>
          <w:lang w:val="kk-KZ"/>
        </w:rPr>
        <w:t xml:space="preserve">сі </w:t>
      </w:r>
      <w:r w:rsidRPr="00734FFB">
        <w:rPr>
          <w:rFonts w:ascii="Times New Roman" w:hAnsi="Times New Roman" w:cs="Times New Roman"/>
          <w:sz w:val="28"/>
          <w:szCs w:val="28"/>
          <w:lang w:val="kk-KZ"/>
        </w:rPr>
        <w:t xml:space="preserve">. </w:t>
      </w:r>
    </w:p>
    <w:p w:rsidR="00DD091D" w:rsidRPr="00734FFB" w:rsidRDefault="009D2F11"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Б.И. </w:t>
      </w:r>
      <w:r w:rsidR="00047C21" w:rsidRPr="00734FFB">
        <w:rPr>
          <w:rFonts w:ascii="Times New Roman" w:hAnsi="Times New Roman" w:cs="Times New Roman"/>
          <w:sz w:val="28"/>
          <w:szCs w:val="28"/>
          <w:lang w:val="kk-KZ"/>
        </w:rPr>
        <w:t xml:space="preserve">Додонов пікірінше: </w:t>
      </w:r>
      <w:r w:rsidR="00202D90" w:rsidRPr="00734FFB">
        <w:rPr>
          <w:rFonts w:ascii="Times New Roman" w:hAnsi="Times New Roman" w:cs="Times New Roman"/>
          <w:sz w:val="28"/>
          <w:szCs w:val="28"/>
          <w:lang w:val="kk-KZ"/>
        </w:rPr>
        <w:t>Эмоция бұл сыртқы және ішкі әлемнен түсетін ақпарат іс-әрекетін бағалайтын, түйсік және қабылдау субьект образ формасын</w:t>
      </w:r>
      <w:r w:rsidR="00047C21" w:rsidRPr="00734FFB">
        <w:rPr>
          <w:rFonts w:ascii="Times New Roman" w:hAnsi="Times New Roman" w:cs="Times New Roman"/>
          <w:sz w:val="28"/>
          <w:szCs w:val="28"/>
          <w:lang w:val="kk-KZ"/>
        </w:rPr>
        <w:t>ың субьективті образын кодтайды</w:t>
      </w:r>
      <w:r w:rsidR="00202D90"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Я. </w:t>
      </w:r>
      <w:r w:rsidR="00047C21" w:rsidRPr="00734FFB">
        <w:rPr>
          <w:rFonts w:ascii="Times New Roman" w:hAnsi="Times New Roman" w:cs="Times New Roman"/>
          <w:sz w:val="28"/>
          <w:szCs w:val="28"/>
          <w:lang w:val="kk-KZ"/>
        </w:rPr>
        <w:t xml:space="preserve">Рейковский айтуы бойынша: </w:t>
      </w:r>
      <w:r w:rsidR="00202D90" w:rsidRPr="00734FFB">
        <w:rPr>
          <w:rFonts w:ascii="Times New Roman" w:hAnsi="Times New Roman" w:cs="Times New Roman"/>
          <w:sz w:val="28"/>
          <w:szCs w:val="28"/>
          <w:lang w:val="kk-KZ"/>
        </w:rPr>
        <w:t>«Эмоциялық процестер</w:t>
      </w:r>
      <w:r w:rsidR="009B7A9B"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w:t>
      </w:r>
      <w:r w:rsidR="009B7A9B"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әрекет факторына әкелетін, индивид үшін маңызды ре</w:t>
      </w:r>
      <w:r w:rsidR="009B7A9B" w:rsidRPr="00734FFB">
        <w:rPr>
          <w:rFonts w:ascii="Times New Roman" w:hAnsi="Times New Roman" w:cs="Times New Roman"/>
          <w:sz w:val="28"/>
          <w:szCs w:val="28"/>
          <w:lang w:val="kk-KZ"/>
        </w:rPr>
        <w:t>ттеудің спецификалық топ жүйесі</w:t>
      </w:r>
      <w:r w:rsidR="00202D90" w:rsidRPr="00734FFB">
        <w:rPr>
          <w:rFonts w:ascii="Times New Roman" w:hAnsi="Times New Roman" w:cs="Times New Roman"/>
          <w:sz w:val="28"/>
          <w:szCs w:val="28"/>
          <w:lang w:val="kk-KZ"/>
        </w:rPr>
        <w:t xml:space="preserve">». </w:t>
      </w:r>
      <w:r w:rsidR="00C806E1" w:rsidRPr="00734FFB">
        <w:rPr>
          <w:rFonts w:ascii="Times New Roman" w:hAnsi="Times New Roman" w:cs="Times New Roman"/>
          <w:sz w:val="28"/>
          <w:szCs w:val="28"/>
          <w:lang w:val="kk-KZ"/>
        </w:rPr>
        <w:t xml:space="preserve">А.В. </w:t>
      </w:r>
      <w:r w:rsidR="00047C21" w:rsidRPr="00734FFB">
        <w:rPr>
          <w:rFonts w:ascii="Times New Roman" w:hAnsi="Times New Roman" w:cs="Times New Roman"/>
          <w:sz w:val="28"/>
          <w:szCs w:val="28"/>
          <w:lang w:val="kk-KZ"/>
        </w:rPr>
        <w:t xml:space="preserve">Вальдман зерттеулеріне сүйенсек, </w:t>
      </w:r>
      <w:r w:rsidR="00202D90" w:rsidRPr="00734FFB">
        <w:rPr>
          <w:rFonts w:ascii="Times New Roman" w:hAnsi="Times New Roman" w:cs="Times New Roman"/>
          <w:sz w:val="28"/>
          <w:szCs w:val="28"/>
          <w:lang w:val="kk-KZ"/>
        </w:rPr>
        <w:t>«Эмоция</w:t>
      </w:r>
      <w:r w:rsidR="009B7A9B"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w:t>
      </w:r>
      <w:r w:rsidR="009B7A9B"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бұл бірінші орында қоршаған ортаға деген қатынас ақпараты және де ақпарат белгісінің тұлғалық жоспарға өзгеретін, көріністі</w:t>
      </w:r>
      <w:r w:rsidR="00047C21" w:rsidRPr="00734FFB">
        <w:rPr>
          <w:rFonts w:ascii="Times New Roman" w:hAnsi="Times New Roman" w:cs="Times New Roman"/>
          <w:sz w:val="28"/>
          <w:szCs w:val="28"/>
          <w:lang w:val="kk-KZ"/>
        </w:rPr>
        <w:t>к психикалық іс-әрекет формасы»</w:t>
      </w:r>
      <w:r w:rsidR="00202D90" w:rsidRPr="00734FFB">
        <w:rPr>
          <w:rFonts w:ascii="Times New Roman" w:hAnsi="Times New Roman" w:cs="Times New Roman"/>
          <w:sz w:val="28"/>
          <w:szCs w:val="28"/>
          <w:lang w:val="kk-KZ"/>
        </w:rPr>
        <w:t>. Эмоция мәселесі заманауи психологияда басқа психологиялық ғылым аймағына қарағанда азырақ қарастырылған. Кез-келген психикалық құбылыс негізгі екі қызмет атқарады</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бейнелеу және реттеу</w:t>
      </w:r>
      <w:r w:rsidR="0011179F" w:rsidRPr="00734FFB">
        <w:rPr>
          <w:rFonts w:ascii="Times New Roman" w:hAnsi="Times New Roman" w:cs="Times New Roman"/>
          <w:sz w:val="28"/>
          <w:szCs w:val="28"/>
          <w:lang w:val="kk-KZ"/>
        </w:rPr>
        <w:t>. Э</w:t>
      </w:r>
      <w:r w:rsidR="00202D90" w:rsidRPr="00734FFB">
        <w:rPr>
          <w:rFonts w:ascii="Times New Roman" w:hAnsi="Times New Roman" w:cs="Times New Roman"/>
          <w:sz w:val="28"/>
          <w:szCs w:val="28"/>
          <w:lang w:val="kk-KZ"/>
        </w:rPr>
        <w:t>моциялық құбылыс басқа процестерге қарағанда оны басқаша жүзеге асырады. Неғұрлым саналанған,</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тілмен жанамаланған танымдық процестерге қарағанда, эмоция өте ерте «бірінші деңгейлі» көрініс формасы, оның негізгі міндеті ағзаға қандай да бір құбылыстардың пайдасы мен зияны жайлы белгі беру. Бұл құбылыс белгісі жағымды және жағымсыз болып табылады. Мұндай эмоциялық «бірінші деңгейлі», «алғышарттар» неғұрлым кең, логикалық, саналы түрде бағал</w:t>
      </w:r>
      <w:r w:rsidR="0011179F" w:rsidRPr="00734FFB">
        <w:rPr>
          <w:rFonts w:ascii="Times New Roman" w:hAnsi="Times New Roman" w:cs="Times New Roman"/>
          <w:sz w:val="28"/>
          <w:szCs w:val="28"/>
          <w:lang w:val="kk-KZ"/>
        </w:rPr>
        <w:t>ау тәжірбие түрінде көрсетілген</w:t>
      </w:r>
      <w:r w:rsidR="00202D90" w:rsidRPr="00734FFB">
        <w:rPr>
          <w:rFonts w:ascii="Times New Roman" w:hAnsi="Times New Roman" w:cs="Times New Roman"/>
          <w:sz w:val="28"/>
          <w:szCs w:val="28"/>
          <w:lang w:val="kk-KZ"/>
        </w:rPr>
        <w:t xml:space="preserve"> (Е.Ю.Артьемова, 1980).</w:t>
      </w:r>
    </w:p>
    <w:p w:rsidR="00202D90" w:rsidRDefault="00047C21"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А.Н.</w:t>
      </w:r>
      <w:r w:rsidR="00D72B4D">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Леонтьев </w:t>
      </w:r>
      <w:r w:rsidR="00DE7F4F" w:rsidRPr="00734FFB">
        <w:rPr>
          <w:rFonts w:ascii="Times New Roman" w:hAnsi="Times New Roman" w:cs="Times New Roman"/>
          <w:sz w:val="28"/>
          <w:szCs w:val="28"/>
          <w:lang w:val="kk-KZ"/>
        </w:rPr>
        <w:t>[</w:t>
      </w:r>
      <w:r w:rsidR="00DE7F4F">
        <w:rPr>
          <w:rFonts w:ascii="Times New Roman" w:hAnsi="Times New Roman" w:cs="Times New Roman"/>
          <w:sz w:val="28"/>
          <w:szCs w:val="28"/>
          <w:lang w:val="kk-KZ"/>
        </w:rPr>
        <w:t>56</w:t>
      </w:r>
      <w:r w:rsidR="00DE7F4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(1975) пікірінше: э</w:t>
      </w:r>
      <w:r w:rsidR="00202D90" w:rsidRPr="00734FFB">
        <w:rPr>
          <w:rFonts w:ascii="Times New Roman" w:hAnsi="Times New Roman" w:cs="Times New Roman"/>
          <w:sz w:val="28"/>
          <w:szCs w:val="28"/>
          <w:lang w:val="kk-KZ"/>
        </w:rPr>
        <w:t>моциялар іс-әрекеттің «ішкі реттеушісі». Алайда эмоция мінез</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құлқы реттеуші қызметін тура емес, мотивтер арқылы орындайды, сонымен қатар адамның негізгі мінез-құлық мотиві адамның өзі үшін саналанбайды, бұл эмоциялық құбылыстың ерекшелігі</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00202D90" w:rsidRPr="00734FFB">
        <w:rPr>
          <w:rFonts w:ascii="Times New Roman" w:hAnsi="Times New Roman" w:cs="Times New Roman"/>
          <w:sz w:val="28"/>
          <w:szCs w:val="28"/>
          <w:lang w:val="kk-KZ"/>
        </w:rPr>
        <w:t xml:space="preserve">оның бейсаналық аймақпен тығыз байланысы, сананың бақылауымен жүретін танымдық процестен ерекшелендіріп тұратын </w:t>
      </w:r>
      <w:r w:rsidR="00202D90" w:rsidRPr="00F16B44">
        <w:rPr>
          <w:rFonts w:ascii="Times New Roman" w:hAnsi="Times New Roman" w:cs="Times New Roman"/>
          <w:sz w:val="28"/>
          <w:szCs w:val="28"/>
          <w:lang w:val="kk-KZ"/>
        </w:rPr>
        <w:t>белгісі де осы.</w:t>
      </w:r>
      <w:r w:rsidR="00202D90" w:rsidRPr="00734FFB">
        <w:rPr>
          <w:rFonts w:ascii="Times New Roman" w:hAnsi="Times New Roman" w:cs="Times New Roman"/>
          <w:sz w:val="28"/>
          <w:szCs w:val="28"/>
          <w:lang w:val="kk-KZ"/>
        </w:rPr>
        <w:t xml:space="preserve"> </w:t>
      </w:r>
    </w:p>
    <w:p w:rsidR="00202D90" w:rsidRPr="00734FFB" w:rsidRDefault="00202D90"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Сонымен эмоциялар біздің өміріміздің бір бөлігін құрайды. Адам өмірінің көрінісі онсыз өтпейді: эмоция әрекетке итерме</w:t>
      </w:r>
      <w:r w:rsidR="0011179F" w:rsidRPr="00734FFB">
        <w:rPr>
          <w:rFonts w:ascii="Times New Roman" w:hAnsi="Times New Roman" w:cs="Times New Roman"/>
          <w:sz w:val="28"/>
          <w:szCs w:val="28"/>
          <w:lang w:val="kk-KZ"/>
        </w:rPr>
        <w:t>лейді, қабылдауды ұйымдастырады,</w:t>
      </w:r>
      <w:r w:rsidRPr="00734FFB">
        <w:rPr>
          <w:rFonts w:ascii="Times New Roman" w:hAnsi="Times New Roman" w:cs="Times New Roman"/>
          <w:sz w:val="28"/>
          <w:szCs w:val="28"/>
          <w:lang w:val="kk-KZ"/>
        </w:rPr>
        <w:t xml:space="preserve"> зейінді шоғырландырады және бағыттайды, естің жұмысын жақсартады т.с.с. Эмоция адам мінез-құлқына, физикалық және психикалық денсаулығына</w:t>
      </w:r>
      <w:r w:rsidR="00D72B4D" w:rsidRPr="00D72B4D">
        <w:rPr>
          <w:rFonts w:ascii="Times New Roman" w:hAnsi="Times New Roman" w:cs="Times New Roman"/>
          <w:sz w:val="28"/>
          <w:szCs w:val="28"/>
          <w:lang w:val="kk-KZ"/>
        </w:rPr>
        <w:t xml:space="preserve"> </w:t>
      </w:r>
      <w:r w:rsidR="00D72B4D" w:rsidRPr="00734FFB">
        <w:rPr>
          <w:rFonts w:ascii="Times New Roman" w:hAnsi="Times New Roman" w:cs="Times New Roman"/>
          <w:sz w:val="28"/>
          <w:szCs w:val="28"/>
          <w:lang w:val="kk-KZ"/>
        </w:rPr>
        <w:t>әсер етеді</w:t>
      </w:r>
      <w:r w:rsidRPr="00734FFB">
        <w:rPr>
          <w:rFonts w:ascii="Times New Roman" w:hAnsi="Times New Roman" w:cs="Times New Roman"/>
          <w:sz w:val="28"/>
          <w:szCs w:val="28"/>
          <w:lang w:val="kk-KZ"/>
        </w:rPr>
        <w:t xml:space="preserve">. Бізге белгілідей, жағымсыз эмоциялар денсаулыққа әсер етеді, мысалы өшпенділік сезімі, депрессия, уайым және үрей үмітсіздік, стресс және т.б. Мәліметтер көрсетуінше, депрессия жүректің коронарлық </w:t>
      </w:r>
      <w:r w:rsidRPr="00734FFB">
        <w:rPr>
          <w:rFonts w:ascii="Times New Roman" w:hAnsi="Times New Roman" w:cs="Times New Roman"/>
          <w:sz w:val="28"/>
          <w:szCs w:val="28"/>
          <w:lang w:val="kk-KZ"/>
        </w:rPr>
        <w:lastRenderedPageBreak/>
        <w:t>ауыруын, диабет және рактың кейбір формаларын алып жүреді. Сонымен қатар, психикалық бұзылыстардың көпшілігі, психоз, депрессия, биполярлық аффективті бұзылыс және т.б эмоциялық процестердің қызметтерімен байланысты. Мәліметтер көрсеткіші бойынша, жағымды эмоциялық уайымдар, денсаулыққа жағымды әсер етеді</w:t>
      </w:r>
      <w:r w:rsidR="00047C21" w:rsidRPr="00734FFB">
        <w:rPr>
          <w:rFonts w:ascii="Times New Roman" w:hAnsi="Times New Roman" w:cs="Times New Roman"/>
          <w:sz w:val="28"/>
          <w:szCs w:val="28"/>
          <w:lang w:val="kk-KZ"/>
        </w:rPr>
        <w:t xml:space="preserve"> </w:t>
      </w:r>
      <w:r w:rsidR="00DE7F4F">
        <w:rPr>
          <w:rFonts w:ascii="Times New Roman" w:hAnsi="Times New Roman" w:cs="Times New Roman"/>
          <w:sz w:val="28"/>
          <w:szCs w:val="28"/>
          <w:lang w:val="kk-KZ"/>
        </w:rPr>
        <w:t>[57</w:t>
      </w:r>
      <w:r w:rsidRPr="00734FFB">
        <w:rPr>
          <w:rFonts w:ascii="Times New Roman" w:hAnsi="Times New Roman" w:cs="Times New Roman"/>
          <w:sz w:val="28"/>
          <w:szCs w:val="28"/>
          <w:lang w:val="kk-KZ"/>
        </w:rPr>
        <w:t>].</w:t>
      </w:r>
    </w:p>
    <w:p w:rsidR="00202D90" w:rsidRPr="00734FFB" w:rsidRDefault="00202D90"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Көптеген зерттеулерде көрсетілгендей </w:t>
      </w:r>
      <w:r w:rsidR="009123A4" w:rsidRPr="00734FFB">
        <w:rPr>
          <w:rFonts w:ascii="Times New Roman" w:hAnsi="Times New Roman" w:cs="Times New Roman"/>
          <w:sz w:val="28"/>
          <w:szCs w:val="28"/>
          <w:lang w:val="kk-KZ"/>
        </w:rPr>
        <w:t xml:space="preserve">ер адамдарға қарағанда </w:t>
      </w:r>
      <w:r w:rsidRPr="00734FFB">
        <w:rPr>
          <w:rFonts w:ascii="Times New Roman" w:hAnsi="Times New Roman" w:cs="Times New Roman"/>
          <w:sz w:val="28"/>
          <w:szCs w:val="28"/>
          <w:lang w:val="kk-KZ"/>
        </w:rPr>
        <w:t xml:space="preserve">әйел адамдар </w:t>
      </w:r>
      <w:r w:rsidR="009123A4" w:rsidRPr="00734FFB">
        <w:rPr>
          <w:rFonts w:ascii="Times New Roman" w:hAnsi="Times New Roman" w:cs="Times New Roman"/>
          <w:sz w:val="28"/>
          <w:szCs w:val="28"/>
          <w:lang w:val="kk-KZ"/>
        </w:rPr>
        <w:t>өз</w:t>
      </w:r>
      <w:r w:rsidR="009123A4">
        <w:rPr>
          <w:rFonts w:ascii="Times New Roman" w:hAnsi="Times New Roman" w:cs="Times New Roman"/>
          <w:sz w:val="28"/>
          <w:szCs w:val="28"/>
          <w:lang w:val="kk-KZ"/>
        </w:rPr>
        <w:t xml:space="preserve">інің эмоциялық күйін сипаттауға </w:t>
      </w:r>
      <w:r w:rsidRPr="00734FFB">
        <w:rPr>
          <w:rFonts w:ascii="Times New Roman" w:hAnsi="Times New Roman" w:cs="Times New Roman"/>
          <w:sz w:val="28"/>
          <w:szCs w:val="28"/>
          <w:lang w:val="kk-KZ"/>
        </w:rPr>
        <w:t>неғұрлым бейім және табысты, эмоцияға көп мән береді және эмоция мен мінез-құлық арасында сәйкестік іздейді. Сонымен қатар, әйел адамдар әлеуметтік түрткілерге көбірек көңіл бөледі, әсіресе түр әлпетке және ер адамдарға қарағанда бет</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әлпет арқылы берілетін ақпаратты түсінуде неғұрлым икемді. Ер мен әйел адамның эмоциялық ақпаратты өңдеуде ми құрылым белсенділігінде де айырмашылық бар. Бұл жайында эволюциялық алғышарттар ерекшелігі жайлы ойлауға болады, алайда нақты және толық себебін білу үшін мидағы сәйкес процестерді терең зерттеу қажет.</w:t>
      </w:r>
    </w:p>
    <w:p w:rsidR="00202D90" w:rsidRPr="00734FFB" w:rsidRDefault="00202D90" w:rsidP="00C55090">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Саналы және бейсаналы қабылдау эмоциясымен байланысты ми процесін табысты зерттеу үшін, ми белсенділігі және маркерлерде, адекватты көрінетін эмоциялық мәліметтерді өңдеуде дұрыс зерттеу әдістемелерін таңдау қажет. Бүгінгі күнге дейінгі жиналған мәліметтерге сүйенсек, саналы және бейсаналы психикалық процестер уақыт сипаттамасы бойынша, ми құрылымына және қабылданатын ақпарат талдау деңгейіне сай ерекшеленеді. Қазіргі уақытта адам ми белсенділігін зерттеу локализациясы қызметтік магнитті</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резонастық және позитронды</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эмиссондық томография әдістемелері арқылы жүзеге асырылады. Алайда тез өтетеін процестерге электроэнцефалография (ЭЭГ) әлі күнге дейін адекватты әдістеме болып саналады. Жаңашыл әдістеме талдаулары қандай да бір деңгейде ЭЭГ-</w:t>
      </w:r>
      <w:r w:rsidR="0011179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ға тән кемшіліктерді жеңуге мүмкіндік береді, мысалы, мидың терең бөліктерінде орналасқан белсенділікті тіркеуде.</w:t>
      </w:r>
    </w:p>
    <w:p w:rsidR="00FD3E69" w:rsidRPr="00734FFB" w:rsidRDefault="00FD3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Интеллектуалдық және эмоциялық процестердің өзара байланысы соңғы жылдары ойлау психологиясының эксперименталды зерттеу обьектісі. Ол таным бойынша көрсетілген өзара байланыс мәселесін талқылау болып табылады. Біздің қадам бойынша ойлау бірнеше процестерді, соның ішінде эмоцияны да жүзеге асыратын ойлау іс-әрекеті ретінде. Бір</w:t>
      </w:r>
      <w:r w:rsidR="009123A4">
        <w:rPr>
          <w:rFonts w:ascii="Times New Roman" w:hAnsi="Times New Roman" w:cs="Times New Roman"/>
          <w:sz w:val="28"/>
          <w:szCs w:val="28"/>
          <w:lang w:val="kk-KZ"/>
        </w:rPr>
        <w:t xml:space="preserve">неше авторлардың бөлуі бойынша, эмоция </w:t>
      </w:r>
      <w:r w:rsidRPr="00734FFB">
        <w:rPr>
          <w:rFonts w:ascii="Times New Roman" w:hAnsi="Times New Roman" w:cs="Times New Roman"/>
          <w:sz w:val="28"/>
          <w:szCs w:val="28"/>
          <w:lang w:val="kk-KZ"/>
        </w:rPr>
        <w:t>реттеуші әрекетінің</w:t>
      </w:r>
      <w:r w:rsidR="00D10C85" w:rsidRPr="00734FFB">
        <w:rPr>
          <w:rFonts w:ascii="Times New Roman" w:hAnsi="Times New Roman" w:cs="Times New Roman"/>
          <w:sz w:val="28"/>
          <w:szCs w:val="28"/>
          <w:lang w:val="kk-KZ"/>
        </w:rPr>
        <w:t xml:space="preserve"> қызметі</w:t>
      </w:r>
      <w:r w:rsidR="009123A4">
        <w:rPr>
          <w:rFonts w:ascii="Times New Roman" w:hAnsi="Times New Roman" w:cs="Times New Roman"/>
          <w:sz w:val="28"/>
          <w:szCs w:val="28"/>
          <w:lang w:val="kk-KZ"/>
        </w:rPr>
        <w:t>н атқарады</w:t>
      </w:r>
      <w:r w:rsidR="0050399D">
        <w:rPr>
          <w:rFonts w:ascii="Times New Roman" w:hAnsi="Times New Roman" w:cs="Times New Roman"/>
          <w:sz w:val="28"/>
          <w:szCs w:val="28"/>
          <w:lang w:val="kk-KZ"/>
        </w:rPr>
        <w:t xml:space="preserve"> [58</w:t>
      </w:r>
      <w:r w:rsidRPr="00734FFB">
        <w:rPr>
          <w:rFonts w:ascii="Times New Roman" w:hAnsi="Times New Roman" w:cs="Times New Roman"/>
          <w:sz w:val="28"/>
          <w:szCs w:val="28"/>
          <w:lang w:val="kk-KZ"/>
        </w:rPr>
        <w:t>]. Мұны ойлау іс-әрекетінің түзеуші қызметі, және де еш күмәнсіз өзіне реттеуші қызметін алып жүретін «ойлау-процесінің туындауына жәрдемдесуші» қызметіне жатқызуға болады. Эмоциялық және танымдық процестердің бірлік принципі, өзара реттелуді болжайды. Белгілі О.К.Тихомиров мектебі, эмоция мен ойлаудың бөлінбес өзара байланысын көрсетеді, іс-әрекет деңгейіне біріктіретін эмоцияға біртұтас коор</w:t>
      </w:r>
      <w:r w:rsidR="0050399D">
        <w:rPr>
          <w:rFonts w:ascii="Times New Roman" w:hAnsi="Times New Roman" w:cs="Times New Roman"/>
          <w:sz w:val="28"/>
          <w:szCs w:val="28"/>
          <w:lang w:val="kk-KZ"/>
        </w:rPr>
        <w:t>динаторлық қызмет берді [59</w:t>
      </w:r>
      <w:r w:rsidRPr="00734FFB">
        <w:rPr>
          <w:rFonts w:ascii="Times New Roman" w:hAnsi="Times New Roman" w:cs="Times New Roman"/>
          <w:sz w:val="28"/>
          <w:szCs w:val="28"/>
          <w:lang w:val="kk-KZ"/>
        </w:rPr>
        <w:t>]. Реттеуші ойлау іс-әрекетінің өзара қатынасы бойынша үш нұсқа:</w:t>
      </w:r>
    </w:p>
    <w:p w:rsidR="00FD3E69" w:rsidRPr="00734FFB" w:rsidRDefault="00FD3E69" w:rsidP="007F5A10">
      <w:pPr>
        <w:pStyle w:val="a3"/>
        <w:numPr>
          <w:ilvl w:val="0"/>
          <w:numId w:val="7"/>
        </w:numPr>
        <w:tabs>
          <w:tab w:val="left" w:pos="1080"/>
        </w:tabs>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Субординация қатынасы, яғни реттеушілердің бір-біріне деген өзара бағынушылығы. Бұл қадам реттеуші детерминация жүйесі қиындығын түсіндіру үшін неғұрлым қарапайым, ойлау іс-әрекетінің реттеуші сатылық жүйесі. Мұны ирархия нақты шартпен жүзеге асатын, әрекет мақсаты реттейді.</w:t>
      </w:r>
    </w:p>
    <w:p w:rsidR="00FD3E69" w:rsidRPr="00734FFB" w:rsidRDefault="00FD3E69" w:rsidP="007F5A10">
      <w:pPr>
        <w:pStyle w:val="a3"/>
        <w:numPr>
          <w:ilvl w:val="0"/>
          <w:numId w:val="7"/>
        </w:numPr>
        <w:tabs>
          <w:tab w:val="left" w:pos="1080"/>
        </w:tabs>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lastRenderedPageBreak/>
        <w:t>Реттеушілер арасында ауыспалы қатынас бар, әр деңгей реттеуінде бір-біріне тәуелсіз түрлі тапсырма шешілуі мүмкін.</w:t>
      </w:r>
    </w:p>
    <w:p w:rsidR="00FD3E69" w:rsidRPr="00734FFB" w:rsidRDefault="00FD3E69" w:rsidP="007F5A10">
      <w:pPr>
        <w:pStyle w:val="a3"/>
        <w:numPr>
          <w:ilvl w:val="0"/>
          <w:numId w:val="7"/>
        </w:numPr>
        <w:tabs>
          <w:tab w:val="left" w:pos="1080"/>
        </w:tabs>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Реттеушілер арасындағы келесі нұсқа-координациялық қатынас. Жеткілікті түрде жеке және бағынышыт</w:t>
      </w:r>
      <w:r w:rsidR="00886F0B">
        <w:rPr>
          <w:rFonts w:ascii="Times New Roman" w:hAnsi="Times New Roman" w:cs="Times New Roman"/>
          <w:sz w:val="28"/>
          <w:szCs w:val="28"/>
          <w:lang w:val="kk-KZ"/>
        </w:rPr>
        <w:t>ы</w:t>
      </w:r>
      <w:r w:rsidRPr="00734FFB">
        <w:rPr>
          <w:rFonts w:ascii="Times New Roman" w:hAnsi="Times New Roman" w:cs="Times New Roman"/>
          <w:sz w:val="28"/>
          <w:szCs w:val="28"/>
          <w:lang w:val="kk-KZ"/>
        </w:rPr>
        <w:t xml:space="preserve"> түрде қызмет ететін реттеу жүйесі ретінде қарауға болады, яғни жеке реттеушілер жұмысын бағалайды және тапсырманы шешуге бағындырады.</w:t>
      </w:r>
    </w:p>
    <w:p w:rsidR="00D83A15" w:rsidRPr="00734FFB" w:rsidRDefault="00886F0B"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Зерттеулерге сүйенсек, э</w:t>
      </w:r>
      <w:r w:rsidR="00D83A15" w:rsidRPr="00734FFB">
        <w:rPr>
          <w:rFonts w:ascii="Times New Roman" w:hAnsi="Times New Roman" w:cs="Times New Roman"/>
          <w:sz w:val="28"/>
          <w:szCs w:val="28"/>
          <w:lang w:val="kk-KZ"/>
        </w:rPr>
        <w:t>моцияларды реттеу</w:t>
      </w:r>
      <w:r w:rsidR="001E1019"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w:t>
      </w:r>
      <w:r w:rsidR="001E1019"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жан-жақты</w:t>
      </w:r>
      <w:r w:rsidR="00C85EFE" w:rsidRPr="00734FFB">
        <w:rPr>
          <w:rFonts w:ascii="Times New Roman" w:hAnsi="Times New Roman" w:cs="Times New Roman"/>
          <w:sz w:val="28"/>
          <w:szCs w:val="28"/>
          <w:lang w:val="kk-KZ"/>
        </w:rPr>
        <w:t xml:space="preserve"> зерттеуді талап ететін маңызды п</w:t>
      </w:r>
      <w:r w:rsidR="00D83A15" w:rsidRPr="00734FFB">
        <w:rPr>
          <w:rFonts w:ascii="Times New Roman" w:hAnsi="Times New Roman" w:cs="Times New Roman"/>
          <w:sz w:val="28"/>
          <w:szCs w:val="28"/>
          <w:lang w:val="kk-KZ"/>
        </w:rPr>
        <w:t>сихологиялық міндет. Жағымды эмоциялық тиімділікті сақтау, алдын-ала жоспар құру артықшылығы, іс-әрекет нәтижелігі үшін жағымсыз тиімділікті жою және өмірлік іс-әрекетте табысқа жетуде маңызды әлеуметтік өзара қатынасты құрушы болып табылады</w:t>
      </w:r>
      <w:r>
        <w:rPr>
          <w:rFonts w:ascii="Times New Roman" w:hAnsi="Times New Roman" w:cs="Times New Roman"/>
          <w:sz w:val="28"/>
          <w:szCs w:val="28"/>
          <w:lang w:val="kk-KZ"/>
        </w:rPr>
        <w:t xml:space="preserve"> [60</w:t>
      </w:r>
      <w:r w:rsidR="00311512" w:rsidRPr="00734FFB">
        <w:rPr>
          <w:rFonts w:ascii="Times New Roman" w:hAnsi="Times New Roman" w:cs="Times New Roman"/>
          <w:sz w:val="28"/>
          <w:szCs w:val="28"/>
          <w:lang w:val="kk-KZ"/>
        </w:rPr>
        <w:t>]</w:t>
      </w:r>
      <w:r w:rsidR="00D83A15" w:rsidRPr="00734FFB">
        <w:rPr>
          <w:rFonts w:ascii="Times New Roman" w:hAnsi="Times New Roman" w:cs="Times New Roman"/>
          <w:sz w:val="28"/>
          <w:szCs w:val="28"/>
          <w:lang w:val="kk-KZ"/>
        </w:rPr>
        <w:t>.</w:t>
      </w:r>
    </w:p>
    <w:p w:rsidR="00D83A15" w:rsidRPr="00734FFB" w:rsidRDefault="00D83A15"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Эмоцияларды реттеу</w:t>
      </w:r>
      <w:r w:rsidR="006954A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6954AC" w:rsidRPr="00734FFB">
        <w:rPr>
          <w:rFonts w:ascii="Times New Roman" w:hAnsi="Times New Roman" w:cs="Times New Roman"/>
          <w:sz w:val="28"/>
          <w:szCs w:val="28"/>
          <w:lang w:val="kk-KZ"/>
        </w:rPr>
        <w:t xml:space="preserve"> </w:t>
      </w:r>
      <w:r w:rsidR="00E70DB6">
        <w:rPr>
          <w:rFonts w:ascii="Times New Roman" w:hAnsi="Times New Roman" w:cs="Times New Roman"/>
          <w:sz w:val="28"/>
          <w:szCs w:val="28"/>
          <w:lang w:val="kk-KZ"/>
        </w:rPr>
        <w:t>эксплицитті және имплицитті деңг</w:t>
      </w:r>
      <w:r w:rsidRPr="00734FFB">
        <w:rPr>
          <w:rFonts w:ascii="Times New Roman" w:hAnsi="Times New Roman" w:cs="Times New Roman"/>
          <w:sz w:val="28"/>
          <w:szCs w:val="28"/>
          <w:lang w:val="kk-KZ"/>
        </w:rPr>
        <w:t>ейде жүзеге асады. Бірінші жағдайда сол немесе басқа эмоция бағасы әдейі өзгереді, екіншісінде-бейсаналы түрде жағымсыз түрткілерді болдырмауға болады.</w:t>
      </w:r>
    </w:p>
    <w:p w:rsidR="006954AC" w:rsidRPr="00734FFB" w:rsidRDefault="00D83A15"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Дж Гросс теориясына сүйенсек эксплицивті өзіндік реттеу эмоциясының төменгі екі түрі бар-өзіндік реттеу және басқа. Алдыңғы өзіндік реттеуге енеді: </w:t>
      </w:r>
    </w:p>
    <w:p w:rsidR="006954AC" w:rsidRPr="00734FFB" w:rsidRDefault="006954A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1) Т</w:t>
      </w:r>
      <w:r w:rsidR="00D83A15" w:rsidRPr="00734FFB">
        <w:rPr>
          <w:rFonts w:ascii="Times New Roman" w:hAnsi="Times New Roman" w:cs="Times New Roman"/>
          <w:sz w:val="28"/>
          <w:szCs w:val="28"/>
          <w:lang w:val="kk-KZ"/>
        </w:rPr>
        <w:t xml:space="preserve">аңдау және жағдайды түрлендіру; </w:t>
      </w:r>
    </w:p>
    <w:p w:rsidR="006954AC" w:rsidRPr="00734FFB" w:rsidRDefault="006954A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2) З</w:t>
      </w:r>
      <w:r w:rsidR="00D83A15" w:rsidRPr="00734FFB">
        <w:rPr>
          <w:rFonts w:ascii="Times New Roman" w:hAnsi="Times New Roman" w:cs="Times New Roman"/>
          <w:sz w:val="28"/>
          <w:szCs w:val="28"/>
          <w:lang w:val="kk-KZ"/>
        </w:rPr>
        <w:t>ейінді бөлу</w:t>
      </w:r>
      <w:r w:rsidR="00C85EFE"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(эмоция көлемі);</w:t>
      </w:r>
      <w:r w:rsidR="00C85EFE" w:rsidRPr="00734FFB">
        <w:rPr>
          <w:rFonts w:ascii="Times New Roman" w:hAnsi="Times New Roman" w:cs="Times New Roman"/>
          <w:sz w:val="28"/>
          <w:szCs w:val="28"/>
          <w:lang w:val="kk-KZ"/>
        </w:rPr>
        <w:t xml:space="preserve"> </w:t>
      </w:r>
    </w:p>
    <w:p w:rsidR="00D83A15" w:rsidRPr="00734FFB" w:rsidRDefault="00D83A15"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3</w:t>
      </w:r>
      <w:r w:rsidR="006954AC" w:rsidRPr="00734FFB">
        <w:rPr>
          <w:rFonts w:ascii="Times New Roman" w:hAnsi="Times New Roman" w:cs="Times New Roman"/>
          <w:sz w:val="28"/>
          <w:szCs w:val="28"/>
          <w:lang w:val="kk-KZ"/>
        </w:rPr>
        <w:t>) Э</w:t>
      </w:r>
      <w:r w:rsidRPr="00734FFB">
        <w:rPr>
          <w:rFonts w:ascii="Times New Roman" w:hAnsi="Times New Roman" w:cs="Times New Roman"/>
          <w:sz w:val="28"/>
          <w:szCs w:val="28"/>
          <w:lang w:val="kk-KZ"/>
        </w:rPr>
        <w:t xml:space="preserve">моцияға деген өзіндік қатынасын өзгерту. Кейіннен өзіндік реттеу жүріс-тұрыс өзгерісі мен физиологиялық жауапта көрінеді. Келесі өзіндік реттеу физиологиялық және мінез-құлықтық өзгеріс жауабында көрінеді. </w:t>
      </w:r>
    </w:p>
    <w:p w:rsidR="00664847" w:rsidRPr="00734FFB" w:rsidRDefault="00353A45"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 </w:t>
      </w:r>
      <w:r w:rsidR="00D83A15" w:rsidRPr="00734FFB">
        <w:rPr>
          <w:rFonts w:ascii="Times New Roman" w:hAnsi="Times New Roman" w:cs="Times New Roman"/>
          <w:sz w:val="28"/>
          <w:szCs w:val="28"/>
          <w:lang w:val="kk-KZ"/>
        </w:rPr>
        <w:t>Гросстың</w:t>
      </w:r>
      <w:r w:rsidR="00FD6280">
        <w:rPr>
          <w:rFonts w:ascii="Times New Roman" w:hAnsi="Times New Roman" w:cs="Times New Roman"/>
          <w:sz w:val="28"/>
          <w:szCs w:val="28"/>
          <w:lang w:val="kk-KZ"/>
        </w:rPr>
        <w:t xml:space="preserve"> [61</w:t>
      </w:r>
      <w:r w:rsidR="00FD6280" w:rsidRPr="00734FFB">
        <w:rPr>
          <w:rFonts w:ascii="Times New Roman" w:hAnsi="Times New Roman" w:cs="Times New Roman"/>
          <w:sz w:val="28"/>
          <w:szCs w:val="28"/>
          <w:lang w:val="kk-KZ"/>
        </w:rPr>
        <w:t>]</w:t>
      </w:r>
      <w:r w:rsidR="00D83A15" w:rsidRPr="00734FFB">
        <w:rPr>
          <w:rFonts w:ascii="Times New Roman" w:hAnsi="Times New Roman" w:cs="Times New Roman"/>
          <w:sz w:val="28"/>
          <w:szCs w:val="28"/>
          <w:lang w:val="kk-KZ"/>
        </w:rPr>
        <w:t xml:space="preserve"> авторлармен біріге пайдаланған функционалды скандік көрсеткіші, «эмоцияны қайта бағалау» жоспары алдыңғы ми белсенділігімен және амигдала белсенділігімен</w:t>
      </w:r>
      <w:r w:rsidR="00664847" w:rsidRPr="00734FFB">
        <w:rPr>
          <w:rFonts w:ascii="Times New Roman" w:hAnsi="Times New Roman" w:cs="Times New Roman"/>
          <w:sz w:val="28"/>
          <w:szCs w:val="28"/>
          <w:lang w:val="kk-KZ"/>
        </w:rPr>
        <w:t>,</w:t>
      </w:r>
      <w:r w:rsidR="00D83A15" w:rsidRPr="00734FFB">
        <w:rPr>
          <w:rFonts w:ascii="Times New Roman" w:hAnsi="Times New Roman" w:cs="Times New Roman"/>
          <w:sz w:val="28"/>
          <w:szCs w:val="28"/>
          <w:lang w:val="kk-KZ"/>
        </w:rPr>
        <w:t xml:space="preserve"> эмоция</w:t>
      </w:r>
      <w:r w:rsidR="00664847" w:rsidRPr="00734FFB">
        <w:rPr>
          <w:rFonts w:ascii="Times New Roman" w:hAnsi="Times New Roman" w:cs="Times New Roman"/>
          <w:sz w:val="28"/>
          <w:szCs w:val="28"/>
          <w:lang w:val="kk-KZ"/>
        </w:rPr>
        <w:t>лық индукциямен өзара байланысы.</w:t>
      </w:r>
      <w:r w:rsidR="00D83A15" w:rsidRPr="00734FFB">
        <w:rPr>
          <w:rFonts w:ascii="Times New Roman" w:hAnsi="Times New Roman" w:cs="Times New Roman"/>
          <w:sz w:val="28"/>
          <w:szCs w:val="28"/>
          <w:lang w:val="kk-KZ"/>
        </w:rPr>
        <w:t xml:space="preserve"> </w:t>
      </w:r>
      <w:r w:rsidR="00664847" w:rsidRPr="00734FFB">
        <w:rPr>
          <w:rFonts w:ascii="Times New Roman" w:hAnsi="Times New Roman" w:cs="Times New Roman"/>
          <w:sz w:val="28"/>
          <w:szCs w:val="28"/>
          <w:lang w:val="kk-KZ"/>
        </w:rPr>
        <w:t xml:space="preserve">Бұл </w:t>
      </w:r>
      <w:r w:rsidR="00D83A15" w:rsidRPr="00734FFB">
        <w:rPr>
          <w:rFonts w:ascii="Times New Roman" w:hAnsi="Times New Roman" w:cs="Times New Roman"/>
          <w:sz w:val="28"/>
          <w:szCs w:val="28"/>
          <w:lang w:val="kk-KZ"/>
        </w:rPr>
        <w:t xml:space="preserve">жағымсыз эмоцияда неғұрлым көрінеді және алдыңғы фронталды қыртыстың </w:t>
      </w:r>
      <w:r w:rsidR="00FD6280">
        <w:rPr>
          <w:rFonts w:ascii="Times New Roman" w:hAnsi="Times New Roman" w:cs="Times New Roman"/>
          <w:sz w:val="28"/>
          <w:szCs w:val="28"/>
          <w:lang w:val="kk-KZ"/>
        </w:rPr>
        <w:t xml:space="preserve">реттеуші функциясы көптеген ФМРИ </w:t>
      </w:r>
      <w:r w:rsidR="00D83A15" w:rsidRPr="00734FFB">
        <w:rPr>
          <w:rFonts w:ascii="Times New Roman" w:hAnsi="Times New Roman" w:cs="Times New Roman"/>
          <w:sz w:val="28"/>
          <w:szCs w:val="28"/>
          <w:lang w:val="kk-KZ"/>
        </w:rPr>
        <w:t>-</w:t>
      </w:r>
      <w:r w:rsidR="00FD6280">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зерттеулерінде сипатталған. Демек, эмоцияны өзіндік реттеу стратегиясы ми қыртысының электрлік белсенділігіне әртүрлі болуы керек.</w:t>
      </w:r>
      <w:r w:rsidR="006954AC" w:rsidRPr="00734FFB">
        <w:rPr>
          <w:rFonts w:ascii="Times New Roman" w:hAnsi="Times New Roman" w:cs="Times New Roman"/>
          <w:sz w:val="28"/>
          <w:szCs w:val="28"/>
          <w:lang w:val="kk-KZ"/>
        </w:rPr>
        <w:t xml:space="preserve"> </w:t>
      </w:r>
    </w:p>
    <w:p w:rsidR="00D83A15" w:rsidRDefault="00353A45"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 </w:t>
      </w:r>
      <w:r w:rsidR="00D83A15" w:rsidRPr="00734FFB">
        <w:rPr>
          <w:rFonts w:ascii="Times New Roman" w:hAnsi="Times New Roman" w:cs="Times New Roman"/>
          <w:sz w:val="28"/>
          <w:szCs w:val="28"/>
          <w:lang w:val="kk-KZ"/>
        </w:rPr>
        <w:t>Лазарус теориясы эмоция реттеуінің танымдық компонентіне мән береді</w:t>
      </w:r>
      <w:r w:rsidR="00C85EFE"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 xml:space="preserve"> және басқа да авторлардың шешімі бойынша, эмоция сананың арнайы деңгейі болып табылады</w:t>
      </w:r>
      <w:r w:rsidR="002620B6" w:rsidRPr="00734FFB">
        <w:rPr>
          <w:rFonts w:ascii="Times New Roman" w:hAnsi="Times New Roman" w:cs="Times New Roman"/>
          <w:sz w:val="28"/>
          <w:szCs w:val="28"/>
          <w:lang w:val="kk-KZ"/>
        </w:rPr>
        <w:t xml:space="preserve"> </w:t>
      </w:r>
      <w:r w:rsidR="00FD6280">
        <w:rPr>
          <w:rFonts w:ascii="Times New Roman" w:hAnsi="Times New Roman" w:cs="Times New Roman"/>
          <w:sz w:val="28"/>
          <w:szCs w:val="28"/>
          <w:lang w:val="kk-KZ"/>
        </w:rPr>
        <w:t>[62</w:t>
      </w:r>
      <w:r w:rsidR="002620B6" w:rsidRPr="00734FFB">
        <w:rPr>
          <w:rFonts w:ascii="Times New Roman" w:hAnsi="Times New Roman" w:cs="Times New Roman"/>
          <w:sz w:val="28"/>
          <w:szCs w:val="28"/>
          <w:lang w:val="kk-KZ"/>
        </w:rPr>
        <w:t>]</w:t>
      </w:r>
      <w:r w:rsidR="00D83A15" w:rsidRPr="00734FFB">
        <w:rPr>
          <w:rFonts w:ascii="Times New Roman" w:hAnsi="Times New Roman" w:cs="Times New Roman"/>
          <w:sz w:val="28"/>
          <w:szCs w:val="28"/>
          <w:lang w:val="kk-KZ"/>
        </w:rPr>
        <w:t>.</w:t>
      </w:r>
      <w:r w:rsidR="006954AC"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 xml:space="preserve">Жаңа әдебиеттерде </w:t>
      </w:r>
      <w:r w:rsidR="002D0854">
        <w:rPr>
          <w:rFonts w:ascii="Times New Roman" w:hAnsi="Times New Roman" w:cs="Times New Roman"/>
          <w:sz w:val="28"/>
          <w:szCs w:val="28"/>
          <w:lang w:val="kk-KZ"/>
        </w:rPr>
        <w:t>эксперимент</w:t>
      </w:r>
      <w:r w:rsidR="00605AF2">
        <w:rPr>
          <w:rFonts w:ascii="Times New Roman" w:hAnsi="Times New Roman" w:cs="Times New Roman"/>
          <w:sz w:val="28"/>
          <w:szCs w:val="28"/>
          <w:lang w:val="kk-KZ"/>
        </w:rPr>
        <w:t>тік</w:t>
      </w:r>
      <w:r w:rsidR="002D0854">
        <w:rPr>
          <w:rFonts w:ascii="Times New Roman" w:hAnsi="Times New Roman" w:cs="Times New Roman"/>
          <w:sz w:val="28"/>
          <w:szCs w:val="28"/>
          <w:lang w:val="kk-KZ"/>
        </w:rPr>
        <w:t xml:space="preserve"> эмоциялы</w:t>
      </w:r>
      <w:r w:rsidR="00D83A15" w:rsidRPr="00734FFB">
        <w:rPr>
          <w:rFonts w:ascii="Times New Roman" w:hAnsi="Times New Roman" w:cs="Times New Roman"/>
          <w:sz w:val="28"/>
          <w:szCs w:val="28"/>
          <w:lang w:val="kk-KZ"/>
        </w:rPr>
        <w:t>қ күйдегі ми қыртысы бөлігінің электрлік белсенділігі жайлы зерттеулер көп</w:t>
      </w:r>
      <w:r w:rsidR="00664847" w:rsidRPr="00734FFB">
        <w:rPr>
          <w:rFonts w:ascii="Times New Roman" w:hAnsi="Times New Roman" w:cs="Times New Roman"/>
          <w:sz w:val="28"/>
          <w:szCs w:val="28"/>
          <w:lang w:val="kk-KZ"/>
        </w:rPr>
        <w:t>.</w:t>
      </w:r>
      <w:r w:rsidR="00EF3216" w:rsidRPr="00734FFB">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Көптеген тәжірбиелерден алынған ЭЭГ ритмдерінің өз</w:t>
      </w:r>
      <w:r w:rsidR="00664847" w:rsidRPr="00734FFB">
        <w:rPr>
          <w:rFonts w:ascii="Times New Roman" w:hAnsi="Times New Roman" w:cs="Times New Roman"/>
          <w:sz w:val="28"/>
          <w:szCs w:val="28"/>
          <w:lang w:val="kk-KZ"/>
        </w:rPr>
        <w:t>г</w:t>
      </w:r>
      <w:r w:rsidR="00D83A15" w:rsidRPr="00734FFB">
        <w:rPr>
          <w:rFonts w:ascii="Times New Roman" w:hAnsi="Times New Roman" w:cs="Times New Roman"/>
          <w:sz w:val="28"/>
          <w:szCs w:val="28"/>
          <w:lang w:val="kk-KZ"/>
        </w:rPr>
        <w:t xml:space="preserve">ерісі зерттеушілерде эмоциялық полюс айырмашылығымен елестетіледі, эмоция түріне, эмоциогендік деңгейіне, </w:t>
      </w:r>
      <w:r w:rsidR="00605AF2" w:rsidRPr="00605AF2">
        <w:rPr>
          <w:rFonts w:ascii="Times New Roman" w:hAnsi="Times New Roman" w:cs="Times New Roman"/>
          <w:sz w:val="28"/>
          <w:szCs w:val="28"/>
          <w:lang w:val="kk-KZ"/>
        </w:rPr>
        <w:t xml:space="preserve">стеникалық </w:t>
      </w:r>
      <w:r w:rsidR="00D83A15" w:rsidRPr="00605AF2">
        <w:rPr>
          <w:rFonts w:ascii="Times New Roman" w:hAnsi="Times New Roman" w:cs="Times New Roman"/>
          <w:sz w:val="28"/>
          <w:szCs w:val="28"/>
          <w:lang w:val="kk-KZ"/>
        </w:rPr>
        <w:t>эмоция, ішкі және сыртқы индукция т.б.</w:t>
      </w:r>
      <w:r w:rsidR="00FD6280" w:rsidRPr="00605AF2">
        <w:rPr>
          <w:rFonts w:ascii="Times New Roman" w:hAnsi="Times New Roman" w:cs="Times New Roman"/>
          <w:sz w:val="28"/>
          <w:szCs w:val="28"/>
          <w:lang w:val="kk-KZ"/>
        </w:rPr>
        <w:t xml:space="preserve"> байлан</w:t>
      </w:r>
      <w:r w:rsidR="00890947" w:rsidRPr="00605AF2">
        <w:rPr>
          <w:rFonts w:ascii="Times New Roman" w:hAnsi="Times New Roman" w:cs="Times New Roman"/>
          <w:sz w:val="28"/>
          <w:szCs w:val="28"/>
          <w:lang w:val="kk-KZ"/>
        </w:rPr>
        <w:t>ы</w:t>
      </w:r>
      <w:r w:rsidR="00FD6280" w:rsidRPr="00605AF2">
        <w:rPr>
          <w:rFonts w:ascii="Times New Roman" w:hAnsi="Times New Roman" w:cs="Times New Roman"/>
          <w:sz w:val="28"/>
          <w:szCs w:val="28"/>
          <w:lang w:val="kk-KZ"/>
        </w:rPr>
        <w:t>с</w:t>
      </w:r>
      <w:r w:rsidR="00890947" w:rsidRPr="00605AF2">
        <w:rPr>
          <w:rFonts w:ascii="Times New Roman" w:hAnsi="Times New Roman" w:cs="Times New Roman"/>
          <w:sz w:val="28"/>
          <w:szCs w:val="28"/>
          <w:lang w:val="kk-KZ"/>
        </w:rPr>
        <w:t>т</w:t>
      </w:r>
      <w:r w:rsidR="00FD6280" w:rsidRPr="00605AF2">
        <w:rPr>
          <w:rFonts w:ascii="Times New Roman" w:hAnsi="Times New Roman" w:cs="Times New Roman"/>
          <w:sz w:val="28"/>
          <w:szCs w:val="28"/>
          <w:lang w:val="kk-KZ"/>
        </w:rPr>
        <w:t>ы.</w:t>
      </w:r>
      <w:r w:rsidR="00D83A15" w:rsidRPr="00605AF2">
        <w:rPr>
          <w:rFonts w:ascii="Times New Roman" w:hAnsi="Times New Roman" w:cs="Times New Roman"/>
          <w:sz w:val="28"/>
          <w:szCs w:val="28"/>
          <w:lang w:val="kk-KZ"/>
        </w:rPr>
        <w:t xml:space="preserve"> Мысалы, қорқыныш эмоциясы физиологиялық тұрғыда көбінесе тета-ритм </w:t>
      </w:r>
      <w:r w:rsidR="00E70DB6" w:rsidRPr="00605AF2">
        <w:rPr>
          <w:rFonts w:ascii="Times New Roman" w:hAnsi="Times New Roman" w:cs="Times New Roman"/>
          <w:sz w:val="28"/>
          <w:szCs w:val="28"/>
          <w:lang w:val="kk-KZ"/>
        </w:rPr>
        <w:t xml:space="preserve">синхронизациясымен сипатталады. </w:t>
      </w:r>
      <w:r w:rsidR="00605AF2" w:rsidRPr="00605AF2">
        <w:rPr>
          <w:rFonts w:ascii="Times New Roman" w:hAnsi="Times New Roman" w:cs="Times New Roman"/>
          <w:sz w:val="28"/>
          <w:szCs w:val="28"/>
          <w:lang w:val="kk-KZ"/>
        </w:rPr>
        <w:t>Стеникалық э</w:t>
      </w:r>
      <w:r w:rsidR="00D83A15" w:rsidRPr="00605AF2">
        <w:rPr>
          <w:rFonts w:ascii="Times New Roman" w:hAnsi="Times New Roman" w:cs="Times New Roman"/>
          <w:sz w:val="28"/>
          <w:szCs w:val="28"/>
          <w:lang w:val="kk-KZ"/>
        </w:rPr>
        <w:t>моция альфа-ритм десинхр</w:t>
      </w:r>
      <w:r w:rsidR="00E70DB6" w:rsidRPr="00605AF2">
        <w:rPr>
          <w:rFonts w:ascii="Times New Roman" w:hAnsi="Times New Roman" w:cs="Times New Roman"/>
          <w:sz w:val="28"/>
          <w:szCs w:val="28"/>
          <w:lang w:val="kk-KZ"/>
        </w:rPr>
        <w:t xml:space="preserve">онизациясымен байланыстырылады. </w:t>
      </w:r>
      <w:r w:rsidR="00D83A15" w:rsidRPr="00605AF2">
        <w:rPr>
          <w:rFonts w:ascii="Times New Roman" w:hAnsi="Times New Roman" w:cs="Times New Roman"/>
          <w:sz w:val="28"/>
          <w:szCs w:val="28"/>
          <w:lang w:val="kk-KZ"/>
        </w:rPr>
        <w:t>Ішкі индукция эмоциясы ЭЭГ</w:t>
      </w:r>
      <w:r w:rsidR="00D83A15" w:rsidRPr="00734FFB">
        <w:rPr>
          <w:rFonts w:ascii="Times New Roman" w:hAnsi="Times New Roman" w:cs="Times New Roman"/>
          <w:sz w:val="28"/>
          <w:szCs w:val="28"/>
          <w:lang w:val="kk-KZ"/>
        </w:rPr>
        <w:t xml:space="preserve"> диапозон ритмінің жоғары сағаттық диапазонымен бірге жүреді</w:t>
      </w:r>
      <w:r w:rsidR="00EF3216" w:rsidRPr="00734FFB">
        <w:rPr>
          <w:rFonts w:ascii="Times New Roman" w:hAnsi="Times New Roman" w:cs="Times New Roman"/>
          <w:sz w:val="28"/>
          <w:szCs w:val="28"/>
          <w:lang w:val="kk-KZ"/>
        </w:rPr>
        <w:t xml:space="preserve"> </w:t>
      </w:r>
      <w:r w:rsidR="00F832B7">
        <w:rPr>
          <w:rFonts w:ascii="Times New Roman" w:hAnsi="Times New Roman" w:cs="Times New Roman"/>
          <w:sz w:val="28"/>
          <w:szCs w:val="28"/>
          <w:lang w:val="kk-KZ"/>
        </w:rPr>
        <w:t>[64</w:t>
      </w:r>
      <w:r w:rsidR="00E70DB6">
        <w:rPr>
          <w:rFonts w:ascii="Times New Roman" w:hAnsi="Times New Roman" w:cs="Times New Roman"/>
          <w:sz w:val="28"/>
          <w:szCs w:val="28"/>
          <w:lang w:val="kk-KZ"/>
        </w:rPr>
        <w:t xml:space="preserve">]. </w:t>
      </w:r>
      <w:r w:rsidR="00D83A15" w:rsidRPr="00734FFB">
        <w:rPr>
          <w:rFonts w:ascii="Times New Roman" w:hAnsi="Times New Roman" w:cs="Times New Roman"/>
          <w:sz w:val="28"/>
          <w:szCs w:val="28"/>
          <w:lang w:val="kk-KZ"/>
        </w:rPr>
        <w:t>Эмоциогендік ритмдер тездігінің ұлғаюынан көрінеді. ЭЭГ зерттеулердің бірқатары фронталды аймақтың белсенділігіне, соның ішінде ассиметриялық белсенділік өзгерісі, эмоциялық икемділігін және қабілеттерді</w:t>
      </w:r>
      <w:r w:rsidR="00FD6280">
        <w:rPr>
          <w:rFonts w:ascii="Times New Roman" w:hAnsi="Times New Roman" w:cs="Times New Roman"/>
          <w:sz w:val="28"/>
          <w:szCs w:val="28"/>
          <w:lang w:val="kk-KZ"/>
        </w:rPr>
        <w:t xml:space="preserve"> реттеуге арналған </w:t>
      </w:r>
      <w:r w:rsidR="00F832B7">
        <w:rPr>
          <w:rFonts w:ascii="Times New Roman" w:hAnsi="Times New Roman" w:cs="Times New Roman"/>
          <w:sz w:val="28"/>
          <w:szCs w:val="28"/>
          <w:lang w:val="kk-KZ"/>
        </w:rPr>
        <w:t>[65</w:t>
      </w:r>
      <w:r w:rsidR="000C73B3" w:rsidRPr="00734FFB">
        <w:rPr>
          <w:rFonts w:ascii="Times New Roman" w:hAnsi="Times New Roman" w:cs="Times New Roman"/>
          <w:sz w:val="28"/>
          <w:szCs w:val="28"/>
          <w:lang w:val="kk-KZ"/>
        </w:rPr>
        <w:t>]</w:t>
      </w:r>
      <w:r w:rsidR="00D83A15" w:rsidRPr="00734FFB">
        <w:rPr>
          <w:rFonts w:ascii="Times New Roman" w:hAnsi="Times New Roman" w:cs="Times New Roman"/>
          <w:sz w:val="28"/>
          <w:szCs w:val="28"/>
          <w:lang w:val="kk-KZ"/>
        </w:rPr>
        <w:t>.</w:t>
      </w:r>
    </w:p>
    <w:p w:rsidR="005203FB" w:rsidRPr="005203FB" w:rsidRDefault="005203FB" w:rsidP="00734FFB">
      <w:pPr>
        <w:ind w:firstLine="567"/>
        <w:jc w:val="both"/>
        <w:rPr>
          <w:rFonts w:ascii="Times New Roman" w:hAnsi="Times New Roman" w:cs="Times New Roman"/>
          <w:sz w:val="28"/>
          <w:szCs w:val="28"/>
          <w:lang w:val="kk-KZ"/>
        </w:rPr>
      </w:pPr>
      <w:r w:rsidRPr="005203FB">
        <w:rPr>
          <w:rFonts w:ascii="Times New Roman" w:hAnsi="Times New Roman" w:cs="Times New Roman"/>
          <w:sz w:val="28"/>
          <w:szCs w:val="28"/>
          <w:lang w:val="kk-KZ"/>
        </w:rPr>
        <w:lastRenderedPageBreak/>
        <w:t>Эмоцияны мидың функциясы ретінде қарастыратын ғылыми теорияларға анализ жасаған авторлар (</w:t>
      </w:r>
      <w:r w:rsidRPr="005203FB">
        <w:rPr>
          <w:rFonts w:ascii="Times New Roman" w:hAnsi="Times New Roman" w:cs="Times New Roman"/>
          <w:color w:val="231F20"/>
          <w:w w:val="110"/>
          <w:sz w:val="28"/>
          <w:szCs w:val="28"/>
          <w:lang w:val="kk-KZ"/>
        </w:rPr>
        <w:t>Г</w:t>
      </w:r>
      <w:r w:rsidRPr="005203FB">
        <w:rPr>
          <w:rFonts w:ascii="Times New Roman" w:hAnsi="Times New Roman" w:cs="Times New Roman"/>
          <w:sz w:val="28"/>
          <w:szCs w:val="28"/>
          <w:lang w:val="kk-KZ"/>
        </w:rPr>
        <w:t>.Н. Борбасова және тағы басқалар, 2017) эмоцияның түсіну механизмдерінің тарихи дамуына және эмоцияның нейрофизиологиялық күйін заманауи талаптарда зерттеуге арналған мәселелерді қарастырған [66].</w:t>
      </w:r>
    </w:p>
    <w:p w:rsidR="005F5BBC" w:rsidRPr="00734FFB" w:rsidRDefault="005F5BBC" w:rsidP="005F5BBC">
      <w:pPr>
        <w:pStyle w:val="a3"/>
        <w:ind w:left="0" w:firstLine="567"/>
        <w:jc w:val="both"/>
        <w:rPr>
          <w:rFonts w:ascii="Times New Roman" w:hAnsi="Times New Roman" w:cs="Times New Roman"/>
          <w:b/>
          <w:sz w:val="28"/>
          <w:szCs w:val="28"/>
          <w:lang w:val="kk-KZ"/>
        </w:rPr>
      </w:pPr>
      <w:r w:rsidRPr="00734FFB">
        <w:rPr>
          <w:rFonts w:ascii="Times New Roman" w:hAnsi="Times New Roman" w:cs="Times New Roman"/>
          <w:sz w:val="28"/>
          <w:szCs w:val="28"/>
          <w:lang w:val="kk-KZ"/>
        </w:rPr>
        <w:t>Эмоциялық күйлер мен индивидуалды айырмашылықтардың экзекутивті бақылауға әсерін біз өз зерттеу жұмысымызда жан - жақты қарастырдық. Соның ішінде жоғарыда жұмыстың мақсат, міндеттерінде аталып өткендей әсіресе психофизиологиялық тұрғыдан кеңінен зерттеуге тырыстық. Көптеген ғылыми еңбектерді қарастырып, талдап, бұл мәселенің әлемдік психология мен практика аясында өте өзекті екенін көре алдық. Эмоциялық күйлерді психофизиологиялық тұрғыдан қарастыру мен индивидуалды айырмашылық мәселесі жайлы пікірлер жан-жақты зерттеуді талап ететін маңызды психологиялық міндет болып табылады.</w:t>
      </w:r>
    </w:p>
    <w:p w:rsidR="005B0CA3" w:rsidRPr="00734FFB" w:rsidRDefault="005B0CA3" w:rsidP="00734FFB">
      <w:pPr>
        <w:ind w:firstLine="567"/>
        <w:jc w:val="both"/>
        <w:rPr>
          <w:rFonts w:ascii="Times New Roman" w:hAnsi="Times New Roman" w:cs="Times New Roman"/>
          <w:sz w:val="28"/>
          <w:szCs w:val="28"/>
          <w:lang w:val="kk-KZ"/>
        </w:rPr>
      </w:pPr>
    </w:p>
    <w:p w:rsidR="004800FC" w:rsidRPr="00734FFB" w:rsidRDefault="008A26C2" w:rsidP="00734FFB">
      <w:pPr>
        <w:pStyle w:val="a3"/>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1.2</w:t>
      </w:r>
      <w:r w:rsidR="0051600D" w:rsidRPr="00734FFB">
        <w:rPr>
          <w:rFonts w:ascii="Times New Roman" w:hAnsi="Times New Roman" w:cs="Times New Roman"/>
          <w:b/>
          <w:sz w:val="28"/>
          <w:szCs w:val="28"/>
          <w:lang w:val="kk-KZ"/>
        </w:rPr>
        <w:t xml:space="preserve"> </w:t>
      </w:r>
      <w:r w:rsidR="004E566C" w:rsidRPr="00734FFB">
        <w:rPr>
          <w:rFonts w:ascii="Times New Roman" w:hAnsi="Times New Roman" w:cs="Times New Roman"/>
          <w:b/>
          <w:sz w:val="28"/>
          <w:szCs w:val="28"/>
          <w:lang w:val="kk-KZ"/>
        </w:rPr>
        <w:t>Шетелдік психология ғылымындағы эмоцияны психоф</w:t>
      </w:r>
      <w:r w:rsidR="00EB092C">
        <w:rPr>
          <w:rFonts w:ascii="Times New Roman" w:hAnsi="Times New Roman" w:cs="Times New Roman"/>
          <w:b/>
          <w:sz w:val="28"/>
          <w:szCs w:val="28"/>
          <w:lang w:val="kk-KZ"/>
        </w:rPr>
        <w:t>изиологиялық зерттеу. ЭЭГ және Т</w:t>
      </w:r>
      <w:r w:rsidR="004E566C" w:rsidRPr="00734FFB">
        <w:rPr>
          <w:rFonts w:ascii="Times New Roman" w:hAnsi="Times New Roman" w:cs="Times New Roman"/>
          <w:b/>
          <w:sz w:val="28"/>
          <w:szCs w:val="28"/>
          <w:lang w:val="kk-KZ"/>
        </w:rPr>
        <w:t>П қолдану арқылы эмоцияны зерттеу</w:t>
      </w:r>
    </w:p>
    <w:p w:rsidR="00DE0257" w:rsidRPr="00734FFB" w:rsidRDefault="002A18F4" w:rsidP="00734FFB">
      <w:pPr>
        <w:pStyle w:val="aa"/>
        <w:ind w:firstLine="567"/>
        <w:jc w:val="both"/>
        <w:rPr>
          <w:sz w:val="28"/>
          <w:szCs w:val="28"/>
        </w:rPr>
      </w:pPr>
      <w:r w:rsidRPr="00734FFB">
        <w:rPr>
          <w:sz w:val="28"/>
          <w:szCs w:val="28"/>
        </w:rPr>
        <w:t>Эмоцияның физиологиялық теориясы жайлы</w:t>
      </w:r>
      <w:r w:rsidR="009662BC" w:rsidRPr="00734FFB">
        <w:rPr>
          <w:sz w:val="28"/>
          <w:szCs w:val="28"/>
        </w:rPr>
        <w:t xml:space="preserve"> </w:t>
      </w:r>
      <w:r w:rsidRPr="00734FFB">
        <w:rPr>
          <w:sz w:val="28"/>
          <w:szCs w:val="28"/>
        </w:rPr>
        <w:t>зерттеген</w:t>
      </w:r>
      <w:r w:rsidR="009662BC" w:rsidRPr="00734FFB">
        <w:rPr>
          <w:sz w:val="28"/>
          <w:szCs w:val="28"/>
        </w:rPr>
        <w:t xml:space="preserve"> </w:t>
      </w:r>
      <w:r w:rsidRPr="00734FFB">
        <w:rPr>
          <w:sz w:val="28"/>
          <w:szCs w:val="28"/>
        </w:rPr>
        <w:t>авторлардың</w:t>
      </w:r>
      <w:r w:rsidR="009662BC" w:rsidRPr="00734FFB">
        <w:rPr>
          <w:sz w:val="28"/>
          <w:szCs w:val="28"/>
        </w:rPr>
        <w:t xml:space="preserve"> </w:t>
      </w:r>
      <w:r w:rsidRPr="00734FFB">
        <w:rPr>
          <w:sz w:val="28"/>
          <w:szCs w:val="28"/>
        </w:rPr>
        <w:t>бірі</w:t>
      </w:r>
      <w:r w:rsidR="009662BC" w:rsidRPr="00734FFB">
        <w:rPr>
          <w:sz w:val="28"/>
          <w:szCs w:val="28"/>
        </w:rPr>
        <w:t xml:space="preserve"> </w:t>
      </w:r>
      <w:r w:rsidRPr="00734FFB">
        <w:rPr>
          <w:sz w:val="28"/>
          <w:szCs w:val="28"/>
        </w:rPr>
        <w:t>Уильям</w:t>
      </w:r>
      <w:r w:rsidR="009662BC" w:rsidRPr="00734FFB">
        <w:rPr>
          <w:sz w:val="28"/>
          <w:szCs w:val="28"/>
        </w:rPr>
        <w:t xml:space="preserve"> </w:t>
      </w:r>
      <w:r w:rsidRPr="00734FFB">
        <w:rPr>
          <w:sz w:val="28"/>
          <w:szCs w:val="28"/>
        </w:rPr>
        <w:t>Джеймс «Эмоция</w:t>
      </w:r>
      <w:r w:rsidR="009662BC" w:rsidRPr="00734FFB">
        <w:rPr>
          <w:sz w:val="28"/>
          <w:szCs w:val="28"/>
        </w:rPr>
        <w:t xml:space="preserve"> </w:t>
      </w:r>
      <w:r w:rsidRPr="00734FFB">
        <w:rPr>
          <w:sz w:val="28"/>
          <w:szCs w:val="28"/>
        </w:rPr>
        <w:t>деген</w:t>
      </w:r>
      <w:r w:rsidR="009662BC" w:rsidRPr="00734FFB">
        <w:rPr>
          <w:sz w:val="28"/>
          <w:szCs w:val="28"/>
        </w:rPr>
        <w:t xml:space="preserve"> </w:t>
      </w:r>
      <w:r w:rsidRPr="00734FFB">
        <w:rPr>
          <w:sz w:val="28"/>
          <w:szCs w:val="28"/>
        </w:rPr>
        <w:t>не?»</w:t>
      </w:r>
      <w:r w:rsidR="000C2BFE">
        <w:rPr>
          <w:sz w:val="28"/>
          <w:szCs w:val="28"/>
        </w:rPr>
        <w:t xml:space="preserve"> </w:t>
      </w:r>
      <w:r w:rsidRPr="00734FFB">
        <w:rPr>
          <w:sz w:val="28"/>
          <w:szCs w:val="28"/>
        </w:rPr>
        <w:t>деген</w:t>
      </w:r>
      <w:r w:rsidR="009662BC" w:rsidRPr="00734FFB">
        <w:rPr>
          <w:sz w:val="28"/>
          <w:szCs w:val="28"/>
        </w:rPr>
        <w:t xml:space="preserve"> </w:t>
      </w:r>
      <w:r w:rsidRPr="00734FFB">
        <w:rPr>
          <w:sz w:val="28"/>
          <w:szCs w:val="28"/>
        </w:rPr>
        <w:t>сұраққа</w:t>
      </w:r>
      <w:r w:rsidR="009662BC" w:rsidRPr="00734FFB">
        <w:rPr>
          <w:sz w:val="28"/>
          <w:szCs w:val="28"/>
        </w:rPr>
        <w:t xml:space="preserve"> </w:t>
      </w:r>
      <w:r w:rsidRPr="00734FFB">
        <w:rPr>
          <w:sz w:val="28"/>
          <w:szCs w:val="28"/>
        </w:rPr>
        <w:t>жауап</w:t>
      </w:r>
      <w:r w:rsidR="009662BC" w:rsidRPr="00734FFB">
        <w:rPr>
          <w:sz w:val="28"/>
          <w:szCs w:val="28"/>
        </w:rPr>
        <w:t xml:space="preserve"> </w:t>
      </w:r>
      <w:r w:rsidRPr="00734FFB">
        <w:rPr>
          <w:sz w:val="28"/>
          <w:szCs w:val="28"/>
        </w:rPr>
        <w:t>берген. Джеймстің айтуы бойынша, арнайы физикалық күй түрлі эмоцияны сипаттайды</w:t>
      </w:r>
      <w:r w:rsidR="00A70F2C" w:rsidRPr="00734FFB">
        <w:rPr>
          <w:sz w:val="28"/>
          <w:szCs w:val="28"/>
        </w:rPr>
        <w:t xml:space="preserve"> </w:t>
      </w:r>
      <w:r w:rsidRPr="00734FFB">
        <w:rPr>
          <w:sz w:val="28"/>
          <w:szCs w:val="28"/>
        </w:rPr>
        <w:t xml:space="preserve">(қызығушылық, таңдану, қорқыныш, өшу, толқу). Адам  миында кері байланыс жүйесін сипаттап, </w:t>
      </w:r>
      <w:r w:rsidRPr="00734FFB">
        <w:rPr>
          <w:spacing w:val="-4"/>
          <w:sz w:val="28"/>
          <w:szCs w:val="28"/>
        </w:rPr>
        <w:t xml:space="preserve">олар </w:t>
      </w:r>
      <w:r w:rsidRPr="00734FFB">
        <w:rPr>
          <w:sz w:val="28"/>
          <w:szCs w:val="28"/>
        </w:rPr>
        <w:t>эмоциялық уайымның сәйкес модалдығын туындатады. Соған қарамастан, барлығымыз эмоция деген не? – дегенде, ғылыми тұрғыдан нақты жауап беруге қиналып жа</w:t>
      </w:r>
      <w:r w:rsidR="00253C0D" w:rsidRPr="00734FFB">
        <w:rPr>
          <w:sz w:val="28"/>
          <w:szCs w:val="28"/>
        </w:rPr>
        <w:t>тамыз. Б. Райм зерттеуі бойынша:</w:t>
      </w:r>
      <w:r w:rsidR="00FF607D" w:rsidRPr="00734FFB">
        <w:rPr>
          <w:sz w:val="28"/>
          <w:szCs w:val="28"/>
        </w:rPr>
        <w:t xml:space="preserve"> «Э</w:t>
      </w:r>
      <w:r w:rsidRPr="00734FFB">
        <w:rPr>
          <w:sz w:val="28"/>
          <w:szCs w:val="28"/>
        </w:rPr>
        <w:t>моция – жекеленген нақты мәселе</w:t>
      </w:r>
      <w:r w:rsidR="00FF607D" w:rsidRPr="00734FFB">
        <w:rPr>
          <w:sz w:val="28"/>
          <w:szCs w:val="28"/>
        </w:rPr>
        <w:t>лерді шешу үшін жарамсыз»</w:t>
      </w:r>
      <w:r w:rsidRPr="00734FFB">
        <w:rPr>
          <w:spacing w:val="-3"/>
          <w:sz w:val="28"/>
          <w:szCs w:val="28"/>
        </w:rPr>
        <w:t>,</w:t>
      </w:r>
      <w:r w:rsidR="00FF607D" w:rsidRPr="00734FFB">
        <w:rPr>
          <w:spacing w:val="-3"/>
          <w:sz w:val="28"/>
          <w:szCs w:val="28"/>
        </w:rPr>
        <w:t xml:space="preserve"> </w:t>
      </w:r>
      <w:r w:rsidR="00FF607D" w:rsidRPr="00734FFB">
        <w:rPr>
          <w:sz w:val="28"/>
          <w:szCs w:val="28"/>
        </w:rPr>
        <w:t xml:space="preserve">– деп </w:t>
      </w:r>
      <w:r w:rsidRPr="00734FFB">
        <w:rPr>
          <w:sz w:val="28"/>
          <w:szCs w:val="28"/>
        </w:rPr>
        <w:t>эмоцияның дағдарыс күйін зерттеу жай</w:t>
      </w:r>
      <w:r w:rsidR="00CC65CB" w:rsidRPr="00734FFB">
        <w:rPr>
          <w:sz w:val="28"/>
          <w:szCs w:val="28"/>
        </w:rPr>
        <w:t xml:space="preserve">лы біршама шешімге келді </w:t>
      </w:r>
      <w:r w:rsidR="00425503" w:rsidRPr="00734FFB">
        <w:rPr>
          <w:sz w:val="28"/>
          <w:szCs w:val="28"/>
        </w:rPr>
        <w:t>(</w:t>
      </w:r>
      <w:r w:rsidR="00E70DB6">
        <w:rPr>
          <w:sz w:val="28"/>
          <w:szCs w:val="28"/>
        </w:rPr>
        <w:t>Ю.И.</w:t>
      </w:r>
      <w:r w:rsidR="00CC65CB" w:rsidRPr="00734FFB">
        <w:rPr>
          <w:sz w:val="28"/>
          <w:szCs w:val="28"/>
        </w:rPr>
        <w:t>Александров</w:t>
      </w:r>
      <w:r w:rsidR="00425503" w:rsidRPr="00734FFB">
        <w:rPr>
          <w:sz w:val="28"/>
          <w:szCs w:val="28"/>
        </w:rPr>
        <w:t>a</w:t>
      </w:r>
      <w:r w:rsidR="00CC65CB" w:rsidRPr="00734FFB">
        <w:rPr>
          <w:sz w:val="28"/>
          <w:szCs w:val="28"/>
        </w:rPr>
        <w:t xml:space="preserve"> 2014</w:t>
      </w:r>
      <w:r w:rsidR="00425503" w:rsidRPr="00734FFB">
        <w:rPr>
          <w:sz w:val="28"/>
          <w:szCs w:val="28"/>
        </w:rPr>
        <w:t>) [</w:t>
      </w:r>
      <w:r w:rsidR="00F832B7">
        <w:rPr>
          <w:sz w:val="28"/>
          <w:szCs w:val="28"/>
        </w:rPr>
        <w:t>65</w:t>
      </w:r>
      <w:r w:rsidR="00CC65CB" w:rsidRPr="00734FFB">
        <w:rPr>
          <w:sz w:val="28"/>
          <w:szCs w:val="28"/>
        </w:rPr>
        <w:t>]</w:t>
      </w:r>
      <w:r w:rsidRPr="00734FFB">
        <w:rPr>
          <w:sz w:val="28"/>
          <w:szCs w:val="28"/>
        </w:rPr>
        <w:t>. Сәйкес денелік өзгеріс эмоцияның органикалық көрінісі деп аталады. Осы органикалық өзгеріс Джеймс-Ланг</w:t>
      </w:r>
      <w:r w:rsidR="00FF607D" w:rsidRPr="00734FFB">
        <w:rPr>
          <w:sz w:val="28"/>
          <w:szCs w:val="28"/>
        </w:rPr>
        <w:t xml:space="preserve">е бойынша эмоцияның </w:t>
      </w:r>
      <w:r w:rsidR="00C55090">
        <w:rPr>
          <w:sz w:val="28"/>
          <w:szCs w:val="28"/>
        </w:rPr>
        <w:t xml:space="preserve">алғышарттары болып </w:t>
      </w:r>
      <w:r w:rsidRPr="00734FFB">
        <w:rPr>
          <w:sz w:val="28"/>
          <w:szCs w:val="28"/>
        </w:rPr>
        <w:t xml:space="preserve">табылады.  </w:t>
      </w:r>
    </w:p>
    <w:p w:rsidR="00DE0257" w:rsidRPr="00734FFB" w:rsidRDefault="008E0C25" w:rsidP="00734FFB">
      <w:pPr>
        <w:pStyle w:val="aa"/>
        <w:ind w:firstLine="567"/>
        <w:jc w:val="both"/>
        <w:rPr>
          <w:sz w:val="28"/>
          <w:szCs w:val="28"/>
        </w:rPr>
      </w:pPr>
      <w:r>
        <w:rPr>
          <w:sz w:val="28"/>
          <w:szCs w:val="28"/>
        </w:rPr>
        <w:t xml:space="preserve"> </w:t>
      </w:r>
      <w:r w:rsidR="002A18F4" w:rsidRPr="00734FFB">
        <w:rPr>
          <w:sz w:val="28"/>
          <w:szCs w:val="28"/>
        </w:rPr>
        <w:t>Каннон-Бард ө</w:t>
      </w:r>
      <w:r w:rsidR="006954AC" w:rsidRPr="00734FFB">
        <w:rPr>
          <w:sz w:val="28"/>
          <w:szCs w:val="28"/>
        </w:rPr>
        <w:t xml:space="preserve">зінің ғылыми еңбектерінде </w:t>
      </w:r>
      <w:r w:rsidR="002A18F4" w:rsidRPr="00734FFB">
        <w:rPr>
          <w:sz w:val="28"/>
          <w:szCs w:val="28"/>
        </w:rPr>
        <w:t xml:space="preserve">«Эмоциялық реакциялар гипоталамус пен таламус жұмысының тұтастығын </w:t>
      </w:r>
      <w:r w:rsidR="002A18F4" w:rsidRPr="00734FFB">
        <w:rPr>
          <w:spacing w:val="-3"/>
          <w:sz w:val="28"/>
          <w:szCs w:val="28"/>
        </w:rPr>
        <w:t xml:space="preserve">қажет </w:t>
      </w:r>
      <w:r w:rsidR="002A18F4" w:rsidRPr="00734FFB">
        <w:rPr>
          <w:sz w:val="28"/>
          <w:szCs w:val="28"/>
        </w:rPr>
        <w:t>етеді», – деп қарастырған, яғни ми қызметінің жұмысына мән берген</w:t>
      </w:r>
      <w:r w:rsidR="00CC65CB" w:rsidRPr="00734FFB">
        <w:rPr>
          <w:sz w:val="28"/>
          <w:szCs w:val="28"/>
        </w:rPr>
        <w:t xml:space="preserve"> десе</w:t>
      </w:r>
      <w:r w:rsidR="00425503" w:rsidRPr="00734FFB">
        <w:rPr>
          <w:sz w:val="28"/>
          <w:szCs w:val="28"/>
        </w:rPr>
        <w:t xml:space="preserve">к </w:t>
      </w:r>
      <w:r w:rsidR="005E4512">
        <w:rPr>
          <w:sz w:val="28"/>
          <w:szCs w:val="28"/>
        </w:rPr>
        <w:t xml:space="preserve">болады </w:t>
      </w:r>
    </w:p>
    <w:p w:rsidR="00F040CF" w:rsidRPr="00734FFB" w:rsidRDefault="002A18F4" w:rsidP="00734FFB">
      <w:pPr>
        <w:pStyle w:val="aa"/>
        <w:ind w:firstLine="567"/>
        <w:jc w:val="both"/>
        <w:rPr>
          <w:sz w:val="28"/>
          <w:szCs w:val="28"/>
        </w:rPr>
      </w:pPr>
      <w:r w:rsidRPr="00734FFB">
        <w:rPr>
          <w:sz w:val="28"/>
          <w:szCs w:val="28"/>
        </w:rPr>
        <w:t>Линдес</w:t>
      </w:r>
      <w:r w:rsidR="006954AC" w:rsidRPr="00734FFB">
        <w:rPr>
          <w:sz w:val="28"/>
          <w:szCs w:val="28"/>
        </w:rPr>
        <w:t xml:space="preserve"> </w:t>
      </w:r>
      <w:r w:rsidRPr="00734FFB">
        <w:rPr>
          <w:sz w:val="28"/>
          <w:szCs w:val="28"/>
        </w:rPr>
        <w:t>-</w:t>
      </w:r>
      <w:r w:rsidR="006954AC" w:rsidRPr="00734FFB">
        <w:rPr>
          <w:sz w:val="28"/>
          <w:szCs w:val="28"/>
        </w:rPr>
        <w:t xml:space="preserve"> </w:t>
      </w:r>
      <w:r w:rsidRPr="00734FFB">
        <w:rPr>
          <w:sz w:val="28"/>
          <w:szCs w:val="28"/>
        </w:rPr>
        <w:t>Хэбтің белсенділік теориясына сүйенсек, эмоциялы жағдай ми қыртысының төменгі бөлігіндегі торлы түзіліс нәтижесінде анықталады.</w:t>
      </w:r>
      <w:r w:rsidR="006954AC" w:rsidRPr="00734FFB">
        <w:rPr>
          <w:sz w:val="28"/>
          <w:szCs w:val="28"/>
        </w:rPr>
        <w:t xml:space="preserve"> </w:t>
      </w:r>
      <w:r w:rsidRPr="00734FFB">
        <w:rPr>
          <w:sz w:val="28"/>
          <w:szCs w:val="28"/>
        </w:rPr>
        <w:t>Эмоция</w:t>
      </w:r>
      <w:r w:rsidR="00430FCF" w:rsidRPr="00734FFB">
        <w:rPr>
          <w:sz w:val="28"/>
          <w:szCs w:val="28"/>
        </w:rPr>
        <w:t xml:space="preserve"> </w:t>
      </w:r>
      <w:r w:rsidRPr="00734FFB">
        <w:rPr>
          <w:sz w:val="28"/>
          <w:szCs w:val="28"/>
        </w:rPr>
        <w:t>орталық</w:t>
      </w:r>
      <w:r w:rsidR="00430FCF" w:rsidRPr="00734FFB">
        <w:rPr>
          <w:sz w:val="28"/>
          <w:szCs w:val="28"/>
        </w:rPr>
        <w:t xml:space="preserve"> </w:t>
      </w:r>
      <w:r w:rsidRPr="00734FFB">
        <w:rPr>
          <w:sz w:val="28"/>
          <w:szCs w:val="28"/>
        </w:rPr>
        <w:t>жүйке</w:t>
      </w:r>
      <w:r w:rsidR="00430FCF" w:rsidRPr="00734FFB">
        <w:rPr>
          <w:sz w:val="28"/>
          <w:szCs w:val="28"/>
        </w:rPr>
        <w:t xml:space="preserve"> </w:t>
      </w:r>
      <w:r w:rsidRPr="00734FFB">
        <w:rPr>
          <w:sz w:val="28"/>
          <w:szCs w:val="28"/>
        </w:rPr>
        <w:t>жүйесіндегі сәйкес</w:t>
      </w:r>
      <w:r w:rsidR="00430FCF" w:rsidRPr="00734FFB">
        <w:rPr>
          <w:sz w:val="28"/>
          <w:szCs w:val="28"/>
        </w:rPr>
        <w:t xml:space="preserve"> </w:t>
      </w:r>
      <w:r w:rsidRPr="00734FFB">
        <w:rPr>
          <w:sz w:val="28"/>
          <w:szCs w:val="28"/>
        </w:rPr>
        <w:t>құрылымдардың</w:t>
      </w:r>
      <w:r w:rsidR="00430FCF" w:rsidRPr="00734FFB">
        <w:rPr>
          <w:sz w:val="28"/>
          <w:szCs w:val="28"/>
        </w:rPr>
        <w:t xml:space="preserve"> </w:t>
      </w:r>
      <w:r w:rsidRPr="00734FFB">
        <w:rPr>
          <w:sz w:val="28"/>
          <w:szCs w:val="28"/>
        </w:rPr>
        <w:t>жаңаруы</w:t>
      </w:r>
      <w:r w:rsidR="00430FCF" w:rsidRPr="00734FFB">
        <w:rPr>
          <w:sz w:val="28"/>
          <w:szCs w:val="28"/>
        </w:rPr>
        <w:t xml:space="preserve"> </w:t>
      </w:r>
      <w:r w:rsidRPr="00734FFB">
        <w:rPr>
          <w:sz w:val="28"/>
          <w:szCs w:val="28"/>
        </w:rPr>
        <w:t>және</w:t>
      </w:r>
      <w:r w:rsidR="00430FCF" w:rsidRPr="00734FFB">
        <w:rPr>
          <w:sz w:val="28"/>
          <w:szCs w:val="28"/>
        </w:rPr>
        <w:t xml:space="preserve"> </w:t>
      </w:r>
      <w:r w:rsidRPr="00734FFB">
        <w:rPr>
          <w:sz w:val="28"/>
          <w:szCs w:val="28"/>
        </w:rPr>
        <w:t xml:space="preserve">бұзылысы нәтижесінде туындайды. </w:t>
      </w:r>
    </w:p>
    <w:p w:rsidR="00DE0257" w:rsidRPr="00734FFB" w:rsidRDefault="002A18F4" w:rsidP="00734FFB">
      <w:pPr>
        <w:pStyle w:val="aa"/>
        <w:ind w:firstLine="567"/>
        <w:jc w:val="both"/>
        <w:rPr>
          <w:sz w:val="28"/>
          <w:szCs w:val="28"/>
        </w:rPr>
      </w:pPr>
      <w:r w:rsidRPr="00734FFB">
        <w:rPr>
          <w:sz w:val="28"/>
          <w:szCs w:val="28"/>
        </w:rPr>
        <w:t>Белсенділік теориясы келесі жағдайларға</w:t>
      </w:r>
      <w:r w:rsidR="00436826" w:rsidRPr="00734FFB">
        <w:rPr>
          <w:sz w:val="28"/>
          <w:szCs w:val="28"/>
        </w:rPr>
        <w:t xml:space="preserve"> </w:t>
      </w:r>
      <w:r w:rsidRPr="00734FFB">
        <w:rPr>
          <w:sz w:val="28"/>
          <w:szCs w:val="28"/>
        </w:rPr>
        <w:t>негізделеді:</w:t>
      </w:r>
    </w:p>
    <w:p w:rsidR="00DE0257" w:rsidRPr="00734FFB" w:rsidRDefault="002A18F4" w:rsidP="00734FFB">
      <w:pPr>
        <w:pStyle w:val="aa"/>
        <w:ind w:firstLine="567"/>
        <w:jc w:val="both"/>
        <w:rPr>
          <w:sz w:val="28"/>
          <w:szCs w:val="28"/>
        </w:rPr>
      </w:pPr>
      <w:r w:rsidRPr="00734FFB">
        <w:rPr>
          <w:sz w:val="28"/>
          <w:szCs w:val="28"/>
        </w:rPr>
        <w:t>– Эмоция</w:t>
      </w:r>
      <w:r w:rsidR="00527294" w:rsidRPr="00734FFB">
        <w:rPr>
          <w:sz w:val="28"/>
          <w:szCs w:val="28"/>
        </w:rPr>
        <w:t xml:space="preserve"> кезінде туындайтын мидың элек</w:t>
      </w:r>
      <w:r w:rsidRPr="00734FFB">
        <w:rPr>
          <w:sz w:val="28"/>
          <w:szCs w:val="28"/>
        </w:rPr>
        <w:t xml:space="preserve">троэнцефалографиялық суреті торлы түзіліс </w:t>
      </w:r>
      <w:r w:rsidRPr="00734FFB">
        <w:rPr>
          <w:spacing w:val="-5"/>
          <w:sz w:val="28"/>
          <w:szCs w:val="28"/>
        </w:rPr>
        <w:t xml:space="preserve">іс- </w:t>
      </w:r>
      <w:r w:rsidRPr="00734FFB">
        <w:rPr>
          <w:sz w:val="28"/>
          <w:szCs w:val="28"/>
        </w:rPr>
        <w:t>әрекетінің «белсенділік жүйесі» көрінісімен</w:t>
      </w:r>
      <w:r w:rsidR="00430FCF" w:rsidRPr="00734FFB">
        <w:rPr>
          <w:sz w:val="28"/>
          <w:szCs w:val="28"/>
        </w:rPr>
        <w:t xml:space="preserve"> </w:t>
      </w:r>
      <w:r w:rsidR="00527294" w:rsidRPr="00734FFB">
        <w:rPr>
          <w:spacing w:val="-5"/>
          <w:sz w:val="28"/>
          <w:szCs w:val="28"/>
        </w:rPr>
        <w:t>бай</w:t>
      </w:r>
      <w:r w:rsidR="00FF607D" w:rsidRPr="00734FFB">
        <w:rPr>
          <w:sz w:val="28"/>
          <w:szCs w:val="28"/>
        </w:rPr>
        <w:t>ланысты;</w:t>
      </w:r>
    </w:p>
    <w:p w:rsidR="002A18F4" w:rsidRPr="00734FFB" w:rsidRDefault="00C55090" w:rsidP="007F5A10">
      <w:pPr>
        <w:pStyle w:val="aa"/>
        <w:numPr>
          <w:ilvl w:val="0"/>
          <w:numId w:val="12"/>
        </w:numPr>
        <w:ind w:left="0" w:firstLine="567"/>
        <w:jc w:val="both"/>
        <w:rPr>
          <w:sz w:val="28"/>
          <w:szCs w:val="28"/>
        </w:rPr>
      </w:pPr>
      <w:r>
        <w:rPr>
          <w:sz w:val="28"/>
          <w:szCs w:val="28"/>
        </w:rPr>
        <w:t xml:space="preserve"> </w:t>
      </w:r>
      <w:r w:rsidR="002A18F4" w:rsidRPr="00734FFB">
        <w:rPr>
          <w:sz w:val="28"/>
          <w:szCs w:val="28"/>
        </w:rPr>
        <w:t>Торлы</w:t>
      </w:r>
      <w:r w:rsidR="00F040CF" w:rsidRPr="00734FFB">
        <w:rPr>
          <w:sz w:val="28"/>
          <w:szCs w:val="28"/>
        </w:rPr>
        <w:t xml:space="preserve"> </w:t>
      </w:r>
      <w:r w:rsidR="002A18F4" w:rsidRPr="00734FFB">
        <w:rPr>
          <w:sz w:val="28"/>
          <w:szCs w:val="28"/>
        </w:rPr>
        <w:t>түзіліс</w:t>
      </w:r>
      <w:r w:rsidR="00F040CF" w:rsidRPr="00734FFB">
        <w:rPr>
          <w:sz w:val="28"/>
          <w:szCs w:val="28"/>
        </w:rPr>
        <w:t xml:space="preserve"> </w:t>
      </w:r>
      <w:r w:rsidR="002A18F4" w:rsidRPr="00734FFB">
        <w:rPr>
          <w:sz w:val="28"/>
          <w:szCs w:val="28"/>
        </w:rPr>
        <w:t>жұмысы</w:t>
      </w:r>
      <w:r w:rsidR="00F040CF" w:rsidRPr="00734FFB">
        <w:rPr>
          <w:sz w:val="28"/>
          <w:szCs w:val="28"/>
        </w:rPr>
        <w:t xml:space="preserve"> </w:t>
      </w:r>
      <w:r w:rsidR="002A18F4" w:rsidRPr="00734FFB">
        <w:rPr>
          <w:sz w:val="28"/>
          <w:szCs w:val="28"/>
        </w:rPr>
        <w:t>эмоциялы</w:t>
      </w:r>
      <w:r w:rsidR="00F040CF" w:rsidRPr="00734FFB">
        <w:rPr>
          <w:sz w:val="28"/>
          <w:szCs w:val="28"/>
        </w:rPr>
        <w:t xml:space="preserve"> </w:t>
      </w:r>
      <w:r w:rsidR="002A18F4" w:rsidRPr="00734FFB">
        <w:rPr>
          <w:sz w:val="28"/>
          <w:szCs w:val="28"/>
        </w:rPr>
        <w:t>жағдайдың динамикалық</w:t>
      </w:r>
      <w:r w:rsidR="00527294" w:rsidRPr="00734FFB">
        <w:rPr>
          <w:sz w:val="28"/>
          <w:szCs w:val="28"/>
        </w:rPr>
        <w:t xml:space="preserve"> параметрлерін анықтайды, мыса</w:t>
      </w:r>
      <w:r w:rsidR="002A18F4" w:rsidRPr="00734FFB">
        <w:rPr>
          <w:sz w:val="28"/>
          <w:szCs w:val="28"/>
        </w:rPr>
        <w:t xml:space="preserve">лы, күшін, ұзақтығын, өзгермелілігін және </w:t>
      </w:r>
      <w:r w:rsidR="00FF607D" w:rsidRPr="00734FFB">
        <w:rPr>
          <w:spacing w:val="-4"/>
          <w:sz w:val="28"/>
          <w:szCs w:val="28"/>
        </w:rPr>
        <w:t>т.б</w:t>
      </w:r>
      <w:r w:rsidR="002A18F4" w:rsidRPr="00734FFB">
        <w:rPr>
          <w:sz w:val="28"/>
          <w:szCs w:val="28"/>
        </w:rPr>
        <w:t>.</w:t>
      </w:r>
    </w:p>
    <w:p w:rsidR="00DE0257" w:rsidRPr="00734FFB" w:rsidRDefault="002A18F4"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Шахтер-Сингердің: «Эмоцияның екі </w:t>
      </w:r>
      <w:r w:rsidR="00527294" w:rsidRPr="00734FFB">
        <w:rPr>
          <w:rFonts w:ascii="Times New Roman" w:hAnsi="Times New Roman" w:cs="Times New Roman"/>
          <w:spacing w:val="-5"/>
          <w:sz w:val="28"/>
          <w:szCs w:val="28"/>
          <w:lang w:val="kk-KZ"/>
        </w:rPr>
        <w:t>фак</w:t>
      </w:r>
      <w:r w:rsidR="00FF607D" w:rsidRPr="00734FFB">
        <w:rPr>
          <w:rFonts w:ascii="Times New Roman" w:hAnsi="Times New Roman" w:cs="Times New Roman"/>
          <w:sz w:val="28"/>
          <w:szCs w:val="28"/>
          <w:lang w:val="kk-KZ"/>
        </w:rPr>
        <w:t>торлы теориясы» бойынша: С</w:t>
      </w:r>
      <w:r w:rsidRPr="00734FFB">
        <w:rPr>
          <w:rFonts w:ascii="Times New Roman" w:hAnsi="Times New Roman" w:cs="Times New Roman"/>
          <w:sz w:val="28"/>
          <w:szCs w:val="28"/>
          <w:lang w:val="kk-KZ"/>
        </w:rPr>
        <w:t xml:space="preserve">езім – ол </w:t>
      </w:r>
      <w:r w:rsidRPr="00734FFB">
        <w:rPr>
          <w:rFonts w:ascii="Times New Roman" w:hAnsi="Times New Roman" w:cs="Times New Roman"/>
          <w:spacing w:val="-3"/>
          <w:sz w:val="28"/>
          <w:szCs w:val="28"/>
          <w:lang w:val="kk-KZ"/>
        </w:rPr>
        <w:t xml:space="preserve">ретсіз </w:t>
      </w:r>
      <w:r w:rsidRPr="00734FFB">
        <w:rPr>
          <w:rFonts w:ascii="Times New Roman" w:hAnsi="Times New Roman" w:cs="Times New Roman"/>
          <w:sz w:val="28"/>
          <w:szCs w:val="28"/>
          <w:lang w:val="kk-KZ"/>
        </w:rPr>
        <w:t>перифериялық</w:t>
      </w:r>
      <w:r w:rsidR="00F040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сигналдардың</w:t>
      </w:r>
      <w:r w:rsidR="00F040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когнитивті</w:t>
      </w:r>
      <w:r w:rsidR="00F040CF" w:rsidRPr="00734FFB">
        <w:rPr>
          <w:rFonts w:ascii="Times New Roman" w:hAnsi="Times New Roman" w:cs="Times New Roman"/>
          <w:sz w:val="28"/>
          <w:szCs w:val="28"/>
          <w:lang w:val="kk-KZ"/>
        </w:rPr>
        <w:t xml:space="preserve"> </w:t>
      </w:r>
      <w:r w:rsidR="00527294" w:rsidRPr="00734FFB">
        <w:rPr>
          <w:rFonts w:ascii="Times New Roman" w:hAnsi="Times New Roman" w:cs="Times New Roman"/>
          <w:sz w:val="28"/>
          <w:szCs w:val="28"/>
          <w:lang w:val="kk-KZ"/>
        </w:rPr>
        <w:t>аудары</w:t>
      </w:r>
      <w:r w:rsidRPr="00734FFB">
        <w:rPr>
          <w:rFonts w:ascii="Times New Roman" w:hAnsi="Times New Roman" w:cs="Times New Roman"/>
          <w:sz w:val="28"/>
          <w:szCs w:val="28"/>
          <w:lang w:val="kk-KZ"/>
        </w:rPr>
        <w:t xml:space="preserve">луы, 1960 жылдары Шахтер «ми қабығы фактілі түрде барлық эмоцияның тууына қатысады, ол </w:t>
      </w:r>
      <w:r w:rsidRPr="00734FFB">
        <w:rPr>
          <w:rFonts w:ascii="Times New Roman" w:hAnsi="Times New Roman" w:cs="Times New Roman"/>
          <w:sz w:val="28"/>
          <w:szCs w:val="28"/>
          <w:lang w:val="kk-KZ"/>
        </w:rPr>
        <w:lastRenderedPageBreak/>
        <w:t>перифериядан келетін біркелкі емес сигналдар тәрізді</w:t>
      </w:r>
      <w:r w:rsidR="00430F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түрде</w:t>
      </w:r>
      <w:r w:rsidR="00430F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орындалады»,</w:t>
      </w:r>
      <w:r w:rsidR="00FF607D"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Pr="00C55090">
        <w:rPr>
          <w:rFonts w:ascii="Times New Roman" w:hAnsi="Times New Roman" w:cs="Times New Roman"/>
          <w:sz w:val="28"/>
          <w:szCs w:val="28"/>
          <w:lang w:val="kk-KZ"/>
        </w:rPr>
        <w:t>деген.</w:t>
      </w:r>
      <w:r w:rsidR="00430F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Осы</w:t>
      </w:r>
      <w:r w:rsidR="00430FC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қыртыс сигналдарға байланысты адам күткен немесе әлеуметтік қоғамға</w:t>
      </w:r>
      <w:r w:rsidR="00FF607D" w:rsidRPr="00734FFB">
        <w:rPr>
          <w:rFonts w:ascii="Times New Roman" w:hAnsi="Times New Roman" w:cs="Times New Roman"/>
          <w:sz w:val="28"/>
          <w:szCs w:val="28"/>
          <w:lang w:val="kk-KZ"/>
        </w:rPr>
        <w:t xml:space="preserve"> танымдық жауап қайтарады. Эмоция мәселесін сонымен қатар: </w:t>
      </w:r>
      <w:r w:rsidRPr="00734FFB">
        <w:rPr>
          <w:rFonts w:ascii="Times New Roman" w:hAnsi="Times New Roman" w:cs="Times New Roman"/>
          <w:sz w:val="28"/>
          <w:szCs w:val="28"/>
          <w:lang w:val="kk-KZ"/>
        </w:rPr>
        <w:t xml:space="preserve">«Гипоталамус пен таламустың қатысуымен болатын эмоция шеберінің теориясын» ми құрылымының </w:t>
      </w:r>
      <w:r w:rsidRPr="00734FFB">
        <w:rPr>
          <w:rFonts w:ascii="Times New Roman" w:hAnsi="Times New Roman" w:cs="Times New Roman"/>
          <w:spacing w:val="-3"/>
          <w:sz w:val="28"/>
          <w:szCs w:val="28"/>
          <w:lang w:val="kk-KZ"/>
        </w:rPr>
        <w:t xml:space="preserve">қандай </w:t>
      </w:r>
      <w:r w:rsidRPr="00734FFB">
        <w:rPr>
          <w:rFonts w:ascii="Times New Roman" w:hAnsi="Times New Roman" w:cs="Times New Roman"/>
          <w:sz w:val="28"/>
          <w:szCs w:val="28"/>
          <w:lang w:val="kk-KZ"/>
        </w:rPr>
        <w:t>да қызметімен байланыстырған америкалық</w:t>
      </w:r>
      <w:r w:rsidR="00FF607D" w:rsidRPr="00734FFB">
        <w:rPr>
          <w:rFonts w:ascii="Times New Roman" w:hAnsi="Times New Roman" w:cs="Times New Roman"/>
          <w:sz w:val="28"/>
          <w:szCs w:val="28"/>
          <w:lang w:val="kk-KZ"/>
        </w:rPr>
        <w:t xml:space="preserve"> ғалым Дж Пэйпец болды </w:t>
      </w:r>
      <w:r w:rsidR="00694E30">
        <w:rPr>
          <w:rFonts w:ascii="Times New Roman" w:hAnsi="Times New Roman" w:cs="Times New Roman"/>
          <w:sz w:val="28"/>
          <w:szCs w:val="28"/>
          <w:lang w:val="kk-KZ"/>
        </w:rPr>
        <w:t>[67</w:t>
      </w:r>
      <w:r w:rsidR="00CC65CB" w:rsidRPr="00734FFB">
        <w:rPr>
          <w:rFonts w:ascii="Times New Roman" w:hAnsi="Times New Roman" w:cs="Times New Roman"/>
          <w:sz w:val="28"/>
          <w:szCs w:val="28"/>
          <w:lang w:val="kk-KZ"/>
        </w:rPr>
        <w:t>]</w:t>
      </w:r>
      <w:r w:rsidR="005563B5" w:rsidRPr="00734FFB">
        <w:rPr>
          <w:rFonts w:ascii="Times New Roman" w:hAnsi="Times New Roman" w:cs="Times New Roman"/>
          <w:sz w:val="28"/>
          <w:szCs w:val="28"/>
          <w:lang w:val="kk-KZ"/>
        </w:rPr>
        <w:t>. Ғалым аффективті сфераның патологиясының деректерін талдай отырып, «анатомиялық» эмоционалды сақинаның болуын ұсынды</w:t>
      </w:r>
      <w:r w:rsidR="00E35B53" w:rsidRPr="00734FFB">
        <w:rPr>
          <w:rFonts w:ascii="Times New Roman" w:hAnsi="Times New Roman" w:cs="Times New Roman"/>
          <w:sz w:val="28"/>
          <w:szCs w:val="28"/>
          <w:lang w:val="kk-KZ"/>
        </w:rPr>
        <w:t>.</w:t>
      </w:r>
      <w:r w:rsidR="00A70F2C" w:rsidRPr="00734FFB">
        <w:rPr>
          <w:rFonts w:ascii="Times New Roman" w:hAnsi="Times New Roman" w:cs="Times New Roman"/>
          <w:sz w:val="28"/>
          <w:szCs w:val="28"/>
          <w:lang w:val="kk-KZ"/>
        </w:rPr>
        <w:t xml:space="preserve"> </w:t>
      </w:r>
      <w:r w:rsidR="005563B5" w:rsidRPr="00734FFB">
        <w:rPr>
          <w:rFonts w:ascii="Times New Roman" w:hAnsi="Times New Roman" w:cs="Times New Roman"/>
          <w:sz w:val="28"/>
          <w:szCs w:val="28"/>
          <w:lang w:val="kk-KZ"/>
        </w:rPr>
        <w:t>Папец</w:t>
      </w:r>
      <w:r w:rsidR="00FF607D" w:rsidRPr="00734FFB">
        <w:rPr>
          <w:rFonts w:ascii="Times New Roman" w:hAnsi="Times New Roman" w:cs="Times New Roman"/>
          <w:sz w:val="28"/>
          <w:szCs w:val="28"/>
          <w:lang w:val="kk-KZ"/>
        </w:rPr>
        <w:t>: Т</w:t>
      </w:r>
      <w:r w:rsidR="005563B5" w:rsidRPr="00734FFB">
        <w:rPr>
          <w:rFonts w:ascii="Times New Roman" w:hAnsi="Times New Roman" w:cs="Times New Roman"/>
          <w:sz w:val="28"/>
          <w:szCs w:val="28"/>
          <w:lang w:val="kk-KZ"/>
        </w:rPr>
        <w:t>аламусқа енетін кез келген афферентация ү</w:t>
      </w:r>
      <w:r w:rsidR="00DE0257" w:rsidRPr="00734FFB">
        <w:rPr>
          <w:rFonts w:ascii="Times New Roman" w:hAnsi="Times New Roman" w:cs="Times New Roman"/>
          <w:sz w:val="28"/>
          <w:szCs w:val="28"/>
          <w:lang w:val="kk-KZ"/>
        </w:rPr>
        <w:t xml:space="preserve">ш ағымға бөлінеді деп есептеді: </w:t>
      </w:r>
      <w:r w:rsidR="0012288D" w:rsidRPr="00734FFB">
        <w:rPr>
          <w:rFonts w:ascii="Times New Roman" w:hAnsi="Times New Roman" w:cs="Times New Roman"/>
          <w:sz w:val="28"/>
          <w:szCs w:val="28"/>
          <w:lang w:val="kk-KZ"/>
        </w:rPr>
        <w:t xml:space="preserve">1) </w:t>
      </w:r>
      <w:r w:rsidR="00FF607D" w:rsidRPr="00734FFB">
        <w:rPr>
          <w:rFonts w:ascii="Times New Roman" w:hAnsi="Times New Roman" w:cs="Times New Roman"/>
          <w:sz w:val="28"/>
          <w:szCs w:val="28"/>
          <w:lang w:val="kk-KZ"/>
        </w:rPr>
        <w:t>Қозғалыстар;</w:t>
      </w:r>
      <w:r w:rsidR="0012288D" w:rsidRPr="00734FFB">
        <w:rPr>
          <w:rFonts w:ascii="Times New Roman" w:hAnsi="Times New Roman" w:cs="Times New Roman"/>
          <w:sz w:val="28"/>
          <w:szCs w:val="28"/>
          <w:lang w:val="kk-KZ"/>
        </w:rPr>
        <w:t xml:space="preserve"> 2) </w:t>
      </w:r>
      <w:r w:rsidR="00FF607D" w:rsidRPr="00734FFB">
        <w:rPr>
          <w:rFonts w:ascii="Times New Roman" w:hAnsi="Times New Roman" w:cs="Times New Roman"/>
          <w:sz w:val="28"/>
          <w:szCs w:val="28"/>
          <w:lang w:val="kk-KZ"/>
        </w:rPr>
        <w:t xml:space="preserve">Ойлар; </w:t>
      </w:r>
      <w:r w:rsidR="0012288D" w:rsidRPr="00734FFB">
        <w:rPr>
          <w:rFonts w:ascii="Times New Roman" w:hAnsi="Times New Roman" w:cs="Times New Roman"/>
          <w:sz w:val="28"/>
          <w:szCs w:val="28"/>
          <w:lang w:val="kk-KZ"/>
        </w:rPr>
        <w:t xml:space="preserve">3) </w:t>
      </w:r>
      <w:r w:rsidR="00FF607D" w:rsidRPr="00734FFB">
        <w:rPr>
          <w:rFonts w:ascii="Times New Roman" w:hAnsi="Times New Roman" w:cs="Times New Roman"/>
          <w:sz w:val="28"/>
          <w:szCs w:val="28"/>
          <w:lang w:val="kk-KZ"/>
        </w:rPr>
        <w:t>С</w:t>
      </w:r>
      <w:r w:rsidR="005563B5" w:rsidRPr="00734FFB">
        <w:rPr>
          <w:rFonts w:ascii="Times New Roman" w:hAnsi="Times New Roman" w:cs="Times New Roman"/>
          <w:sz w:val="28"/>
          <w:szCs w:val="28"/>
          <w:lang w:val="kk-KZ"/>
        </w:rPr>
        <w:t>езімдер. «Сезімдер» ағымы анатомиялық «эмоционалды сақина» бойымен жүреді, осылайша эмоционалды тәжірибенің</w:t>
      </w:r>
      <w:r w:rsidR="00DE0257" w:rsidRPr="00734FFB">
        <w:rPr>
          <w:rFonts w:ascii="Times New Roman" w:hAnsi="Times New Roman" w:cs="Times New Roman"/>
          <w:sz w:val="28"/>
          <w:szCs w:val="28"/>
          <w:lang w:val="kk-KZ"/>
        </w:rPr>
        <w:t xml:space="preserve"> физиологиялық негізін құрайды.</w:t>
      </w:r>
    </w:p>
    <w:p w:rsidR="00DE0257" w:rsidRPr="00734FFB" w:rsidRDefault="005203FB"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430FCF" w:rsidRPr="00734FFB">
        <w:rPr>
          <w:rFonts w:ascii="Times New Roman" w:hAnsi="Times New Roman" w:cs="Times New Roman"/>
          <w:sz w:val="28"/>
          <w:szCs w:val="28"/>
          <w:lang w:val="kk-KZ"/>
        </w:rPr>
        <w:t xml:space="preserve"> </w:t>
      </w:r>
      <w:r>
        <w:rPr>
          <w:rFonts w:ascii="Times New Roman" w:hAnsi="Times New Roman" w:cs="Times New Roman"/>
          <w:sz w:val="28"/>
          <w:szCs w:val="28"/>
          <w:lang w:val="kk-KZ"/>
        </w:rPr>
        <w:t>Ша</w:t>
      </w:r>
      <w:r w:rsidR="003D3A50" w:rsidRPr="00734FFB">
        <w:rPr>
          <w:rFonts w:ascii="Times New Roman" w:hAnsi="Times New Roman" w:cs="Times New Roman"/>
          <w:sz w:val="28"/>
          <w:szCs w:val="28"/>
          <w:lang w:val="kk-KZ"/>
        </w:rPr>
        <w:t>хтер</w:t>
      </w:r>
      <w:r>
        <w:rPr>
          <w:rFonts w:ascii="Times New Roman" w:hAnsi="Times New Roman" w:cs="Times New Roman"/>
          <w:sz w:val="28"/>
          <w:szCs w:val="28"/>
          <w:lang w:val="kk-KZ"/>
        </w:rPr>
        <w:t>-Сингер</w:t>
      </w:r>
      <w:r w:rsidR="00FF607D"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 xml:space="preserve">ұсынған «Танымдық – физиологиялық теория» концепциясына </w:t>
      </w:r>
      <w:r w:rsidR="002A18F4" w:rsidRPr="00734FFB">
        <w:rPr>
          <w:rFonts w:ascii="Times New Roman" w:hAnsi="Times New Roman" w:cs="Times New Roman"/>
          <w:spacing w:val="-4"/>
          <w:sz w:val="28"/>
          <w:szCs w:val="28"/>
          <w:lang w:val="kk-KZ"/>
        </w:rPr>
        <w:t xml:space="preserve">сай </w:t>
      </w:r>
      <w:r w:rsidR="002A18F4" w:rsidRPr="00734FFB">
        <w:rPr>
          <w:rFonts w:ascii="Times New Roman" w:hAnsi="Times New Roman" w:cs="Times New Roman"/>
          <w:sz w:val="28"/>
          <w:szCs w:val="28"/>
          <w:lang w:val="kk-KZ"/>
        </w:rPr>
        <w:t>эмоциялы</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процеске</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адамның</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түрткілері</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мен</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есте өз үлесін қосатындығын дәлелдеуге тырысқан, қабылданатын тітіркендіргіш, соның әсерінен болған денелік өзг</w:t>
      </w:r>
      <w:r w:rsidR="00C55090">
        <w:rPr>
          <w:rFonts w:ascii="Times New Roman" w:hAnsi="Times New Roman" w:cs="Times New Roman"/>
          <w:sz w:val="28"/>
          <w:szCs w:val="28"/>
          <w:lang w:val="kk-KZ"/>
        </w:rPr>
        <w:t xml:space="preserve">ерістерден туындаған эмоциялық күйге, адамның  өткен </w:t>
      </w:r>
      <w:r w:rsidR="002A18F4" w:rsidRPr="00734FFB">
        <w:rPr>
          <w:rFonts w:ascii="Times New Roman" w:hAnsi="Times New Roman" w:cs="Times New Roman"/>
          <w:sz w:val="28"/>
          <w:szCs w:val="28"/>
          <w:lang w:val="kk-KZ"/>
        </w:rPr>
        <w:t xml:space="preserve">тәжірибесі және өзі үшін өзекті қызығушылықтар </w:t>
      </w:r>
      <w:r w:rsidR="002A18F4" w:rsidRPr="00734FFB">
        <w:rPr>
          <w:rFonts w:ascii="Times New Roman" w:hAnsi="Times New Roman" w:cs="Times New Roman"/>
          <w:spacing w:val="-4"/>
          <w:sz w:val="28"/>
          <w:szCs w:val="28"/>
          <w:lang w:val="kk-KZ"/>
        </w:rPr>
        <w:t xml:space="preserve">мен </w:t>
      </w:r>
      <w:r w:rsidR="002A18F4" w:rsidRPr="00734FFB">
        <w:rPr>
          <w:rFonts w:ascii="Times New Roman" w:hAnsi="Times New Roman" w:cs="Times New Roman"/>
          <w:sz w:val="28"/>
          <w:szCs w:val="28"/>
          <w:lang w:val="kk-KZ"/>
        </w:rPr>
        <w:t>қажеттіліктеріне әсер етеді.</w:t>
      </w:r>
      <w:r w:rsidR="00A70F2C"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 xml:space="preserve">Эмоцияның танымдық теориясының жанама дәлелі адам </w:t>
      </w:r>
      <w:r w:rsidR="002A18F4" w:rsidRPr="00734FFB">
        <w:rPr>
          <w:rFonts w:ascii="Times New Roman" w:hAnsi="Times New Roman" w:cs="Times New Roman"/>
          <w:spacing w:val="-3"/>
          <w:sz w:val="28"/>
          <w:szCs w:val="28"/>
          <w:lang w:val="kk-KZ"/>
        </w:rPr>
        <w:t>уайым</w:t>
      </w:r>
      <w:r w:rsidR="002A18F4" w:rsidRPr="00734FFB">
        <w:rPr>
          <w:rFonts w:ascii="Times New Roman" w:hAnsi="Times New Roman" w:cs="Times New Roman"/>
          <w:sz w:val="28"/>
          <w:szCs w:val="28"/>
          <w:lang w:val="kk-KZ"/>
        </w:rPr>
        <w:t>дарына сөздік нұсқаудың әсері, сонымен қатар туындаған жағдайға сай адам бағалауының өзгерісі</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болатыны</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анықталған.</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Адамдарға</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 xml:space="preserve">«дәрі» ретінде түрлі нұсқаулары бар физиологиялық сұйықтық ұсынған, бірінші зерттелушілерге </w:t>
      </w:r>
      <w:r w:rsidR="002A18F4" w:rsidRPr="00734FFB">
        <w:rPr>
          <w:rFonts w:ascii="Times New Roman" w:hAnsi="Times New Roman" w:cs="Times New Roman"/>
          <w:spacing w:val="-5"/>
          <w:sz w:val="28"/>
          <w:szCs w:val="28"/>
          <w:lang w:val="kk-KZ"/>
        </w:rPr>
        <w:t xml:space="preserve">бұл </w:t>
      </w:r>
      <w:r w:rsidR="002A18F4" w:rsidRPr="00734FFB">
        <w:rPr>
          <w:rFonts w:ascii="Times New Roman" w:hAnsi="Times New Roman" w:cs="Times New Roman"/>
          <w:sz w:val="28"/>
          <w:szCs w:val="28"/>
          <w:lang w:val="kk-KZ"/>
        </w:rPr>
        <w:t>дәрінің</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«эйфория»</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күйін,</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екінші</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 xml:space="preserve">зерттелушілерге «ашу» сезімін тудыратындығын айтты. </w:t>
      </w:r>
      <w:r w:rsidR="002A18F4" w:rsidRPr="00734FFB">
        <w:rPr>
          <w:rFonts w:ascii="Times New Roman" w:hAnsi="Times New Roman" w:cs="Times New Roman"/>
          <w:spacing w:val="-3"/>
          <w:sz w:val="28"/>
          <w:szCs w:val="28"/>
          <w:lang w:val="kk-KZ"/>
        </w:rPr>
        <w:t xml:space="preserve">Соған </w:t>
      </w:r>
      <w:r w:rsidR="002A18F4" w:rsidRPr="00734FFB">
        <w:rPr>
          <w:rFonts w:ascii="Times New Roman" w:hAnsi="Times New Roman" w:cs="Times New Roman"/>
          <w:sz w:val="28"/>
          <w:szCs w:val="28"/>
          <w:lang w:val="kk-KZ"/>
        </w:rPr>
        <w:t>сай</w:t>
      </w:r>
      <w:r w:rsidR="00A70F2C"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дәрілерді</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қабылдаған</w:t>
      </w:r>
      <w:r w:rsidR="00A70F2C"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соң,</w:t>
      </w:r>
      <w:r w:rsidR="00A70F2C"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біраз</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z w:val="28"/>
          <w:szCs w:val="28"/>
          <w:lang w:val="kk-KZ"/>
        </w:rPr>
        <w:t>уақыттан</w:t>
      </w:r>
      <w:r w:rsidR="00F040CF" w:rsidRPr="00734FFB">
        <w:rPr>
          <w:rFonts w:ascii="Times New Roman" w:hAnsi="Times New Roman" w:cs="Times New Roman"/>
          <w:sz w:val="28"/>
          <w:szCs w:val="28"/>
          <w:lang w:val="kk-KZ"/>
        </w:rPr>
        <w:t xml:space="preserve"> </w:t>
      </w:r>
      <w:r w:rsidR="002A18F4" w:rsidRPr="00734FFB">
        <w:rPr>
          <w:rFonts w:ascii="Times New Roman" w:hAnsi="Times New Roman" w:cs="Times New Roman"/>
          <w:spacing w:val="-5"/>
          <w:sz w:val="28"/>
          <w:szCs w:val="28"/>
          <w:lang w:val="kk-KZ"/>
        </w:rPr>
        <w:t xml:space="preserve">соң </w:t>
      </w:r>
      <w:r w:rsidR="002A18F4" w:rsidRPr="00734FFB">
        <w:rPr>
          <w:rFonts w:ascii="Times New Roman" w:hAnsi="Times New Roman" w:cs="Times New Roman"/>
          <w:sz w:val="28"/>
          <w:szCs w:val="28"/>
          <w:lang w:val="kk-KZ"/>
        </w:rPr>
        <w:t>зерттелушілерден қандай сезімде екендіктерін сұрағанда, нұсқау бойынша күтілген нәтижелер алынған.</w:t>
      </w:r>
    </w:p>
    <w:p w:rsidR="00222791" w:rsidRPr="00734FFB" w:rsidRDefault="00FF607D"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w:t>
      </w:r>
      <w:r w:rsidR="00222791" w:rsidRPr="00734FFB">
        <w:rPr>
          <w:rFonts w:ascii="Times New Roman" w:hAnsi="Times New Roman" w:cs="Times New Roman"/>
          <w:sz w:val="28"/>
          <w:szCs w:val="28"/>
          <w:lang w:val="kk-KZ"/>
        </w:rPr>
        <w:t>Егер шартты рефлексті біріктіру процесі эмоциялың стресті азайту және доминантты жауап беруден, шартты сигналдың таңдамалы реакциясына ауысса, қажеттілік күштірек болған сайын эмоцияның туындауы екінші генерализацияға әкеледі</w:t>
      </w:r>
      <w:r w:rsidRPr="00734FFB">
        <w:rPr>
          <w:rFonts w:ascii="Times New Roman" w:hAnsi="Times New Roman" w:cs="Times New Roman"/>
          <w:sz w:val="28"/>
          <w:szCs w:val="28"/>
          <w:lang w:val="kk-KZ"/>
        </w:rPr>
        <w:t>»</w:t>
      </w:r>
      <w:r w:rsidR="00222791" w:rsidRPr="00734FFB">
        <w:rPr>
          <w:rFonts w:ascii="Times New Roman" w:hAnsi="Times New Roman" w:cs="Times New Roman"/>
          <w:sz w:val="28"/>
          <w:szCs w:val="28"/>
          <w:lang w:val="kk-KZ"/>
        </w:rPr>
        <w:t>, – дейді Ж.</w:t>
      </w:r>
      <w:r w:rsidR="005203FB">
        <w:rPr>
          <w:rFonts w:ascii="Times New Roman" w:hAnsi="Times New Roman" w:cs="Times New Roman"/>
          <w:sz w:val="28"/>
          <w:szCs w:val="28"/>
          <w:lang w:val="kk-KZ"/>
        </w:rPr>
        <w:t xml:space="preserve"> </w:t>
      </w:r>
      <w:r w:rsidR="00222791" w:rsidRPr="00734FFB">
        <w:rPr>
          <w:rFonts w:ascii="Times New Roman" w:hAnsi="Times New Roman" w:cs="Times New Roman"/>
          <w:sz w:val="28"/>
          <w:szCs w:val="28"/>
          <w:lang w:val="kk-KZ"/>
        </w:rPr>
        <w:t>Н</w:t>
      </w:r>
      <w:r w:rsidR="00A70F2C" w:rsidRPr="00734FFB">
        <w:rPr>
          <w:rFonts w:ascii="Times New Roman" w:hAnsi="Times New Roman" w:cs="Times New Roman"/>
          <w:sz w:val="28"/>
          <w:szCs w:val="28"/>
          <w:lang w:val="kk-KZ"/>
        </w:rPr>
        <w:t>ью</w:t>
      </w:r>
      <w:r w:rsidR="00222791" w:rsidRPr="00734FFB">
        <w:rPr>
          <w:rFonts w:ascii="Times New Roman" w:hAnsi="Times New Roman" w:cs="Times New Roman"/>
          <w:sz w:val="28"/>
          <w:szCs w:val="28"/>
          <w:lang w:val="kk-KZ"/>
        </w:rPr>
        <w:t>тен.</w:t>
      </w:r>
    </w:p>
    <w:p w:rsidR="00A70F2C" w:rsidRPr="00734FFB" w:rsidRDefault="00FF607D" w:rsidP="00734FFB">
      <w:pPr>
        <w:pStyle w:val="aa"/>
        <w:ind w:firstLine="567"/>
        <w:jc w:val="both"/>
        <w:rPr>
          <w:sz w:val="28"/>
          <w:szCs w:val="28"/>
        </w:rPr>
      </w:pPr>
      <w:r w:rsidRPr="00734FFB">
        <w:rPr>
          <w:sz w:val="28"/>
          <w:szCs w:val="28"/>
        </w:rPr>
        <w:t>Le</w:t>
      </w:r>
      <w:r w:rsidR="00353A45">
        <w:rPr>
          <w:sz w:val="28"/>
          <w:szCs w:val="28"/>
        </w:rPr>
        <w:t xml:space="preserve"> </w:t>
      </w:r>
      <w:r w:rsidRPr="00734FFB">
        <w:rPr>
          <w:sz w:val="28"/>
          <w:szCs w:val="28"/>
        </w:rPr>
        <w:t xml:space="preserve">Doux., </w:t>
      </w:r>
      <w:r w:rsidR="00653E26" w:rsidRPr="00734FFB">
        <w:rPr>
          <w:sz w:val="28"/>
          <w:szCs w:val="28"/>
        </w:rPr>
        <w:t>э</w:t>
      </w:r>
      <w:r w:rsidR="00222791" w:rsidRPr="00734FFB">
        <w:rPr>
          <w:sz w:val="28"/>
          <w:szCs w:val="28"/>
        </w:rPr>
        <w:t>моцияның адам психикасы мен жүріс</w:t>
      </w:r>
      <w:r w:rsidR="00A70F2C" w:rsidRPr="00734FFB">
        <w:rPr>
          <w:sz w:val="28"/>
          <w:szCs w:val="28"/>
        </w:rPr>
        <w:t xml:space="preserve"> </w:t>
      </w:r>
      <w:r w:rsidR="00222791" w:rsidRPr="00734FFB">
        <w:rPr>
          <w:sz w:val="28"/>
          <w:szCs w:val="28"/>
        </w:rPr>
        <w:t xml:space="preserve">- тұрысына әсерін сипаттайтын теория </w:t>
      </w:r>
      <w:r w:rsidR="00DC3862" w:rsidRPr="00734FFB">
        <w:rPr>
          <w:spacing w:val="-4"/>
          <w:sz w:val="28"/>
          <w:szCs w:val="28"/>
        </w:rPr>
        <w:t>бойын</w:t>
      </w:r>
      <w:r w:rsidRPr="00734FFB">
        <w:rPr>
          <w:sz w:val="28"/>
          <w:szCs w:val="28"/>
        </w:rPr>
        <w:t>ша: Э</w:t>
      </w:r>
      <w:r w:rsidR="00222791" w:rsidRPr="00734FFB">
        <w:rPr>
          <w:sz w:val="28"/>
          <w:szCs w:val="28"/>
        </w:rPr>
        <w:t xml:space="preserve">моция – эмоциялық уайымның сипаты  мен жылдамдығына әсер ету тәуелділігіне </w:t>
      </w:r>
      <w:r w:rsidR="00222791" w:rsidRPr="00734FFB">
        <w:rPr>
          <w:spacing w:val="-6"/>
          <w:sz w:val="28"/>
          <w:szCs w:val="28"/>
        </w:rPr>
        <w:t xml:space="preserve">сай </w:t>
      </w:r>
      <w:r w:rsidR="00653E26" w:rsidRPr="00734FFB">
        <w:rPr>
          <w:sz w:val="28"/>
          <w:szCs w:val="28"/>
        </w:rPr>
        <w:t>іс</w:t>
      </w:r>
      <w:r w:rsidRPr="00734FFB">
        <w:rPr>
          <w:sz w:val="28"/>
          <w:szCs w:val="28"/>
        </w:rPr>
        <w:t xml:space="preserve"> </w:t>
      </w:r>
      <w:r w:rsidR="00653E26" w:rsidRPr="00734FFB">
        <w:rPr>
          <w:sz w:val="28"/>
          <w:szCs w:val="28"/>
        </w:rPr>
        <w:t>-</w:t>
      </w:r>
      <w:r w:rsidRPr="00734FFB">
        <w:rPr>
          <w:sz w:val="28"/>
          <w:szCs w:val="28"/>
        </w:rPr>
        <w:t xml:space="preserve"> </w:t>
      </w:r>
      <w:r w:rsidR="00653E26" w:rsidRPr="00734FFB">
        <w:rPr>
          <w:sz w:val="28"/>
          <w:szCs w:val="28"/>
        </w:rPr>
        <w:t xml:space="preserve">әрекетті реттейді </w:t>
      </w:r>
      <w:r w:rsidR="00694E30">
        <w:rPr>
          <w:sz w:val="28"/>
          <w:szCs w:val="28"/>
        </w:rPr>
        <w:t>[68</w:t>
      </w:r>
      <w:r w:rsidR="00CC65CB" w:rsidRPr="00734FFB">
        <w:rPr>
          <w:sz w:val="28"/>
          <w:szCs w:val="28"/>
        </w:rPr>
        <w:t>]</w:t>
      </w:r>
      <w:r w:rsidR="00222791" w:rsidRPr="00734FFB">
        <w:rPr>
          <w:sz w:val="28"/>
          <w:szCs w:val="28"/>
        </w:rPr>
        <w:t xml:space="preserve">. </w:t>
      </w:r>
    </w:p>
    <w:p w:rsidR="00222791" w:rsidRPr="00734FFB" w:rsidRDefault="00B95B60" w:rsidP="00734FFB">
      <w:pPr>
        <w:pStyle w:val="aa"/>
        <w:ind w:firstLine="567"/>
        <w:jc w:val="both"/>
        <w:rPr>
          <w:sz w:val="28"/>
          <w:szCs w:val="28"/>
        </w:rPr>
      </w:pPr>
      <w:r>
        <w:rPr>
          <w:sz w:val="28"/>
          <w:szCs w:val="28"/>
        </w:rPr>
        <w:t>М.</w:t>
      </w:r>
      <w:r w:rsidR="005203FB">
        <w:rPr>
          <w:sz w:val="28"/>
          <w:szCs w:val="28"/>
        </w:rPr>
        <w:t xml:space="preserve"> </w:t>
      </w:r>
      <w:r w:rsidR="00222791" w:rsidRPr="00734FFB">
        <w:rPr>
          <w:sz w:val="28"/>
          <w:szCs w:val="28"/>
        </w:rPr>
        <w:t>Арнольд жоғарыда айтылып кеткен бағытты одан әрі дамытты, оның пікірінше: «Эмоция жағдайды пайдалы, не зиянды түрде</w:t>
      </w:r>
      <w:r w:rsidR="00A70F2C" w:rsidRPr="00734FFB">
        <w:rPr>
          <w:sz w:val="28"/>
          <w:szCs w:val="28"/>
        </w:rPr>
        <w:t xml:space="preserve"> </w:t>
      </w:r>
      <w:r w:rsidR="00222791" w:rsidRPr="00734FFB">
        <w:rPr>
          <w:sz w:val="28"/>
          <w:szCs w:val="28"/>
        </w:rPr>
        <w:t xml:space="preserve">бейсаналық бағалау, ал сезім – бейсаналық бағалаудың </w:t>
      </w:r>
      <w:r w:rsidR="00DC3862" w:rsidRPr="00734FFB">
        <w:rPr>
          <w:spacing w:val="-4"/>
          <w:sz w:val="28"/>
          <w:szCs w:val="28"/>
        </w:rPr>
        <w:t>сана</w:t>
      </w:r>
      <w:r w:rsidR="00FF607D" w:rsidRPr="00734FFB">
        <w:rPr>
          <w:sz w:val="28"/>
          <w:szCs w:val="28"/>
        </w:rPr>
        <w:t>лы көрінісі».</w:t>
      </w:r>
    </w:p>
    <w:p w:rsidR="00DE0257" w:rsidRPr="00734FFB" w:rsidRDefault="00222791" w:rsidP="00734FFB">
      <w:pPr>
        <w:pStyle w:val="aa"/>
        <w:ind w:firstLine="567"/>
        <w:jc w:val="both"/>
        <w:rPr>
          <w:sz w:val="28"/>
          <w:szCs w:val="28"/>
        </w:rPr>
      </w:pPr>
      <w:r w:rsidRPr="00734FFB">
        <w:rPr>
          <w:sz w:val="28"/>
          <w:szCs w:val="28"/>
        </w:rPr>
        <w:t xml:space="preserve">1990 жылдары Пол Экман эмоциялардың негізгі кеңейтілген тізімін соның ішінде бет бұлшық етінде кодталмайтын, яғни көрінбейтін жағымды, жағымсыз </w:t>
      </w:r>
      <w:r w:rsidR="00FF607D" w:rsidRPr="00734FFB">
        <w:rPr>
          <w:sz w:val="28"/>
          <w:szCs w:val="28"/>
        </w:rPr>
        <w:t>эмоциялар бар екендігін сипатта</w:t>
      </w:r>
      <w:r w:rsidRPr="00734FFB">
        <w:rPr>
          <w:sz w:val="28"/>
          <w:szCs w:val="28"/>
        </w:rPr>
        <w:t>ды.</w:t>
      </w:r>
    </w:p>
    <w:p w:rsidR="0012288D" w:rsidRPr="00734FFB" w:rsidRDefault="00222791" w:rsidP="00734FFB">
      <w:pPr>
        <w:pStyle w:val="aa"/>
        <w:ind w:firstLine="567"/>
        <w:jc w:val="both"/>
        <w:rPr>
          <w:sz w:val="28"/>
          <w:szCs w:val="28"/>
        </w:rPr>
      </w:pPr>
      <w:r w:rsidRPr="00734FFB">
        <w:rPr>
          <w:sz w:val="28"/>
          <w:szCs w:val="28"/>
        </w:rPr>
        <w:t>Адамның өз эмоциясын түсіну мен реттей алуы тиімділікке жетудегі танымдық іс-әрекеттің бөлінбес шарты. «Эмоциялық интеллект» түсінігі ғылыми теориялық зерттеулерде, сонымен қатар қолданбалы психологияда кеңінен таралған. Эмоциялық интеллект деңгейі ес, зейінге әсер етеді және танымдық</w:t>
      </w:r>
      <w:r w:rsidR="00837FB2" w:rsidRPr="00734FFB">
        <w:rPr>
          <w:sz w:val="28"/>
          <w:szCs w:val="28"/>
        </w:rPr>
        <w:t xml:space="preserve"> интеллектпен өзара байланысты екенін </w:t>
      </w:r>
      <w:r w:rsidR="00CC65CB" w:rsidRPr="00734FFB">
        <w:rPr>
          <w:sz w:val="28"/>
          <w:szCs w:val="28"/>
        </w:rPr>
        <w:t>K</w:t>
      </w:r>
      <w:r w:rsidR="00837FB2" w:rsidRPr="00734FFB">
        <w:rPr>
          <w:sz w:val="28"/>
          <w:szCs w:val="28"/>
        </w:rPr>
        <w:t>.</w:t>
      </w:r>
      <w:r w:rsidR="0012288D" w:rsidRPr="00734FFB">
        <w:rPr>
          <w:sz w:val="28"/>
          <w:szCs w:val="28"/>
        </w:rPr>
        <w:t xml:space="preserve"> Luan Phan және т.б. атап өтті </w:t>
      </w:r>
      <w:r w:rsidR="00837FB2" w:rsidRPr="00734FFB">
        <w:rPr>
          <w:sz w:val="28"/>
          <w:szCs w:val="28"/>
        </w:rPr>
        <w:t>[</w:t>
      </w:r>
      <w:r w:rsidR="00694E30">
        <w:rPr>
          <w:sz w:val="28"/>
          <w:szCs w:val="28"/>
        </w:rPr>
        <w:t>69</w:t>
      </w:r>
      <w:r w:rsidR="00CC65CB" w:rsidRPr="00734FFB">
        <w:rPr>
          <w:sz w:val="28"/>
          <w:szCs w:val="28"/>
        </w:rPr>
        <w:t>]</w:t>
      </w:r>
      <w:r w:rsidRPr="00734FFB">
        <w:rPr>
          <w:sz w:val="28"/>
          <w:szCs w:val="28"/>
        </w:rPr>
        <w:t xml:space="preserve">. </w:t>
      </w:r>
    </w:p>
    <w:p w:rsidR="0012288D" w:rsidRPr="00734FFB" w:rsidRDefault="00222791" w:rsidP="00734FFB">
      <w:pPr>
        <w:pStyle w:val="aa"/>
        <w:ind w:firstLine="567"/>
        <w:jc w:val="both"/>
        <w:rPr>
          <w:sz w:val="28"/>
          <w:szCs w:val="28"/>
        </w:rPr>
      </w:pPr>
      <w:r w:rsidRPr="00734FFB">
        <w:rPr>
          <w:sz w:val="28"/>
          <w:szCs w:val="28"/>
        </w:rPr>
        <w:t xml:space="preserve">Эмоцияның психофизиологиялық дамуын тек теориялық тұрғыдан ғана </w:t>
      </w:r>
      <w:r w:rsidRPr="00734FFB">
        <w:rPr>
          <w:sz w:val="28"/>
          <w:szCs w:val="28"/>
        </w:rPr>
        <w:lastRenderedPageBreak/>
        <w:t>емес, сонымен қатар, позитрон эмиссиясының томографиясы (ПЭТ) және функциялық</w:t>
      </w:r>
      <w:r w:rsidR="00A70F2C" w:rsidRPr="00734FFB">
        <w:rPr>
          <w:sz w:val="28"/>
          <w:szCs w:val="28"/>
        </w:rPr>
        <w:t xml:space="preserve"> </w:t>
      </w:r>
      <w:r w:rsidRPr="00734FFB">
        <w:rPr>
          <w:sz w:val="28"/>
          <w:szCs w:val="28"/>
        </w:rPr>
        <w:t>магниттік-резонанстық (МРТ) аппараттары арқылы зерттеулер</w:t>
      </w:r>
      <w:r w:rsidR="00A70F2C" w:rsidRPr="00734FFB">
        <w:rPr>
          <w:sz w:val="28"/>
          <w:szCs w:val="28"/>
        </w:rPr>
        <w:t xml:space="preserve"> </w:t>
      </w:r>
      <w:r w:rsidR="0012288D" w:rsidRPr="00734FFB">
        <w:rPr>
          <w:sz w:val="28"/>
          <w:szCs w:val="28"/>
        </w:rPr>
        <w:t>жүргізілген</w:t>
      </w:r>
      <w:r w:rsidRPr="00734FFB">
        <w:rPr>
          <w:sz w:val="28"/>
          <w:szCs w:val="28"/>
        </w:rPr>
        <w:t>, көптеген зерттеулер эмоциялардың функциялық нейроанатомиясын сипаттай бастады. Атап айтқанда, нақты зерттеулер зерттеудің эмиссиясы типі мен проблемасының көлемдерімен ерекшеленеді және статистикалық қуат пен сезімталдықпен шектел</w:t>
      </w:r>
      <w:r w:rsidR="00C55090">
        <w:rPr>
          <w:sz w:val="28"/>
          <w:szCs w:val="28"/>
        </w:rPr>
        <w:t xml:space="preserve">еді. Ұзақ уақыт бойы эмоциялар </w:t>
      </w:r>
      <w:r w:rsidRPr="00734FFB">
        <w:rPr>
          <w:sz w:val="28"/>
          <w:szCs w:val="28"/>
        </w:rPr>
        <w:t xml:space="preserve">лимбиялық  жүйемен  байланысты болған деп болжанған. </w:t>
      </w:r>
    </w:p>
    <w:p w:rsidR="00DE0257" w:rsidRPr="00734FFB" w:rsidRDefault="00222791" w:rsidP="00734FFB">
      <w:pPr>
        <w:pStyle w:val="aa"/>
        <w:ind w:firstLine="567"/>
        <w:jc w:val="both"/>
        <w:rPr>
          <w:sz w:val="28"/>
          <w:szCs w:val="28"/>
        </w:rPr>
      </w:pPr>
      <w:r w:rsidRPr="00734FFB">
        <w:rPr>
          <w:sz w:val="28"/>
          <w:szCs w:val="28"/>
        </w:rPr>
        <w:t>Эмоция – жеке эмоциялық</w:t>
      </w:r>
      <w:r w:rsidR="00F040CF" w:rsidRPr="00734FFB">
        <w:rPr>
          <w:sz w:val="28"/>
          <w:szCs w:val="28"/>
        </w:rPr>
        <w:t xml:space="preserve"> </w:t>
      </w:r>
      <w:r w:rsidRPr="00734FFB">
        <w:rPr>
          <w:sz w:val="28"/>
          <w:szCs w:val="28"/>
        </w:rPr>
        <w:t>функцияға</w:t>
      </w:r>
      <w:r w:rsidR="00F040CF" w:rsidRPr="00734FFB">
        <w:rPr>
          <w:sz w:val="28"/>
          <w:szCs w:val="28"/>
        </w:rPr>
        <w:t xml:space="preserve"> </w:t>
      </w:r>
      <w:r w:rsidRPr="00734FFB">
        <w:rPr>
          <w:sz w:val="28"/>
          <w:szCs w:val="28"/>
        </w:rPr>
        <w:t>арналған</w:t>
      </w:r>
      <w:r w:rsidR="00F040CF" w:rsidRPr="00734FFB">
        <w:rPr>
          <w:sz w:val="28"/>
          <w:szCs w:val="28"/>
        </w:rPr>
        <w:t xml:space="preserve"> </w:t>
      </w:r>
      <w:r w:rsidRPr="00734FFB">
        <w:rPr>
          <w:sz w:val="28"/>
          <w:szCs w:val="28"/>
        </w:rPr>
        <w:t>арнайы</w:t>
      </w:r>
      <w:r w:rsidR="00F040CF" w:rsidRPr="00734FFB">
        <w:rPr>
          <w:sz w:val="28"/>
          <w:szCs w:val="28"/>
        </w:rPr>
        <w:t xml:space="preserve"> </w:t>
      </w:r>
      <w:r w:rsidRPr="00734FFB">
        <w:rPr>
          <w:sz w:val="28"/>
          <w:szCs w:val="28"/>
        </w:rPr>
        <w:t xml:space="preserve">жүйеден тұрмайды, ол ми қыртысындағы сенсорлық және қозғалтқыш функция. Жақында бұл </w:t>
      </w:r>
      <w:r w:rsidR="00DC3862" w:rsidRPr="00734FFB">
        <w:rPr>
          <w:spacing w:val="-4"/>
          <w:sz w:val="28"/>
          <w:szCs w:val="28"/>
        </w:rPr>
        <w:t>бол</w:t>
      </w:r>
      <w:r w:rsidRPr="00734FFB">
        <w:rPr>
          <w:sz w:val="28"/>
          <w:szCs w:val="28"/>
        </w:rPr>
        <w:t>жам позитр</w:t>
      </w:r>
      <w:r w:rsidR="00E70DB6">
        <w:rPr>
          <w:sz w:val="28"/>
          <w:szCs w:val="28"/>
        </w:rPr>
        <w:t>ондық эмиссиялық томография (ПЭТ</w:t>
      </w:r>
      <w:r w:rsidRPr="00734FFB">
        <w:rPr>
          <w:sz w:val="28"/>
          <w:szCs w:val="28"/>
        </w:rPr>
        <w:t>) және функциялық магнитті-резонансты бейнелеу (</w:t>
      </w:r>
      <w:r w:rsidR="00E70DB6">
        <w:rPr>
          <w:sz w:val="28"/>
          <w:szCs w:val="28"/>
        </w:rPr>
        <w:t>МРТ</w:t>
      </w:r>
      <w:r w:rsidRPr="00734FFB">
        <w:rPr>
          <w:sz w:val="28"/>
          <w:szCs w:val="28"/>
        </w:rPr>
        <w:t>) сияқты н</w:t>
      </w:r>
      <w:r w:rsidR="005A0F3B" w:rsidRPr="00734FFB">
        <w:rPr>
          <w:sz w:val="28"/>
          <w:szCs w:val="28"/>
        </w:rPr>
        <w:t>ейровизуалды функциялы әдістерді</w:t>
      </w:r>
      <w:r w:rsidR="00C55090">
        <w:rPr>
          <w:sz w:val="28"/>
          <w:szCs w:val="28"/>
        </w:rPr>
        <w:t xml:space="preserve"> қолдану арқылы</w:t>
      </w:r>
      <w:r w:rsidRPr="00734FFB">
        <w:rPr>
          <w:sz w:val="28"/>
          <w:szCs w:val="28"/>
        </w:rPr>
        <w:t xml:space="preserve"> сын</w:t>
      </w:r>
      <w:r w:rsidR="00C55090">
        <w:rPr>
          <w:sz w:val="28"/>
          <w:szCs w:val="28"/>
        </w:rPr>
        <w:t>алды.</w:t>
      </w:r>
      <w:r w:rsidRPr="00734FFB">
        <w:rPr>
          <w:sz w:val="28"/>
          <w:szCs w:val="28"/>
        </w:rPr>
        <w:t xml:space="preserve"> Бұл зерттеулерде церебральдық қан ағым</w:t>
      </w:r>
      <w:r w:rsidR="00A70F2C" w:rsidRPr="00734FFB">
        <w:rPr>
          <w:sz w:val="28"/>
          <w:szCs w:val="28"/>
        </w:rPr>
        <w:t>ында эмоциялық байланысты жоғар</w:t>
      </w:r>
      <w:r w:rsidRPr="00734FFB">
        <w:rPr>
          <w:sz w:val="28"/>
          <w:szCs w:val="28"/>
        </w:rPr>
        <w:t>лату немесе кортикалды, лимбиялық және паралимбиялық аудандард</w:t>
      </w:r>
      <w:r w:rsidR="00C55090">
        <w:rPr>
          <w:sz w:val="28"/>
          <w:szCs w:val="28"/>
        </w:rPr>
        <w:t>а берілді. Көптеген авторлар мидың</w:t>
      </w:r>
      <w:r w:rsidRPr="00734FFB">
        <w:rPr>
          <w:sz w:val="28"/>
          <w:szCs w:val="28"/>
        </w:rPr>
        <w:t xml:space="preserve"> белгілі бір бағыттары эмоциялық операциялар үшін функциялық мамандандырылған болжамды құрған болатын</w:t>
      </w:r>
      <w:r w:rsidR="00CC65CB" w:rsidRPr="00734FFB">
        <w:rPr>
          <w:sz w:val="28"/>
          <w:szCs w:val="28"/>
        </w:rPr>
        <w:t xml:space="preserve">. </w:t>
      </w:r>
      <w:r w:rsidRPr="00734FFB">
        <w:rPr>
          <w:sz w:val="28"/>
          <w:szCs w:val="28"/>
        </w:rPr>
        <w:t>Ол орбиталық префр</w:t>
      </w:r>
      <w:r w:rsidR="00DC3862" w:rsidRPr="00734FFB">
        <w:rPr>
          <w:sz w:val="28"/>
          <w:szCs w:val="28"/>
        </w:rPr>
        <w:t>онталды артериялық күтпеген мән -</w:t>
      </w:r>
      <w:r w:rsidRPr="00734FFB">
        <w:rPr>
          <w:sz w:val="28"/>
          <w:szCs w:val="28"/>
        </w:rPr>
        <w:t xml:space="preserve"> жайлар эмоцияларға байланысты бағалау үшін маңызды болып саналады, ал медициналық префронталдылық, эмоциялық шешімдерді қабылдау үшін белгілі бір мүмкіндіктер мен эмоциялық өзін-өзі реттеу бар деген болжамға сәйкес</w:t>
      </w:r>
      <w:r w:rsidR="00A70F2C" w:rsidRPr="00734FFB">
        <w:rPr>
          <w:sz w:val="28"/>
          <w:szCs w:val="28"/>
        </w:rPr>
        <w:t xml:space="preserve"> </w:t>
      </w:r>
      <w:r w:rsidRPr="00734FFB">
        <w:rPr>
          <w:sz w:val="28"/>
          <w:szCs w:val="28"/>
        </w:rPr>
        <w:t>болатын</w:t>
      </w:r>
      <w:r w:rsidR="0012288D" w:rsidRPr="00734FFB">
        <w:rPr>
          <w:sz w:val="28"/>
          <w:szCs w:val="28"/>
        </w:rPr>
        <w:t>ынын</w:t>
      </w:r>
      <w:r w:rsidR="00A70F2C" w:rsidRPr="00734FFB">
        <w:rPr>
          <w:sz w:val="28"/>
          <w:szCs w:val="28"/>
        </w:rPr>
        <w:t xml:space="preserve"> бірнеше ғалымдар атап өткен </w:t>
      </w:r>
      <w:r w:rsidR="00684338" w:rsidRPr="00734FFB">
        <w:rPr>
          <w:sz w:val="28"/>
          <w:szCs w:val="28"/>
        </w:rPr>
        <w:t>(Hadas Okon-Singer., т.б., 2015) [</w:t>
      </w:r>
      <w:r w:rsidR="00694E30">
        <w:rPr>
          <w:sz w:val="28"/>
          <w:szCs w:val="28"/>
        </w:rPr>
        <w:t>70</w:t>
      </w:r>
      <w:r w:rsidR="00684338" w:rsidRPr="00734FFB">
        <w:rPr>
          <w:sz w:val="28"/>
          <w:szCs w:val="28"/>
        </w:rPr>
        <w:t>].</w:t>
      </w:r>
      <w:r w:rsidR="00A70F2C" w:rsidRPr="00734FFB">
        <w:rPr>
          <w:sz w:val="28"/>
          <w:szCs w:val="28"/>
        </w:rPr>
        <w:t xml:space="preserve"> </w:t>
      </w:r>
      <w:r w:rsidRPr="00734FFB">
        <w:rPr>
          <w:sz w:val="28"/>
          <w:szCs w:val="28"/>
        </w:rPr>
        <w:t xml:space="preserve">Осы мамандандырылған эмоциялық аймақтардың жалпы келісіміне қарамастан, әр </w:t>
      </w:r>
      <w:r w:rsidRPr="00734FFB">
        <w:rPr>
          <w:spacing w:val="-3"/>
          <w:sz w:val="28"/>
          <w:szCs w:val="28"/>
        </w:rPr>
        <w:t xml:space="preserve">түрлі </w:t>
      </w:r>
      <w:r w:rsidRPr="00734FFB">
        <w:rPr>
          <w:sz w:val="28"/>
          <w:szCs w:val="28"/>
        </w:rPr>
        <w:t>индукциялық әдістерді және бейнелеу әдістерін қолдана отырып, зерттеулерден туында</w:t>
      </w:r>
      <w:r w:rsidR="00684338" w:rsidRPr="00734FFB">
        <w:rPr>
          <w:sz w:val="28"/>
          <w:szCs w:val="28"/>
        </w:rPr>
        <w:t>йтын қайшылықтар жиі кездеседі (</w:t>
      </w:r>
      <w:r w:rsidR="00E70DB6">
        <w:rPr>
          <w:sz w:val="28"/>
          <w:szCs w:val="28"/>
        </w:rPr>
        <w:t>E.R.</w:t>
      </w:r>
      <w:r w:rsidR="00C55090">
        <w:rPr>
          <w:sz w:val="28"/>
          <w:szCs w:val="28"/>
        </w:rPr>
        <w:t xml:space="preserve">Kandel </w:t>
      </w:r>
      <w:r w:rsidRPr="00734FFB">
        <w:rPr>
          <w:spacing w:val="-3"/>
          <w:sz w:val="28"/>
          <w:szCs w:val="28"/>
        </w:rPr>
        <w:t xml:space="preserve">т.б., </w:t>
      </w:r>
      <w:r w:rsidR="00694E30">
        <w:rPr>
          <w:sz w:val="28"/>
          <w:szCs w:val="28"/>
        </w:rPr>
        <w:t>2000) [71</w:t>
      </w:r>
      <w:r w:rsidR="00CC65CB" w:rsidRPr="00734FFB">
        <w:rPr>
          <w:sz w:val="28"/>
          <w:szCs w:val="28"/>
        </w:rPr>
        <w:t>]</w:t>
      </w:r>
      <w:r w:rsidRPr="00734FFB">
        <w:rPr>
          <w:sz w:val="28"/>
          <w:szCs w:val="28"/>
        </w:rPr>
        <w:t>.</w:t>
      </w:r>
    </w:p>
    <w:p w:rsidR="00DE0257" w:rsidRPr="00734FFB" w:rsidRDefault="00051093" w:rsidP="00734FFB">
      <w:pPr>
        <w:pStyle w:val="aa"/>
        <w:ind w:firstLine="567"/>
        <w:jc w:val="both"/>
        <w:rPr>
          <w:sz w:val="28"/>
          <w:szCs w:val="28"/>
        </w:rPr>
      </w:pPr>
      <w:r w:rsidRPr="00734FFB">
        <w:rPr>
          <w:sz w:val="28"/>
          <w:szCs w:val="28"/>
        </w:rPr>
        <w:t>M.</w:t>
      </w:r>
      <w:r w:rsidR="00C55090">
        <w:rPr>
          <w:sz w:val="28"/>
          <w:szCs w:val="28"/>
        </w:rPr>
        <w:t xml:space="preserve"> </w:t>
      </w:r>
      <w:r w:rsidR="00246A46" w:rsidRPr="00734FFB">
        <w:rPr>
          <w:sz w:val="28"/>
          <w:szCs w:val="28"/>
        </w:rPr>
        <w:t>Познер</w:t>
      </w:r>
      <w:r w:rsidRPr="00734FFB">
        <w:rPr>
          <w:sz w:val="28"/>
          <w:szCs w:val="28"/>
        </w:rPr>
        <w:t xml:space="preserve"> </w:t>
      </w:r>
      <w:r w:rsidR="00246A46" w:rsidRPr="00734FFB">
        <w:rPr>
          <w:sz w:val="28"/>
          <w:szCs w:val="28"/>
        </w:rPr>
        <w:t>және т.б. ғалымдардың зерттеуі бойынша (2000), м</w:t>
      </w:r>
      <w:r w:rsidR="00222791" w:rsidRPr="00734FFB">
        <w:rPr>
          <w:sz w:val="28"/>
          <w:szCs w:val="28"/>
        </w:rPr>
        <w:t>әселені жобалау кезінде, визуализация және талдау әдісімен жекелеген бейнелердің зерттеулері мидың қай аудандарын</w:t>
      </w:r>
      <w:r w:rsidR="00C55090">
        <w:rPr>
          <w:sz w:val="28"/>
          <w:szCs w:val="28"/>
        </w:rPr>
        <w:t xml:space="preserve">да статистикалық қуаттың төмен болуына </w:t>
      </w:r>
      <w:r w:rsidR="00A65D32" w:rsidRPr="00734FFB">
        <w:rPr>
          <w:spacing w:val="-3"/>
          <w:sz w:val="28"/>
          <w:szCs w:val="28"/>
        </w:rPr>
        <w:t>байланы</w:t>
      </w:r>
      <w:r w:rsidR="00222791" w:rsidRPr="00734FFB">
        <w:rPr>
          <w:sz w:val="28"/>
          <w:szCs w:val="28"/>
        </w:rPr>
        <w:t>сты эмоц</w:t>
      </w:r>
      <w:r w:rsidR="00A65D32" w:rsidRPr="00734FFB">
        <w:rPr>
          <w:sz w:val="28"/>
          <w:szCs w:val="28"/>
        </w:rPr>
        <w:t>ияларға жауапты болатынын анық</w:t>
      </w:r>
      <w:r w:rsidR="00222791" w:rsidRPr="00734FFB">
        <w:rPr>
          <w:sz w:val="28"/>
          <w:szCs w:val="28"/>
        </w:rPr>
        <w:t>тады. Бұл өзгерістер табылған активтердегі айырмашылықтарды түсіндіруді</w:t>
      </w:r>
      <w:r w:rsidR="00CA6381" w:rsidRPr="00734FFB">
        <w:rPr>
          <w:sz w:val="28"/>
          <w:szCs w:val="28"/>
        </w:rPr>
        <w:t xml:space="preserve"> </w:t>
      </w:r>
      <w:r w:rsidR="00587A02" w:rsidRPr="00734FFB">
        <w:rPr>
          <w:sz w:val="28"/>
          <w:szCs w:val="28"/>
        </w:rPr>
        <w:t>қиындатты және</w:t>
      </w:r>
      <w:r w:rsidR="00A65D32" w:rsidRPr="00734FFB">
        <w:rPr>
          <w:sz w:val="28"/>
          <w:szCs w:val="28"/>
        </w:rPr>
        <w:t xml:space="preserve"> жағдай ұзақ</w:t>
      </w:r>
      <w:r w:rsidR="000B30B2" w:rsidRPr="00734FFB">
        <w:rPr>
          <w:sz w:val="28"/>
          <w:szCs w:val="28"/>
        </w:rPr>
        <w:t xml:space="preserve"> мерзімді зерттеулердің кең мета</w:t>
      </w:r>
      <w:r w:rsidR="00A65D32" w:rsidRPr="00734FFB">
        <w:rPr>
          <w:sz w:val="28"/>
          <w:szCs w:val="28"/>
        </w:rPr>
        <w:t xml:space="preserve">талдауына арналған шешімдердің бірі </w:t>
      </w:r>
      <w:r w:rsidR="00A65D32" w:rsidRPr="00734FFB">
        <w:rPr>
          <w:spacing w:val="-3"/>
          <w:sz w:val="28"/>
          <w:szCs w:val="28"/>
        </w:rPr>
        <w:t xml:space="preserve">болуы </w:t>
      </w:r>
      <w:r w:rsidR="00684338" w:rsidRPr="00734FFB">
        <w:rPr>
          <w:sz w:val="28"/>
          <w:szCs w:val="28"/>
        </w:rPr>
        <w:t>мүмкін</w:t>
      </w:r>
      <w:r w:rsidR="009073E6">
        <w:rPr>
          <w:sz w:val="28"/>
          <w:szCs w:val="28"/>
        </w:rPr>
        <w:t xml:space="preserve"> ек</w:t>
      </w:r>
      <w:r w:rsidR="00D265D6">
        <w:rPr>
          <w:sz w:val="28"/>
          <w:szCs w:val="28"/>
        </w:rPr>
        <w:t>е</w:t>
      </w:r>
      <w:r w:rsidR="009073E6">
        <w:rPr>
          <w:sz w:val="28"/>
          <w:szCs w:val="28"/>
        </w:rPr>
        <w:t>нін анықтады</w:t>
      </w:r>
      <w:r w:rsidR="00684338" w:rsidRPr="00734FFB">
        <w:rPr>
          <w:sz w:val="28"/>
          <w:szCs w:val="28"/>
        </w:rPr>
        <w:t xml:space="preserve"> </w:t>
      </w:r>
      <w:r w:rsidR="009073E6">
        <w:rPr>
          <w:sz w:val="28"/>
          <w:szCs w:val="28"/>
        </w:rPr>
        <w:t>[72</w:t>
      </w:r>
      <w:r w:rsidR="00CC65CB" w:rsidRPr="00734FFB">
        <w:rPr>
          <w:sz w:val="28"/>
          <w:szCs w:val="28"/>
        </w:rPr>
        <w:t>]</w:t>
      </w:r>
      <w:r w:rsidR="00A65D32" w:rsidRPr="00734FFB">
        <w:rPr>
          <w:sz w:val="28"/>
          <w:szCs w:val="28"/>
        </w:rPr>
        <w:t>. Зерттеуді</w:t>
      </w:r>
      <w:r w:rsidR="005A0F3B" w:rsidRPr="00734FFB">
        <w:rPr>
          <w:sz w:val="28"/>
          <w:szCs w:val="28"/>
        </w:rPr>
        <w:t>ң нәтижелерін зерделеу әрекет</w:t>
      </w:r>
      <w:r w:rsidR="00A65D32" w:rsidRPr="00734FFB">
        <w:rPr>
          <w:sz w:val="28"/>
          <w:szCs w:val="28"/>
        </w:rPr>
        <w:t xml:space="preserve"> модельдері ұқсас және әртүрлі эмоциялық мәселеле</w:t>
      </w:r>
      <w:r w:rsidR="000B30B2" w:rsidRPr="00734FFB">
        <w:rPr>
          <w:sz w:val="28"/>
          <w:szCs w:val="28"/>
        </w:rPr>
        <w:t>рмен бағалануы мүмкін. Бұл мета</w:t>
      </w:r>
      <w:r w:rsidR="00A65D32" w:rsidRPr="00734FFB">
        <w:rPr>
          <w:sz w:val="28"/>
          <w:szCs w:val="28"/>
        </w:rPr>
        <w:t>талдау эмоциялы активтендіруге байланысты ерекше аймақтарды іздеуде</w:t>
      </w:r>
      <w:r w:rsidR="00CA6381" w:rsidRPr="00734FFB">
        <w:rPr>
          <w:sz w:val="28"/>
          <w:szCs w:val="28"/>
        </w:rPr>
        <w:t xml:space="preserve"> </w:t>
      </w:r>
      <w:r w:rsidR="00A65D32" w:rsidRPr="00734FFB">
        <w:rPr>
          <w:sz w:val="28"/>
          <w:szCs w:val="28"/>
        </w:rPr>
        <w:t>иммобилизацияның</w:t>
      </w:r>
      <w:r w:rsidR="00CA6381" w:rsidRPr="00734FFB">
        <w:rPr>
          <w:sz w:val="28"/>
          <w:szCs w:val="28"/>
        </w:rPr>
        <w:t xml:space="preserve"> </w:t>
      </w:r>
      <w:r w:rsidR="00A65D32" w:rsidRPr="00734FFB">
        <w:rPr>
          <w:sz w:val="28"/>
          <w:szCs w:val="28"/>
        </w:rPr>
        <w:t>нәтижелерін,</w:t>
      </w:r>
      <w:r w:rsidR="00CA6381" w:rsidRPr="00734FFB">
        <w:rPr>
          <w:sz w:val="28"/>
          <w:szCs w:val="28"/>
        </w:rPr>
        <w:t xml:space="preserve"> </w:t>
      </w:r>
      <w:r w:rsidR="00A65D32" w:rsidRPr="00734FFB">
        <w:rPr>
          <w:sz w:val="28"/>
          <w:szCs w:val="28"/>
        </w:rPr>
        <w:t>ерекше эмоциялар</w:t>
      </w:r>
      <w:r w:rsidR="00466F67" w:rsidRPr="00734FFB">
        <w:rPr>
          <w:sz w:val="28"/>
          <w:szCs w:val="28"/>
        </w:rPr>
        <w:t xml:space="preserve"> </w:t>
      </w:r>
      <w:r w:rsidR="00A65D32" w:rsidRPr="00734FFB">
        <w:rPr>
          <w:sz w:val="28"/>
          <w:szCs w:val="28"/>
        </w:rPr>
        <w:t>мен</w:t>
      </w:r>
      <w:r w:rsidR="00466F67" w:rsidRPr="00734FFB">
        <w:rPr>
          <w:sz w:val="28"/>
          <w:szCs w:val="28"/>
        </w:rPr>
        <w:t xml:space="preserve"> </w:t>
      </w:r>
      <w:r w:rsidR="00A65D32" w:rsidRPr="00734FFB">
        <w:rPr>
          <w:sz w:val="28"/>
          <w:szCs w:val="28"/>
        </w:rPr>
        <w:t>индукцияның</w:t>
      </w:r>
      <w:r w:rsidR="00466F67" w:rsidRPr="00734FFB">
        <w:rPr>
          <w:sz w:val="28"/>
          <w:szCs w:val="28"/>
        </w:rPr>
        <w:t xml:space="preserve"> </w:t>
      </w:r>
      <w:r w:rsidR="00A65D32" w:rsidRPr="00734FFB">
        <w:rPr>
          <w:sz w:val="28"/>
          <w:szCs w:val="28"/>
        </w:rPr>
        <w:t>әртүрлі</w:t>
      </w:r>
      <w:r w:rsidR="00466F67" w:rsidRPr="00734FFB">
        <w:rPr>
          <w:sz w:val="28"/>
          <w:szCs w:val="28"/>
        </w:rPr>
        <w:t xml:space="preserve"> </w:t>
      </w:r>
      <w:r w:rsidR="00A65D32" w:rsidRPr="00734FFB">
        <w:rPr>
          <w:sz w:val="28"/>
          <w:szCs w:val="28"/>
        </w:rPr>
        <w:t xml:space="preserve">әдістерімен зерттейді. </w:t>
      </w:r>
      <w:r w:rsidR="000B30B2" w:rsidRPr="00734FFB">
        <w:rPr>
          <w:sz w:val="28"/>
          <w:szCs w:val="28"/>
        </w:rPr>
        <w:t>Атап айтқанда, бұл зерт</w:t>
      </w:r>
      <w:r w:rsidR="00A65D32" w:rsidRPr="00734FFB">
        <w:rPr>
          <w:sz w:val="28"/>
          <w:szCs w:val="28"/>
        </w:rPr>
        <w:t>теулерде мидың «сезімтал» нақты</w:t>
      </w:r>
      <w:r w:rsidR="00FD657D" w:rsidRPr="00734FFB">
        <w:rPr>
          <w:sz w:val="28"/>
          <w:szCs w:val="28"/>
        </w:rPr>
        <w:t xml:space="preserve"> </w:t>
      </w:r>
      <w:r w:rsidR="00A65D32" w:rsidRPr="00734FFB">
        <w:rPr>
          <w:sz w:val="28"/>
          <w:szCs w:val="28"/>
        </w:rPr>
        <w:t xml:space="preserve">аймақтарында эмоциялық проблемалар қалай болғанын </w:t>
      </w:r>
      <w:r w:rsidR="0005623E" w:rsidRPr="00734FFB">
        <w:rPr>
          <w:sz w:val="28"/>
          <w:szCs w:val="28"/>
        </w:rPr>
        <w:t>зертте</w:t>
      </w:r>
      <w:r w:rsidR="00A65D32" w:rsidRPr="00734FFB">
        <w:rPr>
          <w:sz w:val="28"/>
          <w:szCs w:val="28"/>
        </w:rPr>
        <w:t>ген Сондай-ақ, мидың «нақты» аймақтарының әртүрлі эмоциялық реакцияларға қатысты екені қарастырылған (белгілі бір аймақтағы бел</w:t>
      </w:r>
      <w:r w:rsidR="009073E6">
        <w:rPr>
          <w:sz w:val="28"/>
          <w:szCs w:val="28"/>
        </w:rPr>
        <w:t>сендіру жиілігін,</w:t>
      </w:r>
      <w:r w:rsidR="000B30B2" w:rsidRPr="00734FFB">
        <w:rPr>
          <w:sz w:val="28"/>
          <w:szCs w:val="28"/>
        </w:rPr>
        <w:t xml:space="preserve"> басқа аудан</w:t>
      </w:r>
      <w:r w:rsidR="00A65D32" w:rsidRPr="00734FFB">
        <w:rPr>
          <w:sz w:val="28"/>
          <w:szCs w:val="28"/>
        </w:rPr>
        <w:t xml:space="preserve">дарымен салыстырғанда). Жыныстық эффект пен валенттік (эмоциялар жағымсыз немесе жағымды болу) дәрежесі белсендіру үлгілеріне әсері туралы </w:t>
      </w:r>
      <w:r w:rsidR="000B30B2" w:rsidRPr="00734FFB">
        <w:rPr>
          <w:sz w:val="28"/>
          <w:szCs w:val="28"/>
        </w:rPr>
        <w:t>жанама мәселе эмоциялардың ней</w:t>
      </w:r>
      <w:r w:rsidR="00A65D32" w:rsidRPr="00734FFB">
        <w:rPr>
          <w:sz w:val="28"/>
          <w:szCs w:val="28"/>
        </w:rPr>
        <w:t xml:space="preserve">ровизуалды </w:t>
      </w:r>
      <w:r w:rsidR="0005623E" w:rsidRPr="00734FFB">
        <w:rPr>
          <w:sz w:val="28"/>
          <w:szCs w:val="28"/>
        </w:rPr>
        <w:t>негізгі тақырыптары болып табы</w:t>
      </w:r>
      <w:r w:rsidR="00A65D32" w:rsidRPr="00734FFB">
        <w:rPr>
          <w:sz w:val="28"/>
          <w:szCs w:val="28"/>
        </w:rPr>
        <w:t>лады екен және сондықтан да кең және жеке талқылауды талап еткен.</w:t>
      </w:r>
    </w:p>
    <w:p w:rsidR="00FD657D" w:rsidRPr="00734FFB" w:rsidRDefault="00A65D32" w:rsidP="00734FFB">
      <w:pPr>
        <w:pStyle w:val="aa"/>
        <w:ind w:firstLine="567"/>
        <w:jc w:val="both"/>
        <w:rPr>
          <w:sz w:val="28"/>
          <w:szCs w:val="28"/>
        </w:rPr>
      </w:pPr>
      <w:r w:rsidRPr="00734FFB">
        <w:rPr>
          <w:sz w:val="28"/>
          <w:szCs w:val="28"/>
        </w:rPr>
        <w:t>Біз білетініміздей, бұл эмоцияны қамтитын функциялық нейровизуалды зерттеулердің алғашқы</w:t>
      </w:r>
      <w:r w:rsidR="00466F67" w:rsidRPr="00734FFB">
        <w:rPr>
          <w:sz w:val="28"/>
          <w:szCs w:val="28"/>
        </w:rPr>
        <w:t xml:space="preserve"> </w:t>
      </w:r>
      <w:r w:rsidRPr="00734FFB">
        <w:rPr>
          <w:sz w:val="28"/>
          <w:szCs w:val="28"/>
        </w:rPr>
        <w:t>мета-талдауы.</w:t>
      </w:r>
      <w:r w:rsidR="00466F67" w:rsidRPr="00734FFB">
        <w:rPr>
          <w:sz w:val="28"/>
          <w:szCs w:val="28"/>
        </w:rPr>
        <w:t xml:space="preserve"> </w:t>
      </w:r>
      <w:r w:rsidRPr="00734FFB">
        <w:rPr>
          <w:sz w:val="28"/>
          <w:szCs w:val="28"/>
        </w:rPr>
        <w:t>Зерттеулер</w:t>
      </w:r>
      <w:r w:rsidR="00466F67" w:rsidRPr="00734FFB">
        <w:rPr>
          <w:sz w:val="28"/>
          <w:szCs w:val="28"/>
        </w:rPr>
        <w:t xml:space="preserve"> </w:t>
      </w:r>
      <w:r w:rsidRPr="00734FFB">
        <w:rPr>
          <w:sz w:val="28"/>
          <w:szCs w:val="28"/>
        </w:rPr>
        <w:t xml:space="preserve">жиынтығынан деректерді </w:t>
      </w:r>
      <w:r w:rsidRPr="00734FFB">
        <w:rPr>
          <w:sz w:val="28"/>
          <w:szCs w:val="28"/>
        </w:rPr>
        <w:lastRenderedPageBreak/>
        <w:t>пайдалану арқылы мидың белгілі бір облыстары жалпы эмоциялы активациялаумен, әртүрлі эмоциялармен, әртүрлі индукциялық әдістермен және та</w:t>
      </w:r>
      <w:r w:rsidR="000B30B2" w:rsidRPr="00734FFB">
        <w:rPr>
          <w:sz w:val="28"/>
          <w:szCs w:val="28"/>
        </w:rPr>
        <w:t>нымдық эмоциялық тапсыр</w:t>
      </w:r>
      <w:r w:rsidRPr="00734FFB">
        <w:rPr>
          <w:sz w:val="28"/>
          <w:szCs w:val="28"/>
        </w:rPr>
        <w:t xml:space="preserve">малармен байланысты болғанын қарастырдық. </w:t>
      </w:r>
    </w:p>
    <w:p w:rsidR="00A65D32" w:rsidRPr="00734FFB" w:rsidRDefault="00A65D32" w:rsidP="00734FFB">
      <w:pPr>
        <w:pStyle w:val="aa"/>
        <w:ind w:firstLine="567"/>
        <w:jc w:val="both"/>
        <w:rPr>
          <w:sz w:val="28"/>
          <w:szCs w:val="28"/>
        </w:rPr>
      </w:pPr>
      <w:r w:rsidRPr="00734FFB">
        <w:rPr>
          <w:sz w:val="28"/>
          <w:szCs w:val="28"/>
        </w:rPr>
        <w:t>Осы мақала бойынша талдаудың көрсеткіші төмендегідей қорытынды көрсеткен:</w:t>
      </w:r>
    </w:p>
    <w:p w:rsidR="00A65D32" w:rsidRPr="00734FFB" w:rsidRDefault="00051093" w:rsidP="00734FFB">
      <w:pPr>
        <w:widowControl w:val="0"/>
        <w:tabs>
          <w:tab w:val="left" w:pos="859"/>
        </w:tabs>
        <w:autoSpaceDE w:val="0"/>
        <w:autoSpaceDN w:val="0"/>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1)</w:t>
      </w:r>
      <w:r w:rsidR="00466F67"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Қ</w:t>
      </w:r>
      <w:r w:rsidR="00A65D32" w:rsidRPr="00734FFB">
        <w:rPr>
          <w:rFonts w:ascii="Times New Roman" w:hAnsi="Times New Roman" w:cs="Times New Roman"/>
          <w:sz w:val="28"/>
          <w:szCs w:val="28"/>
          <w:lang w:val="kk-KZ"/>
        </w:rPr>
        <w:t>ызығушылықтың барлық санаттары мен салаларында эмоциялы үдерісте ортақ рөл атқарған;</w:t>
      </w:r>
    </w:p>
    <w:p w:rsidR="00A65D32" w:rsidRPr="00734FFB" w:rsidRDefault="00051093" w:rsidP="00734FFB">
      <w:pPr>
        <w:widowControl w:val="0"/>
        <w:tabs>
          <w:tab w:val="left" w:pos="693"/>
        </w:tabs>
        <w:autoSpaceDE w:val="0"/>
        <w:autoSpaceDN w:val="0"/>
        <w:ind w:firstLine="567"/>
        <w:rPr>
          <w:rFonts w:ascii="Times New Roman" w:hAnsi="Times New Roman" w:cs="Times New Roman"/>
          <w:sz w:val="28"/>
          <w:szCs w:val="28"/>
          <w:lang w:val="kk-KZ"/>
        </w:rPr>
      </w:pPr>
      <w:r w:rsidRPr="00734FFB">
        <w:rPr>
          <w:rFonts w:ascii="Times New Roman" w:hAnsi="Times New Roman" w:cs="Times New Roman"/>
          <w:sz w:val="28"/>
          <w:szCs w:val="28"/>
          <w:lang w:val="kk-KZ"/>
        </w:rPr>
        <w:t>2) Қ</w:t>
      </w:r>
      <w:r w:rsidR="00A65D32" w:rsidRPr="00734FFB">
        <w:rPr>
          <w:rFonts w:ascii="Times New Roman" w:hAnsi="Times New Roman" w:cs="Times New Roman"/>
          <w:sz w:val="28"/>
          <w:szCs w:val="28"/>
          <w:lang w:val="kk-KZ"/>
        </w:rPr>
        <w:t>орқыныш, әсіресе бездермен күрес;</w:t>
      </w:r>
    </w:p>
    <w:p w:rsidR="00A65D32" w:rsidRPr="00734FFB" w:rsidRDefault="00051093" w:rsidP="00734FFB">
      <w:pPr>
        <w:widowControl w:val="0"/>
        <w:tabs>
          <w:tab w:val="left" w:pos="693"/>
        </w:tabs>
        <w:autoSpaceDE w:val="0"/>
        <w:autoSpaceDN w:val="0"/>
        <w:ind w:firstLine="567"/>
        <w:rPr>
          <w:rFonts w:ascii="Times New Roman" w:hAnsi="Times New Roman" w:cs="Times New Roman"/>
          <w:sz w:val="28"/>
          <w:szCs w:val="28"/>
          <w:lang w:val="kk-KZ"/>
        </w:rPr>
      </w:pPr>
      <w:r w:rsidRPr="00734FFB">
        <w:rPr>
          <w:rFonts w:ascii="Times New Roman" w:hAnsi="Times New Roman" w:cs="Times New Roman"/>
          <w:sz w:val="28"/>
          <w:szCs w:val="28"/>
          <w:lang w:val="kk-KZ"/>
        </w:rPr>
        <w:t>3) Б</w:t>
      </w:r>
      <w:r w:rsidR="00A65D32" w:rsidRPr="00734FFB">
        <w:rPr>
          <w:rFonts w:ascii="Times New Roman" w:hAnsi="Times New Roman" w:cs="Times New Roman"/>
          <w:sz w:val="28"/>
          <w:szCs w:val="28"/>
          <w:lang w:val="kk-KZ"/>
        </w:rPr>
        <w:t>елсенділікке байланысты;</w:t>
      </w:r>
    </w:p>
    <w:p w:rsidR="00A65D32" w:rsidRPr="00734FFB" w:rsidRDefault="00051093" w:rsidP="00734FFB">
      <w:pPr>
        <w:widowControl w:val="0"/>
        <w:tabs>
          <w:tab w:val="left" w:pos="693"/>
        </w:tabs>
        <w:autoSpaceDE w:val="0"/>
        <w:autoSpaceDN w:val="0"/>
        <w:ind w:firstLine="567"/>
        <w:rPr>
          <w:rFonts w:ascii="Times New Roman" w:hAnsi="Times New Roman" w:cs="Times New Roman"/>
          <w:sz w:val="28"/>
          <w:szCs w:val="28"/>
          <w:lang w:val="kk-KZ"/>
        </w:rPr>
      </w:pPr>
      <w:r w:rsidRPr="00734FFB">
        <w:rPr>
          <w:rFonts w:ascii="Times New Roman" w:hAnsi="Times New Roman" w:cs="Times New Roman"/>
          <w:sz w:val="28"/>
          <w:szCs w:val="28"/>
          <w:lang w:val="kk-KZ"/>
        </w:rPr>
        <w:t>4) Э</w:t>
      </w:r>
      <w:r w:rsidR="00A65D32" w:rsidRPr="00734FFB">
        <w:rPr>
          <w:rFonts w:ascii="Times New Roman" w:hAnsi="Times New Roman" w:cs="Times New Roman"/>
          <w:sz w:val="28"/>
          <w:szCs w:val="28"/>
          <w:lang w:val="kk-KZ"/>
        </w:rPr>
        <w:t>моциялық қайта</w:t>
      </w:r>
      <w:r w:rsidR="00466F67" w:rsidRPr="00734FFB">
        <w:rPr>
          <w:rFonts w:ascii="Times New Roman" w:hAnsi="Times New Roman" w:cs="Times New Roman"/>
          <w:sz w:val="28"/>
          <w:szCs w:val="28"/>
          <w:lang w:val="kk-KZ"/>
        </w:rPr>
        <w:t xml:space="preserve"> </w:t>
      </w:r>
      <w:r w:rsidR="00A65D32" w:rsidRPr="00734FFB">
        <w:rPr>
          <w:rFonts w:ascii="Times New Roman" w:hAnsi="Times New Roman" w:cs="Times New Roman"/>
          <w:sz w:val="28"/>
          <w:szCs w:val="28"/>
          <w:lang w:val="kk-KZ"/>
        </w:rPr>
        <w:t>шақыру;</w:t>
      </w:r>
    </w:p>
    <w:p w:rsidR="00A65D32" w:rsidRPr="00734FFB" w:rsidRDefault="00051093" w:rsidP="00734FFB">
      <w:pPr>
        <w:widowControl w:val="0"/>
        <w:tabs>
          <w:tab w:val="left" w:pos="695"/>
        </w:tabs>
        <w:autoSpaceDE w:val="0"/>
        <w:autoSpaceDN w:val="0"/>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5) К</w:t>
      </w:r>
      <w:r w:rsidR="00A65D32" w:rsidRPr="00734FFB">
        <w:rPr>
          <w:rFonts w:ascii="Times New Roman" w:hAnsi="Times New Roman" w:cs="Times New Roman"/>
          <w:sz w:val="28"/>
          <w:szCs w:val="28"/>
          <w:lang w:val="kk-KZ"/>
        </w:rPr>
        <w:t>огнитив</w:t>
      </w:r>
      <w:r w:rsidR="000B30B2" w:rsidRPr="00734FFB">
        <w:rPr>
          <w:rFonts w:ascii="Times New Roman" w:hAnsi="Times New Roman" w:cs="Times New Roman"/>
          <w:sz w:val="28"/>
          <w:szCs w:val="28"/>
          <w:lang w:val="kk-KZ"/>
        </w:rPr>
        <w:t>тік сұранысқа ие эмоциялық тап</w:t>
      </w:r>
      <w:r w:rsidR="00A65D32" w:rsidRPr="00734FFB">
        <w:rPr>
          <w:rFonts w:ascii="Times New Roman" w:hAnsi="Times New Roman" w:cs="Times New Roman"/>
          <w:sz w:val="28"/>
          <w:szCs w:val="28"/>
          <w:lang w:val="kk-KZ"/>
        </w:rPr>
        <w:t>сырмалар.</w:t>
      </w:r>
    </w:p>
    <w:p w:rsidR="00AE0081" w:rsidRPr="00734FFB" w:rsidRDefault="000B30B2" w:rsidP="00734FFB">
      <w:pPr>
        <w:pStyle w:val="aa"/>
        <w:ind w:firstLine="567"/>
        <w:jc w:val="both"/>
        <w:rPr>
          <w:sz w:val="28"/>
          <w:szCs w:val="28"/>
        </w:rPr>
      </w:pPr>
      <w:r w:rsidRPr="00734FFB">
        <w:rPr>
          <w:sz w:val="28"/>
          <w:szCs w:val="28"/>
        </w:rPr>
        <w:t>Мета</w:t>
      </w:r>
      <w:r w:rsidR="00A65D32" w:rsidRPr="00734FFB">
        <w:rPr>
          <w:sz w:val="28"/>
          <w:szCs w:val="28"/>
        </w:rPr>
        <w:t>талдау</w:t>
      </w:r>
      <w:r w:rsidRPr="00734FFB">
        <w:rPr>
          <w:sz w:val="28"/>
          <w:szCs w:val="28"/>
        </w:rPr>
        <w:t xml:space="preserve"> әр түрлі эмоциялық тапсырма</w:t>
      </w:r>
      <w:r w:rsidR="00A65D32" w:rsidRPr="00734FFB">
        <w:rPr>
          <w:sz w:val="28"/>
          <w:szCs w:val="28"/>
        </w:rPr>
        <w:t>ларға қатысатын мидың жеке бағыттарын анықтаған. Осыған байланысты аудандардың көпшілігі және олардың функциялы рөлдері бұр</w:t>
      </w:r>
      <w:r w:rsidR="00C55090">
        <w:rPr>
          <w:sz w:val="28"/>
          <w:szCs w:val="28"/>
        </w:rPr>
        <w:t xml:space="preserve">ын анатомиялық сипаттамалар, </w:t>
      </w:r>
      <w:r w:rsidR="00FC12E4" w:rsidRPr="00734FFB">
        <w:rPr>
          <w:spacing w:val="-3"/>
          <w:sz w:val="28"/>
          <w:szCs w:val="28"/>
        </w:rPr>
        <w:t>жануар</w:t>
      </w:r>
      <w:r w:rsidR="00A65D32" w:rsidRPr="00734FFB">
        <w:rPr>
          <w:sz w:val="28"/>
          <w:szCs w:val="28"/>
        </w:rPr>
        <w:t>лар эксперименттері және адам жарақатының зерттеулері туралы деректерге сәйкес келеді</w:t>
      </w:r>
      <w:r w:rsidR="00A65D32" w:rsidRPr="00D72B4D">
        <w:rPr>
          <w:sz w:val="28"/>
          <w:szCs w:val="28"/>
        </w:rPr>
        <w:t>.</w:t>
      </w:r>
      <w:r w:rsidR="00FC12E4" w:rsidRPr="00D72B4D">
        <w:rPr>
          <w:sz w:val="28"/>
          <w:szCs w:val="28"/>
        </w:rPr>
        <w:t xml:space="preserve"> </w:t>
      </w:r>
      <w:r w:rsidR="00FC12E4" w:rsidRPr="00734FFB">
        <w:rPr>
          <w:sz w:val="28"/>
          <w:szCs w:val="28"/>
        </w:rPr>
        <w:t xml:space="preserve">Белгілі  бір активтендіруді «қосылым» және </w:t>
      </w:r>
      <w:r w:rsidR="00FC12E4" w:rsidRPr="00734FFB">
        <w:rPr>
          <w:spacing w:val="2"/>
          <w:sz w:val="28"/>
          <w:szCs w:val="28"/>
        </w:rPr>
        <w:t xml:space="preserve">«желі» </w:t>
      </w:r>
      <w:r w:rsidR="00FC12E4" w:rsidRPr="00734FFB">
        <w:rPr>
          <w:sz w:val="28"/>
          <w:szCs w:val="28"/>
        </w:rPr>
        <w:t xml:space="preserve">немесе оқиғаға байланысты жобаларды  талдау арқылы одан әрі оқшаулауға болады. Болашақ нейроэмирлеу зерттеулері, осы шолуда анықталған эмоциялық операциялардың функциялық ми секрециясы мен байланысына қатысты қазіргі түсінігімізді толықтыратынына қарамастан, эмоциялардың функциялық нейроанатомиясының маңызды </w:t>
      </w:r>
      <w:r w:rsidR="00CC65CB" w:rsidRPr="00734FFB">
        <w:rPr>
          <w:sz w:val="28"/>
          <w:szCs w:val="28"/>
        </w:rPr>
        <w:t xml:space="preserve">құрамдас бөлігі болып табылады </w:t>
      </w:r>
      <w:r w:rsidR="00684338" w:rsidRPr="00734FFB">
        <w:rPr>
          <w:sz w:val="28"/>
          <w:szCs w:val="28"/>
        </w:rPr>
        <w:t>(</w:t>
      </w:r>
      <w:r w:rsidR="00977B30" w:rsidRPr="00734FFB">
        <w:rPr>
          <w:sz w:val="28"/>
          <w:szCs w:val="28"/>
        </w:rPr>
        <w:t>P</w:t>
      </w:r>
      <w:r w:rsidR="00977B30">
        <w:rPr>
          <w:sz w:val="28"/>
          <w:szCs w:val="28"/>
        </w:rPr>
        <w:t>.</w:t>
      </w:r>
      <w:r w:rsidR="00D265D6">
        <w:rPr>
          <w:sz w:val="28"/>
          <w:szCs w:val="28"/>
        </w:rPr>
        <w:t xml:space="preserve"> </w:t>
      </w:r>
      <w:r w:rsidR="00FC12E4" w:rsidRPr="00734FFB">
        <w:rPr>
          <w:sz w:val="28"/>
          <w:szCs w:val="28"/>
        </w:rPr>
        <w:t>Ekman</w:t>
      </w:r>
      <w:r w:rsidR="00977B30">
        <w:rPr>
          <w:sz w:val="28"/>
          <w:szCs w:val="28"/>
        </w:rPr>
        <w:t xml:space="preserve"> және</w:t>
      </w:r>
      <w:r w:rsidR="009073E6">
        <w:rPr>
          <w:sz w:val="28"/>
          <w:szCs w:val="28"/>
        </w:rPr>
        <w:t xml:space="preserve"> т.б., 1971) [73</w:t>
      </w:r>
      <w:r w:rsidR="00CC65CB" w:rsidRPr="00734FFB">
        <w:rPr>
          <w:sz w:val="28"/>
          <w:szCs w:val="28"/>
        </w:rPr>
        <w:t>]</w:t>
      </w:r>
      <w:r w:rsidR="00FC12E4" w:rsidRPr="00734FFB">
        <w:rPr>
          <w:sz w:val="28"/>
          <w:szCs w:val="28"/>
        </w:rPr>
        <w:t>.</w:t>
      </w:r>
    </w:p>
    <w:p w:rsidR="00AE0081" w:rsidRPr="00734FFB" w:rsidRDefault="00FC12E4" w:rsidP="00734FFB">
      <w:pPr>
        <w:pStyle w:val="aa"/>
        <w:ind w:firstLine="567"/>
        <w:jc w:val="both"/>
        <w:rPr>
          <w:sz w:val="20"/>
          <w:szCs w:val="20"/>
        </w:rPr>
      </w:pPr>
      <w:r w:rsidRPr="00734FFB">
        <w:rPr>
          <w:sz w:val="28"/>
          <w:szCs w:val="28"/>
        </w:rPr>
        <w:t xml:space="preserve">Жоғарыда атап өткендей, эмоцияның психофизиологиялық дамуын позитрон эмиссиясының томографиясы (ПЭТ) және функциялық магниттік-резонанстық (МРТ) </w:t>
      </w:r>
      <w:r w:rsidRPr="00734FFB">
        <w:rPr>
          <w:spacing w:val="-6"/>
          <w:sz w:val="28"/>
          <w:szCs w:val="28"/>
        </w:rPr>
        <w:t>ап</w:t>
      </w:r>
      <w:r w:rsidRPr="00734FFB">
        <w:rPr>
          <w:sz w:val="28"/>
          <w:szCs w:val="28"/>
        </w:rPr>
        <w:t xml:space="preserve">параттарымен қатар электроэнцефалография (ЭЭГ) аппараты арқылы жүргізілген </w:t>
      </w:r>
      <w:r w:rsidRPr="00734FFB">
        <w:rPr>
          <w:spacing w:val="-3"/>
          <w:sz w:val="28"/>
          <w:szCs w:val="28"/>
        </w:rPr>
        <w:t>зерттеулер</w:t>
      </w:r>
      <w:r w:rsidRPr="00734FFB">
        <w:rPr>
          <w:sz w:val="28"/>
          <w:szCs w:val="28"/>
        </w:rPr>
        <w:t>ге тоқталсақ, соңғы жылдары ми жұмысына</w:t>
      </w:r>
      <w:r w:rsidR="00466F67" w:rsidRPr="00734FFB">
        <w:rPr>
          <w:sz w:val="28"/>
          <w:szCs w:val="28"/>
        </w:rPr>
        <w:t xml:space="preserve"> </w:t>
      </w:r>
      <w:r w:rsidRPr="00734FFB">
        <w:rPr>
          <w:sz w:val="28"/>
          <w:szCs w:val="28"/>
        </w:rPr>
        <w:t>талдау жасау таным мен эмоцияның өзара қарым</w:t>
      </w:r>
      <w:r w:rsidR="00C55090">
        <w:rPr>
          <w:sz w:val="28"/>
          <w:szCs w:val="28"/>
        </w:rPr>
        <w:t>-</w:t>
      </w:r>
      <w:r w:rsidRPr="00734FFB">
        <w:rPr>
          <w:sz w:val="28"/>
          <w:szCs w:val="28"/>
        </w:rPr>
        <w:t xml:space="preserve">қатынас бағыттылығын зерттеуді тездету </w:t>
      </w:r>
      <w:r w:rsidRPr="00734FFB">
        <w:rPr>
          <w:spacing w:val="-4"/>
          <w:sz w:val="28"/>
          <w:szCs w:val="28"/>
        </w:rPr>
        <w:t xml:space="preserve">үшін </w:t>
      </w:r>
      <w:r w:rsidRPr="00734FFB">
        <w:rPr>
          <w:sz w:val="28"/>
          <w:szCs w:val="28"/>
        </w:rPr>
        <w:t>мықты құралдар пайда болғанын көреміз. Бұл жұмыс ақыл табиғаты жайлы негізгі сұрақтарға түсінік беріп және психикалық ауытқулар тууы жай</w:t>
      </w:r>
      <w:r w:rsidR="00DB34AC" w:rsidRPr="00734FFB">
        <w:rPr>
          <w:sz w:val="28"/>
          <w:szCs w:val="28"/>
        </w:rPr>
        <w:t>лы маңызды ақпарат береді. З</w:t>
      </w:r>
      <w:r w:rsidRPr="00734FFB">
        <w:rPr>
          <w:sz w:val="28"/>
          <w:szCs w:val="28"/>
        </w:rPr>
        <w:t>ерттеулер көрсетуі бойынша</w:t>
      </w:r>
      <w:r w:rsidR="00C55090">
        <w:rPr>
          <w:sz w:val="28"/>
          <w:szCs w:val="28"/>
        </w:rPr>
        <w:t>: с</w:t>
      </w:r>
      <w:r w:rsidRPr="00734FFB">
        <w:rPr>
          <w:sz w:val="28"/>
          <w:szCs w:val="28"/>
        </w:rPr>
        <w:t xml:space="preserve">тресс, уайым және басқа </w:t>
      </w:r>
      <w:r w:rsidRPr="00734FFB">
        <w:rPr>
          <w:spacing w:val="-7"/>
          <w:sz w:val="28"/>
          <w:szCs w:val="28"/>
        </w:rPr>
        <w:t xml:space="preserve">да </w:t>
      </w:r>
      <w:r w:rsidRPr="00734FFB">
        <w:rPr>
          <w:sz w:val="28"/>
          <w:szCs w:val="28"/>
        </w:rPr>
        <w:t>эмоциялар таным элементтеріне тереңнен әсер етеді,</w:t>
      </w:r>
      <w:r w:rsidR="00466F67" w:rsidRPr="00734FFB">
        <w:rPr>
          <w:sz w:val="28"/>
          <w:szCs w:val="28"/>
        </w:rPr>
        <w:t xml:space="preserve"> </w:t>
      </w:r>
      <w:r w:rsidRPr="00734FFB">
        <w:rPr>
          <w:sz w:val="28"/>
          <w:szCs w:val="28"/>
        </w:rPr>
        <w:t>оған:</w:t>
      </w:r>
      <w:r w:rsidR="00466F67" w:rsidRPr="00734FFB">
        <w:rPr>
          <w:sz w:val="28"/>
          <w:szCs w:val="28"/>
        </w:rPr>
        <w:t xml:space="preserve"> </w:t>
      </w:r>
      <w:r w:rsidR="00977B30">
        <w:rPr>
          <w:sz w:val="28"/>
          <w:szCs w:val="28"/>
        </w:rPr>
        <w:t>«з</w:t>
      </w:r>
      <w:r w:rsidRPr="00734FFB">
        <w:rPr>
          <w:sz w:val="28"/>
          <w:szCs w:val="28"/>
        </w:rPr>
        <w:t>ейін</w:t>
      </w:r>
      <w:r w:rsidR="00051093" w:rsidRPr="00734FFB">
        <w:rPr>
          <w:sz w:val="28"/>
          <w:szCs w:val="28"/>
        </w:rPr>
        <w:t>»</w:t>
      </w:r>
      <w:r w:rsidRPr="00734FFB">
        <w:rPr>
          <w:sz w:val="28"/>
          <w:szCs w:val="28"/>
        </w:rPr>
        <w:t>,</w:t>
      </w:r>
      <w:r w:rsidR="00466F67" w:rsidRPr="00734FFB">
        <w:rPr>
          <w:sz w:val="28"/>
          <w:szCs w:val="28"/>
        </w:rPr>
        <w:t xml:space="preserve"> </w:t>
      </w:r>
      <w:r w:rsidR="00977B30">
        <w:rPr>
          <w:sz w:val="28"/>
          <w:szCs w:val="28"/>
        </w:rPr>
        <w:t>«е</w:t>
      </w:r>
      <w:r w:rsidRPr="00734FFB">
        <w:rPr>
          <w:sz w:val="28"/>
          <w:szCs w:val="28"/>
        </w:rPr>
        <w:t>с</w:t>
      </w:r>
      <w:r w:rsidR="00051093" w:rsidRPr="00734FFB">
        <w:rPr>
          <w:sz w:val="28"/>
          <w:szCs w:val="28"/>
        </w:rPr>
        <w:t>»</w:t>
      </w:r>
      <w:r w:rsidRPr="00734FFB">
        <w:rPr>
          <w:sz w:val="28"/>
          <w:szCs w:val="28"/>
        </w:rPr>
        <w:t>,</w:t>
      </w:r>
      <w:r w:rsidR="00977B30">
        <w:rPr>
          <w:sz w:val="28"/>
          <w:szCs w:val="28"/>
        </w:rPr>
        <w:t xml:space="preserve"> «т</w:t>
      </w:r>
      <w:r w:rsidRPr="00734FFB">
        <w:rPr>
          <w:sz w:val="28"/>
          <w:szCs w:val="28"/>
        </w:rPr>
        <w:t>анымдық</w:t>
      </w:r>
      <w:r w:rsidR="00466F67" w:rsidRPr="00734FFB">
        <w:rPr>
          <w:sz w:val="28"/>
          <w:szCs w:val="28"/>
        </w:rPr>
        <w:t xml:space="preserve"> </w:t>
      </w:r>
      <w:r w:rsidRPr="00734FFB">
        <w:rPr>
          <w:sz w:val="28"/>
          <w:szCs w:val="28"/>
        </w:rPr>
        <w:t>бақылау</w:t>
      </w:r>
      <w:r w:rsidR="00051093" w:rsidRPr="00734FFB">
        <w:rPr>
          <w:sz w:val="28"/>
          <w:szCs w:val="28"/>
        </w:rPr>
        <w:t>»</w:t>
      </w:r>
      <w:r w:rsidR="00466F67" w:rsidRPr="00734FFB">
        <w:rPr>
          <w:sz w:val="28"/>
          <w:szCs w:val="28"/>
        </w:rPr>
        <w:t xml:space="preserve"> </w:t>
      </w:r>
      <w:r w:rsidRPr="00734FFB">
        <w:rPr>
          <w:sz w:val="28"/>
          <w:szCs w:val="28"/>
        </w:rPr>
        <w:t xml:space="preserve">жатады. Көбінесе бұл әсер уақытша өтпелі эмоциялық жағдайда сақталады. Зейіннің жүйесі, </w:t>
      </w:r>
      <w:r w:rsidR="00E87BFB" w:rsidRPr="00734FFB">
        <w:rPr>
          <w:spacing w:val="-3"/>
          <w:sz w:val="28"/>
          <w:szCs w:val="28"/>
        </w:rPr>
        <w:t>экзе</w:t>
      </w:r>
      <w:r w:rsidR="0005623E" w:rsidRPr="00734FFB">
        <w:rPr>
          <w:spacing w:val="-3"/>
          <w:sz w:val="28"/>
          <w:szCs w:val="28"/>
        </w:rPr>
        <w:t>кутивті</w:t>
      </w:r>
      <w:r w:rsidRPr="00734FFB">
        <w:rPr>
          <w:sz w:val="28"/>
          <w:szCs w:val="28"/>
        </w:rPr>
        <w:t xml:space="preserve"> бақылау мен жұмыс есі, эмоцияның реттеуші</w:t>
      </w:r>
      <w:r w:rsidR="00FD657D" w:rsidRPr="00734FFB">
        <w:rPr>
          <w:sz w:val="28"/>
          <w:szCs w:val="28"/>
        </w:rPr>
        <w:t xml:space="preserve"> </w:t>
      </w:r>
      <w:r w:rsidRPr="00734FFB">
        <w:rPr>
          <w:sz w:val="28"/>
          <w:szCs w:val="28"/>
        </w:rPr>
        <w:t>қызметін</w:t>
      </w:r>
      <w:r w:rsidR="00FD657D" w:rsidRPr="00734FFB">
        <w:rPr>
          <w:sz w:val="28"/>
          <w:szCs w:val="28"/>
        </w:rPr>
        <w:t xml:space="preserve"> </w:t>
      </w:r>
      <w:r w:rsidRPr="00734FFB">
        <w:rPr>
          <w:sz w:val="28"/>
          <w:szCs w:val="28"/>
        </w:rPr>
        <w:t>атқарады.</w:t>
      </w:r>
      <w:r w:rsidR="00051093" w:rsidRPr="00734FFB">
        <w:rPr>
          <w:sz w:val="28"/>
          <w:szCs w:val="28"/>
        </w:rPr>
        <w:t xml:space="preserve"> </w:t>
      </w:r>
      <w:r w:rsidRPr="00734FFB">
        <w:rPr>
          <w:sz w:val="28"/>
          <w:szCs w:val="28"/>
        </w:rPr>
        <w:t>«Эмоциялық»</w:t>
      </w:r>
      <w:r w:rsidR="00FD657D" w:rsidRPr="00734FFB">
        <w:rPr>
          <w:sz w:val="28"/>
          <w:szCs w:val="28"/>
        </w:rPr>
        <w:t xml:space="preserve"> </w:t>
      </w:r>
      <w:r w:rsidRPr="00734FFB">
        <w:rPr>
          <w:spacing w:val="-3"/>
          <w:sz w:val="28"/>
          <w:szCs w:val="28"/>
        </w:rPr>
        <w:t>және</w:t>
      </w:r>
      <w:r w:rsidR="00FD657D" w:rsidRPr="00734FFB">
        <w:rPr>
          <w:spacing w:val="-3"/>
          <w:sz w:val="28"/>
          <w:szCs w:val="28"/>
        </w:rPr>
        <w:t xml:space="preserve"> </w:t>
      </w:r>
      <w:r w:rsidRPr="00734FFB">
        <w:rPr>
          <w:sz w:val="28"/>
          <w:szCs w:val="28"/>
        </w:rPr>
        <w:t xml:space="preserve">«танымдық» ми арасындағы айырмашылық анық емес және өзара тәуелді. Зерттеуде дәлелденгендей ми аймағы мен психологиялық процесс таныммен байланысты, алдыңғы ми қыртысы және еңбек есі эмоция үшін маңызды рөл атқарады. Сонымен қатар, </w:t>
      </w:r>
      <w:r w:rsidRPr="00734FFB">
        <w:rPr>
          <w:spacing w:val="-2"/>
          <w:sz w:val="28"/>
          <w:szCs w:val="28"/>
        </w:rPr>
        <w:t xml:space="preserve">болжанғандай </w:t>
      </w:r>
      <w:r w:rsidRPr="00734FFB">
        <w:rPr>
          <w:sz w:val="28"/>
          <w:szCs w:val="28"/>
        </w:rPr>
        <w:t>эмоциялық және танымдық аймақтар бір-біріне бейімделге</w:t>
      </w:r>
      <w:r w:rsidR="00420A67" w:rsidRPr="00734FFB">
        <w:rPr>
          <w:sz w:val="28"/>
          <w:szCs w:val="28"/>
        </w:rPr>
        <w:t>н және бейімделмеген мінез - құлық</w:t>
      </w:r>
      <w:r w:rsidRPr="00734FFB">
        <w:rPr>
          <w:sz w:val="28"/>
          <w:szCs w:val="28"/>
        </w:rPr>
        <w:t xml:space="preserve"> байла</w:t>
      </w:r>
      <w:r w:rsidR="00C55090">
        <w:rPr>
          <w:sz w:val="28"/>
          <w:szCs w:val="28"/>
        </w:rPr>
        <w:t>ныс тәсілі арқылы әсер</w:t>
      </w:r>
      <w:r w:rsidRPr="00734FFB">
        <w:rPr>
          <w:sz w:val="28"/>
          <w:szCs w:val="28"/>
        </w:rPr>
        <w:t xml:space="preserve"> етеді.</w:t>
      </w:r>
      <w:r w:rsidR="00466F67" w:rsidRPr="00734FFB">
        <w:rPr>
          <w:sz w:val="28"/>
          <w:szCs w:val="28"/>
        </w:rPr>
        <w:t xml:space="preserve"> </w:t>
      </w:r>
      <w:r w:rsidRPr="00734FFB">
        <w:rPr>
          <w:sz w:val="28"/>
          <w:szCs w:val="28"/>
        </w:rPr>
        <w:t>Зерттеуде эмоция мен т</w:t>
      </w:r>
      <w:r w:rsidR="00684338" w:rsidRPr="00734FFB">
        <w:rPr>
          <w:sz w:val="28"/>
          <w:szCs w:val="28"/>
        </w:rPr>
        <w:t xml:space="preserve">анымның ми жасушасында айқасып </w:t>
      </w:r>
      <w:r w:rsidRPr="00734FFB">
        <w:rPr>
          <w:sz w:val="28"/>
          <w:szCs w:val="28"/>
        </w:rPr>
        <w:t>жатқандығын көреміз. Эмоциялық</w:t>
      </w:r>
      <w:r w:rsidR="00051093" w:rsidRPr="00734FFB">
        <w:rPr>
          <w:sz w:val="28"/>
          <w:szCs w:val="28"/>
        </w:rPr>
        <w:t xml:space="preserve"> </w:t>
      </w:r>
      <w:r w:rsidRPr="00734FFB">
        <w:rPr>
          <w:sz w:val="28"/>
          <w:szCs w:val="28"/>
        </w:rPr>
        <w:t>-</w:t>
      </w:r>
      <w:r w:rsidR="00051093" w:rsidRPr="00734FFB">
        <w:rPr>
          <w:sz w:val="28"/>
          <w:szCs w:val="28"/>
        </w:rPr>
        <w:t xml:space="preserve"> </w:t>
      </w:r>
      <w:r w:rsidRPr="00734FFB">
        <w:rPr>
          <w:sz w:val="28"/>
          <w:szCs w:val="28"/>
        </w:rPr>
        <w:t xml:space="preserve">танымдық ми түсінігін терең дамыту үшін, ақылды түсініп қана қоймай, </w:t>
      </w:r>
      <w:r w:rsidRPr="00734FFB">
        <w:rPr>
          <w:spacing w:val="-4"/>
          <w:sz w:val="28"/>
          <w:szCs w:val="28"/>
        </w:rPr>
        <w:t xml:space="preserve">оның </w:t>
      </w:r>
      <w:r w:rsidRPr="00734FFB">
        <w:rPr>
          <w:sz w:val="28"/>
          <w:szCs w:val="28"/>
        </w:rPr>
        <w:t xml:space="preserve">бұзылыстарының шығу тегінің себебін </w:t>
      </w:r>
      <w:r w:rsidRPr="00734FFB">
        <w:rPr>
          <w:spacing w:val="-3"/>
          <w:sz w:val="28"/>
          <w:szCs w:val="28"/>
        </w:rPr>
        <w:t xml:space="preserve">анықтау </w:t>
      </w:r>
      <w:r w:rsidRPr="00734FFB">
        <w:rPr>
          <w:sz w:val="28"/>
          <w:szCs w:val="28"/>
        </w:rPr>
        <w:t>маңызды</w:t>
      </w:r>
      <w:r w:rsidR="005B348C" w:rsidRPr="00734FFB">
        <w:rPr>
          <w:sz w:val="28"/>
          <w:szCs w:val="28"/>
        </w:rPr>
        <w:t xml:space="preserve"> деп атап өтті</w:t>
      </w:r>
      <w:r w:rsidR="00051093" w:rsidRPr="00734FFB">
        <w:rPr>
          <w:sz w:val="28"/>
          <w:szCs w:val="28"/>
        </w:rPr>
        <w:t xml:space="preserve">, - </w:t>
      </w:r>
      <w:r w:rsidR="005B348C" w:rsidRPr="00734FFB">
        <w:rPr>
          <w:sz w:val="28"/>
          <w:szCs w:val="28"/>
        </w:rPr>
        <w:t xml:space="preserve">Р.Г </w:t>
      </w:r>
      <w:r w:rsidR="00684338" w:rsidRPr="00734FFB">
        <w:rPr>
          <w:sz w:val="28"/>
          <w:szCs w:val="28"/>
        </w:rPr>
        <w:t>Апресян</w:t>
      </w:r>
      <w:r w:rsidR="005B348C" w:rsidRPr="00734FFB">
        <w:rPr>
          <w:sz w:val="28"/>
          <w:szCs w:val="28"/>
        </w:rPr>
        <w:t xml:space="preserve"> және </w:t>
      </w:r>
      <w:r w:rsidR="00684338" w:rsidRPr="00734FFB">
        <w:rPr>
          <w:sz w:val="28"/>
          <w:szCs w:val="28"/>
        </w:rPr>
        <w:t>т.б.</w:t>
      </w:r>
      <w:r w:rsidR="005B348C" w:rsidRPr="00734FFB">
        <w:rPr>
          <w:sz w:val="28"/>
          <w:szCs w:val="28"/>
        </w:rPr>
        <w:t xml:space="preserve"> ғалымдар </w:t>
      </w:r>
      <w:r w:rsidR="009073E6">
        <w:rPr>
          <w:sz w:val="28"/>
          <w:szCs w:val="28"/>
        </w:rPr>
        <w:t>[7</w:t>
      </w:r>
      <w:r w:rsidR="00430FCF" w:rsidRPr="00734FFB">
        <w:rPr>
          <w:sz w:val="28"/>
          <w:szCs w:val="28"/>
        </w:rPr>
        <w:t>4</w:t>
      </w:r>
      <w:r w:rsidR="00684338" w:rsidRPr="00734FFB">
        <w:rPr>
          <w:sz w:val="28"/>
          <w:szCs w:val="28"/>
        </w:rPr>
        <w:t>]</w:t>
      </w:r>
      <w:r w:rsidRPr="00734FFB">
        <w:rPr>
          <w:sz w:val="28"/>
          <w:szCs w:val="28"/>
        </w:rPr>
        <w:t xml:space="preserve">. Бұл еңбектен көретініміз эмоциялық сигнал, </w:t>
      </w:r>
      <w:r w:rsidRPr="00734FFB">
        <w:rPr>
          <w:sz w:val="28"/>
          <w:szCs w:val="28"/>
        </w:rPr>
        <w:lastRenderedPageBreak/>
        <w:t xml:space="preserve">эмоциялық жағдай және эмоциялық қыр ақпаратты өңдеу кезінде негізгі элементтерге қатты әсер етеді, оған зейін таңдамалығы, </w:t>
      </w:r>
      <w:r w:rsidRPr="00734FFB">
        <w:rPr>
          <w:spacing w:val="-3"/>
          <w:sz w:val="28"/>
          <w:szCs w:val="28"/>
        </w:rPr>
        <w:t xml:space="preserve">еңбек </w:t>
      </w:r>
      <w:r w:rsidRPr="00734FFB">
        <w:rPr>
          <w:sz w:val="28"/>
          <w:szCs w:val="28"/>
        </w:rPr>
        <w:t>есі,</w:t>
      </w:r>
      <w:r w:rsidR="00466F67" w:rsidRPr="00734FFB">
        <w:rPr>
          <w:sz w:val="28"/>
          <w:szCs w:val="28"/>
        </w:rPr>
        <w:t xml:space="preserve"> </w:t>
      </w:r>
      <w:r w:rsidRPr="00734FFB">
        <w:rPr>
          <w:sz w:val="28"/>
          <w:szCs w:val="28"/>
        </w:rPr>
        <w:t>танымдық</w:t>
      </w:r>
      <w:r w:rsidR="00466F67" w:rsidRPr="00734FFB">
        <w:rPr>
          <w:sz w:val="28"/>
          <w:szCs w:val="28"/>
        </w:rPr>
        <w:t xml:space="preserve"> </w:t>
      </w:r>
      <w:r w:rsidRPr="00734FFB">
        <w:rPr>
          <w:sz w:val="28"/>
          <w:szCs w:val="28"/>
        </w:rPr>
        <w:t>бақылау</w:t>
      </w:r>
      <w:r w:rsidR="00466F67" w:rsidRPr="00734FFB">
        <w:rPr>
          <w:sz w:val="28"/>
          <w:szCs w:val="28"/>
        </w:rPr>
        <w:t xml:space="preserve"> </w:t>
      </w:r>
      <w:r w:rsidRPr="00734FFB">
        <w:rPr>
          <w:sz w:val="28"/>
          <w:szCs w:val="28"/>
        </w:rPr>
        <w:t>кіреді</w:t>
      </w:r>
      <w:r w:rsidR="009073E6">
        <w:rPr>
          <w:sz w:val="28"/>
          <w:szCs w:val="28"/>
        </w:rPr>
        <w:t>.</w:t>
      </w:r>
    </w:p>
    <w:p w:rsidR="005B6E21" w:rsidRDefault="00051093" w:rsidP="00734FFB">
      <w:pPr>
        <w:pStyle w:val="aa"/>
        <w:ind w:firstLine="567"/>
        <w:jc w:val="both"/>
        <w:rPr>
          <w:sz w:val="28"/>
          <w:szCs w:val="28"/>
        </w:rPr>
      </w:pPr>
      <w:r w:rsidRPr="00734FFB">
        <w:rPr>
          <w:sz w:val="28"/>
          <w:szCs w:val="28"/>
        </w:rPr>
        <w:t>Antonio S</w:t>
      </w:r>
      <w:r w:rsidR="005B348C" w:rsidRPr="00734FFB">
        <w:rPr>
          <w:sz w:val="28"/>
          <w:szCs w:val="28"/>
        </w:rPr>
        <w:t xml:space="preserve">. Damasio, 1998; Richard J. Davidson сияқты психолог және физиолог авторлардың пікірінше </w:t>
      </w:r>
      <w:r w:rsidR="009073E6">
        <w:rPr>
          <w:sz w:val="28"/>
          <w:szCs w:val="28"/>
        </w:rPr>
        <w:t>[75</w:t>
      </w:r>
      <w:r w:rsidR="00866496" w:rsidRPr="00734FFB">
        <w:rPr>
          <w:sz w:val="28"/>
          <w:szCs w:val="28"/>
        </w:rPr>
        <w:t>]</w:t>
      </w:r>
      <w:r w:rsidR="004E566C" w:rsidRPr="00734FFB">
        <w:rPr>
          <w:sz w:val="28"/>
          <w:szCs w:val="28"/>
        </w:rPr>
        <w:t xml:space="preserve"> ұзақ уақыт бойы эмоциялар проблемасын елемеу адам психикасын тұтас түсіну жолындағы негізгі кедергі болып табылады және түбегейлі шешілмейтін психофизиологиялық проблеманы құрайды.</w:t>
      </w:r>
    </w:p>
    <w:p w:rsidR="005219B0" w:rsidRPr="00734FFB" w:rsidRDefault="004E566C" w:rsidP="00734FFB">
      <w:pPr>
        <w:pStyle w:val="a7"/>
        <w:ind w:firstLine="567"/>
        <w:jc w:val="both"/>
        <w:rPr>
          <w:rFonts w:ascii="Times New Roman" w:hAnsi="Times New Roman"/>
          <w:sz w:val="28"/>
          <w:szCs w:val="28"/>
          <w:lang w:val="kk-KZ"/>
        </w:rPr>
      </w:pPr>
      <w:r w:rsidRPr="00734FFB">
        <w:rPr>
          <w:rFonts w:ascii="Times New Roman" w:hAnsi="Times New Roman"/>
          <w:sz w:val="28"/>
          <w:szCs w:val="28"/>
          <w:lang w:val="kk-KZ"/>
        </w:rPr>
        <w:t>Қазіргі</w:t>
      </w:r>
      <w:r w:rsidR="00051093" w:rsidRPr="00734FFB">
        <w:rPr>
          <w:rFonts w:ascii="Times New Roman" w:hAnsi="Times New Roman"/>
          <w:sz w:val="28"/>
          <w:szCs w:val="28"/>
          <w:lang w:val="kk-KZ"/>
        </w:rPr>
        <w:t xml:space="preserve"> уақытта </w:t>
      </w:r>
      <w:r w:rsidRPr="00734FFB">
        <w:rPr>
          <w:rFonts w:ascii="Times New Roman" w:hAnsi="Times New Roman"/>
          <w:sz w:val="28"/>
          <w:szCs w:val="28"/>
          <w:lang w:val="kk-KZ"/>
        </w:rPr>
        <w:t>когнитивтік және эмоциялық про</w:t>
      </w:r>
      <w:r w:rsidR="0071642A" w:rsidRPr="00734FFB">
        <w:rPr>
          <w:rFonts w:ascii="Times New Roman" w:hAnsi="Times New Roman"/>
          <w:sz w:val="28"/>
          <w:szCs w:val="28"/>
          <w:lang w:val="kk-KZ"/>
        </w:rPr>
        <w:t>ц</w:t>
      </w:r>
      <w:r w:rsidR="00230634" w:rsidRPr="00734FFB">
        <w:rPr>
          <w:rFonts w:ascii="Times New Roman" w:hAnsi="Times New Roman"/>
          <w:sz w:val="28"/>
          <w:szCs w:val="28"/>
          <w:lang w:val="kk-KZ"/>
        </w:rPr>
        <w:t>естердің өзара әсерін көрсететін</w:t>
      </w:r>
      <w:r w:rsidR="00866496" w:rsidRPr="00734FFB">
        <w:rPr>
          <w:rFonts w:ascii="Times New Roman" w:hAnsi="Times New Roman"/>
          <w:sz w:val="28"/>
          <w:szCs w:val="28"/>
          <w:lang w:val="kk-KZ"/>
        </w:rPr>
        <w:t xml:space="preserve"> </w:t>
      </w:r>
      <w:r w:rsidR="0071642A" w:rsidRPr="00734FFB">
        <w:rPr>
          <w:rFonts w:ascii="Times New Roman" w:hAnsi="Times New Roman"/>
          <w:sz w:val="28"/>
          <w:szCs w:val="28"/>
          <w:lang w:val="kk-KZ"/>
        </w:rPr>
        <w:t>деректер көп</w:t>
      </w:r>
      <w:r w:rsidR="00977B30">
        <w:rPr>
          <w:rFonts w:ascii="Times New Roman" w:hAnsi="Times New Roman"/>
          <w:sz w:val="28"/>
          <w:szCs w:val="28"/>
          <w:lang w:val="kk-KZ"/>
        </w:rPr>
        <w:t xml:space="preserve">, мысалы, «эмоциялық интеллект» </w:t>
      </w:r>
      <w:r w:rsidRPr="00734FFB">
        <w:rPr>
          <w:rFonts w:ascii="Times New Roman" w:hAnsi="Times New Roman"/>
          <w:sz w:val="28"/>
          <w:szCs w:val="28"/>
          <w:lang w:val="kk-KZ"/>
        </w:rPr>
        <w:t>сияқты</w:t>
      </w:r>
      <w:r w:rsidR="00062EEC" w:rsidRPr="00734FFB">
        <w:rPr>
          <w:rFonts w:ascii="Times New Roman" w:hAnsi="Times New Roman"/>
          <w:sz w:val="28"/>
          <w:szCs w:val="28"/>
          <w:lang w:val="kk-KZ"/>
        </w:rPr>
        <w:t xml:space="preserve"> жаңа ұғымдар пайда болады</w:t>
      </w:r>
      <w:r w:rsidR="009073E6">
        <w:rPr>
          <w:rFonts w:ascii="Times New Roman" w:hAnsi="Times New Roman"/>
          <w:sz w:val="28"/>
          <w:szCs w:val="28"/>
          <w:lang w:val="kk-KZ"/>
        </w:rPr>
        <w:t xml:space="preserve"> [76</w:t>
      </w:r>
      <w:r w:rsidR="003B4F31" w:rsidRPr="00734FFB">
        <w:rPr>
          <w:rFonts w:ascii="Times New Roman" w:hAnsi="Times New Roman"/>
          <w:sz w:val="28"/>
          <w:szCs w:val="28"/>
          <w:lang w:val="kk-KZ"/>
        </w:rPr>
        <w:t>]</w:t>
      </w:r>
      <w:r w:rsidR="00062EEC" w:rsidRPr="00734FFB">
        <w:rPr>
          <w:rFonts w:ascii="Times New Roman" w:hAnsi="Times New Roman"/>
          <w:sz w:val="28"/>
          <w:szCs w:val="28"/>
          <w:lang w:val="kk-KZ"/>
        </w:rPr>
        <w:t>.</w:t>
      </w:r>
      <w:r w:rsidR="00051093" w:rsidRPr="00734FFB">
        <w:rPr>
          <w:rFonts w:ascii="Times New Roman" w:hAnsi="Times New Roman"/>
          <w:sz w:val="28"/>
          <w:szCs w:val="28"/>
          <w:lang w:val="kk-KZ"/>
        </w:rPr>
        <w:t xml:space="preserve"> </w:t>
      </w:r>
    </w:p>
    <w:p w:rsidR="000D4010" w:rsidRPr="00734FFB" w:rsidRDefault="00051093" w:rsidP="00734FFB">
      <w:pPr>
        <w:pStyle w:val="a7"/>
        <w:ind w:firstLine="567"/>
        <w:jc w:val="both"/>
        <w:rPr>
          <w:rFonts w:ascii="Times New Roman" w:hAnsi="Times New Roman"/>
          <w:sz w:val="28"/>
          <w:szCs w:val="28"/>
          <w:lang w:val="kk-KZ"/>
        </w:rPr>
      </w:pPr>
      <w:r w:rsidRPr="00734FFB">
        <w:rPr>
          <w:rFonts w:ascii="Times New Roman" w:hAnsi="Times New Roman"/>
          <w:sz w:val="28"/>
          <w:szCs w:val="28"/>
          <w:lang w:val="kk-KZ"/>
        </w:rPr>
        <w:t xml:space="preserve">А.М. </w:t>
      </w:r>
      <w:r w:rsidR="000D4010" w:rsidRPr="00734FFB">
        <w:rPr>
          <w:rFonts w:ascii="Times New Roman" w:hAnsi="Times New Roman"/>
          <w:sz w:val="28"/>
          <w:szCs w:val="28"/>
          <w:lang w:val="kk-KZ"/>
        </w:rPr>
        <w:t>Кустубаева және басқа да авторлардың жүргізген</w:t>
      </w:r>
      <w:r w:rsidR="009073E6">
        <w:rPr>
          <w:rFonts w:ascii="Times New Roman" w:hAnsi="Times New Roman"/>
          <w:sz w:val="28"/>
          <w:szCs w:val="28"/>
          <w:lang w:val="kk-KZ"/>
        </w:rPr>
        <w:t xml:space="preserve"> зерттеулері бойынша [77</w:t>
      </w:r>
      <w:r w:rsidR="000D4010" w:rsidRPr="00734FFB">
        <w:rPr>
          <w:rFonts w:ascii="Times New Roman" w:hAnsi="Times New Roman"/>
          <w:sz w:val="28"/>
          <w:szCs w:val="28"/>
          <w:lang w:val="kk-KZ"/>
        </w:rPr>
        <w:t>], эмоцияларды реттеу қабілеті психологиялық эксперимент жағдайында шешім қабылдаудың тиімділігі үшін маңызды көрсеткіш екенін дәлелдеді. Адамның өз эмоцияларын реттей алуы мен түсіну қабілеті оның тиімділігіне әсер ететін когнитивті қызметінің ажы</w:t>
      </w:r>
      <w:r w:rsidR="00B03180" w:rsidRPr="00734FFB">
        <w:rPr>
          <w:rFonts w:ascii="Times New Roman" w:hAnsi="Times New Roman"/>
          <w:sz w:val="28"/>
          <w:szCs w:val="28"/>
          <w:lang w:val="kk-KZ"/>
        </w:rPr>
        <w:t>рамас бөлігі болып табылады</w:t>
      </w:r>
      <w:r w:rsidR="000D4010" w:rsidRPr="00734FFB">
        <w:rPr>
          <w:rFonts w:ascii="Times New Roman" w:hAnsi="Times New Roman"/>
          <w:sz w:val="28"/>
          <w:szCs w:val="28"/>
          <w:lang w:val="kk-KZ"/>
        </w:rPr>
        <w:t xml:space="preserve">. Эмоциялық интеллект ұғымы ғылыми теориялық зерттеулерде де, қолданбалы психологияда да кеңінен қаралып жатқан мәселе. Бүгінгі күні эмоциялық интеллект ұғымына арналған көптеген зерттеулерді </w:t>
      </w:r>
      <w:r w:rsidR="00977B30" w:rsidRPr="00734FFB">
        <w:rPr>
          <w:rFonts w:ascii="Times New Roman" w:hAnsi="Times New Roman"/>
          <w:sz w:val="28"/>
          <w:szCs w:val="28"/>
          <w:lang w:val="kk-KZ"/>
        </w:rPr>
        <w:t xml:space="preserve">R. </w:t>
      </w:r>
      <w:r w:rsidR="000D4010" w:rsidRPr="00734FFB">
        <w:rPr>
          <w:rFonts w:ascii="Times New Roman" w:hAnsi="Times New Roman"/>
          <w:sz w:val="28"/>
          <w:szCs w:val="28"/>
          <w:lang w:val="kk-KZ"/>
        </w:rPr>
        <w:t xml:space="preserve">Bar-On </w:t>
      </w:r>
      <w:r w:rsidR="009073E6">
        <w:rPr>
          <w:rFonts w:ascii="Times New Roman" w:hAnsi="Times New Roman"/>
          <w:sz w:val="28"/>
          <w:szCs w:val="28"/>
          <w:lang w:val="kk-KZ"/>
        </w:rPr>
        <w:t>[78</w:t>
      </w:r>
      <w:r w:rsidR="000C2BFE">
        <w:rPr>
          <w:rFonts w:ascii="Times New Roman" w:hAnsi="Times New Roman"/>
          <w:sz w:val="28"/>
          <w:szCs w:val="28"/>
          <w:lang w:val="kk-KZ"/>
        </w:rPr>
        <w:t>]</w:t>
      </w:r>
      <w:r w:rsidR="000D4010" w:rsidRPr="00734FFB">
        <w:rPr>
          <w:rFonts w:ascii="Times New Roman" w:hAnsi="Times New Roman"/>
          <w:sz w:val="28"/>
          <w:szCs w:val="28"/>
          <w:lang w:val="kk-KZ"/>
        </w:rPr>
        <w:t xml:space="preserve">, </w:t>
      </w:r>
      <w:r w:rsidR="00977B30" w:rsidRPr="00734FFB">
        <w:rPr>
          <w:rFonts w:ascii="Times New Roman" w:hAnsi="Times New Roman"/>
          <w:sz w:val="28"/>
          <w:szCs w:val="28"/>
          <w:lang w:val="kk-KZ"/>
        </w:rPr>
        <w:t xml:space="preserve">D. </w:t>
      </w:r>
      <w:r w:rsidR="000D4010" w:rsidRPr="00734FFB">
        <w:rPr>
          <w:rFonts w:ascii="Times New Roman" w:hAnsi="Times New Roman"/>
          <w:sz w:val="28"/>
          <w:szCs w:val="28"/>
          <w:lang w:val="kk-KZ"/>
        </w:rPr>
        <w:t xml:space="preserve">Goleman </w:t>
      </w:r>
      <w:r w:rsidR="009073E6">
        <w:rPr>
          <w:rFonts w:ascii="Times New Roman" w:hAnsi="Times New Roman"/>
          <w:sz w:val="28"/>
          <w:szCs w:val="28"/>
          <w:lang w:val="kk-KZ"/>
        </w:rPr>
        <w:t>[79</w:t>
      </w:r>
      <w:r w:rsidR="00DD091D" w:rsidRPr="00734FFB">
        <w:rPr>
          <w:rFonts w:ascii="Times New Roman" w:hAnsi="Times New Roman"/>
          <w:sz w:val="28"/>
          <w:szCs w:val="28"/>
          <w:lang w:val="kk-KZ"/>
        </w:rPr>
        <w:t>]</w:t>
      </w:r>
      <w:r w:rsidR="000D4010" w:rsidRPr="00734FFB">
        <w:rPr>
          <w:rFonts w:ascii="Times New Roman" w:hAnsi="Times New Roman"/>
          <w:sz w:val="28"/>
          <w:szCs w:val="28"/>
          <w:lang w:val="kk-KZ"/>
        </w:rPr>
        <w:t xml:space="preserve"> және тағы да басқа авторлар үш топқа бөлуге болатынын атап ө</w:t>
      </w:r>
      <w:r w:rsidR="00DD091D" w:rsidRPr="00734FFB">
        <w:rPr>
          <w:rFonts w:ascii="Times New Roman" w:hAnsi="Times New Roman"/>
          <w:sz w:val="28"/>
          <w:szCs w:val="28"/>
          <w:lang w:val="kk-KZ"/>
        </w:rPr>
        <w:t>тті.</w:t>
      </w:r>
      <w:r w:rsidR="000D4010" w:rsidRPr="00734FFB">
        <w:rPr>
          <w:rFonts w:ascii="Times New Roman" w:hAnsi="Times New Roman"/>
          <w:sz w:val="28"/>
          <w:szCs w:val="28"/>
          <w:lang w:val="kk-KZ"/>
        </w:rPr>
        <w:t xml:space="preserve"> </w:t>
      </w:r>
    </w:p>
    <w:p w:rsidR="000D4010" w:rsidRPr="00734FFB" w:rsidRDefault="000D4010" w:rsidP="00734FFB">
      <w:pPr>
        <w:pStyle w:val="a7"/>
        <w:ind w:firstLine="567"/>
        <w:jc w:val="both"/>
        <w:rPr>
          <w:rFonts w:ascii="Times New Roman" w:hAnsi="Times New Roman"/>
          <w:sz w:val="28"/>
          <w:szCs w:val="28"/>
          <w:lang w:val="kk-KZ"/>
        </w:rPr>
      </w:pPr>
      <w:r w:rsidRPr="00734FFB">
        <w:rPr>
          <w:rFonts w:ascii="Times New Roman" w:hAnsi="Times New Roman"/>
          <w:sz w:val="28"/>
          <w:szCs w:val="28"/>
          <w:lang w:val="kk-KZ"/>
        </w:rPr>
        <w:t>Эмоциялық интеллект ұғымын тұлғаның индвидуалд</w:t>
      </w:r>
      <w:r w:rsidR="00977B30">
        <w:rPr>
          <w:rFonts w:ascii="Times New Roman" w:hAnsi="Times New Roman"/>
          <w:sz w:val="28"/>
          <w:szCs w:val="28"/>
          <w:lang w:val="kk-KZ"/>
        </w:rPr>
        <w:t>ы ерекшелігі ретінде қарастырды:</w:t>
      </w:r>
    </w:p>
    <w:p w:rsidR="000D4010" w:rsidRPr="00734FFB" w:rsidRDefault="000D4010" w:rsidP="007F5A10">
      <w:pPr>
        <w:pStyle w:val="a7"/>
        <w:numPr>
          <w:ilvl w:val="0"/>
          <w:numId w:val="6"/>
        </w:numPr>
        <w:tabs>
          <w:tab w:val="left" w:pos="900"/>
        </w:tabs>
        <w:ind w:left="0" w:firstLine="567"/>
        <w:jc w:val="both"/>
        <w:rPr>
          <w:rFonts w:ascii="Times New Roman" w:hAnsi="Times New Roman"/>
          <w:sz w:val="28"/>
          <w:szCs w:val="28"/>
          <w:lang w:val="kk-KZ"/>
        </w:rPr>
      </w:pPr>
      <w:r w:rsidRPr="00734FFB">
        <w:rPr>
          <w:rFonts w:ascii="Times New Roman" w:hAnsi="Times New Roman"/>
          <w:sz w:val="28"/>
          <w:szCs w:val="28"/>
          <w:lang w:val="kk-KZ"/>
        </w:rPr>
        <w:t xml:space="preserve">Қабілет ретінде, яғни басқа да когнитивті қабілеттермен қатар; </w:t>
      </w:r>
    </w:p>
    <w:p w:rsidR="000D4010" w:rsidRPr="00734FFB" w:rsidRDefault="000D4010" w:rsidP="007F5A10">
      <w:pPr>
        <w:pStyle w:val="a7"/>
        <w:numPr>
          <w:ilvl w:val="0"/>
          <w:numId w:val="6"/>
        </w:numPr>
        <w:tabs>
          <w:tab w:val="left" w:pos="900"/>
        </w:tabs>
        <w:ind w:left="0" w:firstLine="567"/>
        <w:jc w:val="both"/>
        <w:rPr>
          <w:rFonts w:ascii="Times New Roman" w:hAnsi="Times New Roman"/>
          <w:sz w:val="28"/>
          <w:szCs w:val="28"/>
          <w:lang w:val="kk-KZ"/>
        </w:rPr>
      </w:pPr>
      <w:r w:rsidRPr="00734FFB">
        <w:rPr>
          <w:rFonts w:ascii="Times New Roman" w:hAnsi="Times New Roman"/>
          <w:sz w:val="28"/>
          <w:szCs w:val="28"/>
          <w:lang w:val="kk-KZ"/>
        </w:rPr>
        <w:t>Бұл өкіл топ</w:t>
      </w:r>
      <w:r w:rsidR="00977B30">
        <w:rPr>
          <w:rFonts w:ascii="Times New Roman" w:hAnsi="Times New Roman"/>
          <w:sz w:val="28"/>
          <w:szCs w:val="28"/>
          <w:lang w:val="kk-KZ"/>
        </w:rPr>
        <w:t>тары, аралас ұстанымды ұстанады;</w:t>
      </w:r>
      <w:r w:rsidRPr="00734FFB">
        <w:rPr>
          <w:rFonts w:ascii="Times New Roman" w:hAnsi="Times New Roman"/>
          <w:sz w:val="28"/>
          <w:szCs w:val="28"/>
          <w:lang w:val="kk-KZ"/>
        </w:rPr>
        <w:t xml:space="preserve"> </w:t>
      </w:r>
    </w:p>
    <w:p w:rsidR="005C18C4" w:rsidRPr="00734FFB" w:rsidRDefault="000D4010" w:rsidP="007F5A10">
      <w:pPr>
        <w:pStyle w:val="a7"/>
        <w:numPr>
          <w:ilvl w:val="0"/>
          <w:numId w:val="6"/>
        </w:numPr>
        <w:tabs>
          <w:tab w:val="left" w:pos="900"/>
        </w:tabs>
        <w:ind w:left="0" w:firstLine="567"/>
        <w:jc w:val="both"/>
        <w:rPr>
          <w:rFonts w:ascii="Times New Roman" w:hAnsi="Times New Roman"/>
          <w:sz w:val="28"/>
          <w:szCs w:val="28"/>
          <w:lang w:val="kk-KZ"/>
        </w:rPr>
      </w:pPr>
      <w:r w:rsidRPr="00734FFB">
        <w:rPr>
          <w:rFonts w:ascii="Times New Roman" w:hAnsi="Times New Roman"/>
          <w:sz w:val="28"/>
          <w:szCs w:val="28"/>
          <w:lang w:val="kk-KZ"/>
        </w:rPr>
        <w:t xml:space="preserve">Осы ұсыныстарға сай эмоциялық интеллектті өлшеудің түрлі психометриялық әдістері әзірленді. Осы әдістеме  технологияларының негізінде когнитивтік процестер маңыздылығы анықталды. </w:t>
      </w:r>
    </w:p>
    <w:p w:rsidR="000D4010" w:rsidRPr="00734FFB" w:rsidRDefault="007D3D67" w:rsidP="00734FFB">
      <w:pPr>
        <w:pStyle w:val="a7"/>
        <w:ind w:firstLine="567"/>
        <w:jc w:val="both"/>
        <w:rPr>
          <w:rFonts w:ascii="Times New Roman" w:hAnsi="Times New Roman"/>
          <w:sz w:val="28"/>
          <w:szCs w:val="28"/>
          <w:lang w:val="kk-KZ"/>
        </w:rPr>
      </w:pPr>
      <w:r w:rsidRPr="00734FFB">
        <w:rPr>
          <w:rFonts w:ascii="Times New Roman" w:hAnsi="Times New Roman"/>
          <w:sz w:val="28"/>
          <w:szCs w:val="28"/>
          <w:lang w:val="kk-KZ"/>
        </w:rPr>
        <w:t xml:space="preserve">Дж </w:t>
      </w:r>
      <w:r w:rsidR="000D4010" w:rsidRPr="00734FFB">
        <w:rPr>
          <w:rFonts w:ascii="Times New Roman" w:eastAsia="Times New Roman" w:hAnsi="Times New Roman"/>
          <w:sz w:val="28"/>
          <w:szCs w:val="28"/>
          <w:lang w:val="kk-KZ"/>
        </w:rPr>
        <w:t>Maйер</w:t>
      </w:r>
      <w:r w:rsidR="0068715D" w:rsidRPr="00734FFB">
        <w:rPr>
          <w:rFonts w:ascii="Times New Roman" w:hAnsi="Times New Roman"/>
          <w:sz w:val="28"/>
          <w:szCs w:val="28"/>
          <w:lang w:val="kk-KZ"/>
        </w:rPr>
        <w:t xml:space="preserve"> </w:t>
      </w:r>
      <w:r w:rsidR="008153CE">
        <w:rPr>
          <w:rFonts w:ascii="Times New Roman" w:hAnsi="Times New Roman"/>
          <w:sz w:val="28"/>
          <w:szCs w:val="28"/>
          <w:lang w:val="kk-KZ"/>
        </w:rPr>
        <w:t>[80</w:t>
      </w:r>
      <w:r w:rsidR="00D72B4D">
        <w:rPr>
          <w:rFonts w:ascii="Times New Roman" w:hAnsi="Times New Roman"/>
          <w:sz w:val="28"/>
          <w:szCs w:val="28"/>
          <w:lang w:val="kk-KZ"/>
        </w:rPr>
        <w:t>]</w:t>
      </w:r>
      <w:r w:rsidR="000D4010" w:rsidRPr="00734FFB">
        <w:rPr>
          <w:rFonts w:ascii="Times New Roman" w:eastAsia="Times New Roman" w:hAnsi="Times New Roman"/>
          <w:sz w:val="28"/>
          <w:szCs w:val="28"/>
          <w:lang w:val="kk-KZ"/>
        </w:rPr>
        <w:t xml:space="preserve">, </w:t>
      </w:r>
      <w:r w:rsidRPr="00734FFB">
        <w:rPr>
          <w:rFonts w:ascii="Times New Roman" w:eastAsia="Times New Roman" w:hAnsi="Times New Roman"/>
          <w:sz w:val="28"/>
          <w:szCs w:val="28"/>
          <w:lang w:val="kk-KZ"/>
        </w:rPr>
        <w:t xml:space="preserve">А.М. </w:t>
      </w:r>
      <w:r w:rsidR="000D4010" w:rsidRPr="00734FFB">
        <w:rPr>
          <w:rFonts w:ascii="Times New Roman" w:eastAsia="Times New Roman" w:hAnsi="Times New Roman"/>
          <w:sz w:val="28"/>
          <w:szCs w:val="28"/>
          <w:lang w:val="kk-KZ"/>
        </w:rPr>
        <w:t>Кустубаева</w:t>
      </w:r>
      <w:r w:rsidRPr="00734FFB">
        <w:rPr>
          <w:rFonts w:ascii="Times New Roman" w:hAnsi="Times New Roman"/>
          <w:sz w:val="28"/>
          <w:szCs w:val="28"/>
          <w:lang w:val="kk-KZ"/>
        </w:rPr>
        <w:t xml:space="preserve"> </w:t>
      </w:r>
      <w:r w:rsidR="008153CE">
        <w:rPr>
          <w:rFonts w:ascii="Times New Roman" w:hAnsi="Times New Roman"/>
          <w:sz w:val="28"/>
          <w:szCs w:val="28"/>
          <w:lang w:val="kk-KZ"/>
        </w:rPr>
        <w:t>[81</w:t>
      </w:r>
      <w:r w:rsidRPr="00734FFB">
        <w:rPr>
          <w:rFonts w:ascii="Times New Roman" w:hAnsi="Times New Roman"/>
          <w:sz w:val="28"/>
          <w:szCs w:val="28"/>
          <w:lang w:val="kk-KZ"/>
        </w:rPr>
        <w:t>]</w:t>
      </w:r>
      <w:r w:rsidR="000D4010" w:rsidRPr="00734FFB">
        <w:rPr>
          <w:rFonts w:ascii="Times New Roman" w:eastAsia="Times New Roman" w:hAnsi="Times New Roman"/>
          <w:sz w:val="28"/>
          <w:szCs w:val="28"/>
          <w:lang w:val="kk-KZ"/>
        </w:rPr>
        <w:t xml:space="preserve"> зерттеулеріне мән берсек </w:t>
      </w:r>
      <w:r w:rsidR="000D4010" w:rsidRPr="00734FFB">
        <w:rPr>
          <w:rFonts w:ascii="Times New Roman" w:hAnsi="Times New Roman"/>
          <w:sz w:val="28"/>
          <w:szCs w:val="28"/>
          <w:lang w:val="kk-KZ"/>
        </w:rPr>
        <w:t>эмоциялық интеллект деңгейі көңіл-күй, есте сақтау және когнитивті интеллектпен өзара байланысты</w:t>
      </w:r>
      <w:r w:rsidRPr="00734FFB">
        <w:rPr>
          <w:rFonts w:ascii="Times New Roman" w:hAnsi="Times New Roman"/>
          <w:sz w:val="28"/>
          <w:szCs w:val="28"/>
          <w:lang w:val="kk-KZ"/>
        </w:rPr>
        <w:t>.</w:t>
      </w:r>
      <w:r w:rsidR="00977B30">
        <w:rPr>
          <w:rFonts w:ascii="Times New Roman" w:hAnsi="Times New Roman"/>
          <w:sz w:val="28"/>
          <w:szCs w:val="28"/>
          <w:lang w:val="kk-KZ"/>
        </w:rPr>
        <w:t xml:space="preserve"> Эмоциялық</w:t>
      </w:r>
      <w:r w:rsidR="000D4010" w:rsidRPr="00734FFB">
        <w:rPr>
          <w:rFonts w:ascii="Times New Roman" w:hAnsi="Times New Roman"/>
          <w:sz w:val="28"/>
          <w:szCs w:val="28"/>
          <w:lang w:val="kk-KZ"/>
        </w:rPr>
        <w:t xml:space="preserve"> интеллект деңгейін өлшеу </w:t>
      </w:r>
      <w:r w:rsidR="00977B30">
        <w:rPr>
          <w:rFonts w:ascii="Times New Roman" w:hAnsi="Times New Roman"/>
          <w:sz w:val="28"/>
          <w:szCs w:val="28"/>
          <w:lang w:val="kk-KZ"/>
        </w:rPr>
        <w:t>"</w:t>
      </w:r>
      <w:r w:rsidR="000D4010" w:rsidRPr="00734FFB">
        <w:rPr>
          <w:rFonts w:ascii="Times New Roman" w:hAnsi="Times New Roman"/>
          <w:sz w:val="28"/>
          <w:szCs w:val="28"/>
          <w:lang w:val="kk-KZ"/>
        </w:rPr>
        <w:t>Trait</w:t>
      </w:r>
      <w:r w:rsidR="005C18C4" w:rsidRPr="00734FFB">
        <w:rPr>
          <w:rFonts w:ascii="Times New Roman" w:hAnsi="Times New Roman"/>
          <w:sz w:val="28"/>
          <w:szCs w:val="28"/>
          <w:lang w:val="kk-KZ"/>
        </w:rPr>
        <w:t xml:space="preserve"> meta mood scale</w:t>
      </w:r>
      <w:r w:rsidR="00977B30">
        <w:rPr>
          <w:rFonts w:ascii="Times New Roman" w:hAnsi="Times New Roman"/>
          <w:sz w:val="28"/>
          <w:szCs w:val="28"/>
          <w:lang w:val="kk-KZ"/>
        </w:rPr>
        <w:t>»</w:t>
      </w:r>
      <w:r w:rsidR="005C18C4" w:rsidRPr="00734FFB">
        <w:rPr>
          <w:rFonts w:ascii="Times New Roman" w:hAnsi="Times New Roman"/>
          <w:sz w:val="28"/>
          <w:szCs w:val="28"/>
          <w:lang w:val="kk-KZ"/>
        </w:rPr>
        <w:t xml:space="preserve"> (TMMS) тест көмегімен</w:t>
      </w:r>
      <w:r w:rsidR="000D4010" w:rsidRPr="00734FFB">
        <w:rPr>
          <w:rFonts w:ascii="Times New Roman" w:hAnsi="Times New Roman"/>
          <w:sz w:val="28"/>
          <w:szCs w:val="28"/>
          <w:lang w:val="kk-KZ"/>
        </w:rPr>
        <w:t xml:space="preserve"> жүргізілді</w:t>
      </w:r>
      <w:r w:rsidR="005C18C4" w:rsidRPr="00734FFB">
        <w:rPr>
          <w:rFonts w:ascii="Times New Roman" w:hAnsi="Times New Roman"/>
          <w:sz w:val="28"/>
          <w:szCs w:val="28"/>
          <w:lang w:val="kk-KZ"/>
        </w:rPr>
        <w:t>, ол 30 сұрақтан тұрады</w:t>
      </w:r>
      <w:r w:rsidR="000D4010" w:rsidRPr="00734FFB">
        <w:rPr>
          <w:rFonts w:ascii="Times New Roman" w:hAnsi="Times New Roman"/>
          <w:sz w:val="28"/>
          <w:szCs w:val="28"/>
          <w:lang w:val="kk-KZ"/>
        </w:rPr>
        <w:t xml:space="preserve"> және үш көрсеткішті өлшеді: </w:t>
      </w:r>
      <w:r w:rsidR="000819E2" w:rsidRPr="00734FFB">
        <w:rPr>
          <w:rFonts w:ascii="Times New Roman" w:hAnsi="Times New Roman"/>
          <w:sz w:val="28"/>
          <w:szCs w:val="28"/>
          <w:lang w:val="kk-KZ"/>
        </w:rPr>
        <w:t>1) Эмоцияларға зейін аудару; 2) Эмоциялардың анықтығы;  Э</w:t>
      </w:r>
      <w:r w:rsidR="000D4010" w:rsidRPr="00734FFB">
        <w:rPr>
          <w:rFonts w:ascii="Times New Roman" w:hAnsi="Times New Roman"/>
          <w:sz w:val="28"/>
          <w:szCs w:val="28"/>
          <w:lang w:val="kk-KZ"/>
        </w:rPr>
        <w:t xml:space="preserve">моцияны реттеу қабілеті. </w:t>
      </w:r>
      <w:r w:rsidR="005C18C4" w:rsidRPr="00734FFB">
        <w:rPr>
          <w:rFonts w:ascii="Times New Roman" w:hAnsi="Times New Roman"/>
          <w:sz w:val="28"/>
          <w:szCs w:val="28"/>
          <w:lang w:val="kk-KZ"/>
        </w:rPr>
        <w:t>Ал эксперименттік тапсырма барысында, ә</w:t>
      </w:r>
      <w:r w:rsidR="000D4010" w:rsidRPr="00734FFB">
        <w:rPr>
          <w:rFonts w:ascii="Times New Roman" w:hAnsi="Times New Roman"/>
          <w:sz w:val="28"/>
          <w:szCs w:val="28"/>
          <w:lang w:val="kk-KZ"/>
        </w:rPr>
        <w:t>р тапсырмаға 30 секунд бер</w:t>
      </w:r>
      <w:r w:rsidR="005C18C4" w:rsidRPr="00734FFB">
        <w:rPr>
          <w:rFonts w:ascii="Times New Roman" w:hAnsi="Times New Roman"/>
          <w:sz w:val="28"/>
          <w:szCs w:val="28"/>
          <w:lang w:val="kk-KZ"/>
        </w:rPr>
        <w:t>ілді, осы уақыт ішінде тақырып т</w:t>
      </w:r>
      <w:r w:rsidR="000D4010" w:rsidRPr="00734FFB">
        <w:rPr>
          <w:rFonts w:ascii="Times New Roman" w:hAnsi="Times New Roman"/>
          <w:sz w:val="28"/>
          <w:szCs w:val="28"/>
          <w:lang w:val="kk-KZ"/>
        </w:rPr>
        <w:t>өрт маршруттың әрқайсысында пайда мен қауіп туралы ақпаратпен танысып, уақыт пен пайда (қауіп) ықтималдығын салыстыра алуы керек</w:t>
      </w:r>
      <w:r w:rsidR="005C18C4" w:rsidRPr="00734FFB">
        <w:rPr>
          <w:rFonts w:ascii="Times New Roman" w:hAnsi="Times New Roman"/>
          <w:sz w:val="28"/>
          <w:szCs w:val="28"/>
          <w:lang w:val="kk-KZ"/>
        </w:rPr>
        <w:t xml:space="preserve"> </w:t>
      </w:r>
      <w:r w:rsidR="008153CE">
        <w:rPr>
          <w:rFonts w:ascii="Times New Roman" w:hAnsi="Times New Roman"/>
          <w:sz w:val="28"/>
          <w:szCs w:val="28"/>
          <w:lang w:val="kk-KZ"/>
        </w:rPr>
        <w:t>[82</w:t>
      </w:r>
      <w:r w:rsidR="000D4010" w:rsidRPr="00734FFB">
        <w:rPr>
          <w:rFonts w:ascii="Times New Roman" w:hAnsi="Times New Roman"/>
          <w:sz w:val="28"/>
          <w:szCs w:val="28"/>
          <w:lang w:val="kk-KZ"/>
        </w:rPr>
        <w:t>]. Барлығын өлшеп, шешім қабылдау керек болды: мақсатқа жету үшін қай бағыт тиімді</w:t>
      </w:r>
      <w:r w:rsidR="005C18C4" w:rsidRPr="00734FFB">
        <w:rPr>
          <w:rFonts w:ascii="Times New Roman" w:hAnsi="Times New Roman"/>
          <w:sz w:val="28"/>
          <w:szCs w:val="28"/>
          <w:lang w:val="kk-KZ"/>
        </w:rPr>
        <w:t xml:space="preserve"> соны дұрыс таңдай білу</w:t>
      </w:r>
      <w:r w:rsidR="000D4010" w:rsidRPr="00734FFB">
        <w:rPr>
          <w:rFonts w:ascii="Times New Roman" w:hAnsi="Times New Roman"/>
          <w:sz w:val="28"/>
          <w:szCs w:val="28"/>
          <w:lang w:val="kk-KZ"/>
        </w:rPr>
        <w:t xml:space="preserve">. Пайда мен қауіп туралы ақпаратты қарау саны шектелмеген, бірақ бір тапсырманы орындаудың жалпы уақыты одан әрі келесі тапсырмаға ауыса отырып, 30 секунд ішінде болды. Алынған нәтижелер тақырыптың қандай стратегияны таңдағанын, белгілі бір белгішеге жүгінулер санын, әр тапсырма үшін қауіп-қатерді немесе пайданы қарастыруға қанша уақыт жұмсағанын және тест үшін орташа есеппен көруге мүмкіндік береді. Нәтижесінде, эмоционалды интеллект көрсеткіштері шешім қабылдау кезінде ақпаратты қабылдау уақытымен байланысты. Теріс ақпарат эмоцияларды реттеу қабілетінде </w:t>
      </w:r>
      <w:r w:rsidR="000D4010" w:rsidRPr="00734FFB">
        <w:rPr>
          <w:rFonts w:ascii="Times New Roman" w:hAnsi="Times New Roman"/>
          <w:sz w:val="28"/>
          <w:szCs w:val="28"/>
          <w:lang w:val="kk-KZ"/>
        </w:rPr>
        <w:lastRenderedPageBreak/>
        <w:t>маңызды. Эмоцияларды реттеу қабілеті ең тиімді шешімдер қабылдау үшін маңызды көрсеткіш болып табылады.</w:t>
      </w:r>
      <w:r w:rsidR="000819E2" w:rsidRPr="00734FFB">
        <w:rPr>
          <w:rFonts w:ascii="Times New Roman" w:hAnsi="Times New Roman"/>
          <w:sz w:val="28"/>
          <w:szCs w:val="28"/>
          <w:lang w:val="kk-KZ"/>
        </w:rPr>
        <w:t xml:space="preserve"> </w:t>
      </w:r>
      <w:r w:rsidR="000D4010" w:rsidRPr="00734FFB">
        <w:rPr>
          <w:rFonts w:ascii="Times New Roman" w:hAnsi="Times New Roman"/>
          <w:sz w:val="28"/>
          <w:szCs w:val="28"/>
          <w:lang w:val="kk-KZ"/>
        </w:rPr>
        <w:t>Шешім қабылдау кезінде адамдар ықтимал шешімдердің ең тиімдісін іздеуде әр түрлі эмоцияларды сезінуі мүмкін және эмоцияларды түсіну және реттеу қабілеті таңдауды жүзеге асыруда айтарлықтай маңызды болуы тиіс. Бұл бағытта жүргізілген бірқатар зерттеулер индукцияланған эмоциялық жағдайлардың шешім қабылдаудың стратегиялық және сандық көрсеткіштеріне әсерін, сондай-ақ шешім қабылдауға эмоциялық әсердің модераци</w:t>
      </w:r>
      <w:r w:rsidR="005C1A78" w:rsidRPr="00734FFB">
        <w:rPr>
          <w:rFonts w:ascii="Times New Roman" w:hAnsi="Times New Roman"/>
          <w:sz w:val="28"/>
          <w:szCs w:val="28"/>
          <w:lang w:val="kk-KZ"/>
        </w:rPr>
        <w:t>ялаушы компоненті ретіндегі индивидуалды</w:t>
      </w:r>
      <w:r w:rsidR="000D4010" w:rsidRPr="00734FFB">
        <w:rPr>
          <w:rFonts w:ascii="Times New Roman" w:hAnsi="Times New Roman"/>
          <w:sz w:val="28"/>
          <w:szCs w:val="28"/>
          <w:lang w:val="kk-KZ"/>
        </w:rPr>
        <w:t xml:space="preserve"> ерекшеліктердің маңыздылығын анықтады (</w:t>
      </w:r>
      <w:r w:rsidR="003B4D1A" w:rsidRPr="00734FFB">
        <w:rPr>
          <w:rFonts w:ascii="Times New Roman" w:eastAsia="Times New Roman" w:hAnsi="Times New Roman"/>
          <w:sz w:val="28"/>
          <w:szCs w:val="28"/>
          <w:lang w:val="kk-KZ"/>
        </w:rPr>
        <w:t>G</w:t>
      </w:r>
      <w:r w:rsidR="003B4D1A">
        <w:rPr>
          <w:rFonts w:ascii="Times New Roman" w:eastAsia="Times New Roman" w:hAnsi="Times New Roman"/>
          <w:sz w:val="28"/>
          <w:szCs w:val="28"/>
          <w:lang w:val="kk-KZ"/>
        </w:rPr>
        <w:t>.</w:t>
      </w:r>
      <w:r w:rsidR="000D4010" w:rsidRPr="00734FFB">
        <w:rPr>
          <w:rFonts w:ascii="Times New Roman" w:eastAsia="Times New Roman" w:hAnsi="Times New Roman"/>
          <w:sz w:val="28"/>
          <w:szCs w:val="28"/>
          <w:lang w:val="kk-KZ"/>
        </w:rPr>
        <w:t>Matthews</w:t>
      </w:r>
      <w:r w:rsidR="00605AF2">
        <w:rPr>
          <w:rFonts w:ascii="Times New Roman" w:eastAsia="Times New Roman" w:hAnsi="Times New Roman"/>
          <w:sz w:val="28"/>
          <w:szCs w:val="28"/>
          <w:lang w:val="kk-KZ"/>
        </w:rPr>
        <w:t>, 2002</w:t>
      </w:r>
      <w:r w:rsidR="000D4010" w:rsidRPr="00734FFB">
        <w:rPr>
          <w:rFonts w:ascii="Times New Roman" w:eastAsia="Times New Roman" w:hAnsi="Times New Roman"/>
          <w:sz w:val="28"/>
          <w:szCs w:val="28"/>
          <w:lang w:val="kk-KZ"/>
        </w:rPr>
        <w:t>)</w:t>
      </w:r>
      <w:r w:rsidR="000D4010" w:rsidRPr="00734FFB">
        <w:rPr>
          <w:rFonts w:ascii="Times New Roman" w:hAnsi="Times New Roman"/>
          <w:sz w:val="28"/>
          <w:szCs w:val="28"/>
          <w:lang w:val="kk-KZ"/>
        </w:rPr>
        <w:t>.</w:t>
      </w:r>
    </w:p>
    <w:p w:rsidR="00A85BF6" w:rsidRPr="00734FFB" w:rsidRDefault="004E566C" w:rsidP="00734FFB">
      <w:pPr>
        <w:pStyle w:val="aa"/>
        <w:ind w:firstLine="567"/>
        <w:jc w:val="both"/>
        <w:rPr>
          <w:sz w:val="28"/>
          <w:szCs w:val="28"/>
        </w:rPr>
      </w:pPr>
      <w:r w:rsidRPr="00734FFB">
        <w:rPr>
          <w:sz w:val="28"/>
          <w:szCs w:val="28"/>
        </w:rPr>
        <w:t>Ғалымдардың эмоциялар мәселелеріне деген қызығушылығын қайта жандандыру осы тақырыпқа арналған жұмыстар санының ө</w:t>
      </w:r>
      <w:r w:rsidR="003B4D1A">
        <w:rPr>
          <w:sz w:val="28"/>
          <w:szCs w:val="28"/>
        </w:rPr>
        <w:t>суіне ғана емес, сонымен қатар «аффективтік нейронаукаға»</w:t>
      </w:r>
      <w:r w:rsidRPr="00734FFB">
        <w:rPr>
          <w:sz w:val="28"/>
          <w:szCs w:val="28"/>
        </w:rPr>
        <w:t xml:space="preserve"> қатысты жаңа оқу курстарының пай</w:t>
      </w:r>
      <w:r w:rsidR="007D3D67" w:rsidRPr="00734FFB">
        <w:rPr>
          <w:sz w:val="28"/>
          <w:szCs w:val="28"/>
        </w:rPr>
        <w:t>да болуына да әсер етеді (</w:t>
      </w:r>
      <w:r w:rsidRPr="00734FFB">
        <w:rPr>
          <w:sz w:val="28"/>
          <w:szCs w:val="28"/>
        </w:rPr>
        <w:t xml:space="preserve"> Richard J.Davidson, 1993, 2003).</w:t>
      </w:r>
      <w:r w:rsidR="00466F67" w:rsidRPr="00734FFB">
        <w:rPr>
          <w:sz w:val="28"/>
          <w:szCs w:val="28"/>
        </w:rPr>
        <w:t xml:space="preserve"> </w:t>
      </w:r>
    </w:p>
    <w:p w:rsidR="00A85BF6" w:rsidRPr="00734FFB" w:rsidRDefault="000819E2"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А.</w:t>
      </w:r>
      <w:r w:rsidR="00C55090">
        <w:rPr>
          <w:rFonts w:ascii="Times New Roman" w:eastAsiaTheme="minorHAnsi" w:hAnsi="Times New Roman" w:cs="Times New Roman"/>
          <w:sz w:val="28"/>
          <w:szCs w:val="28"/>
          <w:lang w:val="kk-KZ" w:eastAsia="en-US"/>
        </w:rPr>
        <w:t xml:space="preserve"> </w:t>
      </w:r>
      <w:r w:rsidR="002928CE" w:rsidRPr="00734FFB">
        <w:rPr>
          <w:rFonts w:ascii="Times New Roman" w:eastAsiaTheme="minorHAnsi" w:hAnsi="Times New Roman" w:cs="Times New Roman"/>
          <w:sz w:val="28"/>
          <w:szCs w:val="28"/>
          <w:lang w:val="kk-KZ" w:eastAsia="en-US"/>
        </w:rPr>
        <w:t xml:space="preserve">Зинченко </w:t>
      </w:r>
      <w:r w:rsidR="00A85BF6" w:rsidRPr="00734FFB">
        <w:rPr>
          <w:rFonts w:ascii="Times New Roman" w:eastAsiaTheme="minorHAnsi" w:hAnsi="Times New Roman" w:cs="Times New Roman"/>
          <w:sz w:val="28"/>
          <w:szCs w:val="28"/>
          <w:lang w:val="kk-KZ" w:eastAsia="en-US"/>
        </w:rPr>
        <w:t xml:space="preserve">және басқа да зерттеушілердің мақалаларына </w:t>
      </w:r>
      <w:r w:rsidR="002C56C2" w:rsidRPr="00734FFB">
        <w:rPr>
          <w:rFonts w:ascii="Times New Roman" w:eastAsiaTheme="minorHAnsi" w:hAnsi="Times New Roman" w:cs="Times New Roman"/>
          <w:sz w:val="28"/>
          <w:szCs w:val="28"/>
          <w:lang w:val="kk-KZ" w:eastAsia="en-US"/>
        </w:rPr>
        <w:t>[</w:t>
      </w:r>
      <w:r w:rsidR="002C56C2">
        <w:rPr>
          <w:rFonts w:ascii="Times New Roman" w:hAnsi="Times New Roman" w:cs="Times New Roman"/>
          <w:sz w:val="28"/>
          <w:szCs w:val="28"/>
          <w:lang w:val="kk-KZ"/>
        </w:rPr>
        <w:t>84</w:t>
      </w:r>
      <w:r w:rsidR="002C56C2">
        <w:rPr>
          <w:rFonts w:ascii="Times New Roman" w:eastAsiaTheme="minorHAnsi" w:hAnsi="Times New Roman" w:cs="Times New Roman"/>
          <w:sz w:val="28"/>
          <w:szCs w:val="28"/>
          <w:lang w:val="kk-KZ" w:eastAsia="en-US"/>
        </w:rPr>
        <w:t xml:space="preserve">] </w:t>
      </w:r>
      <w:r w:rsidR="00A85BF6" w:rsidRPr="00734FFB">
        <w:rPr>
          <w:rFonts w:ascii="Times New Roman" w:eastAsiaTheme="minorHAnsi" w:hAnsi="Times New Roman" w:cs="Times New Roman"/>
          <w:sz w:val="28"/>
          <w:szCs w:val="28"/>
          <w:lang w:val="kk-KZ" w:eastAsia="en-US"/>
        </w:rPr>
        <w:t xml:space="preserve">сүйенсек </w:t>
      </w:r>
      <w:bookmarkStart w:id="0" w:name="Moving_towards_dynamics:_Emotional_modul"/>
      <w:bookmarkEnd w:id="0"/>
      <w:r w:rsidR="00A85BF6" w:rsidRPr="00734FFB">
        <w:rPr>
          <w:rFonts w:ascii="Times New Roman" w:eastAsiaTheme="minorHAnsi" w:hAnsi="Times New Roman" w:cs="Times New Roman"/>
          <w:sz w:val="28"/>
          <w:szCs w:val="28"/>
          <w:lang w:val="kk-KZ" w:eastAsia="en-US"/>
        </w:rPr>
        <w:t xml:space="preserve">когнитивті бақылауға ол әсер ететін аффективті күйлер мен </w:t>
      </w:r>
      <w:r w:rsidR="00DB34AC" w:rsidRPr="00734FFB">
        <w:rPr>
          <w:rFonts w:ascii="Times New Roman" w:eastAsiaTheme="minorHAnsi" w:hAnsi="Times New Roman" w:cs="Times New Roman"/>
          <w:sz w:val="28"/>
          <w:szCs w:val="28"/>
          <w:lang w:val="kk-KZ" w:eastAsia="en-US"/>
        </w:rPr>
        <w:t>стимулдардың</w:t>
      </w:r>
      <w:r w:rsidR="003B4D1A">
        <w:rPr>
          <w:rFonts w:ascii="Times New Roman" w:eastAsiaTheme="minorHAnsi" w:hAnsi="Times New Roman" w:cs="Times New Roman"/>
          <w:sz w:val="28"/>
          <w:szCs w:val="28"/>
          <w:lang w:val="kk-KZ" w:eastAsia="en-US"/>
        </w:rPr>
        <w:t xml:space="preserve"> эмоциялы</w:t>
      </w:r>
      <w:r w:rsidR="00A85BF6" w:rsidRPr="00734FFB">
        <w:rPr>
          <w:rFonts w:ascii="Times New Roman" w:eastAsiaTheme="minorHAnsi" w:hAnsi="Times New Roman" w:cs="Times New Roman"/>
          <w:sz w:val="28"/>
          <w:szCs w:val="28"/>
          <w:lang w:val="kk-KZ" w:eastAsia="en-US"/>
        </w:rPr>
        <w:t xml:space="preserve"> сапасы әсер етеді.</w:t>
      </w:r>
      <w:r w:rsidR="00E6735F" w:rsidRPr="00734FFB">
        <w:rPr>
          <w:rFonts w:ascii="Times New Roman" w:eastAsiaTheme="minorHAnsi" w:hAnsi="Times New Roman" w:cs="Times New Roman"/>
          <w:sz w:val="28"/>
          <w:szCs w:val="28"/>
          <w:lang w:val="kk-KZ" w:eastAsia="en-US"/>
        </w:rPr>
        <w:t xml:space="preserve"> Ғалымдар қарастырған зерттеуде</w:t>
      </w:r>
      <w:r w:rsidR="00A85BF6" w:rsidRPr="00734FFB">
        <w:rPr>
          <w:rFonts w:ascii="Times New Roman" w:eastAsiaTheme="minorHAnsi" w:hAnsi="Times New Roman" w:cs="Times New Roman"/>
          <w:sz w:val="28"/>
          <w:szCs w:val="28"/>
          <w:lang w:val="kk-KZ" w:eastAsia="en-US"/>
        </w:rPr>
        <w:t xml:space="preserve"> </w:t>
      </w:r>
      <w:r w:rsidR="003B4D1A">
        <w:rPr>
          <w:rFonts w:ascii="Times New Roman" w:eastAsiaTheme="minorHAnsi" w:hAnsi="Times New Roman" w:cs="Times New Roman"/>
          <w:sz w:val="28"/>
          <w:szCs w:val="28"/>
          <w:lang w:val="kk-KZ" w:eastAsia="en-US"/>
        </w:rPr>
        <w:t>эмоциялық</w:t>
      </w:r>
      <w:r w:rsidR="00A85BF6" w:rsidRPr="00734FFB">
        <w:rPr>
          <w:rFonts w:ascii="Times New Roman" w:eastAsiaTheme="minorHAnsi" w:hAnsi="Times New Roman" w:cs="Times New Roman"/>
          <w:sz w:val="28"/>
          <w:szCs w:val="28"/>
          <w:lang w:val="kk-KZ" w:eastAsia="en-US"/>
        </w:rPr>
        <w:t xml:space="preserve"> валенттіліктің бақылау процестеріне қалай әсер ететіні, әртүрлі </w:t>
      </w:r>
      <w:r w:rsidR="00E6735F" w:rsidRPr="00734FFB">
        <w:rPr>
          <w:rFonts w:ascii="Times New Roman" w:eastAsiaTheme="minorHAnsi" w:hAnsi="Times New Roman" w:cs="Times New Roman"/>
          <w:sz w:val="28"/>
          <w:szCs w:val="28"/>
          <w:lang w:val="kk-KZ" w:eastAsia="en-US"/>
        </w:rPr>
        <w:t>конфликтілер</w:t>
      </w:r>
      <w:r w:rsidR="003B4D1A">
        <w:rPr>
          <w:rFonts w:ascii="Times New Roman" w:eastAsiaTheme="minorHAnsi" w:hAnsi="Times New Roman" w:cs="Times New Roman"/>
          <w:sz w:val="28"/>
          <w:szCs w:val="28"/>
          <w:lang w:val="kk-KZ" w:eastAsia="en-US"/>
        </w:rPr>
        <w:t xml:space="preserve"> түрінің (танымдық, эмоциялы</w:t>
      </w:r>
      <w:r w:rsidR="00A85BF6" w:rsidRPr="00734FFB">
        <w:rPr>
          <w:rFonts w:ascii="Times New Roman" w:eastAsiaTheme="minorHAnsi" w:hAnsi="Times New Roman" w:cs="Times New Roman"/>
          <w:sz w:val="28"/>
          <w:szCs w:val="28"/>
          <w:lang w:val="kk-KZ" w:eastAsia="en-US"/>
        </w:rPr>
        <w:t>) айырмашылығы ажыратылған, соныме</w:t>
      </w:r>
      <w:r w:rsidR="003B4D1A">
        <w:rPr>
          <w:rFonts w:ascii="Times New Roman" w:eastAsiaTheme="minorHAnsi" w:hAnsi="Times New Roman" w:cs="Times New Roman"/>
          <w:sz w:val="28"/>
          <w:szCs w:val="28"/>
          <w:lang w:val="kk-KZ" w:eastAsia="en-US"/>
        </w:rPr>
        <w:t>н қатар когнитивті - эмоциялық</w:t>
      </w:r>
      <w:r w:rsidR="00A85BF6" w:rsidRPr="00734FFB">
        <w:rPr>
          <w:rFonts w:ascii="Times New Roman" w:eastAsiaTheme="minorHAnsi" w:hAnsi="Times New Roman" w:cs="Times New Roman"/>
          <w:sz w:val="28"/>
          <w:szCs w:val="28"/>
          <w:lang w:val="kk-KZ" w:eastAsia="en-US"/>
        </w:rPr>
        <w:t xml:space="preserve"> өзара әрекеттесудің физиологиялық корреляциялары қарастырылған. Авторлар жағымды және жағымсыз эмоциялар конфликтілер</w:t>
      </w:r>
      <w:r w:rsidR="003B4D1A">
        <w:rPr>
          <w:rFonts w:ascii="Times New Roman" w:eastAsiaTheme="minorHAnsi" w:hAnsi="Times New Roman" w:cs="Times New Roman"/>
          <w:sz w:val="28"/>
          <w:szCs w:val="28"/>
          <w:lang w:val="kk-KZ" w:eastAsia="en-US"/>
        </w:rPr>
        <w:t>дің когнитивтік және эмоциялық</w:t>
      </w:r>
      <w:r w:rsidR="00A85BF6" w:rsidRPr="00734FFB">
        <w:rPr>
          <w:rFonts w:ascii="Times New Roman" w:eastAsiaTheme="minorHAnsi" w:hAnsi="Times New Roman" w:cs="Times New Roman"/>
          <w:sz w:val="28"/>
          <w:szCs w:val="28"/>
          <w:lang w:val="kk-KZ" w:eastAsia="en-US"/>
        </w:rPr>
        <w:t xml:space="preserve"> өңделуіне әр түрлі әсер ететіндігі туралы конвергентті дәлелдерді</w:t>
      </w:r>
      <w:r w:rsidR="00803A68" w:rsidRPr="00734FFB">
        <w:rPr>
          <w:rFonts w:ascii="Times New Roman" w:eastAsiaTheme="minorHAnsi" w:hAnsi="Times New Roman" w:cs="Times New Roman"/>
          <w:sz w:val="28"/>
          <w:szCs w:val="28"/>
          <w:lang w:val="kk-KZ" w:eastAsia="en-US"/>
        </w:rPr>
        <w:t xml:space="preserve"> көрсеткен, әсіресе </w:t>
      </w:r>
      <w:r w:rsidR="003B4D1A">
        <w:rPr>
          <w:rFonts w:ascii="Times New Roman" w:eastAsiaTheme="minorHAnsi" w:hAnsi="Times New Roman" w:cs="Times New Roman"/>
          <w:sz w:val="28"/>
          <w:szCs w:val="28"/>
          <w:lang w:val="kk-KZ" w:eastAsia="en-US"/>
        </w:rPr>
        <w:t>эмоциялық</w:t>
      </w:r>
      <w:r w:rsidR="00A85BF6" w:rsidRPr="00734FFB">
        <w:rPr>
          <w:rFonts w:ascii="Times New Roman" w:eastAsiaTheme="minorHAnsi" w:hAnsi="Times New Roman" w:cs="Times New Roman"/>
          <w:sz w:val="28"/>
          <w:szCs w:val="28"/>
          <w:lang w:val="kk-KZ" w:eastAsia="en-US"/>
        </w:rPr>
        <w:t xml:space="preserve"> стимул тапсырмаға қатысы бар немес</w:t>
      </w:r>
      <w:r w:rsidR="00803A68" w:rsidRPr="00734FFB">
        <w:rPr>
          <w:rFonts w:ascii="Times New Roman" w:eastAsiaTheme="minorHAnsi" w:hAnsi="Times New Roman" w:cs="Times New Roman"/>
          <w:sz w:val="28"/>
          <w:szCs w:val="28"/>
          <w:lang w:val="kk-KZ" w:eastAsia="en-US"/>
        </w:rPr>
        <w:t>е</w:t>
      </w:r>
      <w:r w:rsidR="00A85BF6" w:rsidRPr="00734FFB">
        <w:rPr>
          <w:rFonts w:ascii="Times New Roman" w:eastAsiaTheme="minorHAnsi" w:hAnsi="Times New Roman" w:cs="Times New Roman"/>
          <w:sz w:val="28"/>
          <w:szCs w:val="28"/>
          <w:lang w:val="kk-KZ" w:eastAsia="en-US"/>
        </w:rPr>
        <w:t xml:space="preserve"> қатысы болмаған жағдайда. Бұл әсерлер динамикалық, көп сенсорлық стимулдарда ертерек кездеседі, өйткені стимулдар мөлшері бір-бірін дұрыс немесе бұрыс болжай алмайды және эмоциялардың когнитивтік бақылауға тез әсер етуіне әкеледі.</w:t>
      </w:r>
      <w:r w:rsidR="00E6735F" w:rsidRPr="00734FFB">
        <w:rPr>
          <w:rFonts w:ascii="Times New Roman" w:eastAsiaTheme="minorHAnsi" w:hAnsi="Times New Roman" w:cs="Times New Roman"/>
          <w:sz w:val="28"/>
          <w:szCs w:val="28"/>
          <w:lang w:val="kk-KZ" w:eastAsia="en-US"/>
        </w:rPr>
        <w:t xml:space="preserve"> </w:t>
      </w:r>
      <w:r w:rsidR="00A85BF6" w:rsidRPr="00734FFB">
        <w:rPr>
          <w:rFonts w:ascii="Times New Roman" w:eastAsiaTheme="minorHAnsi" w:hAnsi="Times New Roman" w:cs="Times New Roman"/>
          <w:sz w:val="28"/>
          <w:szCs w:val="28"/>
          <w:lang w:val="kk-KZ" w:eastAsia="en-US"/>
        </w:rPr>
        <w:t>Зерттеушілер болашақ эмоциялар мен танымның өзара әрек</w:t>
      </w:r>
      <w:r w:rsidR="004064C3">
        <w:rPr>
          <w:rFonts w:ascii="Times New Roman" w:eastAsiaTheme="minorHAnsi" w:hAnsi="Times New Roman" w:cs="Times New Roman"/>
          <w:sz w:val="28"/>
          <w:szCs w:val="28"/>
          <w:lang w:val="kk-KZ" w:eastAsia="en-US"/>
        </w:rPr>
        <w:t>еттесуін зерттеу «динамикаға қарай»</w:t>
      </w:r>
      <w:r w:rsidR="00A85BF6" w:rsidRPr="00734FFB">
        <w:rPr>
          <w:rFonts w:ascii="Times New Roman" w:eastAsiaTheme="minorHAnsi" w:hAnsi="Times New Roman" w:cs="Times New Roman"/>
          <w:sz w:val="28"/>
          <w:szCs w:val="28"/>
          <w:lang w:val="kk-KZ" w:eastAsia="en-US"/>
        </w:rPr>
        <w:t xml:space="preserve"> және нақты әлемнің күрделілігіне жақындаған көп сенсорлық тестілеу ортасын дамыту керек</w:t>
      </w:r>
      <w:r w:rsidRPr="00734FFB">
        <w:rPr>
          <w:rFonts w:ascii="Times New Roman" w:eastAsiaTheme="minorHAnsi" w:hAnsi="Times New Roman" w:cs="Times New Roman"/>
          <w:sz w:val="28"/>
          <w:szCs w:val="28"/>
          <w:lang w:val="kk-KZ" w:eastAsia="en-US"/>
        </w:rPr>
        <w:t xml:space="preserve">, - </w:t>
      </w:r>
      <w:r w:rsidR="00A85BF6" w:rsidRPr="00734FFB">
        <w:rPr>
          <w:rFonts w:ascii="Times New Roman" w:eastAsiaTheme="minorHAnsi" w:hAnsi="Times New Roman" w:cs="Times New Roman"/>
          <w:sz w:val="28"/>
          <w:szCs w:val="28"/>
          <w:lang w:val="kk-KZ" w:eastAsia="en-US"/>
        </w:rPr>
        <w:t xml:space="preserve"> деп болжайды.</w:t>
      </w:r>
    </w:p>
    <w:p w:rsidR="000819E2" w:rsidRPr="00734FFB" w:rsidRDefault="00A85BF6"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Мақсатты мінез-құлық конфликтілерді когнитивті бақылау арқылы сәтті шешуді қажет етеді. Көлік жүргізу, емтиханға дайындық немесе көп тапсырма кезінде когнитивті</w:t>
      </w:r>
      <w:r w:rsidR="00646532" w:rsidRPr="00734FFB">
        <w:rPr>
          <w:rFonts w:ascii="Times New Roman" w:eastAsiaTheme="minorHAnsi" w:hAnsi="Times New Roman" w:cs="Times New Roman"/>
          <w:sz w:val="28"/>
          <w:szCs w:val="28"/>
          <w:lang w:val="kk-KZ" w:eastAsia="en-US"/>
        </w:rPr>
        <w:t xml:space="preserve"> бақылау тапсырмаға қатысты нұсқауларға</w:t>
      </w:r>
      <w:r w:rsidRPr="00734FFB">
        <w:rPr>
          <w:rFonts w:ascii="Times New Roman" w:eastAsiaTheme="minorHAnsi" w:hAnsi="Times New Roman" w:cs="Times New Roman"/>
          <w:sz w:val="28"/>
          <w:szCs w:val="28"/>
          <w:lang w:val="kk-KZ" w:eastAsia="en-US"/>
        </w:rPr>
        <w:t xml:space="preserve"> назар аударуға және тап</w:t>
      </w:r>
      <w:r w:rsidR="00646532" w:rsidRPr="00734FFB">
        <w:rPr>
          <w:rFonts w:ascii="Times New Roman" w:eastAsiaTheme="minorHAnsi" w:hAnsi="Times New Roman" w:cs="Times New Roman"/>
          <w:sz w:val="28"/>
          <w:szCs w:val="28"/>
          <w:lang w:val="kk-KZ" w:eastAsia="en-US"/>
        </w:rPr>
        <w:t>сырмаға қатысы жоқ мәліметтерді</w:t>
      </w:r>
      <w:r w:rsidRPr="00734FFB">
        <w:rPr>
          <w:rFonts w:ascii="Times New Roman" w:eastAsiaTheme="minorHAnsi" w:hAnsi="Times New Roman" w:cs="Times New Roman"/>
          <w:sz w:val="28"/>
          <w:szCs w:val="28"/>
          <w:lang w:val="kk-KZ" w:eastAsia="en-US"/>
        </w:rPr>
        <w:t xml:space="preserve"> елемеуге мүмкіндік береді. Сондай-ақ, ол әлемге қатысты кейбір сәйкессіздік болған кезде тапсырмаларды орындауды және шешім қабылдауды қолдайды. Басқаша айтқанда, когнитивті конфликт бәсекелес және қарама-қарсы ақпарат көздері арасында пайда болады, бұл қарама-қайшылықты жауап беру тенденцияларына әкеледі. Кейбір жағдай</w:t>
      </w:r>
      <w:r w:rsidR="004064C3">
        <w:rPr>
          <w:rFonts w:ascii="Times New Roman" w:eastAsiaTheme="minorHAnsi" w:hAnsi="Times New Roman" w:cs="Times New Roman"/>
          <w:sz w:val="28"/>
          <w:szCs w:val="28"/>
          <w:lang w:val="kk-KZ" w:eastAsia="en-US"/>
        </w:rPr>
        <w:t>ларда жанжалдың көзі эмоциялық</w:t>
      </w:r>
      <w:r w:rsidRPr="00734FFB">
        <w:rPr>
          <w:rFonts w:ascii="Times New Roman" w:eastAsiaTheme="minorHAnsi" w:hAnsi="Times New Roman" w:cs="Times New Roman"/>
          <w:sz w:val="28"/>
          <w:szCs w:val="28"/>
          <w:lang w:val="kk-KZ" w:eastAsia="en-US"/>
        </w:rPr>
        <w:t xml:space="preserve"> болуы мүмкін, яғни жанжал әртүрлі эмоци</w:t>
      </w:r>
      <w:r w:rsidR="004064C3">
        <w:rPr>
          <w:rFonts w:ascii="Times New Roman" w:eastAsiaTheme="minorHAnsi" w:hAnsi="Times New Roman" w:cs="Times New Roman"/>
          <w:sz w:val="28"/>
          <w:szCs w:val="28"/>
          <w:lang w:val="kk-KZ" w:eastAsia="en-US"/>
        </w:rPr>
        <w:t>ялық</w:t>
      </w:r>
      <w:r w:rsidR="007B5353" w:rsidRPr="00734FFB">
        <w:rPr>
          <w:rFonts w:ascii="Times New Roman" w:eastAsiaTheme="minorHAnsi" w:hAnsi="Times New Roman" w:cs="Times New Roman"/>
          <w:sz w:val="28"/>
          <w:szCs w:val="28"/>
          <w:lang w:val="kk-KZ" w:eastAsia="en-US"/>
        </w:rPr>
        <w:t xml:space="preserve"> валенттілікті стимулдар</w:t>
      </w:r>
      <w:r w:rsidR="004064C3">
        <w:rPr>
          <w:rFonts w:ascii="Times New Roman" w:eastAsiaTheme="minorHAnsi" w:hAnsi="Times New Roman" w:cs="Times New Roman"/>
          <w:sz w:val="28"/>
          <w:szCs w:val="28"/>
          <w:lang w:val="kk-KZ" w:eastAsia="en-US"/>
        </w:rPr>
        <w:t xml:space="preserve"> арасында пайда болады (</w:t>
      </w:r>
      <w:r w:rsidRPr="00734FFB">
        <w:rPr>
          <w:rFonts w:ascii="Times New Roman" w:eastAsiaTheme="minorHAnsi" w:hAnsi="Times New Roman" w:cs="Times New Roman"/>
          <w:sz w:val="28"/>
          <w:szCs w:val="28"/>
          <w:lang w:val="kk-KZ" w:eastAsia="en-US"/>
        </w:rPr>
        <w:t>бейтарап бетпен ашулы дауыстың болуы). Мысалы, сәтті әлеуметтік өзара әрекеттесу үшін өзара әрекеттесуші серіктес қандай эмоцияларды бастан өткеретінін анықтау қажет болуы мүмкін, мысалы, жағымды бет әлпеті, бірақ ашуланған дауыс сияқты аралас эмоцияларды білдіреді (Chiew and Braver, 2011)</w:t>
      </w:r>
      <w:r w:rsidR="000819E2" w:rsidRPr="00734FFB">
        <w:rPr>
          <w:rFonts w:ascii="Times New Roman" w:eastAsiaTheme="minorHAnsi" w:hAnsi="Times New Roman" w:cs="Times New Roman"/>
          <w:sz w:val="28"/>
          <w:szCs w:val="28"/>
          <w:lang w:val="kk-KZ" w:eastAsia="en-US"/>
        </w:rPr>
        <w:t>.</w:t>
      </w:r>
      <w:r w:rsidR="00646532" w:rsidRPr="00734FFB">
        <w:rPr>
          <w:rFonts w:ascii="Times New Roman" w:eastAsiaTheme="minorHAnsi" w:hAnsi="Times New Roman" w:cs="Times New Roman"/>
          <w:sz w:val="28"/>
          <w:szCs w:val="28"/>
          <w:lang w:val="kk-KZ" w:eastAsia="en-US"/>
        </w:rPr>
        <w:t xml:space="preserve"> </w:t>
      </w:r>
      <w:r w:rsidR="000819E2" w:rsidRPr="00734FFB">
        <w:rPr>
          <w:rFonts w:ascii="Times New Roman" w:eastAsiaTheme="minorHAnsi" w:hAnsi="Times New Roman" w:cs="Times New Roman"/>
          <w:sz w:val="28"/>
          <w:szCs w:val="28"/>
          <w:lang w:val="kk-KZ" w:eastAsia="en-US"/>
        </w:rPr>
        <w:t xml:space="preserve">   </w:t>
      </w:r>
    </w:p>
    <w:p w:rsidR="00A85BF6" w:rsidRPr="00734FFB" w:rsidRDefault="00A85BF6"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 xml:space="preserve">Бақылаудың когнитивтік және </w:t>
      </w:r>
      <w:r w:rsidR="004064C3">
        <w:rPr>
          <w:rFonts w:ascii="Times New Roman" w:eastAsiaTheme="minorHAnsi" w:hAnsi="Times New Roman" w:cs="Times New Roman"/>
          <w:sz w:val="28"/>
          <w:szCs w:val="28"/>
          <w:lang w:val="kk-KZ" w:eastAsia="en-US"/>
        </w:rPr>
        <w:t>эмоциялық</w:t>
      </w:r>
      <w:r w:rsidRPr="00734FFB">
        <w:rPr>
          <w:rFonts w:ascii="Times New Roman" w:eastAsiaTheme="minorHAnsi" w:hAnsi="Times New Roman" w:cs="Times New Roman"/>
          <w:sz w:val="28"/>
          <w:szCs w:val="28"/>
          <w:lang w:val="kk-KZ" w:eastAsia="en-US"/>
        </w:rPr>
        <w:t xml:space="preserve"> механизмдері мақсатты және әлеуметтік бейімделгіш мінез-құлықтың өмірлік маңызды компоненттері болып табылатындығын ескерген жөн.</w:t>
      </w:r>
    </w:p>
    <w:p w:rsidR="00A85BF6" w:rsidRPr="00734FFB" w:rsidRDefault="002C56C2" w:rsidP="00734FFB">
      <w:pPr>
        <w:ind w:firstLine="567"/>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Eriksen [85], Simon және Rudell [86</w:t>
      </w:r>
      <w:r w:rsidR="002928CE" w:rsidRPr="00734FFB">
        <w:rPr>
          <w:rFonts w:ascii="Times New Roman" w:eastAsiaTheme="minorHAnsi" w:hAnsi="Times New Roman" w:cs="Times New Roman"/>
          <w:sz w:val="28"/>
          <w:szCs w:val="28"/>
          <w:lang w:val="kk-KZ" w:eastAsia="en-US"/>
        </w:rPr>
        <w:t>]</w:t>
      </w:r>
      <w:r w:rsidR="002928CE" w:rsidRPr="00734FFB">
        <w:rPr>
          <w:lang w:val="kk-KZ"/>
        </w:rPr>
        <w:t xml:space="preserve">, </w:t>
      </w:r>
      <w:r w:rsidR="00856DCF" w:rsidRPr="00734FFB">
        <w:rPr>
          <w:rFonts w:ascii="Times New Roman" w:hAnsi="Times New Roman" w:cs="Times New Roman"/>
          <w:sz w:val="28"/>
          <w:szCs w:val="28"/>
          <w:lang w:val="kk-KZ"/>
        </w:rPr>
        <w:t xml:space="preserve">Stroop </w:t>
      </w:r>
      <w:hyperlink w:anchor="_bookmark97" w:history="1"/>
      <w:r>
        <w:rPr>
          <w:rFonts w:ascii="Times New Roman" w:eastAsiaTheme="minorHAnsi" w:hAnsi="Times New Roman" w:cs="Times New Roman"/>
          <w:sz w:val="28"/>
          <w:szCs w:val="28"/>
          <w:lang w:val="kk-KZ" w:eastAsia="en-US"/>
        </w:rPr>
        <w:t>[87</w:t>
      </w:r>
      <w:r w:rsidR="002928CE" w:rsidRPr="00734FFB">
        <w:rPr>
          <w:rFonts w:ascii="Times New Roman" w:eastAsiaTheme="minorHAnsi" w:hAnsi="Times New Roman" w:cs="Times New Roman"/>
          <w:sz w:val="28"/>
          <w:szCs w:val="28"/>
          <w:lang w:val="kk-KZ" w:eastAsia="en-US"/>
        </w:rPr>
        <w:t>]</w:t>
      </w:r>
      <w:r w:rsidR="00856DCF" w:rsidRPr="00734FFB">
        <w:rPr>
          <w:rFonts w:ascii="Times New Roman" w:eastAsiaTheme="minorHAnsi" w:hAnsi="Times New Roman" w:cs="Times New Roman"/>
          <w:sz w:val="28"/>
          <w:szCs w:val="28"/>
          <w:lang w:val="kk-KZ" w:eastAsia="en-US"/>
        </w:rPr>
        <w:t xml:space="preserve"> зерттеулер негізіне сай</w:t>
      </w:r>
      <w:r w:rsidR="000819E2" w:rsidRPr="00734FFB">
        <w:rPr>
          <w:rFonts w:ascii="Times New Roman" w:eastAsiaTheme="minorHAnsi" w:hAnsi="Times New Roman" w:cs="Times New Roman"/>
          <w:sz w:val="28"/>
          <w:szCs w:val="28"/>
          <w:lang w:val="kk-KZ" w:eastAsia="en-US"/>
        </w:rPr>
        <w:t>,</w:t>
      </w:r>
      <w:r w:rsidR="00A85BF6" w:rsidRPr="00734FFB">
        <w:rPr>
          <w:rFonts w:ascii="Times New Roman" w:eastAsiaTheme="minorHAnsi" w:hAnsi="Times New Roman" w:cs="Times New Roman"/>
          <w:sz w:val="28"/>
          <w:szCs w:val="28"/>
          <w:lang w:val="kk-KZ" w:eastAsia="en-US"/>
        </w:rPr>
        <w:t xml:space="preserve"> </w:t>
      </w:r>
      <w:r w:rsidR="00803A68" w:rsidRPr="00734FFB">
        <w:rPr>
          <w:rFonts w:ascii="Times New Roman" w:eastAsiaTheme="minorHAnsi" w:hAnsi="Times New Roman" w:cs="Times New Roman"/>
          <w:sz w:val="28"/>
          <w:szCs w:val="28"/>
          <w:lang w:val="kk-KZ" w:eastAsia="en-US"/>
        </w:rPr>
        <w:t>танымдық конфликтілерді</w:t>
      </w:r>
      <w:r w:rsidR="00A85BF6" w:rsidRPr="00734FFB">
        <w:rPr>
          <w:rFonts w:ascii="Times New Roman" w:eastAsiaTheme="minorHAnsi" w:hAnsi="Times New Roman" w:cs="Times New Roman"/>
          <w:sz w:val="28"/>
          <w:szCs w:val="28"/>
          <w:lang w:val="kk-KZ" w:eastAsia="en-US"/>
        </w:rPr>
        <w:t xml:space="preserve"> өңдеуге бағытталған тапсырмалар </w:t>
      </w:r>
      <w:r w:rsidR="00856DCF" w:rsidRPr="00734FFB">
        <w:rPr>
          <w:rFonts w:ascii="Times New Roman" w:eastAsiaTheme="minorHAnsi" w:hAnsi="Times New Roman" w:cs="Times New Roman"/>
          <w:sz w:val="28"/>
          <w:szCs w:val="28"/>
          <w:lang w:val="kk-KZ" w:eastAsia="en-US"/>
        </w:rPr>
        <w:t>бар.</w:t>
      </w:r>
      <w:r w:rsidR="00A85BF6" w:rsidRPr="00734FFB">
        <w:rPr>
          <w:rFonts w:ascii="Times New Roman" w:eastAsiaTheme="minorHAnsi" w:hAnsi="Times New Roman" w:cs="Times New Roman"/>
          <w:sz w:val="28"/>
          <w:szCs w:val="28"/>
          <w:lang w:val="kk-KZ" w:eastAsia="en-US"/>
        </w:rPr>
        <w:t xml:space="preserve"> Мысалы, Струпп тестінің классикалық тапсырмасында қатысушылардан түс (мысалы, жасыл, қызыл) білдіретін және сәйкес келуі мүмкін (мысалы, қызыл, қызыл түспен жазылған) немесе семантикалық мағынамен сәйкес келмейтін (мысалы, қызыл, жасыл түспен жазылған) семантикалық мағынасын елемей, түсін хабарлауды сұрайды. Осы тапсырманың өзгертілген нұсқасында face-Stroop тапсырмалары қатысушыларға ұсынылған суре</w:t>
      </w:r>
      <w:r w:rsidR="00803A68" w:rsidRPr="00734FFB">
        <w:rPr>
          <w:rFonts w:ascii="Times New Roman" w:eastAsiaTheme="minorHAnsi" w:hAnsi="Times New Roman" w:cs="Times New Roman"/>
          <w:sz w:val="28"/>
          <w:szCs w:val="28"/>
          <w:lang w:val="kk-KZ" w:eastAsia="en-US"/>
        </w:rPr>
        <w:t>т</w:t>
      </w:r>
      <w:r w:rsidR="00A85BF6" w:rsidRPr="00734FFB">
        <w:rPr>
          <w:rFonts w:ascii="Times New Roman" w:eastAsiaTheme="minorHAnsi" w:hAnsi="Times New Roman" w:cs="Times New Roman"/>
          <w:sz w:val="28"/>
          <w:szCs w:val="28"/>
          <w:lang w:val="kk-KZ" w:eastAsia="en-US"/>
        </w:rPr>
        <w:t xml:space="preserve">тегі бетке қарап жынысын анықтауға және сол суреттегі беттің жынысына сәйкес келуі мүмкін (мысалы, ер адамның бетіне жазылған </w:t>
      </w:r>
      <w:r w:rsidR="00FE0B0D">
        <w:rPr>
          <w:rFonts w:ascii="Times New Roman" w:eastAsiaTheme="minorHAnsi" w:hAnsi="Times New Roman" w:cs="Times New Roman"/>
          <w:sz w:val="28"/>
          <w:szCs w:val="28"/>
          <w:lang w:val="kk-KZ" w:eastAsia="en-US"/>
        </w:rPr>
        <w:t>«</w:t>
      </w:r>
      <w:r w:rsidR="00A85BF6" w:rsidRPr="00734FFB">
        <w:rPr>
          <w:rFonts w:ascii="Times New Roman" w:eastAsiaTheme="minorHAnsi" w:hAnsi="Times New Roman" w:cs="Times New Roman"/>
          <w:sz w:val="28"/>
          <w:szCs w:val="28"/>
          <w:lang w:val="kk-KZ" w:eastAsia="en-US"/>
        </w:rPr>
        <w:t>ер адам</w:t>
      </w:r>
      <w:r w:rsidR="00FE0B0D">
        <w:rPr>
          <w:rFonts w:ascii="Times New Roman" w:eastAsiaTheme="minorHAnsi" w:hAnsi="Times New Roman" w:cs="Times New Roman"/>
          <w:sz w:val="28"/>
          <w:szCs w:val="28"/>
          <w:lang w:val="kk-KZ" w:eastAsia="en-US"/>
        </w:rPr>
        <w:t>»</w:t>
      </w:r>
      <w:r w:rsidR="00A85BF6" w:rsidRPr="00734FFB">
        <w:rPr>
          <w:rFonts w:ascii="Times New Roman" w:eastAsiaTheme="minorHAnsi" w:hAnsi="Times New Roman" w:cs="Times New Roman"/>
          <w:sz w:val="28"/>
          <w:szCs w:val="28"/>
          <w:lang w:val="kk-KZ" w:eastAsia="en-US"/>
        </w:rPr>
        <w:t xml:space="preserve"> сөзі) немесе тұлғаның жынысына сәйкес келмейтін (мыса</w:t>
      </w:r>
      <w:r w:rsidR="00FE0B0D">
        <w:rPr>
          <w:rFonts w:ascii="Times New Roman" w:eastAsiaTheme="minorHAnsi" w:hAnsi="Times New Roman" w:cs="Times New Roman"/>
          <w:sz w:val="28"/>
          <w:szCs w:val="28"/>
          <w:lang w:val="kk-KZ" w:eastAsia="en-US"/>
        </w:rPr>
        <w:t>лы, ер адамның бетіне жазылған «</w:t>
      </w:r>
      <w:r w:rsidR="00A85BF6" w:rsidRPr="00734FFB">
        <w:rPr>
          <w:rFonts w:ascii="Times New Roman" w:eastAsiaTheme="minorHAnsi" w:hAnsi="Times New Roman" w:cs="Times New Roman"/>
          <w:sz w:val="28"/>
          <w:szCs w:val="28"/>
          <w:lang w:val="kk-KZ" w:eastAsia="en-US"/>
        </w:rPr>
        <w:t>әйел</w:t>
      </w:r>
      <w:r w:rsidR="00FE0B0D">
        <w:rPr>
          <w:rFonts w:ascii="Times New Roman" w:eastAsiaTheme="minorHAnsi" w:hAnsi="Times New Roman" w:cs="Times New Roman"/>
          <w:sz w:val="28"/>
          <w:szCs w:val="28"/>
          <w:lang w:val="kk-KZ" w:eastAsia="en-US"/>
        </w:rPr>
        <w:t>»</w:t>
      </w:r>
      <w:r w:rsidR="00A85BF6" w:rsidRPr="00734FFB">
        <w:rPr>
          <w:rFonts w:ascii="Times New Roman" w:eastAsiaTheme="minorHAnsi" w:hAnsi="Times New Roman" w:cs="Times New Roman"/>
          <w:sz w:val="28"/>
          <w:szCs w:val="28"/>
          <w:lang w:val="kk-KZ" w:eastAsia="en-US"/>
        </w:rPr>
        <w:t xml:space="preserve"> сөзі) бетке қатысты емес сөзді елемеуге шақырылады. Тағы бір танымал міндет-фла</w:t>
      </w:r>
      <w:r w:rsidR="004064C3">
        <w:rPr>
          <w:rFonts w:ascii="Times New Roman" w:eastAsiaTheme="minorHAnsi" w:hAnsi="Times New Roman" w:cs="Times New Roman"/>
          <w:sz w:val="28"/>
          <w:szCs w:val="28"/>
          <w:lang w:val="kk-KZ" w:eastAsia="en-US"/>
        </w:rPr>
        <w:t>нкердің міндеті. Қатысушыларға о</w:t>
      </w:r>
      <w:r w:rsidR="00A85BF6" w:rsidRPr="00734FFB">
        <w:rPr>
          <w:rFonts w:ascii="Times New Roman" w:eastAsiaTheme="minorHAnsi" w:hAnsi="Times New Roman" w:cs="Times New Roman"/>
          <w:sz w:val="28"/>
          <w:szCs w:val="28"/>
          <w:lang w:val="kk-KZ" w:eastAsia="en-US"/>
        </w:rPr>
        <w:t xml:space="preserve">рталық мақсат беріледі (мысалы, әріп, көрсеткі), оның екі жағында дистрактор тапсырмасына қатысы жоқ (жоғарыда/төменде немесе мақсатты элементтің оң/сол жағында көрсетілген). Қаптал элементтері тапсырма үшін маңызды элементтердің кез-келгеніне сәйкес келеді немесе сәйкес келмейді (мысалы, әріптің жеке басы, солға-оңға жебенің бағыты). Қатысушылар когнитивті бақылауды көрсететін сәйкес емес (конгурэнтті емес)  сынақтармен кездескен кезде көбірек уақыт пен қателіктер жіберетіні көрсетілген. Реакция уақытының қысқаруы және келісілмеген сынақтардағы қателер санының азаюы тиімді бақылауды көрсетеді.  </w:t>
      </w:r>
    </w:p>
    <w:p w:rsidR="000819E2" w:rsidRPr="00734FFB" w:rsidRDefault="00A85BF6" w:rsidP="00734FFB">
      <w:pPr>
        <w:pStyle w:val="aa"/>
        <w:ind w:firstLine="567"/>
        <w:jc w:val="both"/>
        <w:rPr>
          <w:rFonts w:eastAsiaTheme="minorHAnsi"/>
          <w:sz w:val="28"/>
          <w:szCs w:val="28"/>
        </w:rPr>
      </w:pPr>
      <w:r w:rsidRPr="00734FFB">
        <w:rPr>
          <w:rFonts w:eastAsiaTheme="minorHAnsi"/>
          <w:sz w:val="28"/>
          <w:szCs w:val="28"/>
        </w:rPr>
        <w:t>Когнитивтік бақылау және оның негізіндегі нейрондық механизмдер, сондай-ақ оған әсер етуі мүмкін әртүрлі факторлар, мысалы аффективті ақпарат соңғы бірн</w:t>
      </w:r>
      <w:r w:rsidR="002B1737" w:rsidRPr="00734FFB">
        <w:rPr>
          <w:rFonts w:eastAsiaTheme="minorHAnsi"/>
          <w:sz w:val="28"/>
          <w:szCs w:val="28"/>
        </w:rPr>
        <w:t xml:space="preserve">еше онжылдықта мұқият зерттелді. </w:t>
      </w:r>
    </w:p>
    <w:p w:rsidR="00A85BF6" w:rsidRPr="00734FFB" w:rsidRDefault="00BE3364" w:rsidP="00734FFB">
      <w:pPr>
        <w:pStyle w:val="aa"/>
        <w:ind w:firstLine="567"/>
        <w:jc w:val="both"/>
        <w:rPr>
          <w:rFonts w:eastAsiaTheme="minorHAnsi"/>
          <w:sz w:val="28"/>
          <w:szCs w:val="28"/>
        </w:rPr>
      </w:pPr>
      <w:hyperlink w:anchor="_bookmark93" w:history="1">
        <w:r w:rsidR="002B1737" w:rsidRPr="00734FFB">
          <w:rPr>
            <w:rFonts w:eastAsiaTheme="minorHAnsi"/>
            <w:sz w:val="28"/>
            <w:szCs w:val="28"/>
          </w:rPr>
          <w:t>V</w:t>
        </w:r>
        <w:r w:rsidR="00A85BF6" w:rsidRPr="00734FFB">
          <w:rPr>
            <w:rFonts w:eastAsiaTheme="minorHAnsi"/>
            <w:sz w:val="28"/>
            <w:szCs w:val="28"/>
          </w:rPr>
          <w:t>an Steenbergen</w:t>
        </w:r>
        <w:r w:rsidR="002B1737" w:rsidRPr="00734FFB">
          <w:rPr>
            <w:rFonts w:eastAsiaTheme="minorHAnsi"/>
            <w:sz w:val="28"/>
            <w:szCs w:val="28"/>
          </w:rPr>
          <w:t xml:space="preserve"> </w:t>
        </w:r>
        <w:r w:rsidR="000819E2" w:rsidRPr="00734FFB">
          <w:rPr>
            <w:rFonts w:eastAsiaTheme="minorHAnsi"/>
            <w:sz w:val="28"/>
            <w:szCs w:val="28"/>
          </w:rPr>
          <w:t xml:space="preserve"> </w:t>
        </w:r>
        <w:r w:rsidR="002B1737" w:rsidRPr="00734FFB">
          <w:rPr>
            <w:rFonts w:eastAsiaTheme="minorHAnsi"/>
            <w:sz w:val="28"/>
            <w:szCs w:val="28"/>
          </w:rPr>
          <w:t>зерттеулеріне қарасақ</w:t>
        </w:r>
      </w:hyperlink>
      <w:r w:rsidR="002B1737" w:rsidRPr="00734FFB">
        <w:rPr>
          <w:rFonts w:eastAsiaTheme="minorHAnsi"/>
          <w:sz w:val="28"/>
          <w:szCs w:val="28"/>
        </w:rPr>
        <w:t xml:space="preserve">, </w:t>
      </w:r>
      <w:r w:rsidR="00A85BF6" w:rsidRPr="00734FFB">
        <w:rPr>
          <w:rFonts w:eastAsiaTheme="minorHAnsi"/>
          <w:sz w:val="28"/>
          <w:szCs w:val="28"/>
        </w:rPr>
        <w:t>зерттеудің мақсаты эмоциялардың танымдық конфликтілерді өңдеуге қалай әсер ететіндігі туралы дәлелдер жинау және эмоциялар мен когнитивтік бақылаудың өзара әрекеттесу аспектілерін анықтау болып табылады, олар аз айқын және әрі қарай жұмыс істеуді қажет етеді. Сондай-ақ, эмоциялар бақылау жағдайларының екі түріне валенттілікке тән әсер ете ме, жоқ па, жағымсыз және жағымды эмоциялар қолданылған зерттеулерді салыстыра отырып қарастырған. Зерттеуде эмоцияла</w:t>
      </w:r>
      <w:r w:rsidR="00ED7E7C">
        <w:rPr>
          <w:rFonts w:eastAsiaTheme="minorHAnsi"/>
          <w:sz w:val="28"/>
          <w:szCs w:val="28"/>
        </w:rPr>
        <w:t>рдың когнитивті және эмоциялық</w:t>
      </w:r>
      <w:r w:rsidR="00A85BF6" w:rsidRPr="00734FFB">
        <w:rPr>
          <w:rFonts w:eastAsiaTheme="minorHAnsi"/>
          <w:sz w:val="28"/>
          <w:szCs w:val="28"/>
        </w:rPr>
        <w:t xml:space="preserve"> бақылаудағы рөлі, динам</w:t>
      </w:r>
      <w:r w:rsidR="007B5353" w:rsidRPr="00734FFB">
        <w:rPr>
          <w:rFonts w:eastAsiaTheme="minorHAnsi"/>
          <w:sz w:val="28"/>
          <w:szCs w:val="28"/>
        </w:rPr>
        <w:t>икалық көп сенсорлық стимулдар</w:t>
      </w:r>
      <w:r w:rsidR="00A85BF6" w:rsidRPr="00734FFB">
        <w:rPr>
          <w:rFonts w:eastAsiaTheme="minorHAnsi"/>
          <w:sz w:val="28"/>
          <w:szCs w:val="28"/>
        </w:rPr>
        <w:t xml:space="preserve"> кезінде қалай көрінетініне ерекше назар аудара отырып, талқылаған.</w:t>
      </w:r>
    </w:p>
    <w:p w:rsidR="000819E2" w:rsidRPr="00734FFB" w:rsidRDefault="00ED7E7C"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Эмоциялық</w:t>
      </w:r>
      <w:r w:rsidR="003D1C57" w:rsidRPr="00734FFB">
        <w:rPr>
          <w:rFonts w:ascii="Times New Roman" w:hAnsi="Times New Roman" w:cs="Times New Roman"/>
          <w:sz w:val="28"/>
          <w:szCs w:val="28"/>
          <w:lang w:val="kk-KZ"/>
        </w:rPr>
        <w:t xml:space="preserve"> ақпаратты өңдеу когнитивті функцияларда маңызды рөл атқарады, ол алдағы қауіп немесе ықтимал сыйақы туралы сигнал береді. Осылайша, эмоциялар назар аудара алады (Vuilleumier, 2005) және оқу мен есте сақтау проце</w:t>
      </w:r>
      <w:r w:rsidR="002B1737" w:rsidRPr="00734FFB">
        <w:rPr>
          <w:rFonts w:ascii="Times New Roman" w:hAnsi="Times New Roman" w:cs="Times New Roman"/>
          <w:sz w:val="28"/>
          <w:szCs w:val="28"/>
          <w:lang w:val="kk-KZ"/>
        </w:rPr>
        <w:t>стерін жақсартады (Seli et al</w:t>
      </w:r>
      <w:r w:rsidR="00726114">
        <w:rPr>
          <w:rFonts w:ascii="Times New Roman" w:hAnsi="Times New Roman" w:cs="Times New Roman"/>
          <w:sz w:val="28"/>
          <w:szCs w:val="28"/>
          <w:lang w:val="kk-KZ"/>
        </w:rPr>
        <w:t>., [</w:t>
      </w:r>
      <w:r w:rsidR="00726114" w:rsidRPr="00726114">
        <w:rPr>
          <w:rFonts w:ascii="Times New Roman" w:hAnsi="Times New Roman" w:cs="Times New Roman"/>
          <w:sz w:val="28"/>
          <w:szCs w:val="28"/>
          <w:lang w:val="kk-KZ"/>
        </w:rPr>
        <w:t>89</w:t>
      </w:r>
      <w:r w:rsidR="002B1737" w:rsidRPr="00734FFB">
        <w:rPr>
          <w:rFonts w:ascii="Times New Roman" w:hAnsi="Times New Roman" w:cs="Times New Roman"/>
          <w:sz w:val="28"/>
          <w:szCs w:val="28"/>
          <w:lang w:val="kk-KZ"/>
        </w:rPr>
        <w:t>],</w:t>
      </w:r>
      <w:r w:rsidR="003D1C57" w:rsidRPr="00734FFB">
        <w:rPr>
          <w:rFonts w:ascii="Times New Roman" w:hAnsi="Times New Roman" w:cs="Times New Roman"/>
          <w:sz w:val="28"/>
          <w:szCs w:val="28"/>
          <w:lang w:val="kk-KZ"/>
        </w:rPr>
        <w:t xml:space="preserve"> Tyng et al., </w:t>
      </w:r>
      <w:r w:rsidR="00726114">
        <w:rPr>
          <w:rFonts w:ascii="Times New Roman" w:hAnsi="Times New Roman" w:cs="Times New Roman"/>
          <w:sz w:val="28"/>
          <w:szCs w:val="28"/>
          <w:lang w:val="kk-KZ"/>
        </w:rPr>
        <w:t>[90</w:t>
      </w:r>
      <w:r w:rsidR="000819E2" w:rsidRPr="00734FFB">
        <w:rPr>
          <w:rFonts w:ascii="Times New Roman" w:hAnsi="Times New Roman" w:cs="Times New Roman"/>
          <w:sz w:val="28"/>
          <w:szCs w:val="28"/>
          <w:lang w:val="kk-KZ"/>
        </w:rPr>
        <w:t>].</w:t>
      </w:r>
      <w:r w:rsidR="003D1C57" w:rsidRPr="00734FFB">
        <w:rPr>
          <w:rFonts w:ascii="Times New Roman" w:hAnsi="Times New Roman" w:cs="Times New Roman"/>
          <w:sz w:val="28"/>
          <w:szCs w:val="28"/>
          <w:lang w:val="kk-KZ"/>
        </w:rPr>
        <w:t xml:space="preserve"> Zinchenko et al., </w:t>
      </w:r>
      <w:r w:rsidR="00726114">
        <w:rPr>
          <w:rFonts w:ascii="Times New Roman" w:hAnsi="Times New Roman" w:cs="Times New Roman"/>
          <w:sz w:val="28"/>
          <w:szCs w:val="28"/>
          <w:lang w:val="kk-KZ"/>
        </w:rPr>
        <w:t>[91</w:t>
      </w:r>
      <w:r w:rsidR="002B1737" w:rsidRPr="00734FFB">
        <w:rPr>
          <w:rFonts w:ascii="Times New Roman" w:hAnsi="Times New Roman" w:cs="Times New Roman"/>
          <w:sz w:val="28"/>
          <w:szCs w:val="28"/>
          <w:lang w:val="kk-KZ"/>
        </w:rPr>
        <w:t>]</w:t>
      </w:r>
      <w:r w:rsidR="003D1C57" w:rsidRPr="00734FFB">
        <w:rPr>
          <w:rFonts w:ascii="Times New Roman" w:hAnsi="Times New Roman" w:cs="Times New Roman"/>
          <w:sz w:val="28"/>
          <w:szCs w:val="28"/>
          <w:lang w:val="kk-KZ"/>
        </w:rPr>
        <w:t xml:space="preserve">. </w:t>
      </w:r>
    </w:p>
    <w:p w:rsidR="00BE3606" w:rsidRPr="00734FFB" w:rsidRDefault="003D1C57"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Сондай-ақ, эмоциялар мен когнитивтік бақылау өңдеу ресурстарын бөліседі, сондықтан бір-бірін модуляциялай алады (Pessoa, 2009)</w:t>
      </w:r>
      <w:r w:rsidR="00726114">
        <w:rPr>
          <w:rFonts w:ascii="Times New Roman" w:hAnsi="Times New Roman" w:cs="Times New Roman"/>
          <w:sz w:val="28"/>
          <w:szCs w:val="28"/>
          <w:lang w:val="kk-KZ"/>
        </w:rPr>
        <w:t xml:space="preserve"> [92</w:t>
      </w:r>
      <w:r w:rsidR="0079544B"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Алайда, мұндай модуляцияның бағыты толығымен анық емес, өйткені тапсырмаға </w:t>
      </w:r>
      <w:r w:rsidRPr="00734FFB">
        <w:rPr>
          <w:rFonts w:ascii="Times New Roman" w:hAnsi="Times New Roman" w:cs="Times New Roman"/>
          <w:sz w:val="28"/>
          <w:szCs w:val="28"/>
          <w:lang w:val="kk-KZ"/>
        </w:rPr>
        <w:lastRenderedPageBreak/>
        <w:t>тәуелд</w:t>
      </w:r>
      <w:r w:rsidR="00ED7E7C">
        <w:rPr>
          <w:rFonts w:ascii="Times New Roman" w:hAnsi="Times New Roman" w:cs="Times New Roman"/>
          <w:sz w:val="28"/>
          <w:szCs w:val="28"/>
          <w:lang w:val="kk-KZ"/>
        </w:rPr>
        <w:t>і емес эмоциялық</w:t>
      </w:r>
      <w:r w:rsidR="007B5353" w:rsidRPr="00734FFB">
        <w:rPr>
          <w:rFonts w:ascii="Times New Roman" w:hAnsi="Times New Roman" w:cs="Times New Roman"/>
          <w:sz w:val="28"/>
          <w:szCs w:val="28"/>
          <w:lang w:val="kk-KZ"/>
        </w:rPr>
        <w:t xml:space="preserve"> стимулдарды</w:t>
      </w:r>
      <w:r w:rsidRPr="00734FFB">
        <w:rPr>
          <w:rFonts w:ascii="Times New Roman" w:hAnsi="Times New Roman" w:cs="Times New Roman"/>
          <w:sz w:val="28"/>
          <w:szCs w:val="28"/>
          <w:lang w:val="kk-KZ"/>
        </w:rPr>
        <w:t xml:space="preserve"> өлшеу өнімділікке кедергі келтіруі мүмкін (яғни, конгурэнтті және</w:t>
      </w:r>
      <w:r w:rsidR="00803A68" w:rsidRPr="00734FFB">
        <w:rPr>
          <w:rFonts w:ascii="Times New Roman" w:hAnsi="Times New Roman" w:cs="Times New Roman"/>
          <w:sz w:val="28"/>
          <w:szCs w:val="28"/>
          <w:lang w:val="kk-KZ"/>
        </w:rPr>
        <w:t xml:space="preserve"> конгурэнтті есем стимулдар</w:t>
      </w:r>
      <w:r w:rsidRPr="00734FFB">
        <w:rPr>
          <w:rFonts w:ascii="Times New Roman" w:hAnsi="Times New Roman" w:cs="Times New Roman"/>
          <w:sz w:val="28"/>
          <w:szCs w:val="28"/>
          <w:lang w:val="kk-KZ"/>
        </w:rPr>
        <w:t xml:space="preserve"> арасындағы УР айырмашылығын арттыру) немесе конфликтілерді өң</w:t>
      </w:r>
      <w:r w:rsidR="00726114">
        <w:rPr>
          <w:rFonts w:ascii="Times New Roman" w:hAnsi="Times New Roman" w:cs="Times New Roman"/>
          <w:sz w:val="28"/>
          <w:szCs w:val="28"/>
          <w:lang w:val="kk-KZ"/>
        </w:rPr>
        <w:t xml:space="preserve">деуді жеңілдетеді, </w:t>
      </w:r>
      <w:r w:rsidR="005078E8" w:rsidRPr="00734FFB">
        <w:rPr>
          <w:rFonts w:ascii="Times New Roman" w:hAnsi="Times New Roman" w:cs="Times New Roman"/>
          <w:sz w:val="28"/>
          <w:szCs w:val="28"/>
          <w:lang w:val="kk-KZ"/>
        </w:rPr>
        <w:t>бұл айырмашылықты азайту</w:t>
      </w:r>
      <w:r w:rsidRPr="00734FFB">
        <w:rPr>
          <w:rFonts w:ascii="Times New Roman" w:hAnsi="Times New Roman" w:cs="Times New Roman"/>
          <w:sz w:val="28"/>
          <w:szCs w:val="28"/>
          <w:lang w:val="kk-KZ"/>
        </w:rPr>
        <w:t xml:space="preserve">. </w:t>
      </w:r>
    </w:p>
    <w:p w:rsidR="003D1C57" w:rsidRPr="00734FFB" w:rsidRDefault="003D1C57"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Эксперимент барысы</w:t>
      </w:r>
      <w:r w:rsidR="00F111F5" w:rsidRPr="00734FFB">
        <w:rPr>
          <w:rFonts w:ascii="Times New Roman" w:hAnsi="Times New Roman" w:cs="Times New Roman"/>
          <w:sz w:val="28"/>
          <w:szCs w:val="28"/>
          <w:lang w:val="kk-KZ"/>
        </w:rPr>
        <w:t xml:space="preserve">нда Sommer және басқалары </w:t>
      </w:r>
      <w:r w:rsidR="00BE3606" w:rsidRPr="00734FFB">
        <w:rPr>
          <w:rFonts w:ascii="Times New Roman" w:hAnsi="Times New Roman" w:cs="Times New Roman"/>
          <w:sz w:val="28"/>
          <w:szCs w:val="28"/>
          <w:lang w:val="kk-KZ"/>
        </w:rPr>
        <w:t>[</w:t>
      </w:r>
      <w:r w:rsidR="00726114">
        <w:rPr>
          <w:rFonts w:ascii="Times New Roman" w:hAnsi="Times New Roman" w:cs="Times New Roman"/>
          <w:sz w:val="28"/>
          <w:szCs w:val="28"/>
          <w:lang w:val="kk-KZ"/>
        </w:rPr>
        <w:t>93</w:t>
      </w:r>
      <w:r w:rsidR="00BE3606"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қатысушыларға Саймонның сынақ блоктары арасындағы аралықта тиімді кескіндерді (оң, теріс немесе бейтарап) ұсынды. Нәтижесінде теріс, бірақ оң емес немесе бейтарап кескіндер келісілмеген сынақтарда өнімділіктің төмендеуіне әкелетінін анықтады. Осылайша, жоғары мотивациялық қарқындылықтағы жағымсыз </w:t>
      </w:r>
      <w:r w:rsidR="00ED7E7C">
        <w:rPr>
          <w:rFonts w:ascii="Times New Roman" w:hAnsi="Times New Roman" w:cs="Times New Roman"/>
          <w:sz w:val="28"/>
          <w:szCs w:val="28"/>
          <w:lang w:val="kk-KZ"/>
        </w:rPr>
        <w:t>эмоциялық</w:t>
      </w:r>
      <w:r w:rsidR="007B5353" w:rsidRPr="00734FFB">
        <w:rPr>
          <w:rFonts w:ascii="Times New Roman" w:hAnsi="Times New Roman" w:cs="Times New Roman"/>
          <w:sz w:val="28"/>
          <w:szCs w:val="28"/>
          <w:lang w:val="kk-KZ"/>
        </w:rPr>
        <w:t xml:space="preserve"> стимулдар</w:t>
      </w:r>
      <w:r w:rsidR="00AA44DD" w:rsidRPr="00734FFB">
        <w:rPr>
          <w:rFonts w:ascii="Times New Roman" w:hAnsi="Times New Roman" w:cs="Times New Roman"/>
          <w:sz w:val="28"/>
          <w:szCs w:val="28"/>
          <w:lang w:val="kk-KZ"/>
        </w:rPr>
        <w:t xml:space="preserve"> зейіннің</w:t>
      </w:r>
      <w:r w:rsidRPr="00734FFB">
        <w:rPr>
          <w:rFonts w:ascii="Times New Roman" w:hAnsi="Times New Roman" w:cs="Times New Roman"/>
          <w:sz w:val="28"/>
          <w:szCs w:val="28"/>
          <w:lang w:val="kk-KZ"/>
        </w:rPr>
        <w:t xml:space="preserve"> шоғырлануын күшейтіп, танымдық назар аударуға ықпал етуі мүмкін деген болжам айтылды (</w:t>
      </w:r>
      <w:r w:rsidR="00FD13B9" w:rsidRPr="00734FFB">
        <w:rPr>
          <w:rFonts w:ascii="Times New Roman" w:hAnsi="Times New Roman" w:cs="Times New Roman"/>
          <w:w w:val="105"/>
          <w:sz w:val="28"/>
          <w:szCs w:val="28"/>
          <w:lang w:val="kk-KZ"/>
        </w:rPr>
        <w:t>P. Kanske,.</w:t>
      </w:r>
      <w:r w:rsidR="00AA44DD" w:rsidRPr="00734FFB">
        <w:rPr>
          <w:rFonts w:ascii="Times New Roman" w:hAnsi="Times New Roman" w:cs="Times New Roman"/>
          <w:w w:val="105"/>
          <w:sz w:val="28"/>
          <w:szCs w:val="28"/>
          <w:lang w:val="kk-KZ"/>
        </w:rPr>
        <w:t xml:space="preserve"> </w:t>
      </w:r>
      <w:r w:rsidR="005E169D">
        <w:rPr>
          <w:rFonts w:ascii="Times New Roman" w:hAnsi="Times New Roman" w:cs="Times New Roman"/>
          <w:sz w:val="28"/>
          <w:szCs w:val="28"/>
          <w:lang w:val="kk-KZ"/>
        </w:rPr>
        <w:t>[94</w:t>
      </w:r>
      <w:r w:rsidR="00FD13B9" w:rsidRPr="00734FFB">
        <w:rPr>
          <w:rFonts w:ascii="Times New Roman" w:hAnsi="Times New Roman" w:cs="Times New Roman"/>
          <w:sz w:val="28"/>
          <w:szCs w:val="28"/>
          <w:lang w:val="kk-KZ"/>
        </w:rPr>
        <w:t xml:space="preserve">], </w:t>
      </w:r>
      <w:r w:rsidR="00AA44DD" w:rsidRPr="00734FFB">
        <w:rPr>
          <w:rFonts w:ascii="Times New Roman" w:hAnsi="Times New Roman" w:cs="Times New Roman"/>
          <w:sz w:val="28"/>
          <w:szCs w:val="28"/>
          <w:lang w:val="kk-KZ"/>
        </w:rPr>
        <w:t xml:space="preserve"> </w:t>
      </w:r>
      <w:r w:rsidR="00FD13B9" w:rsidRPr="00734FFB">
        <w:rPr>
          <w:rFonts w:ascii="Times New Roman" w:hAnsi="Times New Roman" w:cs="Times New Roman"/>
          <w:w w:val="105"/>
          <w:sz w:val="28"/>
          <w:szCs w:val="28"/>
          <w:lang w:val="kk-KZ"/>
        </w:rPr>
        <w:t>P.</w:t>
      </w:r>
      <w:r w:rsidR="00FD13B9" w:rsidRPr="00734FFB">
        <w:rPr>
          <w:rFonts w:ascii="Times New Roman" w:hAnsi="Times New Roman" w:cs="Times New Roman"/>
          <w:sz w:val="28"/>
          <w:szCs w:val="28"/>
          <w:lang w:val="kk-KZ"/>
        </w:rPr>
        <w:t xml:space="preserve"> </w:t>
      </w:r>
      <w:r w:rsidR="00AA44DD" w:rsidRPr="00734FFB">
        <w:rPr>
          <w:rFonts w:ascii="Times New Roman" w:hAnsi="Times New Roman" w:cs="Times New Roman"/>
          <w:sz w:val="28"/>
          <w:szCs w:val="28"/>
          <w:lang w:val="kk-KZ"/>
        </w:rPr>
        <w:t>Kanske</w:t>
      </w:r>
      <w:r w:rsidR="005E169D">
        <w:rPr>
          <w:rFonts w:ascii="Times New Roman" w:hAnsi="Times New Roman" w:cs="Times New Roman"/>
          <w:sz w:val="28"/>
          <w:szCs w:val="28"/>
          <w:lang w:val="kk-KZ"/>
        </w:rPr>
        <w:t xml:space="preserve"> [95</w:t>
      </w:r>
      <w:r w:rsidR="00FD13B9"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w:t>
      </w:r>
      <w:r w:rsidR="0079544B"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Яғни, эмоциялармен байланысты когнитивтік бақылаудың төмендеуі экспериментке дейін немесе конфликт сынағынан аз уақыт бұрын жағымсыз эмоциялар мен көңіл-күйді тудыратыны анықталды (Hart et al., 2010; Sommer et al., 2008). Сондықтан, негізгі міндеттен тыс ұсынылған тапсырмағ</w:t>
      </w:r>
      <w:r w:rsidR="005D2BCB" w:rsidRPr="00734FFB">
        <w:rPr>
          <w:rFonts w:ascii="Times New Roman" w:hAnsi="Times New Roman" w:cs="Times New Roman"/>
          <w:sz w:val="28"/>
          <w:szCs w:val="28"/>
          <w:lang w:val="kk-KZ"/>
        </w:rPr>
        <w:t>а байланысты емес стимулдардың</w:t>
      </w:r>
      <w:r w:rsidR="00ED7E7C">
        <w:rPr>
          <w:rFonts w:ascii="Times New Roman" w:hAnsi="Times New Roman" w:cs="Times New Roman"/>
          <w:sz w:val="28"/>
          <w:szCs w:val="28"/>
          <w:lang w:val="kk-KZ"/>
        </w:rPr>
        <w:t xml:space="preserve"> эмоциялық</w:t>
      </w:r>
      <w:r w:rsidRPr="00734FFB">
        <w:rPr>
          <w:rFonts w:ascii="Times New Roman" w:hAnsi="Times New Roman" w:cs="Times New Roman"/>
          <w:sz w:val="28"/>
          <w:szCs w:val="28"/>
          <w:lang w:val="kk-KZ"/>
        </w:rPr>
        <w:t xml:space="preserve"> сапасы ақпаратты өңдеуге кедергі келтіруі мүмкін. Екінші жағынан, эмоцияны жеңілдетудің әсерін, егер тапсырмаға қатысты жағымсыз эмоция мен ақпарат сәйкес келсе, яғни қатысушылар тапсырманы орындау кезінде жауап беретін мінез-құлықтың</w:t>
      </w:r>
      <w:r w:rsidR="005D2BCB" w:rsidRPr="00734FFB">
        <w:rPr>
          <w:rFonts w:ascii="Times New Roman" w:hAnsi="Times New Roman" w:cs="Times New Roman"/>
          <w:sz w:val="28"/>
          <w:szCs w:val="28"/>
          <w:lang w:val="kk-KZ"/>
        </w:rPr>
        <w:t xml:space="preserve"> маңызды стимулдарды</w:t>
      </w:r>
      <w:r w:rsidRPr="00734FFB">
        <w:rPr>
          <w:rFonts w:ascii="Times New Roman" w:hAnsi="Times New Roman" w:cs="Times New Roman"/>
          <w:sz w:val="28"/>
          <w:szCs w:val="28"/>
          <w:lang w:val="kk-KZ"/>
        </w:rPr>
        <w:t xml:space="preserve"> эмоционалды болған кезде байқауға болады (Kanske, 2012).</w:t>
      </w:r>
      <w:r w:rsidR="007B5353"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Бір қызығы, қақтығыс</w:t>
      </w:r>
      <w:r w:rsidR="007B5353" w:rsidRPr="00734FFB">
        <w:rPr>
          <w:rFonts w:ascii="Times New Roman" w:hAnsi="Times New Roman" w:cs="Times New Roman"/>
          <w:sz w:val="28"/>
          <w:szCs w:val="28"/>
          <w:lang w:val="kk-KZ"/>
        </w:rPr>
        <w:t xml:space="preserve"> кезінде теріс стимулдар</w:t>
      </w:r>
      <w:r w:rsidRPr="00734FFB">
        <w:rPr>
          <w:rFonts w:ascii="Times New Roman" w:hAnsi="Times New Roman" w:cs="Times New Roman"/>
          <w:sz w:val="28"/>
          <w:szCs w:val="28"/>
          <w:lang w:val="kk-KZ"/>
        </w:rPr>
        <w:t xml:space="preserve"> міндетті түрде тапсырмаға сәйкес келуі және оның орындалуына ықпал етуі керек емес. Мысалы, дене жарақатынан тұрақты қорқыныш (мүмкін электр соққыларынан қорқу) когнитивтік бақылауға ықпал етуі мүмкін, бұл тапсырмадағы түс сөзіндегі сәйкессіздіктің әсерін азайтады (Hu et al., 2012)</w:t>
      </w:r>
      <w:r w:rsidR="00DF7351" w:rsidRPr="00734FFB">
        <w:rPr>
          <w:rFonts w:ascii="Times New Roman" w:hAnsi="Times New Roman" w:cs="Times New Roman"/>
          <w:sz w:val="28"/>
          <w:szCs w:val="28"/>
          <w:lang w:val="kk-KZ"/>
        </w:rPr>
        <w:t xml:space="preserve"> [</w:t>
      </w:r>
      <w:r w:rsidR="005E169D">
        <w:rPr>
          <w:rFonts w:ascii="Times New Roman" w:hAnsi="Times New Roman" w:cs="Times New Roman"/>
          <w:sz w:val="28"/>
          <w:szCs w:val="28"/>
          <w:lang w:val="kk-KZ"/>
        </w:rPr>
        <w:t>96</w:t>
      </w:r>
      <w:r w:rsidR="00DF7351"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w:t>
      </w:r>
    </w:p>
    <w:p w:rsidR="003D1C57" w:rsidRPr="00734FFB" w:rsidRDefault="003D1C57"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Авторлар когнитивтік бақылау тапсырмасын орындағанға дейін ұсынылған теріс кескіндер олардың анық немесе анық </w:t>
      </w:r>
      <w:r w:rsidR="00803A68" w:rsidRPr="00734FFB">
        <w:rPr>
          <w:rFonts w:ascii="Times New Roman" w:hAnsi="Times New Roman" w:cs="Times New Roman"/>
          <w:sz w:val="28"/>
          <w:szCs w:val="28"/>
          <w:lang w:val="kk-KZ"/>
        </w:rPr>
        <w:t xml:space="preserve">емес </w:t>
      </w:r>
      <w:r w:rsidRPr="00734FFB">
        <w:rPr>
          <w:rFonts w:ascii="Times New Roman" w:hAnsi="Times New Roman" w:cs="Times New Roman"/>
          <w:sz w:val="28"/>
          <w:szCs w:val="28"/>
          <w:lang w:val="kk-KZ"/>
        </w:rPr>
        <w:t xml:space="preserve">өңделуіне байланысты өнімділікке әр түрлі әсер етуі мүмкін деген қорытындыға келді. </w:t>
      </w:r>
      <w:r w:rsidR="00DF7351" w:rsidRPr="00734FFB">
        <w:rPr>
          <w:rFonts w:ascii="Times New Roman" w:hAnsi="Times New Roman" w:cs="Times New Roman"/>
          <w:sz w:val="28"/>
          <w:szCs w:val="28"/>
          <w:lang w:val="kk-KZ"/>
        </w:rPr>
        <w:t>Осылайша, тапсырмаға қатысты және маңызды емес эмоциялар атқарушы танымдық бақылауды модуляциялауда маңызды рөл атқарады. Мұндай модуляция жоғары эволюциялық бейімделгіш болып табылады, өйткені ол ағзаның қарама-қайшылықты жауап беру тенденцияларына байланысты әрекет ете алмайтын уақытын қысқарта алады.</w:t>
      </w:r>
    </w:p>
    <w:p w:rsidR="001B33C8" w:rsidRPr="00734FFB" w:rsidRDefault="004E566C" w:rsidP="00734FFB">
      <w:pPr>
        <w:pStyle w:val="aa"/>
        <w:ind w:firstLine="567"/>
        <w:jc w:val="both"/>
        <w:rPr>
          <w:sz w:val="28"/>
          <w:szCs w:val="28"/>
        </w:rPr>
      </w:pPr>
      <w:r w:rsidRPr="00734FFB">
        <w:rPr>
          <w:sz w:val="28"/>
          <w:szCs w:val="28"/>
        </w:rPr>
        <w:t>Көптеген авторлар атап өткендей: физиологтардың да, жалпы психологтардың да (</w:t>
      </w:r>
      <w:r w:rsidR="00ED7E7C" w:rsidRPr="00734FFB">
        <w:rPr>
          <w:sz w:val="28"/>
          <w:szCs w:val="28"/>
        </w:rPr>
        <w:t>R.</w:t>
      </w:r>
      <w:r w:rsidR="00ED7E7C">
        <w:rPr>
          <w:sz w:val="28"/>
          <w:szCs w:val="28"/>
        </w:rPr>
        <w:t>J. Davidson,</w:t>
      </w:r>
      <w:r w:rsidR="002001DB" w:rsidRPr="00734FFB">
        <w:rPr>
          <w:sz w:val="28"/>
          <w:szCs w:val="28"/>
        </w:rPr>
        <w:t xml:space="preserve"> Ekman</w:t>
      </w:r>
      <w:r w:rsidR="00ED7E7C">
        <w:rPr>
          <w:sz w:val="28"/>
          <w:szCs w:val="28"/>
        </w:rPr>
        <w:t xml:space="preserve"> P.</w:t>
      </w:r>
      <w:r w:rsidRPr="00734FFB">
        <w:rPr>
          <w:sz w:val="28"/>
          <w:szCs w:val="28"/>
        </w:rPr>
        <w:t xml:space="preserve">) эмоциялық көріністер күрделі кешенді сипатқа ие. </w:t>
      </w:r>
    </w:p>
    <w:p w:rsidR="00492652" w:rsidRPr="00734FFB" w:rsidRDefault="00017203" w:rsidP="00734FFB">
      <w:pPr>
        <w:pStyle w:val="aa"/>
        <w:ind w:firstLine="567"/>
        <w:jc w:val="both"/>
        <w:rPr>
          <w:sz w:val="28"/>
          <w:szCs w:val="28"/>
        </w:rPr>
      </w:pPr>
      <w:r>
        <w:rPr>
          <w:sz w:val="28"/>
          <w:szCs w:val="28"/>
        </w:rPr>
        <w:t>Р.</w:t>
      </w:r>
      <w:r w:rsidR="001B33C8" w:rsidRPr="00734FFB">
        <w:rPr>
          <w:sz w:val="28"/>
          <w:szCs w:val="28"/>
        </w:rPr>
        <w:t>С. Лацарус «Э</w:t>
      </w:r>
      <w:r w:rsidR="004E566C" w:rsidRPr="00734FFB">
        <w:rPr>
          <w:sz w:val="28"/>
          <w:szCs w:val="28"/>
        </w:rPr>
        <w:t>моция – кем дегенде үш компонентті қамтитын күрделі психикалық феномен ек</w:t>
      </w:r>
      <w:r w:rsidR="00046963" w:rsidRPr="00734FFB">
        <w:rPr>
          <w:sz w:val="28"/>
          <w:szCs w:val="28"/>
        </w:rPr>
        <w:t>е</w:t>
      </w:r>
      <w:r w:rsidR="004E566C" w:rsidRPr="00734FFB">
        <w:rPr>
          <w:sz w:val="28"/>
          <w:szCs w:val="28"/>
        </w:rPr>
        <w:t>нін</w:t>
      </w:r>
      <w:r w:rsidR="002B45F4" w:rsidRPr="00734FFB">
        <w:rPr>
          <w:sz w:val="28"/>
          <w:szCs w:val="28"/>
        </w:rPr>
        <w:t xml:space="preserve"> сипаттады</w:t>
      </w:r>
      <w:r w:rsidR="001B33C8" w:rsidRPr="00734FFB">
        <w:rPr>
          <w:sz w:val="28"/>
          <w:szCs w:val="28"/>
        </w:rPr>
        <w:t>». Олар төмендегідей</w:t>
      </w:r>
      <w:r w:rsidR="002B45F4" w:rsidRPr="00734FFB">
        <w:rPr>
          <w:sz w:val="28"/>
          <w:szCs w:val="28"/>
        </w:rPr>
        <w:t>:</w:t>
      </w:r>
      <w:r w:rsidR="00803A68" w:rsidRPr="00734FFB">
        <w:rPr>
          <w:sz w:val="28"/>
          <w:szCs w:val="28"/>
        </w:rPr>
        <w:t xml:space="preserve"> </w:t>
      </w:r>
    </w:p>
    <w:p w:rsidR="002B45F4" w:rsidRPr="00734FFB" w:rsidRDefault="004E566C"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1) </w:t>
      </w:r>
      <w:r w:rsidR="001B33C8" w:rsidRPr="00734FFB">
        <w:rPr>
          <w:rFonts w:ascii="Times New Roman" w:hAnsi="Times New Roman" w:cs="Times New Roman"/>
          <w:sz w:val="28"/>
          <w:szCs w:val="28"/>
          <w:lang w:val="kk-KZ"/>
        </w:rPr>
        <w:t>Э</w:t>
      </w:r>
      <w:r w:rsidR="00803A68" w:rsidRPr="00734FFB">
        <w:rPr>
          <w:rFonts w:ascii="Times New Roman" w:hAnsi="Times New Roman" w:cs="Times New Roman"/>
          <w:sz w:val="28"/>
          <w:szCs w:val="28"/>
          <w:lang w:val="kk-KZ"/>
        </w:rPr>
        <w:t xml:space="preserve">моциялардың субъективті феноменологиясын алуға болады, ол субъектінің </w:t>
      </w:r>
      <w:r w:rsidRPr="00734FFB">
        <w:rPr>
          <w:rFonts w:ascii="Times New Roman" w:hAnsi="Times New Roman" w:cs="Times New Roman"/>
          <w:sz w:val="28"/>
          <w:szCs w:val="28"/>
          <w:lang w:val="kk-KZ"/>
        </w:rPr>
        <w:t>саналанған сезім</w:t>
      </w:r>
      <w:r w:rsidR="00803A68" w:rsidRPr="00734FFB">
        <w:rPr>
          <w:rFonts w:ascii="Times New Roman" w:hAnsi="Times New Roman" w:cs="Times New Roman"/>
          <w:sz w:val="28"/>
          <w:szCs w:val="28"/>
          <w:lang w:val="kk-KZ"/>
        </w:rPr>
        <w:t>і</w:t>
      </w:r>
      <w:r w:rsidRPr="00734FFB">
        <w:rPr>
          <w:rFonts w:ascii="Times New Roman" w:hAnsi="Times New Roman" w:cs="Times New Roman"/>
          <w:sz w:val="28"/>
          <w:szCs w:val="28"/>
          <w:lang w:val="kk-KZ"/>
        </w:rPr>
        <w:t>;</w:t>
      </w:r>
    </w:p>
    <w:p w:rsidR="002B45F4" w:rsidRPr="00734FFB" w:rsidRDefault="004E566C"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2) </w:t>
      </w:r>
      <w:r w:rsidR="001B33C8" w:rsidRPr="00734FFB">
        <w:rPr>
          <w:rFonts w:ascii="Times New Roman" w:hAnsi="Times New Roman" w:cs="Times New Roman"/>
          <w:sz w:val="28"/>
          <w:szCs w:val="28"/>
          <w:lang w:val="kk-KZ"/>
        </w:rPr>
        <w:t>Э</w:t>
      </w:r>
      <w:r w:rsidR="009B6660" w:rsidRPr="00734FFB">
        <w:rPr>
          <w:rFonts w:ascii="Times New Roman" w:hAnsi="Times New Roman" w:cs="Times New Roman"/>
          <w:sz w:val="28"/>
          <w:szCs w:val="28"/>
          <w:lang w:val="kk-KZ"/>
        </w:rPr>
        <w:t xml:space="preserve">моциялардың мінез-құлықтық феноменологиясы, бұл </w:t>
      </w:r>
      <w:r w:rsidRPr="00734FFB">
        <w:rPr>
          <w:rFonts w:ascii="Times New Roman" w:hAnsi="Times New Roman" w:cs="Times New Roman"/>
          <w:sz w:val="28"/>
          <w:szCs w:val="28"/>
          <w:lang w:val="kk-KZ"/>
        </w:rPr>
        <w:t>ағзаның эндокриндік және вегетативтік жүйке жүйесінде болатын процестер</w:t>
      </w:r>
      <w:r w:rsidR="009B6660" w:rsidRPr="00734FFB">
        <w:rPr>
          <w:rFonts w:ascii="Times New Roman" w:hAnsi="Times New Roman" w:cs="Times New Roman"/>
          <w:sz w:val="28"/>
          <w:szCs w:val="28"/>
          <w:lang w:val="kk-KZ"/>
        </w:rPr>
        <w:t>,</w:t>
      </w:r>
      <w:r w:rsidR="001B33C8"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сондай-ақ эмоциялар экспрессиясы, интонация, қимыл, позалар</w:t>
      </w:r>
      <w:r w:rsidR="001B33C8" w:rsidRPr="00734FFB">
        <w:rPr>
          <w:rFonts w:ascii="Times New Roman" w:hAnsi="Times New Roman" w:cs="Times New Roman"/>
          <w:sz w:val="28"/>
          <w:szCs w:val="28"/>
          <w:lang w:val="kk-KZ"/>
        </w:rPr>
        <w:t>;</w:t>
      </w:r>
      <w:r w:rsidR="00466F67" w:rsidRPr="00734FFB">
        <w:rPr>
          <w:rFonts w:ascii="Times New Roman" w:hAnsi="Times New Roman" w:cs="Times New Roman"/>
          <w:sz w:val="28"/>
          <w:szCs w:val="28"/>
          <w:lang w:val="kk-KZ"/>
        </w:rPr>
        <w:t xml:space="preserve"> </w:t>
      </w:r>
    </w:p>
    <w:p w:rsidR="002B45F4" w:rsidRPr="00734FFB" w:rsidRDefault="009B6660"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lastRenderedPageBreak/>
        <w:t xml:space="preserve">3) </w:t>
      </w:r>
      <w:r w:rsidR="001B33C8" w:rsidRPr="00734FFB">
        <w:rPr>
          <w:rFonts w:ascii="Times New Roman" w:hAnsi="Times New Roman" w:cs="Times New Roman"/>
          <w:sz w:val="28"/>
          <w:szCs w:val="28"/>
          <w:lang w:val="kk-KZ"/>
        </w:rPr>
        <w:t>Э</w:t>
      </w:r>
      <w:r w:rsidR="004E566C" w:rsidRPr="00734FFB">
        <w:rPr>
          <w:rFonts w:ascii="Times New Roman" w:hAnsi="Times New Roman" w:cs="Times New Roman"/>
          <w:sz w:val="28"/>
          <w:szCs w:val="28"/>
          <w:lang w:val="kk-KZ"/>
        </w:rPr>
        <w:t>моциял</w:t>
      </w:r>
      <w:r w:rsidR="005E169D">
        <w:rPr>
          <w:rFonts w:ascii="Times New Roman" w:hAnsi="Times New Roman" w:cs="Times New Roman"/>
          <w:sz w:val="28"/>
          <w:szCs w:val="28"/>
          <w:lang w:val="kk-KZ"/>
        </w:rPr>
        <w:t>ардың орталық феноменологиясы</w:t>
      </w:r>
      <w:r w:rsidRPr="00734FFB">
        <w:rPr>
          <w:rFonts w:ascii="Times New Roman" w:hAnsi="Times New Roman" w:cs="Times New Roman"/>
          <w:sz w:val="28"/>
          <w:szCs w:val="28"/>
          <w:lang w:val="kk-KZ"/>
        </w:rPr>
        <w:t xml:space="preserve">, яғни ми белсенділігі, орталық жүйке жүйесі қызметтерінің </w:t>
      </w:r>
      <w:r w:rsidR="002B45F4" w:rsidRPr="00734FFB">
        <w:rPr>
          <w:rFonts w:ascii="Times New Roman" w:hAnsi="Times New Roman" w:cs="Times New Roman"/>
          <w:sz w:val="28"/>
          <w:szCs w:val="28"/>
          <w:lang w:val="kk-KZ"/>
        </w:rPr>
        <w:t>өзгеруі.</w:t>
      </w:r>
    </w:p>
    <w:p w:rsidR="009D2F11" w:rsidRPr="00734FFB" w:rsidRDefault="009D2F11" w:rsidP="00734FFB">
      <w:pPr>
        <w:ind w:firstLine="567"/>
        <w:contextualSpacing/>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Объективті диагностикалық критерийлерді іздеу арқылы эмоцияның барлық үш компоненті қамтылады, бұл субъективті және объективті көрсеткіштерді кешенді бағалау әдістерін қолданбау мүмкін емес. Көптеген мәліметтерге сәйкес, бақылау және өзін-өзі есептеу әдістері субъектінің эмоциялық жағдайын бағалау үшін жетк</w:t>
      </w:r>
      <w:r w:rsidR="00ED7E7C">
        <w:rPr>
          <w:rFonts w:ascii="Times New Roman" w:hAnsi="Times New Roman" w:cs="Times New Roman"/>
          <w:sz w:val="28"/>
          <w:szCs w:val="28"/>
          <w:lang w:val="kk-KZ"/>
        </w:rPr>
        <w:t xml:space="preserve">ілікті емес, себебі олар </w:t>
      </w:r>
      <w:r w:rsidRPr="00734FFB">
        <w:rPr>
          <w:rFonts w:ascii="Times New Roman" w:hAnsi="Times New Roman" w:cs="Times New Roman"/>
          <w:sz w:val="28"/>
          <w:szCs w:val="28"/>
          <w:lang w:val="kk-KZ"/>
        </w:rPr>
        <w:t>көптеген қосымша факторлардың әсеріне тап болады. Вегетативтік көрсеткіштерді тіркеу әдістері эмоциялық жағдайдың объективті сипаттамасын алуға мүмкіндік туғызады. Алайда, өкінішке орай, бұл көрсеткіштер эмоция белгісі сияқты көрсеткішті бағалауға мүмкіндік бермейді, өйткені олардың кейбір түрлері тиімсіз және эмоциялық реакцияның жылдамдығын анықтау сәтінде пайда болады. Адамның электроэнцефалограммадағы (ЭЭГ) эмоциялардың белгісі мен қарқындылығына қатысты деректер қарама-қарсы, бірақ, дегенмен, әлеуметтік қондырғылардан (тек қана психологиялық әдістер сияқты) және физикалық жүктеменің әсерінен (вегетативтік көрсеткіштер сияқты) бос болып келеді. Психофизиология мен нейроғылымда эмоцияларды алдыңғы зерттеулердің негізгі мәселесін зерттеушілердің назарында, эмоциялардың орталық феноменологиясын зерттеуде, оны субъективті психологиялық және висцералды феноменологиядан ажыратуда көре аламыз. Сондықтан біздің зерттеу пәніміз зерттеу нәтижелерін түсіндіруді жеңілдету мақсатында адамның ЭЭГ-да психологиялық деректерді және вегетативтік жүйке жүйесінің жұмыс көрсеткіштерін қолдану кезінде эмоциялық реакциялар пайда болды. Эмоциялық құбылыстар қажеттіліктік үдерістермен тығыз байланысты. Эмоциялар арқылы организм мотивациялық – қажеттіліктік саланың жағдайы туралы біледі.</w:t>
      </w:r>
    </w:p>
    <w:p w:rsidR="007A6407" w:rsidRPr="00734FFB" w:rsidRDefault="004E566C"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Эмоциялық құбылыстар әртүрлі</w:t>
      </w:r>
      <w:r w:rsidR="005563B5" w:rsidRPr="00734FFB">
        <w:rPr>
          <w:rFonts w:ascii="Times New Roman" w:hAnsi="Times New Roman" w:cs="Times New Roman"/>
          <w:sz w:val="28"/>
          <w:szCs w:val="28"/>
          <w:lang w:val="kk-KZ"/>
        </w:rPr>
        <w:t xml:space="preserve"> физиологиялық үдерістермен, </w:t>
      </w:r>
      <w:r w:rsidRPr="00734FFB">
        <w:rPr>
          <w:rFonts w:ascii="Times New Roman" w:hAnsi="Times New Roman" w:cs="Times New Roman"/>
          <w:sz w:val="28"/>
          <w:szCs w:val="28"/>
          <w:lang w:val="kk-KZ"/>
        </w:rPr>
        <w:t>жағдайлармен тығыз байланысты.</w:t>
      </w:r>
      <w:r w:rsidR="00BC35F8"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Дегенмен, </w:t>
      </w:r>
      <w:r w:rsidR="00882991" w:rsidRPr="00734FFB">
        <w:rPr>
          <w:rFonts w:ascii="Times New Roman" w:hAnsi="Times New Roman" w:cs="Times New Roman"/>
          <w:sz w:val="28"/>
          <w:szCs w:val="28"/>
          <w:lang w:val="kk-KZ"/>
        </w:rPr>
        <w:t xml:space="preserve">эмоциялық </w:t>
      </w:r>
      <w:r w:rsidRPr="00734FFB">
        <w:rPr>
          <w:rFonts w:ascii="Times New Roman" w:hAnsi="Times New Roman" w:cs="Times New Roman"/>
          <w:sz w:val="28"/>
          <w:szCs w:val="28"/>
          <w:lang w:val="kk-KZ"/>
        </w:rPr>
        <w:t>және когнитивтік құбылыстардың айқын айырмашылықтарына қарамастан, олар үнемі өзара қарым-қатынаста болады және бір-бірін толықтырады. Ұзақ уақыт бойы аффект ми асты шарлары құрылымдардың жұмысымен байланысты деп болжалды.  Ұзақ уақыт аффективті саланы эмоция тек бас бөлігімен байланыстыра зерттеп келді. Шын мәнінде</w:t>
      </w:r>
      <w:r w:rsidR="00882991" w:rsidRPr="00734FFB">
        <w:rPr>
          <w:rFonts w:ascii="Times New Roman" w:hAnsi="Times New Roman" w:cs="Times New Roman"/>
          <w:sz w:val="28"/>
          <w:szCs w:val="28"/>
          <w:lang w:val="kk-KZ"/>
        </w:rPr>
        <w:t>, эмоциялық</w:t>
      </w:r>
      <w:r w:rsidRPr="00734FFB">
        <w:rPr>
          <w:rFonts w:ascii="Times New Roman" w:hAnsi="Times New Roman" w:cs="Times New Roman"/>
          <w:sz w:val="28"/>
          <w:szCs w:val="28"/>
          <w:lang w:val="kk-KZ"/>
        </w:rPr>
        <w:t xml:space="preserve"> құбылыстарды жүзеге асыруға орталық және вегетативтік жүйке жүйесінен бастап, гуморальды және бұлшық ет әсерлерін аяқтай отырып, бүкіл организм қатысады.</w:t>
      </w:r>
      <w:r w:rsidR="00466F67"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Психологтар эмоцияларды</w:t>
      </w:r>
      <w:r w:rsidR="00ED7E7C">
        <w:rPr>
          <w:rFonts w:ascii="Times New Roman" w:hAnsi="Times New Roman" w:cs="Times New Roman"/>
          <w:sz w:val="28"/>
          <w:szCs w:val="28"/>
          <w:lang w:val="kk-KZ"/>
        </w:rPr>
        <w:t xml:space="preserve"> зерттеуге «монополияны»</w:t>
      </w:r>
      <w:r w:rsidRPr="00734FFB">
        <w:rPr>
          <w:rFonts w:ascii="Times New Roman" w:hAnsi="Times New Roman" w:cs="Times New Roman"/>
          <w:sz w:val="28"/>
          <w:szCs w:val="28"/>
          <w:lang w:val="kk-KZ"/>
        </w:rPr>
        <w:t xml:space="preserve"> ұзақ сақтады, ал нейрофизиологтар эмоцияларды зерттеуге тым қиын деп санады. Осылайша, эмоцияларды таза психологиялық жағынан зерттеуге болады деген жаңылыс қолдау болды. Шын мәнінде, айтылғандай, эмоциялық әсер ету бүкіл ағзаға қосылған. </w:t>
      </w:r>
    </w:p>
    <w:p w:rsidR="004E566C" w:rsidRPr="00734FFB" w:rsidRDefault="00F111F5"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А.Р. Лурия (2013) теорияларына сүйенсек, э</w:t>
      </w:r>
      <w:r w:rsidR="004E566C" w:rsidRPr="00734FFB">
        <w:rPr>
          <w:rFonts w:ascii="Times New Roman" w:hAnsi="Times New Roman" w:cs="Times New Roman"/>
          <w:sz w:val="28"/>
          <w:szCs w:val="28"/>
          <w:lang w:val="kk-KZ"/>
        </w:rPr>
        <w:t>моция - әртүрлі деңгейдегі өзге</w:t>
      </w:r>
      <w:r w:rsidR="005744F4" w:rsidRPr="00734FFB">
        <w:rPr>
          <w:rFonts w:ascii="Times New Roman" w:hAnsi="Times New Roman" w:cs="Times New Roman"/>
          <w:sz w:val="28"/>
          <w:szCs w:val="28"/>
          <w:lang w:val="kk-KZ"/>
        </w:rPr>
        <w:t>рістер кешені</w:t>
      </w:r>
      <w:r w:rsidR="004E566C" w:rsidRPr="00734FFB">
        <w:rPr>
          <w:rFonts w:ascii="Times New Roman" w:hAnsi="Times New Roman" w:cs="Times New Roman"/>
          <w:sz w:val="28"/>
          <w:szCs w:val="28"/>
          <w:lang w:val="kk-KZ"/>
        </w:rPr>
        <w:t>.</w:t>
      </w:r>
      <w:r w:rsidR="000C2BFE">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Бүгінде осы саладағы зерттеулер саны қарқынды өсіп келеді.</w:t>
      </w:r>
      <w:r w:rsidR="007A6407"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Эмоциялардың дискретті теориясы шеңберінде базалық эмоциялар мидың белгілі бір  құрылымдармен байланыстырылды.</w:t>
      </w:r>
      <w:r w:rsidR="00466F67"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 xml:space="preserve">Бұл зерттеулерде эмоциялық ден қою, оның ЭЭГ-де пайда болуы, вегетативтік жүйке жүйесінің жұмыс көрсеткіштері, сондай-ақ сезімнің белгісі мен қарқындылығына байланысты </w:t>
      </w:r>
      <w:r w:rsidR="004E566C" w:rsidRPr="00734FFB">
        <w:rPr>
          <w:rFonts w:ascii="Times New Roman" w:hAnsi="Times New Roman" w:cs="Times New Roman"/>
          <w:sz w:val="28"/>
          <w:szCs w:val="28"/>
          <w:lang w:val="kk-KZ"/>
        </w:rPr>
        <w:lastRenderedPageBreak/>
        <w:t>бастан кешіп жатқан жағдайдың субъективті феноменологиясы жайлы</w:t>
      </w:r>
      <w:r w:rsidR="005563B5" w:rsidRPr="00734FFB">
        <w:rPr>
          <w:rFonts w:ascii="Times New Roman" w:hAnsi="Times New Roman" w:cs="Times New Roman"/>
          <w:sz w:val="28"/>
          <w:szCs w:val="28"/>
          <w:lang w:val="kk-KZ"/>
        </w:rPr>
        <w:t xml:space="preserve"> мәселелер қаралды</w:t>
      </w:r>
      <w:r w:rsidR="004E566C" w:rsidRPr="00734FFB">
        <w:rPr>
          <w:rFonts w:ascii="Times New Roman" w:hAnsi="Times New Roman" w:cs="Times New Roman"/>
          <w:sz w:val="28"/>
          <w:szCs w:val="28"/>
          <w:lang w:val="kk-KZ"/>
        </w:rPr>
        <w:t>.</w:t>
      </w:r>
    </w:p>
    <w:p w:rsidR="00A50D5F" w:rsidRDefault="00E62EF7" w:rsidP="00A50D5F">
      <w:pPr>
        <w:pStyle w:val="aa"/>
        <w:ind w:firstLine="567"/>
        <w:jc w:val="both"/>
        <w:rPr>
          <w:sz w:val="28"/>
          <w:szCs w:val="28"/>
        </w:rPr>
      </w:pPr>
      <w:r>
        <w:rPr>
          <w:sz w:val="28"/>
          <w:szCs w:val="28"/>
        </w:rPr>
        <w:t xml:space="preserve">Эмоция мәселесін </w:t>
      </w:r>
      <w:r w:rsidR="00A50D5F" w:rsidRPr="00734FFB">
        <w:rPr>
          <w:sz w:val="28"/>
          <w:szCs w:val="28"/>
        </w:rPr>
        <w:t>шетелдік ғалымдар</w:t>
      </w:r>
      <w:r>
        <w:rPr>
          <w:sz w:val="28"/>
          <w:szCs w:val="28"/>
        </w:rPr>
        <w:t xml:space="preserve"> жан - жақты</w:t>
      </w:r>
      <w:r w:rsidR="00A50D5F" w:rsidRPr="00734FFB">
        <w:rPr>
          <w:sz w:val="28"/>
          <w:szCs w:val="28"/>
        </w:rPr>
        <w:t xml:space="preserve"> қарастырғанымен, оның психофизиологиялық аймағын, ми қызметін қарастыру өзекті, </w:t>
      </w:r>
      <w:r w:rsidR="00A50D5F" w:rsidRPr="00734FFB">
        <w:rPr>
          <w:spacing w:val="-5"/>
          <w:sz w:val="28"/>
          <w:szCs w:val="28"/>
        </w:rPr>
        <w:t>эмо</w:t>
      </w:r>
      <w:r w:rsidR="00A50D5F" w:rsidRPr="00734FFB">
        <w:rPr>
          <w:sz w:val="28"/>
          <w:szCs w:val="28"/>
        </w:rPr>
        <w:t>цияның психофизиологиялық жағдайын, эмоция механизмін зерттеуде ЭЭГ зерттеулерін пайдалану әлі де талдауды талап ететін, толық зерттелмеген мәселе болып табылады.</w:t>
      </w:r>
    </w:p>
    <w:p w:rsidR="00B95B60" w:rsidRPr="00734FFB" w:rsidRDefault="00B95B60" w:rsidP="00A50D5F">
      <w:pPr>
        <w:pStyle w:val="aa"/>
        <w:ind w:firstLine="567"/>
        <w:jc w:val="both"/>
        <w:rPr>
          <w:sz w:val="28"/>
          <w:szCs w:val="28"/>
        </w:rPr>
      </w:pPr>
    </w:p>
    <w:p w:rsidR="00881326" w:rsidRDefault="008A26C2" w:rsidP="00017203">
      <w:pPr>
        <w:tabs>
          <w:tab w:val="left" w:pos="709"/>
        </w:tabs>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51600D" w:rsidRPr="00734FFB">
        <w:rPr>
          <w:rFonts w:ascii="Times New Roman" w:hAnsi="Times New Roman" w:cs="Times New Roman"/>
          <w:b/>
          <w:sz w:val="28"/>
          <w:szCs w:val="28"/>
          <w:lang w:val="kk-KZ"/>
        </w:rPr>
        <w:t xml:space="preserve"> </w:t>
      </w:r>
      <w:r w:rsidR="004E566C" w:rsidRPr="00734FFB">
        <w:rPr>
          <w:rFonts w:ascii="Times New Roman" w:hAnsi="Times New Roman" w:cs="Times New Roman"/>
          <w:b/>
          <w:sz w:val="28"/>
          <w:szCs w:val="28"/>
          <w:lang w:val="kk-KZ"/>
        </w:rPr>
        <w:t xml:space="preserve">Отандық </w:t>
      </w:r>
      <w:r w:rsidR="00051B76">
        <w:rPr>
          <w:rFonts w:ascii="Times New Roman" w:hAnsi="Times New Roman" w:cs="Times New Roman"/>
          <w:b/>
          <w:sz w:val="28"/>
          <w:szCs w:val="28"/>
          <w:lang w:val="kk-KZ"/>
        </w:rPr>
        <w:t xml:space="preserve">және ресейлік </w:t>
      </w:r>
      <w:r w:rsidR="004E566C" w:rsidRPr="00734FFB">
        <w:rPr>
          <w:rFonts w:ascii="Times New Roman" w:hAnsi="Times New Roman" w:cs="Times New Roman"/>
          <w:b/>
          <w:sz w:val="28"/>
          <w:szCs w:val="28"/>
          <w:lang w:val="kk-KZ"/>
        </w:rPr>
        <w:t>психология ғылымындағы эмоцияны психоф</w:t>
      </w:r>
      <w:r w:rsidR="001061E9">
        <w:rPr>
          <w:rFonts w:ascii="Times New Roman" w:hAnsi="Times New Roman" w:cs="Times New Roman"/>
          <w:b/>
          <w:sz w:val="28"/>
          <w:szCs w:val="28"/>
          <w:lang w:val="kk-KZ"/>
        </w:rPr>
        <w:t>изиологиялық зерттеу. ЭЭГ және Т</w:t>
      </w:r>
      <w:r w:rsidR="004E566C" w:rsidRPr="00734FFB">
        <w:rPr>
          <w:rFonts w:ascii="Times New Roman" w:hAnsi="Times New Roman" w:cs="Times New Roman"/>
          <w:b/>
          <w:sz w:val="28"/>
          <w:szCs w:val="28"/>
          <w:lang w:val="kk-KZ"/>
        </w:rPr>
        <w:t>П қолдану арқылы эмоцияны зерттеу</w:t>
      </w:r>
    </w:p>
    <w:p w:rsidR="00E62EF7" w:rsidRPr="00734FFB" w:rsidRDefault="00E62EF7" w:rsidP="00E62EF7">
      <w:pPr>
        <w:pStyle w:val="aa"/>
        <w:ind w:firstLine="567"/>
        <w:jc w:val="both"/>
        <w:rPr>
          <w:sz w:val="28"/>
          <w:szCs w:val="28"/>
        </w:rPr>
      </w:pPr>
      <w:r w:rsidRPr="00734FFB">
        <w:rPr>
          <w:sz w:val="28"/>
          <w:szCs w:val="28"/>
        </w:rPr>
        <w:t>Соңғы уақытта эмоцияларды зерттеу үшін көптеген заман ағымына сай түрлі зерттеу құралдары пайда болды, зерттеушілерге тиімді құралдардың бірі электроэнцефалограмма</w:t>
      </w:r>
      <w:r>
        <w:rPr>
          <w:sz w:val="28"/>
          <w:szCs w:val="28"/>
        </w:rPr>
        <w:t xml:space="preserve"> </w:t>
      </w:r>
      <w:r w:rsidRPr="00734FFB">
        <w:rPr>
          <w:sz w:val="28"/>
          <w:szCs w:val="28"/>
        </w:rPr>
        <w:t>(ЭЭГ)</w:t>
      </w:r>
      <w:r>
        <w:rPr>
          <w:sz w:val="28"/>
          <w:szCs w:val="28"/>
        </w:rPr>
        <w:t xml:space="preserve">. </w:t>
      </w:r>
      <w:r w:rsidRPr="00734FFB">
        <w:rPr>
          <w:sz w:val="28"/>
          <w:szCs w:val="28"/>
        </w:rPr>
        <w:t xml:space="preserve">Сол себепті зерттеулерінде электроэнцефалограмманы пайдалануға жүгінеді. </w:t>
      </w:r>
    </w:p>
    <w:p w:rsidR="00E62EF7" w:rsidRDefault="00E62EF7" w:rsidP="00E62EF7">
      <w:pPr>
        <w:pStyle w:val="aa"/>
        <w:ind w:firstLine="567"/>
        <w:jc w:val="both"/>
        <w:rPr>
          <w:sz w:val="28"/>
          <w:szCs w:val="28"/>
        </w:rPr>
      </w:pPr>
      <w:r w:rsidRPr="00734FFB">
        <w:rPr>
          <w:sz w:val="28"/>
          <w:szCs w:val="28"/>
        </w:rPr>
        <w:t xml:space="preserve">Қазақстанда ғалым М.Ә. Перленбетовтың пікіріне сүйенсек, электроэнцефалографияны (ЭЭГ) мидың моторлық, сенсорлық жəне когнитивтік асимметриясын, жоғарғы психикалық процестердің жүзеге асуындағы əрбір ми сыңарының қызметін айқындай алатын функционалдік диагностикалық тəсіл ретінде психологияның əртүрлі салаларында кеңінен қолданылатыны аталып </w:t>
      </w:r>
      <w:r w:rsidRPr="005E169D">
        <w:rPr>
          <w:sz w:val="28"/>
          <w:szCs w:val="28"/>
        </w:rPr>
        <w:t>өткен [97].</w:t>
      </w:r>
      <w:r>
        <w:rPr>
          <w:sz w:val="28"/>
          <w:szCs w:val="28"/>
        </w:rPr>
        <w:t xml:space="preserve"> </w:t>
      </w:r>
      <w:r w:rsidRPr="00734FFB">
        <w:rPr>
          <w:sz w:val="28"/>
          <w:szCs w:val="28"/>
        </w:rPr>
        <w:t>Ғалым өз зерттеулерінде мидың функциялық асимметриясы шеңберінде ЭЭГ-нің психофизиологиялық түрлеріндегі, студенттер арасында когнитивтік тапсырма орындау барысындағы жəне этностық айырмашылықтарды ескере отыра айырмашылықтарды анықтау мəселелерімен айналысқан.</w:t>
      </w:r>
    </w:p>
    <w:p w:rsidR="00DF700D" w:rsidRPr="00734FFB" w:rsidRDefault="00881326" w:rsidP="00734FFB">
      <w:pPr>
        <w:pStyle w:val="aa"/>
        <w:ind w:firstLine="567"/>
        <w:jc w:val="both"/>
        <w:rPr>
          <w:sz w:val="28"/>
          <w:szCs w:val="28"/>
        </w:rPr>
      </w:pPr>
      <w:r w:rsidRPr="00734FFB">
        <w:rPr>
          <w:sz w:val="28"/>
          <w:szCs w:val="28"/>
        </w:rPr>
        <w:t xml:space="preserve">Эмоцияның неғұрлым тіршілік сипаттамасы оның белгісі мен интенсивтілігіне байланысты. Жағымды және жағымсыз эмоциялар арнайы жылдамдықпен сипатталады. </w:t>
      </w:r>
      <w:r w:rsidR="00DF700D" w:rsidRPr="00734FFB">
        <w:rPr>
          <w:sz w:val="28"/>
          <w:szCs w:val="28"/>
        </w:rPr>
        <w:t xml:space="preserve">В.Б. </w:t>
      </w:r>
      <w:r w:rsidR="00132789" w:rsidRPr="00734FFB">
        <w:rPr>
          <w:sz w:val="28"/>
          <w:szCs w:val="28"/>
        </w:rPr>
        <w:t>Швырков және т.б., ғалымдардың зерттеулері бойынша, э</w:t>
      </w:r>
      <w:r w:rsidRPr="00734FFB">
        <w:rPr>
          <w:sz w:val="28"/>
          <w:szCs w:val="28"/>
        </w:rPr>
        <w:t>моцияның тууы мен өтуі ми жүйесінің өзгертуші іс-әрекеті мен байланысты шешуші рөлді лимбикалық жүй</w:t>
      </w:r>
      <w:r w:rsidR="00AA090C" w:rsidRPr="00734FFB">
        <w:rPr>
          <w:sz w:val="28"/>
          <w:szCs w:val="28"/>
        </w:rPr>
        <w:t xml:space="preserve">е атқарады </w:t>
      </w:r>
      <w:r w:rsidR="00215173">
        <w:rPr>
          <w:sz w:val="28"/>
          <w:szCs w:val="28"/>
        </w:rPr>
        <w:t>[98</w:t>
      </w:r>
      <w:r w:rsidR="005E1C02" w:rsidRPr="00734FFB">
        <w:rPr>
          <w:sz w:val="28"/>
          <w:szCs w:val="28"/>
        </w:rPr>
        <w:t>]</w:t>
      </w:r>
      <w:r w:rsidRPr="00734FFB">
        <w:rPr>
          <w:sz w:val="28"/>
          <w:szCs w:val="28"/>
        </w:rPr>
        <w:t>.</w:t>
      </w:r>
      <w:r w:rsidR="00667B7A" w:rsidRPr="00734FFB">
        <w:rPr>
          <w:sz w:val="28"/>
          <w:szCs w:val="28"/>
        </w:rPr>
        <w:t xml:space="preserve"> </w:t>
      </w:r>
      <w:r w:rsidR="00DF700D" w:rsidRPr="00734FFB">
        <w:rPr>
          <w:sz w:val="28"/>
          <w:szCs w:val="28"/>
        </w:rPr>
        <w:t xml:space="preserve">   </w:t>
      </w:r>
    </w:p>
    <w:p w:rsidR="002B45F4" w:rsidRPr="00734FFB" w:rsidRDefault="00881326" w:rsidP="00734FFB">
      <w:pPr>
        <w:pStyle w:val="aa"/>
        <w:ind w:firstLine="567"/>
        <w:jc w:val="both"/>
        <w:rPr>
          <w:sz w:val="28"/>
          <w:szCs w:val="28"/>
        </w:rPr>
      </w:pPr>
      <w:r w:rsidRPr="00734FFB">
        <w:rPr>
          <w:sz w:val="28"/>
          <w:szCs w:val="28"/>
        </w:rPr>
        <w:t>Лимбикалық жүйе – ми құрылысының терең филогенетикалық қызметтік жүйесімен,</w:t>
      </w:r>
      <w:r w:rsidR="00667B7A" w:rsidRPr="00734FFB">
        <w:rPr>
          <w:sz w:val="28"/>
          <w:szCs w:val="28"/>
        </w:rPr>
        <w:t xml:space="preserve"> </w:t>
      </w:r>
      <w:r w:rsidRPr="00734FFB">
        <w:rPr>
          <w:sz w:val="28"/>
          <w:szCs w:val="28"/>
        </w:rPr>
        <w:t>ағзаның жүріс-тұрыстық реакциясы және вегетативті</w:t>
      </w:r>
      <w:r w:rsidR="00667B7A" w:rsidRPr="00734FFB">
        <w:rPr>
          <w:sz w:val="28"/>
          <w:szCs w:val="28"/>
        </w:rPr>
        <w:t xml:space="preserve"> </w:t>
      </w:r>
      <w:r w:rsidRPr="00734FFB">
        <w:rPr>
          <w:sz w:val="28"/>
          <w:szCs w:val="28"/>
        </w:rPr>
        <w:t>- вицералдық р</w:t>
      </w:r>
      <w:r w:rsidR="00D37CDE" w:rsidRPr="00734FFB">
        <w:rPr>
          <w:sz w:val="28"/>
          <w:szCs w:val="28"/>
        </w:rPr>
        <w:t>еттеу қызмет аймағымен байланы</w:t>
      </w:r>
      <w:r w:rsidRPr="00734FFB">
        <w:rPr>
          <w:sz w:val="28"/>
          <w:szCs w:val="28"/>
        </w:rPr>
        <w:t>сты.</w:t>
      </w:r>
      <w:r w:rsidR="00667B7A" w:rsidRPr="00734FFB">
        <w:rPr>
          <w:sz w:val="28"/>
          <w:szCs w:val="28"/>
        </w:rPr>
        <w:t xml:space="preserve"> </w:t>
      </w:r>
      <w:r w:rsidRPr="00734FFB">
        <w:rPr>
          <w:sz w:val="28"/>
          <w:szCs w:val="28"/>
        </w:rPr>
        <w:t>Оған</w:t>
      </w:r>
      <w:r w:rsidR="00667B7A" w:rsidRPr="00734FFB">
        <w:rPr>
          <w:sz w:val="28"/>
          <w:szCs w:val="28"/>
        </w:rPr>
        <w:t xml:space="preserve"> </w:t>
      </w:r>
      <w:r w:rsidRPr="00734FFB">
        <w:rPr>
          <w:sz w:val="28"/>
          <w:szCs w:val="28"/>
        </w:rPr>
        <w:t>таламус</w:t>
      </w:r>
      <w:r w:rsidR="00667B7A" w:rsidRPr="00734FFB">
        <w:rPr>
          <w:sz w:val="28"/>
          <w:szCs w:val="28"/>
        </w:rPr>
        <w:t xml:space="preserve"> </w:t>
      </w:r>
      <w:r w:rsidRPr="00734FFB">
        <w:rPr>
          <w:sz w:val="28"/>
          <w:szCs w:val="28"/>
        </w:rPr>
        <w:t>бөлігінің</w:t>
      </w:r>
      <w:r w:rsidR="00667B7A" w:rsidRPr="00734FFB">
        <w:rPr>
          <w:sz w:val="28"/>
          <w:szCs w:val="28"/>
        </w:rPr>
        <w:t xml:space="preserve"> </w:t>
      </w:r>
      <w:r w:rsidRPr="00734FFB">
        <w:rPr>
          <w:sz w:val="28"/>
          <w:szCs w:val="28"/>
        </w:rPr>
        <w:t>алдыңғы</w:t>
      </w:r>
      <w:r w:rsidR="00667B7A" w:rsidRPr="00734FFB">
        <w:rPr>
          <w:sz w:val="28"/>
          <w:szCs w:val="28"/>
        </w:rPr>
        <w:t xml:space="preserve"> </w:t>
      </w:r>
      <w:r w:rsidRPr="00734FFB">
        <w:rPr>
          <w:sz w:val="28"/>
          <w:szCs w:val="28"/>
        </w:rPr>
        <w:t>өзегі,</w:t>
      </w:r>
      <w:r w:rsidR="00667B7A" w:rsidRPr="00734FFB">
        <w:rPr>
          <w:sz w:val="28"/>
          <w:szCs w:val="28"/>
        </w:rPr>
        <w:t xml:space="preserve"> </w:t>
      </w:r>
      <w:r w:rsidR="003E4495" w:rsidRPr="00734FFB">
        <w:rPr>
          <w:sz w:val="28"/>
          <w:szCs w:val="28"/>
        </w:rPr>
        <w:t>соны</w:t>
      </w:r>
      <w:r w:rsidRPr="00734FFB">
        <w:rPr>
          <w:sz w:val="28"/>
          <w:szCs w:val="28"/>
        </w:rPr>
        <w:t>мен қатар алдыңғы мидың соңғы бөлігі жатады. Нейрондар жүйке жүйесінің белсенділігіне әсер етуші (жүрек қағысы, тыныс алу т.б.) аралық мидың а</w:t>
      </w:r>
      <w:r w:rsidR="008E0C25">
        <w:rPr>
          <w:sz w:val="28"/>
          <w:szCs w:val="28"/>
        </w:rPr>
        <w:t xml:space="preserve">рнайы аймақтарына бағытталған, </w:t>
      </w:r>
      <w:r w:rsidRPr="00734FFB">
        <w:rPr>
          <w:sz w:val="28"/>
          <w:szCs w:val="28"/>
        </w:rPr>
        <w:t>күшті эмоциялық өтуіндегі физиологиялық өзгерістерді осы аймақ бақылайды.</w:t>
      </w:r>
      <w:r w:rsidR="00DF700D" w:rsidRPr="00734FFB">
        <w:rPr>
          <w:sz w:val="28"/>
          <w:szCs w:val="28"/>
        </w:rPr>
        <w:t xml:space="preserve"> </w:t>
      </w:r>
      <w:r w:rsidRPr="00734FFB">
        <w:rPr>
          <w:sz w:val="28"/>
          <w:szCs w:val="28"/>
        </w:rPr>
        <w:t>Барлық ағзадан түскен жүйке сигналдары, ми қыртысы</w:t>
      </w:r>
      <w:r w:rsidR="00FD3144" w:rsidRPr="00734FFB">
        <w:rPr>
          <w:sz w:val="28"/>
          <w:szCs w:val="28"/>
        </w:rPr>
        <w:t>ндағы жолдармен бағыттала, гип</w:t>
      </w:r>
      <w:r w:rsidRPr="00734FFB">
        <w:rPr>
          <w:sz w:val="28"/>
          <w:szCs w:val="28"/>
        </w:rPr>
        <w:t>покамп немесе алдыңғы ми бөлігіне бір немесе бірнеше</w:t>
      </w:r>
      <w:r w:rsidR="00667B7A" w:rsidRPr="00734FFB">
        <w:rPr>
          <w:sz w:val="28"/>
          <w:szCs w:val="28"/>
        </w:rPr>
        <w:t xml:space="preserve"> </w:t>
      </w:r>
      <w:r w:rsidRPr="00734FFB">
        <w:rPr>
          <w:sz w:val="28"/>
          <w:szCs w:val="28"/>
        </w:rPr>
        <w:t>лимбикалық</w:t>
      </w:r>
      <w:r w:rsidR="00667B7A" w:rsidRPr="00734FFB">
        <w:rPr>
          <w:sz w:val="28"/>
          <w:szCs w:val="28"/>
        </w:rPr>
        <w:t xml:space="preserve"> </w:t>
      </w:r>
      <w:r w:rsidRPr="00734FFB">
        <w:rPr>
          <w:sz w:val="28"/>
          <w:szCs w:val="28"/>
        </w:rPr>
        <w:t>құрылым</w:t>
      </w:r>
      <w:r w:rsidR="00667B7A" w:rsidRPr="00734FFB">
        <w:rPr>
          <w:sz w:val="28"/>
          <w:szCs w:val="28"/>
        </w:rPr>
        <w:t xml:space="preserve"> </w:t>
      </w:r>
      <w:r w:rsidRPr="00734FFB">
        <w:rPr>
          <w:sz w:val="28"/>
          <w:szCs w:val="28"/>
        </w:rPr>
        <w:t>арқылы</w:t>
      </w:r>
      <w:r w:rsidR="00667B7A" w:rsidRPr="00734FFB">
        <w:rPr>
          <w:sz w:val="28"/>
          <w:szCs w:val="28"/>
        </w:rPr>
        <w:t xml:space="preserve"> </w:t>
      </w:r>
      <w:r w:rsidRPr="00734FFB">
        <w:rPr>
          <w:sz w:val="28"/>
          <w:szCs w:val="28"/>
        </w:rPr>
        <w:t>өтеді.</w:t>
      </w:r>
      <w:r w:rsidR="00667B7A" w:rsidRPr="00734FFB">
        <w:rPr>
          <w:sz w:val="28"/>
          <w:szCs w:val="28"/>
        </w:rPr>
        <w:t xml:space="preserve"> </w:t>
      </w:r>
      <w:r w:rsidRPr="00734FFB">
        <w:rPr>
          <w:sz w:val="28"/>
          <w:szCs w:val="28"/>
        </w:rPr>
        <w:t>Ми қабығынан шыққан сигналдар да осы құрылым арқылы өтеді.</w:t>
      </w:r>
    </w:p>
    <w:p w:rsidR="002B45F4" w:rsidRDefault="00215173" w:rsidP="00734FFB">
      <w:pPr>
        <w:pStyle w:val="aa"/>
        <w:ind w:firstLine="567"/>
        <w:jc w:val="both"/>
        <w:rPr>
          <w:spacing w:val="-5"/>
          <w:sz w:val="28"/>
          <w:szCs w:val="28"/>
        </w:rPr>
      </w:pPr>
      <w:r>
        <w:rPr>
          <w:sz w:val="28"/>
          <w:szCs w:val="28"/>
        </w:rPr>
        <w:t>E.</w:t>
      </w:r>
      <w:r w:rsidR="00132789" w:rsidRPr="00734FFB">
        <w:rPr>
          <w:sz w:val="28"/>
          <w:szCs w:val="28"/>
        </w:rPr>
        <w:t xml:space="preserve">M. </w:t>
      </w:r>
      <w:r w:rsidR="00051B76" w:rsidRPr="00051B76">
        <w:rPr>
          <w:sz w:val="28"/>
          <w:szCs w:val="28"/>
        </w:rPr>
        <w:t>Рейман</w:t>
      </w:r>
      <w:r w:rsidR="001061E9">
        <w:rPr>
          <w:spacing w:val="-4"/>
          <w:sz w:val="28"/>
          <w:szCs w:val="28"/>
        </w:rPr>
        <w:t xml:space="preserve"> және басқа да ғалымдар </w:t>
      </w:r>
      <w:r w:rsidR="00132789" w:rsidRPr="00734FFB">
        <w:rPr>
          <w:spacing w:val="-5"/>
          <w:sz w:val="28"/>
          <w:szCs w:val="28"/>
        </w:rPr>
        <w:t>(</w:t>
      </w:r>
      <w:r w:rsidR="001061E9">
        <w:rPr>
          <w:spacing w:val="-4"/>
          <w:sz w:val="28"/>
          <w:szCs w:val="28"/>
        </w:rPr>
        <w:t xml:space="preserve">1989) </w:t>
      </w:r>
      <w:r w:rsidR="00DF700D" w:rsidRPr="00734FFB">
        <w:rPr>
          <w:spacing w:val="-4"/>
          <w:sz w:val="28"/>
          <w:szCs w:val="28"/>
        </w:rPr>
        <w:t>з</w:t>
      </w:r>
      <w:r w:rsidR="00132789" w:rsidRPr="00734FFB">
        <w:rPr>
          <w:spacing w:val="-4"/>
          <w:sz w:val="28"/>
          <w:szCs w:val="28"/>
        </w:rPr>
        <w:t>ерттеулері бойынша, л</w:t>
      </w:r>
      <w:r w:rsidR="00881326" w:rsidRPr="00734FFB">
        <w:rPr>
          <w:spacing w:val="-5"/>
          <w:sz w:val="28"/>
          <w:szCs w:val="28"/>
        </w:rPr>
        <w:t xml:space="preserve">имбикалық жүйенің </w:t>
      </w:r>
      <w:r w:rsidR="00881326" w:rsidRPr="00734FFB">
        <w:rPr>
          <w:spacing w:val="-3"/>
          <w:sz w:val="28"/>
          <w:szCs w:val="28"/>
        </w:rPr>
        <w:t xml:space="preserve">әр </w:t>
      </w:r>
      <w:r w:rsidR="003E4495" w:rsidRPr="00734FFB">
        <w:rPr>
          <w:spacing w:val="-5"/>
          <w:sz w:val="28"/>
          <w:szCs w:val="28"/>
        </w:rPr>
        <w:t>бөлігі эмоция қалып</w:t>
      </w:r>
      <w:r w:rsidR="00881326" w:rsidRPr="00734FFB">
        <w:rPr>
          <w:spacing w:val="-5"/>
          <w:sz w:val="28"/>
          <w:szCs w:val="28"/>
        </w:rPr>
        <w:t xml:space="preserve">тасуына әрқалай жауапты. </w:t>
      </w:r>
      <w:r w:rsidR="00881326" w:rsidRPr="00734FFB">
        <w:rPr>
          <w:spacing w:val="-4"/>
          <w:sz w:val="28"/>
          <w:szCs w:val="28"/>
        </w:rPr>
        <w:t xml:space="preserve">Оның </w:t>
      </w:r>
      <w:r w:rsidR="00881326" w:rsidRPr="00734FFB">
        <w:rPr>
          <w:spacing w:val="-5"/>
          <w:sz w:val="28"/>
          <w:szCs w:val="28"/>
        </w:rPr>
        <w:t xml:space="preserve">туындауы </w:t>
      </w:r>
      <w:r w:rsidR="003E4495" w:rsidRPr="00734FFB">
        <w:rPr>
          <w:spacing w:val="-4"/>
          <w:sz w:val="28"/>
          <w:szCs w:val="28"/>
        </w:rPr>
        <w:t>мин</w:t>
      </w:r>
      <w:r w:rsidR="00881326" w:rsidRPr="00734FFB">
        <w:rPr>
          <w:spacing w:val="-4"/>
          <w:sz w:val="28"/>
          <w:szCs w:val="28"/>
        </w:rPr>
        <w:t>далды</w:t>
      </w:r>
      <w:r w:rsidR="00667B7A" w:rsidRPr="00734FFB">
        <w:rPr>
          <w:spacing w:val="-4"/>
          <w:sz w:val="28"/>
          <w:szCs w:val="28"/>
        </w:rPr>
        <w:t xml:space="preserve"> </w:t>
      </w:r>
      <w:r w:rsidR="00881326" w:rsidRPr="00734FFB">
        <w:rPr>
          <w:spacing w:val="-5"/>
          <w:sz w:val="28"/>
          <w:szCs w:val="28"/>
        </w:rPr>
        <w:t>жиынтық</w:t>
      </w:r>
      <w:r w:rsidR="00667B7A" w:rsidRPr="00734FFB">
        <w:rPr>
          <w:spacing w:val="-5"/>
          <w:sz w:val="28"/>
          <w:szCs w:val="28"/>
        </w:rPr>
        <w:t xml:space="preserve"> </w:t>
      </w:r>
      <w:r w:rsidR="00881326" w:rsidRPr="00734FFB">
        <w:rPr>
          <w:spacing w:val="-4"/>
          <w:sz w:val="28"/>
          <w:szCs w:val="28"/>
        </w:rPr>
        <w:t>торлы</w:t>
      </w:r>
      <w:r w:rsidR="00667B7A" w:rsidRPr="00734FFB">
        <w:rPr>
          <w:spacing w:val="-4"/>
          <w:sz w:val="28"/>
          <w:szCs w:val="28"/>
        </w:rPr>
        <w:t xml:space="preserve"> </w:t>
      </w:r>
      <w:r w:rsidR="00881326" w:rsidRPr="00734FFB">
        <w:rPr>
          <w:spacing w:val="-5"/>
          <w:sz w:val="28"/>
          <w:szCs w:val="28"/>
        </w:rPr>
        <w:t>түзілістің</w:t>
      </w:r>
      <w:r w:rsidR="00667B7A" w:rsidRPr="00734FFB">
        <w:rPr>
          <w:spacing w:val="-5"/>
          <w:sz w:val="28"/>
          <w:szCs w:val="28"/>
        </w:rPr>
        <w:t xml:space="preserve"> </w:t>
      </w:r>
      <w:r w:rsidR="00881326" w:rsidRPr="00734FFB">
        <w:rPr>
          <w:spacing w:val="-5"/>
          <w:sz w:val="28"/>
          <w:szCs w:val="28"/>
        </w:rPr>
        <w:t>формация</w:t>
      </w:r>
      <w:r w:rsidR="00667B7A" w:rsidRPr="00734FFB">
        <w:rPr>
          <w:spacing w:val="-5"/>
          <w:sz w:val="28"/>
          <w:szCs w:val="28"/>
        </w:rPr>
        <w:t xml:space="preserve"> </w:t>
      </w:r>
      <w:r w:rsidR="003E4495" w:rsidRPr="00734FFB">
        <w:rPr>
          <w:spacing w:val="-5"/>
          <w:sz w:val="28"/>
          <w:szCs w:val="28"/>
        </w:rPr>
        <w:t>белсен</w:t>
      </w:r>
      <w:r w:rsidR="00AA090C" w:rsidRPr="00734FFB">
        <w:rPr>
          <w:spacing w:val="-5"/>
          <w:sz w:val="28"/>
          <w:szCs w:val="28"/>
        </w:rPr>
        <w:t xml:space="preserve">ділігіне тәуелді </w:t>
      </w:r>
      <w:r w:rsidR="00AA090C" w:rsidRPr="00734FFB">
        <w:rPr>
          <w:spacing w:val="-26"/>
          <w:sz w:val="28"/>
          <w:szCs w:val="28"/>
        </w:rPr>
        <w:t>[</w:t>
      </w:r>
      <w:r>
        <w:rPr>
          <w:spacing w:val="-5"/>
          <w:sz w:val="28"/>
          <w:szCs w:val="28"/>
        </w:rPr>
        <w:t>99</w:t>
      </w:r>
      <w:r w:rsidR="005E1C02" w:rsidRPr="00734FFB">
        <w:rPr>
          <w:spacing w:val="-5"/>
          <w:sz w:val="28"/>
          <w:szCs w:val="28"/>
        </w:rPr>
        <w:t>]</w:t>
      </w:r>
      <w:r w:rsidR="00881326" w:rsidRPr="00734FFB">
        <w:rPr>
          <w:spacing w:val="-5"/>
          <w:sz w:val="28"/>
          <w:szCs w:val="28"/>
        </w:rPr>
        <w:t>.</w:t>
      </w:r>
      <w:r w:rsidR="00795641">
        <w:rPr>
          <w:spacing w:val="-5"/>
          <w:sz w:val="28"/>
          <w:szCs w:val="28"/>
        </w:rPr>
        <w:t xml:space="preserve"> Эмоция және эмоциона</w:t>
      </w:r>
      <w:r w:rsidR="00863EDE">
        <w:rPr>
          <w:spacing w:val="-5"/>
          <w:sz w:val="28"/>
          <w:szCs w:val="28"/>
        </w:rPr>
        <w:t>лды интеллект</w:t>
      </w:r>
      <w:r w:rsidR="00795641">
        <w:rPr>
          <w:spacing w:val="-5"/>
          <w:sz w:val="28"/>
          <w:szCs w:val="28"/>
        </w:rPr>
        <w:t xml:space="preserve"> мәселелері бойынша зерттеулерге </w:t>
      </w:r>
      <w:r w:rsidR="00795641">
        <w:rPr>
          <w:spacing w:val="-5"/>
          <w:sz w:val="28"/>
          <w:szCs w:val="28"/>
        </w:rPr>
        <w:lastRenderedPageBreak/>
        <w:t>қазақстандық ғалымдарда өз үлестерін қосты:</w:t>
      </w:r>
    </w:p>
    <w:p w:rsidR="00795641" w:rsidRDefault="00795641" w:rsidP="00795641">
      <w:pPr>
        <w:pStyle w:val="aa"/>
        <w:ind w:firstLine="567"/>
        <w:jc w:val="both"/>
        <w:rPr>
          <w:sz w:val="28"/>
          <w:szCs w:val="28"/>
        </w:rPr>
      </w:pPr>
      <w:r w:rsidRPr="00734FFB">
        <w:rPr>
          <w:sz w:val="28"/>
          <w:szCs w:val="28"/>
        </w:rPr>
        <w:t>А.А.</w:t>
      </w:r>
      <w:r>
        <w:rPr>
          <w:sz w:val="28"/>
          <w:szCs w:val="28"/>
        </w:rPr>
        <w:t>Тө</w:t>
      </w:r>
      <w:r w:rsidRPr="00734FFB">
        <w:rPr>
          <w:sz w:val="28"/>
          <w:szCs w:val="28"/>
        </w:rPr>
        <w:t xml:space="preserve">легенова мен т.б., ғалымдар (2014) зерттеуіне сүйенсек,  ми маңдай бөлігі қыртысының  </w:t>
      </w:r>
      <w:r w:rsidRPr="00734FFB">
        <w:rPr>
          <w:spacing w:val="-3"/>
          <w:sz w:val="28"/>
          <w:szCs w:val="28"/>
        </w:rPr>
        <w:t xml:space="preserve">жарты  </w:t>
      </w:r>
      <w:r w:rsidRPr="00734FFB">
        <w:rPr>
          <w:sz w:val="28"/>
          <w:szCs w:val="28"/>
        </w:rPr>
        <w:t xml:space="preserve">шары басқа бөліктерге қарағанда эмоциялық уайымдардың тууы мен саналау деңгейіне </w:t>
      </w:r>
      <w:r w:rsidRPr="00734FFB">
        <w:rPr>
          <w:spacing w:val="-4"/>
          <w:sz w:val="28"/>
          <w:szCs w:val="28"/>
        </w:rPr>
        <w:t>жау</w:t>
      </w:r>
      <w:r w:rsidRPr="00734FFB">
        <w:rPr>
          <w:sz w:val="28"/>
          <w:szCs w:val="28"/>
        </w:rPr>
        <w:t>апты. Маңдай бөлігіне тура нейрондар таламус жолымен, лимбикалық жүйе, торлы түзіліспен барады [</w:t>
      </w:r>
      <w:r>
        <w:rPr>
          <w:sz w:val="28"/>
          <w:szCs w:val="28"/>
        </w:rPr>
        <w:t>10</w:t>
      </w:r>
      <w:r w:rsidR="00314B77">
        <w:rPr>
          <w:sz w:val="28"/>
          <w:szCs w:val="28"/>
        </w:rPr>
        <w:t>0</w:t>
      </w:r>
      <w:r w:rsidRPr="00734FFB">
        <w:rPr>
          <w:sz w:val="28"/>
          <w:szCs w:val="28"/>
        </w:rPr>
        <w:t>, б. 75-80].</w:t>
      </w:r>
    </w:p>
    <w:p w:rsidR="00795641" w:rsidRDefault="00795641" w:rsidP="00795641">
      <w:pPr>
        <w:pStyle w:val="aa"/>
        <w:ind w:firstLine="567"/>
        <w:jc w:val="both"/>
        <w:rPr>
          <w:sz w:val="28"/>
          <w:szCs w:val="28"/>
        </w:rPr>
      </w:pPr>
      <w:r w:rsidRPr="00734FFB">
        <w:rPr>
          <w:sz w:val="28"/>
          <w:szCs w:val="28"/>
        </w:rPr>
        <w:t>А.М.</w:t>
      </w:r>
      <w:r>
        <w:rPr>
          <w:sz w:val="28"/>
          <w:szCs w:val="28"/>
        </w:rPr>
        <w:t xml:space="preserve"> </w:t>
      </w:r>
      <w:r w:rsidRPr="00734FFB">
        <w:rPr>
          <w:sz w:val="28"/>
          <w:szCs w:val="28"/>
        </w:rPr>
        <w:t>Кустубаева (2008) көзқарасы бойынша жаңашыл психологияда танымдық диссонанс теориясы адамның түрлі әлеуметтік жағдайдағы әрекетімен қылықтарын түсіндіруде қолданылады [</w:t>
      </w:r>
      <w:r w:rsidR="00314B77">
        <w:rPr>
          <w:sz w:val="28"/>
          <w:szCs w:val="28"/>
        </w:rPr>
        <w:t>101</w:t>
      </w:r>
      <w:r w:rsidRPr="00734FFB">
        <w:rPr>
          <w:sz w:val="28"/>
          <w:szCs w:val="28"/>
        </w:rPr>
        <w:t>]. Эмоция – негізгі әрекеттер мен қылықтарға сай түрткі негізінің сипатында қаралады. Адам жүріс-тұрыс детерминациясында органикалық өзгерістерге қарағанда, танымдық факторлар негізіне мән беріледі.</w:t>
      </w:r>
    </w:p>
    <w:p w:rsidR="00795641" w:rsidRDefault="00795641" w:rsidP="00795641">
      <w:pPr>
        <w:pStyle w:val="aa"/>
        <w:ind w:firstLine="567"/>
        <w:jc w:val="both"/>
        <w:rPr>
          <w:sz w:val="28"/>
          <w:szCs w:val="28"/>
        </w:rPr>
      </w:pPr>
      <w:r>
        <w:rPr>
          <w:sz w:val="28"/>
          <w:szCs w:val="28"/>
        </w:rPr>
        <w:t>А.К. Мынбаева және т.б. зерттеулеріне сүйенсек (2020)</w:t>
      </w:r>
      <w:r w:rsidRPr="00B52A61">
        <w:t xml:space="preserve"> </w:t>
      </w:r>
      <w:r w:rsidRPr="00B52A61">
        <w:rPr>
          <w:sz w:val="28"/>
          <w:szCs w:val="28"/>
        </w:rPr>
        <w:t>қазіргі заманғы адамға өзін-өзі дамыту және өзін-өзі басқару дағдылары, атап айт</w:t>
      </w:r>
      <w:r>
        <w:rPr>
          <w:sz w:val="28"/>
          <w:szCs w:val="28"/>
        </w:rPr>
        <w:t>қанда, танымдық және эмоциялық</w:t>
      </w:r>
      <w:r w:rsidRPr="00B52A61">
        <w:rPr>
          <w:sz w:val="28"/>
          <w:szCs w:val="28"/>
        </w:rPr>
        <w:t xml:space="preserve"> процестерді өзін-өзі реттеу мүмкіндігі қажет. </w:t>
      </w:r>
      <w:r w:rsidR="000C2BFE">
        <w:rPr>
          <w:sz w:val="28"/>
          <w:szCs w:val="28"/>
        </w:rPr>
        <w:t>Осы эмоциял</w:t>
      </w:r>
      <w:r>
        <w:rPr>
          <w:sz w:val="28"/>
          <w:szCs w:val="28"/>
        </w:rPr>
        <w:t>ық</w:t>
      </w:r>
      <w:r w:rsidRPr="00B52A61">
        <w:rPr>
          <w:sz w:val="28"/>
          <w:szCs w:val="28"/>
        </w:rPr>
        <w:t xml:space="preserve"> дағдыларды дамыту қазіргі мектеп тәжірибесінде жаңа міндет болып табылады.</w:t>
      </w:r>
      <w:r>
        <w:rPr>
          <w:sz w:val="28"/>
          <w:szCs w:val="28"/>
        </w:rPr>
        <w:t xml:space="preserve"> Мақалада эмоция теориялары кеңінен талданып, оқушылардың эмоциялық күйлеріне зерттеу жасалған. Нәтижесінде төрт деңгейден тұратын тренинг жаттығуы өңделді. Оқушылардың өзін-өзі реттеуі эмоциялық дағдымен байланысты </w:t>
      </w:r>
      <w:r w:rsidRPr="00734FFB">
        <w:rPr>
          <w:sz w:val="28"/>
          <w:szCs w:val="28"/>
        </w:rPr>
        <w:t>[</w:t>
      </w:r>
      <w:r w:rsidR="00314B77">
        <w:rPr>
          <w:sz w:val="28"/>
          <w:szCs w:val="28"/>
        </w:rPr>
        <w:t>102</w:t>
      </w:r>
      <w:r w:rsidRPr="00734FFB">
        <w:rPr>
          <w:sz w:val="28"/>
          <w:szCs w:val="28"/>
        </w:rPr>
        <w:t>].</w:t>
      </w:r>
    </w:p>
    <w:p w:rsidR="00863EDE" w:rsidRPr="00DD091D" w:rsidRDefault="00863EDE" w:rsidP="00863EDE">
      <w:pPr>
        <w:pStyle w:val="aa"/>
        <w:ind w:firstLine="567"/>
        <w:jc w:val="both"/>
        <w:rPr>
          <w:sz w:val="28"/>
          <w:szCs w:val="28"/>
        </w:rPr>
      </w:pPr>
      <w:r w:rsidRPr="00863EDE">
        <w:rPr>
          <w:sz w:val="28"/>
          <w:szCs w:val="28"/>
        </w:rPr>
        <w:t>С.М. Жақыповтың эмоциялық қабілеттің дамуын тұлғалардың өзара әрекеттестігінің нәтижесінде талдап бірлескен іс-әрекет түрлерінің дамуы мен байланысын зерттеген тұжырымдамалары. Ғалым Н.Қ. Тоқсанбаеваның тұлғалық қасиеттерді қарым</w:t>
      </w:r>
      <w:r w:rsidR="000C2BFE">
        <w:rPr>
          <w:sz w:val="28"/>
          <w:szCs w:val="28"/>
        </w:rPr>
        <w:t>-</w:t>
      </w:r>
      <w:r w:rsidRPr="00863EDE">
        <w:rPr>
          <w:sz w:val="28"/>
          <w:szCs w:val="28"/>
        </w:rPr>
        <w:t>қатынастың бірлескен іс-әрекеттегі жүйелендіру факторлары арқылы анықтап жүргізген эксперименттік зерттеулері; Тұлғаны дамытуда кешенді қатынас жүйелері теориясы (Ж.И. Намазбаева, Н.Қ. Тоқсанбаева, Б.А. Тұрғынбаева, С.Қ. Бердібаева) зерделенді;</w:t>
      </w:r>
    </w:p>
    <w:p w:rsidR="002B45F4" w:rsidRDefault="00881326" w:rsidP="00734FFB">
      <w:pPr>
        <w:pStyle w:val="aa"/>
        <w:ind w:firstLine="567"/>
        <w:jc w:val="both"/>
        <w:rPr>
          <w:sz w:val="28"/>
          <w:szCs w:val="28"/>
        </w:rPr>
      </w:pPr>
      <w:r w:rsidRPr="00734FFB">
        <w:rPr>
          <w:b/>
          <w:sz w:val="28"/>
          <w:szCs w:val="28"/>
        </w:rPr>
        <w:t xml:space="preserve">Торлы түзіліс. </w:t>
      </w:r>
      <w:r w:rsidR="003E4495" w:rsidRPr="00734FFB">
        <w:rPr>
          <w:sz w:val="28"/>
          <w:szCs w:val="28"/>
        </w:rPr>
        <w:t>Эмоцияны қамтамасыз ету</w:t>
      </w:r>
      <w:r w:rsidRPr="00734FFB">
        <w:rPr>
          <w:sz w:val="28"/>
          <w:szCs w:val="28"/>
        </w:rPr>
        <w:t xml:space="preserve">де ми қыртысының торлы  түзілуі маңызды рөл ойнайды. Торлы түзілістегі үлкен </w:t>
      </w:r>
      <w:r w:rsidRPr="00734FFB">
        <w:rPr>
          <w:spacing w:val="-3"/>
          <w:sz w:val="28"/>
          <w:szCs w:val="28"/>
        </w:rPr>
        <w:t xml:space="preserve">жарты </w:t>
      </w:r>
      <w:r w:rsidRPr="00734FFB">
        <w:rPr>
          <w:sz w:val="28"/>
          <w:szCs w:val="28"/>
        </w:rPr>
        <w:t>шар ми айм</w:t>
      </w:r>
      <w:r w:rsidR="003E4495" w:rsidRPr="00734FFB">
        <w:rPr>
          <w:sz w:val="28"/>
          <w:szCs w:val="28"/>
        </w:rPr>
        <w:t>ағына нейрон талшықтары тарала</w:t>
      </w:r>
      <w:r w:rsidRPr="00734FFB">
        <w:rPr>
          <w:sz w:val="28"/>
          <w:szCs w:val="28"/>
        </w:rPr>
        <w:t>ды. Көбінесе бұл нейрондар «тән емес», яғни сезімталдық көру және есту сияқты бір ғана тітіркенгіштікке жауап беретін аймақтарға қарағанда, торлы түзіліс нейрондары көптеген реакция түрле</w:t>
      </w:r>
      <w:r w:rsidR="003E4495" w:rsidRPr="00734FFB">
        <w:rPr>
          <w:sz w:val="28"/>
          <w:szCs w:val="28"/>
        </w:rPr>
        <w:t>ріне жауап берілді. Бұл нейрон</w:t>
      </w:r>
      <w:r w:rsidRPr="00734FFB">
        <w:rPr>
          <w:sz w:val="28"/>
          <w:szCs w:val="28"/>
        </w:rPr>
        <w:t>дар ағзаны барлық сезім мүшелерінен лимбалық жүйе және үлкен ми қыртысына белгі береді.</w:t>
      </w:r>
    </w:p>
    <w:p w:rsidR="00795641" w:rsidRDefault="00795641" w:rsidP="00795641">
      <w:pPr>
        <w:pStyle w:val="aa"/>
        <w:ind w:firstLine="567"/>
        <w:jc w:val="both"/>
        <w:rPr>
          <w:sz w:val="28"/>
          <w:szCs w:val="28"/>
        </w:rPr>
      </w:pPr>
      <w:r w:rsidRPr="00734FFB">
        <w:rPr>
          <w:sz w:val="28"/>
          <w:szCs w:val="28"/>
        </w:rPr>
        <w:t>О.М.</w:t>
      </w:r>
      <w:r>
        <w:rPr>
          <w:sz w:val="28"/>
          <w:szCs w:val="28"/>
        </w:rPr>
        <w:t xml:space="preserve"> </w:t>
      </w:r>
      <w:r w:rsidRPr="00734FFB">
        <w:rPr>
          <w:sz w:val="28"/>
          <w:szCs w:val="28"/>
        </w:rPr>
        <w:t>Гриндель (1985) теориясы бойынша, күрделі әлеуметтік ортада, әлеуметтік жүріс</w:t>
      </w:r>
      <w:r w:rsidRPr="001061E9">
        <w:rPr>
          <w:sz w:val="28"/>
          <w:szCs w:val="28"/>
        </w:rPr>
        <w:t xml:space="preserve"> </w:t>
      </w:r>
      <w:r w:rsidRPr="00734FFB">
        <w:rPr>
          <w:sz w:val="28"/>
          <w:szCs w:val="28"/>
        </w:rPr>
        <w:t xml:space="preserve">- тұрыс сияқты бет әлпетіндегі эмоцияларды білдіру де соншалықты маңызды болып </w:t>
      </w:r>
      <w:r w:rsidRPr="00734FFB">
        <w:rPr>
          <w:spacing w:val="-3"/>
          <w:sz w:val="28"/>
          <w:szCs w:val="28"/>
        </w:rPr>
        <w:t xml:space="preserve">келеді </w:t>
      </w:r>
      <w:r w:rsidR="00314B77">
        <w:rPr>
          <w:sz w:val="28"/>
          <w:szCs w:val="28"/>
        </w:rPr>
        <w:t>[103</w:t>
      </w:r>
      <w:r w:rsidRPr="00734FFB">
        <w:rPr>
          <w:sz w:val="28"/>
          <w:szCs w:val="28"/>
        </w:rPr>
        <w:t>].</w:t>
      </w:r>
    </w:p>
    <w:p w:rsidR="000F7CBF" w:rsidRPr="000F7CBF" w:rsidRDefault="000F7CBF" w:rsidP="000F7CBF">
      <w:pPr>
        <w:pStyle w:val="aa"/>
        <w:ind w:firstLine="567"/>
        <w:jc w:val="both"/>
        <w:rPr>
          <w:sz w:val="28"/>
          <w:szCs w:val="28"/>
        </w:rPr>
      </w:pPr>
      <w:r w:rsidRPr="000F7CBF">
        <w:rPr>
          <w:sz w:val="28"/>
          <w:szCs w:val="28"/>
        </w:rPr>
        <w:t xml:space="preserve">Физиолог П.В. Симонов эмоция туындауы мен сипатын әсер етуші факторларды </w:t>
      </w:r>
      <w:r w:rsidRPr="000F7CBF">
        <w:rPr>
          <w:spacing w:val="-3"/>
          <w:sz w:val="28"/>
          <w:szCs w:val="28"/>
        </w:rPr>
        <w:t xml:space="preserve">қысқа </w:t>
      </w:r>
      <w:r w:rsidRPr="000F7CBF">
        <w:rPr>
          <w:sz w:val="28"/>
          <w:szCs w:val="28"/>
        </w:rPr>
        <w:t xml:space="preserve">символдық белгілер арқылы көрсетуге тырысты. </w:t>
      </w:r>
    </w:p>
    <w:p w:rsidR="000F7CBF" w:rsidRPr="000F7CBF" w:rsidRDefault="000F7CBF" w:rsidP="000F7CBF">
      <w:pPr>
        <w:pStyle w:val="aa"/>
        <w:ind w:firstLine="567"/>
        <w:jc w:val="both"/>
        <w:rPr>
          <w:sz w:val="28"/>
          <w:szCs w:val="28"/>
        </w:rPr>
      </w:pPr>
      <w:r w:rsidRPr="000F7CBF">
        <w:rPr>
          <w:sz w:val="28"/>
          <w:szCs w:val="28"/>
        </w:rPr>
        <w:t xml:space="preserve">Жалпы формада эмоцияның туындауы мынандай құрылымдық формада өтеді: Э= F – П (Ин – Ис)  Э – эмоция, оның күші, белгісі мен сапасы; </w:t>
      </w:r>
    </w:p>
    <w:p w:rsidR="000F7CBF" w:rsidRPr="000F7CBF" w:rsidRDefault="000F7CBF" w:rsidP="000F7CBF">
      <w:pPr>
        <w:pStyle w:val="aa"/>
        <w:ind w:firstLine="567"/>
        <w:jc w:val="both"/>
        <w:rPr>
          <w:sz w:val="28"/>
          <w:szCs w:val="28"/>
        </w:rPr>
      </w:pPr>
      <w:r w:rsidRPr="000F7CBF">
        <w:rPr>
          <w:sz w:val="28"/>
          <w:szCs w:val="28"/>
        </w:rPr>
        <w:t xml:space="preserve">П – өзекті қажеттіліктің күші мен сапасы; </w:t>
      </w:r>
    </w:p>
    <w:p w:rsidR="000F7CBF" w:rsidRPr="000F7CBF" w:rsidRDefault="000F7CBF" w:rsidP="000F7CBF">
      <w:pPr>
        <w:pStyle w:val="aa"/>
        <w:ind w:firstLine="567"/>
        <w:jc w:val="both"/>
        <w:rPr>
          <w:sz w:val="28"/>
          <w:szCs w:val="28"/>
        </w:rPr>
      </w:pPr>
      <w:r w:rsidRPr="000F7CBF">
        <w:rPr>
          <w:sz w:val="28"/>
          <w:szCs w:val="28"/>
        </w:rPr>
        <w:t xml:space="preserve">(Ин – Ис) – бұрын қамтылған жеке тәжірибе және филогенетикалық негіздегі қажеттіліктерді қанағаттандыру ықтималдылығы; </w:t>
      </w:r>
    </w:p>
    <w:p w:rsidR="000F7CBF" w:rsidRPr="000F7CBF" w:rsidRDefault="000F7CBF" w:rsidP="000F7CBF">
      <w:pPr>
        <w:pStyle w:val="aa"/>
        <w:ind w:firstLine="567"/>
        <w:jc w:val="both"/>
        <w:rPr>
          <w:sz w:val="28"/>
          <w:szCs w:val="28"/>
        </w:rPr>
      </w:pPr>
      <w:r w:rsidRPr="000F7CBF">
        <w:rPr>
          <w:sz w:val="28"/>
          <w:szCs w:val="28"/>
        </w:rPr>
        <w:lastRenderedPageBreak/>
        <w:t xml:space="preserve">Ин </w:t>
      </w:r>
      <w:r w:rsidRPr="000F7CBF">
        <w:rPr>
          <w:spacing w:val="-13"/>
          <w:sz w:val="28"/>
          <w:szCs w:val="28"/>
        </w:rPr>
        <w:t xml:space="preserve">– </w:t>
      </w:r>
      <w:r w:rsidRPr="000F7CBF">
        <w:rPr>
          <w:sz w:val="28"/>
          <w:szCs w:val="28"/>
        </w:rPr>
        <w:t xml:space="preserve">қажеттілікті қанағаттандыруға тиісті ақпарат; </w:t>
      </w:r>
    </w:p>
    <w:p w:rsidR="000F7CBF" w:rsidRPr="000F7CBF" w:rsidRDefault="000F7CBF" w:rsidP="000F7CBF">
      <w:pPr>
        <w:pStyle w:val="aa"/>
        <w:ind w:firstLine="567"/>
        <w:jc w:val="both"/>
        <w:rPr>
          <w:sz w:val="28"/>
          <w:szCs w:val="28"/>
        </w:rPr>
      </w:pPr>
      <w:r w:rsidRPr="000F7CBF">
        <w:rPr>
          <w:sz w:val="28"/>
          <w:szCs w:val="28"/>
        </w:rPr>
        <w:t xml:space="preserve">Ис – субьектінің нақты уақыттағы ақпарат тәсілі. </w:t>
      </w:r>
    </w:p>
    <w:p w:rsidR="000F7CBF" w:rsidRPr="000F7CBF" w:rsidRDefault="000F7CBF" w:rsidP="000F7CBF">
      <w:pPr>
        <w:pStyle w:val="aa"/>
        <w:ind w:firstLine="567"/>
        <w:jc w:val="both"/>
        <w:rPr>
          <w:sz w:val="28"/>
          <w:szCs w:val="28"/>
        </w:rPr>
      </w:pPr>
      <w:r w:rsidRPr="000F7CBF">
        <w:rPr>
          <w:sz w:val="28"/>
          <w:szCs w:val="28"/>
        </w:rPr>
        <w:t>П.В. Симонов ұсынған формула (оның концепциясы танымдық деңгей деп саналып, арнайы ақпараттық деген атаққа ие болды), адамда туындаған күш және сапа эмоциясы, қалыптасқан жағдайдағы бағалау қабілеттерін қанағаттандыру және қажеттілік күшімен анықталады .</w:t>
      </w:r>
    </w:p>
    <w:p w:rsidR="000F7CBF" w:rsidRPr="000F7CBF" w:rsidRDefault="0051136A" w:rsidP="000F7CBF">
      <w:pPr>
        <w:pStyle w:val="aa"/>
        <w:ind w:firstLine="567"/>
        <w:jc w:val="both"/>
        <w:rPr>
          <w:sz w:val="28"/>
          <w:szCs w:val="28"/>
        </w:rPr>
      </w:pPr>
      <w:r>
        <w:rPr>
          <w:sz w:val="28"/>
          <w:szCs w:val="28"/>
        </w:rPr>
        <w:t>П.В. Симонов (1981) [16</w:t>
      </w:r>
      <w:r w:rsidR="000F7CBF" w:rsidRPr="000F7CBF">
        <w:rPr>
          <w:sz w:val="28"/>
          <w:szCs w:val="28"/>
        </w:rPr>
        <w:t xml:space="preserve">, б.48 ] анықтауы бойынша: эмоция – индивидқа әсер субъектісінің құбылысы мен жағдайының (қуаныш, қорқыныш, көңіл </w:t>
      </w:r>
      <w:r w:rsidR="000F7CBF" w:rsidRPr="000F7CBF">
        <w:rPr>
          <w:spacing w:val="-4"/>
          <w:sz w:val="28"/>
          <w:szCs w:val="28"/>
        </w:rPr>
        <w:t xml:space="preserve">толу </w:t>
      </w:r>
      <w:r w:rsidR="000F7CBF" w:rsidRPr="000F7CBF">
        <w:rPr>
          <w:sz w:val="28"/>
          <w:szCs w:val="28"/>
        </w:rPr>
        <w:t xml:space="preserve">және т.б.) мәнді әрекетінің жанама субъективті уайым көрініс формасы, ол қажеттілік </w:t>
      </w:r>
      <w:r w:rsidR="000F7CBF" w:rsidRPr="000F7CBF">
        <w:rPr>
          <w:spacing w:val="-4"/>
          <w:sz w:val="28"/>
          <w:szCs w:val="28"/>
        </w:rPr>
        <w:t xml:space="preserve">және </w:t>
      </w:r>
      <w:r w:rsidR="000F7CBF" w:rsidRPr="000F7CBF">
        <w:rPr>
          <w:sz w:val="28"/>
          <w:szCs w:val="28"/>
        </w:rPr>
        <w:t>мотивтермен байланысты ерекше психикалық процесс пен күй. Бұл түсінікте эмоция адамның кез келген өмірлік белсенділігін алып жүретін, қажеттіліктерді өтеуге бағытталған, адамның ішкі психикалық іс-әрекеті мен жүріс-тұрысын реттейтін негізгі механизм. Эмоция – адамның толықтай  іс-әрекеті,  физикалық  көңіл-күйі мен танымдық процестеріне тиімді әсер етеді. Сондықтан эмоцияны зерттеу үлкен ғылыми және тәжірбиелік негізге ие. П.В. Симонов эмоцияның бірнеше түрлерін қарастырды:</w:t>
      </w:r>
    </w:p>
    <w:p w:rsidR="000F7CBF" w:rsidRPr="000F7CBF" w:rsidRDefault="000F7CBF" w:rsidP="000F7CBF">
      <w:pPr>
        <w:pStyle w:val="aa"/>
        <w:ind w:firstLine="567"/>
        <w:jc w:val="both"/>
        <w:rPr>
          <w:sz w:val="28"/>
          <w:szCs w:val="28"/>
        </w:rPr>
      </w:pPr>
      <w:r w:rsidRPr="000F7CBF">
        <w:rPr>
          <w:b/>
          <w:sz w:val="28"/>
          <w:szCs w:val="28"/>
        </w:rPr>
        <w:t>Эмоцияның ақпараттық теориясы</w:t>
      </w:r>
      <w:r w:rsidRPr="000F7CBF">
        <w:rPr>
          <w:sz w:val="28"/>
          <w:szCs w:val="28"/>
        </w:rPr>
        <w:t xml:space="preserve">. Эмоция мәселесін толықтай зерттеуге арналған біздің қадам Павловтың  мидың  жоғарғы  жүйке жүйесі іс-әрекеті бағытына негізделген. Ақпараттық теория тек шебер кибернетикалық, физиологиялық, психологиялық қана емес, сонымен қатар, ол Павловтың жоғары жүйке жүйесінің іс-әрекетін зерттеу жүйесімен </w:t>
      </w:r>
      <w:r w:rsidRPr="000F7CBF">
        <w:rPr>
          <w:spacing w:val="-3"/>
          <w:sz w:val="28"/>
          <w:szCs w:val="28"/>
        </w:rPr>
        <w:t xml:space="preserve">тығыз </w:t>
      </w:r>
      <w:r w:rsidRPr="000F7CBF">
        <w:rPr>
          <w:sz w:val="28"/>
          <w:szCs w:val="28"/>
        </w:rPr>
        <w:t xml:space="preserve">байланысты. Біз эмоцияның ми механизміне қатысты Павловтың еңбегінде екі факторға көрсеткіш табамыз. Біріншіден, Павловтың туа біткен рефлекстермен байланыстылығын, </w:t>
      </w:r>
      <w:r w:rsidRPr="000F7CBF">
        <w:rPr>
          <w:spacing w:val="-3"/>
          <w:sz w:val="28"/>
          <w:szCs w:val="28"/>
        </w:rPr>
        <w:t xml:space="preserve">бірақ </w:t>
      </w:r>
      <w:r w:rsidRPr="000F7CBF">
        <w:rPr>
          <w:sz w:val="28"/>
          <w:szCs w:val="28"/>
        </w:rPr>
        <w:t xml:space="preserve">ғалым адам эмоциясының шексіз көпжақтылығы туа біткен шартсыз рефлекстерге ғана жатқыза беруге болмайтындығын айтты. Сонымен </w:t>
      </w:r>
      <w:r w:rsidRPr="000F7CBF">
        <w:rPr>
          <w:spacing w:val="-3"/>
          <w:sz w:val="28"/>
          <w:szCs w:val="28"/>
        </w:rPr>
        <w:t xml:space="preserve">қатар, </w:t>
      </w:r>
      <w:r w:rsidRPr="000F7CBF">
        <w:rPr>
          <w:sz w:val="28"/>
          <w:szCs w:val="28"/>
        </w:rPr>
        <w:t xml:space="preserve">жоғарғы жануарлар іс-әрекетімен адамның </w:t>
      </w:r>
      <w:r w:rsidRPr="000F7CBF">
        <w:rPr>
          <w:spacing w:val="-6"/>
          <w:sz w:val="28"/>
          <w:szCs w:val="28"/>
        </w:rPr>
        <w:t xml:space="preserve">ми </w:t>
      </w:r>
      <w:r w:rsidRPr="000F7CBF">
        <w:rPr>
          <w:sz w:val="28"/>
          <w:szCs w:val="28"/>
        </w:rPr>
        <w:t>ақпараты шартты рефлекстік процеске қатысты және эмоция қалыптасуы мен реттелуіне жауапты еке</w:t>
      </w:r>
      <w:r w:rsidR="0051136A">
        <w:rPr>
          <w:sz w:val="28"/>
          <w:szCs w:val="28"/>
        </w:rPr>
        <w:t>ндігін ашқан болатын. Павлов [104</w:t>
      </w:r>
      <w:r w:rsidRPr="000F7CBF">
        <w:rPr>
          <w:sz w:val="28"/>
          <w:szCs w:val="28"/>
        </w:rPr>
        <w:t xml:space="preserve">] тәжірибелерге сүйене келе, сыртқы стереотиптің қайталану әсерінен мидың үлкен жарты шарында ішкі жүйке процестерінің тұрақтылығы қалыптасады, – деді. </w:t>
      </w:r>
    </w:p>
    <w:p w:rsidR="000F7CBF" w:rsidRPr="000F7CBF" w:rsidRDefault="000F7CBF" w:rsidP="000F7CBF">
      <w:pPr>
        <w:pStyle w:val="aa"/>
        <w:ind w:firstLine="567"/>
        <w:jc w:val="both"/>
        <w:rPr>
          <w:sz w:val="28"/>
          <w:szCs w:val="28"/>
        </w:rPr>
      </w:pPr>
      <w:r w:rsidRPr="000F7CBF">
        <w:rPr>
          <w:b/>
          <w:sz w:val="28"/>
          <w:szCs w:val="28"/>
        </w:rPr>
        <w:t>Эмоцияның көріністік-бағалау қызметі</w:t>
      </w:r>
      <w:r w:rsidRPr="000F7CBF">
        <w:rPr>
          <w:sz w:val="28"/>
          <w:szCs w:val="28"/>
        </w:rPr>
        <w:t>. Әдеби деректер мен жеке тәжірибелерімізге сүйене келе, 1964 жылы эмоция адам миының және жануарлардың өзекті қабілеттілігі мен қанағаттану ықтималдылығы мидың тұқым қуалаушылық негізінде және бұрын жеке тәжірибесінде қамтылған бағалауы деген шешімге келді. Әрине эмоция көптеген факторларға тәуелді. Солардың ішіндегі танымалы субъектінің индивидуалдылық ерекшілігі, оның эмоциялық, мотивациялық аймағының, еріктік қасиеті т.б. ерекшеліктері. Уақыт факторы эмоциялық реакция екпінді дамитын аффект және күй сипатын иемденуге тәуелділігін, сағат, күн, апта бойы сақталды. Әлеуметтік және рухани қажеттілік негізінде туындаған эмоция жағымсыз әсерден қашу субъектіде үрей, ал мақсатқа жету мүмкіншілігінің ықтималдылығы – фрустрация т.б. тудырады.</w:t>
      </w:r>
    </w:p>
    <w:p w:rsidR="000F7CBF" w:rsidRPr="000F7CBF" w:rsidRDefault="000F7CBF" w:rsidP="000F7CBF">
      <w:pPr>
        <w:pStyle w:val="aa"/>
        <w:ind w:firstLine="567"/>
        <w:jc w:val="both"/>
        <w:rPr>
          <w:sz w:val="28"/>
          <w:szCs w:val="28"/>
        </w:rPr>
      </w:pPr>
      <w:r w:rsidRPr="000F7CBF">
        <w:rPr>
          <w:b/>
          <w:sz w:val="28"/>
          <w:szCs w:val="28"/>
        </w:rPr>
        <w:t xml:space="preserve">Эмоцияның ауыспалы қызметі. </w:t>
      </w:r>
      <w:r w:rsidRPr="000F7CBF">
        <w:rPr>
          <w:sz w:val="28"/>
          <w:szCs w:val="28"/>
        </w:rPr>
        <w:t>Физиологиялық тұрғыдан арнайы ми құрылымының белсенді жүйесі, жүріс-тұрысты осы күйден максималды және минималды бағытта өзгеруге итермелейді.Эмоцияның ауыспалы қызметі жүріс-</w:t>
      </w:r>
      <w:r w:rsidRPr="000F7CBF">
        <w:rPr>
          <w:sz w:val="28"/>
          <w:szCs w:val="28"/>
        </w:rPr>
        <w:lastRenderedPageBreak/>
        <w:t xml:space="preserve">тұрыстың туа біткен формасында, шартты рефлекторлық іс-әрекетті жүзеге асыруда кездеседі. Қажеттіліктерді қанағаттандыру </w:t>
      </w:r>
      <w:r w:rsidRPr="000F7CBF">
        <w:rPr>
          <w:spacing w:val="-5"/>
          <w:sz w:val="28"/>
          <w:szCs w:val="28"/>
        </w:rPr>
        <w:t>ық</w:t>
      </w:r>
      <w:r w:rsidRPr="000F7CBF">
        <w:rPr>
          <w:sz w:val="28"/>
          <w:szCs w:val="28"/>
        </w:rPr>
        <w:t xml:space="preserve">тималдылығы бағасы адамдарда саналы және бейсаналы деңгейде өтеді. Саналанбаған </w:t>
      </w:r>
      <w:r w:rsidRPr="000F7CBF">
        <w:rPr>
          <w:spacing w:val="-3"/>
          <w:sz w:val="28"/>
          <w:szCs w:val="28"/>
        </w:rPr>
        <w:t>бол</w:t>
      </w:r>
      <w:r w:rsidRPr="000F7CBF">
        <w:rPr>
          <w:sz w:val="28"/>
          <w:szCs w:val="28"/>
        </w:rPr>
        <w:t>жам мысалына интуиция, мақсатқа жету бағалауы немесе одан өшіру эмоциялық  «алдын  ала шешім» түрінде жүзеге асады, осы эмоцияны тудырған логикалық талдау жағдайына итермелейді. Эмоцияның ауыспалы қызметі әсіресе мотивтердің бәсекелестік процесінде, мақсатқа бағытталған жүріс-тұрыста қажеттілік тудырады.</w:t>
      </w:r>
    </w:p>
    <w:p w:rsidR="000F7CBF" w:rsidRPr="000F7CBF" w:rsidRDefault="000F7CBF" w:rsidP="000F7CBF">
      <w:pPr>
        <w:pStyle w:val="aa"/>
        <w:ind w:firstLine="567"/>
        <w:jc w:val="both"/>
        <w:rPr>
          <w:sz w:val="28"/>
          <w:szCs w:val="28"/>
        </w:rPr>
      </w:pPr>
      <w:r w:rsidRPr="000F7CBF">
        <w:rPr>
          <w:b/>
          <w:sz w:val="28"/>
          <w:szCs w:val="28"/>
        </w:rPr>
        <w:t xml:space="preserve">Эмоцияның бекіту қызметі. </w:t>
      </w:r>
      <w:r w:rsidRPr="000F7CBF">
        <w:rPr>
          <w:sz w:val="28"/>
          <w:szCs w:val="28"/>
        </w:rPr>
        <w:t xml:space="preserve">Іс-әрекетті бекіту феномені орталық орынға ие, себебі бекіту фактісіне білім, тіршілік ету, кез </w:t>
      </w:r>
      <w:r w:rsidRPr="000F7CBF">
        <w:rPr>
          <w:spacing w:val="-3"/>
          <w:sz w:val="28"/>
          <w:szCs w:val="28"/>
        </w:rPr>
        <w:t xml:space="preserve">келген </w:t>
      </w:r>
      <w:r w:rsidRPr="000F7CBF">
        <w:rPr>
          <w:sz w:val="28"/>
          <w:szCs w:val="28"/>
        </w:rPr>
        <w:t>шартты рефлекстің ерекшелігі тәуелді. Павлов бекітуді биологиялық мән тітіркендіргіштігімен басқаларға сигналдық мән беретінімен байланыстырды.</w:t>
      </w:r>
    </w:p>
    <w:p w:rsidR="000F7CBF" w:rsidRPr="000F7CBF" w:rsidRDefault="000F7CBF" w:rsidP="000F7CBF">
      <w:pPr>
        <w:pStyle w:val="aa"/>
        <w:ind w:firstLine="567"/>
        <w:jc w:val="both"/>
        <w:rPr>
          <w:sz w:val="28"/>
          <w:szCs w:val="28"/>
        </w:rPr>
      </w:pPr>
      <w:r w:rsidRPr="000F7CBF">
        <w:rPr>
          <w:sz w:val="28"/>
          <w:szCs w:val="28"/>
        </w:rPr>
        <w:t xml:space="preserve">Шартты рефлексті өңдеу процесінде ми механизмдерін кірістіру, инструменталды шартты рефлекстерді көрсетуде ерекше, себебі </w:t>
      </w:r>
      <w:r w:rsidRPr="000F7CBF">
        <w:rPr>
          <w:spacing w:val="-3"/>
          <w:sz w:val="28"/>
          <w:szCs w:val="28"/>
        </w:rPr>
        <w:t xml:space="preserve">бекіту </w:t>
      </w:r>
      <w:r w:rsidRPr="000F7CBF">
        <w:rPr>
          <w:sz w:val="28"/>
          <w:szCs w:val="28"/>
        </w:rPr>
        <w:t xml:space="preserve">субъект сигналының шартты бөлігі инструменталды рефлекстердің өңделуін жан-жақты талдай келе В. Вырвицка мынадай шешімге келді: жанамасыз бекіту бұл жерде қажет немесе қажет емес стимулды жою немесе қандай да қажеттіліктердің орындалмауы </w:t>
      </w:r>
      <w:r w:rsidRPr="000F7CBF">
        <w:rPr>
          <w:spacing w:val="-3"/>
          <w:sz w:val="28"/>
          <w:szCs w:val="28"/>
        </w:rPr>
        <w:t xml:space="preserve">олардың </w:t>
      </w:r>
      <w:r w:rsidRPr="000F7CBF">
        <w:rPr>
          <w:sz w:val="28"/>
          <w:szCs w:val="28"/>
        </w:rPr>
        <w:t xml:space="preserve">жылдамдығы ағзаның  қызметтік  жағдайы  және сыртқы орта сипаттамасына, жан-жақты тітіркенгіштер – жарық, дыбыс, сипап-сезу, </w:t>
      </w:r>
      <w:r w:rsidRPr="000F7CBF">
        <w:rPr>
          <w:spacing w:val="-5"/>
          <w:sz w:val="28"/>
          <w:szCs w:val="28"/>
        </w:rPr>
        <w:t xml:space="preserve">иіс </w:t>
      </w:r>
      <w:r w:rsidRPr="000F7CBF">
        <w:rPr>
          <w:sz w:val="28"/>
          <w:szCs w:val="28"/>
        </w:rPr>
        <w:t>т.б. тәуелді.</w:t>
      </w:r>
    </w:p>
    <w:p w:rsidR="000F7CBF" w:rsidRPr="000F7CBF" w:rsidRDefault="000F7CBF" w:rsidP="000F7CBF">
      <w:pPr>
        <w:pStyle w:val="aa"/>
        <w:ind w:firstLine="567"/>
        <w:jc w:val="both"/>
        <w:rPr>
          <w:sz w:val="28"/>
          <w:szCs w:val="28"/>
        </w:rPr>
      </w:pPr>
      <w:r w:rsidRPr="000F7CBF">
        <w:rPr>
          <w:b/>
          <w:sz w:val="28"/>
          <w:szCs w:val="28"/>
        </w:rPr>
        <w:t xml:space="preserve">Эмоцияның компенсаторлық қызметі. </w:t>
      </w:r>
      <w:r w:rsidRPr="000F7CBF">
        <w:rPr>
          <w:sz w:val="28"/>
          <w:szCs w:val="28"/>
        </w:rPr>
        <w:t xml:space="preserve">Эмоциялық стресс кезінде вегетативті қозғалыс (жүрек қағысы, қан қысымы, қан айналысы гармондары т.б.) күшейеді, ағза қажеттілігі жоғарылайды. Эмоциялық  стрестің  туындауы қалыпты күйден сыртқы сигнал бағалауына және оған  жауап  беру  принципіне  келеді.  Бұл ауысудың физиологиялық мәні А.А. Ухтомскийдің доминанта принципі реакциясын анықтау деп түсінуге болады. В.Т. Осипов </w:t>
      </w:r>
      <w:r w:rsidRPr="000F7CBF">
        <w:rPr>
          <w:spacing w:val="-4"/>
          <w:sz w:val="28"/>
          <w:szCs w:val="28"/>
        </w:rPr>
        <w:t>шарт</w:t>
      </w:r>
      <w:r w:rsidRPr="000F7CBF">
        <w:rPr>
          <w:sz w:val="28"/>
          <w:szCs w:val="28"/>
        </w:rPr>
        <w:t>ты рефлекстің өндірістік кезеңінен «эмоциялық» деп атауы кезде</w:t>
      </w:r>
      <w:r w:rsidR="0051136A">
        <w:rPr>
          <w:sz w:val="28"/>
          <w:szCs w:val="28"/>
        </w:rPr>
        <w:t>йсоқ емес (LeDoux және т.б.) [68</w:t>
      </w:r>
      <w:r w:rsidRPr="000F7CBF">
        <w:rPr>
          <w:sz w:val="28"/>
          <w:szCs w:val="28"/>
        </w:rPr>
        <w:t xml:space="preserve">, б. 141]. Атақты ғалым П.В. Швырковтың «Рефлекторлы физиологиялық» теориясында </w:t>
      </w:r>
      <w:r w:rsidRPr="000F7CBF">
        <w:rPr>
          <w:spacing w:val="-3"/>
          <w:sz w:val="28"/>
          <w:szCs w:val="28"/>
        </w:rPr>
        <w:t xml:space="preserve">жүріс - </w:t>
      </w:r>
      <w:r w:rsidRPr="000F7CBF">
        <w:rPr>
          <w:sz w:val="28"/>
          <w:szCs w:val="28"/>
        </w:rPr>
        <w:t xml:space="preserve">тұрыс механизмі мен себептеріне </w:t>
      </w:r>
      <w:r w:rsidRPr="000F7CBF">
        <w:rPr>
          <w:spacing w:val="-4"/>
          <w:sz w:val="28"/>
          <w:szCs w:val="28"/>
        </w:rPr>
        <w:t xml:space="preserve">«таза </w:t>
      </w:r>
      <w:r w:rsidRPr="000F7CBF">
        <w:rPr>
          <w:sz w:val="28"/>
          <w:szCs w:val="28"/>
        </w:rPr>
        <w:t>физиологиялық» түсінік берді, мидың шындықты сипаттау көрінісінде психика қажет болмаған, ол тек физиологиялық процеспен шектелген.</w:t>
      </w:r>
    </w:p>
    <w:p w:rsidR="00A10AA9" w:rsidRPr="00734FFB" w:rsidRDefault="00A10AA9" w:rsidP="00734FFB">
      <w:pPr>
        <w:pStyle w:val="aa"/>
        <w:ind w:firstLine="567"/>
        <w:jc w:val="both"/>
        <w:rPr>
          <w:sz w:val="28"/>
          <w:szCs w:val="28"/>
        </w:rPr>
      </w:pPr>
      <w:r w:rsidRPr="000F7CBF">
        <w:rPr>
          <w:sz w:val="28"/>
          <w:szCs w:val="28"/>
        </w:rPr>
        <w:t>Эмоцияның анатомиялық дамуы, лимбикалық жүйесі ми</w:t>
      </w:r>
      <w:r w:rsidRPr="00734FFB">
        <w:rPr>
          <w:sz w:val="28"/>
          <w:szCs w:val="28"/>
        </w:rPr>
        <w:t xml:space="preserve"> құрылысының дамуымен тікелей байланысты. Бұл </w:t>
      </w:r>
      <w:r w:rsidRPr="0051136A">
        <w:rPr>
          <w:sz w:val="28"/>
          <w:szCs w:val="28"/>
        </w:rPr>
        <w:t xml:space="preserve">Пэйпец теориясымен сәйкес </w:t>
      </w:r>
      <w:r w:rsidR="0051136A">
        <w:rPr>
          <w:sz w:val="28"/>
          <w:szCs w:val="28"/>
        </w:rPr>
        <w:t>келеді</w:t>
      </w:r>
      <w:r w:rsidRPr="0051136A">
        <w:rPr>
          <w:sz w:val="28"/>
          <w:szCs w:val="28"/>
        </w:rPr>
        <w:t>.</w:t>
      </w:r>
      <w:r w:rsidRPr="00734FFB">
        <w:rPr>
          <w:sz w:val="28"/>
          <w:szCs w:val="28"/>
        </w:rPr>
        <w:t xml:space="preserve"> Эмоция механизмін сенімді зерттеу жиынтығы бірнеше деңгейлерде көрінді: субъективті – бұл үшін психофизиологиялық әдістемелер қолданылады; вегетативті реакция деңгейінде – жүйке жүйесінің вегетативті реакциясы зерттелінеді; орталық жүйке жүйесінің іс-әрекет деңгейінде</w:t>
      </w:r>
      <w:r w:rsidR="001061E9">
        <w:rPr>
          <w:sz w:val="28"/>
          <w:szCs w:val="28"/>
        </w:rPr>
        <w:t xml:space="preserve"> -</w:t>
      </w:r>
      <w:r w:rsidRPr="00734FFB">
        <w:rPr>
          <w:sz w:val="28"/>
          <w:szCs w:val="28"/>
        </w:rPr>
        <w:t xml:space="preserve"> бұл үшін электроэнцефалография қолданылады.</w:t>
      </w:r>
    </w:p>
    <w:p w:rsidR="00B22C3E" w:rsidRPr="00734FFB" w:rsidRDefault="00FD3144" w:rsidP="00734FFB">
      <w:pPr>
        <w:tabs>
          <w:tab w:val="left" w:pos="709"/>
        </w:tabs>
        <w:ind w:firstLine="567"/>
        <w:jc w:val="both"/>
        <w:rPr>
          <w:rFonts w:ascii="Times New Roman" w:hAnsi="Times New Roman" w:cs="Times New Roman"/>
          <w:sz w:val="18"/>
          <w:szCs w:val="18"/>
          <w:lang w:val="kk-KZ"/>
        </w:rPr>
      </w:pPr>
      <w:r w:rsidRPr="00734FFB">
        <w:rPr>
          <w:rFonts w:ascii="Times New Roman" w:hAnsi="Times New Roman" w:cs="Times New Roman"/>
          <w:sz w:val="28"/>
          <w:szCs w:val="28"/>
          <w:lang w:val="kk-KZ"/>
        </w:rPr>
        <w:t>Біріншісі стимулды көрсеткен к</w:t>
      </w:r>
      <w:r w:rsidR="001061E9">
        <w:rPr>
          <w:rFonts w:ascii="Times New Roman" w:hAnsi="Times New Roman" w:cs="Times New Roman"/>
          <w:sz w:val="28"/>
          <w:szCs w:val="28"/>
          <w:lang w:val="kk-KZ"/>
        </w:rPr>
        <w:t>ездегі туындаған потенциалдар (Т</w:t>
      </w:r>
      <w:r w:rsidRPr="00734FFB">
        <w:rPr>
          <w:rFonts w:ascii="Times New Roman" w:hAnsi="Times New Roman" w:cs="Times New Roman"/>
          <w:sz w:val="28"/>
          <w:szCs w:val="28"/>
          <w:lang w:val="kk-KZ"/>
        </w:rPr>
        <w:t>П) компонент өзгері</w:t>
      </w:r>
      <w:r w:rsidR="00BD151D" w:rsidRPr="00734FFB">
        <w:rPr>
          <w:rFonts w:ascii="Times New Roman" w:hAnsi="Times New Roman" w:cs="Times New Roman"/>
          <w:sz w:val="28"/>
          <w:szCs w:val="28"/>
          <w:lang w:val="kk-KZ"/>
        </w:rPr>
        <w:t>стерінің талдауына не</w:t>
      </w:r>
      <w:r w:rsidR="00A61739" w:rsidRPr="00734FFB">
        <w:rPr>
          <w:rFonts w:ascii="Times New Roman" w:hAnsi="Times New Roman" w:cs="Times New Roman"/>
          <w:sz w:val="28"/>
          <w:szCs w:val="28"/>
          <w:lang w:val="kk-KZ"/>
        </w:rPr>
        <w:t>гізделген (</w:t>
      </w:r>
      <w:r w:rsidR="001061E9">
        <w:rPr>
          <w:rFonts w:ascii="Times New Roman" w:hAnsi="Times New Roman" w:cs="Times New Roman"/>
          <w:sz w:val="28"/>
          <w:szCs w:val="28"/>
          <w:lang w:val="kk-KZ"/>
        </w:rPr>
        <w:t>Э.</w:t>
      </w:r>
      <w:r w:rsidR="001061E9" w:rsidRPr="00734FFB">
        <w:rPr>
          <w:rFonts w:ascii="Times New Roman" w:hAnsi="Times New Roman" w:cs="Times New Roman"/>
          <w:sz w:val="28"/>
          <w:szCs w:val="28"/>
          <w:lang w:val="kk-KZ"/>
        </w:rPr>
        <w:t>А</w:t>
      </w:r>
      <w:r w:rsidR="001061E9">
        <w:rPr>
          <w:rFonts w:ascii="Times New Roman" w:hAnsi="Times New Roman" w:cs="Times New Roman"/>
          <w:sz w:val="28"/>
          <w:szCs w:val="28"/>
          <w:lang w:val="kk-KZ"/>
        </w:rPr>
        <w:t>.</w:t>
      </w:r>
      <w:r w:rsidR="001061E9"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Костандов, </w:t>
      </w:r>
      <w:r w:rsidR="001061E9" w:rsidRPr="00734FFB">
        <w:rPr>
          <w:rFonts w:ascii="Times New Roman" w:hAnsi="Times New Roman" w:cs="Times New Roman"/>
          <w:sz w:val="28"/>
          <w:szCs w:val="28"/>
          <w:lang w:val="kk-KZ"/>
        </w:rPr>
        <w:t>Ю.Л</w:t>
      </w:r>
      <w:r w:rsidR="001061E9">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Арзуманов</w:t>
      </w:r>
      <w:r w:rsidR="00A61739" w:rsidRPr="00734FFB">
        <w:rPr>
          <w:rFonts w:ascii="Times New Roman" w:hAnsi="Times New Roman" w:cs="Times New Roman"/>
          <w:sz w:val="28"/>
          <w:szCs w:val="28"/>
          <w:lang w:val="kk-KZ"/>
        </w:rPr>
        <w:t>, 1985; М.</w:t>
      </w:r>
      <w:r w:rsidR="001061E9" w:rsidRPr="00734FFB">
        <w:rPr>
          <w:rFonts w:ascii="Times New Roman" w:hAnsi="Times New Roman" w:cs="Times New Roman"/>
          <w:sz w:val="28"/>
          <w:szCs w:val="28"/>
          <w:lang w:val="kk-KZ"/>
        </w:rPr>
        <w:t>Н</w:t>
      </w:r>
      <w:r w:rsidR="001061E9">
        <w:rPr>
          <w:rFonts w:ascii="Times New Roman" w:hAnsi="Times New Roman" w:cs="Times New Roman"/>
          <w:sz w:val="28"/>
          <w:szCs w:val="28"/>
          <w:lang w:val="kk-KZ"/>
        </w:rPr>
        <w:t>.</w:t>
      </w:r>
      <w:r w:rsidR="00A61739" w:rsidRPr="00734FFB">
        <w:rPr>
          <w:rFonts w:ascii="Times New Roman" w:hAnsi="Times New Roman" w:cs="Times New Roman"/>
          <w:sz w:val="28"/>
          <w:szCs w:val="28"/>
          <w:lang w:val="kk-KZ"/>
        </w:rPr>
        <w:t xml:space="preserve"> Русалова</w:t>
      </w:r>
      <w:r w:rsidR="00C64E6A">
        <w:rPr>
          <w:rFonts w:ascii="Times New Roman" w:hAnsi="Times New Roman" w:cs="Times New Roman"/>
          <w:sz w:val="28"/>
          <w:szCs w:val="28"/>
          <w:lang w:val="kk-KZ"/>
        </w:rPr>
        <w:t>,</w:t>
      </w:r>
      <w:r w:rsidR="00A61739" w:rsidRPr="00734FFB">
        <w:rPr>
          <w:rFonts w:ascii="Times New Roman" w:hAnsi="Times New Roman" w:cs="Times New Roman"/>
          <w:sz w:val="28"/>
          <w:szCs w:val="28"/>
          <w:lang w:val="kk-KZ"/>
        </w:rPr>
        <w:t>1987)</w:t>
      </w:r>
      <w:r w:rsidRPr="00734FFB">
        <w:rPr>
          <w:rFonts w:ascii="Times New Roman" w:hAnsi="Times New Roman" w:cs="Times New Roman"/>
          <w:sz w:val="28"/>
          <w:szCs w:val="28"/>
          <w:lang w:val="kk-KZ"/>
        </w:rPr>
        <w:t>. Мұндай зерттеулерде стимул ретінде әдетте әртүрлі модельдік әсерлерді пайдаланады</w:t>
      </w:r>
      <w:r w:rsidR="0051136A">
        <w:rPr>
          <w:rFonts w:ascii="Times New Roman" w:hAnsi="Times New Roman" w:cs="Times New Roman"/>
          <w:sz w:val="28"/>
          <w:szCs w:val="28"/>
          <w:lang w:val="kk-KZ"/>
        </w:rPr>
        <w:t>.</w:t>
      </w:r>
    </w:p>
    <w:p w:rsidR="00191547" w:rsidRPr="00734FFB" w:rsidRDefault="004E566C" w:rsidP="00C64E6A">
      <w:pPr>
        <w:pStyle w:val="aa"/>
        <w:ind w:firstLine="567"/>
        <w:jc w:val="both"/>
        <w:rPr>
          <w:sz w:val="28"/>
          <w:szCs w:val="28"/>
        </w:rPr>
      </w:pPr>
      <w:r w:rsidRPr="00734FFB">
        <w:rPr>
          <w:sz w:val="28"/>
          <w:szCs w:val="28"/>
        </w:rPr>
        <w:t>Эмоциялар жіктел</w:t>
      </w:r>
      <w:r w:rsidR="00C64E6A">
        <w:rPr>
          <w:sz w:val="28"/>
          <w:szCs w:val="28"/>
        </w:rPr>
        <w:t>уінің көп саны бар. Ең алдымен,</w:t>
      </w:r>
      <w:r w:rsidRPr="00734FFB">
        <w:rPr>
          <w:sz w:val="28"/>
          <w:szCs w:val="28"/>
        </w:rPr>
        <w:t>эмоциялық құбылыстардың түрлі дең</w:t>
      </w:r>
      <w:r w:rsidR="00C64E6A">
        <w:rPr>
          <w:sz w:val="28"/>
          <w:szCs w:val="28"/>
        </w:rPr>
        <w:t>гейлерін бөліп көрсету маңызды.</w:t>
      </w:r>
    </w:p>
    <w:p w:rsidR="00DA6BC3" w:rsidRPr="00734FFB" w:rsidRDefault="00017203" w:rsidP="00C64E6A">
      <w:pPr>
        <w:pStyle w:val="aa"/>
        <w:ind w:firstLine="567"/>
        <w:jc w:val="both"/>
        <w:rPr>
          <w:sz w:val="28"/>
          <w:szCs w:val="28"/>
        </w:rPr>
      </w:pPr>
      <w:r>
        <w:rPr>
          <w:sz w:val="28"/>
          <w:szCs w:val="28"/>
        </w:rPr>
        <w:lastRenderedPageBreak/>
        <w:t>А.</w:t>
      </w:r>
      <w:r w:rsidR="004E566C" w:rsidRPr="00734FFB">
        <w:rPr>
          <w:sz w:val="28"/>
          <w:szCs w:val="28"/>
        </w:rPr>
        <w:t>Н. Леонтьев эмоциялық құбылыстарды жіктей отырып, эмоциялық процестердің үш түрін бөледі: аффе</w:t>
      </w:r>
      <w:r w:rsidR="00DA6BC3" w:rsidRPr="00734FFB">
        <w:rPr>
          <w:sz w:val="28"/>
          <w:szCs w:val="28"/>
        </w:rPr>
        <w:t>ктілер, эмоциялар мен сезімдер</w:t>
      </w:r>
      <w:r w:rsidR="0051136A">
        <w:rPr>
          <w:sz w:val="28"/>
          <w:szCs w:val="28"/>
        </w:rPr>
        <w:t xml:space="preserve"> [105</w:t>
      </w:r>
      <w:r w:rsidR="00D85745" w:rsidRPr="00734FFB">
        <w:rPr>
          <w:sz w:val="28"/>
          <w:szCs w:val="28"/>
        </w:rPr>
        <w:t>]</w:t>
      </w:r>
      <w:r w:rsidR="004E566C" w:rsidRPr="00734FFB">
        <w:rPr>
          <w:sz w:val="28"/>
          <w:szCs w:val="28"/>
        </w:rPr>
        <w:t>. Аффектілер</w:t>
      </w:r>
      <w:r w:rsidR="00667B7A" w:rsidRPr="00734FFB">
        <w:rPr>
          <w:sz w:val="28"/>
          <w:szCs w:val="28"/>
        </w:rPr>
        <w:t xml:space="preserve"> </w:t>
      </w:r>
      <w:r w:rsidR="004E566C" w:rsidRPr="00734FFB">
        <w:rPr>
          <w:sz w:val="28"/>
          <w:szCs w:val="28"/>
        </w:rPr>
        <w:t>-</w:t>
      </w:r>
      <w:r w:rsidR="00667B7A" w:rsidRPr="00734FFB">
        <w:rPr>
          <w:sz w:val="28"/>
          <w:szCs w:val="28"/>
        </w:rPr>
        <w:t xml:space="preserve"> </w:t>
      </w:r>
      <w:r w:rsidR="004E566C" w:rsidRPr="00734FFB">
        <w:rPr>
          <w:sz w:val="28"/>
          <w:szCs w:val="28"/>
        </w:rPr>
        <w:t>бұл күшті және салыстырмалы түрде қысқа мерзімді</w:t>
      </w:r>
      <w:r w:rsidR="00DC5387" w:rsidRPr="00734FFB">
        <w:rPr>
          <w:sz w:val="28"/>
          <w:szCs w:val="28"/>
        </w:rPr>
        <w:t xml:space="preserve"> эмоциялық</w:t>
      </w:r>
      <w:r w:rsidR="004E566C" w:rsidRPr="00734FFB">
        <w:rPr>
          <w:sz w:val="28"/>
          <w:szCs w:val="28"/>
        </w:rPr>
        <w:t xml:space="preserve"> уайымдар, айқын көрінген қозғалыс және висцералды көріністер. Олар іс жүзінде қалыптасқан жағдайға жауап ретінде туындайды. Шын мәнінде, эмоциялар ұзақ уақыт бойы ағымдағы жағдайды білдіреді, кейде сыртқы мінез-құлықта әлсіз көрінеді. Олар анық айтылған ситуациялық сипатқа ие, яғни қалыптасқан немесе мүмкін жағдайларға, өз қызметіне және ондағы өз көріністеріне деген бағаланған жеке көзқарас пен идеаторлық сипатқа ие: әлі орын алмаған жағдайлар мен оқиғаларды алдын ала білу қабілеті және қалыптасқан немесе елестетілген жағдайлар туралы түсінікке байланысты пайда болады.</w:t>
      </w:r>
      <w:r w:rsidR="00667B7A" w:rsidRPr="00734FFB">
        <w:rPr>
          <w:sz w:val="28"/>
          <w:szCs w:val="28"/>
        </w:rPr>
        <w:t xml:space="preserve"> </w:t>
      </w:r>
    </w:p>
    <w:p w:rsidR="004E566C" w:rsidRPr="00734FFB" w:rsidRDefault="00BD151D" w:rsidP="00734FFB">
      <w:pPr>
        <w:pStyle w:val="a3"/>
        <w:ind w:left="0"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С.Л. Рубинштейн </w:t>
      </w:r>
      <w:r w:rsidRPr="00AA71B1">
        <w:rPr>
          <w:rFonts w:ascii="Times New Roman" w:hAnsi="Times New Roman" w:cs="Times New Roman"/>
          <w:sz w:val="28"/>
          <w:szCs w:val="28"/>
          <w:lang w:val="kk-KZ"/>
        </w:rPr>
        <w:t>[</w:t>
      </w:r>
      <w:r w:rsidR="00AA71B1">
        <w:rPr>
          <w:rFonts w:ascii="Times New Roman" w:hAnsi="Times New Roman" w:cs="Times New Roman"/>
          <w:sz w:val="28"/>
          <w:szCs w:val="28"/>
          <w:lang w:val="kk-KZ"/>
        </w:rPr>
        <w:t>106</w:t>
      </w:r>
      <w:r w:rsidRPr="00AA71B1">
        <w:rPr>
          <w:rFonts w:ascii="Times New Roman" w:hAnsi="Times New Roman" w:cs="Times New Roman"/>
          <w:sz w:val="28"/>
          <w:szCs w:val="28"/>
          <w:lang w:val="kk-KZ"/>
        </w:rPr>
        <w:t>]</w:t>
      </w:r>
      <w:r w:rsidR="004E566C" w:rsidRPr="00734FFB">
        <w:rPr>
          <w:rFonts w:ascii="Times New Roman" w:hAnsi="Times New Roman" w:cs="Times New Roman"/>
          <w:sz w:val="28"/>
          <w:szCs w:val="28"/>
          <w:lang w:val="kk-KZ"/>
        </w:rPr>
        <w:t xml:space="preserve"> эмоциялық құбылыстарды олардың саналы және пәнділік дәрежесі бойынша жіктеуді ұсынды</w:t>
      </w:r>
      <w:r w:rsidR="00062EEC" w:rsidRPr="00734FFB">
        <w:rPr>
          <w:rFonts w:ascii="Times New Roman" w:hAnsi="Times New Roman" w:cs="Times New Roman"/>
          <w:sz w:val="28"/>
          <w:szCs w:val="28"/>
          <w:lang w:val="kk-KZ"/>
        </w:rPr>
        <w:t>. Сондықтан ол эмоциялы</w:t>
      </w:r>
      <w:r w:rsidR="004E566C" w:rsidRPr="00734FFB">
        <w:rPr>
          <w:rFonts w:ascii="Times New Roman" w:hAnsi="Times New Roman" w:cs="Times New Roman"/>
          <w:sz w:val="28"/>
          <w:szCs w:val="28"/>
          <w:lang w:val="kk-KZ"/>
        </w:rPr>
        <w:t>қ саланың келесі деңгейлерін анықтады:</w:t>
      </w:r>
    </w:p>
    <w:p w:rsidR="004E566C" w:rsidRPr="00734FFB" w:rsidRDefault="00191547"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1) </w:t>
      </w:r>
      <w:r w:rsidR="004E566C" w:rsidRPr="00734FFB">
        <w:rPr>
          <w:rFonts w:ascii="Times New Roman" w:hAnsi="Times New Roman" w:cs="Times New Roman"/>
          <w:sz w:val="28"/>
          <w:szCs w:val="28"/>
          <w:lang w:val="kk-KZ"/>
        </w:rPr>
        <w:t>Органикалық аффективті</w:t>
      </w:r>
      <w:r w:rsidR="00C80EA4"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w:t>
      </w:r>
      <w:r w:rsidR="00C80EA4"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 xml:space="preserve">эмоциялық сезімталдық деңгейі. Мұнда қарапайым (физикалық деп аталатын) сезімдер – рахаттану, сәтсіздік, органикалық қажеттіліктермен байланысты. </w:t>
      </w:r>
    </w:p>
    <w:p w:rsidR="00A812C2" w:rsidRPr="00734FFB" w:rsidRDefault="00191547"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2) </w:t>
      </w:r>
      <w:r w:rsidR="00A812C2" w:rsidRPr="00734FFB">
        <w:rPr>
          <w:rFonts w:ascii="Times New Roman" w:eastAsia="Times New Roman" w:hAnsi="Times New Roman" w:cs="Times New Roman"/>
          <w:sz w:val="28"/>
          <w:szCs w:val="28"/>
          <w:lang w:val="kk-KZ"/>
        </w:rPr>
        <w:t>Заттық сезімдер заттық қабылдау мен заттық әрекетке сәйкес келеді. Сезім</w:t>
      </w:r>
      <w:r w:rsidR="00C64E6A">
        <w:rPr>
          <w:rFonts w:ascii="Times New Roman" w:eastAsia="Times New Roman" w:hAnsi="Times New Roman" w:cs="Times New Roman"/>
          <w:sz w:val="28"/>
          <w:szCs w:val="28"/>
          <w:lang w:val="kk-KZ"/>
        </w:rPr>
        <w:t xml:space="preserve"> </w:t>
      </w:r>
      <w:r w:rsidR="00A812C2" w:rsidRPr="00734FFB">
        <w:rPr>
          <w:rFonts w:ascii="Times New Roman" w:eastAsia="Times New Roman" w:hAnsi="Times New Roman" w:cs="Times New Roman"/>
          <w:sz w:val="28"/>
          <w:szCs w:val="28"/>
          <w:lang w:val="kk-KZ"/>
        </w:rPr>
        <w:t>-</w:t>
      </w:r>
      <w:r w:rsidR="00C64E6A">
        <w:rPr>
          <w:rFonts w:ascii="Times New Roman" w:eastAsia="Times New Roman" w:hAnsi="Times New Roman" w:cs="Times New Roman"/>
          <w:sz w:val="28"/>
          <w:szCs w:val="28"/>
          <w:lang w:val="kk-KZ"/>
        </w:rPr>
        <w:t xml:space="preserve"> </w:t>
      </w:r>
      <w:r w:rsidR="00A812C2" w:rsidRPr="00734FFB">
        <w:rPr>
          <w:rFonts w:ascii="Times New Roman" w:eastAsia="Times New Roman" w:hAnsi="Times New Roman" w:cs="Times New Roman"/>
          <w:sz w:val="28"/>
          <w:szCs w:val="28"/>
          <w:lang w:val="kk-KZ"/>
        </w:rPr>
        <w:t>адамның әлемге деген көзқарасын саналы түрде бастан кешіруі болып табылады. Бұл сезімдер интеллектуалды, эстетикалық, моральдық деп жіктелуі</w:t>
      </w:r>
      <w:r w:rsidR="00C80EA4" w:rsidRPr="00734FFB">
        <w:rPr>
          <w:rFonts w:ascii="Times New Roman" w:eastAsia="Times New Roman" w:hAnsi="Times New Roman" w:cs="Times New Roman"/>
          <w:sz w:val="28"/>
          <w:szCs w:val="28"/>
          <w:lang w:val="kk-KZ"/>
        </w:rPr>
        <w:t xml:space="preserve"> </w:t>
      </w:r>
      <w:r w:rsidR="00A812C2" w:rsidRPr="00734FFB">
        <w:rPr>
          <w:rFonts w:ascii="Times New Roman" w:eastAsia="Times New Roman" w:hAnsi="Times New Roman" w:cs="Times New Roman"/>
          <w:sz w:val="28"/>
          <w:szCs w:val="28"/>
          <w:lang w:val="kk-KZ"/>
        </w:rPr>
        <w:t>мүмкін.</w:t>
      </w:r>
    </w:p>
    <w:p w:rsidR="002B45F4" w:rsidRPr="00734FFB" w:rsidRDefault="00191547" w:rsidP="00734FFB">
      <w:pPr>
        <w:pStyle w:val="a3"/>
        <w:ind w:left="0"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3) </w:t>
      </w:r>
      <w:r w:rsidR="00A812C2" w:rsidRPr="00734FFB">
        <w:rPr>
          <w:rFonts w:ascii="Times New Roman" w:eastAsia="Times New Roman" w:hAnsi="Times New Roman" w:cs="Times New Roman"/>
          <w:sz w:val="28"/>
          <w:szCs w:val="28"/>
          <w:lang w:val="kk-KZ"/>
        </w:rPr>
        <w:t>Дүниетанымдық сезімдер: әзіл, ирония сезімде</w:t>
      </w:r>
      <w:r w:rsidR="00DC5387" w:rsidRPr="00734FFB">
        <w:rPr>
          <w:rFonts w:ascii="Times New Roman" w:eastAsia="Times New Roman" w:hAnsi="Times New Roman" w:cs="Times New Roman"/>
          <w:sz w:val="28"/>
          <w:szCs w:val="28"/>
          <w:lang w:val="kk-KZ"/>
        </w:rPr>
        <w:t xml:space="preserve">рі және көтеріңкілік, қайғы </w:t>
      </w:r>
      <w:r w:rsidR="00A812C2" w:rsidRPr="00734FFB">
        <w:rPr>
          <w:rFonts w:ascii="Times New Roman" w:eastAsia="Times New Roman" w:hAnsi="Times New Roman" w:cs="Times New Roman"/>
          <w:sz w:val="28"/>
          <w:szCs w:val="28"/>
          <w:lang w:val="kk-KZ"/>
        </w:rPr>
        <w:t>сезімдер</w:t>
      </w:r>
      <w:r w:rsidR="00DC5387" w:rsidRPr="00734FFB">
        <w:rPr>
          <w:rFonts w:ascii="Times New Roman" w:eastAsia="Times New Roman" w:hAnsi="Times New Roman" w:cs="Times New Roman"/>
          <w:sz w:val="28"/>
          <w:szCs w:val="28"/>
          <w:lang w:val="kk-KZ"/>
        </w:rPr>
        <w:t>і</w:t>
      </w:r>
      <w:r w:rsidR="00A812C2" w:rsidRPr="00734FFB">
        <w:rPr>
          <w:rFonts w:ascii="Times New Roman" w:eastAsia="Times New Roman" w:hAnsi="Times New Roman" w:cs="Times New Roman"/>
          <w:sz w:val="28"/>
          <w:szCs w:val="28"/>
          <w:lang w:val="kk-KZ"/>
        </w:rPr>
        <w:t>.</w:t>
      </w:r>
    </w:p>
    <w:p w:rsidR="004E566C" w:rsidRPr="00734FFB" w:rsidRDefault="00711A8D" w:rsidP="00734FFB">
      <w:pPr>
        <w:pStyle w:val="a3"/>
        <w:ind w:left="0" w:firstLine="567"/>
        <w:jc w:val="both"/>
        <w:rPr>
          <w:rFonts w:ascii="Times New Roman" w:eastAsia="Times New Roman" w:hAnsi="Times New Roman" w:cs="Times New Roman"/>
          <w:sz w:val="28"/>
          <w:szCs w:val="28"/>
          <w:lang w:val="kk-KZ"/>
        </w:rPr>
      </w:pPr>
      <w:r w:rsidRPr="00734FFB">
        <w:rPr>
          <w:rFonts w:ascii="Times New Roman" w:hAnsi="Times New Roman" w:cs="Times New Roman"/>
          <w:sz w:val="28"/>
          <w:szCs w:val="28"/>
          <w:lang w:val="kk-KZ"/>
        </w:rPr>
        <w:t>Эмоциялы</w:t>
      </w:r>
      <w:r w:rsidR="004E566C" w:rsidRPr="00734FFB">
        <w:rPr>
          <w:rFonts w:ascii="Times New Roman" w:hAnsi="Times New Roman" w:cs="Times New Roman"/>
          <w:sz w:val="28"/>
          <w:szCs w:val="28"/>
          <w:lang w:val="kk-KZ"/>
        </w:rPr>
        <w:t>қ құбылыстардың әрбір деңгейінің ішінде эмоцияларды модальдік бойынша, психикалық құрылымдағы көрініс деңгейі бойынша, психикалық процесте</w:t>
      </w:r>
      <w:r w:rsidR="001D6E95" w:rsidRPr="00734FFB">
        <w:rPr>
          <w:rFonts w:ascii="Times New Roman" w:hAnsi="Times New Roman" w:cs="Times New Roman"/>
          <w:sz w:val="28"/>
          <w:szCs w:val="28"/>
          <w:lang w:val="kk-KZ"/>
        </w:rPr>
        <w:t>рмен байланысты, пәндік мазмұны</w:t>
      </w:r>
      <w:r w:rsidR="004E566C" w:rsidRPr="00734FFB">
        <w:rPr>
          <w:rFonts w:ascii="Times New Roman" w:hAnsi="Times New Roman" w:cs="Times New Roman"/>
          <w:sz w:val="28"/>
          <w:szCs w:val="28"/>
          <w:lang w:val="kk-KZ"/>
        </w:rPr>
        <w:t>, бағыттылығы бойын</w:t>
      </w:r>
      <w:r w:rsidR="00062EEC" w:rsidRPr="00734FFB">
        <w:rPr>
          <w:rFonts w:ascii="Times New Roman" w:hAnsi="Times New Roman" w:cs="Times New Roman"/>
          <w:sz w:val="28"/>
          <w:szCs w:val="28"/>
          <w:lang w:val="kk-KZ"/>
        </w:rPr>
        <w:t>ша және т. б. ажыратуға болады.</w:t>
      </w:r>
    </w:p>
    <w:p w:rsidR="004E566C" w:rsidRPr="00734FFB" w:rsidRDefault="00DA6BC3"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Е.Д. Хомская зерттеулері бойынша</w:t>
      </w:r>
      <w:r w:rsidR="00AA71B1">
        <w:rPr>
          <w:rFonts w:ascii="Times New Roman" w:hAnsi="Times New Roman" w:cs="Times New Roman"/>
          <w:sz w:val="28"/>
          <w:szCs w:val="28"/>
          <w:lang w:val="kk-KZ"/>
        </w:rPr>
        <w:t xml:space="preserve"> [107</w:t>
      </w:r>
      <w:r w:rsidR="002E320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э</w:t>
      </w:r>
      <w:r w:rsidR="004E566C" w:rsidRPr="00734FFB">
        <w:rPr>
          <w:rFonts w:ascii="Times New Roman" w:hAnsi="Times New Roman" w:cs="Times New Roman"/>
          <w:sz w:val="28"/>
          <w:szCs w:val="28"/>
          <w:lang w:val="kk-KZ"/>
        </w:rPr>
        <w:t>моциялық құбылыстардың ұзақтығы (эмоциялық фон, немесе эмоциялық жағдай, жән</w:t>
      </w:r>
      <w:r w:rsidR="00711A8D" w:rsidRPr="00734FFB">
        <w:rPr>
          <w:rFonts w:ascii="Times New Roman" w:hAnsi="Times New Roman" w:cs="Times New Roman"/>
          <w:sz w:val="28"/>
          <w:szCs w:val="28"/>
          <w:lang w:val="kk-KZ"/>
        </w:rPr>
        <w:t>е эмоциялық әрекет). Эмоциялық</w:t>
      </w:r>
      <w:r w:rsidR="004E566C" w:rsidRPr="00734FFB">
        <w:rPr>
          <w:rFonts w:ascii="Times New Roman" w:hAnsi="Times New Roman" w:cs="Times New Roman"/>
          <w:sz w:val="28"/>
          <w:szCs w:val="28"/>
          <w:lang w:val="kk-KZ"/>
        </w:rPr>
        <w:t xml:space="preserve"> жағдай көбінесе адамның қоршаған жағдайға, өзіне деген жалпы жаһандық қатынасын көрсетеді және оның жеке сипаттамаларымен байланысты. Эмоциялық жауап</w:t>
      </w:r>
      <w:r w:rsidR="00C80EA4"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w:t>
      </w:r>
      <w:r w:rsidR="00C80EA4" w:rsidRPr="00734FFB">
        <w:rPr>
          <w:rFonts w:ascii="Times New Roman" w:hAnsi="Times New Roman" w:cs="Times New Roman"/>
          <w:sz w:val="28"/>
          <w:szCs w:val="28"/>
          <w:lang w:val="kk-KZ"/>
        </w:rPr>
        <w:t xml:space="preserve"> </w:t>
      </w:r>
      <w:r w:rsidR="004E566C" w:rsidRPr="00734FFB">
        <w:rPr>
          <w:rFonts w:ascii="Times New Roman" w:hAnsi="Times New Roman" w:cs="Times New Roman"/>
          <w:sz w:val="28"/>
          <w:szCs w:val="28"/>
          <w:lang w:val="kk-KZ"/>
        </w:rPr>
        <w:t>бұл жағдаяттық сипаты бар қандай да бір әсерге қысқа мерзімді эмоциялық жауап. Эмоциялық құбылыстардың көрсетілген екі түрі әртүрлі</w:t>
      </w:r>
      <w:r w:rsidRPr="00734FFB">
        <w:rPr>
          <w:rFonts w:ascii="Times New Roman" w:hAnsi="Times New Roman" w:cs="Times New Roman"/>
          <w:sz w:val="28"/>
          <w:szCs w:val="28"/>
          <w:lang w:val="kk-KZ"/>
        </w:rPr>
        <w:t xml:space="preserve"> заңдылықтарға бағынады</w:t>
      </w:r>
      <w:r w:rsidR="004E566C" w:rsidRPr="00734FFB">
        <w:rPr>
          <w:rFonts w:ascii="Times New Roman" w:hAnsi="Times New Roman" w:cs="Times New Roman"/>
          <w:sz w:val="28"/>
          <w:szCs w:val="28"/>
          <w:lang w:val="kk-KZ"/>
        </w:rPr>
        <w:t>.</w:t>
      </w:r>
      <w:r w:rsidR="00C80EA4" w:rsidRPr="00734FFB">
        <w:rPr>
          <w:rFonts w:ascii="Times New Roman" w:hAnsi="Times New Roman" w:cs="Times New Roman"/>
          <w:sz w:val="28"/>
          <w:szCs w:val="28"/>
          <w:lang w:val="kk-KZ"/>
        </w:rPr>
        <w:t xml:space="preserve"> </w:t>
      </w:r>
      <w:r w:rsidR="00191547" w:rsidRPr="00734FFB">
        <w:rPr>
          <w:rFonts w:ascii="Times New Roman" w:hAnsi="Times New Roman" w:cs="Times New Roman"/>
          <w:sz w:val="28"/>
          <w:szCs w:val="28"/>
          <w:lang w:val="kk-KZ"/>
        </w:rPr>
        <w:t>1) Белгі; 2) Қ</w:t>
      </w:r>
      <w:r w:rsidR="004E566C" w:rsidRPr="00734FFB">
        <w:rPr>
          <w:rFonts w:ascii="Times New Roman" w:hAnsi="Times New Roman" w:cs="Times New Roman"/>
          <w:sz w:val="28"/>
          <w:szCs w:val="28"/>
          <w:lang w:val="kk-KZ"/>
        </w:rPr>
        <w:t xml:space="preserve">арқындылық. Эмоциялар теріс және оң және үлкен немесе аз қарқындылықта болуы мүмкін.   </w:t>
      </w:r>
    </w:p>
    <w:p w:rsidR="00972F7F" w:rsidRPr="00734FFB" w:rsidRDefault="00972F7F" w:rsidP="00734FFB">
      <w:pPr>
        <w:ind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 xml:space="preserve">Я. Рейковский эмоцияларды білдіру қиындықтарының мынадай себептерін көрсетеді: </w:t>
      </w:r>
    </w:p>
    <w:p w:rsidR="00972F7F" w:rsidRPr="00734FFB" w:rsidRDefault="00972F7F" w:rsidP="007F5A10">
      <w:pPr>
        <w:pStyle w:val="a3"/>
        <w:numPr>
          <w:ilvl w:val="0"/>
          <w:numId w:val="14"/>
        </w:numPr>
        <w:ind w:left="0"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адамдар қоғамда қалыптасқан эмоция көріністері түрлерін меңгермеген;</w:t>
      </w:r>
    </w:p>
    <w:p w:rsidR="00972F7F" w:rsidRPr="00734FFB" w:rsidRDefault="00972F7F" w:rsidP="007F5A10">
      <w:pPr>
        <w:pStyle w:val="a3"/>
        <w:numPr>
          <w:ilvl w:val="0"/>
          <w:numId w:val="14"/>
        </w:numPr>
        <w:ind w:left="0"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өзін-өзі бақылай алмаудан қорқумен байланысты өз сезімдерін білдіріп қоюдан немесе айналадағы адамдардың мазақ етуінен күлкіге қаламын-ау деген ойдан қорқу (абыройын түсіруден);</w:t>
      </w:r>
    </w:p>
    <w:p w:rsidR="00972F7F" w:rsidRPr="00734FFB" w:rsidRDefault="00972F7F" w:rsidP="007F5A10">
      <w:pPr>
        <w:pStyle w:val="a3"/>
        <w:numPr>
          <w:ilvl w:val="0"/>
          <w:numId w:val="14"/>
        </w:numPr>
        <w:ind w:left="0"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туа біткен факторлар;</w:t>
      </w:r>
    </w:p>
    <w:p w:rsidR="00972F7F" w:rsidRPr="00734FFB" w:rsidRDefault="00972F7F" w:rsidP="007F5A10">
      <w:pPr>
        <w:pStyle w:val="a3"/>
        <w:numPr>
          <w:ilvl w:val="0"/>
          <w:numId w:val="14"/>
        </w:numPr>
        <w:ind w:left="0"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lastRenderedPageBreak/>
        <w:t xml:space="preserve">отбасында және өзіне жақын ортада үстемдік ететін мінез-құлық нормаларын игеру. </w:t>
      </w:r>
    </w:p>
    <w:p w:rsidR="00972F7F" w:rsidRPr="00734FFB" w:rsidRDefault="00972F7F" w:rsidP="00734FFB">
      <w:pPr>
        <w:ind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i/>
          <w:sz w:val="28"/>
          <w:szCs w:val="28"/>
          <w:lang w:val="kk-KZ" w:bidi="en-US"/>
        </w:rPr>
        <w:t>Эмоцияларды түсіну.</w:t>
      </w:r>
      <w:r w:rsidRPr="00734FFB">
        <w:rPr>
          <w:rFonts w:ascii="Times New Roman" w:eastAsia="Times New Roman" w:hAnsi="Times New Roman" w:cs="Times New Roman"/>
          <w:sz w:val="28"/>
          <w:szCs w:val="28"/>
          <w:lang w:val="kk-KZ" w:bidi="en-US"/>
        </w:rPr>
        <w:t xml:space="preserve"> И.А. Романованың тұжырымдамасында, өзін-өзі түсінудің эмоциялық, сезімдік, эмпатиялық сипаты бар, әрі өзін-өзі тану тереңдігі эмоциялық қабілеттердің даму деңгейімен байланысты, ол өз кезегінде эмоцияларды түсінуді қамтиды.  </w:t>
      </w:r>
    </w:p>
    <w:p w:rsidR="00972F7F" w:rsidRPr="00734FFB" w:rsidRDefault="00972F7F" w:rsidP="00734FFB">
      <w:pPr>
        <w:ind w:firstLine="567"/>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 xml:space="preserve">Эмоцияларды ұғыну – оларды санаға бекітуді меңзейді. Бірақта, санаға кез келген эмоциялық процесс бекітіле бермейді немесе керісінше болуы әбден мүмкін. </w:t>
      </w:r>
    </w:p>
    <w:p w:rsidR="00972F7F" w:rsidRPr="00734FFB" w:rsidRDefault="00972F7F" w:rsidP="00734FFB">
      <w:pPr>
        <w:ind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sz w:val="28"/>
          <w:szCs w:val="28"/>
          <w:lang w:val="kk-KZ" w:bidi="en-US"/>
        </w:rPr>
        <w:t xml:space="preserve">Эмоцияларды түсіну оларды білдіруден қарағанда қиын. Жалпы эмоцияларды түсіну деп – эмпатияның даму сатысымен байланысын айтуға болады. Карл Роджерстің анықтауынша басқа тұлғамен қарым-қатынастың эмпатиялық көрінісінің бірнеше түрі бар.  </w:t>
      </w:r>
    </w:p>
    <w:p w:rsidR="00972F7F" w:rsidRDefault="00972F7F" w:rsidP="00734FFB">
      <w:pPr>
        <w:ind w:firstLine="567"/>
        <w:jc w:val="both"/>
        <w:rPr>
          <w:rFonts w:ascii="Times New Roman" w:eastAsia="Times New Roman" w:hAnsi="Times New Roman" w:cs="Times New Roman"/>
          <w:sz w:val="28"/>
          <w:szCs w:val="28"/>
          <w:lang w:val="kk-KZ" w:bidi="en-US"/>
        </w:rPr>
      </w:pPr>
      <w:r w:rsidRPr="00734FFB">
        <w:rPr>
          <w:rFonts w:ascii="Times New Roman" w:eastAsia="Times New Roman" w:hAnsi="Times New Roman" w:cs="Times New Roman"/>
          <w:b/>
          <w:i/>
          <w:sz w:val="28"/>
          <w:szCs w:val="28"/>
          <w:lang w:val="kk-KZ" w:bidi="en-US"/>
        </w:rPr>
        <w:t>Эмпатия</w:t>
      </w:r>
      <w:r w:rsidRPr="00734FFB">
        <w:rPr>
          <w:rFonts w:ascii="Times New Roman" w:eastAsia="Times New Roman" w:hAnsi="Times New Roman" w:cs="Times New Roman"/>
          <w:sz w:val="28"/>
          <w:szCs w:val="28"/>
          <w:lang w:val="kk-KZ" w:bidi="en-US"/>
        </w:rPr>
        <w:t xml:space="preserve"> - қабілеттілік, жанашырлық – жауапкершілікті, белсенділікті, нәзіктікті, жігерлікті, қайырымдылықты, кішіпейілділікті  қамтиды. </w:t>
      </w:r>
    </w:p>
    <w:p w:rsidR="00642169" w:rsidRPr="00734FFB" w:rsidRDefault="00642169" w:rsidP="00642169">
      <w:pPr>
        <w:ind w:firstLine="567"/>
        <w:jc w:val="both"/>
        <w:rPr>
          <w:rFonts w:ascii="Times New Roman" w:eastAsia="Times New Roman" w:hAnsi="Times New Roman" w:cs="Times New Roman"/>
          <w:sz w:val="28"/>
          <w:szCs w:val="28"/>
          <w:lang w:val="kk-KZ" w:bidi="en-US"/>
        </w:rPr>
      </w:pPr>
      <w:r w:rsidRPr="00734FFB">
        <w:rPr>
          <w:rFonts w:ascii="Times New Roman" w:hAnsi="Times New Roman" w:cs="Times New Roman"/>
          <w:sz w:val="28"/>
          <w:szCs w:val="28"/>
          <w:lang w:val="kk-KZ"/>
        </w:rPr>
        <w:t>Жалпы эмоция теорияларын, оны қарастырған зерттеушілердің еңбектерін жоғарыда ашып қарастыру барысында эмоцияның күрделі психикалық феномен екенін білдік</w:t>
      </w:r>
      <w:r w:rsidRPr="00734FFB">
        <w:rPr>
          <w:sz w:val="28"/>
          <w:szCs w:val="28"/>
          <w:lang w:val="kk-KZ"/>
        </w:rPr>
        <w:t>.</w:t>
      </w:r>
      <w:r w:rsidRPr="00734FFB">
        <w:rPr>
          <w:rFonts w:ascii="Times New Roman" w:eastAsia="Times New Roman" w:hAnsi="Times New Roman" w:cs="Times New Roman"/>
          <w:sz w:val="28"/>
          <w:szCs w:val="28"/>
          <w:lang w:val="kk-KZ" w:bidi="en-US"/>
        </w:rPr>
        <w:t xml:space="preserve"> </w:t>
      </w:r>
    </w:p>
    <w:p w:rsidR="00354E48" w:rsidRPr="00734FFB" w:rsidRDefault="00980E4D" w:rsidP="00734FFB">
      <w:pPr>
        <w:pStyle w:val="a7"/>
        <w:ind w:firstLine="567"/>
        <w:jc w:val="both"/>
        <w:rPr>
          <w:rFonts w:ascii="Times New Roman" w:hAnsi="Times New Roman"/>
          <w:sz w:val="28"/>
          <w:szCs w:val="28"/>
          <w:lang w:val="kk-KZ" w:eastAsia="ru-RU"/>
        </w:rPr>
      </w:pPr>
      <w:r>
        <w:rPr>
          <w:rFonts w:ascii="Times New Roman" w:hAnsi="Times New Roman"/>
          <w:sz w:val="28"/>
          <w:szCs w:val="28"/>
          <w:lang w:val="kk-KZ" w:eastAsia="ru-RU"/>
        </w:rPr>
        <w:t>А.</w:t>
      </w:r>
      <w:r w:rsidR="00354E48" w:rsidRPr="00734FFB">
        <w:rPr>
          <w:rFonts w:ascii="Times New Roman" w:hAnsi="Times New Roman"/>
          <w:sz w:val="28"/>
          <w:szCs w:val="28"/>
          <w:lang w:val="kk-KZ" w:eastAsia="ru-RU"/>
        </w:rPr>
        <w:t xml:space="preserve">Р. Лурия </w:t>
      </w:r>
      <w:r w:rsidR="00AA71B1">
        <w:rPr>
          <w:rFonts w:ascii="Times New Roman" w:eastAsiaTheme="minorHAnsi" w:hAnsi="Times New Roman"/>
          <w:sz w:val="28"/>
          <w:szCs w:val="28"/>
          <w:lang w:val="kk-KZ"/>
        </w:rPr>
        <w:t>[18,б.140-156</w:t>
      </w:r>
      <w:r w:rsidR="00354E48" w:rsidRPr="00734FFB">
        <w:rPr>
          <w:rFonts w:ascii="Times New Roman" w:eastAsiaTheme="minorHAnsi" w:hAnsi="Times New Roman"/>
          <w:sz w:val="28"/>
          <w:szCs w:val="28"/>
          <w:lang w:val="kk-KZ"/>
        </w:rPr>
        <w:t xml:space="preserve">] </w:t>
      </w:r>
      <w:r w:rsidR="00354E48" w:rsidRPr="00734FFB">
        <w:rPr>
          <w:rFonts w:ascii="Times New Roman" w:hAnsi="Times New Roman"/>
          <w:sz w:val="28"/>
          <w:szCs w:val="28"/>
          <w:lang w:val="kk-KZ" w:eastAsia="ru-RU"/>
        </w:rPr>
        <w:t>мидың құрылымдық және функционалды моделін психикалық белсенділіктің субстраты ретінде ұсынды. Бұл модель ми жұмысының жалпы заңдылықтарын бір тұтас ретінде сипаттайды және оның қызметін түс</w:t>
      </w:r>
      <w:r w:rsidR="00AA71B1">
        <w:rPr>
          <w:rFonts w:ascii="Times New Roman" w:hAnsi="Times New Roman"/>
          <w:sz w:val="28"/>
          <w:szCs w:val="28"/>
          <w:lang w:val="kk-KZ" w:eastAsia="ru-RU"/>
        </w:rPr>
        <w:t>індіруге мүмкіндік береді</w:t>
      </w:r>
      <w:r w:rsidR="00354E48" w:rsidRPr="00734FFB">
        <w:rPr>
          <w:rFonts w:ascii="Times New Roman" w:hAnsi="Times New Roman"/>
          <w:sz w:val="28"/>
          <w:szCs w:val="28"/>
          <w:lang w:val="kk-KZ" w:eastAsia="ru-RU"/>
        </w:rPr>
        <w:t xml:space="preserve">. Осы модельге сай  ми жүйесін үш құрылымдық-функционалды блокқа бөлуге болады: </w:t>
      </w:r>
    </w:p>
    <w:p w:rsidR="00354E48" w:rsidRPr="00734FFB" w:rsidRDefault="00354E48" w:rsidP="00734FFB">
      <w:pPr>
        <w:pStyle w:val="a7"/>
        <w:ind w:firstLine="567"/>
        <w:jc w:val="both"/>
        <w:rPr>
          <w:rFonts w:ascii="Times New Roman" w:hAnsi="Times New Roman"/>
          <w:sz w:val="28"/>
          <w:szCs w:val="28"/>
          <w:lang w:val="kk-KZ" w:eastAsia="ru-RU"/>
        </w:rPr>
      </w:pPr>
      <w:r w:rsidRPr="00734FFB">
        <w:rPr>
          <w:rFonts w:ascii="Times New Roman" w:hAnsi="Times New Roman"/>
          <w:sz w:val="28"/>
          <w:szCs w:val="28"/>
          <w:lang w:val="kk-KZ" w:eastAsia="ru-RU"/>
        </w:rPr>
        <w:t xml:space="preserve">1. энергия блогы </w:t>
      </w:r>
    </w:p>
    <w:p w:rsidR="00354E48" w:rsidRPr="00734FFB" w:rsidRDefault="00354E48" w:rsidP="00734FFB">
      <w:pPr>
        <w:pStyle w:val="a7"/>
        <w:ind w:firstLine="567"/>
        <w:jc w:val="both"/>
        <w:rPr>
          <w:rFonts w:ascii="Times New Roman" w:hAnsi="Times New Roman"/>
          <w:sz w:val="28"/>
          <w:szCs w:val="28"/>
          <w:lang w:val="kk-KZ" w:eastAsia="ru-RU"/>
        </w:rPr>
      </w:pPr>
      <w:r w:rsidRPr="00734FFB">
        <w:rPr>
          <w:rFonts w:ascii="Times New Roman" w:hAnsi="Times New Roman"/>
          <w:sz w:val="28"/>
          <w:szCs w:val="28"/>
          <w:lang w:val="kk-KZ" w:eastAsia="ru-RU"/>
        </w:rPr>
        <w:t>2. экстроцептивті ақпаратты қабылдау, өңдеу және сақтау блогы</w:t>
      </w:r>
    </w:p>
    <w:p w:rsidR="00354E48" w:rsidRPr="00734FFB" w:rsidRDefault="00354E48" w:rsidP="00734FFB">
      <w:pPr>
        <w:pStyle w:val="a7"/>
        <w:ind w:firstLine="567"/>
        <w:jc w:val="both"/>
        <w:rPr>
          <w:rFonts w:ascii="Times New Roman" w:hAnsi="Times New Roman"/>
          <w:sz w:val="28"/>
          <w:szCs w:val="28"/>
          <w:lang w:val="kk-KZ" w:eastAsia="ru-RU"/>
        </w:rPr>
      </w:pPr>
      <w:r w:rsidRPr="00734FFB">
        <w:rPr>
          <w:rFonts w:ascii="Times New Roman" w:hAnsi="Times New Roman"/>
          <w:sz w:val="28"/>
          <w:szCs w:val="28"/>
          <w:lang w:val="kk-KZ" w:eastAsia="ru-RU"/>
        </w:rPr>
        <w:t>3. күрделі қызмет түрлерін бағдарламалау, реттеу және бақылау блогы.</w:t>
      </w:r>
    </w:p>
    <w:p w:rsidR="004E566C" w:rsidRPr="00734FFB" w:rsidRDefault="00354E48" w:rsidP="00734FFB">
      <w:pPr>
        <w:ind w:firstLine="567"/>
        <w:jc w:val="both"/>
        <w:rPr>
          <w:rFonts w:ascii="Times New Roman" w:eastAsiaTheme="minorHAnsi" w:hAnsi="Times New Roman" w:cs="Times New Roman"/>
          <w:sz w:val="28"/>
          <w:szCs w:val="28"/>
          <w:lang w:val="kk-KZ" w:eastAsia="en-US"/>
        </w:rPr>
      </w:pPr>
      <w:r w:rsidRPr="00734FFB">
        <w:rPr>
          <w:rFonts w:ascii="Times New Roman" w:hAnsi="Times New Roman"/>
          <w:sz w:val="28"/>
          <w:szCs w:val="28"/>
          <w:lang w:val="kk-KZ"/>
        </w:rPr>
        <w:t>Мидың қызметі барлық үш блоктың міндетті қатысуымен жүзеге асырылады. Әр блок өзінше белгілі – бір құрылымдық даралығымен, физиологиялық принциптермен және оның психикалық қызметтерді қамтамасыз етудегі рөлімен сипатталады.</w:t>
      </w:r>
      <w:r w:rsidRPr="00734FFB">
        <w:rPr>
          <w:rFonts w:ascii="Times New Roman" w:eastAsiaTheme="minorHAnsi" w:hAnsi="Times New Roman"/>
          <w:sz w:val="28"/>
          <w:szCs w:val="28"/>
          <w:lang w:val="kk-KZ"/>
        </w:rPr>
        <w:t xml:space="preserve"> </w:t>
      </w:r>
    </w:p>
    <w:p w:rsidR="006F6ED9" w:rsidRPr="00734FFB" w:rsidRDefault="006F6ED9" w:rsidP="00734FFB">
      <w:pPr>
        <w:ind w:firstLine="567"/>
        <w:jc w:val="both"/>
        <w:rPr>
          <w:rFonts w:ascii="Times New Roman" w:hAnsi="Times New Roman" w:cs="Times New Roman"/>
          <w:sz w:val="28"/>
          <w:szCs w:val="28"/>
          <w:highlight w:val="yellow"/>
          <w:lang w:val="kk-KZ"/>
        </w:rPr>
      </w:pPr>
      <w:r w:rsidRPr="00734FFB">
        <w:rPr>
          <w:rFonts w:ascii="Times New Roman" w:hAnsi="Times New Roman" w:cs="Times New Roman"/>
          <w:sz w:val="28"/>
          <w:szCs w:val="28"/>
          <w:lang w:val="kk-KZ"/>
        </w:rPr>
        <w:t>Когнитивті нейроғылым - когнитивті функциялардың биологиялық табиғатын зерттейтін, ментальды процестердің нейроналды субстраттарына ерекше назар аудара отырып, жақында қалыптасқан ғылыми бағыт. Бұл когнитивті психология және нейроғылым салалары. Когнитивті нейроғылымның көп пәндік табиғатына байланысты осы бағытта зерттеумен айналысатын ғалымдар әртүрлі алдын ала базалық тәжірибеге ие болуы мүмкін: нейроғылым, психология, нейропсихология, нейрология, психиатрия, физика, лингвистика, философия, компьютерлік ғылымдар, моделдеу және математика сияқты әртүрлі алдын ала базалық тәжірибеге ие болуы мүмкін.</w:t>
      </w:r>
    </w:p>
    <w:p w:rsidR="006F6ED9" w:rsidRDefault="006F6ED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Бірнеше пәндердің түйісуімен, бұл ғылым көптеген ғылыми салалардың теориялық концепциялары мен әдістемелік тәсілдерін жүйелейді. Яғни</w:t>
      </w:r>
      <w:r w:rsidR="008E0C25">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оларға психофизикалық, электрофизиологиялық және психофизиологиялық, функционалдық магниттік-резонанстық сканерлеу, позитронды-эмиссиялық </w:t>
      </w:r>
      <w:r w:rsidRPr="00734FFB">
        <w:rPr>
          <w:rFonts w:ascii="Times New Roman" w:hAnsi="Times New Roman" w:cs="Times New Roman"/>
          <w:sz w:val="28"/>
          <w:szCs w:val="28"/>
          <w:lang w:val="kk-KZ"/>
        </w:rPr>
        <w:lastRenderedPageBreak/>
        <w:t>томография, ми функцияларының бұзылуын зерттеу, модельдеу әдістері және т.б жатады</w:t>
      </w:r>
      <w:r w:rsidR="00E91A06">
        <w:rPr>
          <w:rFonts w:ascii="Times New Roman" w:hAnsi="Times New Roman" w:cs="Times New Roman"/>
          <w:sz w:val="28"/>
          <w:szCs w:val="28"/>
          <w:lang w:val="kk-KZ"/>
        </w:rPr>
        <w:t>.</w:t>
      </w:r>
    </w:p>
    <w:p w:rsidR="005F5BBC" w:rsidRDefault="00874874" w:rsidP="00605AF2">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Әдіснамалы</w:t>
      </w:r>
      <w:r w:rsidR="005F5BBC" w:rsidRPr="00874874">
        <w:rPr>
          <w:rFonts w:ascii="Times New Roman" w:hAnsi="Times New Roman"/>
          <w:sz w:val="28"/>
          <w:szCs w:val="28"/>
          <w:lang w:val="kk-KZ"/>
        </w:rPr>
        <w:t>қ</w:t>
      </w:r>
      <w:r w:rsidR="005F5BBC" w:rsidRPr="00734FFB">
        <w:rPr>
          <w:rFonts w:ascii="Times New Roman" w:hAnsi="Times New Roman"/>
          <w:sz w:val="28"/>
          <w:szCs w:val="28"/>
          <w:lang w:val="kk-KZ"/>
        </w:rPr>
        <w:t xml:space="preserve"> негіздемелерге сай жүргізілген салыстырмалы талдауда шетелдік және отандық ғалымдардың эмоцияны психофизиологиялық тұрғыдан зерттеу теорияларында ортақ ұқсастықтар бар екенін көрсетті. </w:t>
      </w:r>
    </w:p>
    <w:p w:rsidR="0040009D" w:rsidRDefault="0040009D" w:rsidP="00BF0FFE">
      <w:pPr>
        <w:tabs>
          <w:tab w:val="left" w:pos="709"/>
        </w:tabs>
        <w:ind w:firstLine="426"/>
        <w:jc w:val="both"/>
        <w:rPr>
          <w:rFonts w:ascii="Times New Roman" w:hAnsi="Times New Roman"/>
          <w:sz w:val="28"/>
          <w:szCs w:val="28"/>
          <w:lang w:val="kk-KZ"/>
        </w:rPr>
      </w:pPr>
    </w:p>
    <w:p w:rsidR="00A80378" w:rsidRPr="00A80378" w:rsidRDefault="00A80378" w:rsidP="00A80378">
      <w:pPr>
        <w:pStyle w:val="a3"/>
        <w:numPr>
          <w:ilvl w:val="1"/>
          <w:numId w:val="31"/>
        </w:numPr>
        <w:spacing w:after="160" w:line="259"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A80378">
        <w:rPr>
          <w:rFonts w:ascii="Times New Roman" w:hAnsi="Times New Roman" w:cs="Times New Roman"/>
          <w:b/>
          <w:sz w:val="28"/>
          <w:szCs w:val="28"/>
          <w:lang w:val="kk-KZ"/>
        </w:rPr>
        <w:t>M. Познер теориясының әдіснамалық-теориялық негізі</w:t>
      </w:r>
    </w:p>
    <w:p w:rsidR="003C7897" w:rsidRDefault="00A80378" w:rsidP="00A80378">
      <w:pPr>
        <w:ind w:firstLine="709"/>
        <w:jc w:val="both"/>
        <w:rPr>
          <w:rFonts w:ascii="Times New Roman" w:hAnsi="Times New Roman" w:cs="Times New Roman"/>
          <w:b/>
          <w:sz w:val="28"/>
          <w:szCs w:val="28"/>
          <w:lang w:val="kk-KZ"/>
        </w:rPr>
      </w:pPr>
      <w:r w:rsidRPr="00A80378">
        <w:rPr>
          <w:rFonts w:ascii="Times New Roman" w:hAnsi="Times New Roman" w:cs="Times New Roman"/>
          <w:b/>
          <w:sz w:val="28"/>
          <w:szCs w:val="28"/>
          <w:lang w:val="kk-KZ"/>
        </w:rPr>
        <w:t>1.4.1</w:t>
      </w:r>
      <w:r w:rsidR="00781D9A" w:rsidRPr="00A80378">
        <w:rPr>
          <w:rFonts w:ascii="Times New Roman" w:hAnsi="Times New Roman" w:cs="Times New Roman"/>
          <w:b/>
          <w:sz w:val="28"/>
          <w:szCs w:val="28"/>
          <w:lang w:val="kk-KZ"/>
        </w:rPr>
        <w:t xml:space="preserve"> </w:t>
      </w:r>
      <w:r w:rsidR="00837DAB" w:rsidRPr="00A80378">
        <w:rPr>
          <w:rFonts w:ascii="Times New Roman" w:hAnsi="Times New Roman" w:cs="Times New Roman"/>
          <w:b/>
          <w:sz w:val="28"/>
          <w:szCs w:val="28"/>
          <w:lang w:val="kk-KZ"/>
        </w:rPr>
        <w:t>Зейіннің үш жүйесі когнитивтік тапсырманы орындау кезіндегі психикалық функцияны реттеуі ретінде</w:t>
      </w:r>
    </w:p>
    <w:p w:rsidR="00A80378" w:rsidRPr="00A80378" w:rsidRDefault="00A80378" w:rsidP="00A80378">
      <w:pPr>
        <w:ind w:firstLine="709"/>
        <w:jc w:val="both"/>
        <w:rPr>
          <w:rFonts w:ascii="Times New Roman" w:hAnsi="Times New Roman" w:cs="Times New Roman"/>
          <w:sz w:val="28"/>
          <w:szCs w:val="28"/>
          <w:lang w:val="kk-KZ"/>
        </w:rPr>
      </w:pPr>
    </w:p>
    <w:p w:rsidR="00B32B3C" w:rsidRPr="00734FFB" w:rsidRDefault="00547776" w:rsidP="00A80378">
      <w:pPr>
        <w:ind w:firstLine="709"/>
        <w:jc w:val="both"/>
        <w:rPr>
          <w:rFonts w:ascii="Times New Roman" w:hAnsi="Times New Roman" w:cs="Times New Roman"/>
          <w:sz w:val="28"/>
          <w:szCs w:val="26"/>
          <w:lang w:val="kk-KZ"/>
        </w:rPr>
      </w:pPr>
      <w:r w:rsidRPr="00734FFB">
        <w:rPr>
          <w:rFonts w:ascii="Times New Roman" w:hAnsi="Times New Roman" w:cs="Times New Roman"/>
          <w:sz w:val="28"/>
          <w:szCs w:val="26"/>
          <w:lang w:val="kk-KZ"/>
        </w:rPr>
        <w:t xml:space="preserve">Экзекутивті бақылау адамның когнитивті функциясын реттеудегі негізгі орталық болып табылады, себебі бұл функцияларды реттеу тұлғаның өз жүріс – тұрысын толығымен реттеу процестерінің бірі болып табылатын – когнитивті нейорғылым және когнитивті психологияның негізгі мәселелерінің бірі. Когнитивтік функцияларды реттеу когнитивтік психология мен когнитивтік нейроғылымның өзекті проблемаларының бірі болып табылады. </w:t>
      </w:r>
      <w:r w:rsidR="00131729" w:rsidRPr="00734FFB">
        <w:rPr>
          <w:rFonts w:ascii="Times New Roman" w:hAnsi="Times New Roman" w:cs="Times New Roman"/>
          <w:sz w:val="28"/>
          <w:szCs w:val="26"/>
          <w:lang w:val="kk-KZ"/>
        </w:rPr>
        <w:t>Когнитивтік функциялар біздің күнделікті өмірімізде де</w:t>
      </w:r>
      <w:r w:rsidRPr="00734FFB">
        <w:rPr>
          <w:rFonts w:ascii="Times New Roman" w:hAnsi="Times New Roman" w:cs="Times New Roman"/>
          <w:sz w:val="28"/>
          <w:szCs w:val="26"/>
          <w:lang w:val="kk-KZ"/>
        </w:rPr>
        <w:t xml:space="preserve"> өте маңызды. </w:t>
      </w:r>
      <w:r w:rsidR="00131729" w:rsidRPr="00734FFB">
        <w:rPr>
          <w:rFonts w:ascii="Times New Roman" w:hAnsi="Times New Roman" w:cs="Times New Roman"/>
          <w:sz w:val="28"/>
          <w:szCs w:val="26"/>
          <w:lang w:val="kk-KZ"/>
        </w:rPr>
        <w:t xml:space="preserve">Біз өзіміздің ғылыми жұмысымызда, атақты ғалым </w:t>
      </w:r>
      <w:r w:rsidRPr="00734FFB">
        <w:rPr>
          <w:rFonts w:ascii="Times New Roman" w:hAnsi="Times New Roman" w:cs="Times New Roman"/>
          <w:sz w:val="28"/>
          <w:szCs w:val="26"/>
          <w:lang w:val="kk-KZ"/>
        </w:rPr>
        <w:t xml:space="preserve">М. Познердің </w:t>
      </w:r>
      <w:r w:rsidR="00131729" w:rsidRPr="00734FFB">
        <w:rPr>
          <w:rFonts w:ascii="Times New Roman" w:hAnsi="Times New Roman" w:cs="Times New Roman"/>
          <w:sz w:val="28"/>
          <w:szCs w:val="26"/>
          <w:lang w:val="kk-KZ"/>
        </w:rPr>
        <w:t xml:space="preserve">бірнеше жыл бойы зерттеп </w:t>
      </w:r>
      <w:r w:rsidRPr="00734FFB">
        <w:rPr>
          <w:rFonts w:ascii="Times New Roman" w:hAnsi="Times New Roman" w:cs="Times New Roman"/>
          <w:sz w:val="28"/>
          <w:szCs w:val="26"/>
          <w:lang w:val="kk-KZ"/>
        </w:rPr>
        <w:t>ұсынған когнитивтік функцияларды реттеу</w:t>
      </w:r>
      <w:r w:rsidR="00131729" w:rsidRPr="00734FFB">
        <w:rPr>
          <w:rFonts w:ascii="Times New Roman" w:hAnsi="Times New Roman" w:cs="Times New Roman"/>
          <w:sz w:val="28"/>
          <w:szCs w:val="26"/>
          <w:lang w:val="kk-KZ"/>
        </w:rPr>
        <w:t xml:space="preserve"> туралы </w:t>
      </w:r>
      <w:r w:rsidRPr="00734FFB">
        <w:rPr>
          <w:rFonts w:ascii="Times New Roman" w:hAnsi="Times New Roman" w:cs="Times New Roman"/>
          <w:sz w:val="28"/>
          <w:szCs w:val="26"/>
          <w:lang w:val="kk-KZ"/>
        </w:rPr>
        <w:t>теориясын қарастырамыз.</w:t>
      </w:r>
      <w:r w:rsidRPr="00734FFB">
        <w:rPr>
          <w:rFonts w:ascii="Times New Roman" w:hAnsi="Times New Roman" w:cs="Times New Roman"/>
          <w:bCs/>
          <w:sz w:val="28"/>
          <w:szCs w:val="26"/>
          <w:lang w:val="kk-KZ"/>
        </w:rPr>
        <w:t xml:space="preserve"> </w:t>
      </w:r>
      <w:r w:rsidR="00131729" w:rsidRPr="00734FFB">
        <w:rPr>
          <w:rFonts w:ascii="Times New Roman" w:hAnsi="Times New Roman" w:cs="Times New Roman"/>
          <w:bCs/>
          <w:sz w:val="28"/>
          <w:szCs w:val="26"/>
          <w:lang w:val="kk-KZ"/>
        </w:rPr>
        <w:t xml:space="preserve">М. </w:t>
      </w:r>
      <w:r w:rsidRPr="00734FFB">
        <w:rPr>
          <w:rFonts w:ascii="Times New Roman" w:hAnsi="Times New Roman" w:cs="Times New Roman"/>
          <w:bCs/>
          <w:sz w:val="28"/>
          <w:szCs w:val="26"/>
          <w:lang w:val="kk-KZ"/>
        </w:rPr>
        <w:t xml:space="preserve">Познердің экзекутивті </w:t>
      </w:r>
      <w:r w:rsidRPr="00734FFB">
        <w:rPr>
          <w:rFonts w:ascii="Times New Roman" w:hAnsi="Times New Roman" w:cs="Times New Roman"/>
          <w:sz w:val="28"/>
          <w:szCs w:val="26"/>
          <w:lang w:val="kk-KZ"/>
        </w:rPr>
        <w:t>бақылау</w:t>
      </w:r>
      <w:r w:rsidRPr="00734FFB">
        <w:rPr>
          <w:rFonts w:ascii="Times New Roman" w:hAnsi="Times New Roman" w:cs="Times New Roman"/>
          <w:bCs/>
          <w:sz w:val="28"/>
          <w:szCs w:val="26"/>
          <w:lang w:val="kk-KZ"/>
        </w:rPr>
        <w:t xml:space="preserve"> (executive control) те</w:t>
      </w:r>
      <w:r w:rsidR="00131729" w:rsidRPr="00734FFB">
        <w:rPr>
          <w:rFonts w:ascii="Times New Roman" w:hAnsi="Times New Roman" w:cs="Times New Roman"/>
          <w:bCs/>
          <w:sz w:val="28"/>
          <w:szCs w:val="26"/>
          <w:lang w:val="kk-KZ"/>
        </w:rPr>
        <w:t>ориясы когнитивтік психология саласындағы</w:t>
      </w:r>
      <w:r w:rsidRPr="00734FFB">
        <w:rPr>
          <w:rFonts w:ascii="Times New Roman" w:hAnsi="Times New Roman" w:cs="Times New Roman"/>
          <w:bCs/>
          <w:sz w:val="28"/>
          <w:szCs w:val="26"/>
          <w:lang w:val="kk-KZ"/>
        </w:rPr>
        <w:t xml:space="preserve"> ең маңызды теорияларының бірі болып саналады </w:t>
      </w:r>
      <w:r w:rsidR="00455F1B" w:rsidRPr="00734FFB">
        <w:rPr>
          <w:rFonts w:ascii="Times New Roman" w:hAnsi="Times New Roman" w:cs="Times New Roman"/>
          <w:bCs/>
          <w:sz w:val="28"/>
          <w:szCs w:val="26"/>
          <w:lang w:val="kk-KZ"/>
        </w:rPr>
        <w:t>[</w:t>
      </w:r>
      <w:r w:rsidR="00AA71B1">
        <w:rPr>
          <w:rFonts w:ascii="Times New Roman" w:hAnsi="Times New Roman" w:cs="Times New Roman"/>
          <w:bCs/>
          <w:sz w:val="28"/>
          <w:szCs w:val="26"/>
          <w:lang w:val="kk-KZ"/>
        </w:rPr>
        <w:t>108</w:t>
      </w:r>
      <w:r w:rsidR="00455F1B" w:rsidRPr="00734FFB">
        <w:rPr>
          <w:rFonts w:ascii="Times New Roman" w:hAnsi="Times New Roman" w:cs="Times New Roman"/>
          <w:bCs/>
          <w:sz w:val="28"/>
          <w:szCs w:val="26"/>
          <w:lang w:val="kk-KZ"/>
        </w:rPr>
        <w:t>]</w:t>
      </w:r>
      <w:r w:rsidRPr="00734FFB">
        <w:rPr>
          <w:rFonts w:ascii="Times New Roman" w:hAnsi="Times New Roman" w:cs="Times New Roman"/>
          <w:bCs/>
          <w:sz w:val="28"/>
          <w:szCs w:val="26"/>
          <w:lang w:val="kk-KZ"/>
        </w:rPr>
        <w:t>.</w:t>
      </w:r>
    </w:p>
    <w:p w:rsidR="00B32B3C" w:rsidRPr="00734FFB" w:rsidRDefault="0010304C" w:rsidP="00734FFB">
      <w:pPr>
        <w:ind w:firstLine="567"/>
        <w:jc w:val="both"/>
        <w:rPr>
          <w:rFonts w:ascii="Times New Roman" w:hAnsi="Times New Roman" w:cs="Times New Roman"/>
          <w:sz w:val="28"/>
          <w:szCs w:val="26"/>
          <w:lang w:val="kk-KZ"/>
        </w:rPr>
      </w:pPr>
      <w:r w:rsidRPr="00734FFB">
        <w:rPr>
          <w:rFonts w:ascii="Times New Roman" w:eastAsiaTheme="minorHAnsi" w:hAnsi="Times New Roman" w:cs="Times New Roman"/>
          <w:sz w:val="28"/>
          <w:szCs w:val="28"/>
          <w:lang w:val="kk-KZ" w:eastAsia="en-US"/>
        </w:rPr>
        <w:t>М. Познер анатомиялық құрылымға негізделген зейіннің үш жүйесін ұсынады:</w:t>
      </w:r>
    </w:p>
    <w:p w:rsidR="00B32B3C" w:rsidRPr="00734FFB" w:rsidRDefault="0010304C" w:rsidP="00734FFB">
      <w:pPr>
        <w:ind w:firstLine="567"/>
        <w:jc w:val="both"/>
        <w:rPr>
          <w:rFonts w:ascii="Times New Roman" w:hAnsi="Times New Roman" w:cs="Times New Roman"/>
          <w:sz w:val="28"/>
          <w:szCs w:val="26"/>
          <w:lang w:val="kk-KZ"/>
        </w:rPr>
      </w:pPr>
      <w:r w:rsidRPr="00734FFB">
        <w:rPr>
          <w:rFonts w:ascii="Times New Roman" w:eastAsiaTheme="minorHAnsi" w:hAnsi="Times New Roman" w:cs="Times New Roman"/>
          <w:sz w:val="28"/>
          <w:szCs w:val="28"/>
          <w:lang w:val="kk-KZ" w:eastAsia="en-US"/>
        </w:rPr>
        <w:t xml:space="preserve">1. Қырағылық </w:t>
      </w:r>
      <w:r w:rsidRPr="00734FFB">
        <w:rPr>
          <w:rFonts w:ascii="Times New Roman" w:eastAsia="Times New Roman" w:hAnsi="Times New Roman" w:cs="Times New Roman"/>
          <w:sz w:val="28"/>
          <w:szCs w:val="28"/>
          <w:lang w:val="kk-KZ"/>
        </w:rPr>
        <w:t xml:space="preserve">(Alerting) жүйесі келіп түскен стимулдарға деген сезімталдылық жетістіктер мен шарттар ретінде; </w:t>
      </w:r>
    </w:p>
    <w:p w:rsidR="00B32B3C" w:rsidRPr="00734FFB" w:rsidRDefault="0010304C" w:rsidP="00734FFB">
      <w:pPr>
        <w:ind w:firstLine="567"/>
        <w:jc w:val="both"/>
        <w:rPr>
          <w:rFonts w:ascii="Times New Roman" w:hAnsi="Times New Roman" w:cs="Times New Roman"/>
          <w:sz w:val="28"/>
          <w:szCs w:val="26"/>
          <w:lang w:val="kk-KZ"/>
        </w:rPr>
      </w:pPr>
      <w:r w:rsidRPr="00734FFB">
        <w:rPr>
          <w:rFonts w:ascii="Times New Roman" w:eastAsia="Times New Roman" w:hAnsi="Times New Roman" w:cs="Times New Roman"/>
          <w:sz w:val="28"/>
          <w:szCs w:val="28"/>
          <w:lang w:val="kk-KZ"/>
        </w:rPr>
        <w:t xml:space="preserve">2. Бағдарлау (Orienting) жүйесі сенсорлық кірістердің таңдамалы қызметін атқарады; </w:t>
      </w:r>
    </w:p>
    <w:p w:rsidR="002B45F4" w:rsidRPr="00734FFB" w:rsidRDefault="00514E9D" w:rsidP="00734FFB">
      <w:pPr>
        <w:ind w:firstLine="567"/>
        <w:jc w:val="both"/>
        <w:rPr>
          <w:rFonts w:ascii="Times New Roman" w:hAnsi="Times New Roman" w:cs="Times New Roman"/>
          <w:sz w:val="28"/>
          <w:szCs w:val="26"/>
          <w:lang w:val="kk-KZ"/>
        </w:rPr>
      </w:pPr>
      <w:r w:rsidRPr="00734FFB">
        <w:rPr>
          <w:rFonts w:ascii="Times New Roman" w:eastAsia="Times New Roman" w:hAnsi="Times New Roman" w:cs="Times New Roman"/>
          <w:sz w:val="28"/>
          <w:szCs w:val="28"/>
          <w:lang w:val="kk-KZ"/>
        </w:rPr>
        <w:t>3. Экзекутивті</w:t>
      </w:r>
      <w:r w:rsidR="0010304C" w:rsidRPr="00734FFB">
        <w:rPr>
          <w:rFonts w:ascii="Times New Roman" w:eastAsia="Times New Roman" w:hAnsi="Times New Roman" w:cs="Times New Roman"/>
          <w:sz w:val="28"/>
          <w:szCs w:val="28"/>
          <w:lang w:val="kk-KZ"/>
        </w:rPr>
        <w:t xml:space="preserve"> (Executive control) жүйесі ойлар, сезімдер мен жауаптар арасындағы қайшылықты бақылау мен шешудің тетіктерін қамтиды. Осы құрылымдардың анатомиясы және олардың функциялары, модуляторлар мен гендер</w:t>
      </w:r>
      <w:r w:rsidR="009639D5" w:rsidRPr="00734FFB">
        <w:rPr>
          <w:rFonts w:ascii="Times New Roman" w:eastAsia="Times New Roman" w:hAnsi="Times New Roman" w:cs="Times New Roman"/>
          <w:sz w:val="28"/>
          <w:szCs w:val="28"/>
          <w:lang w:val="kk-KZ"/>
        </w:rPr>
        <w:t>.</w:t>
      </w:r>
    </w:p>
    <w:p w:rsidR="009907A3" w:rsidRDefault="0013172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М. </w:t>
      </w:r>
      <w:r w:rsidR="0010304C" w:rsidRPr="00734FFB">
        <w:rPr>
          <w:rFonts w:ascii="Times New Roman" w:eastAsiaTheme="minorHAnsi" w:hAnsi="Times New Roman" w:cs="Times New Roman"/>
          <w:sz w:val="28"/>
          <w:szCs w:val="28"/>
          <w:lang w:val="kk-KZ" w:eastAsia="en-US"/>
        </w:rPr>
        <w:t>Познердің пікірінше</w:t>
      </w:r>
      <w:r w:rsidR="00882326" w:rsidRPr="00734FFB">
        <w:rPr>
          <w:rFonts w:ascii="Times New Roman" w:eastAsiaTheme="minorHAnsi" w:hAnsi="Times New Roman" w:cs="Times New Roman"/>
          <w:sz w:val="28"/>
          <w:szCs w:val="28"/>
          <w:lang w:val="kk-KZ" w:eastAsia="en-US"/>
        </w:rPr>
        <w:t>, экзекутивті бақылау мен</w:t>
      </w:r>
      <w:r w:rsidR="0010304C" w:rsidRPr="00734FFB">
        <w:rPr>
          <w:rFonts w:ascii="Times New Roman" w:eastAsiaTheme="minorHAnsi" w:hAnsi="Times New Roman" w:cs="Times New Roman"/>
          <w:sz w:val="28"/>
          <w:szCs w:val="28"/>
          <w:lang w:val="kk-KZ" w:eastAsia="en-US"/>
        </w:rPr>
        <w:t xml:space="preserve"> бақылау өзара байланысты процестер. Зерттеулер</w:t>
      </w:r>
      <w:r w:rsidRPr="00734FFB">
        <w:rPr>
          <w:rFonts w:ascii="Times New Roman" w:eastAsiaTheme="minorHAnsi" w:hAnsi="Times New Roman" w:cs="Times New Roman"/>
          <w:sz w:val="28"/>
          <w:szCs w:val="28"/>
          <w:lang w:val="kk-KZ" w:eastAsia="en-US"/>
        </w:rPr>
        <w:t>ге сүйенсек</w:t>
      </w:r>
      <w:r w:rsidR="00882326" w:rsidRPr="00734FFB">
        <w:rPr>
          <w:rFonts w:ascii="Times New Roman" w:eastAsiaTheme="minorHAnsi" w:hAnsi="Times New Roman" w:cs="Times New Roman"/>
          <w:sz w:val="28"/>
          <w:szCs w:val="28"/>
          <w:lang w:val="kk-KZ" w:eastAsia="en-US"/>
        </w:rPr>
        <w:t xml:space="preserve"> </w:t>
      </w:r>
      <w:r w:rsidR="0010304C" w:rsidRPr="00734FFB">
        <w:rPr>
          <w:rFonts w:ascii="Times New Roman" w:eastAsiaTheme="minorHAnsi" w:hAnsi="Times New Roman" w:cs="Times New Roman"/>
          <w:sz w:val="28"/>
          <w:szCs w:val="28"/>
          <w:lang w:val="kk-KZ" w:eastAsia="en-US"/>
        </w:rPr>
        <w:t xml:space="preserve"> бақылау</w:t>
      </w:r>
      <w:r w:rsidRPr="00734FFB">
        <w:rPr>
          <w:rFonts w:ascii="Times New Roman" w:eastAsiaTheme="minorHAnsi" w:hAnsi="Times New Roman" w:cs="Times New Roman"/>
          <w:sz w:val="28"/>
          <w:szCs w:val="28"/>
          <w:lang w:val="kk-KZ" w:eastAsia="en-US"/>
        </w:rPr>
        <w:t xml:space="preserve"> процессі бұл ми бөлігінің қыртыс</w:t>
      </w:r>
      <w:r w:rsidR="009907A3">
        <w:rPr>
          <w:rFonts w:ascii="Times New Roman" w:eastAsiaTheme="minorHAnsi" w:hAnsi="Times New Roman" w:cs="Times New Roman"/>
          <w:sz w:val="28"/>
          <w:szCs w:val="28"/>
          <w:lang w:val="kk-KZ" w:eastAsia="en-US"/>
        </w:rPr>
        <w:t>тары қызметімен</w:t>
      </w:r>
      <w:r w:rsidRPr="00734FFB">
        <w:rPr>
          <w:rFonts w:ascii="Times New Roman" w:eastAsiaTheme="minorHAnsi" w:hAnsi="Times New Roman" w:cs="Times New Roman"/>
          <w:sz w:val="28"/>
          <w:szCs w:val="28"/>
          <w:lang w:val="kk-KZ" w:eastAsia="en-US"/>
        </w:rPr>
        <w:t xml:space="preserve"> байланысты</w:t>
      </w:r>
      <w:r w:rsidR="009907A3">
        <w:rPr>
          <w:rFonts w:ascii="Times New Roman" w:eastAsiaTheme="minorHAnsi" w:hAnsi="Times New Roman" w:cs="Times New Roman"/>
          <w:sz w:val="28"/>
          <w:szCs w:val="28"/>
          <w:lang w:val="kk-KZ" w:eastAsia="en-US"/>
        </w:rPr>
        <w:t>.</w:t>
      </w:r>
    </w:p>
    <w:p w:rsidR="002B45F4" w:rsidRPr="00734FFB" w:rsidRDefault="00222EF5" w:rsidP="00734FFB">
      <w:pPr>
        <w:ind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Ми қыртысының сингулярлық аймағы нейрондар жиынтығының</w:t>
      </w:r>
      <w:r w:rsidR="0010304C" w:rsidRPr="00734FFB">
        <w:rPr>
          <w:rFonts w:ascii="Times New Roman" w:eastAsiaTheme="minorHAnsi" w:hAnsi="Times New Roman" w:cs="Times New Roman"/>
          <w:sz w:val="28"/>
          <w:szCs w:val="28"/>
          <w:lang w:val="kk-KZ" w:eastAsia="en-US"/>
        </w:rPr>
        <w:t xml:space="preserve"> анатомиялық</w:t>
      </w:r>
      <w:r w:rsidRPr="00734FFB">
        <w:rPr>
          <w:rFonts w:ascii="Times New Roman" w:eastAsiaTheme="minorHAnsi" w:hAnsi="Times New Roman" w:cs="Times New Roman"/>
          <w:sz w:val="28"/>
          <w:szCs w:val="28"/>
          <w:lang w:val="kk-KZ" w:eastAsia="en-US"/>
        </w:rPr>
        <w:t xml:space="preserve"> өзгешеліктерімен тікелей </w:t>
      </w:r>
      <w:r w:rsidR="0010304C" w:rsidRPr="00734FFB">
        <w:rPr>
          <w:rFonts w:ascii="Times New Roman" w:eastAsiaTheme="minorHAnsi" w:hAnsi="Times New Roman" w:cs="Times New Roman"/>
          <w:sz w:val="28"/>
          <w:szCs w:val="28"/>
          <w:lang w:val="kk-KZ" w:eastAsia="en-US"/>
        </w:rPr>
        <w:t>байланысты</w:t>
      </w:r>
      <w:r w:rsidR="00B32201" w:rsidRPr="00734FFB">
        <w:rPr>
          <w:rFonts w:ascii="Times New Roman" w:eastAsiaTheme="minorHAnsi" w:hAnsi="Times New Roman" w:cs="Times New Roman"/>
          <w:sz w:val="28"/>
          <w:szCs w:val="28"/>
          <w:lang w:val="kk-KZ" w:eastAsia="en-US"/>
        </w:rPr>
        <w:t xml:space="preserve"> көрсетеді</w:t>
      </w:r>
      <w:r w:rsidR="0010304C" w:rsidRPr="00734FFB">
        <w:rPr>
          <w:rFonts w:ascii="Times New Roman" w:eastAsiaTheme="minorHAnsi" w:hAnsi="Times New Roman" w:cs="Times New Roman"/>
          <w:sz w:val="28"/>
          <w:szCs w:val="28"/>
          <w:lang w:val="kk-KZ" w:eastAsia="en-US"/>
        </w:rPr>
        <w:t>: бұл оның дорсальды бөлігі</w:t>
      </w:r>
      <w:r w:rsidR="00140E44" w:rsidRPr="00734FFB">
        <w:rPr>
          <w:rFonts w:ascii="Times New Roman" w:eastAsiaTheme="minorHAnsi" w:hAnsi="Times New Roman" w:cs="Times New Roman"/>
          <w:sz w:val="28"/>
          <w:szCs w:val="28"/>
          <w:lang w:val="kk-KZ" w:eastAsia="en-US"/>
        </w:rPr>
        <w:t>нің фронтальды қыртыспен</w:t>
      </w:r>
      <w:r w:rsidR="0010304C" w:rsidRPr="00734FFB">
        <w:rPr>
          <w:rFonts w:ascii="Times New Roman" w:eastAsiaTheme="minorHAnsi" w:hAnsi="Times New Roman" w:cs="Times New Roman"/>
          <w:sz w:val="28"/>
          <w:szCs w:val="28"/>
          <w:lang w:val="kk-KZ" w:eastAsia="en-US"/>
        </w:rPr>
        <w:t xml:space="preserve">, </w:t>
      </w:r>
      <w:r w:rsidR="0010304C" w:rsidRPr="00FA4580">
        <w:rPr>
          <w:rFonts w:ascii="Times New Roman" w:eastAsiaTheme="minorHAnsi" w:hAnsi="Times New Roman" w:cs="Times New Roman"/>
          <w:sz w:val="28"/>
          <w:szCs w:val="28"/>
          <w:lang w:val="kk-KZ" w:eastAsia="en-US"/>
        </w:rPr>
        <w:t>ал вентральды бөлік</w:t>
      </w:r>
      <w:r w:rsidR="0010304C" w:rsidRPr="00734FFB">
        <w:rPr>
          <w:rFonts w:ascii="Times New Roman" w:eastAsiaTheme="minorHAnsi" w:hAnsi="Times New Roman" w:cs="Times New Roman"/>
          <w:sz w:val="28"/>
          <w:szCs w:val="28"/>
          <w:lang w:val="kk-KZ" w:eastAsia="en-US"/>
        </w:rPr>
        <w:t xml:space="preserve"> лимби</w:t>
      </w:r>
      <w:r w:rsidR="00EA118F">
        <w:rPr>
          <w:rFonts w:ascii="Times New Roman" w:eastAsiaTheme="minorHAnsi" w:hAnsi="Times New Roman" w:cs="Times New Roman"/>
          <w:sz w:val="28"/>
          <w:szCs w:val="28"/>
          <w:lang w:val="kk-KZ" w:eastAsia="en-US"/>
        </w:rPr>
        <w:t>я</w:t>
      </w:r>
      <w:r w:rsidR="0010304C" w:rsidRPr="00734FFB">
        <w:rPr>
          <w:rFonts w:ascii="Times New Roman" w:eastAsiaTheme="minorHAnsi" w:hAnsi="Times New Roman" w:cs="Times New Roman"/>
          <w:sz w:val="28"/>
          <w:szCs w:val="28"/>
          <w:lang w:val="kk-KZ" w:eastAsia="en-US"/>
        </w:rPr>
        <w:t>мен байланысты екенін көрсетеді. Тиісінше, бұл құрылымның функционалды бөлінуі: дорсальды бөлік - ерікті басқарумен, ал вентральды – эмоциялық реттеумен байланысты. Бұл зерттеулер когнитивті және эмоциялық реттеуді түсінуге айтарлықтай үлес қосты. Зейін жүйесінің даму зерттеу  заңдылықтарын ұзақ мерзімді зерттеуде тіпті жаңа туған нәрестелер де ересектердегідей бірдей анатомиямен эмоцияларды реттей алатын қабілеті</w:t>
      </w:r>
      <w:r w:rsidR="00AE48BA" w:rsidRPr="00734FFB">
        <w:rPr>
          <w:rFonts w:ascii="Times New Roman" w:eastAsiaTheme="minorHAnsi" w:hAnsi="Times New Roman" w:cs="Times New Roman"/>
          <w:sz w:val="28"/>
          <w:szCs w:val="28"/>
          <w:lang w:val="kk-KZ" w:eastAsia="en-US"/>
        </w:rPr>
        <w:t xml:space="preserve"> бар екендігі анықталды</w:t>
      </w:r>
      <w:r w:rsidR="0010304C" w:rsidRPr="00734FFB">
        <w:rPr>
          <w:rFonts w:ascii="Times New Roman" w:eastAsiaTheme="minorHAnsi" w:hAnsi="Times New Roman" w:cs="Times New Roman"/>
          <w:sz w:val="28"/>
          <w:szCs w:val="28"/>
          <w:lang w:val="kk-KZ" w:eastAsia="en-US"/>
        </w:rPr>
        <w:t>,</w:t>
      </w:r>
      <w:r w:rsidR="00455F1B" w:rsidRPr="00734FFB">
        <w:rPr>
          <w:rFonts w:ascii="Times New Roman" w:eastAsiaTheme="minorHAnsi" w:hAnsi="Times New Roman" w:cs="Times New Roman"/>
          <w:sz w:val="28"/>
          <w:szCs w:val="28"/>
          <w:lang w:val="kk-KZ" w:eastAsia="en-US"/>
        </w:rPr>
        <w:t xml:space="preserve"> бірақ </w:t>
      </w:r>
      <w:r w:rsidR="00455F1B" w:rsidRPr="00734FFB">
        <w:rPr>
          <w:rFonts w:ascii="Times New Roman" w:eastAsiaTheme="minorHAnsi" w:hAnsi="Times New Roman" w:cs="Times New Roman"/>
          <w:sz w:val="28"/>
          <w:szCs w:val="28"/>
          <w:lang w:val="kk-KZ" w:eastAsia="en-US"/>
        </w:rPr>
        <w:lastRenderedPageBreak/>
        <w:t>ол сәл аз сараланған</w:t>
      </w:r>
      <w:r w:rsidR="0010304C" w:rsidRPr="00734FFB">
        <w:rPr>
          <w:rFonts w:ascii="Times New Roman" w:eastAsia="Times New Roman" w:hAnsi="Times New Roman" w:cs="Times New Roman"/>
          <w:sz w:val="28"/>
          <w:szCs w:val="28"/>
          <w:lang w:val="kk-KZ"/>
        </w:rPr>
        <w:t>. Экзекутивт</w:t>
      </w:r>
      <w:r w:rsidR="00B32145" w:rsidRPr="00734FFB">
        <w:rPr>
          <w:rFonts w:ascii="Times New Roman" w:eastAsia="Times New Roman" w:hAnsi="Times New Roman" w:cs="Times New Roman"/>
          <w:sz w:val="28"/>
          <w:szCs w:val="28"/>
          <w:lang w:val="kk-KZ"/>
        </w:rPr>
        <w:t>і бақылаудағы</w:t>
      </w:r>
      <w:r w:rsidR="0010304C" w:rsidRPr="00734FFB">
        <w:rPr>
          <w:rFonts w:ascii="Times New Roman" w:eastAsia="Times New Roman" w:hAnsi="Times New Roman" w:cs="Times New Roman"/>
          <w:sz w:val="28"/>
          <w:szCs w:val="28"/>
          <w:lang w:val="kk-KZ"/>
        </w:rPr>
        <w:t xml:space="preserve"> индивидуалды айырмашылық </w:t>
      </w:r>
      <w:r w:rsidR="0010304C" w:rsidRPr="00734FFB">
        <w:rPr>
          <w:rFonts w:ascii="Times New Roman" w:eastAsiaTheme="minorHAnsi" w:hAnsi="Times New Roman" w:cs="Times New Roman"/>
          <w:sz w:val="28"/>
          <w:szCs w:val="28"/>
          <w:lang w:val="kk-KZ" w:eastAsia="en-US"/>
        </w:rPr>
        <w:t>балалардың мінез-құлқын реттеуге қабілеттілігі туралы ата-аналардың сауалнамаларымен байланысты.</w:t>
      </w:r>
      <w:r w:rsidR="00455F1B" w:rsidRPr="00734FFB">
        <w:rPr>
          <w:rFonts w:ascii="Times New Roman" w:eastAsiaTheme="minorHAnsi" w:hAnsi="Times New Roman" w:cs="Times New Roman"/>
          <w:sz w:val="28"/>
          <w:szCs w:val="28"/>
          <w:lang w:val="kk-KZ" w:eastAsia="en-US"/>
        </w:rPr>
        <w:t xml:space="preserve"> </w:t>
      </w:r>
      <w:r w:rsidR="0010304C" w:rsidRPr="00734FFB">
        <w:rPr>
          <w:rFonts w:ascii="Times New Roman" w:eastAsiaTheme="minorHAnsi" w:hAnsi="Times New Roman" w:cs="Times New Roman"/>
          <w:sz w:val="28"/>
          <w:szCs w:val="28"/>
          <w:lang w:val="kk-KZ" w:eastAsia="en-US"/>
        </w:rPr>
        <w:t>Сонымен, негізгі ғылыми бағыттарға негізделген когнитивті нейроғылым заманауи технологиямен бірге қарқынды дамып, таным процестерінің заңдылықтарын тереңірек меңгеруде. Әрине, бұл ғылыми бағытты елімізде дамыту өте маңызды.</w:t>
      </w:r>
    </w:p>
    <w:p w:rsidR="00E149B5" w:rsidRPr="00734FFB" w:rsidRDefault="007136A8"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Познер бойынша зейіннің үш жүйесі туралы көзқарас (соңғы кездері өзге де авторлардың жұмыстарында кездесетін анало</w:t>
      </w:r>
      <w:r w:rsidR="00E149B5" w:rsidRPr="00734FFB">
        <w:rPr>
          <w:rFonts w:ascii="Times New Roman" w:eastAsiaTheme="minorHAnsi" w:hAnsi="Times New Roman" w:cs="Times New Roman"/>
          <w:sz w:val="28"/>
          <w:szCs w:val="28"/>
          <w:lang w:val="kk-KZ" w:eastAsia="en-US"/>
        </w:rPr>
        <w:t xml:space="preserve">гилық схема) </w:t>
      </w:r>
      <w:r w:rsidR="00B16D57" w:rsidRPr="00734FFB">
        <w:rPr>
          <w:rFonts w:ascii="Times New Roman" w:eastAsiaTheme="minorHAnsi" w:hAnsi="Times New Roman" w:cs="Times New Roman"/>
          <w:sz w:val="28"/>
          <w:szCs w:val="28"/>
          <w:lang w:val="kk-KZ" w:eastAsia="en-US"/>
        </w:rPr>
        <w:t xml:space="preserve"> </w:t>
      </w:r>
      <w:r w:rsidR="00E149B5" w:rsidRPr="00734FFB">
        <w:rPr>
          <w:rFonts w:ascii="Times New Roman" w:eastAsiaTheme="minorHAnsi" w:hAnsi="Times New Roman" w:cs="Times New Roman"/>
          <w:sz w:val="28"/>
          <w:szCs w:val="28"/>
          <w:lang w:val="kk-KZ" w:eastAsia="en-US"/>
        </w:rPr>
        <w:t>(Carr, 2004</w:t>
      </w:r>
      <w:r w:rsidRPr="00734FFB">
        <w:rPr>
          <w:rFonts w:ascii="Times New Roman" w:eastAsiaTheme="minorHAnsi" w:hAnsi="Times New Roman" w:cs="Times New Roman"/>
          <w:sz w:val="28"/>
          <w:szCs w:val="28"/>
          <w:lang w:val="kk-KZ" w:eastAsia="en-US"/>
        </w:rPr>
        <w:t xml:space="preserve">) </w:t>
      </w:r>
      <w:r w:rsidR="00AA71B1">
        <w:rPr>
          <w:rFonts w:ascii="Times New Roman" w:eastAsiaTheme="minorHAnsi" w:hAnsi="Times New Roman" w:cs="Times New Roman"/>
          <w:sz w:val="28"/>
          <w:szCs w:val="28"/>
          <w:lang w:val="kk-KZ" w:eastAsia="en-US"/>
        </w:rPr>
        <w:t>[109</w:t>
      </w:r>
      <w:r w:rsidR="00C04A43" w:rsidRPr="00734FFB">
        <w:rPr>
          <w:rFonts w:ascii="Times New Roman" w:eastAsiaTheme="minorHAnsi" w:hAnsi="Times New Roman" w:cs="Times New Roman"/>
          <w:sz w:val="28"/>
          <w:szCs w:val="28"/>
          <w:lang w:val="kk-KZ" w:eastAsia="en-US"/>
        </w:rPr>
        <w:t xml:space="preserve">]. </w:t>
      </w:r>
      <w:r w:rsidR="008E0C25">
        <w:rPr>
          <w:rFonts w:ascii="Times New Roman" w:eastAsiaTheme="minorHAnsi" w:hAnsi="Times New Roman" w:cs="Times New Roman"/>
          <w:sz w:val="28"/>
          <w:szCs w:val="28"/>
          <w:lang w:val="kk-KZ" w:eastAsia="en-US"/>
        </w:rPr>
        <w:t xml:space="preserve">А.Р. Лурияның </w:t>
      </w:r>
      <w:r w:rsidRPr="00734FFB">
        <w:rPr>
          <w:rFonts w:ascii="Times New Roman" w:eastAsiaTheme="minorHAnsi" w:hAnsi="Times New Roman" w:cs="Times New Roman"/>
          <w:sz w:val="28"/>
          <w:szCs w:val="28"/>
          <w:lang w:val="kk-KZ" w:eastAsia="en-US"/>
        </w:rPr>
        <w:t>соңғы жұмыстарында түсіндірілген мидың үш негізгі функци</w:t>
      </w:r>
      <w:r w:rsidR="00EA118F">
        <w:rPr>
          <w:rFonts w:ascii="Times New Roman" w:eastAsiaTheme="minorHAnsi" w:hAnsi="Times New Roman" w:cs="Times New Roman"/>
          <w:sz w:val="28"/>
          <w:szCs w:val="28"/>
          <w:lang w:val="kk-KZ" w:eastAsia="en-US"/>
        </w:rPr>
        <w:t>ялық</w:t>
      </w:r>
      <w:r w:rsidRPr="00734FFB">
        <w:rPr>
          <w:rFonts w:ascii="Times New Roman" w:eastAsiaTheme="minorHAnsi" w:hAnsi="Times New Roman" w:cs="Times New Roman"/>
          <w:sz w:val="28"/>
          <w:szCs w:val="28"/>
          <w:lang w:val="kk-KZ" w:eastAsia="en-US"/>
        </w:rPr>
        <w:t xml:space="preserve">  блогын еске түсіреді</w:t>
      </w:r>
      <w:r w:rsidR="00AA71B1">
        <w:rPr>
          <w:rFonts w:ascii="Times New Roman" w:eastAsiaTheme="minorHAnsi" w:hAnsi="Times New Roman" w:cs="Times New Roman"/>
          <w:sz w:val="28"/>
          <w:szCs w:val="28"/>
          <w:lang w:val="kk-KZ" w:eastAsia="en-US"/>
        </w:rPr>
        <w:t xml:space="preserve"> [110</w:t>
      </w:r>
      <w:r w:rsidR="00B16D57" w:rsidRPr="00734FFB">
        <w:rPr>
          <w:rFonts w:ascii="Times New Roman" w:eastAsiaTheme="minorHAnsi" w:hAnsi="Times New Roman" w:cs="Times New Roman"/>
          <w:sz w:val="28"/>
          <w:szCs w:val="28"/>
          <w:lang w:val="kk-KZ" w:eastAsia="en-US"/>
        </w:rPr>
        <w:t>]</w:t>
      </w:r>
      <w:r w:rsidR="00556103" w:rsidRPr="00734FFB">
        <w:rPr>
          <w:rFonts w:ascii="Times New Roman" w:eastAsiaTheme="minorHAnsi" w:hAnsi="Times New Roman" w:cs="Times New Roman"/>
          <w:sz w:val="28"/>
          <w:szCs w:val="28"/>
          <w:lang w:val="kk-KZ" w:eastAsia="en-US"/>
        </w:rPr>
        <w:t>.</w:t>
      </w:r>
      <w:r w:rsidR="00E149B5" w:rsidRPr="00734FFB">
        <w:rPr>
          <w:rFonts w:ascii="Times New Roman" w:eastAsiaTheme="minorHAnsi" w:hAnsi="Times New Roman" w:cs="Times New Roman"/>
          <w:sz w:val="28"/>
          <w:szCs w:val="28"/>
          <w:lang w:val="kk-KZ" w:eastAsia="en-US"/>
        </w:rPr>
        <w:t xml:space="preserve">  </w:t>
      </w:r>
    </w:p>
    <w:p w:rsidR="00E149B5" w:rsidRPr="00734FFB" w:rsidRDefault="00E149B5" w:rsidP="007F5A10">
      <w:pPr>
        <w:pStyle w:val="a3"/>
        <w:numPr>
          <w:ilvl w:val="0"/>
          <w:numId w:val="8"/>
        </w:numPr>
        <w:tabs>
          <w:tab w:val="left" w:pos="540"/>
          <w:tab w:val="left" w:pos="900"/>
        </w:tabs>
        <w:ind w:left="0"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Энергетикалық;</w:t>
      </w:r>
    </w:p>
    <w:p w:rsidR="00E149B5" w:rsidRPr="00734FFB" w:rsidRDefault="00E149B5" w:rsidP="007F5A10">
      <w:pPr>
        <w:pStyle w:val="a3"/>
        <w:numPr>
          <w:ilvl w:val="0"/>
          <w:numId w:val="8"/>
        </w:numPr>
        <w:tabs>
          <w:tab w:val="left" w:pos="540"/>
          <w:tab w:val="left" w:pos="900"/>
        </w:tabs>
        <w:ind w:left="0"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Гностикалық;</w:t>
      </w:r>
    </w:p>
    <w:p w:rsidR="007136A8" w:rsidRPr="00734FFB" w:rsidRDefault="000D5012" w:rsidP="007F5A10">
      <w:pPr>
        <w:pStyle w:val="a3"/>
        <w:numPr>
          <w:ilvl w:val="0"/>
          <w:numId w:val="8"/>
        </w:numPr>
        <w:tabs>
          <w:tab w:val="left" w:pos="540"/>
          <w:tab w:val="left" w:pos="900"/>
        </w:tabs>
        <w:ind w:left="0"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Э</w:t>
      </w:r>
      <w:r w:rsidR="00E149B5" w:rsidRPr="00734FFB">
        <w:rPr>
          <w:rFonts w:ascii="Times New Roman" w:eastAsiaTheme="minorHAnsi" w:hAnsi="Times New Roman" w:cs="Times New Roman"/>
          <w:sz w:val="28"/>
          <w:szCs w:val="28"/>
          <w:lang w:val="kk-KZ" w:eastAsia="en-US"/>
        </w:rPr>
        <w:t>кзекутивті.</w:t>
      </w:r>
    </w:p>
    <w:p w:rsidR="00E149B5" w:rsidRPr="00734FFB" w:rsidRDefault="00A97AEA" w:rsidP="00734FFB">
      <w:pPr>
        <w:pStyle w:val="a7"/>
        <w:ind w:firstLine="567"/>
        <w:jc w:val="both"/>
        <w:rPr>
          <w:rFonts w:ascii="Times New Roman" w:eastAsiaTheme="minorHAnsi" w:hAnsi="Times New Roman"/>
          <w:sz w:val="28"/>
          <w:szCs w:val="28"/>
          <w:lang w:val="kk-KZ"/>
        </w:rPr>
      </w:pPr>
      <w:r w:rsidRPr="00734FFB">
        <w:rPr>
          <w:rFonts w:ascii="Times New Roman" w:eastAsiaTheme="minorHAnsi" w:hAnsi="Times New Roman"/>
          <w:sz w:val="28"/>
          <w:szCs w:val="28"/>
          <w:lang w:val="kk-KZ"/>
        </w:rPr>
        <w:t xml:space="preserve">Автордың </w:t>
      </w:r>
      <w:r w:rsidR="007136A8" w:rsidRPr="00734FFB">
        <w:rPr>
          <w:rFonts w:ascii="Times New Roman" w:eastAsiaTheme="minorHAnsi" w:hAnsi="Times New Roman"/>
          <w:sz w:val="28"/>
          <w:szCs w:val="28"/>
          <w:lang w:val="kk-KZ"/>
        </w:rPr>
        <w:t xml:space="preserve">пікірі бойынша, </w:t>
      </w:r>
      <w:r w:rsidR="00222EF5" w:rsidRPr="00734FFB">
        <w:rPr>
          <w:rFonts w:ascii="Times New Roman" w:eastAsiaTheme="minorHAnsi" w:hAnsi="Times New Roman"/>
          <w:sz w:val="28"/>
          <w:szCs w:val="28"/>
          <w:lang w:val="kk-KZ"/>
        </w:rPr>
        <w:t>мидың үш функционалды блогы арнайы тапсырмаларды орындау барысында бірігіп арнайы қызметтерді атқарады, сол себепті де әрекеті белгілі бір жүйе негізінде орындалады. Қызметтік</w:t>
      </w:r>
      <w:r w:rsidR="007136A8" w:rsidRPr="00734FFB">
        <w:rPr>
          <w:rFonts w:ascii="Times New Roman" w:eastAsiaTheme="minorHAnsi" w:hAnsi="Times New Roman"/>
          <w:sz w:val="28"/>
          <w:szCs w:val="28"/>
          <w:lang w:val="kk-KZ"/>
        </w:rPr>
        <w:t xml:space="preserve"> </w:t>
      </w:r>
      <w:r w:rsidR="00222EF5" w:rsidRPr="00734FFB">
        <w:rPr>
          <w:rFonts w:ascii="Times New Roman" w:eastAsiaTheme="minorHAnsi" w:hAnsi="Times New Roman"/>
          <w:sz w:val="28"/>
          <w:szCs w:val="28"/>
          <w:lang w:val="kk-KZ"/>
        </w:rPr>
        <w:t xml:space="preserve">жүйе компонеттердің </w:t>
      </w:r>
      <w:r w:rsidR="007136A8" w:rsidRPr="00734FFB">
        <w:rPr>
          <w:rFonts w:ascii="Times New Roman" w:eastAsiaTheme="minorHAnsi" w:hAnsi="Times New Roman"/>
          <w:sz w:val="28"/>
          <w:szCs w:val="28"/>
          <w:lang w:val="kk-KZ"/>
        </w:rPr>
        <w:t xml:space="preserve">құрылымын көрсетеді: </w:t>
      </w:r>
      <w:r w:rsidR="00222EF5" w:rsidRPr="00734FFB">
        <w:rPr>
          <w:rFonts w:ascii="Times New Roman" w:eastAsiaTheme="minorHAnsi" w:hAnsi="Times New Roman"/>
          <w:sz w:val="28"/>
          <w:szCs w:val="28"/>
          <w:lang w:val="kk-KZ"/>
        </w:rPr>
        <w:t>бұл жерде ми қызметінің</w:t>
      </w:r>
      <w:r w:rsidR="007136A8" w:rsidRPr="00734FFB">
        <w:rPr>
          <w:rFonts w:ascii="Times New Roman" w:eastAsiaTheme="minorHAnsi" w:hAnsi="Times New Roman"/>
          <w:sz w:val="28"/>
          <w:szCs w:val="28"/>
          <w:lang w:val="kk-KZ"/>
        </w:rPr>
        <w:t xml:space="preserve"> </w:t>
      </w:r>
      <w:r w:rsidR="00E149B5" w:rsidRPr="00734FFB">
        <w:rPr>
          <w:rFonts w:ascii="Times New Roman" w:eastAsiaTheme="minorHAnsi" w:hAnsi="Times New Roman"/>
          <w:sz w:val="28"/>
          <w:szCs w:val="28"/>
          <w:lang w:val="kk-KZ"/>
        </w:rPr>
        <w:t>б</w:t>
      </w:r>
      <w:r w:rsidR="007136A8" w:rsidRPr="00734FFB">
        <w:rPr>
          <w:rFonts w:ascii="Times New Roman" w:eastAsiaTheme="minorHAnsi" w:hAnsi="Times New Roman"/>
          <w:sz w:val="28"/>
          <w:szCs w:val="28"/>
          <w:lang w:val="kk-KZ"/>
        </w:rPr>
        <w:t xml:space="preserve">ірінші </w:t>
      </w:r>
      <w:r w:rsidR="00E149B5" w:rsidRPr="00734FFB">
        <w:rPr>
          <w:rFonts w:ascii="Times New Roman" w:eastAsiaTheme="minorHAnsi" w:hAnsi="Times New Roman"/>
          <w:sz w:val="28"/>
          <w:szCs w:val="28"/>
          <w:lang w:val="kk-KZ"/>
        </w:rPr>
        <w:t xml:space="preserve">блогы - </w:t>
      </w:r>
      <w:r w:rsidR="0095357F" w:rsidRPr="00734FFB">
        <w:rPr>
          <w:rFonts w:ascii="Times New Roman" w:eastAsiaTheme="minorHAnsi" w:hAnsi="Times New Roman"/>
          <w:sz w:val="28"/>
          <w:szCs w:val="28"/>
          <w:lang w:val="kk-KZ"/>
        </w:rPr>
        <w:t>ретикулярлық формация және</w:t>
      </w:r>
      <w:r w:rsidR="00E149B5" w:rsidRPr="00734FFB">
        <w:rPr>
          <w:rFonts w:ascii="Times New Roman" w:eastAsiaTheme="minorHAnsi" w:hAnsi="Times New Roman"/>
          <w:sz w:val="28"/>
          <w:szCs w:val="28"/>
          <w:lang w:val="kk-KZ"/>
        </w:rPr>
        <w:t xml:space="preserve"> лимбикалық жүйе. Бұлар </w:t>
      </w:r>
      <w:r w:rsidR="0095357F" w:rsidRPr="00734FFB">
        <w:rPr>
          <w:rFonts w:ascii="Times New Roman" w:eastAsiaTheme="minorHAnsi" w:hAnsi="Times New Roman"/>
          <w:sz w:val="28"/>
          <w:szCs w:val="28"/>
          <w:lang w:val="kk-KZ"/>
        </w:rPr>
        <w:t xml:space="preserve">ақпаратты қайта өңдеу барысындағы когнитивтік процестің маңызды құрылымы болып табылады, бұл жағдай «ұйқы-сергектік» </w:t>
      </w:r>
      <w:r w:rsidR="007136A8" w:rsidRPr="00734FFB">
        <w:rPr>
          <w:rFonts w:ascii="Times New Roman" w:eastAsiaTheme="minorHAnsi" w:hAnsi="Times New Roman"/>
          <w:sz w:val="28"/>
          <w:szCs w:val="28"/>
          <w:lang w:val="kk-KZ"/>
        </w:rPr>
        <w:t>процесімен</w:t>
      </w:r>
      <w:r w:rsidR="0095357F" w:rsidRPr="00734FFB">
        <w:rPr>
          <w:rFonts w:ascii="Times New Roman" w:eastAsiaTheme="minorHAnsi" w:hAnsi="Times New Roman"/>
          <w:sz w:val="28"/>
          <w:szCs w:val="28"/>
          <w:lang w:val="kk-KZ"/>
        </w:rPr>
        <w:t xml:space="preserve"> де </w:t>
      </w:r>
      <w:r w:rsidR="007136A8" w:rsidRPr="00734FFB">
        <w:rPr>
          <w:rFonts w:ascii="Times New Roman" w:eastAsiaTheme="minorHAnsi" w:hAnsi="Times New Roman"/>
          <w:sz w:val="28"/>
          <w:szCs w:val="28"/>
          <w:lang w:val="kk-KZ"/>
        </w:rPr>
        <w:t xml:space="preserve"> байланысты</w:t>
      </w:r>
      <w:r w:rsidR="0095357F" w:rsidRPr="00734FFB">
        <w:rPr>
          <w:rFonts w:ascii="Times New Roman" w:eastAsiaTheme="minorHAnsi" w:hAnsi="Times New Roman"/>
          <w:sz w:val="28"/>
          <w:szCs w:val="28"/>
          <w:lang w:val="kk-KZ"/>
        </w:rPr>
        <w:t xml:space="preserve"> болады</w:t>
      </w:r>
      <w:r w:rsidR="007136A8" w:rsidRPr="00734FFB">
        <w:rPr>
          <w:rFonts w:ascii="Times New Roman" w:eastAsiaTheme="minorHAnsi" w:hAnsi="Times New Roman"/>
          <w:sz w:val="28"/>
          <w:szCs w:val="28"/>
          <w:lang w:val="kk-KZ"/>
        </w:rPr>
        <w:t xml:space="preserve">. </w:t>
      </w:r>
    </w:p>
    <w:p w:rsidR="002B45F4" w:rsidRPr="00734FFB" w:rsidRDefault="0095357F" w:rsidP="00734FFB">
      <w:pPr>
        <w:pStyle w:val="a7"/>
        <w:ind w:firstLine="567"/>
        <w:jc w:val="both"/>
        <w:rPr>
          <w:rFonts w:ascii="Times New Roman" w:eastAsiaTheme="minorHAnsi" w:hAnsi="Times New Roman"/>
          <w:sz w:val="28"/>
          <w:szCs w:val="28"/>
          <w:highlight w:val="yellow"/>
          <w:lang w:val="kk-KZ"/>
        </w:rPr>
      </w:pPr>
      <w:r w:rsidRPr="00734FFB">
        <w:rPr>
          <w:rFonts w:ascii="Times New Roman" w:eastAsiaTheme="minorHAnsi" w:hAnsi="Times New Roman"/>
          <w:sz w:val="28"/>
          <w:szCs w:val="28"/>
          <w:lang w:val="kk-KZ"/>
        </w:rPr>
        <w:t xml:space="preserve">А.Р. Лурияның зерттеулерінде қандай да әрекетті іске асыру барысындағы </w:t>
      </w:r>
      <w:r w:rsidR="007136A8" w:rsidRPr="00734FFB">
        <w:rPr>
          <w:rFonts w:ascii="Times New Roman" w:eastAsiaTheme="minorHAnsi" w:hAnsi="Times New Roman"/>
          <w:sz w:val="28"/>
          <w:szCs w:val="28"/>
          <w:lang w:val="kk-KZ"/>
        </w:rPr>
        <w:t xml:space="preserve">энергетикалық (активациялық) реттеу </w:t>
      </w:r>
      <w:r w:rsidRPr="00734FFB">
        <w:rPr>
          <w:rFonts w:ascii="Times New Roman" w:eastAsiaTheme="minorHAnsi" w:hAnsi="Times New Roman"/>
          <w:sz w:val="28"/>
          <w:szCs w:val="28"/>
          <w:lang w:val="kk-KZ"/>
        </w:rPr>
        <w:t>маңызды күшке ие. Осы кезде бұл</w:t>
      </w:r>
      <w:r w:rsidR="007136A8" w:rsidRPr="00734FFB">
        <w:rPr>
          <w:rFonts w:ascii="Times New Roman" w:eastAsiaTheme="minorHAnsi" w:hAnsi="Times New Roman"/>
          <w:sz w:val="28"/>
          <w:szCs w:val="28"/>
          <w:lang w:val="kk-KZ"/>
        </w:rPr>
        <w:t xml:space="preserve"> үш жүйе танымның</w:t>
      </w:r>
      <w:r w:rsidRPr="00734FFB">
        <w:rPr>
          <w:rFonts w:ascii="Times New Roman" w:eastAsiaTheme="minorHAnsi" w:hAnsi="Times New Roman"/>
          <w:sz w:val="28"/>
          <w:szCs w:val="28"/>
          <w:lang w:val="kk-KZ"/>
        </w:rPr>
        <w:t xml:space="preserve"> функционалды ұйымдасу  қызметін  жүзеге асыра ала ма деген ой</w:t>
      </w:r>
      <w:r w:rsidR="00A97AEA" w:rsidRPr="00734FFB">
        <w:rPr>
          <w:rFonts w:ascii="Times New Roman" w:eastAsiaTheme="minorHAnsi" w:hAnsi="Times New Roman"/>
          <w:sz w:val="28"/>
          <w:szCs w:val="28"/>
          <w:lang w:val="kk-KZ"/>
        </w:rPr>
        <w:t xml:space="preserve"> туындайды?</w:t>
      </w:r>
      <w:r w:rsidR="00455F1B" w:rsidRPr="00734FFB">
        <w:rPr>
          <w:rFonts w:ascii="Times New Roman" w:eastAsiaTheme="minorHAnsi" w:hAnsi="Times New Roman"/>
          <w:sz w:val="28"/>
          <w:szCs w:val="28"/>
          <w:lang w:val="kk-KZ"/>
        </w:rPr>
        <w:t xml:space="preserve"> </w:t>
      </w:r>
      <w:r w:rsidR="007136A8" w:rsidRPr="00734FFB">
        <w:rPr>
          <w:rFonts w:ascii="Times New Roman" w:eastAsiaTheme="minorHAnsi" w:hAnsi="Times New Roman"/>
          <w:sz w:val="28"/>
          <w:szCs w:val="28"/>
          <w:lang w:val="kk-KZ"/>
        </w:rPr>
        <w:t xml:space="preserve">Мысалы, Познер бойынша бағдар біршама терең өңдеулердің стимулдық аумағы мен кеңістігін іздеу ретінде түсіндіріледі. Мұндай түсіндіруде ол Бернштейндік кеңістік өрісінің  С деңгейіне жатады </w:t>
      </w:r>
      <w:r w:rsidR="000D5012" w:rsidRPr="00734FFB">
        <w:rPr>
          <w:rFonts w:ascii="Times New Roman" w:eastAsiaTheme="minorHAnsi" w:hAnsi="Times New Roman"/>
          <w:sz w:val="28"/>
          <w:szCs w:val="28"/>
          <w:lang w:val="kk-KZ"/>
        </w:rPr>
        <w:t>[65</w:t>
      </w:r>
      <w:r w:rsidR="00FA4055">
        <w:rPr>
          <w:rFonts w:ascii="Times New Roman" w:eastAsiaTheme="minorHAnsi" w:hAnsi="Times New Roman"/>
          <w:sz w:val="28"/>
          <w:szCs w:val="28"/>
          <w:lang w:val="kk-KZ"/>
        </w:rPr>
        <w:t>]</w:t>
      </w:r>
      <w:r w:rsidR="007136A8" w:rsidRPr="00734FFB">
        <w:rPr>
          <w:rFonts w:ascii="Times New Roman" w:eastAsiaTheme="minorHAnsi" w:hAnsi="Times New Roman"/>
          <w:sz w:val="28"/>
          <w:szCs w:val="28"/>
          <w:lang w:val="kk-KZ"/>
        </w:rPr>
        <w:t>. Бұл теориялық сызбада көру ақпаратын өңдеудің вентралдық ағымы, фокалдық немесе заттық</w:t>
      </w:r>
      <w:r w:rsidR="00455F1B" w:rsidRPr="00734FFB">
        <w:rPr>
          <w:rFonts w:ascii="Times New Roman" w:eastAsiaTheme="minorHAnsi" w:hAnsi="Times New Roman"/>
          <w:sz w:val="28"/>
          <w:szCs w:val="28"/>
          <w:lang w:val="kk-KZ"/>
        </w:rPr>
        <w:t xml:space="preserve"> </w:t>
      </w:r>
      <w:r w:rsidR="007136A8" w:rsidRPr="00734FFB">
        <w:rPr>
          <w:rFonts w:ascii="Times New Roman" w:eastAsiaTheme="minorHAnsi" w:hAnsi="Times New Roman"/>
          <w:sz w:val="28"/>
          <w:szCs w:val="28"/>
          <w:lang w:val="kk-KZ"/>
        </w:rPr>
        <w:t>-</w:t>
      </w:r>
      <w:r w:rsidR="00455F1B" w:rsidRPr="00734FFB">
        <w:rPr>
          <w:rFonts w:ascii="Times New Roman" w:eastAsiaTheme="minorHAnsi" w:hAnsi="Times New Roman"/>
          <w:sz w:val="28"/>
          <w:szCs w:val="28"/>
          <w:lang w:val="kk-KZ"/>
        </w:rPr>
        <w:t xml:space="preserve"> </w:t>
      </w:r>
      <w:r w:rsidR="007136A8" w:rsidRPr="00734FFB">
        <w:rPr>
          <w:rFonts w:ascii="Times New Roman" w:eastAsiaTheme="minorHAnsi" w:hAnsi="Times New Roman"/>
          <w:sz w:val="28"/>
          <w:szCs w:val="28"/>
          <w:lang w:val="kk-KZ"/>
        </w:rPr>
        <w:t xml:space="preserve">бағдарланған зейіннің негізгі функциялары жетіспейді. Кеңістіктік зейіннің әлде де жоғары көтерілуі мүмкін бе және семантикалық есте немесе ішкі лексикондағы сөздерді түсінуді іздеу сияқты символикалық ақпаратты өңдеуді қамтамасыз ете ала ма? </w:t>
      </w:r>
      <w:r w:rsidR="00FA4055">
        <w:rPr>
          <w:rFonts w:ascii="Times New Roman" w:eastAsiaTheme="minorHAnsi" w:hAnsi="Times New Roman"/>
          <w:sz w:val="28"/>
          <w:szCs w:val="28"/>
          <w:lang w:val="kk-KZ"/>
        </w:rPr>
        <w:t xml:space="preserve">Познердің пікірі бойынша, </w:t>
      </w:r>
      <w:r w:rsidR="007136A8" w:rsidRPr="00734FFB">
        <w:rPr>
          <w:rFonts w:ascii="Times New Roman" w:eastAsiaTheme="minorHAnsi" w:hAnsi="Times New Roman"/>
          <w:sz w:val="28"/>
          <w:szCs w:val="28"/>
          <w:lang w:val="kk-KZ"/>
        </w:rPr>
        <w:t>семантикалық байланыстар екінші е</w:t>
      </w:r>
      <w:r w:rsidR="00C04A43" w:rsidRPr="00734FFB">
        <w:rPr>
          <w:rFonts w:ascii="Times New Roman" w:eastAsiaTheme="minorHAnsi" w:hAnsi="Times New Roman"/>
          <w:sz w:val="28"/>
          <w:szCs w:val="28"/>
          <w:lang w:val="kk-KZ"/>
        </w:rPr>
        <w:t>мес, үшінші жүйемен шарттанады [</w:t>
      </w:r>
      <w:r w:rsidR="00AA71B1">
        <w:rPr>
          <w:rFonts w:ascii="Times New Roman" w:eastAsiaTheme="minorHAnsi" w:hAnsi="Times New Roman"/>
          <w:sz w:val="28"/>
          <w:szCs w:val="28"/>
          <w:lang w:val="kk-KZ"/>
        </w:rPr>
        <w:t>2</w:t>
      </w:r>
      <w:r w:rsidR="000D5012" w:rsidRPr="00734FFB">
        <w:rPr>
          <w:rFonts w:ascii="Times New Roman" w:eastAsiaTheme="minorHAnsi" w:hAnsi="Times New Roman"/>
          <w:sz w:val="28"/>
          <w:szCs w:val="28"/>
          <w:lang w:val="kk-KZ"/>
        </w:rPr>
        <w:t>1</w:t>
      </w:r>
      <w:r w:rsidR="00C04A43" w:rsidRPr="00734FFB">
        <w:rPr>
          <w:rFonts w:ascii="Times New Roman" w:eastAsiaTheme="minorHAnsi" w:hAnsi="Times New Roman"/>
          <w:sz w:val="28"/>
          <w:szCs w:val="28"/>
          <w:lang w:val="kk-KZ"/>
        </w:rPr>
        <w:t>,</w:t>
      </w:r>
      <w:r w:rsidR="00E149B5" w:rsidRPr="00734FFB">
        <w:rPr>
          <w:rFonts w:ascii="Times New Roman" w:eastAsiaTheme="minorHAnsi" w:hAnsi="Times New Roman"/>
          <w:sz w:val="28"/>
          <w:szCs w:val="28"/>
          <w:lang w:val="kk-KZ"/>
        </w:rPr>
        <w:t xml:space="preserve"> б</w:t>
      </w:r>
      <w:r w:rsidR="00842006" w:rsidRPr="00734FFB">
        <w:rPr>
          <w:rFonts w:ascii="Times New Roman" w:eastAsiaTheme="minorHAnsi" w:hAnsi="Times New Roman"/>
          <w:sz w:val="28"/>
          <w:szCs w:val="28"/>
          <w:lang w:val="kk-KZ"/>
        </w:rPr>
        <w:t>.</w:t>
      </w:r>
      <w:r w:rsidR="00C04A43" w:rsidRPr="00734FFB">
        <w:rPr>
          <w:rFonts w:ascii="Times New Roman" w:eastAsiaTheme="minorHAnsi" w:hAnsi="Times New Roman"/>
          <w:sz w:val="28"/>
          <w:szCs w:val="28"/>
          <w:lang w:val="kk-KZ"/>
        </w:rPr>
        <w:t xml:space="preserve"> 130</w:t>
      </w:r>
      <w:r w:rsidR="00F65EA1" w:rsidRPr="00734FFB">
        <w:rPr>
          <w:rFonts w:ascii="Times New Roman" w:eastAsiaTheme="minorHAnsi" w:hAnsi="Times New Roman"/>
          <w:sz w:val="28"/>
          <w:szCs w:val="28"/>
          <w:lang w:val="kk-KZ"/>
        </w:rPr>
        <w:t>]</w:t>
      </w:r>
      <w:r w:rsidR="00C04A43" w:rsidRPr="00734FFB">
        <w:rPr>
          <w:rFonts w:ascii="Times New Roman" w:eastAsiaTheme="minorHAnsi" w:hAnsi="Times New Roman"/>
          <w:sz w:val="28"/>
          <w:szCs w:val="28"/>
          <w:lang w:val="kk-KZ"/>
        </w:rPr>
        <w:t>.</w:t>
      </w:r>
    </w:p>
    <w:p w:rsidR="00767D35" w:rsidRPr="00734FFB" w:rsidRDefault="00767D35" w:rsidP="00734FFB">
      <w:pPr>
        <w:ind w:firstLine="567"/>
        <w:jc w:val="both"/>
        <w:rPr>
          <w:rFonts w:ascii="Times New Roman" w:eastAsiaTheme="minorHAnsi" w:hAnsi="Times New Roman" w:cs="Times New Roman"/>
          <w:b/>
          <w:sz w:val="18"/>
          <w:szCs w:val="18"/>
          <w:lang w:val="kk-KZ" w:eastAsia="en-US"/>
        </w:rPr>
      </w:pPr>
      <w:r w:rsidRPr="00734FFB">
        <w:rPr>
          <w:rFonts w:ascii="Times New Roman" w:eastAsiaTheme="minorHAnsi" w:hAnsi="Times New Roman" w:cs="Times New Roman"/>
          <w:sz w:val="28"/>
          <w:szCs w:val="28"/>
          <w:lang w:val="kk-KZ" w:eastAsia="en-US"/>
        </w:rPr>
        <w:t>Сонымен қатар психофизиологияға қатысты, нейропсихология, жоғары жүйке жүйесінің физиологиясына қатысты көптеген ғылыми жаңалықтар жатады.</w:t>
      </w:r>
    </w:p>
    <w:p w:rsidR="00E149B5" w:rsidRPr="00734FFB" w:rsidRDefault="00DB1C4E" w:rsidP="00734FFB">
      <w:pPr>
        <w:pStyle w:val="aa"/>
        <w:ind w:firstLine="567"/>
        <w:jc w:val="both"/>
        <w:rPr>
          <w:rFonts w:eastAsiaTheme="minorHAnsi"/>
          <w:sz w:val="28"/>
          <w:szCs w:val="28"/>
        </w:rPr>
      </w:pPr>
      <w:r w:rsidRPr="00734FFB">
        <w:rPr>
          <w:rFonts w:eastAsiaTheme="minorHAnsi"/>
          <w:sz w:val="28"/>
          <w:szCs w:val="28"/>
        </w:rPr>
        <w:t>Ғалымдар</w:t>
      </w:r>
      <w:r w:rsidR="005B6EAB" w:rsidRPr="00734FFB">
        <w:rPr>
          <w:rFonts w:eastAsiaTheme="minorHAnsi"/>
          <w:sz w:val="28"/>
          <w:szCs w:val="28"/>
        </w:rPr>
        <w:t xml:space="preserve"> </w:t>
      </w:r>
      <w:r w:rsidR="00CE5FFC" w:rsidRPr="00734FFB">
        <w:rPr>
          <w:sz w:val="28"/>
          <w:szCs w:val="28"/>
        </w:rPr>
        <w:t>H. Neuhaus</w:t>
      </w:r>
      <w:r w:rsidR="00FA4055">
        <w:rPr>
          <w:sz w:val="28"/>
          <w:szCs w:val="28"/>
        </w:rPr>
        <w:t>,</w:t>
      </w:r>
      <w:r w:rsidR="009D3B0C">
        <w:rPr>
          <w:sz w:val="28"/>
          <w:szCs w:val="28"/>
        </w:rPr>
        <w:t xml:space="preserve"> A.</w:t>
      </w:r>
      <w:r w:rsidR="00FA4055">
        <w:rPr>
          <w:sz w:val="28"/>
          <w:szCs w:val="28"/>
        </w:rPr>
        <w:t>H.</w:t>
      </w:r>
      <w:r w:rsidR="00DE29DB" w:rsidRPr="00734FFB">
        <w:rPr>
          <w:sz w:val="28"/>
          <w:szCs w:val="28"/>
        </w:rPr>
        <w:t xml:space="preserve"> </w:t>
      </w:r>
      <w:r w:rsidR="00CE5FFC" w:rsidRPr="00734FFB">
        <w:rPr>
          <w:sz w:val="28"/>
          <w:szCs w:val="28"/>
        </w:rPr>
        <w:t>Urbanek</w:t>
      </w:r>
      <w:r w:rsidR="00FA4055">
        <w:rPr>
          <w:sz w:val="28"/>
          <w:szCs w:val="28"/>
        </w:rPr>
        <w:t xml:space="preserve"> </w:t>
      </w:r>
      <w:r w:rsidR="00CE5FFC" w:rsidRPr="00734FFB">
        <w:rPr>
          <w:sz w:val="28"/>
          <w:szCs w:val="28"/>
        </w:rPr>
        <w:t xml:space="preserve">(2010) </w:t>
      </w:r>
      <w:r w:rsidR="00AA71B1">
        <w:rPr>
          <w:sz w:val="28"/>
          <w:szCs w:val="28"/>
        </w:rPr>
        <w:t>[111</w:t>
      </w:r>
      <w:r w:rsidR="00F65EA1" w:rsidRPr="00734FFB">
        <w:rPr>
          <w:sz w:val="28"/>
          <w:szCs w:val="28"/>
        </w:rPr>
        <w:t>]</w:t>
      </w:r>
      <w:r w:rsidR="00455F1B" w:rsidRPr="00734FFB">
        <w:rPr>
          <w:sz w:val="28"/>
          <w:szCs w:val="28"/>
        </w:rPr>
        <w:t xml:space="preserve"> </w:t>
      </w:r>
      <w:r w:rsidR="00CE5FFC" w:rsidRPr="00734FFB">
        <w:rPr>
          <w:sz w:val="28"/>
          <w:szCs w:val="28"/>
        </w:rPr>
        <w:t>және т.б.</w:t>
      </w:r>
      <w:r w:rsidR="00455F1B" w:rsidRPr="00734FFB">
        <w:rPr>
          <w:sz w:val="28"/>
          <w:szCs w:val="28"/>
        </w:rPr>
        <w:t xml:space="preserve"> </w:t>
      </w:r>
      <w:r w:rsidRPr="00734FFB">
        <w:rPr>
          <w:rFonts w:eastAsiaTheme="minorHAnsi"/>
          <w:sz w:val="28"/>
          <w:szCs w:val="28"/>
        </w:rPr>
        <w:t xml:space="preserve">зерттеулеріне </w:t>
      </w:r>
      <w:r w:rsidR="005B6EAB" w:rsidRPr="00734FFB">
        <w:rPr>
          <w:rFonts w:eastAsiaTheme="minorHAnsi"/>
          <w:sz w:val="28"/>
          <w:szCs w:val="28"/>
        </w:rPr>
        <w:t xml:space="preserve">сүйенсек таңдамалы көру зейіні бірнеше нейрондық жүйеден тұрады, әрі ол </w:t>
      </w:r>
      <w:r w:rsidR="00A13938" w:rsidRPr="00734FFB">
        <w:rPr>
          <w:rFonts w:eastAsiaTheme="minorHAnsi"/>
          <w:sz w:val="28"/>
          <w:szCs w:val="28"/>
        </w:rPr>
        <w:t>зейіннің түрлі қызметін</w:t>
      </w:r>
      <w:r w:rsidR="005B6EAB" w:rsidRPr="00734FFB">
        <w:rPr>
          <w:rFonts w:eastAsiaTheme="minorHAnsi"/>
          <w:sz w:val="28"/>
          <w:szCs w:val="28"/>
        </w:rPr>
        <w:t xml:space="preserve"> атқарады. </w:t>
      </w:r>
    </w:p>
    <w:p w:rsidR="000C68E0" w:rsidRPr="00734FFB" w:rsidRDefault="00E149B5" w:rsidP="00734FFB">
      <w:pPr>
        <w:pStyle w:val="aa"/>
        <w:ind w:firstLine="567"/>
        <w:jc w:val="both"/>
      </w:pPr>
      <w:r w:rsidRPr="00734FFB">
        <w:rPr>
          <w:rFonts w:eastAsiaTheme="minorHAnsi"/>
          <w:sz w:val="28"/>
          <w:szCs w:val="28"/>
        </w:rPr>
        <w:t>Posner</w:t>
      </w:r>
      <w:r w:rsidR="005F5BBC" w:rsidRPr="005F5BBC">
        <w:rPr>
          <w:sz w:val="28"/>
          <w:szCs w:val="28"/>
          <w:shd w:val="clear" w:color="auto" w:fill="FFFFFF"/>
        </w:rPr>
        <w:t xml:space="preserve"> </w:t>
      </w:r>
      <w:r w:rsidR="005F5BBC">
        <w:rPr>
          <w:sz w:val="28"/>
          <w:szCs w:val="28"/>
          <w:shd w:val="clear" w:color="auto" w:fill="FFFFFF"/>
        </w:rPr>
        <w:t>M.</w:t>
      </w:r>
      <w:r w:rsidR="005F5BBC" w:rsidRPr="00734FFB">
        <w:rPr>
          <w:sz w:val="28"/>
          <w:szCs w:val="28"/>
          <w:shd w:val="clear" w:color="auto" w:fill="FFFFFF"/>
        </w:rPr>
        <w:t>I</w:t>
      </w:r>
      <w:r w:rsidR="005F5BBC" w:rsidRPr="00734FFB">
        <w:rPr>
          <w:rFonts w:eastAsiaTheme="minorHAnsi"/>
          <w:sz w:val="28"/>
          <w:szCs w:val="28"/>
        </w:rPr>
        <w:t xml:space="preserve"> </w:t>
      </w:r>
      <w:r w:rsidR="005F5BBC">
        <w:rPr>
          <w:rFonts w:eastAsiaTheme="minorHAnsi"/>
          <w:sz w:val="28"/>
          <w:szCs w:val="28"/>
        </w:rPr>
        <w:t>және</w:t>
      </w:r>
      <w:r w:rsidR="000D5012" w:rsidRPr="00734FFB">
        <w:rPr>
          <w:rFonts w:eastAsiaTheme="minorHAnsi"/>
          <w:sz w:val="28"/>
          <w:szCs w:val="28"/>
        </w:rPr>
        <w:t xml:space="preserve"> </w:t>
      </w:r>
      <w:r w:rsidRPr="00734FFB">
        <w:rPr>
          <w:rFonts w:eastAsiaTheme="minorHAnsi"/>
          <w:sz w:val="28"/>
          <w:szCs w:val="28"/>
        </w:rPr>
        <w:t xml:space="preserve">Petersen </w:t>
      </w:r>
      <w:r w:rsidR="005F5BBC" w:rsidRPr="00734FFB">
        <w:rPr>
          <w:w w:val="110"/>
          <w:sz w:val="28"/>
          <w:szCs w:val="28"/>
        </w:rPr>
        <w:t>S.E</w:t>
      </w:r>
      <w:r w:rsidR="005F5BBC" w:rsidRPr="00734FFB">
        <w:rPr>
          <w:rFonts w:eastAsiaTheme="minorHAnsi"/>
          <w:sz w:val="28"/>
          <w:szCs w:val="28"/>
        </w:rPr>
        <w:t xml:space="preserve"> </w:t>
      </w:r>
      <w:r w:rsidRPr="00734FFB">
        <w:rPr>
          <w:rFonts w:eastAsiaTheme="minorHAnsi"/>
          <w:sz w:val="28"/>
          <w:szCs w:val="28"/>
        </w:rPr>
        <w:t xml:space="preserve">зерттеулеріне сай, </w:t>
      </w:r>
      <w:r w:rsidR="00FA4055">
        <w:rPr>
          <w:rFonts w:eastAsiaTheme="minorHAnsi"/>
          <w:sz w:val="28"/>
          <w:szCs w:val="28"/>
        </w:rPr>
        <w:t>з</w:t>
      </w:r>
      <w:r w:rsidR="005B6EAB" w:rsidRPr="00734FFB">
        <w:rPr>
          <w:rFonts w:eastAsiaTheme="minorHAnsi"/>
          <w:sz w:val="28"/>
          <w:szCs w:val="28"/>
        </w:rPr>
        <w:t xml:space="preserve">ейін жүйесі тесті (ЗЖТ) </w:t>
      </w:r>
      <w:r w:rsidR="009533D9" w:rsidRPr="00734FFB">
        <w:rPr>
          <w:rFonts w:eastAsiaTheme="minorHAnsi"/>
          <w:sz w:val="28"/>
          <w:szCs w:val="28"/>
        </w:rPr>
        <w:t>үрейді, бағдарды және тежелу реакциясын бағалауға мүмкіндік береді</w:t>
      </w:r>
      <w:r w:rsidR="00455F1B" w:rsidRPr="00734FFB">
        <w:rPr>
          <w:rFonts w:eastAsiaTheme="minorHAnsi"/>
          <w:sz w:val="28"/>
          <w:szCs w:val="28"/>
        </w:rPr>
        <w:t xml:space="preserve"> </w:t>
      </w:r>
      <w:r w:rsidR="000C68E0" w:rsidRPr="00734FFB">
        <w:rPr>
          <w:w w:val="105"/>
          <w:sz w:val="28"/>
          <w:szCs w:val="28"/>
        </w:rPr>
        <w:t>(</w:t>
      </w:r>
      <w:hyperlink w:anchor="_bookmark18" w:history="1">
        <w:r w:rsidR="000C68E0" w:rsidRPr="00734FFB">
          <w:rPr>
            <w:w w:val="105"/>
            <w:sz w:val="28"/>
            <w:szCs w:val="28"/>
          </w:rPr>
          <w:t>1990</w:t>
        </w:r>
      </w:hyperlink>
      <w:r w:rsidR="000C68E0" w:rsidRPr="00734FFB">
        <w:rPr>
          <w:w w:val="105"/>
          <w:sz w:val="28"/>
          <w:szCs w:val="28"/>
        </w:rPr>
        <w:t>)</w:t>
      </w:r>
      <w:r w:rsidR="00455F1B" w:rsidRPr="00734FFB">
        <w:rPr>
          <w:w w:val="105"/>
          <w:sz w:val="28"/>
          <w:szCs w:val="28"/>
        </w:rPr>
        <w:t xml:space="preserve"> </w:t>
      </w:r>
      <w:r w:rsidR="00AA71B1">
        <w:rPr>
          <w:w w:val="105"/>
          <w:sz w:val="28"/>
          <w:szCs w:val="28"/>
        </w:rPr>
        <w:t>[112</w:t>
      </w:r>
      <w:r w:rsidR="00C04A43" w:rsidRPr="00734FFB">
        <w:rPr>
          <w:w w:val="105"/>
          <w:sz w:val="28"/>
          <w:szCs w:val="28"/>
        </w:rPr>
        <w:t>]</w:t>
      </w:r>
      <w:r w:rsidR="009533D9" w:rsidRPr="00734FFB">
        <w:rPr>
          <w:rFonts w:eastAsiaTheme="minorHAnsi"/>
          <w:sz w:val="28"/>
          <w:szCs w:val="28"/>
        </w:rPr>
        <w:t xml:space="preserve">. Осыған сай </w:t>
      </w:r>
      <w:r w:rsidRPr="00734FFB">
        <w:rPr>
          <w:rFonts w:eastAsiaTheme="minorHAnsi"/>
          <w:sz w:val="28"/>
          <w:szCs w:val="28"/>
        </w:rPr>
        <w:t xml:space="preserve">Fan және басқа да ғалымдардың зерттеулері бойынша, </w:t>
      </w:r>
      <w:r w:rsidR="009533D9" w:rsidRPr="00734FFB">
        <w:rPr>
          <w:rFonts w:eastAsiaTheme="minorHAnsi"/>
          <w:sz w:val="28"/>
          <w:szCs w:val="28"/>
        </w:rPr>
        <w:t>ЗЖТ –</w:t>
      </w:r>
      <w:r w:rsidR="00455F1B" w:rsidRPr="00734FFB">
        <w:rPr>
          <w:rFonts w:eastAsiaTheme="minorHAnsi"/>
          <w:sz w:val="28"/>
          <w:szCs w:val="28"/>
        </w:rPr>
        <w:t xml:space="preserve"> </w:t>
      </w:r>
      <w:r w:rsidR="009533D9" w:rsidRPr="00734FFB">
        <w:rPr>
          <w:rFonts w:eastAsiaTheme="minorHAnsi"/>
          <w:sz w:val="28"/>
          <w:szCs w:val="28"/>
        </w:rPr>
        <w:t>нің көру мор</w:t>
      </w:r>
      <w:r w:rsidR="00F13317" w:rsidRPr="00734FFB">
        <w:rPr>
          <w:rFonts w:eastAsiaTheme="minorHAnsi"/>
          <w:sz w:val="28"/>
          <w:szCs w:val="28"/>
        </w:rPr>
        <w:t>фологиясының потенциалына әсерін талд</w:t>
      </w:r>
      <w:r w:rsidR="00AE48BA" w:rsidRPr="00734FFB">
        <w:rPr>
          <w:rFonts w:eastAsiaTheme="minorHAnsi"/>
          <w:sz w:val="28"/>
          <w:szCs w:val="28"/>
        </w:rPr>
        <w:t>ауға жүргізілген зерттеулер бар</w:t>
      </w:r>
      <w:r w:rsidR="00455F1B" w:rsidRPr="00734FFB">
        <w:rPr>
          <w:w w:val="105"/>
          <w:sz w:val="28"/>
          <w:szCs w:val="28"/>
        </w:rPr>
        <w:t xml:space="preserve"> </w:t>
      </w:r>
      <w:r w:rsidR="009A45D1">
        <w:rPr>
          <w:w w:val="105"/>
          <w:sz w:val="28"/>
          <w:szCs w:val="28"/>
        </w:rPr>
        <w:t>[27, б.</w:t>
      </w:r>
      <w:r w:rsidR="00AA71B1" w:rsidRPr="009A45D1">
        <w:rPr>
          <w:w w:val="105"/>
          <w:sz w:val="28"/>
          <w:szCs w:val="28"/>
        </w:rPr>
        <w:t>330</w:t>
      </w:r>
      <w:r w:rsidR="00F65EA1" w:rsidRPr="00734FFB">
        <w:rPr>
          <w:w w:val="105"/>
          <w:sz w:val="28"/>
          <w:szCs w:val="28"/>
        </w:rPr>
        <w:t>]</w:t>
      </w:r>
      <w:r w:rsidR="009533D9" w:rsidRPr="00734FFB">
        <w:rPr>
          <w:rFonts w:eastAsiaTheme="minorHAnsi"/>
          <w:sz w:val="28"/>
          <w:szCs w:val="28"/>
        </w:rPr>
        <w:t xml:space="preserve">. </w:t>
      </w:r>
      <w:r w:rsidR="00A13938" w:rsidRPr="00734FFB">
        <w:rPr>
          <w:sz w:val="28"/>
        </w:rPr>
        <w:t>Зерттеу бар</w:t>
      </w:r>
      <w:r w:rsidR="007A4CA0" w:rsidRPr="00734FFB">
        <w:rPr>
          <w:sz w:val="28"/>
        </w:rPr>
        <w:t>ы</w:t>
      </w:r>
      <w:r w:rsidR="00A13938" w:rsidRPr="00734FFB">
        <w:rPr>
          <w:sz w:val="28"/>
        </w:rPr>
        <w:t xml:space="preserve">сында </w:t>
      </w:r>
      <w:r w:rsidR="00A13938" w:rsidRPr="00734FFB">
        <w:rPr>
          <w:rFonts w:eastAsia="Calibri"/>
          <w:sz w:val="28"/>
        </w:rPr>
        <w:t>с</w:t>
      </w:r>
      <w:r w:rsidR="00795BA3" w:rsidRPr="00734FFB">
        <w:rPr>
          <w:rFonts w:eastAsia="Calibri"/>
          <w:sz w:val="28"/>
        </w:rPr>
        <w:t xml:space="preserve">ыналушыға бүкіл рәсім бойы орталық орналасқан бекіту крестіне назар аудару және мақсатты датчик, орталық </w:t>
      </w:r>
      <w:r w:rsidR="00795BA3" w:rsidRPr="00734FFB">
        <w:rPr>
          <w:rFonts w:eastAsia="Calibri"/>
          <w:sz w:val="28"/>
        </w:rPr>
        <w:lastRenderedPageBreak/>
        <w:t xml:space="preserve">бекітуден </w:t>
      </w:r>
      <w:r w:rsidR="007061C8" w:rsidRPr="00734FFB">
        <w:rPr>
          <w:rFonts w:eastAsia="Calibri"/>
          <w:sz w:val="28"/>
        </w:rPr>
        <w:t>жоғары немесе төмен орналасқан о</w:t>
      </w:r>
      <w:r w:rsidR="00795BA3" w:rsidRPr="00734FFB">
        <w:rPr>
          <w:rFonts w:eastAsia="Calibri"/>
          <w:sz w:val="28"/>
        </w:rPr>
        <w:t>рталық көрсеткі солға немесе оңға бағытталған екенін барынша тез және дәл анықтау туралы нұсқау берілді</w:t>
      </w:r>
      <w:r w:rsidR="00795BA3" w:rsidRPr="00734FFB">
        <w:rPr>
          <w:rFonts w:eastAsia="Calibri"/>
          <w:sz w:val="28"/>
          <w:szCs w:val="28"/>
        </w:rPr>
        <w:t>.</w:t>
      </w:r>
      <w:r w:rsidR="00795BA3" w:rsidRPr="00734FFB">
        <w:rPr>
          <w:sz w:val="28"/>
        </w:rPr>
        <w:t xml:space="preserve"> Сигналдық стимулдар (ұзақтығы 100 мс) бекіту крестінен жоғары немесе төмен (кеңістіктік сигнал),</w:t>
      </w:r>
      <w:r w:rsidR="007061C8" w:rsidRPr="00734FFB">
        <w:rPr>
          <w:sz w:val="28"/>
        </w:rPr>
        <w:t xml:space="preserve"> орталықтан жоғары және төмен (қ</w:t>
      </w:r>
      <w:r w:rsidR="00795BA3" w:rsidRPr="00734FFB">
        <w:rPr>
          <w:sz w:val="28"/>
        </w:rPr>
        <w:t>ос сигнал), орталықта (орталық сигнал) пайда болды немесе ж</w:t>
      </w:r>
      <w:r w:rsidR="00A13938" w:rsidRPr="00734FFB">
        <w:rPr>
          <w:sz w:val="28"/>
        </w:rPr>
        <w:t>оқ (сигнал жоқ). Сигналдар (cue</w:t>
      </w:r>
      <w:r w:rsidR="00795BA3" w:rsidRPr="00734FFB">
        <w:rPr>
          <w:sz w:val="28"/>
        </w:rPr>
        <w:t>) мақсатты ұсынғанға дейін 500 мс</w:t>
      </w:r>
      <w:r w:rsidR="001E1191" w:rsidRPr="00734FFB">
        <w:rPr>
          <w:sz w:val="28"/>
        </w:rPr>
        <w:t xml:space="preserve"> пайда болды. </w:t>
      </w:r>
      <w:hyperlink w:anchor="_bookmark18" w:history="1">
        <w:r w:rsidR="000C68E0" w:rsidRPr="00734FFB">
          <w:rPr>
            <w:spacing w:val="-3"/>
            <w:w w:val="105"/>
            <w:sz w:val="28"/>
            <w:szCs w:val="28"/>
          </w:rPr>
          <w:t>Harter</w:t>
        </w:r>
        <w:r w:rsidR="00DE29DB" w:rsidRPr="00734FFB">
          <w:rPr>
            <w:spacing w:val="-3"/>
            <w:w w:val="105"/>
            <w:sz w:val="28"/>
            <w:szCs w:val="28"/>
          </w:rPr>
          <w:t xml:space="preserve"> </w:t>
        </w:r>
        <w:r w:rsidR="000C68E0" w:rsidRPr="00734FFB">
          <w:rPr>
            <w:w w:val="105"/>
            <w:sz w:val="28"/>
            <w:szCs w:val="28"/>
          </w:rPr>
          <w:t>et</w:t>
        </w:r>
        <w:r w:rsidR="00DE29DB" w:rsidRPr="00734FFB">
          <w:rPr>
            <w:w w:val="105"/>
            <w:sz w:val="28"/>
            <w:szCs w:val="28"/>
          </w:rPr>
          <w:t xml:space="preserve"> </w:t>
        </w:r>
        <w:r w:rsidR="000C68E0" w:rsidRPr="00734FFB">
          <w:rPr>
            <w:w w:val="105"/>
            <w:sz w:val="28"/>
            <w:szCs w:val="28"/>
          </w:rPr>
          <w:t>al.,</w:t>
        </w:r>
        <w:r w:rsidR="00413F78" w:rsidRPr="00734FFB">
          <w:t xml:space="preserve"> </w:t>
        </w:r>
        <w:r w:rsidR="00146C4C">
          <w:rPr>
            <w:w w:val="105"/>
            <w:sz w:val="28"/>
            <w:szCs w:val="28"/>
          </w:rPr>
          <w:t>[115</w:t>
        </w:r>
        <w:r w:rsidR="00413F78" w:rsidRPr="00734FFB">
          <w:rPr>
            <w:w w:val="105"/>
            <w:sz w:val="28"/>
            <w:szCs w:val="28"/>
          </w:rPr>
          <w:t>]</w:t>
        </w:r>
        <w:r w:rsidR="000608D4" w:rsidRPr="00734FFB">
          <w:rPr>
            <w:w w:val="105"/>
            <w:sz w:val="28"/>
            <w:szCs w:val="28"/>
          </w:rPr>
          <w:t>, Hopfand</w:t>
        </w:r>
        <w:r w:rsidR="003C7409" w:rsidRPr="00734FFB">
          <w:t xml:space="preserve"> </w:t>
        </w:r>
        <w:r w:rsidR="003C7409" w:rsidRPr="00734FFB">
          <w:rPr>
            <w:w w:val="105"/>
            <w:sz w:val="28"/>
            <w:szCs w:val="28"/>
          </w:rPr>
          <w:t>Mangun</w:t>
        </w:r>
        <w:r w:rsidR="000608D4" w:rsidRPr="00734FFB">
          <w:rPr>
            <w:w w:val="105"/>
            <w:sz w:val="28"/>
            <w:szCs w:val="28"/>
          </w:rPr>
          <w:t xml:space="preserve"> </w:t>
        </w:r>
        <w:r w:rsidR="00146C4C">
          <w:rPr>
            <w:w w:val="105"/>
            <w:sz w:val="28"/>
            <w:szCs w:val="28"/>
          </w:rPr>
          <w:t>[116</w:t>
        </w:r>
        <w:r w:rsidR="00413F78" w:rsidRPr="00734FFB">
          <w:rPr>
            <w:w w:val="105"/>
            <w:sz w:val="28"/>
            <w:szCs w:val="28"/>
          </w:rPr>
          <w:t>]</w:t>
        </w:r>
        <w:r w:rsidR="000608D4" w:rsidRPr="00734FFB">
          <w:rPr>
            <w:w w:val="105"/>
            <w:sz w:val="28"/>
            <w:szCs w:val="28"/>
          </w:rPr>
          <w:t>,</w:t>
        </w:r>
        <w:r w:rsidR="00DE29DB" w:rsidRPr="00734FFB">
          <w:rPr>
            <w:w w:val="105"/>
            <w:sz w:val="28"/>
            <w:szCs w:val="28"/>
          </w:rPr>
          <w:t xml:space="preserve"> </w:t>
        </w:r>
        <w:r w:rsidR="000608D4" w:rsidRPr="00734FFB">
          <w:rPr>
            <w:w w:val="105"/>
            <w:sz w:val="28"/>
            <w:szCs w:val="28"/>
          </w:rPr>
          <w:t>Nobre et al.</w:t>
        </w:r>
        <w:r w:rsidR="00413F78" w:rsidRPr="00734FFB">
          <w:t xml:space="preserve"> </w:t>
        </w:r>
        <w:r w:rsidR="00146C4C">
          <w:rPr>
            <w:w w:val="105"/>
            <w:sz w:val="28"/>
            <w:szCs w:val="28"/>
          </w:rPr>
          <w:t>[117</w:t>
        </w:r>
        <w:r w:rsidR="00413F78" w:rsidRPr="00734FFB">
          <w:rPr>
            <w:w w:val="105"/>
            <w:sz w:val="28"/>
            <w:szCs w:val="28"/>
          </w:rPr>
          <w:t>]</w:t>
        </w:r>
        <w:r w:rsidR="000608D4" w:rsidRPr="00734FFB">
          <w:rPr>
            <w:w w:val="105"/>
            <w:sz w:val="28"/>
            <w:szCs w:val="28"/>
          </w:rPr>
          <w:t>.</w:t>
        </w:r>
      </w:hyperlink>
      <w:r w:rsidR="00455F1B" w:rsidRPr="00734FFB">
        <w:rPr>
          <w:w w:val="105"/>
          <w:sz w:val="28"/>
          <w:szCs w:val="28"/>
        </w:rPr>
        <w:t xml:space="preserve"> </w:t>
      </w:r>
      <w:r w:rsidR="00795BA3" w:rsidRPr="00734FFB">
        <w:rPr>
          <w:sz w:val="28"/>
        </w:rPr>
        <w:t>Орталық және қ</w:t>
      </w:r>
      <w:r w:rsidR="00FA4055">
        <w:rPr>
          <w:sz w:val="28"/>
        </w:rPr>
        <w:t xml:space="preserve">ос сигналдар мақсаттың (қырағылық) </w:t>
      </w:r>
      <w:r w:rsidR="00795BA3" w:rsidRPr="00734FFB">
        <w:rPr>
          <w:sz w:val="28"/>
        </w:rPr>
        <w:t>пайда болуы туралы уақытша ақпаратты ұсынады, кеңістіктік сигналдар алдағы мақсат орнын (бағдарлау) көрсетеді</w:t>
      </w:r>
      <w:r w:rsidR="00455F1B" w:rsidRPr="00734FFB">
        <w:rPr>
          <w:sz w:val="28"/>
        </w:rPr>
        <w:t xml:space="preserve"> </w:t>
      </w:r>
      <w:r w:rsidR="00146C4C">
        <w:rPr>
          <w:spacing w:val="-3"/>
          <w:sz w:val="28"/>
          <w:szCs w:val="28"/>
        </w:rPr>
        <w:t>[118</w:t>
      </w:r>
      <w:r w:rsidR="00F65EA1" w:rsidRPr="00734FFB">
        <w:rPr>
          <w:spacing w:val="-3"/>
          <w:sz w:val="28"/>
          <w:szCs w:val="28"/>
        </w:rPr>
        <w:t>]</w:t>
      </w:r>
      <w:r w:rsidR="000C68E0" w:rsidRPr="00734FFB">
        <w:rPr>
          <w:spacing w:val="-3"/>
          <w:sz w:val="28"/>
          <w:szCs w:val="28"/>
        </w:rPr>
        <w:t>.</w:t>
      </w:r>
    </w:p>
    <w:p w:rsidR="00455F1B" w:rsidRPr="00734FFB" w:rsidRDefault="00B32201" w:rsidP="00734FFB">
      <w:pPr>
        <w:ind w:firstLine="567"/>
        <w:jc w:val="both"/>
        <w:rPr>
          <w:rFonts w:ascii="Times New Roman" w:hAnsi="Times New Roman" w:cs="Times New Roman"/>
          <w:sz w:val="28"/>
          <w:lang w:val="kk-KZ"/>
        </w:rPr>
      </w:pPr>
      <w:r w:rsidRPr="00734FFB">
        <w:rPr>
          <w:rFonts w:ascii="Times New Roman" w:hAnsi="Times New Roman" w:cs="Times New Roman"/>
          <w:sz w:val="28"/>
          <w:lang w:val="kk-KZ"/>
        </w:rPr>
        <w:t>Мақсатты стимулдар</w:t>
      </w:r>
      <w:r w:rsidR="00795BA3" w:rsidRPr="00734FFB">
        <w:rPr>
          <w:rFonts w:ascii="Times New Roman" w:hAnsi="Times New Roman" w:cs="Times New Roman"/>
          <w:sz w:val="28"/>
          <w:lang w:val="kk-KZ"/>
        </w:rPr>
        <w:t xml:space="preserve"> бес көлденең орналасқан бағыттағыштардан немесе сызықтардан тұрады (ең көп ұзақтығы 1700 мс). Сол немесе оң батырманы басқан кезде сыналушылар орталық көрсеткінің бағытын көрсетуі тиіс болды</w:t>
      </w:r>
      <w:r w:rsidR="007061C8" w:rsidRPr="00734FFB">
        <w:rPr>
          <w:rFonts w:ascii="Times New Roman" w:hAnsi="Times New Roman" w:cs="Times New Roman"/>
          <w:sz w:val="28"/>
          <w:lang w:val="kk-KZ"/>
        </w:rPr>
        <w:t>.</w:t>
      </w:r>
      <w:r w:rsidR="00A13938" w:rsidRPr="00734FFB">
        <w:rPr>
          <w:rFonts w:ascii="Times New Roman" w:hAnsi="Times New Roman" w:cs="Times New Roman"/>
          <w:sz w:val="28"/>
          <w:lang w:val="kk-KZ"/>
        </w:rPr>
        <w:t xml:space="preserve"> ЭЭГ зерттеуі </w:t>
      </w:r>
      <w:r w:rsidR="007061C8" w:rsidRPr="00734FFB">
        <w:rPr>
          <w:rFonts w:ascii="Times New Roman" w:hAnsi="Times New Roman" w:cs="Times New Roman"/>
          <w:sz w:val="28"/>
          <w:lang w:val="kk-KZ"/>
        </w:rPr>
        <w:t xml:space="preserve"> 32-арналы, 10-20 халықаралық позициясы </w:t>
      </w:r>
      <w:r w:rsidR="00243006" w:rsidRPr="00734FFB">
        <w:rPr>
          <w:rFonts w:ascii="Times New Roman" w:hAnsi="Times New Roman" w:cs="Times New Roman"/>
          <w:sz w:val="28"/>
          <w:lang w:val="kk-KZ"/>
        </w:rPr>
        <w:t>бойынша жүргізілді.</w:t>
      </w:r>
      <w:r w:rsidR="00455F1B" w:rsidRPr="00734FFB">
        <w:rPr>
          <w:rFonts w:ascii="Times New Roman" w:hAnsi="Times New Roman" w:cs="Times New Roman"/>
          <w:sz w:val="28"/>
          <w:lang w:val="kk-KZ"/>
        </w:rPr>
        <w:t xml:space="preserve"> </w:t>
      </w:r>
      <w:r w:rsidR="007061C8" w:rsidRPr="00734FFB">
        <w:rPr>
          <w:rFonts w:ascii="Times New Roman" w:hAnsi="Times New Roman" w:cs="Times New Roman"/>
          <w:sz w:val="28"/>
          <w:lang w:val="kk-KZ"/>
        </w:rPr>
        <w:t>Нәтижесінде:</w:t>
      </w:r>
      <w:r w:rsidR="00455F1B" w:rsidRPr="00734FFB">
        <w:rPr>
          <w:rFonts w:ascii="Times New Roman" w:hAnsi="Times New Roman" w:cs="Times New Roman"/>
          <w:sz w:val="28"/>
          <w:lang w:val="kk-KZ"/>
        </w:rPr>
        <w:t xml:space="preserve"> </w:t>
      </w:r>
      <w:r w:rsidR="007061C8" w:rsidRPr="00734FFB">
        <w:rPr>
          <w:rFonts w:ascii="Times New Roman" w:hAnsi="Times New Roman" w:cs="Times New Roman"/>
          <w:sz w:val="28"/>
          <w:lang w:val="kk-KZ"/>
        </w:rPr>
        <w:t>Реакция уақ</w:t>
      </w:r>
      <w:r w:rsidR="001E1191" w:rsidRPr="00734FFB">
        <w:rPr>
          <w:rFonts w:ascii="Times New Roman" w:hAnsi="Times New Roman" w:cs="Times New Roman"/>
          <w:sz w:val="28"/>
          <w:lang w:val="kk-KZ"/>
        </w:rPr>
        <w:t>ытының елеулі әсері барлық зейін</w:t>
      </w:r>
      <w:r w:rsidR="007061C8" w:rsidRPr="00734FFB">
        <w:rPr>
          <w:rFonts w:ascii="Times New Roman" w:hAnsi="Times New Roman" w:cs="Times New Roman"/>
          <w:sz w:val="28"/>
          <w:lang w:val="kk-KZ"/>
        </w:rPr>
        <w:t xml:space="preserve"> желілері үшін алынды. Артқы нысананың N1 амплитудасы қырағылық (alerting) және бағд</w:t>
      </w:r>
      <w:r w:rsidR="00FA4055">
        <w:rPr>
          <w:rFonts w:ascii="Times New Roman" w:hAnsi="Times New Roman" w:cs="Times New Roman"/>
          <w:sz w:val="28"/>
          <w:lang w:val="kk-KZ"/>
        </w:rPr>
        <w:t xml:space="preserve">арлау кезінде айтарлықтай өсті. </w:t>
      </w:r>
      <w:r w:rsidR="007061C8" w:rsidRPr="00734FFB">
        <w:rPr>
          <w:rFonts w:ascii="Times New Roman" w:hAnsi="Times New Roman" w:cs="Times New Roman"/>
          <w:sz w:val="28"/>
          <w:lang w:val="kk-KZ"/>
        </w:rPr>
        <w:t>P3</w:t>
      </w:r>
      <w:r w:rsidR="00FA4055">
        <w:rPr>
          <w:rFonts w:ascii="Times New Roman" w:hAnsi="Times New Roman" w:cs="Times New Roman"/>
          <w:sz w:val="28"/>
          <w:lang w:val="kk-KZ"/>
        </w:rPr>
        <w:t>00</w:t>
      </w:r>
      <w:r w:rsidR="007061C8" w:rsidRPr="00734FFB">
        <w:rPr>
          <w:rFonts w:ascii="Times New Roman" w:hAnsi="Times New Roman" w:cs="Times New Roman"/>
          <w:sz w:val="28"/>
          <w:lang w:val="kk-KZ"/>
        </w:rPr>
        <w:t xml:space="preserve"> амплитудасы тежелу функци</w:t>
      </w:r>
      <w:r w:rsidR="00A13938" w:rsidRPr="00734FFB">
        <w:rPr>
          <w:rFonts w:ascii="Times New Roman" w:hAnsi="Times New Roman" w:cs="Times New Roman"/>
          <w:sz w:val="28"/>
          <w:lang w:val="kk-KZ"/>
        </w:rPr>
        <w:t>ясы ретінде маңдай және төбе</w:t>
      </w:r>
      <w:r w:rsidR="007061C8" w:rsidRPr="00734FFB">
        <w:rPr>
          <w:rFonts w:ascii="Times New Roman" w:hAnsi="Times New Roman" w:cs="Times New Roman"/>
          <w:sz w:val="28"/>
          <w:lang w:val="kk-KZ"/>
        </w:rPr>
        <w:t xml:space="preserve"> бұрылыстарда айтарлықтай модулденді</w:t>
      </w:r>
      <w:r w:rsidR="001E1191" w:rsidRPr="00734FFB">
        <w:rPr>
          <w:rFonts w:ascii="Times New Roman" w:hAnsi="Times New Roman" w:cs="Times New Roman"/>
          <w:sz w:val="28"/>
          <w:lang w:val="kk-KZ"/>
        </w:rPr>
        <w:t xml:space="preserve">. </w:t>
      </w:r>
      <w:r w:rsidR="007061C8" w:rsidRPr="00734FFB">
        <w:rPr>
          <w:rFonts w:ascii="Times New Roman" w:hAnsi="Times New Roman" w:cs="Times New Roman"/>
          <w:sz w:val="28"/>
          <w:lang w:val="kk-KZ"/>
        </w:rPr>
        <w:t>Біздің деректеріміз визуалды өңдеу ағынының ерте с</w:t>
      </w:r>
      <w:r w:rsidR="00FA4055">
        <w:rPr>
          <w:rFonts w:ascii="Times New Roman" w:hAnsi="Times New Roman" w:cs="Times New Roman"/>
          <w:sz w:val="28"/>
          <w:lang w:val="kk-KZ"/>
        </w:rPr>
        <w:t>атыларында қабылдауды тану мен Т</w:t>
      </w:r>
      <w:r w:rsidR="007061C8" w:rsidRPr="00734FFB">
        <w:rPr>
          <w:rFonts w:ascii="Times New Roman" w:hAnsi="Times New Roman" w:cs="Times New Roman"/>
          <w:sz w:val="28"/>
          <w:lang w:val="kk-KZ"/>
        </w:rPr>
        <w:t>П бір компонентіне жүктемені күшейту үшін ескерту мен бағдардың мұқият механизмдері бір мезгі</w:t>
      </w:r>
      <w:r w:rsidR="001E1191" w:rsidRPr="00734FFB">
        <w:rPr>
          <w:rFonts w:ascii="Times New Roman" w:hAnsi="Times New Roman" w:cs="Times New Roman"/>
          <w:sz w:val="28"/>
          <w:lang w:val="kk-KZ"/>
        </w:rPr>
        <w:t>лде қолданылатынын куәландырады</w:t>
      </w:r>
      <w:r w:rsidR="001E1191" w:rsidRPr="00734FFB">
        <w:rPr>
          <w:rFonts w:ascii="Times New Roman" w:hAnsi="Times New Roman" w:cs="Times New Roman"/>
          <w:sz w:val="28"/>
          <w:szCs w:val="28"/>
          <w:lang w:val="kk-KZ"/>
        </w:rPr>
        <w:t xml:space="preserve">. </w:t>
      </w:r>
      <w:r w:rsidR="007061C8" w:rsidRPr="00734FFB">
        <w:rPr>
          <w:rFonts w:ascii="Times New Roman" w:hAnsi="Times New Roman" w:cs="Times New Roman"/>
          <w:sz w:val="28"/>
          <w:lang w:val="kk-KZ"/>
        </w:rPr>
        <w:t>Фро</w:t>
      </w:r>
      <w:r w:rsidR="00A13938" w:rsidRPr="00734FFB">
        <w:rPr>
          <w:rFonts w:ascii="Times New Roman" w:hAnsi="Times New Roman" w:cs="Times New Roman"/>
          <w:sz w:val="28"/>
          <w:lang w:val="kk-KZ"/>
        </w:rPr>
        <w:t>нттар</w:t>
      </w:r>
      <w:r w:rsidR="00455F1B" w:rsidRPr="00734FFB">
        <w:rPr>
          <w:rFonts w:ascii="Times New Roman" w:hAnsi="Times New Roman" w:cs="Times New Roman"/>
          <w:sz w:val="28"/>
          <w:lang w:val="kk-KZ"/>
        </w:rPr>
        <w:t xml:space="preserve"> </w:t>
      </w:r>
      <w:r w:rsidR="00A13938" w:rsidRPr="00734FFB">
        <w:rPr>
          <w:rFonts w:ascii="Times New Roman" w:hAnsi="Times New Roman" w:cs="Times New Roman"/>
          <w:sz w:val="28"/>
          <w:lang w:val="kk-KZ"/>
        </w:rPr>
        <w:t>-</w:t>
      </w:r>
      <w:r w:rsidR="00455F1B" w:rsidRPr="00734FFB">
        <w:rPr>
          <w:rFonts w:ascii="Times New Roman" w:hAnsi="Times New Roman" w:cs="Times New Roman"/>
          <w:sz w:val="28"/>
          <w:lang w:val="kk-KZ"/>
        </w:rPr>
        <w:t xml:space="preserve"> </w:t>
      </w:r>
      <w:r w:rsidR="00A13938" w:rsidRPr="00734FFB">
        <w:rPr>
          <w:rFonts w:ascii="Times New Roman" w:hAnsi="Times New Roman" w:cs="Times New Roman"/>
          <w:sz w:val="28"/>
          <w:lang w:val="kk-KZ"/>
        </w:rPr>
        <w:t>Р3</w:t>
      </w:r>
      <w:r w:rsidR="00FA4055">
        <w:rPr>
          <w:rFonts w:ascii="Times New Roman" w:hAnsi="Times New Roman" w:cs="Times New Roman"/>
          <w:sz w:val="28"/>
          <w:lang w:val="kk-KZ"/>
        </w:rPr>
        <w:t>00</w:t>
      </w:r>
      <w:r w:rsidR="00A13938" w:rsidRPr="00734FFB">
        <w:rPr>
          <w:rFonts w:ascii="Times New Roman" w:hAnsi="Times New Roman" w:cs="Times New Roman"/>
          <w:sz w:val="28"/>
          <w:lang w:val="kk-KZ"/>
        </w:rPr>
        <w:t xml:space="preserve"> амплитудасының төбе</w:t>
      </w:r>
      <w:r w:rsidR="007061C8" w:rsidRPr="00734FFB">
        <w:rPr>
          <w:rFonts w:ascii="Times New Roman" w:hAnsi="Times New Roman" w:cs="Times New Roman"/>
          <w:sz w:val="28"/>
          <w:lang w:val="kk-KZ"/>
        </w:rPr>
        <w:t xml:space="preserve"> модуляциялары жауапты тежелуді де, нысананы көрнекі анықтауды да көрсетеді және одан әрі зерттеулер үшін</w:t>
      </w:r>
      <w:r w:rsidR="001E1191" w:rsidRPr="00734FFB">
        <w:rPr>
          <w:rFonts w:ascii="Times New Roman" w:hAnsi="Times New Roman" w:cs="Times New Roman"/>
          <w:sz w:val="28"/>
          <w:lang w:val="kk-KZ"/>
        </w:rPr>
        <w:t xml:space="preserve"> қызықты маркерлер болуы мүмкін</w:t>
      </w:r>
      <w:r w:rsidR="001E1191" w:rsidRPr="00734FFB">
        <w:rPr>
          <w:rFonts w:ascii="Times New Roman" w:hAnsi="Times New Roman" w:cs="Times New Roman"/>
          <w:sz w:val="28"/>
          <w:szCs w:val="28"/>
          <w:lang w:val="kk-KZ"/>
        </w:rPr>
        <w:t xml:space="preserve"> </w:t>
      </w:r>
      <w:r w:rsidR="00146C4C">
        <w:rPr>
          <w:rFonts w:ascii="Times New Roman" w:hAnsi="Times New Roman" w:cs="Times New Roman"/>
          <w:sz w:val="28"/>
          <w:szCs w:val="28"/>
          <w:lang w:val="kk-KZ"/>
        </w:rPr>
        <w:t>[120</w:t>
      </w:r>
      <w:r w:rsidR="00455F1B" w:rsidRPr="00734FFB">
        <w:rPr>
          <w:rFonts w:ascii="Times New Roman" w:hAnsi="Times New Roman" w:cs="Times New Roman"/>
          <w:sz w:val="28"/>
          <w:szCs w:val="28"/>
          <w:lang w:val="kk-KZ"/>
        </w:rPr>
        <w:t>]</w:t>
      </w:r>
      <w:r w:rsidR="00887757" w:rsidRPr="00734FFB">
        <w:rPr>
          <w:rFonts w:ascii="Times New Roman" w:hAnsi="Times New Roman" w:cs="Times New Roman"/>
          <w:sz w:val="28"/>
          <w:szCs w:val="28"/>
          <w:lang w:val="kk-KZ"/>
        </w:rPr>
        <w:t>.</w:t>
      </w:r>
      <w:r w:rsidR="00455F1B" w:rsidRPr="00734FFB">
        <w:rPr>
          <w:rFonts w:ascii="Times New Roman" w:hAnsi="Times New Roman" w:cs="Times New Roman"/>
          <w:sz w:val="28"/>
          <w:szCs w:val="28"/>
          <w:lang w:val="kk-KZ"/>
        </w:rPr>
        <w:t xml:space="preserve"> </w:t>
      </w:r>
    </w:p>
    <w:p w:rsidR="00396175" w:rsidRPr="00734FFB" w:rsidRDefault="00FA4055" w:rsidP="00734FFB">
      <w:pPr>
        <w:ind w:firstLine="567"/>
        <w:jc w:val="both"/>
        <w:rPr>
          <w:rFonts w:ascii="Times New Roman" w:hAnsi="Times New Roman" w:cs="Times New Roman"/>
          <w:sz w:val="20"/>
          <w:lang w:val="kk-KZ"/>
        </w:rPr>
      </w:pPr>
      <w:r w:rsidRPr="00734FFB">
        <w:rPr>
          <w:rFonts w:ascii="Times New Roman" w:hAnsi="Times New Roman" w:cs="Times New Roman"/>
          <w:sz w:val="28"/>
          <w:szCs w:val="28"/>
          <w:lang w:val="kk-KZ"/>
        </w:rPr>
        <w:t>D</w:t>
      </w:r>
      <w:r w:rsidR="00E7325D" w:rsidRPr="00E7325D">
        <w:rPr>
          <w:rFonts w:ascii="Times New Roman" w:hAnsi="Times New Roman" w:cs="Times New Roman"/>
          <w:sz w:val="28"/>
          <w:szCs w:val="28"/>
          <w:lang w:val="kk-KZ"/>
        </w:rPr>
        <w:t>.</w:t>
      </w:r>
      <w:r w:rsidRPr="00734FFB">
        <w:rPr>
          <w:rFonts w:ascii="Times New Roman" w:hAnsi="Times New Roman" w:cs="Times New Roman"/>
          <w:sz w:val="28"/>
          <w:szCs w:val="28"/>
          <w:lang w:val="kk-KZ"/>
        </w:rPr>
        <w:t>A</w:t>
      </w:r>
      <w:r w:rsidR="00E7325D" w:rsidRPr="00E7325D">
        <w:rPr>
          <w:rFonts w:ascii="Times New Roman" w:hAnsi="Times New Roman" w:cs="Times New Roman"/>
          <w:sz w:val="28"/>
          <w:szCs w:val="28"/>
          <w:lang w:val="kk-KZ"/>
        </w:rPr>
        <w:t>.</w:t>
      </w:r>
      <w:r w:rsidRPr="00734FFB">
        <w:rPr>
          <w:rFonts w:ascii="Times New Roman" w:hAnsi="Times New Roman" w:cs="Times New Roman"/>
          <w:sz w:val="28"/>
          <w:szCs w:val="28"/>
          <w:lang w:val="kk-KZ"/>
        </w:rPr>
        <w:t>S</w:t>
      </w:r>
      <w:r w:rsidR="00E7325D" w:rsidRPr="00E7325D">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r w:rsidR="007F01A0" w:rsidRPr="00734FFB">
        <w:rPr>
          <w:rFonts w:ascii="Times New Roman" w:hAnsi="Times New Roman" w:cs="Times New Roman"/>
          <w:sz w:val="28"/>
          <w:szCs w:val="28"/>
          <w:lang w:val="kk-KZ"/>
        </w:rPr>
        <w:t xml:space="preserve">Kaufman, </w:t>
      </w:r>
      <w:r w:rsidRPr="00734FFB">
        <w:rPr>
          <w:rFonts w:ascii="Times New Roman" w:hAnsi="Times New Roman" w:cs="Times New Roman"/>
          <w:sz w:val="28"/>
          <w:szCs w:val="28"/>
          <w:lang w:val="kk-KZ"/>
        </w:rPr>
        <w:t xml:space="preserve">CN </w:t>
      </w:r>
      <w:r w:rsidR="007F01A0" w:rsidRPr="00734FFB">
        <w:rPr>
          <w:rFonts w:ascii="Times New Roman" w:hAnsi="Times New Roman" w:cs="Times New Roman"/>
          <w:sz w:val="28"/>
          <w:szCs w:val="28"/>
          <w:lang w:val="kk-KZ"/>
        </w:rPr>
        <w:t>Sozda және басқалары</w:t>
      </w:r>
      <w:r w:rsidR="00874704" w:rsidRPr="00734FFB">
        <w:rPr>
          <w:rFonts w:ascii="Times New Roman" w:hAnsi="Times New Roman" w:cs="Times New Roman"/>
          <w:sz w:val="28"/>
          <w:szCs w:val="28"/>
          <w:lang w:val="kk-KZ"/>
        </w:rPr>
        <w:t>ның</w:t>
      </w:r>
      <w:r w:rsidR="002746BB" w:rsidRPr="00734FFB">
        <w:rPr>
          <w:rFonts w:ascii="Times New Roman" w:hAnsi="Times New Roman" w:cs="Times New Roman"/>
          <w:sz w:val="28"/>
          <w:szCs w:val="28"/>
          <w:lang w:val="kk-KZ"/>
        </w:rPr>
        <w:t xml:space="preserve"> </w:t>
      </w:r>
      <w:r w:rsidR="00146C4C">
        <w:rPr>
          <w:rFonts w:ascii="Times New Roman" w:hAnsi="Times New Roman" w:cs="Times New Roman"/>
          <w:sz w:val="28"/>
          <w:szCs w:val="28"/>
          <w:lang w:val="kk-KZ"/>
        </w:rPr>
        <w:t>[122</w:t>
      </w:r>
      <w:r w:rsidR="004E27EE" w:rsidRPr="00734FFB">
        <w:rPr>
          <w:rFonts w:ascii="Times New Roman" w:hAnsi="Times New Roman" w:cs="Times New Roman"/>
          <w:sz w:val="28"/>
          <w:szCs w:val="28"/>
          <w:lang w:val="kk-KZ"/>
        </w:rPr>
        <w:t xml:space="preserve">] </w:t>
      </w:r>
      <w:r w:rsidR="00F13317" w:rsidRPr="00734FFB">
        <w:rPr>
          <w:rFonts w:ascii="Times New Roman" w:hAnsi="Times New Roman" w:cs="Times New Roman"/>
          <w:sz w:val="28"/>
          <w:szCs w:val="28"/>
          <w:lang w:val="kk-KZ"/>
        </w:rPr>
        <w:t>з</w:t>
      </w:r>
      <w:r w:rsidR="002A7B9D" w:rsidRPr="00734FFB">
        <w:rPr>
          <w:rFonts w:ascii="Times New Roman" w:hAnsi="Times New Roman" w:cs="Times New Roman"/>
          <w:sz w:val="28"/>
          <w:szCs w:val="28"/>
          <w:lang w:val="kk-KZ"/>
        </w:rPr>
        <w:t>ерттеу</w:t>
      </w:r>
      <w:r w:rsidR="007F01A0" w:rsidRPr="00734FFB">
        <w:rPr>
          <w:rFonts w:ascii="Times New Roman" w:hAnsi="Times New Roman" w:cs="Times New Roman"/>
          <w:sz w:val="28"/>
          <w:szCs w:val="28"/>
          <w:lang w:val="kk-KZ"/>
        </w:rPr>
        <w:t>л</w:t>
      </w:r>
      <w:r w:rsidR="00F13317" w:rsidRPr="00734FFB">
        <w:rPr>
          <w:rFonts w:ascii="Times New Roman" w:hAnsi="Times New Roman" w:cs="Times New Roman"/>
          <w:sz w:val="28"/>
          <w:szCs w:val="28"/>
          <w:lang w:val="kk-KZ"/>
        </w:rPr>
        <w:t>е</w:t>
      </w:r>
      <w:r w:rsidR="007F01A0" w:rsidRPr="00734FFB">
        <w:rPr>
          <w:rFonts w:ascii="Times New Roman" w:hAnsi="Times New Roman" w:cs="Times New Roman"/>
          <w:sz w:val="28"/>
          <w:szCs w:val="28"/>
          <w:lang w:val="kk-KZ"/>
        </w:rPr>
        <w:t>рінде</w:t>
      </w:r>
      <w:r w:rsidR="002A7B9D" w:rsidRPr="00734FFB">
        <w:rPr>
          <w:rFonts w:ascii="Times New Roman" w:hAnsi="Times New Roman" w:cs="Times New Roman"/>
          <w:sz w:val="28"/>
          <w:szCs w:val="28"/>
          <w:lang w:val="kk-KZ"/>
        </w:rPr>
        <w:t xml:space="preserve"> зейіннің үш жүйесін</w:t>
      </w:r>
      <w:r w:rsidR="00876534" w:rsidRPr="00734FFB">
        <w:rPr>
          <w:rFonts w:ascii="Times New Roman" w:hAnsi="Times New Roman" w:cs="Times New Roman"/>
          <w:sz w:val="28"/>
          <w:szCs w:val="28"/>
          <w:lang w:val="kk-KZ"/>
        </w:rPr>
        <w:t>е (қ</w:t>
      </w:r>
      <w:r>
        <w:rPr>
          <w:rFonts w:ascii="Times New Roman" w:hAnsi="Times New Roman" w:cs="Times New Roman"/>
          <w:sz w:val="28"/>
          <w:szCs w:val="28"/>
          <w:lang w:val="kk-KZ"/>
        </w:rPr>
        <w:t>ырағылық, бағдарлау, экзекутивті бақылау</w:t>
      </w:r>
      <w:r w:rsidR="002A7B9D" w:rsidRPr="00734FFB">
        <w:rPr>
          <w:rFonts w:ascii="Times New Roman" w:hAnsi="Times New Roman" w:cs="Times New Roman"/>
          <w:sz w:val="28"/>
          <w:szCs w:val="28"/>
          <w:lang w:val="kk-KZ"/>
        </w:rPr>
        <w:t>) сай адамдардың мінез – құлқы</w:t>
      </w:r>
      <w:r w:rsidR="003D459E" w:rsidRPr="00734FFB">
        <w:rPr>
          <w:rFonts w:ascii="Times New Roman" w:hAnsi="Times New Roman" w:cs="Times New Roman"/>
          <w:sz w:val="28"/>
          <w:szCs w:val="28"/>
          <w:lang w:val="kk-KZ"/>
        </w:rPr>
        <w:t>н</w:t>
      </w:r>
      <w:r w:rsidR="00455F1B" w:rsidRPr="00734FFB">
        <w:rPr>
          <w:rFonts w:ascii="Times New Roman" w:hAnsi="Times New Roman" w:cs="Times New Roman"/>
          <w:sz w:val="28"/>
          <w:szCs w:val="28"/>
          <w:lang w:val="kk-KZ"/>
        </w:rPr>
        <w:t xml:space="preserve"> </w:t>
      </w:r>
      <w:r w:rsidR="003D459E" w:rsidRPr="00734FFB">
        <w:rPr>
          <w:rFonts w:ascii="Times New Roman" w:hAnsi="Times New Roman" w:cs="Times New Roman"/>
          <w:sz w:val="28"/>
          <w:szCs w:val="28"/>
          <w:lang w:val="kk-KZ"/>
        </w:rPr>
        <w:t>салыстыр</w:t>
      </w:r>
      <w:r w:rsidR="002A7B9D" w:rsidRPr="00734FFB">
        <w:rPr>
          <w:rFonts w:ascii="Times New Roman" w:hAnsi="Times New Roman" w:cs="Times New Roman"/>
          <w:sz w:val="28"/>
          <w:szCs w:val="28"/>
          <w:lang w:val="kk-KZ"/>
        </w:rPr>
        <w:t>ды.</w:t>
      </w:r>
      <w:r w:rsidR="00455F1B" w:rsidRPr="00734FFB">
        <w:rPr>
          <w:rFonts w:ascii="Times New Roman" w:hAnsi="Times New Roman" w:cs="Times New Roman"/>
          <w:sz w:val="28"/>
          <w:szCs w:val="28"/>
          <w:lang w:val="kk-KZ"/>
        </w:rPr>
        <w:t xml:space="preserve"> </w:t>
      </w:r>
      <w:r w:rsidR="003D459E" w:rsidRPr="00734FFB">
        <w:rPr>
          <w:rFonts w:ascii="Times New Roman" w:eastAsiaTheme="minorHAnsi" w:hAnsi="Times New Roman" w:cs="Times New Roman"/>
          <w:sz w:val="28"/>
          <w:szCs w:val="28"/>
          <w:lang w:val="kk-KZ" w:eastAsia="en-US"/>
        </w:rPr>
        <w:t>Зерттеуге 25 адам</w:t>
      </w:r>
      <w:r w:rsidR="00F13317" w:rsidRPr="00734FFB">
        <w:rPr>
          <w:rFonts w:ascii="Times New Roman" w:eastAsiaTheme="minorHAnsi" w:hAnsi="Times New Roman" w:cs="Times New Roman"/>
          <w:sz w:val="28"/>
          <w:szCs w:val="28"/>
          <w:lang w:val="kk-KZ" w:eastAsia="en-US"/>
        </w:rPr>
        <w:t xml:space="preserve"> қатысты</w:t>
      </w:r>
      <w:r w:rsidR="003D459E" w:rsidRPr="00734FFB">
        <w:rPr>
          <w:rFonts w:ascii="Times New Roman" w:eastAsiaTheme="minorHAnsi" w:hAnsi="Times New Roman" w:cs="Times New Roman"/>
          <w:sz w:val="28"/>
          <w:szCs w:val="28"/>
          <w:lang w:val="kk-KZ" w:eastAsia="en-US"/>
        </w:rPr>
        <w:t>.</w:t>
      </w:r>
      <w:r w:rsidR="00455F1B" w:rsidRPr="00734FFB">
        <w:rPr>
          <w:rFonts w:ascii="Times New Roman" w:eastAsiaTheme="minorHAnsi" w:hAnsi="Times New Roman" w:cs="Times New Roman"/>
          <w:sz w:val="28"/>
          <w:szCs w:val="28"/>
          <w:lang w:val="kk-KZ" w:eastAsia="en-US"/>
        </w:rPr>
        <w:t xml:space="preserve"> </w:t>
      </w:r>
      <w:r w:rsidR="003D459E" w:rsidRPr="00734FFB">
        <w:rPr>
          <w:rFonts w:ascii="Times New Roman" w:hAnsi="Times New Roman" w:cs="Times New Roman"/>
          <w:sz w:val="28"/>
          <w:lang w:val="kk-KZ"/>
        </w:rPr>
        <w:t>Сыналу</w:t>
      </w:r>
      <w:r w:rsidR="00874704" w:rsidRPr="00734FFB">
        <w:rPr>
          <w:rFonts w:ascii="Times New Roman" w:hAnsi="Times New Roman" w:cs="Times New Roman"/>
          <w:sz w:val="28"/>
          <w:lang w:val="kk-KZ"/>
        </w:rPr>
        <w:t>шылар нейропсихологиялық</w:t>
      </w:r>
      <w:r w:rsidR="003D459E" w:rsidRPr="00734FFB">
        <w:rPr>
          <w:rFonts w:ascii="Times New Roman" w:hAnsi="Times New Roman" w:cs="Times New Roman"/>
          <w:sz w:val="28"/>
          <w:lang w:val="kk-KZ"/>
        </w:rPr>
        <w:t>, сондай-ақ депрессия, үрей және апатия деңгейін бағалауға арналған тесттер</w:t>
      </w:r>
      <w:r w:rsidR="00F13317" w:rsidRPr="00734FFB">
        <w:rPr>
          <w:rFonts w:ascii="Times New Roman" w:hAnsi="Times New Roman" w:cs="Times New Roman"/>
          <w:sz w:val="28"/>
          <w:lang w:val="kk-KZ"/>
        </w:rPr>
        <w:t>ден</w:t>
      </w:r>
      <w:r w:rsidR="003D459E" w:rsidRPr="00734FFB">
        <w:rPr>
          <w:rFonts w:ascii="Times New Roman" w:hAnsi="Times New Roman" w:cs="Times New Roman"/>
          <w:sz w:val="28"/>
          <w:lang w:val="kk-KZ"/>
        </w:rPr>
        <w:t xml:space="preserve"> өтті</w:t>
      </w:r>
      <w:r w:rsidR="00146C4C">
        <w:rPr>
          <w:rFonts w:ascii="Times New Roman" w:hAnsi="Times New Roman" w:cs="Times New Roman"/>
          <w:sz w:val="28"/>
          <w:szCs w:val="28"/>
          <w:lang w:val="kk-KZ"/>
        </w:rPr>
        <w:t xml:space="preserve"> </w:t>
      </w:r>
      <w:r w:rsidR="00AE6BFB" w:rsidRPr="00734FFB">
        <w:rPr>
          <w:rFonts w:ascii="Times New Roman" w:hAnsi="Times New Roman" w:cs="Times New Roman"/>
          <w:sz w:val="28"/>
          <w:szCs w:val="28"/>
          <w:lang w:val="kk-KZ"/>
        </w:rPr>
        <w:t>.</w:t>
      </w:r>
      <w:r w:rsidR="002746BB" w:rsidRPr="00734FFB">
        <w:rPr>
          <w:rFonts w:ascii="Times New Roman" w:hAnsi="Times New Roman" w:cs="Times New Roman"/>
          <w:sz w:val="28"/>
          <w:szCs w:val="28"/>
          <w:lang w:val="kk-KZ"/>
        </w:rPr>
        <w:t xml:space="preserve"> </w:t>
      </w:r>
      <w:r w:rsidR="002746BB" w:rsidRPr="00734FFB">
        <w:rPr>
          <w:rFonts w:ascii="Times New Roman" w:hAnsi="Times New Roman" w:cs="Times New Roman"/>
          <w:sz w:val="28"/>
          <w:lang w:val="kk-KZ"/>
        </w:rPr>
        <w:t>Сыналушыларға</w:t>
      </w:r>
      <w:r w:rsidR="00396175" w:rsidRPr="00734FFB">
        <w:rPr>
          <w:rFonts w:ascii="Times New Roman" w:hAnsi="Times New Roman" w:cs="Times New Roman"/>
          <w:sz w:val="28"/>
          <w:lang w:val="kk-KZ"/>
        </w:rPr>
        <w:t xml:space="preserve"> бүкіл рәсім бойы орталық орналасқан бекіту крестіне назар аудару және мақсатты датчик, орталық бекітуден </w:t>
      </w:r>
      <w:r w:rsidR="00ED6F00" w:rsidRPr="00734FFB">
        <w:rPr>
          <w:rFonts w:ascii="Times New Roman" w:hAnsi="Times New Roman" w:cs="Times New Roman"/>
          <w:sz w:val="28"/>
          <w:lang w:val="kk-KZ"/>
        </w:rPr>
        <w:t>жоғары немесе төмен орналасқан о</w:t>
      </w:r>
      <w:r w:rsidR="00396175" w:rsidRPr="00734FFB">
        <w:rPr>
          <w:rFonts w:ascii="Times New Roman" w:hAnsi="Times New Roman" w:cs="Times New Roman"/>
          <w:sz w:val="28"/>
          <w:lang w:val="kk-KZ"/>
        </w:rPr>
        <w:t>рталық көрсеткі солға немесе оңға бағытталған екенін барынша тез және дәл анықтау туралы нұсқау берілді. Нысананың орналасқан жерін өзгертуге</w:t>
      </w:r>
      <w:r w:rsidR="00F13317" w:rsidRPr="00734FFB">
        <w:rPr>
          <w:rFonts w:ascii="Times New Roman" w:hAnsi="Times New Roman" w:cs="Times New Roman"/>
          <w:sz w:val="28"/>
          <w:lang w:val="kk-KZ"/>
        </w:rPr>
        <w:t xml:space="preserve"> қосымша, мақсатты </w:t>
      </w:r>
      <w:r w:rsidR="00396175" w:rsidRPr="00734FFB">
        <w:rPr>
          <w:rFonts w:ascii="Times New Roman" w:hAnsi="Times New Roman" w:cs="Times New Roman"/>
          <w:sz w:val="28"/>
          <w:lang w:val="kk-KZ"/>
        </w:rPr>
        <w:t xml:space="preserve"> сынақтарының 75% - да әр түрлі сигналдар </w:t>
      </w:r>
      <w:r w:rsidR="00F13317" w:rsidRPr="00734FFB">
        <w:rPr>
          <w:rFonts w:ascii="Times New Roman" w:hAnsi="Times New Roman" w:cs="Times New Roman"/>
          <w:sz w:val="28"/>
          <w:lang w:val="kk-KZ"/>
        </w:rPr>
        <w:t xml:space="preserve">болды, ал 67% - да мақсатты </w:t>
      </w:r>
      <w:r w:rsidR="00396175" w:rsidRPr="00734FFB">
        <w:rPr>
          <w:rFonts w:ascii="Times New Roman" w:hAnsi="Times New Roman" w:cs="Times New Roman"/>
          <w:sz w:val="28"/>
          <w:lang w:val="kk-KZ"/>
        </w:rPr>
        <w:t xml:space="preserve"> конгруэнттік немесе конгруэнттік емес фланкерлермен бірге жүрді (олар бірдей жиі болды)</w:t>
      </w:r>
      <w:r w:rsidR="004E27EE" w:rsidRPr="00734FFB">
        <w:rPr>
          <w:rFonts w:ascii="Times New Roman" w:hAnsi="Times New Roman" w:cs="Times New Roman"/>
          <w:sz w:val="28"/>
          <w:lang w:val="kk-KZ"/>
        </w:rPr>
        <w:t xml:space="preserve"> </w:t>
      </w:r>
      <w:r w:rsidR="00396175" w:rsidRPr="00734FFB">
        <w:rPr>
          <w:rFonts w:ascii="Times New Roman" w:hAnsi="Times New Roman" w:cs="Times New Roman"/>
          <w:sz w:val="28"/>
          <w:lang w:val="kk-KZ"/>
        </w:rPr>
        <w:t>. Тапсырмада мақсаттың екі орналасуы (</w:t>
      </w:r>
      <w:r w:rsidR="003D459E" w:rsidRPr="00734FFB">
        <w:rPr>
          <w:rFonts w:ascii="Times New Roman" w:hAnsi="Times New Roman" w:cs="Times New Roman"/>
          <w:sz w:val="28"/>
          <w:lang w:val="kk-KZ"/>
        </w:rPr>
        <w:t>о</w:t>
      </w:r>
      <w:r w:rsidR="00396175" w:rsidRPr="00734FFB">
        <w:rPr>
          <w:rFonts w:ascii="Times New Roman" w:hAnsi="Times New Roman" w:cs="Times New Roman"/>
          <w:sz w:val="28"/>
          <w:lang w:val="kk-KZ"/>
        </w:rPr>
        <w:t>рталық бекітудің үстінде немесе астында), мақсаттың екі бағыты (сол немесе оң жақта), белгінің төрт шарты (жоқ-белгі, орталық белгі, қос белгі және кеңістіктік-белгі) және флангердің үш шарты (</w:t>
      </w:r>
      <w:r w:rsidR="003D459E" w:rsidRPr="00734FFB">
        <w:rPr>
          <w:rFonts w:ascii="Times New Roman" w:hAnsi="Times New Roman" w:cs="Times New Roman"/>
          <w:sz w:val="28"/>
          <w:lang w:val="kk-KZ"/>
        </w:rPr>
        <w:t>конгруэнтті</w:t>
      </w:r>
      <w:r w:rsidR="00396175" w:rsidRPr="00734FFB">
        <w:rPr>
          <w:rFonts w:ascii="Times New Roman" w:hAnsi="Times New Roman" w:cs="Times New Roman"/>
          <w:sz w:val="28"/>
          <w:lang w:val="kk-KZ"/>
        </w:rPr>
        <w:t>) (конгруэнт</w:t>
      </w:r>
      <w:r w:rsidR="003D459E" w:rsidRPr="00734FFB">
        <w:rPr>
          <w:rFonts w:ascii="Times New Roman" w:hAnsi="Times New Roman" w:cs="Times New Roman"/>
          <w:sz w:val="28"/>
          <w:lang w:val="kk-KZ"/>
        </w:rPr>
        <w:t>ті</w:t>
      </w:r>
      <w:r w:rsidR="00396175" w:rsidRPr="00734FFB">
        <w:rPr>
          <w:rFonts w:ascii="Times New Roman" w:hAnsi="Times New Roman" w:cs="Times New Roman"/>
          <w:sz w:val="28"/>
          <w:lang w:val="kk-KZ"/>
        </w:rPr>
        <w:t xml:space="preserve"> емес немесе бейтарап) қолданылды, ол 48 түрлі сынақ түрін береді.</w:t>
      </w:r>
      <w:r w:rsidR="002746BB" w:rsidRPr="00734FFB">
        <w:rPr>
          <w:rFonts w:ascii="Times New Roman" w:hAnsi="Times New Roman" w:cs="Times New Roman"/>
          <w:sz w:val="28"/>
          <w:lang w:val="kk-KZ"/>
        </w:rPr>
        <w:t xml:space="preserve"> </w:t>
      </w:r>
      <w:r w:rsidR="000F6C76" w:rsidRPr="00734FFB">
        <w:rPr>
          <w:rFonts w:ascii="Times New Roman" w:hAnsi="Times New Roman" w:cs="Times New Roman"/>
          <w:sz w:val="28"/>
          <w:lang w:val="kk-KZ"/>
        </w:rPr>
        <w:t>ЭЭГ жазбасы</w:t>
      </w:r>
      <w:r w:rsidR="00396175" w:rsidRPr="00734FFB">
        <w:rPr>
          <w:rFonts w:ascii="Times New Roman" w:hAnsi="Times New Roman" w:cs="Times New Roman"/>
          <w:sz w:val="28"/>
          <w:lang w:val="kk-KZ"/>
        </w:rPr>
        <w:t xml:space="preserve"> 64-арна, 10-10 халықаралық позициясы </w:t>
      </w:r>
      <w:r w:rsidR="00F13317" w:rsidRPr="00734FFB">
        <w:rPr>
          <w:rFonts w:ascii="Times New Roman" w:hAnsi="Times New Roman" w:cs="Times New Roman"/>
          <w:sz w:val="28"/>
          <w:lang w:val="kk-KZ"/>
        </w:rPr>
        <w:t>бойынша жүзеге асты</w:t>
      </w:r>
      <w:r w:rsidR="00396175" w:rsidRPr="00734FFB">
        <w:rPr>
          <w:rFonts w:ascii="Times New Roman" w:hAnsi="Times New Roman" w:cs="Times New Roman"/>
          <w:sz w:val="28"/>
          <w:lang w:val="kk-KZ"/>
        </w:rPr>
        <w:t>.</w:t>
      </w:r>
      <w:r w:rsidR="00455F1B" w:rsidRPr="00734FFB">
        <w:rPr>
          <w:rFonts w:ascii="Times New Roman" w:hAnsi="Times New Roman" w:cs="Times New Roman"/>
          <w:sz w:val="28"/>
          <w:lang w:val="kk-KZ"/>
        </w:rPr>
        <w:t xml:space="preserve"> </w:t>
      </w:r>
      <w:r w:rsidR="000F6C76" w:rsidRPr="00734FFB">
        <w:rPr>
          <w:rFonts w:ascii="Times New Roman" w:hAnsi="Times New Roman" w:cs="Times New Roman"/>
          <w:sz w:val="28"/>
          <w:lang w:val="kk-KZ"/>
        </w:rPr>
        <w:t>Зерттеу н</w:t>
      </w:r>
      <w:r w:rsidR="00396175" w:rsidRPr="00734FFB">
        <w:rPr>
          <w:rFonts w:ascii="Times New Roman" w:hAnsi="Times New Roman" w:cs="Times New Roman"/>
          <w:sz w:val="28"/>
          <w:lang w:val="kk-KZ"/>
        </w:rPr>
        <w:t>әтижесінде</w:t>
      </w:r>
      <w:r w:rsidR="000F6C76" w:rsidRPr="00734FFB">
        <w:rPr>
          <w:rFonts w:ascii="Times New Roman" w:hAnsi="Times New Roman" w:cs="Times New Roman"/>
          <w:sz w:val="28"/>
          <w:lang w:val="kk-KZ"/>
        </w:rPr>
        <w:t xml:space="preserve"> қ</w:t>
      </w:r>
      <w:r w:rsidR="00396175" w:rsidRPr="00734FFB">
        <w:rPr>
          <w:rFonts w:ascii="Times New Roman" w:hAnsi="Times New Roman" w:cs="Times New Roman"/>
          <w:sz w:val="28"/>
          <w:lang w:val="kk-KZ"/>
        </w:rPr>
        <w:t xml:space="preserve">ырағылық (alerting) егде жастармен салыстырғанда айтарлықтай төмендеді. </w:t>
      </w:r>
      <w:r>
        <w:rPr>
          <w:rFonts w:ascii="Times New Roman" w:hAnsi="Times New Roman" w:cs="Times New Roman"/>
          <w:sz w:val="28"/>
          <w:lang w:val="kk-KZ"/>
        </w:rPr>
        <w:t>Т</w:t>
      </w:r>
      <w:r w:rsidR="000F6C76" w:rsidRPr="00734FFB">
        <w:rPr>
          <w:rFonts w:ascii="Times New Roman" w:hAnsi="Times New Roman" w:cs="Times New Roman"/>
          <w:sz w:val="28"/>
          <w:lang w:val="kk-KZ"/>
        </w:rPr>
        <w:t>П (</w:t>
      </w:r>
      <w:r w:rsidR="00396175" w:rsidRPr="00734FFB">
        <w:rPr>
          <w:rFonts w:ascii="Times New Roman" w:hAnsi="Times New Roman" w:cs="Times New Roman"/>
          <w:sz w:val="28"/>
          <w:lang w:val="kk-KZ"/>
        </w:rPr>
        <w:t>ERP</w:t>
      </w:r>
      <w:r w:rsidR="000F6C76" w:rsidRPr="00734FFB">
        <w:rPr>
          <w:rFonts w:ascii="Times New Roman" w:hAnsi="Times New Roman" w:cs="Times New Roman"/>
          <w:sz w:val="28"/>
          <w:lang w:val="kk-KZ"/>
        </w:rPr>
        <w:t>)</w:t>
      </w:r>
      <w:r w:rsidR="00396175" w:rsidRPr="00734FFB">
        <w:rPr>
          <w:rFonts w:ascii="Times New Roman" w:hAnsi="Times New Roman" w:cs="Times New Roman"/>
          <w:sz w:val="28"/>
          <w:lang w:val="kk-KZ"/>
        </w:rPr>
        <w:t xml:space="preserve"> деректері алаңдаушылық сигналдары жастардың келесі назар аудару мақсаттары үшін артқы N1-жауаптардың күшеюіне алып келетінін көрсетті, бірақ бұл әсер қарт адамдарда әлсіреді</w:t>
      </w:r>
      <w:r w:rsidR="001B1273" w:rsidRPr="00734FFB">
        <w:rPr>
          <w:rFonts w:ascii="Times New Roman" w:hAnsi="Times New Roman" w:cs="Times New Roman"/>
          <w:sz w:val="28"/>
          <w:szCs w:val="28"/>
          <w:lang w:val="kk-KZ"/>
        </w:rPr>
        <w:t xml:space="preserve"> [81</w:t>
      </w:r>
      <w:r w:rsidR="004E27EE" w:rsidRPr="00734FFB">
        <w:rPr>
          <w:rFonts w:ascii="Times New Roman" w:hAnsi="Times New Roman" w:cs="Times New Roman"/>
          <w:sz w:val="28"/>
          <w:szCs w:val="28"/>
          <w:lang w:val="kk-KZ"/>
        </w:rPr>
        <w:t>]</w:t>
      </w:r>
      <w:r w:rsidR="00AE6BFB" w:rsidRPr="00734FFB">
        <w:rPr>
          <w:rFonts w:ascii="Times New Roman" w:hAnsi="Times New Roman" w:cs="Times New Roman"/>
          <w:sz w:val="28"/>
          <w:szCs w:val="28"/>
          <w:lang w:val="kk-KZ"/>
        </w:rPr>
        <w:t>.</w:t>
      </w:r>
    </w:p>
    <w:p w:rsidR="00E7103C" w:rsidRPr="00734FFB" w:rsidRDefault="00FA4055" w:rsidP="00734FFB">
      <w:pPr>
        <w:pStyle w:val="a3"/>
        <w:ind w:left="0" w:firstLine="567"/>
        <w:jc w:val="both"/>
        <w:rPr>
          <w:rFonts w:ascii="Times New Roman" w:hAnsi="Times New Roman" w:cs="Times New Roman"/>
          <w:sz w:val="24"/>
          <w:szCs w:val="24"/>
          <w:lang w:val="kk-KZ"/>
        </w:rPr>
      </w:pPr>
      <w:bookmarkStart w:id="1" w:name="1_Introduction"/>
      <w:bookmarkEnd w:id="1"/>
      <w:r w:rsidRPr="00734FFB">
        <w:rPr>
          <w:rFonts w:ascii="Times New Roman" w:hAnsi="Times New Roman" w:cs="Times New Roman"/>
          <w:sz w:val="28"/>
          <w:szCs w:val="28"/>
          <w:lang w:val="kk-KZ"/>
        </w:rPr>
        <w:lastRenderedPageBreak/>
        <w:t xml:space="preserve">S. </w:t>
      </w:r>
      <w:r w:rsidR="002746BB" w:rsidRPr="00734FFB">
        <w:rPr>
          <w:rFonts w:ascii="Times New Roman" w:hAnsi="Times New Roman" w:cs="Times New Roman"/>
          <w:sz w:val="28"/>
          <w:szCs w:val="28"/>
          <w:lang w:val="kk-KZ"/>
        </w:rPr>
        <w:t>Ryan</w:t>
      </w:r>
      <w:r>
        <w:rPr>
          <w:rFonts w:ascii="Times New Roman" w:hAnsi="Times New Roman" w:cs="Times New Roman"/>
          <w:sz w:val="28"/>
          <w:szCs w:val="28"/>
          <w:lang w:val="kk-KZ"/>
        </w:rPr>
        <w:t>,</w:t>
      </w:r>
      <w:r w:rsidR="002746BB" w:rsidRPr="00734FFB">
        <w:rPr>
          <w:rFonts w:ascii="Times New Roman" w:hAnsi="Times New Roman" w:cs="Times New Roman"/>
          <w:sz w:val="28"/>
          <w:szCs w:val="28"/>
          <w:lang w:val="kk-KZ"/>
        </w:rPr>
        <w:t xml:space="preserve"> Williams</w:t>
      </w:r>
      <w:r w:rsidR="000F4DA6" w:rsidRPr="00734FFB">
        <w:rPr>
          <w:rFonts w:ascii="Times New Roman" w:hAnsi="Times New Roman" w:cs="Times New Roman"/>
          <w:sz w:val="28"/>
          <w:szCs w:val="28"/>
          <w:lang w:val="kk-KZ"/>
        </w:rPr>
        <w:t xml:space="preserve"> </w:t>
      </w:r>
      <w:r w:rsidR="00146C4C">
        <w:rPr>
          <w:rFonts w:ascii="Times New Roman" w:hAnsi="Times New Roman" w:cs="Times New Roman"/>
          <w:sz w:val="28"/>
          <w:szCs w:val="28"/>
          <w:lang w:val="kk-KZ"/>
        </w:rPr>
        <w:t>[120</w:t>
      </w:r>
      <w:r w:rsidR="004E27EE" w:rsidRPr="00734FFB">
        <w:rPr>
          <w:rFonts w:ascii="Times New Roman" w:hAnsi="Times New Roman" w:cs="Times New Roman"/>
          <w:sz w:val="28"/>
          <w:szCs w:val="28"/>
          <w:lang w:val="kk-KZ"/>
        </w:rPr>
        <w:t xml:space="preserve">] </w:t>
      </w:r>
      <w:r w:rsidR="000F4DA6" w:rsidRPr="00734FFB">
        <w:rPr>
          <w:rFonts w:ascii="Times New Roman" w:hAnsi="Times New Roman" w:cs="Times New Roman"/>
          <w:sz w:val="28"/>
          <w:szCs w:val="28"/>
          <w:lang w:val="kk-KZ"/>
        </w:rPr>
        <w:t xml:space="preserve">және т.б. жүргізген </w:t>
      </w:r>
      <w:r w:rsidR="00F13317" w:rsidRPr="00734FFB">
        <w:rPr>
          <w:rFonts w:ascii="Times New Roman" w:hAnsi="Times New Roman" w:cs="Times New Roman"/>
          <w:sz w:val="28"/>
          <w:szCs w:val="28"/>
          <w:lang w:val="kk-KZ"/>
        </w:rPr>
        <w:t xml:space="preserve"> келесі зерттеуге </w:t>
      </w:r>
      <w:r w:rsidR="000F6C76" w:rsidRPr="00734FFB">
        <w:rPr>
          <w:rFonts w:ascii="Times New Roman" w:hAnsi="Times New Roman" w:cs="Times New Roman"/>
          <w:sz w:val="28"/>
          <w:szCs w:val="28"/>
          <w:lang w:val="kk-KZ"/>
        </w:rPr>
        <w:t xml:space="preserve"> 48 адам, оның ішінде</w:t>
      </w:r>
      <w:r w:rsidR="00A2514D" w:rsidRPr="00734FFB">
        <w:rPr>
          <w:rFonts w:ascii="Times New Roman" w:hAnsi="Times New Roman" w:cs="Times New Roman"/>
          <w:sz w:val="28"/>
          <w:szCs w:val="28"/>
          <w:lang w:val="kk-KZ"/>
        </w:rPr>
        <w:t xml:space="preserve"> 24 жас және 24 қарттар </w:t>
      </w:r>
      <w:r w:rsidR="00F13317" w:rsidRPr="00734FFB">
        <w:rPr>
          <w:rFonts w:ascii="Times New Roman" w:hAnsi="Times New Roman" w:cs="Times New Roman"/>
          <w:sz w:val="28"/>
          <w:szCs w:val="28"/>
          <w:lang w:val="kk-KZ"/>
        </w:rPr>
        <w:t>қатысты</w:t>
      </w:r>
      <w:r w:rsidR="00A2514D" w:rsidRPr="00734FFB">
        <w:rPr>
          <w:rFonts w:ascii="Times New Roman" w:hAnsi="Times New Roman" w:cs="Times New Roman"/>
          <w:sz w:val="28"/>
          <w:szCs w:val="28"/>
          <w:lang w:val="kk-KZ"/>
        </w:rPr>
        <w:t xml:space="preserve">. </w:t>
      </w:r>
      <w:r w:rsidR="007061C8" w:rsidRPr="00734FFB">
        <w:rPr>
          <w:rFonts w:ascii="Times New Roman" w:hAnsi="Times New Roman" w:cs="Times New Roman"/>
          <w:sz w:val="28"/>
          <w:szCs w:val="28"/>
          <w:lang w:val="kk-KZ"/>
        </w:rPr>
        <w:t>Әдістеме</w:t>
      </w:r>
      <w:r w:rsidR="00874704" w:rsidRPr="00734FFB">
        <w:rPr>
          <w:rFonts w:ascii="Times New Roman" w:hAnsi="Times New Roman" w:cs="Times New Roman"/>
          <w:sz w:val="28"/>
          <w:szCs w:val="28"/>
          <w:lang w:val="kk-KZ"/>
        </w:rPr>
        <w:t xml:space="preserve"> бар</w:t>
      </w:r>
      <w:r w:rsidR="000F6C76" w:rsidRPr="00734FFB">
        <w:rPr>
          <w:rFonts w:ascii="Times New Roman" w:hAnsi="Times New Roman" w:cs="Times New Roman"/>
          <w:sz w:val="28"/>
          <w:szCs w:val="28"/>
          <w:lang w:val="kk-KZ"/>
        </w:rPr>
        <w:t>ысында с</w:t>
      </w:r>
      <w:r w:rsidR="00A2514D" w:rsidRPr="00734FFB">
        <w:rPr>
          <w:rFonts w:ascii="Times New Roman" w:hAnsi="Times New Roman" w:cs="Times New Roman"/>
          <w:sz w:val="28"/>
          <w:szCs w:val="28"/>
          <w:lang w:val="kk-KZ"/>
        </w:rPr>
        <w:t>ыналушылар нейропсихологиялық тесттерден, сондай-ақ деменцияны болдырмау үшін шағын психиатриялық мемлекеттік емтиханнан өтті.</w:t>
      </w:r>
      <w:r w:rsidR="00455F1B" w:rsidRPr="00734FFB">
        <w:rPr>
          <w:rFonts w:ascii="Times New Roman" w:hAnsi="Times New Roman" w:cs="Times New Roman"/>
          <w:sz w:val="28"/>
          <w:szCs w:val="28"/>
          <w:lang w:val="kk-KZ"/>
        </w:rPr>
        <w:t xml:space="preserve"> </w:t>
      </w:r>
      <w:r w:rsidR="000F6C76" w:rsidRPr="00734FFB">
        <w:rPr>
          <w:rFonts w:ascii="Times New Roman" w:hAnsi="Times New Roman" w:cs="Times New Roman"/>
          <w:sz w:val="28"/>
          <w:szCs w:val="28"/>
          <w:lang w:val="kk-KZ"/>
        </w:rPr>
        <w:t>Бұл зерттудің нәтижелерін</w:t>
      </w:r>
      <w:r w:rsidR="00F13317" w:rsidRPr="00734FFB">
        <w:rPr>
          <w:rFonts w:ascii="Times New Roman" w:hAnsi="Times New Roman" w:cs="Times New Roman"/>
          <w:sz w:val="28"/>
          <w:szCs w:val="28"/>
          <w:lang w:val="kk-KZ"/>
        </w:rPr>
        <w:t>е</w:t>
      </w:r>
      <w:r w:rsidR="000F6C76" w:rsidRPr="00734FFB">
        <w:rPr>
          <w:rFonts w:ascii="Times New Roman" w:hAnsi="Times New Roman" w:cs="Times New Roman"/>
          <w:sz w:val="28"/>
          <w:szCs w:val="28"/>
          <w:lang w:val="kk-KZ"/>
        </w:rPr>
        <w:t xml:space="preserve"> сай м</w:t>
      </w:r>
      <w:r w:rsidR="00A2514D" w:rsidRPr="00734FFB">
        <w:rPr>
          <w:rFonts w:ascii="Times New Roman" w:hAnsi="Times New Roman" w:cs="Times New Roman"/>
          <w:sz w:val="28"/>
          <w:szCs w:val="28"/>
          <w:lang w:val="kk-KZ"/>
        </w:rPr>
        <w:t xml:space="preserve">інез-құлық көрсеткіштері бойынша, егде адамдар төмен қырағылықты (alerting) көрсетті, бірақ бағдарлау немесе экзекутивті </w:t>
      </w:r>
      <w:r w:rsidR="007061C8" w:rsidRPr="00734FFB">
        <w:rPr>
          <w:rFonts w:ascii="Times New Roman" w:hAnsi="Times New Roman" w:cs="Times New Roman"/>
          <w:sz w:val="28"/>
          <w:szCs w:val="28"/>
          <w:lang w:val="kk-KZ"/>
        </w:rPr>
        <w:t>бақылауда</w:t>
      </w:r>
      <w:r w:rsidR="00A2514D" w:rsidRPr="00734FFB">
        <w:rPr>
          <w:rFonts w:ascii="Times New Roman" w:hAnsi="Times New Roman" w:cs="Times New Roman"/>
          <w:sz w:val="28"/>
          <w:szCs w:val="28"/>
          <w:lang w:val="kk-KZ"/>
        </w:rPr>
        <w:t xml:space="preserve"> жас адамдардан айырмашылығы жоқ. Ескерту және бағдармен (P1, N1 және CN) байланысты электрофизиологиялық компоненттер екі жас тобында ұқсас болды, ал экзекутивті бақылаумен (N2 және P3) байланысты компоненттер жас айырмашылықтарын көрсетті</w:t>
      </w:r>
      <w:r w:rsidR="00F57AB0" w:rsidRPr="00734FFB">
        <w:rPr>
          <w:rFonts w:ascii="Times New Roman" w:hAnsi="Times New Roman" w:cs="Times New Roman"/>
          <w:sz w:val="28"/>
          <w:szCs w:val="28"/>
          <w:lang w:val="kk-KZ"/>
        </w:rPr>
        <w:t>.</w:t>
      </w:r>
    </w:p>
    <w:p w:rsidR="002B45F4" w:rsidRPr="00734FFB" w:rsidRDefault="00EC022A" w:rsidP="00734FFB">
      <w:pPr>
        <w:ind w:firstLine="567"/>
        <w:jc w:val="both"/>
        <w:rPr>
          <w:rFonts w:ascii="Times New Roman" w:eastAsiaTheme="minorHAnsi" w:hAnsi="Times New Roman" w:cs="Times New Roman"/>
          <w:sz w:val="24"/>
          <w:szCs w:val="24"/>
          <w:lang w:val="kk-KZ" w:eastAsia="en-US"/>
        </w:rPr>
      </w:pPr>
      <w:r w:rsidRPr="00734FFB">
        <w:rPr>
          <w:rFonts w:ascii="Times New Roman" w:eastAsia="Times New Roman" w:hAnsi="Times New Roman" w:cs="Times New Roman"/>
          <w:sz w:val="28"/>
          <w:szCs w:val="28"/>
          <w:lang w:val="kk-KZ"/>
        </w:rPr>
        <w:t>Д. Канеманның концепциясында зейін ақпаратты өңдеу ресурстары көлемі және осы ресурстарды мидың түрлі функционалды жүйелері арасына бөлу стратегиясы шектелген  «ақыл –</w:t>
      </w:r>
      <w:r w:rsidR="00BD5504" w:rsidRPr="00734FFB">
        <w:rPr>
          <w:rFonts w:ascii="Times New Roman" w:eastAsia="Times New Roman" w:hAnsi="Times New Roman" w:cs="Times New Roman"/>
          <w:sz w:val="28"/>
          <w:szCs w:val="28"/>
          <w:lang w:val="kk-KZ"/>
        </w:rPr>
        <w:t xml:space="preserve"> </w:t>
      </w:r>
      <w:r w:rsidRPr="00734FFB">
        <w:rPr>
          <w:rFonts w:ascii="Times New Roman" w:eastAsia="Times New Roman" w:hAnsi="Times New Roman" w:cs="Times New Roman"/>
          <w:sz w:val="28"/>
          <w:szCs w:val="28"/>
          <w:lang w:val="kk-KZ"/>
        </w:rPr>
        <w:t>ой күші» энергиясымен салыстырылады (қолжетімді қуатты түрлі құрылғылар немесе тапсырмалар арасына бөлетін электр желісі метафорасы). Зерттеулер нәтижесі ақпаратты өңдеудің орталық ресурстарының көптігін және бас ми қыртысының оң және сол жарты</w:t>
      </w:r>
      <w:r w:rsidR="008A6880" w:rsidRPr="00734FFB">
        <w:rPr>
          <w:rFonts w:ascii="Times New Roman" w:eastAsia="Times New Roman" w:hAnsi="Times New Roman" w:cs="Times New Roman"/>
          <w:sz w:val="28"/>
          <w:szCs w:val="28"/>
          <w:lang w:val="kk-KZ"/>
        </w:rPr>
        <w:t xml:space="preserve"> шар</w:t>
      </w:r>
      <w:r w:rsidRPr="00734FFB">
        <w:rPr>
          <w:rFonts w:ascii="Times New Roman" w:eastAsia="Times New Roman" w:hAnsi="Times New Roman" w:cs="Times New Roman"/>
          <w:sz w:val="28"/>
          <w:szCs w:val="28"/>
          <w:lang w:val="kk-KZ"/>
        </w:rPr>
        <w:t xml:space="preserve"> арасындағы механизімдерді бөлу мүмкіндігін көрсетеді. </w:t>
      </w:r>
      <w:r w:rsidRPr="00734FFB">
        <w:rPr>
          <w:rFonts w:ascii="Times New Roman" w:eastAsiaTheme="minorHAnsi" w:hAnsi="Times New Roman" w:cs="Times New Roman"/>
          <w:sz w:val="28"/>
          <w:szCs w:val="28"/>
          <w:lang w:val="kk-KZ" w:eastAsia="en-US"/>
        </w:rPr>
        <w:t>Нейропсихология шеңберінде зейінді талдау көрсеткендей, зейіннің бірнеше объектіге аударылуы, бір объектіден екінші объектіге алмастыруы және бұрынғы объектіден зейінді босату орталық ми құрылымымен іске асады.</w:t>
      </w:r>
    </w:p>
    <w:p w:rsidR="00ED6F00" w:rsidRPr="00734FFB" w:rsidRDefault="00ED6F00" w:rsidP="00734FFB">
      <w:pPr>
        <w:ind w:firstLine="567"/>
        <w:jc w:val="both"/>
        <w:rPr>
          <w:rFonts w:ascii="Times New Roman" w:eastAsiaTheme="minorHAnsi" w:hAnsi="Times New Roman" w:cs="Times New Roman"/>
          <w:sz w:val="24"/>
          <w:szCs w:val="24"/>
          <w:lang w:val="kk-KZ" w:eastAsia="en-US"/>
        </w:rPr>
      </w:pPr>
      <w:r w:rsidRPr="00734FFB">
        <w:rPr>
          <w:rFonts w:ascii="Times New Roman" w:eastAsiaTheme="minorHAnsi" w:hAnsi="Times New Roman" w:cs="Times New Roman"/>
          <w:sz w:val="28"/>
          <w:szCs w:val="28"/>
          <w:lang w:val="kk-KZ" w:eastAsia="en-US"/>
        </w:rPr>
        <w:t>Зейінді зерттеу бойынша жұмыстарда бүгінгі таңда зейіннің көптеген формалары мен түрлі деңгейдегі сипатын айрықша көрсететін көзқарастардың басымдылығы байқалады. Ағза белсенділігінің міндеттерін шешуге бағытталған түрлі негіздерге ми процесінің ұйымдасуын зерттеудегі біршама қарқынды әрі қызықты бағдарлама Майкл Познер және оның әріптестерімен жүзеге асқанын</w:t>
      </w:r>
      <w:r w:rsidR="00E41E19" w:rsidRPr="00734FFB">
        <w:rPr>
          <w:rFonts w:ascii="Times New Roman" w:eastAsiaTheme="minorHAnsi" w:hAnsi="Times New Roman" w:cs="Times New Roman"/>
          <w:sz w:val="28"/>
          <w:szCs w:val="28"/>
          <w:lang w:val="kk-KZ" w:eastAsia="en-US"/>
        </w:rPr>
        <w:t xml:space="preserve"> жоғарыда атап өттік </w:t>
      </w:r>
      <w:r w:rsidR="00CA295B" w:rsidRPr="00734FFB">
        <w:rPr>
          <w:rFonts w:ascii="Times New Roman" w:eastAsiaTheme="minorHAnsi" w:hAnsi="Times New Roman" w:cs="Times New Roman"/>
          <w:sz w:val="28"/>
          <w:szCs w:val="28"/>
          <w:lang w:val="kk-KZ" w:eastAsia="en-US"/>
        </w:rPr>
        <w:t>[</w:t>
      </w:r>
      <w:r w:rsidR="00146C4C">
        <w:rPr>
          <w:rFonts w:ascii="Times New Roman" w:eastAsiaTheme="minorHAnsi" w:hAnsi="Times New Roman" w:cs="Times New Roman"/>
          <w:sz w:val="28"/>
          <w:szCs w:val="28"/>
          <w:lang w:val="kk-KZ" w:eastAsia="en-US"/>
        </w:rPr>
        <w:t>121</w:t>
      </w:r>
      <w:r w:rsidR="00CA295B"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Олар мұндай ұйымдасуды зейін жұмысының үш жүйесінің терминдерімен сипаттайды:</w:t>
      </w:r>
    </w:p>
    <w:p w:rsidR="00ED6F00" w:rsidRPr="00734FFB" w:rsidRDefault="00ED6F00" w:rsidP="007F5A10">
      <w:pPr>
        <w:numPr>
          <w:ilvl w:val="0"/>
          <w:numId w:val="1"/>
        </w:numPr>
        <w:tabs>
          <w:tab w:val="left" w:pos="900"/>
        </w:tabs>
        <w:ind w:left="0" w:firstLine="567"/>
        <w:contextualSpacing/>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Қырағылық  (Alerting).</w:t>
      </w:r>
    </w:p>
    <w:p w:rsidR="00ED6F00" w:rsidRPr="00734FFB" w:rsidRDefault="00ED6F00" w:rsidP="007F5A10">
      <w:pPr>
        <w:numPr>
          <w:ilvl w:val="0"/>
          <w:numId w:val="1"/>
        </w:numPr>
        <w:shd w:val="clear" w:color="auto" w:fill="FFFFFF"/>
        <w:tabs>
          <w:tab w:val="left" w:pos="900"/>
        </w:tabs>
        <w:ind w:left="0" w:firstLine="567"/>
        <w:contextualSpacing/>
        <w:jc w:val="both"/>
        <w:textAlignment w:val="baseline"/>
        <w:rPr>
          <w:rFonts w:ascii="Times New Roman" w:eastAsiaTheme="minorHAnsi" w:hAnsi="Times New Roman" w:cs="Times New Roman"/>
          <w:sz w:val="28"/>
          <w:szCs w:val="28"/>
          <w:lang w:val="kk-KZ" w:eastAsia="en-US"/>
        </w:rPr>
      </w:pPr>
      <w:r w:rsidRPr="00734FFB">
        <w:rPr>
          <w:rFonts w:ascii="Times New Roman" w:eastAsia="Times New Roman" w:hAnsi="Times New Roman" w:cs="Times New Roman"/>
          <w:sz w:val="28"/>
          <w:szCs w:val="28"/>
          <w:lang w:val="kk-KZ"/>
        </w:rPr>
        <w:t>Бағдарлау (Orienting).</w:t>
      </w:r>
    </w:p>
    <w:p w:rsidR="00ED6F00" w:rsidRPr="00734FFB" w:rsidRDefault="003D519E" w:rsidP="007F5A10">
      <w:pPr>
        <w:numPr>
          <w:ilvl w:val="0"/>
          <w:numId w:val="1"/>
        </w:numPr>
        <w:shd w:val="clear" w:color="auto" w:fill="FFFFFF"/>
        <w:tabs>
          <w:tab w:val="left" w:pos="900"/>
        </w:tabs>
        <w:ind w:left="0" w:firstLine="567"/>
        <w:contextualSpacing/>
        <w:jc w:val="both"/>
        <w:textAlignment w:val="baseline"/>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Экзекутивті бақылау</w:t>
      </w:r>
      <w:r w:rsidR="00ED6F00" w:rsidRPr="00734FFB">
        <w:rPr>
          <w:rFonts w:ascii="Times New Roman" w:eastAsiaTheme="minorHAnsi" w:hAnsi="Times New Roman" w:cs="Times New Roman"/>
          <w:sz w:val="28"/>
          <w:szCs w:val="28"/>
          <w:lang w:val="kk-KZ" w:eastAsia="en-US"/>
        </w:rPr>
        <w:t xml:space="preserve"> (Executive Control).</w:t>
      </w:r>
    </w:p>
    <w:p w:rsidR="00ED6F00" w:rsidRPr="00734FFB" w:rsidRDefault="00ED6F00" w:rsidP="009D3B0C">
      <w:pPr>
        <w:tabs>
          <w:tab w:val="left" w:pos="900"/>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Познер сызбасындағы алғашқы екі жүйе автоматты операцияларды жүзеге асырады. Үшінші жүйе керісінше, ерікті жұмыс режимін пайдалануға негізделген. Соңғы жылдарда Познер ол функцияларды оперативті еспен, конфликтіні жең</w:t>
      </w:r>
      <w:r w:rsidR="00FA4055">
        <w:rPr>
          <w:rFonts w:ascii="Times New Roman" w:eastAsiaTheme="minorHAnsi" w:hAnsi="Times New Roman" w:cs="Times New Roman"/>
          <w:sz w:val="28"/>
          <w:szCs w:val="28"/>
          <w:lang w:val="kk-KZ" w:eastAsia="en-US"/>
        </w:rPr>
        <w:t>у және экзекутивті бақылау</w:t>
      </w:r>
      <w:r w:rsidR="002C01E2">
        <w:rPr>
          <w:rFonts w:ascii="Times New Roman" w:eastAsiaTheme="minorHAnsi" w:hAnsi="Times New Roman" w:cs="Times New Roman"/>
          <w:sz w:val="28"/>
          <w:szCs w:val="28"/>
          <w:lang w:val="kk-KZ" w:eastAsia="en-US"/>
        </w:rPr>
        <w:t xml:space="preserve">мен </w:t>
      </w:r>
      <w:r w:rsidRPr="00734FFB">
        <w:rPr>
          <w:rFonts w:ascii="Times New Roman" w:eastAsiaTheme="minorHAnsi" w:hAnsi="Times New Roman" w:cs="Times New Roman"/>
          <w:sz w:val="28"/>
          <w:szCs w:val="28"/>
          <w:lang w:val="kk-KZ" w:eastAsia="en-US"/>
        </w:rPr>
        <w:t>байланыстырды.</w:t>
      </w:r>
    </w:p>
    <w:p w:rsidR="00E9020E" w:rsidRPr="00734FFB" w:rsidRDefault="00E9020E" w:rsidP="00734FFB">
      <w:pPr>
        <w:ind w:firstLine="567"/>
        <w:jc w:val="both"/>
        <w:rPr>
          <w:rFonts w:ascii="Times New Roman" w:eastAsiaTheme="minorHAnsi" w:hAnsi="Times New Roman" w:cs="Times New Roman"/>
          <w:sz w:val="28"/>
          <w:szCs w:val="28"/>
          <w:lang w:val="kk-KZ" w:eastAsia="en-US"/>
        </w:rPr>
      </w:pPr>
    </w:p>
    <w:p w:rsidR="00965755" w:rsidRPr="00734FFB" w:rsidRDefault="00A80378" w:rsidP="00734FFB">
      <w:pPr>
        <w:ind w:firstLine="567"/>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1</w:t>
      </w:r>
      <w:r w:rsidR="008A26C2">
        <w:rPr>
          <w:rFonts w:ascii="Times New Roman" w:eastAsiaTheme="minorHAnsi" w:hAnsi="Times New Roman" w:cs="Times New Roman"/>
          <w:b/>
          <w:sz w:val="28"/>
          <w:szCs w:val="28"/>
          <w:lang w:val="kk-KZ" w:eastAsia="en-US"/>
        </w:rPr>
        <w:t>.</w:t>
      </w:r>
      <w:r>
        <w:rPr>
          <w:rFonts w:ascii="Times New Roman" w:eastAsiaTheme="minorHAnsi" w:hAnsi="Times New Roman" w:cs="Times New Roman"/>
          <w:b/>
          <w:sz w:val="28"/>
          <w:szCs w:val="28"/>
          <w:lang w:val="kk-KZ" w:eastAsia="en-US"/>
        </w:rPr>
        <w:t>4.2</w:t>
      </w:r>
      <w:r w:rsidR="009F0252" w:rsidRPr="00734FFB">
        <w:rPr>
          <w:rFonts w:ascii="Times New Roman" w:eastAsiaTheme="minorHAnsi" w:hAnsi="Times New Roman" w:cs="Times New Roman"/>
          <w:b/>
          <w:sz w:val="28"/>
          <w:szCs w:val="28"/>
          <w:lang w:val="kk-KZ" w:eastAsia="en-US"/>
        </w:rPr>
        <w:t xml:space="preserve"> </w:t>
      </w:r>
      <w:r w:rsidR="00AE691C" w:rsidRPr="00734FFB">
        <w:rPr>
          <w:rFonts w:ascii="Times New Roman" w:eastAsiaTheme="minorHAnsi" w:hAnsi="Times New Roman" w:cs="Times New Roman"/>
          <w:b/>
          <w:sz w:val="28"/>
          <w:szCs w:val="28"/>
          <w:lang w:val="kk-KZ" w:eastAsia="en-US"/>
        </w:rPr>
        <w:t>Қ</w:t>
      </w:r>
      <w:r w:rsidR="00965755" w:rsidRPr="00734FFB">
        <w:rPr>
          <w:rFonts w:ascii="Times New Roman" w:eastAsiaTheme="minorHAnsi" w:hAnsi="Times New Roman" w:cs="Times New Roman"/>
          <w:b/>
          <w:sz w:val="28"/>
          <w:szCs w:val="28"/>
          <w:lang w:val="kk-KZ" w:eastAsia="en-US"/>
        </w:rPr>
        <w:t>ырағылықты сақтау модулі (Alerting)</w:t>
      </w:r>
    </w:p>
    <w:p w:rsidR="002B45F4" w:rsidRPr="00734FFB" w:rsidRDefault="00174460" w:rsidP="00734FFB">
      <w:pPr>
        <w:tabs>
          <w:tab w:val="left" w:pos="545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Қырағылықты жүйелі зерттеудің басталуы ХХ ғасырдың 40-шы жылдардың соңына, 50-ші жылдардың басында жатыр және ағылш</w:t>
      </w:r>
      <w:r w:rsidR="001058B2" w:rsidRPr="00734FFB">
        <w:rPr>
          <w:rFonts w:ascii="Times New Roman" w:eastAsiaTheme="minorHAnsi" w:hAnsi="Times New Roman" w:cs="Times New Roman"/>
          <w:sz w:val="28"/>
          <w:szCs w:val="28"/>
          <w:lang w:val="kk-KZ" w:eastAsia="en-US"/>
        </w:rPr>
        <w:t xml:space="preserve">ын психологы Н. Макуорттың </w:t>
      </w:r>
      <w:r w:rsidR="00E7325D" w:rsidRPr="00E7325D">
        <w:rPr>
          <w:rFonts w:ascii="Times New Roman" w:eastAsiaTheme="minorHAnsi" w:hAnsi="Times New Roman" w:cs="Times New Roman"/>
          <w:sz w:val="28"/>
          <w:szCs w:val="28"/>
          <w:lang w:val="kk-KZ" w:eastAsia="en-US"/>
        </w:rPr>
        <w:t>(</w:t>
      </w:r>
      <w:r w:rsidR="00E7325D" w:rsidRPr="00E7325D">
        <w:rPr>
          <w:rFonts w:ascii="Times New Roman" w:eastAsia="Times New Roman" w:hAnsi="Times New Roman"/>
          <w:sz w:val="28"/>
          <w:szCs w:val="28"/>
          <w:lang w:val="kk-KZ"/>
        </w:rPr>
        <w:t>N.H. Mackworth)</w:t>
      </w:r>
      <w:r w:rsidR="00E7325D" w:rsidRPr="00734FFB">
        <w:rPr>
          <w:rFonts w:ascii="Times New Roman" w:eastAsiaTheme="minorHAnsi" w:hAnsi="Times New Roman" w:cs="Times New Roman"/>
          <w:sz w:val="28"/>
          <w:szCs w:val="28"/>
          <w:lang w:val="kk-KZ" w:eastAsia="en-US"/>
        </w:rPr>
        <w:t xml:space="preserve"> </w:t>
      </w:r>
      <w:r w:rsidR="001058B2"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Warm, Dember, 1998) атымен байланыстырады, ол сигналды табу тиімділігінің біртіндеп төмендеуін, үздіксіз бақылау уақытының ұлғаюымен, әдебиетте қырағылық декременті немесе декременттік функция (Davis, Parasuraman, 1982)</w:t>
      </w:r>
      <w:r w:rsidR="008801C1"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атауын алған</w:t>
      </w:r>
      <w:r w:rsidR="00FB6146">
        <w:rPr>
          <w:rFonts w:ascii="Times New Roman" w:eastAsiaTheme="minorHAnsi" w:hAnsi="Times New Roman" w:cs="Times New Roman"/>
          <w:sz w:val="28"/>
          <w:szCs w:val="28"/>
          <w:lang w:val="kk-KZ" w:eastAsia="en-US"/>
        </w:rPr>
        <w:t xml:space="preserve"> </w:t>
      </w:r>
      <w:r w:rsidR="00FB6146" w:rsidRPr="00734FFB">
        <w:rPr>
          <w:rFonts w:ascii="Times New Roman" w:eastAsiaTheme="minorHAnsi" w:hAnsi="Times New Roman" w:cs="Times New Roman"/>
          <w:sz w:val="28"/>
          <w:szCs w:val="28"/>
          <w:lang w:val="kk-KZ" w:eastAsia="en-US"/>
        </w:rPr>
        <w:t>[</w:t>
      </w:r>
      <w:r w:rsidR="00FB6146">
        <w:rPr>
          <w:rFonts w:ascii="Times New Roman" w:eastAsiaTheme="minorHAnsi" w:hAnsi="Times New Roman" w:cs="Times New Roman"/>
          <w:sz w:val="28"/>
          <w:szCs w:val="28"/>
          <w:lang w:val="kk-KZ" w:eastAsia="en-US"/>
        </w:rPr>
        <w:t>122</w:t>
      </w:r>
      <w:r w:rsidR="00FB6146" w:rsidRPr="00734FFB">
        <w:rPr>
          <w:rFonts w:ascii="Times New Roman" w:eastAsiaTheme="minorHAnsi" w:hAnsi="Times New Roman" w:cs="Times New Roman"/>
          <w:sz w:val="28"/>
          <w:szCs w:val="28"/>
          <w:lang w:val="kk-KZ" w:eastAsia="en-US"/>
        </w:rPr>
        <w:t>].</w:t>
      </w:r>
    </w:p>
    <w:p w:rsidR="002B45F4" w:rsidRPr="00734FFB" w:rsidRDefault="00174460" w:rsidP="00734FFB">
      <w:pPr>
        <w:tabs>
          <w:tab w:val="left" w:pos="545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Қырағылық декрементінің себептерін зерттеу қырағылық психологиясының негізгі бағыттарының бірі болды. Осылайша, Н. Макуорттың теориясына сәйкес </w:t>
      </w:r>
      <w:r w:rsidRPr="00734FFB">
        <w:rPr>
          <w:rFonts w:ascii="Times New Roman" w:eastAsiaTheme="minorHAnsi" w:hAnsi="Times New Roman" w:cs="Times New Roman"/>
          <w:sz w:val="28"/>
          <w:szCs w:val="28"/>
          <w:lang w:val="kk-KZ" w:eastAsia="en-US"/>
        </w:rPr>
        <w:lastRenderedPageBreak/>
        <w:t>декременттің себебі реакцияларды бекітудің болмауы болып табылады, ол уақыт өте келе жинақталып, релевантты сигналдардың өткізу санының артуына әкеледі. Н. Макуорт эксперименттеріндегі табудың нәтижелілігі туралы кері байланыс түрінде бекітуді енгізу қырағылық декр</w:t>
      </w:r>
      <w:r w:rsidR="0093116C" w:rsidRPr="00734FFB">
        <w:rPr>
          <w:rFonts w:ascii="Times New Roman" w:eastAsiaTheme="minorHAnsi" w:hAnsi="Times New Roman" w:cs="Times New Roman"/>
          <w:sz w:val="28"/>
          <w:szCs w:val="28"/>
          <w:lang w:val="kk-KZ" w:eastAsia="en-US"/>
        </w:rPr>
        <w:t>ементінің дамуын баяулатты</w:t>
      </w:r>
      <w:r w:rsidR="00FB6146">
        <w:rPr>
          <w:rFonts w:ascii="Times New Roman" w:eastAsiaTheme="minorHAnsi" w:hAnsi="Times New Roman" w:cs="Times New Roman"/>
          <w:sz w:val="28"/>
          <w:szCs w:val="28"/>
          <w:lang w:val="kk-KZ" w:eastAsia="en-US"/>
        </w:rPr>
        <w:t xml:space="preserve"> [123</w:t>
      </w:r>
      <w:r w:rsidR="00EA09F8"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w:t>
      </w:r>
    </w:p>
    <w:p w:rsidR="008A4BFC" w:rsidRPr="00734FFB" w:rsidRDefault="008A4BFC" w:rsidP="00734FFB">
      <w:pPr>
        <w:tabs>
          <w:tab w:val="left" w:pos="545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Дәстүрлі түрде, қырағылық субъектінің ақпаратты қабылдауға және оған адекватты әрекет етуге жоғары дайындық деңгейін ұзақ уақыт бойы сақтау қабілетін білдіреді. Жиі</w:t>
      </w:r>
      <w:r w:rsidR="003631BC">
        <w:rPr>
          <w:rFonts w:ascii="Times New Roman" w:eastAsiaTheme="minorHAnsi" w:hAnsi="Times New Roman" w:cs="Times New Roman"/>
          <w:sz w:val="28"/>
          <w:szCs w:val="28"/>
          <w:lang w:val="kk-KZ" w:eastAsia="en-US"/>
        </w:rPr>
        <w:t xml:space="preserve"> қырағылықтың синонимі ретінде «тұрақты зейін»</w:t>
      </w:r>
      <w:r w:rsidRPr="00734FFB">
        <w:rPr>
          <w:rFonts w:ascii="Times New Roman" w:eastAsiaTheme="minorHAnsi" w:hAnsi="Times New Roman" w:cs="Times New Roman"/>
          <w:sz w:val="28"/>
          <w:szCs w:val="28"/>
          <w:lang w:val="kk-KZ" w:eastAsia="en-US"/>
        </w:rPr>
        <w:t xml:space="preserve"> ұғымы қолданылады. </w:t>
      </w:r>
    </w:p>
    <w:p w:rsidR="00D17708" w:rsidRPr="00734FFB" w:rsidRDefault="00D17708"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Зейін тұрақтылығының төмендеуіне тұлға қасиеттерінің де әсері бар, мысалы өріс-тәуелділігі.  S.</w:t>
      </w:r>
      <w:r w:rsidR="00665799" w:rsidRPr="00734FFB">
        <w:rPr>
          <w:rFonts w:ascii="Times New Roman" w:eastAsiaTheme="minorHAnsi" w:hAnsi="Times New Roman" w:cs="Times New Roman"/>
          <w:sz w:val="28"/>
          <w:szCs w:val="28"/>
          <w:lang w:val="kk-KZ" w:eastAsia="en-US"/>
        </w:rPr>
        <w:t>F. Moore және т.б.</w:t>
      </w:r>
      <w:r w:rsidR="00FB6146">
        <w:rPr>
          <w:rFonts w:ascii="Times New Roman" w:eastAsiaTheme="minorHAnsi" w:hAnsi="Times New Roman" w:cs="Times New Roman"/>
          <w:sz w:val="28"/>
          <w:szCs w:val="28"/>
          <w:lang w:val="kk-KZ" w:eastAsia="en-US"/>
        </w:rPr>
        <w:t xml:space="preserve"> [124</w:t>
      </w:r>
      <w:r w:rsidR="008801C1"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зерттеулері.</w:t>
      </w:r>
    </w:p>
    <w:p w:rsidR="002B45F4" w:rsidRPr="00734FFB" w:rsidRDefault="00D17708"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Сонымен қатар </w:t>
      </w:r>
      <w:r w:rsidR="00FB6146">
        <w:rPr>
          <w:rFonts w:ascii="Times New Roman" w:eastAsiaTheme="minorHAnsi" w:hAnsi="Times New Roman" w:cs="Times New Roman"/>
          <w:sz w:val="28"/>
          <w:szCs w:val="28"/>
          <w:lang w:val="kk-KZ" w:eastAsia="en-US"/>
        </w:rPr>
        <w:t xml:space="preserve">M.G. Sanders </w:t>
      </w:r>
      <w:r w:rsidR="002A50CA" w:rsidRPr="00734FFB">
        <w:rPr>
          <w:rFonts w:ascii="Times New Roman" w:eastAsiaTheme="minorHAnsi" w:hAnsi="Times New Roman" w:cs="Times New Roman"/>
          <w:sz w:val="28"/>
          <w:szCs w:val="28"/>
          <w:lang w:val="kk-KZ" w:eastAsia="en-US"/>
        </w:rPr>
        <w:t xml:space="preserve">және т.б.  </w:t>
      </w:r>
      <w:r w:rsidRPr="00734FFB">
        <w:rPr>
          <w:rFonts w:ascii="Times New Roman" w:eastAsiaTheme="minorHAnsi" w:hAnsi="Times New Roman" w:cs="Times New Roman"/>
          <w:sz w:val="28"/>
          <w:szCs w:val="28"/>
          <w:lang w:val="kk-KZ" w:eastAsia="en-US"/>
        </w:rPr>
        <w:t xml:space="preserve">ғалымдардың зерттеулеріне сүйенсек интерналды локус бақылау қырағылықты қамтамасыз етсе, ал экстерналды локус бақылау қырағылықтың төмендеуіне әсер ететіндігі </w:t>
      </w:r>
      <w:r w:rsidR="002B45F4" w:rsidRPr="00734FFB">
        <w:rPr>
          <w:rFonts w:ascii="Times New Roman" w:eastAsiaTheme="minorHAnsi" w:hAnsi="Times New Roman" w:cs="Times New Roman"/>
          <w:sz w:val="28"/>
          <w:szCs w:val="28"/>
          <w:lang w:val="kk-KZ" w:eastAsia="en-US"/>
        </w:rPr>
        <w:t>анықталды.</w:t>
      </w:r>
    </w:p>
    <w:p w:rsidR="002B45F4" w:rsidRPr="00734FFB" w:rsidRDefault="008A4BFC"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Қырағылық сигналды анықтау тапсырмасының ажырамас аспектісі болып табылады. Сонымен қа</w:t>
      </w:r>
      <w:r w:rsidR="006C4581" w:rsidRPr="00734FFB">
        <w:rPr>
          <w:rFonts w:ascii="Times New Roman" w:eastAsiaTheme="minorHAnsi" w:hAnsi="Times New Roman" w:cs="Times New Roman"/>
          <w:sz w:val="28"/>
          <w:szCs w:val="28"/>
          <w:lang w:val="kk-KZ" w:eastAsia="en-US"/>
        </w:rPr>
        <w:t>тар, таба</w:t>
      </w:r>
      <w:r w:rsidRPr="00734FFB">
        <w:rPr>
          <w:rFonts w:ascii="Times New Roman" w:eastAsiaTheme="minorHAnsi" w:hAnsi="Times New Roman" w:cs="Times New Roman"/>
          <w:sz w:val="28"/>
          <w:szCs w:val="28"/>
          <w:lang w:val="kk-KZ" w:eastAsia="en-US"/>
        </w:rPr>
        <w:t>лдырық маңындағы және т</w:t>
      </w:r>
      <w:r w:rsidR="0027789D" w:rsidRPr="00734FFB">
        <w:rPr>
          <w:rFonts w:ascii="Times New Roman" w:eastAsiaTheme="minorHAnsi" w:hAnsi="Times New Roman" w:cs="Times New Roman"/>
          <w:sz w:val="28"/>
          <w:szCs w:val="28"/>
          <w:lang w:val="kk-KZ" w:eastAsia="en-US"/>
        </w:rPr>
        <w:t>абалдырық сигналдарын анықтау</w:t>
      </w:r>
      <w:r w:rsidRPr="00734FFB">
        <w:rPr>
          <w:rFonts w:ascii="Times New Roman" w:eastAsiaTheme="minorHAnsi" w:hAnsi="Times New Roman" w:cs="Times New Roman"/>
          <w:sz w:val="28"/>
          <w:szCs w:val="28"/>
          <w:lang w:val="kk-KZ" w:eastAsia="en-US"/>
        </w:rPr>
        <w:t xml:space="preserve"> қырағылықты зерттеу үшін эксперименттік үлгі ретінде жиі пайдаланылады.</w:t>
      </w:r>
    </w:p>
    <w:p w:rsidR="00BC7A5E" w:rsidRPr="00734FFB" w:rsidRDefault="00E7325D"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EA118F">
        <w:rPr>
          <w:rFonts w:ascii="Times New Roman" w:eastAsia="Times New Roman" w:hAnsi="Times New Roman"/>
          <w:sz w:val="28"/>
          <w:szCs w:val="28"/>
          <w:lang w:val="kk-KZ"/>
        </w:rPr>
        <w:t>D. Broadbent</w:t>
      </w:r>
      <w:r w:rsidR="00174460" w:rsidRPr="00734FFB">
        <w:rPr>
          <w:rFonts w:ascii="Times New Roman" w:eastAsiaTheme="minorHAnsi" w:hAnsi="Times New Roman" w:cs="Times New Roman"/>
          <w:sz w:val="28"/>
          <w:szCs w:val="28"/>
          <w:lang w:val="kk-KZ" w:eastAsia="en-US"/>
        </w:rPr>
        <w:t xml:space="preserve"> сүзгі теориясына сәйкес (1971), декремент сенсорлық ақпаратты қабылдау сатысында тежеу уақытының күшейе түскен нәтижесі болып табылады, бұл зейін сүзгісінің онсыз да жоғары инерттілігін арттырады. Осылайша, сүзгіні бір арнадан екіншісіне ауыстыру уақытын арттыру маңызды оқиғаны өткізіп алу мүмкіндігін арттырады. Дәлел ретінде Д. Бродбент (1971) 30 эксперимент өткізеді, онда мақсатты стимулдар сыналушыларға қырағылыққа эксперименттердің көпшілігінде сияқты қысқа уақытқа емес, сыналушы оған жауап бергенге дейін ұсынылды. Бұл жағдайда уақыт өте келе өткізу ықтималдығының артуы байқалмады, алайда декремент реакция уақытының өсуінен көрініс тапты, бұл сүзгінің ауысу процесінің теже</w:t>
      </w:r>
      <w:r w:rsidR="00BC7A5E" w:rsidRPr="00734FFB">
        <w:rPr>
          <w:rFonts w:ascii="Times New Roman" w:eastAsiaTheme="minorHAnsi" w:hAnsi="Times New Roman" w:cs="Times New Roman"/>
          <w:sz w:val="28"/>
          <w:szCs w:val="28"/>
          <w:lang w:val="kk-KZ" w:eastAsia="en-US"/>
        </w:rPr>
        <w:t xml:space="preserve">луі туралы гипотезаны растайды. </w:t>
      </w:r>
    </w:p>
    <w:p w:rsidR="00F544A9" w:rsidRPr="00734FFB" w:rsidRDefault="00174460"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Алайда, ең көп таралған теориялар, ол зейін және белсендіру арқылы қырағылық феноменін түсіндіреді (Matthews, Davis, 1998). Басқаша айтқанда, осы теориялардағы қырағылық динамикасы активтендіру динамикасымен және осы динамикаға әсер ететін факторлармен: тапсырманың күрделілі</w:t>
      </w:r>
      <w:r w:rsidR="00665799" w:rsidRPr="00734FFB">
        <w:rPr>
          <w:rFonts w:ascii="Times New Roman" w:eastAsiaTheme="minorHAnsi" w:hAnsi="Times New Roman" w:cs="Times New Roman"/>
          <w:sz w:val="28"/>
          <w:szCs w:val="28"/>
          <w:lang w:val="kk-KZ" w:eastAsia="en-US"/>
        </w:rPr>
        <w:t>гі мен құрылымымен</w:t>
      </w:r>
      <w:r w:rsidRPr="00734FFB">
        <w:rPr>
          <w:rFonts w:ascii="Times New Roman" w:eastAsiaTheme="minorHAnsi" w:hAnsi="Times New Roman" w:cs="Times New Roman"/>
          <w:sz w:val="28"/>
          <w:szCs w:val="28"/>
          <w:lang w:val="kk-KZ" w:eastAsia="en-US"/>
        </w:rPr>
        <w:t>, монотониямен және зерігумен (Ma</w:t>
      </w:r>
      <w:r w:rsidR="005A3103" w:rsidRPr="00734FFB">
        <w:rPr>
          <w:rFonts w:ascii="Times New Roman" w:eastAsiaTheme="minorHAnsi" w:hAnsi="Times New Roman" w:cs="Times New Roman"/>
          <w:sz w:val="28"/>
          <w:szCs w:val="28"/>
          <w:lang w:val="kk-KZ" w:eastAsia="en-US"/>
        </w:rPr>
        <w:t>ckie et al., 1985; Scerbo, 1998</w:t>
      </w:r>
      <w:r w:rsidRPr="00734FFB">
        <w:rPr>
          <w:rFonts w:ascii="Times New Roman" w:eastAsiaTheme="minorHAnsi" w:hAnsi="Times New Roman" w:cs="Times New Roman"/>
          <w:sz w:val="28"/>
          <w:szCs w:val="28"/>
          <w:lang w:val="kk-KZ" w:eastAsia="en-US"/>
        </w:rPr>
        <w:t>); сыртқы стрессорлармен және дистракторлармен (Леонова, 1984; Hoc</w:t>
      </w:r>
      <w:r w:rsidR="00665799" w:rsidRPr="00734FFB">
        <w:rPr>
          <w:rFonts w:ascii="Times New Roman" w:eastAsiaTheme="minorHAnsi" w:hAnsi="Times New Roman" w:cs="Times New Roman"/>
          <w:sz w:val="28"/>
          <w:szCs w:val="28"/>
          <w:lang w:val="kk-KZ" w:eastAsia="en-US"/>
        </w:rPr>
        <w:t xml:space="preserve">key, 1984; Mackie et al., 1985) </w:t>
      </w:r>
      <w:r w:rsidRPr="00734FFB">
        <w:rPr>
          <w:rFonts w:ascii="Times New Roman" w:eastAsiaTheme="minorHAnsi" w:hAnsi="Times New Roman" w:cs="Times New Roman"/>
          <w:sz w:val="28"/>
          <w:szCs w:val="28"/>
          <w:lang w:val="kk-KZ" w:eastAsia="en-US"/>
        </w:rPr>
        <w:t xml:space="preserve">және басқалармен байланысты. </w:t>
      </w:r>
    </w:p>
    <w:p w:rsidR="00F544A9" w:rsidRPr="00734FFB" w:rsidRDefault="00F544A9" w:rsidP="00734FFB">
      <w:pPr>
        <w:tabs>
          <w:tab w:val="left" w:pos="709"/>
        </w:tabs>
        <w:autoSpaceDE w:val="0"/>
        <w:autoSpaceDN w:val="0"/>
        <w:adjustRightInd w:val="0"/>
        <w:ind w:firstLine="567"/>
        <w:jc w:val="both"/>
        <w:rPr>
          <w:rFonts w:ascii="Times New Roman" w:eastAsiaTheme="minorHAnsi" w:hAnsi="Times New Roman" w:cs="Times New Roman"/>
          <w:sz w:val="28"/>
          <w:szCs w:val="28"/>
          <w:highlight w:val="yellow"/>
          <w:lang w:val="kk-KZ" w:eastAsia="en-US"/>
        </w:rPr>
      </w:pPr>
      <w:r w:rsidRPr="00734FFB">
        <w:rPr>
          <w:rFonts w:ascii="Times New Roman" w:eastAsiaTheme="minorHAnsi" w:hAnsi="Times New Roman" w:cs="Times New Roman"/>
          <w:sz w:val="28"/>
          <w:szCs w:val="28"/>
          <w:lang w:val="kk-KZ" w:eastAsia="en-US"/>
        </w:rPr>
        <w:t>Бірнеше ғалымдардың зерт</w:t>
      </w:r>
      <w:r w:rsidR="00F86DD6" w:rsidRPr="00734FFB">
        <w:rPr>
          <w:rFonts w:ascii="Times New Roman" w:eastAsiaTheme="minorHAnsi" w:hAnsi="Times New Roman" w:cs="Times New Roman"/>
          <w:sz w:val="28"/>
          <w:szCs w:val="28"/>
          <w:lang w:val="kk-KZ" w:eastAsia="en-US"/>
        </w:rPr>
        <w:t xml:space="preserve">теулеріне сүйенсек </w:t>
      </w:r>
      <w:r w:rsidR="003631BC">
        <w:rPr>
          <w:rFonts w:ascii="Times New Roman" w:eastAsiaTheme="minorHAnsi" w:hAnsi="Times New Roman" w:cs="Times New Roman"/>
          <w:sz w:val="28"/>
          <w:szCs w:val="28"/>
          <w:lang w:val="kk-KZ" w:eastAsia="en-US"/>
        </w:rPr>
        <w:t xml:space="preserve">R.A. Baker </w:t>
      </w:r>
      <w:r w:rsidR="00F86DD6" w:rsidRPr="00734FFB">
        <w:rPr>
          <w:rFonts w:ascii="Times New Roman" w:eastAsiaTheme="minorHAnsi" w:hAnsi="Times New Roman" w:cs="Times New Roman"/>
          <w:sz w:val="28"/>
          <w:szCs w:val="28"/>
          <w:lang w:val="kk-KZ" w:eastAsia="en-US"/>
        </w:rPr>
        <w:t>(</w:t>
      </w:r>
      <w:r w:rsidR="00F86DD6" w:rsidRPr="00734FFB">
        <w:rPr>
          <w:rFonts w:ascii="Times New Roman" w:hAnsi="Times New Roman"/>
          <w:sz w:val="28"/>
          <w:szCs w:val="28"/>
          <w:lang w:val="kk-KZ"/>
        </w:rPr>
        <w:t>1962</w:t>
      </w:r>
      <w:r w:rsidR="00F86DD6" w:rsidRPr="00734FFB">
        <w:rPr>
          <w:rFonts w:ascii="Times New Roman" w:eastAsiaTheme="minorHAnsi" w:hAnsi="Times New Roman" w:cs="Times New Roman"/>
          <w:sz w:val="28"/>
          <w:szCs w:val="28"/>
          <w:lang w:val="kk-KZ" w:eastAsia="en-US"/>
        </w:rPr>
        <w:t>)</w:t>
      </w:r>
      <w:r w:rsidR="00FB6146">
        <w:rPr>
          <w:rFonts w:ascii="Times New Roman" w:eastAsiaTheme="minorHAnsi" w:hAnsi="Times New Roman" w:cs="Times New Roman"/>
          <w:sz w:val="28"/>
          <w:szCs w:val="28"/>
          <w:lang w:val="kk-KZ" w:eastAsia="en-US"/>
        </w:rPr>
        <w:t xml:space="preserve"> [125</w:t>
      </w:r>
      <w:r w:rsidR="00813407" w:rsidRPr="00734FFB">
        <w:rPr>
          <w:rFonts w:ascii="Times New Roman" w:eastAsiaTheme="minorHAnsi" w:hAnsi="Times New Roman" w:cs="Times New Roman"/>
          <w:sz w:val="28"/>
          <w:szCs w:val="28"/>
          <w:lang w:val="kk-KZ" w:eastAsia="en-US"/>
        </w:rPr>
        <w:t>]</w:t>
      </w:r>
      <w:r w:rsidR="00665799" w:rsidRPr="00734FFB">
        <w:rPr>
          <w:rFonts w:ascii="Times New Roman" w:eastAsiaTheme="minorHAnsi" w:hAnsi="Times New Roman" w:cs="Times New Roman"/>
          <w:sz w:val="28"/>
          <w:szCs w:val="28"/>
          <w:lang w:val="kk-KZ" w:eastAsia="en-US"/>
        </w:rPr>
        <w:t xml:space="preserve">, </w:t>
      </w:r>
      <w:r w:rsidR="003631BC" w:rsidRPr="00734FFB">
        <w:rPr>
          <w:rFonts w:ascii="Times New Roman" w:eastAsiaTheme="minorHAnsi" w:hAnsi="Times New Roman" w:cs="Times New Roman"/>
          <w:sz w:val="28"/>
          <w:szCs w:val="28"/>
          <w:lang w:val="kk-KZ" w:eastAsia="en-US"/>
        </w:rPr>
        <w:t xml:space="preserve">J.B. </w:t>
      </w:r>
      <w:r w:rsidR="003631BC">
        <w:rPr>
          <w:rFonts w:ascii="Times New Roman" w:eastAsiaTheme="minorHAnsi" w:hAnsi="Times New Roman" w:cs="Times New Roman"/>
          <w:sz w:val="28"/>
          <w:szCs w:val="28"/>
          <w:lang w:val="kk-KZ" w:eastAsia="en-US"/>
        </w:rPr>
        <w:t xml:space="preserve">Nelson </w:t>
      </w:r>
      <w:r w:rsidR="00665799" w:rsidRPr="00734FFB">
        <w:rPr>
          <w:rFonts w:ascii="Times New Roman" w:eastAsiaTheme="minorHAnsi" w:hAnsi="Times New Roman" w:cs="Times New Roman"/>
          <w:sz w:val="28"/>
          <w:szCs w:val="28"/>
          <w:lang w:val="kk-KZ" w:eastAsia="en-US"/>
        </w:rPr>
        <w:t xml:space="preserve">және т.б. </w:t>
      </w:r>
      <w:r w:rsidR="002373AD">
        <w:rPr>
          <w:rFonts w:ascii="Times New Roman" w:eastAsiaTheme="minorHAnsi" w:hAnsi="Times New Roman" w:cs="Times New Roman"/>
          <w:sz w:val="28"/>
          <w:szCs w:val="28"/>
          <w:lang w:val="kk-KZ" w:eastAsia="en-US"/>
        </w:rPr>
        <w:t>[126</w:t>
      </w:r>
      <w:r w:rsidR="00813407"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қырағылыққа сай тапсырмаларды орындауда сенсорлық сезімталдық өзгерісінің әсері байқалмады.</w:t>
      </w:r>
    </w:p>
    <w:p w:rsidR="00F544A9" w:rsidRPr="00734FFB" w:rsidRDefault="00F544A9"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Қырағылық тапсырмасын орындауда  жас айырмашылығы және жыныс факторларының айрықша әсері анықталмады, </w:t>
      </w:r>
      <w:r w:rsidR="00F86DD6" w:rsidRPr="00734FFB">
        <w:rPr>
          <w:rFonts w:ascii="Times New Roman" w:eastAsiaTheme="minorHAnsi" w:hAnsi="Times New Roman" w:cs="Times New Roman"/>
          <w:sz w:val="28"/>
          <w:szCs w:val="28"/>
          <w:lang w:val="kk-KZ" w:eastAsia="en-US"/>
        </w:rPr>
        <w:t>ол жайлы P. Bakan және т.б. (1963)</w:t>
      </w:r>
      <w:r w:rsidR="002373AD">
        <w:rPr>
          <w:rFonts w:ascii="Times New Roman" w:eastAsiaTheme="minorHAnsi" w:hAnsi="Times New Roman" w:cs="Times New Roman"/>
          <w:sz w:val="28"/>
          <w:szCs w:val="28"/>
          <w:lang w:val="kk-KZ" w:eastAsia="en-US"/>
        </w:rPr>
        <w:t xml:space="preserve"> [127</w:t>
      </w:r>
      <w:r w:rsidR="00E90029" w:rsidRPr="00734FFB">
        <w:rPr>
          <w:rFonts w:ascii="Times New Roman" w:eastAsiaTheme="minorHAnsi" w:hAnsi="Times New Roman" w:cs="Times New Roman"/>
          <w:sz w:val="28"/>
          <w:szCs w:val="28"/>
          <w:lang w:val="kk-KZ" w:eastAsia="en-US"/>
        </w:rPr>
        <w:t>]</w:t>
      </w:r>
      <w:r w:rsidR="002A50CA"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еңбектерінде көрінді.</w:t>
      </w:r>
    </w:p>
    <w:p w:rsidR="00F544A9" w:rsidRPr="00734FFB" w:rsidRDefault="00174460" w:rsidP="00734FFB">
      <w:pPr>
        <w:tabs>
          <w:tab w:val="left" w:pos="545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Белсендіруші қырағылық теорияларын дамыту үшін теориялық база Йеркс-Додсон заңы (1908) және психологиядағы ресурстық тәсіл болып табылады (Davies, Parasuraman, 1982</w:t>
      </w:r>
      <w:r w:rsidR="002373AD">
        <w:rPr>
          <w:rFonts w:ascii="Times New Roman" w:eastAsiaTheme="minorHAnsi" w:hAnsi="Times New Roman" w:cs="Times New Roman"/>
          <w:sz w:val="28"/>
          <w:szCs w:val="28"/>
          <w:lang w:val="kk-KZ" w:eastAsia="en-US"/>
        </w:rPr>
        <w:t>) [128</w:t>
      </w:r>
      <w:r w:rsidR="00E90029" w:rsidRPr="00734FFB">
        <w:rPr>
          <w:rFonts w:ascii="Times New Roman" w:eastAsiaTheme="minorHAnsi" w:hAnsi="Times New Roman" w:cs="Times New Roman"/>
          <w:sz w:val="28"/>
          <w:szCs w:val="28"/>
          <w:lang w:val="kk-KZ" w:eastAsia="en-US"/>
        </w:rPr>
        <w:t>].</w:t>
      </w:r>
    </w:p>
    <w:p w:rsidR="00174460" w:rsidRPr="00734FFB" w:rsidRDefault="00174460" w:rsidP="00734FFB">
      <w:pPr>
        <w:tabs>
          <w:tab w:val="left" w:pos="545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Барлық белсендіргіш теориялардың негізгі инварианты</w:t>
      </w:r>
      <w:r w:rsidR="000514D2"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r w:rsidR="002C01E2">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зейіннің динамикалық сипаттамалары субъектінің белсендіру деңгейінің ауытқуына байланысты, ол өз кезегінде ақпарат</w:t>
      </w:r>
      <w:r w:rsidR="003631BC">
        <w:rPr>
          <w:rFonts w:ascii="Times New Roman" w:eastAsiaTheme="minorHAnsi" w:hAnsi="Times New Roman" w:cs="Times New Roman"/>
          <w:sz w:val="28"/>
          <w:szCs w:val="28"/>
          <w:lang w:val="kk-KZ" w:eastAsia="en-US"/>
        </w:rPr>
        <w:t>ты өңдеудің қазіргі уақытта қол</w:t>
      </w:r>
      <w:r w:rsidRPr="00734FFB">
        <w:rPr>
          <w:rFonts w:ascii="Times New Roman" w:eastAsiaTheme="minorHAnsi" w:hAnsi="Times New Roman" w:cs="Times New Roman"/>
          <w:sz w:val="28"/>
          <w:szCs w:val="28"/>
          <w:lang w:val="kk-KZ" w:eastAsia="en-US"/>
        </w:rPr>
        <w:t xml:space="preserve">жетімді шектеулі ресурстарының санын, сондай-ақ осы ресурстарды бөлу ерекшеліктерін анықтайды (Kahneman, 1973). Осы тұрғыдан қырағылық декременті белсендіру уақытымен және соның салдарынан ақпаратты қайта өңдеу жүйесіне қол жетімді ресурстар санының төмендеуіне байланысты. Белсендіру және қандай да бір тапсырманы шешудің өнімділік деңгейінің байланысы, ол әдетте, сызықтық емес: белсендіру өсуі белсендіру шкаласында белгілі бір сыни нүктеге (экстремум нүктесіне) жеткенге дейін өнімділіктің өсуіне әкеледі, одан жоғары кері әсер – өнімділіктің күрт төмендеуіне әкеледі. Экстремумның барлық </w:t>
      </w:r>
      <w:r w:rsidR="003631BC">
        <w:rPr>
          <w:rFonts w:ascii="Times New Roman" w:eastAsiaTheme="minorHAnsi" w:hAnsi="Times New Roman" w:cs="Times New Roman"/>
          <w:sz w:val="28"/>
          <w:szCs w:val="28"/>
          <w:lang w:val="kk-KZ" w:eastAsia="en-US"/>
        </w:rPr>
        <w:t>нүктесінің негізгі инварианты («белсендіру оптимумы»</w:t>
      </w:r>
      <w:r w:rsidRPr="00734FFB">
        <w:rPr>
          <w:rFonts w:ascii="Times New Roman" w:eastAsiaTheme="minorHAnsi" w:hAnsi="Times New Roman" w:cs="Times New Roman"/>
          <w:sz w:val="28"/>
          <w:szCs w:val="28"/>
          <w:lang w:val="kk-KZ" w:eastAsia="en-US"/>
        </w:rPr>
        <w:t>) әртүрлі тапсырмалар үшін ерекше: тапсырма неғұрлым қиын болса, белсендіру оптимумы соғұрлым аз болады.</w:t>
      </w:r>
      <w:r w:rsidR="002A50CA" w:rsidRPr="00734FFB">
        <w:rPr>
          <w:rFonts w:ascii="Times New Roman" w:eastAsiaTheme="minorHAnsi" w:hAnsi="Times New Roman" w:cs="Times New Roman"/>
          <w:sz w:val="28"/>
          <w:szCs w:val="28"/>
          <w:lang w:val="kk-KZ" w:eastAsia="en-US"/>
        </w:rPr>
        <w:t xml:space="preserve"> </w:t>
      </w:r>
      <w:r w:rsidR="003631BC">
        <w:rPr>
          <w:rFonts w:ascii="Times New Roman" w:eastAsiaTheme="minorHAnsi" w:hAnsi="Times New Roman" w:cs="Times New Roman"/>
          <w:sz w:val="28"/>
          <w:szCs w:val="28"/>
          <w:lang w:val="kk-KZ" w:eastAsia="en-US"/>
        </w:rPr>
        <w:t>Бұл «</w:t>
      </w:r>
      <w:r w:rsidRPr="00734FFB">
        <w:rPr>
          <w:rFonts w:ascii="Times New Roman" w:eastAsiaTheme="minorHAnsi" w:hAnsi="Times New Roman" w:cs="Times New Roman"/>
          <w:sz w:val="28"/>
          <w:szCs w:val="28"/>
          <w:lang w:val="kk-KZ" w:eastAsia="en-US"/>
        </w:rPr>
        <w:t>белсендіру</w:t>
      </w:r>
      <w:r w:rsidR="003F4FF2" w:rsidRPr="00734FFB">
        <w:rPr>
          <w:rFonts w:ascii="Times New Roman" w:eastAsiaTheme="minorHAnsi" w:hAnsi="Times New Roman" w:cs="Times New Roman"/>
          <w:sz w:val="28"/>
          <w:szCs w:val="28"/>
          <w:lang w:val="kk-KZ" w:eastAsia="en-US"/>
        </w:rPr>
        <w:t xml:space="preserve"> </w:t>
      </w:r>
      <w:r w:rsidR="003631BC">
        <w:rPr>
          <w:rFonts w:ascii="Times New Roman" w:eastAsiaTheme="minorHAnsi" w:hAnsi="Times New Roman" w:cs="Times New Roman"/>
          <w:sz w:val="28"/>
          <w:szCs w:val="28"/>
          <w:lang w:val="kk-KZ" w:eastAsia="en-US"/>
        </w:rPr>
        <w:t>–</w:t>
      </w:r>
      <w:r w:rsidR="003F4FF2"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өнімділік</w:t>
      </w:r>
      <w:r w:rsidR="003631BC">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паттерн әсерлері алғаш рет Р.Йеркс пен Дж. Додсон (1908) ақ тышқандарды дифференциациялап оқытудағы жаза қарқындылығы рөлін зерттегенде </w:t>
      </w:r>
      <w:r w:rsidR="003F4FF2"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Йеркс </w:t>
      </w:r>
      <w:r w:rsidR="003F4FF2"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Додсон</w:t>
      </w:r>
      <w:r w:rsidR="003F4FF2"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заңы атауын алды.</w:t>
      </w:r>
    </w:p>
    <w:p w:rsidR="00B31989" w:rsidRPr="00734FFB" w:rsidRDefault="003F4FF2"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hAnsi="Times New Roman"/>
          <w:sz w:val="28"/>
          <w:szCs w:val="28"/>
          <w:lang w:val="kk-KZ"/>
        </w:rPr>
        <w:t>Л.И.</w:t>
      </w:r>
      <w:r w:rsidR="003631BC">
        <w:rPr>
          <w:rFonts w:ascii="Times New Roman" w:hAnsi="Times New Roman"/>
          <w:sz w:val="28"/>
          <w:szCs w:val="28"/>
          <w:lang w:val="kk-KZ"/>
        </w:rPr>
        <w:t xml:space="preserve"> </w:t>
      </w:r>
      <w:r w:rsidRPr="00734FFB">
        <w:rPr>
          <w:rFonts w:ascii="Times New Roman" w:hAnsi="Times New Roman"/>
          <w:sz w:val="28"/>
          <w:szCs w:val="28"/>
          <w:lang w:val="kk-KZ"/>
        </w:rPr>
        <w:t xml:space="preserve">Анцыферова </w:t>
      </w:r>
      <w:r w:rsidRPr="00734FFB">
        <w:rPr>
          <w:rFonts w:ascii="Times New Roman" w:eastAsiaTheme="minorHAnsi" w:hAnsi="Times New Roman" w:cs="Times New Roman"/>
          <w:sz w:val="28"/>
          <w:szCs w:val="28"/>
          <w:lang w:val="kk-KZ" w:eastAsia="en-US"/>
        </w:rPr>
        <w:t xml:space="preserve">ғалымдар айтуы бойынша, </w:t>
      </w:r>
      <w:r w:rsidR="00D60DF7" w:rsidRPr="00734FFB">
        <w:rPr>
          <w:rFonts w:ascii="Times New Roman" w:eastAsiaTheme="minorHAnsi" w:hAnsi="Times New Roman" w:cs="Times New Roman"/>
          <w:sz w:val="28"/>
          <w:szCs w:val="28"/>
          <w:lang w:val="kk-KZ" w:eastAsia="en-US"/>
        </w:rPr>
        <w:t>зертелінушілерде</w:t>
      </w:r>
      <w:r w:rsidR="00CB158D" w:rsidRPr="00734FFB">
        <w:rPr>
          <w:rFonts w:ascii="Times New Roman" w:eastAsiaTheme="minorHAnsi" w:hAnsi="Times New Roman" w:cs="Times New Roman"/>
          <w:sz w:val="28"/>
          <w:szCs w:val="28"/>
          <w:lang w:val="kk-KZ" w:eastAsia="en-US"/>
        </w:rPr>
        <w:t xml:space="preserve"> қырағылыққа байланысты тапсырмаларды</w:t>
      </w:r>
      <w:r w:rsidR="00B31989" w:rsidRPr="00734FFB">
        <w:rPr>
          <w:rFonts w:ascii="Times New Roman" w:eastAsiaTheme="minorHAnsi" w:hAnsi="Times New Roman" w:cs="Times New Roman"/>
          <w:sz w:val="28"/>
          <w:szCs w:val="28"/>
          <w:lang w:val="kk-KZ" w:eastAsia="en-US"/>
        </w:rPr>
        <w:t xml:space="preserve"> орындау</w:t>
      </w:r>
      <w:r w:rsidR="00CB158D" w:rsidRPr="00734FFB">
        <w:rPr>
          <w:rFonts w:ascii="Times New Roman" w:eastAsiaTheme="minorHAnsi" w:hAnsi="Times New Roman" w:cs="Times New Roman"/>
          <w:sz w:val="28"/>
          <w:szCs w:val="28"/>
          <w:lang w:val="kk-KZ" w:eastAsia="en-US"/>
        </w:rPr>
        <w:t xml:space="preserve">да </w:t>
      </w:r>
      <w:r w:rsidR="00B31989" w:rsidRPr="00734FFB">
        <w:rPr>
          <w:rFonts w:ascii="Times New Roman" w:eastAsiaTheme="minorHAnsi" w:hAnsi="Times New Roman" w:cs="Times New Roman"/>
          <w:sz w:val="28"/>
          <w:szCs w:val="28"/>
          <w:lang w:val="kk-KZ" w:eastAsia="en-US"/>
        </w:rPr>
        <w:t xml:space="preserve"> зерігу</w:t>
      </w:r>
      <w:r w:rsidR="00CB158D" w:rsidRPr="00734FFB">
        <w:rPr>
          <w:rFonts w:ascii="Times New Roman" w:eastAsiaTheme="minorHAnsi" w:hAnsi="Times New Roman" w:cs="Times New Roman"/>
          <w:sz w:val="28"/>
          <w:szCs w:val="28"/>
          <w:lang w:val="kk-KZ" w:eastAsia="en-US"/>
        </w:rPr>
        <w:t xml:space="preserve"> пайда болады, ол  физиологиялық тұрғыда (жүрек қағысы</w:t>
      </w:r>
      <w:r w:rsidR="00B31989" w:rsidRPr="00734FFB">
        <w:rPr>
          <w:rFonts w:ascii="Times New Roman" w:eastAsiaTheme="minorHAnsi" w:hAnsi="Times New Roman" w:cs="Times New Roman"/>
          <w:sz w:val="28"/>
          <w:szCs w:val="28"/>
          <w:lang w:val="kk-KZ" w:eastAsia="en-US"/>
        </w:rPr>
        <w:t xml:space="preserve">, </w:t>
      </w:r>
      <w:r w:rsidR="00CB158D" w:rsidRPr="00734FFB">
        <w:rPr>
          <w:rFonts w:ascii="Times New Roman" w:eastAsiaTheme="minorHAnsi" w:hAnsi="Times New Roman" w:cs="Times New Roman"/>
          <w:sz w:val="28"/>
          <w:szCs w:val="28"/>
          <w:lang w:val="kk-KZ" w:eastAsia="en-US"/>
        </w:rPr>
        <w:t>физикалық қысымның</w:t>
      </w:r>
      <w:r w:rsidR="00B31989" w:rsidRPr="00734FFB">
        <w:rPr>
          <w:rFonts w:ascii="Times New Roman" w:eastAsiaTheme="minorHAnsi" w:hAnsi="Times New Roman" w:cs="Times New Roman"/>
          <w:sz w:val="28"/>
          <w:szCs w:val="28"/>
          <w:lang w:val="kk-KZ" w:eastAsia="en-US"/>
        </w:rPr>
        <w:t xml:space="preserve"> төмендеуі</w:t>
      </w:r>
      <w:r w:rsidR="0063591C" w:rsidRPr="00734FFB">
        <w:rPr>
          <w:rFonts w:ascii="Times New Roman" w:eastAsiaTheme="minorHAnsi" w:hAnsi="Times New Roman" w:cs="Times New Roman"/>
          <w:sz w:val="28"/>
          <w:szCs w:val="28"/>
          <w:lang w:val="kk-KZ" w:eastAsia="en-US"/>
        </w:rPr>
        <w:t>нде</w:t>
      </w:r>
      <w:r w:rsidR="00B31989" w:rsidRPr="00734FFB">
        <w:rPr>
          <w:rFonts w:ascii="Times New Roman" w:eastAsiaTheme="minorHAnsi" w:hAnsi="Times New Roman" w:cs="Times New Roman"/>
          <w:sz w:val="28"/>
          <w:szCs w:val="28"/>
          <w:lang w:val="kk-KZ" w:eastAsia="en-US"/>
        </w:rPr>
        <w:t xml:space="preserve">) </w:t>
      </w:r>
      <w:r w:rsidR="00CB158D" w:rsidRPr="00734FFB">
        <w:rPr>
          <w:rFonts w:ascii="Times New Roman" w:eastAsiaTheme="minorHAnsi" w:hAnsi="Times New Roman" w:cs="Times New Roman"/>
          <w:sz w:val="28"/>
          <w:szCs w:val="28"/>
          <w:lang w:val="kk-KZ" w:eastAsia="en-US"/>
        </w:rPr>
        <w:t>көрініс</w:t>
      </w:r>
      <w:r w:rsidRPr="00734FFB">
        <w:rPr>
          <w:rFonts w:ascii="Times New Roman" w:eastAsiaTheme="minorHAnsi" w:hAnsi="Times New Roman" w:cs="Times New Roman"/>
          <w:sz w:val="28"/>
          <w:szCs w:val="28"/>
          <w:lang w:val="kk-KZ" w:eastAsia="en-US"/>
        </w:rPr>
        <w:t xml:space="preserve"> береді, - деп атап өтті </w:t>
      </w:r>
      <w:r w:rsidR="00CB158D" w:rsidRPr="00734FFB">
        <w:rPr>
          <w:rFonts w:ascii="Times New Roman" w:eastAsiaTheme="minorHAnsi" w:hAnsi="Times New Roman" w:cs="Times New Roman"/>
          <w:sz w:val="28"/>
          <w:szCs w:val="28"/>
          <w:lang w:val="kk-KZ" w:eastAsia="en-US"/>
        </w:rPr>
        <w:t xml:space="preserve"> </w:t>
      </w:r>
      <w:r w:rsidR="00F86DD6" w:rsidRPr="00734FFB">
        <w:rPr>
          <w:rFonts w:ascii="Times New Roman" w:eastAsiaTheme="minorHAnsi" w:hAnsi="Times New Roman" w:cs="Times New Roman"/>
          <w:sz w:val="28"/>
          <w:szCs w:val="28"/>
          <w:lang w:val="kk-KZ" w:eastAsia="en-US"/>
        </w:rPr>
        <w:t>(1994)</w:t>
      </w:r>
      <w:r w:rsidR="00B31989" w:rsidRPr="00734FFB">
        <w:rPr>
          <w:rFonts w:ascii="Times New Roman" w:eastAsiaTheme="minorHAnsi" w:hAnsi="Times New Roman" w:cs="Times New Roman"/>
          <w:sz w:val="28"/>
          <w:szCs w:val="28"/>
          <w:lang w:val="kk-KZ" w:eastAsia="en-US"/>
        </w:rPr>
        <w:t>.</w:t>
      </w:r>
    </w:p>
    <w:p w:rsidR="00B31989" w:rsidRPr="00734FFB" w:rsidRDefault="000E4611"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w:t>
      </w:r>
      <w:r w:rsidR="00B31989" w:rsidRPr="00734FFB">
        <w:rPr>
          <w:rFonts w:ascii="Times New Roman" w:eastAsiaTheme="minorHAnsi" w:hAnsi="Times New Roman" w:cs="Times New Roman"/>
          <w:sz w:val="28"/>
          <w:szCs w:val="28"/>
          <w:lang w:val="kk-KZ" w:eastAsia="en-US"/>
        </w:rPr>
        <w:t>ырағылыққа жүріс-</w:t>
      </w:r>
      <w:r w:rsidR="006D577D" w:rsidRPr="00734FFB">
        <w:rPr>
          <w:rFonts w:ascii="Times New Roman" w:eastAsiaTheme="minorHAnsi" w:hAnsi="Times New Roman" w:cs="Times New Roman"/>
          <w:sz w:val="28"/>
          <w:szCs w:val="28"/>
          <w:lang w:val="kk-KZ" w:eastAsia="en-US"/>
        </w:rPr>
        <w:t xml:space="preserve">тұрыс паттерннің әсерін зерттеген </w:t>
      </w:r>
      <w:r w:rsidR="00F86DD6" w:rsidRPr="00734FFB">
        <w:rPr>
          <w:rFonts w:ascii="Times New Roman" w:eastAsiaTheme="minorHAnsi" w:hAnsi="Times New Roman" w:cs="Times New Roman"/>
          <w:sz w:val="28"/>
          <w:szCs w:val="28"/>
          <w:lang w:val="kk-KZ" w:eastAsia="en-US"/>
        </w:rPr>
        <w:t>A.R. Perry, C.A. Laurie (1992)</w:t>
      </w:r>
      <w:r w:rsidR="00B31989" w:rsidRPr="00734FFB">
        <w:rPr>
          <w:rFonts w:ascii="Times New Roman" w:eastAsiaTheme="minorHAnsi" w:hAnsi="Times New Roman" w:cs="Times New Roman"/>
          <w:sz w:val="28"/>
          <w:szCs w:val="28"/>
          <w:lang w:val="kk-KZ" w:eastAsia="en-US"/>
        </w:rPr>
        <w:t>, тұлғаның «А» типі «Б» типіне қарағанда зейін тұрақтылығының</w:t>
      </w:r>
      <w:r w:rsidR="006D577D" w:rsidRPr="00734FFB">
        <w:rPr>
          <w:rFonts w:ascii="Times New Roman" w:eastAsiaTheme="minorHAnsi" w:hAnsi="Times New Roman" w:cs="Times New Roman"/>
          <w:sz w:val="28"/>
          <w:szCs w:val="28"/>
          <w:lang w:val="kk-KZ" w:eastAsia="en-US"/>
        </w:rPr>
        <w:t xml:space="preserve"> төмендеуіне әкелетіндігін тап өтті</w:t>
      </w:r>
      <w:r w:rsidR="00B31989" w:rsidRPr="00734FFB">
        <w:rPr>
          <w:rFonts w:ascii="Times New Roman" w:eastAsiaTheme="minorHAnsi" w:hAnsi="Times New Roman" w:cs="Times New Roman"/>
          <w:sz w:val="28"/>
          <w:szCs w:val="28"/>
          <w:lang w:val="kk-KZ" w:eastAsia="en-US"/>
        </w:rPr>
        <w:t>.</w:t>
      </w:r>
    </w:p>
    <w:p w:rsidR="0005426F" w:rsidRPr="00734FFB" w:rsidRDefault="003F4FF2"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Langner және Eickhoff  пікірлеріне сүйенсек, н</w:t>
      </w:r>
      <w:r w:rsidR="0005426F" w:rsidRPr="00734FFB">
        <w:rPr>
          <w:rFonts w:ascii="Times New Roman" w:eastAsiaTheme="minorHAnsi" w:hAnsi="Times New Roman" w:cs="Times New Roman"/>
          <w:sz w:val="28"/>
          <w:szCs w:val="28"/>
          <w:lang w:val="kk-KZ" w:eastAsia="en-US"/>
        </w:rPr>
        <w:t>ейровизуализация зерттеулерінің метаталдауы мидың оң жақ жарты шар аймағы зейін қырағылығымен</w:t>
      </w:r>
      <w:r w:rsidRPr="00734FFB">
        <w:rPr>
          <w:rFonts w:ascii="Times New Roman" w:eastAsiaTheme="minorHAnsi" w:hAnsi="Times New Roman" w:cs="Times New Roman"/>
          <w:sz w:val="28"/>
          <w:szCs w:val="28"/>
          <w:lang w:val="kk-KZ" w:eastAsia="en-US"/>
        </w:rPr>
        <w:t xml:space="preserve"> байланысты</w:t>
      </w:r>
      <w:r w:rsidR="0005426F" w:rsidRPr="00734FFB">
        <w:rPr>
          <w:rFonts w:ascii="Times New Roman" w:eastAsiaTheme="minorHAnsi" w:hAnsi="Times New Roman" w:cs="Times New Roman"/>
          <w:sz w:val="28"/>
          <w:szCs w:val="28"/>
          <w:lang w:val="kk-KZ" w:eastAsia="en-US"/>
        </w:rPr>
        <w:t>.</w:t>
      </w:r>
    </w:p>
    <w:p w:rsidR="00B31989" w:rsidRPr="00734FFB" w:rsidRDefault="003F4FF2"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D.R. </w:t>
      </w:r>
      <w:r w:rsidR="00B31989" w:rsidRPr="00734FFB">
        <w:rPr>
          <w:rFonts w:ascii="Times New Roman" w:eastAsiaTheme="minorHAnsi" w:hAnsi="Times New Roman" w:cs="Times New Roman"/>
          <w:sz w:val="28"/>
          <w:szCs w:val="28"/>
          <w:lang w:val="kk-KZ" w:eastAsia="en-US"/>
        </w:rPr>
        <w:t xml:space="preserve">Davies, </w:t>
      </w:r>
      <w:r w:rsidRPr="00734FFB">
        <w:rPr>
          <w:rFonts w:ascii="Times New Roman" w:eastAsiaTheme="minorHAnsi" w:hAnsi="Times New Roman" w:cs="Times New Roman"/>
          <w:sz w:val="28"/>
          <w:szCs w:val="28"/>
          <w:lang w:val="kk-KZ" w:eastAsia="en-US"/>
        </w:rPr>
        <w:t xml:space="preserve">R. </w:t>
      </w:r>
      <w:r w:rsidR="00B31989" w:rsidRPr="00734FFB">
        <w:rPr>
          <w:rFonts w:ascii="Times New Roman" w:eastAsiaTheme="minorHAnsi" w:hAnsi="Times New Roman" w:cs="Times New Roman"/>
          <w:sz w:val="28"/>
          <w:szCs w:val="28"/>
          <w:lang w:val="kk-KZ" w:eastAsia="en-US"/>
        </w:rPr>
        <w:t>Parasuram</w:t>
      </w:r>
      <w:r w:rsidR="00661221" w:rsidRPr="00734FFB">
        <w:rPr>
          <w:rFonts w:ascii="Times New Roman" w:eastAsiaTheme="minorHAnsi" w:hAnsi="Times New Roman" w:cs="Times New Roman"/>
          <w:sz w:val="28"/>
          <w:szCs w:val="28"/>
          <w:lang w:val="kk-KZ" w:eastAsia="en-US"/>
        </w:rPr>
        <w:t>an</w:t>
      </w:r>
      <w:r w:rsidR="00813407" w:rsidRPr="00734FFB">
        <w:rPr>
          <w:rFonts w:ascii="Times New Roman" w:eastAsiaTheme="minorHAnsi" w:hAnsi="Times New Roman" w:cs="Times New Roman"/>
          <w:sz w:val="28"/>
          <w:szCs w:val="28"/>
          <w:lang w:val="kk-KZ" w:eastAsia="en-US"/>
        </w:rPr>
        <w:t xml:space="preserve"> [</w:t>
      </w:r>
      <w:r w:rsidR="000A017D" w:rsidRPr="00734FFB">
        <w:rPr>
          <w:rFonts w:ascii="Times New Roman" w:eastAsiaTheme="minorHAnsi" w:hAnsi="Times New Roman" w:cs="Times New Roman"/>
          <w:sz w:val="28"/>
          <w:szCs w:val="28"/>
          <w:lang w:val="kk-KZ" w:eastAsia="en-US"/>
        </w:rPr>
        <w:t>91,</w:t>
      </w:r>
      <w:r w:rsidR="004839C2">
        <w:rPr>
          <w:rFonts w:ascii="Times New Roman" w:eastAsiaTheme="minorHAnsi" w:hAnsi="Times New Roman" w:cs="Times New Roman"/>
          <w:sz w:val="28"/>
          <w:szCs w:val="28"/>
          <w:lang w:val="kk-KZ" w:eastAsia="en-US"/>
        </w:rPr>
        <w:t xml:space="preserve"> </w:t>
      </w:r>
      <w:r w:rsidR="000A017D" w:rsidRPr="00734FFB">
        <w:rPr>
          <w:rFonts w:ascii="Times New Roman" w:eastAsiaTheme="minorHAnsi" w:hAnsi="Times New Roman" w:cs="Times New Roman"/>
          <w:sz w:val="28"/>
          <w:szCs w:val="28"/>
          <w:lang w:val="kk-KZ" w:eastAsia="en-US"/>
        </w:rPr>
        <w:t>б.111</w:t>
      </w:r>
      <w:r w:rsidR="00E90029" w:rsidRPr="00734FFB">
        <w:rPr>
          <w:rFonts w:ascii="Times New Roman" w:eastAsiaTheme="minorHAnsi" w:hAnsi="Times New Roman" w:cs="Times New Roman"/>
          <w:sz w:val="28"/>
          <w:szCs w:val="28"/>
          <w:lang w:val="kk-KZ" w:eastAsia="en-US"/>
        </w:rPr>
        <w:t>]</w:t>
      </w:r>
      <w:r w:rsidR="00117D85" w:rsidRPr="00734FFB">
        <w:rPr>
          <w:rFonts w:ascii="Times New Roman" w:eastAsiaTheme="minorHAnsi" w:hAnsi="Times New Roman" w:cs="Times New Roman"/>
          <w:sz w:val="28"/>
          <w:szCs w:val="28"/>
          <w:lang w:val="kk-KZ" w:eastAsia="en-US"/>
        </w:rPr>
        <w:t xml:space="preserve"> зерттеулеріне мән берсек қырағылық пен интеллект деңгейінің арасында мәнді корреляция жоқ.</w:t>
      </w:r>
    </w:p>
    <w:p w:rsidR="000E4611" w:rsidRPr="00734FFB" w:rsidRDefault="000E4611"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Жалпы э</w:t>
      </w:r>
      <w:r w:rsidR="00B31989" w:rsidRPr="00734FFB">
        <w:rPr>
          <w:rFonts w:ascii="Times New Roman" w:eastAsiaTheme="minorHAnsi" w:hAnsi="Times New Roman" w:cs="Times New Roman"/>
          <w:sz w:val="28"/>
          <w:szCs w:val="28"/>
          <w:lang w:val="kk-KZ" w:eastAsia="en-US"/>
        </w:rPr>
        <w:t xml:space="preserve">кстраверттер мен интроверттер арасындағы зейіннің тұрақытылығы мәселесін көптеген зерттеулер қарастырды. </w:t>
      </w:r>
    </w:p>
    <w:p w:rsidR="000E4611" w:rsidRPr="00734FFB" w:rsidRDefault="003631BC"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S.</w:t>
      </w:r>
      <w:r w:rsidR="00661221" w:rsidRPr="00734FFB">
        <w:rPr>
          <w:rFonts w:ascii="Times New Roman" w:eastAsiaTheme="minorHAnsi" w:hAnsi="Times New Roman" w:cs="Times New Roman"/>
          <w:sz w:val="28"/>
          <w:szCs w:val="28"/>
          <w:lang w:val="kk-KZ" w:eastAsia="en-US"/>
        </w:rPr>
        <w:t xml:space="preserve">Harkins, </w:t>
      </w:r>
      <w:r w:rsidRPr="00734FFB">
        <w:rPr>
          <w:rFonts w:ascii="Times New Roman" w:eastAsiaTheme="minorHAnsi" w:hAnsi="Times New Roman" w:cs="Times New Roman"/>
          <w:sz w:val="28"/>
          <w:szCs w:val="28"/>
          <w:lang w:val="kk-KZ" w:eastAsia="en-US"/>
        </w:rPr>
        <w:t xml:space="preserve">R.G. </w:t>
      </w:r>
      <w:r w:rsidR="00661221" w:rsidRPr="00734FFB">
        <w:rPr>
          <w:rFonts w:ascii="Times New Roman" w:eastAsiaTheme="minorHAnsi" w:hAnsi="Times New Roman" w:cs="Times New Roman"/>
          <w:sz w:val="28"/>
          <w:szCs w:val="28"/>
          <w:lang w:val="kk-KZ" w:eastAsia="en-US"/>
        </w:rPr>
        <w:t>Green (1975)</w:t>
      </w:r>
      <w:r w:rsidR="002373AD">
        <w:rPr>
          <w:rFonts w:ascii="Times New Roman" w:eastAsiaTheme="minorHAnsi" w:hAnsi="Times New Roman" w:cs="Times New Roman"/>
          <w:sz w:val="28"/>
          <w:szCs w:val="28"/>
          <w:lang w:val="kk-KZ" w:eastAsia="en-US"/>
        </w:rPr>
        <w:t xml:space="preserve"> [129</w:t>
      </w:r>
      <w:r w:rsidR="00813407" w:rsidRPr="00734FFB">
        <w:rPr>
          <w:rFonts w:ascii="Times New Roman" w:eastAsiaTheme="minorHAnsi" w:hAnsi="Times New Roman" w:cs="Times New Roman"/>
          <w:sz w:val="28"/>
          <w:szCs w:val="28"/>
          <w:lang w:val="kk-KZ" w:eastAsia="en-US"/>
        </w:rPr>
        <w:t>]</w:t>
      </w:r>
      <w:r w:rsidR="00B31989" w:rsidRPr="00734FFB">
        <w:rPr>
          <w:rFonts w:ascii="Times New Roman" w:eastAsiaTheme="minorHAnsi" w:hAnsi="Times New Roman" w:cs="Times New Roman"/>
          <w:sz w:val="28"/>
          <w:szCs w:val="28"/>
          <w:lang w:val="kk-KZ" w:eastAsia="en-US"/>
        </w:rPr>
        <w:t xml:space="preserve"> интроверттер қырағылық</w:t>
      </w:r>
      <w:r w:rsidR="000E4611" w:rsidRPr="00734FFB">
        <w:rPr>
          <w:rFonts w:ascii="Times New Roman" w:eastAsiaTheme="minorHAnsi" w:hAnsi="Times New Roman" w:cs="Times New Roman"/>
          <w:sz w:val="28"/>
          <w:szCs w:val="28"/>
          <w:lang w:val="kk-KZ" w:eastAsia="en-US"/>
        </w:rPr>
        <w:t>қа байланысты тапсырмаларды</w:t>
      </w:r>
      <w:r w:rsidR="00B31989" w:rsidRPr="00734FFB">
        <w:rPr>
          <w:rFonts w:ascii="Times New Roman" w:eastAsiaTheme="minorHAnsi" w:hAnsi="Times New Roman" w:cs="Times New Roman"/>
          <w:sz w:val="28"/>
          <w:szCs w:val="28"/>
          <w:lang w:val="kk-KZ" w:eastAsia="en-US"/>
        </w:rPr>
        <w:t xml:space="preserve"> орындау</w:t>
      </w:r>
      <w:r w:rsidR="000E4611" w:rsidRPr="00734FFB">
        <w:rPr>
          <w:rFonts w:ascii="Times New Roman" w:eastAsiaTheme="minorHAnsi" w:hAnsi="Times New Roman" w:cs="Times New Roman"/>
          <w:sz w:val="28"/>
          <w:szCs w:val="28"/>
          <w:lang w:val="kk-KZ" w:eastAsia="en-US"/>
        </w:rPr>
        <w:t xml:space="preserve"> кезінде неғұрлым</w:t>
      </w:r>
      <w:r w:rsidR="00646A0D" w:rsidRPr="00734FFB">
        <w:rPr>
          <w:rFonts w:ascii="Times New Roman" w:eastAsiaTheme="minorHAnsi" w:hAnsi="Times New Roman" w:cs="Times New Roman"/>
          <w:sz w:val="28"/>
          <w:szCs w:val="28"/>
          <w:lang w:val="kk-KZ" w:eastAsia="en-US"/>
        </w:rPr>
        <w:t xml:space="preserve"> сезімтал болатындығын айтып өтті</w:t>
      </w:r>
      <w:r w:rsidR="000E4611" w:rsidRPr="00734FFB">
        <w:rPr>
          <w:rFonts w:ascii="Times New Roman" w:eastAsiaTheme="minorHAnsi" w:hAnsi="Times New Roman" w:cs="Times New Roman"/>
          <w:sz w:val="28"/>
          <w:szCs w:val="28"/>
          <w:lang w:val="kk-KZ" w:eastAsia="en-US"/>
        </w:rPr>
        <w:t>. Ол</w:t>
      </w:r>
      <w:r w:rsidR="00661221"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D.R. </w:t>
      </w:r>
      <w:r w:rsidR="00661221" w:rsidRPr="00734FFB">
        <w:rPr>
          <w:rFonts w:ascii="Times New Roman" w:eastAsiaTheme="minorHAnsi" w:hAnsi="Times New Roman" w:cs="Times New Roman"/>
          <w:sz w:val="28"/>
          <w:szCs w:val="28"/>
          <w:lang w:val="kk-KZ" w:eastAsia="en-US"/>
        </w:rPr>
        <w:t>Davies және т.б. (</w:t>
      </w:r>
      <w:r w:rsidR="00B31989" w:rsidRPr="00734FFB">
        <w:rPr>
          <w:rFonts w:ascii="Times New Roman" w:eastAsiaTheme="minorHAnsi" w:hAnsi="Times New Roman" w:cs="Times New Roman"/>
          <w:sz w:val="28"/>
          <w:szCs w:val="28"/>
          <w:lang w:val="kk-KZ" w:eastAsia="en-US"/>
        </w:rPr>
        <w:t>19</w:t>
      </w:r>
      <w:r w:rsidR="00661221" w:rsidRPr="00734FFB">
        <w:rPr>
          <w:rFonts w:ascii="Times New Roman" w:eastAsiaTheme="minorHAnsi" w:hAnsi="Times New Roman" w:cs="Times New Roman"/>
          <w:sz w:val="28"/>
          <w:szCs w:val="28"/>
          <w:lang w:val="kk-KZ" w:eastAsia="en-US"/>
        </w:rPr>
        <w:t xml:space="preserve">73), </w:t>
      </w:r>
      <w:r w:rsidRPr="00734FFB">
        <w:rPr>
          <w:rFonts w:ascii="Times New Roman" w:eastAsiaTheme="minorHAnsi" w:hAnsi="Times New Roman" w:cs="Times New Roman"/>
          <w:sz w:val="28"/>
          <w:szCs w:val="28"/>
          <w:lang w:val="kk-KZ" w:eastAsia="en-US"/>
        </w:rPr>
        <w:t>P.</w:t>
      </w:r>
      <w:r w:rsidR="00661221" w:rsidRPr="00734FFB">
        <w:rPr>
          <w:rFonts w:ascii="Times New Roman" w:eastAsiaTheme="minorHAnsi" w:hAnsi="Times New Roman" w:cs="Times New Roman"/>
          <w:sz w:val="28"/>
          <w:szCs w:val="28"/>
          <w:lang w:val="kk-KZ" w:eastAsia="en-US"/>
        </w:rPr>
        <w:t>Bakan (</w:t>
      </w:r>
      <w:r w:rsidR="00B31989" w:rsidRPr="00734FFB">
        <w:rPr>
          <w:rFonts w:ascii="Times New Roman" w:eastAsiaTheme="minorHAnsi" w:hAnsi="Times New Roman" w:cs="Times New Roman"/>
          <w:sz w:val="28"/>
          <w:szCs w:val="28"/>
          <w:lang w:val="kk-KZ" w:eastAsia="en-US"/>
        </w:rPr>
        <w:t>195</w:t>
      </w:r>
      <w:r w:rsidR="00661221" w:rsidRPr="00734FFB">
        <w:rPr>
          <w:rFonts w:ascii="Times New Roman" w:eastAsiaTheme="minorHAnsi" w:hAnsi="Times New Roman" w:cs="Times New Roman"/>
          <w:sz w:val="28"/>
          <w:szCs w:val="28"/>
          <w:lang w:val="kk-KZ" w:eastAsia="en-US"/>
        </w:rPr>
        <w:t>9)</w:t>
      </w:r>
      <w:r w:rsidR="00813407"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127</w:t>
      </w:r>
      <w:r w:rsidR="000A017D" w:rsidRPr="00734FFB">
        <w:rPr>
          <w:rFonts w:ascii="Times New Roman" w:eastAsiaTheme="minorHAnsi" w:hAnsi="Times New Roman" w:cs="Times New Roman"/>
          <w:sz w:val="28"/>
          <w:szCs w:val="28"/>
          <w:lang w:val="kk-KZ" w:eastAsia="en-US"/>
        </w:rPr>
        <w:t>, б. 95</w:t>
      </w:r>
      <w:r w:rsidR="00E90029" w:rsidRPr="00734FFB">
        <w:rPr>
          <w:rFonts w:ascii="Times New Roman" w:eastAsiaTheme="minorHAnsi" w:hAnsi="Times New Roman" w:cs="Times New Roman"/>
          <w:sz w:val="28"/>
          <w:szCs w:val="28"/>
          <w:lang w:val="kk-KZ" w:eastAsia="en-US"/>
        </w:rPr>
        <w:t>]</w:t>
      </w:r>
      <w:r w:rsidR="002A50CA" w:rsidRPr="00734FFB">
        <w:rPr>
          <w:rFonts w:ascii="Times New Roman" w:eastAsiaTheme="minorHAnsi" w:hAnsi="Times New Roman" w:cs="Times New Roman"/>
          <w:sz w:val="28"/>
          <w:szCs w:val="28"/>
          <w:lang w:val="kk-KZ" w:eastAsia="en-US"/>
        </w:rPr>
        <w:t xml:space="preserve"> </w:t>
      </w:r>
      <w:r w:rsidR="00646A0D" w:rsidRPr="00734FFB">
        <w:rPr>
          <w:rFonts w:ascii="Times New Roman" w:eastAsiaTheme="minorHAnsi" w:hAnsi="Times New Roman" w:cs="Times New Roman"/>
          <w:sz w:val="28"/>
          <w:szCs w:val="28"/>
          <w:lang w:val="kk-KZ" w:eastAsia="en-US"/>
        </w:rPr>
        <w:t xml:space="preserve">экстравертермен байланысты өткізген </w:t>
      </w:r>
      <w:r w:rsidR="000E4611" w:rsidRPr="00734FFB">
        <w:rPr>
          <w:rFonts w:ascii="Times New Roman" w:eastAsiaTheme="minorHAnsi" w:hAnsi="Times New Roman" w:cs="Times New Roman"/>
          <w:sz w:val="28"/>
          <w:szCs w:val="28"/>
          <w:lang w:val="kk-KZ" w:eastAsia="en-US"/>
        </w:rPr>
        <w:t xml:space="preserve">еңбектерінде көрінді. </w:t>
      </w:r>
      <w:r>
        <w:rPr>
          <w:rFonts w:ascii="Times New Roman" w:eastAsiaTheme="minorHAnsi" w:hAnsi="Times New Roman" w:cs="Times New Roman"/>
          <w:sz w:val="28"/>
          <w:szCs w:val="28"/>
          <w:lang w:val="kk-KZ" w:eastAsia="en-US"/>
        </w:rPr>
        <w:t xml:space="preserve">  </w:t>
      </w:r>
    </w:p>
    <w:p w:rsidR="00B31989" w:rsidRPr="00734FFB" w:rsidRDefault="003631BC"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C.L. </w:t>
      </w:r>
      <w:r w:rsidR="00661221" w:rsidRPr="00734FFB">
        <w:rPr>
          <w:rFonts w:ascii="Times New Roman" w:eastAsiaTheme="minorHAnsi" w:hAnsi="Times New Roman" w:cs="Times New Roman"/>
          <w:sz w:val="28"/>
          <w:szCs w:val="28"/>
          <w:lang w:val="kk-KZ" w:eastAsia="en-US"/>
        </w:rPr>
        <w:t>Rose және т.б. (2002)</w:t>
      </w:r>
      <w:r w:rsidR="002373AD">
        <w:rPr>
          <w:rFonts w:ascii="Times New Roman" w:eastAsiaTheme="minorHAnsi" w:hAnsi="Times New Roman" w:cs="Times New Roman"/>
          <w:sz w:val="28"/>
          <w:szCs w:val="28"/>
          <w:lang w:val="kk-KZ" w:eastAsia="en-US"/>
        </w:rPr>
        <w:t xml:space="preserve"> [130</w:t>
      </w:r>
      <w:r w:rsidR="00E90029" w:rsidRPr="00734FFB">
        <w:rPr>
          <w:rFonts w:ascii="Times New Roman" w:eastAsiaTheme="minorHAnsi" w:hAnsi="Times New Roman" w:cs="Times New Roman"/>
          <w:sz w:val="28"/>
          <w:szCs w:val="28"/>
          <w:lang w:val="kk-KZ" w:eastAsia="en-US"/>
        </w:rPr>
        <w:t>]</w:t>
      </w:r>
      <w:r w:rsidR="000A41D9" w:rsidRPr="00734FFB">
        <w:rPr>
          <w:rFonts w:ascii="Times New Roman" w:eastAsiaTheme="minorHAnsi" w:hAnsi="Times New Roman" w:cs="Times New Roman"/>
          <w:sz w:val="28"/>
          <w:szCs w:val="28"/>
          <w:lang w:val="kk-KZ" w:eastAsia="en-US"/>
        </w:rPr>
        <w:t xml:space="preserve"> жүргізген зерттеулерінде</w:t>
      </w:r>
      <w:r w:rsidR="00B31989" w:rsidRPr="00734FFB">
        <w:rPr>
          <w:rFonts w:ascii="Times New Roman" w:eastAsiaTheme="minorHAnsi" w:hAnsi="Times New Roman" w:cs="Times New Roman"/>
          <w:sz w:val="28"/>
          <w:szCs w:val="28"/>
          <w:lang w:val="kk-KZ" w:eastAsia="en-US"/>
        </w:rPr>
        <w:t xml:space="preserve"> қате жауаптардың экстраверсиямен сен</w:t>
      </w:r>
      <w:r w:rsidR="000A41D9" w:rsidRPr="00734FFB">
        <w:rPr>
          <w:rFonts w:ascii="Times New Roman" w:eastAsiaTheme="minorHAnsi" w:hAnsi="Times New Roman" w:cs="Times New Roman"/>
          <w:sz w:val="28"/>
          <w:szCs w:val="28"/>
          <w:lang w:val="kk-KZ" w:eastAsia="en-US"/>
        </w:rPr>
        <w:t xml:space="preserve">імді оң корреляциясын көрсеткен. Ал </w:t>
      </w:r>
      <w:r w:rsidR="00B31989" w:rsidRPr="00734FFB">
        <w:rPr>
          <w:rFonts w:ascii="Times New Roman" w:eastAsiaTheme="minorHAnsi" w:hAnsi="Times New Roman" w:cs="Times New Roman"/>
          <w:sz w:val="28"/>
          <w:szCs w:val="28"/>
          <w:lang w:val="kk-KZ" w:eastAsia="en-US"/>
        </w:rPr>
        <w:t>қосымша шу</w:t>
      </w:r>
      <w:r w:rsidR="000A41D9" w:rsidRPr="00734FFB">
        <w:rPr>
          <w:rFonts w:ascii="Times New Roman" w:eastAsiaTheme="minorHAnsi" w:hAnsi="Times New Roman" w:cs="Times New Roman"/>
          <w:sz w:val="28"/>
          <w:szCs w:val="28"/>
          <w:lang w:val="kk-KZ" w:eastAsia="en-US"/>
        </w:rPr>
        <w:t xml:space="preserve"> экстра</w:t>
      </w:r>
      <w:r w:rsidR="00B31989" w:rsidRPr="00734FFB">
        <w:rPr>
          <w:rFonts w:ascii="Times New Roman" w:eastAsiaTheme="minorHAnsi" w:hAnsi="Times New Roman" w:cs="Times New Roman"/>
          <w:sz w:val="28"/>
          <w:szCs w:val="28"/>
          <w:lang w:val="kk-KZ" w:eastAsia="en-US"/>
        </w:rPr>
        <w:t xml:space="preserve">верттерде </w:t>
      </w:r>
      <w:r w:rsidR="000A41D9" w:rsidRPr="00734FFB">
        <w:rPr>
          <w:rFonts w:ascii="Times New Roman" w:eastAsiaTheme="minorHAnsi" w:hAnsi="Times New Roman" w:cs="Times New Roman"/>
          <w:sz w:val="28"/>
          <w:szCs w:val="28"/>
          <w:lang w:val="kk-KZ" w:eastAsia="en-US"/>
        </w:rPr>
        <w:t xml:space="preserve">интроверттермен салыстырмалы түрде </w:t>
      </w:r>
      <w:r w:rsidR="00B31989" w:rsidRPr="00734FFB">
        <w:rPr>
          <w:rFonts w:ascii="Times New Roman" w:eastAsiaTheme="minorHAnsi" w:hAnsi="Times New Roman" w:cs="Times New Roman"/>
          <w:sz w:val="28"/>
          <w:szCs w:val="28"/>
          <w:lang w:val="kk-KZ" w:eastAsia="en-US"/>
        </w:rPr>
        <w:t>қырағылық тапсырмасын жақсы орындауғ</w:t>
      </w:r>
      <w:r w:rsidR="000A41D9" w:rsidRPr="00734FFB">
        <w:rPr>
          <w:rFonts w:ascii="Times New Roman" w:eastAsiaTheme="minorHAnsi" w:hAnsi="Times New Roman" w:cs="Times New Roman"/>
          <w:sz w:val="28"/>
          <w:szCs w:val="28"/>
          <w:lang w:val="kk-KZ" w:eastAsia="en-US"/>
        </w:rPr>
        <w:t>а мүмкіндік туғызады екен, ол</w:t>
      </w:r>
      <w:r w:rsidRPr="003631BC">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H.S. </w:t>
      </w:r>
      <w:r w:rsidR="000A41D9" w:rsidRPr="00734FFB">
        <w:rPr>
          <w:rFonts w:ascii="Times New Roman" w:eastAsiaTheme="minorHAnsi" w:hAnsi="Times New Roman" w:cs="Times New Roman"/>
          <w:sz w:val="28"/>
          <w:szCs w:val="28"/>
          <w:lang w:val="kk-KZ" w:eastAsia="en-US"/>
        </w:rPr>
        <w:t xml:space="preserve"> Koelega </w:t>
      </w:r>
      <w:r w:rsidR="00661221" w:rsidRPr="00734FFB">
        <w:rPr>
          <w:rFonts w:ascii="Times New Roman" w:eastAsiaTheme="minorHAnsi" w:hAnsi="Times New Roman" w:cs="Times New Roman"/>
          <w:sz w:val="28"/>
          <w:szCs w:val="28"/>
          <w:lang w:val="kk-KZ" w:eastAsia="en-US"/>
        </w:rPr>
        <w:t>(1992)</w:t>
      </w:r>
      <w:r w:rsidR="002A50CA"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[131</w:t>
      </w:r>
      <w:r>
        <w:rPr>
          <w:rFonts w:ascii="Times New Roman" w:eastAsiaTheme="minorHAnsi" w:hAnsi="Times New Roman" w:cs="Times New Roman"/>
          <w:sz w:val="28"/>
          <w:szCs w:val="28"/>
          <w:lang w:val="kk-KZ" w:eastAsia="en-US"/>
        </w:rPr>
        <w:t xml:space="preserve">] </w:t>
      </w:r>
      <w:r w:rsidR="000A41D9" w:rsidRPr="00734FFB">
        <w:rPr>
          <w:rFonts w:ascii="Times New Roman" w:eastAsiaTheme="minorHAnsi" w:hAnsi="Times New Roman" w:cs="Times New Roman"/>
          <w:sz w:val="28"/>
          <w:szCs w:val="28"/>
          <w:lang w:val="kk-KZ" w:eastAsia="en-US"/>
        </w:rPr>
        <w:t>зертеулерінде көрінген</w:t>
      </w:r>
      <w:r w:rsidR="00B31989" w:rsidRPr="00734FFB">
        <w:rPr>
          <w:rFonts w:ascii="Times New Roman" w:eastAsiaTheme="minorHAnsi" w:hAnsi="Times New Roman" w:cs="Times New Roman"/>
          <w:sz w:val="28"/>
          <w:szCs w:val="28"/>
          <w:lang w:val="kk-KZ" w:eastAsia="en-US"/>
        </w:rPr>
        <w:t xml:space="preserve">. </w:t>
      </w:r>
      <w:r w:rsidR="000A41D9" w:rsidRPr="00734FFB">
        <w:rPr>
          <w:rFonts w:ascii="Times New Roman" w:eastAsiaTheme="minorHAnsi" w:hAnsi="Times New Roman" w:cs="Times New Roman"/>
          <w:sz w:val="28"/>
          <w:szCs w:val="28"/>
          <w:lang w:val="kk-KZ" w:eastAsia="en-US"/>
        </w:rPr>
        <w:t>Көбінесе ұ</w:t>
      </w:r>
      <w:r w:rsidR="00B31989" w:rsidRPr="00734FFB">
        <w:rPr>
          <w:rFonts w:ascii="Times New Roman" w:eastAsiaTheme="minorHAnsi" w:hAnsi="Times New Roman" w:cs="Times New Roman"/>
          <w:sz w:val="28"/>
          <w:szCs w:val="28"/>
          <w:lang w:val="kk-KZ" w:eastAsia="en-US"/>
        </w:rPr>
        <w:t>йқы депривациясы қырағы</w:t>
      </w:r>
      <w:r w:rsidR="000A41D9" w:rsidRPr="00734FFB">
        <w:rPr>
          <w:rFonts w:ascii="Times New Roman" w:eastAsiaTheme="minorHAnsi" w:hAnsi="Times New Roman" w:cs="Times New Roman"/>
          <w:sz w:val="28"/>
          <w:szCs w:val="28"/>
          <w:lang w:val="kk-KZ" w:eastAsia="en-US"/>
        </w:rPr>
        <w:t>лық тапсырмасын орындау барысында  экстра</w:t>
      </w:r>
      <w:r w:rsidR="00B31989" w:rsidRPr="00734FFB">
        <w:rPr>
          <w:rFonts w:ascii="Times New Roman" w:eastAsiaTheme="minorHAnsi" w:hAnsi="Times New Roman" w:cs="Times New Roman"/>
          <w:sz w:val="28"/>
          <w:szCs w:val="28"/>
          <w:lang w:val="kk-KZ" w:eastAsia="en-US"/>
        </w:rPr>
        <w:t>верттерге кері</w:t>
      </w:r>
      <w:r w:rsidR="000A41D9" w:rsidRPr="00734FFB">
        <w:rPr>
          <w:rFonts w:ascii="Times New Roman" w:eastAsiaTheme="minorHAnsi" w:hAnsi="Times New Roman" w:cs="Times New Roman"/>
          <w:sz w:val="28"/>
          <w:szCs w:val="28"/>
          <w:lang w:val="kk-KZ" w:eastAsia="en-US"/>
        </w:rPr>
        <w:t>сінше</w:t>
      </w:r>
      <w:r w:rsidR="00B31989" w:rsidRPr="00734FFB">
        <w:rPr>
          <w:rFonts w:ascii="Times New Roman" w:eastAsiaTheme="minorHAnsi" w:hAnsi="Times New Roman" w:cs="Times New Roman"/>
          <w:sz w:val="28"/>
          <w:szCs w:val="28"/>
          <w:lang w:val="kk-KZ" w:eastAsia="en-US"/>
        </w:rPr>
        <w:t xml:space="preserve"> әсер </w:t>
      </w:r>
      <w:r w:rsidR="000A41D9" w:rsidRPr="00734FFB">
        <w:rPr>
          <w:rFonts w:ascii="Times New Roman" w:eastAsiaTheme="minorHAnsi" w:hAnsi="Times New Roman" w:cs="Times New Roman"/>
          <w:sz w:val="28"/>
          <w:szCs w:val="28"/>
          <w:lang w:val="kk-KZ" w:eastAsia="en-US"/>
        </w:rPr>
        <w:t>береді</w:t>
      </w:r>
      <w:r w:rsidR="00B31989" w:rsidRPr="00734FFB">
        <w:rPr>
          <w:rFonts w:ascii="Times New Roman" w:eastAsiaTheme="minorHAnsi" w:hAnsi="Times New Roman" w:cs="Times New Roman"/>
          <w:sz w:val="28"/>
          <w:szCs w:val="28"/>
          <w:lang w:val="kk-KZ" w:eastAsia="en-US"/>
        </w:rPr>
        <w:t xml:space="preserve">. </w:t>
      </w:r>
    </w:p>
    <w:p w:rsidR="00B31989" w:rsidRPr="00734FFB" w:rsidRDefault="001F3AFD" w:rsidP="00734FFB">
      <w:pPr>
        <w:tabs>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Э</w:t>
      </w:r>
      <w:r w:rsidR="00B31989" w:rsidRPr="00734FFB">
        <w:rPr>
          <w:rFonts w:ascii="Times New Roman" w:eastAsiaTheme="minorHAnsi" w:hAnsi="Times New Roman" w:cs="Times New Roman"/>
          <w:sz w:val="28"/>
          <w:szCs w:val="28"/>
          <w:lang w:val="kk-KZ" w:eastAsia="en-US"/>
        </w:rPr>
        <w:t>кспериментті жүргізу уақыты, стимулдардың ерекшеліг</w:t>
      </w:r>
      <w:r w:rsidR="00FA6E83" w:rsidRPr="00734FFB">
        <w:rPr>
          <w:rFonts w:ascii="Times New Roman" w:eastAsiaTheme="minorHAnsi" w:hAnsi="Times New Roman" w:cs="Times New Roman"/>
          <w:sz w:val="28"/>
          <w:szCs w:val="28"/>
          <w:lang w:val="kk-KZ" w:eastAsia="en-US"/>
        </w:rPr>
        <w:t xml:space="preserve">і және т.б. </w:t>
      </w:r>
      <w:r w:rsidRPr="00734FFB">
        <w:rPr>
          <w:rFonts w:ascii="Times New Roman" w:eastAsiaTheme="minorHAnsi" w:hAnsi="Times New Roman" w:cs="Times New Roman"/>
          <w:sz w:val="28"/>
          <w:szCs w:val="28"/>
          <w:lang w:val="kk-KZ" w:eastAsia="en-US"/>
        </w:rPr>
        <w:t>экстраверсия мен қырағылық арасындағы байланысқа әсер етеді.</w:t>
      </w:r>
      <w:r w:rsidR="002A50CA"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Бұл </w:t>
      </w:r>
      <w:r w:rsidR="00FA6E83" w:rsidRPr="00734FFB">
        <w:rPr>
          <w:rFonts w:ascii="Times New Roman" w:eastAsiaTheme="minorHAnsi" w:hAnsi="Times New Roman" w:cs="Times New Roman"/>
          <w:sz w:val="28"/>
          <w:szCs w:val="28"/>
          <w:lang w:val="kk-KZ" w:eastAsia="en-US"/>
        </w:rPr>
        <w:t>қырағылықт</w:t>
      </w:r>
      <w:r w:rsidRPr="00734FFB">
        <w:rPr>
          <w:rFonts w:ascii="Times New Roman" w:eastAsiaTheme="minorHAnsi" w:hAnsi="Times New Roman" w:cs="Times New Roman"/>
          <w:sz w:val="28"/>
          <w:szCs w:val="28"/>
          <w:lang w:val="kk-KZ" w:eastAsia="en-US"/>
        </w:rPr>
        <w:t xml:space="preserve">а тұлғалық ерекшеліктеге мән беру керектігін көрсетеді. </w:t>
      </w:r>
    </w:p>
    <w:p w:rsidR="0049185F" w:rsidRPr="00734FFB" w:rsidRDefault="003631BC" w:rsidP="00734FFB">
      <w:pPr>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T.H. </w:t>
      </w:r>
      <w:hyperlink r:id="rId25" w:anchor="!" w:history="1">
        <w:r w:rsidR="0049185F" w:rsidRPr="00734FFB">
          <w:rPr>
            <w:rFonts w:ascii="Times New Roman" w:eastAsia="Times New Roman" w:hAnsi="Times New Roman" w:cs="Times New Roman"/>
            <w:sz w:val="28"/>
            <w:szCs w:val="28"/>
            <w:lang w:val="kk-KZ"/>
          </w:rPr>
          <w:t>Shaw</w:t>
        </w:r>
      </w:hyperlink>
      <w:r w:rsidR="0049185F" w:rsidRPr="00734FFB">
        <w:rPr>
          <w:rFonts w:ascii="Times New Roman" w:eastAsia="Times New Roman" w:hAnsi="Times New Roman" w:cs="Times New Roman"/>
          <w:sz w:val="28"/>
          <w:szCs w:val="28"/>
          <w:lang w:val="kk-KZ"/>
        </w:rPr>
        <w:t xml:space="preserve">, </w:t>
      </w:r>
      <w:r w:rsidRPr="003631BC">
        <w:rPr>
          <w:rFonts w:ascii="Times New Roman" w:eastAsia="Times New Roman" w:hAnsi="Times New Roman" w:cs="Times New Roman"/>
          <w:sz w:val="28"/>
          <w:szCs w:val="28"/>
          <w:lang w:val="kk-KZ"/>
        </w:rPr>
        <w:t>J.S.</w:t>
      </w:r>
      <w:r>
        <w:rPr>
          <w:rFonts w:ascii="Times New Roman" w:eastAsia="Times New Roman" w:hAnsi="Times New Roman" w:cs="Times New Roman"/>
          <w:sz w:val="28"/>
          <w:szCs w:val="28"/>
          <w:lang w:val="kk-KZ"/>
        </w:rPr>
        <w:t xml:space="preserve"> </w:t>
      </w:r>
      <w:hyperlink r:id="rId26" w:anchor="!" w:history="1">
        <w:r>
          <w:rPr>
            <w:rFonts w:ascii="Times New Roman" w:eastAsia="Times New Roman" w:hAnsi="Times New Roman" w:cs="Times New Roman"/>
            <w:sz w:val="28"/>
            <w:szCs w:val="28"/>
            <w:lang w:val="kk-KZ"/>
          </w:rPr>
          <w:t xml:space="preserve">Warm </w:t>
        </w:r>
        <w:r w:rsidR="0049185F" w:rsidRPr="00734FFB">
          <w:rPr>
            <w:rFonts w:ascii="Times New Roman" w:eastAsia="Times New Roman" w:hAnsi="Times New Roman" w:cs="Times New Roman"/>
            <w:sz w:val="28"/>
            <w:szCs w:val="28"/>
            <w:lang w:val="kk-KZ"/>
          </w:rPr>
          <w:t xml:space="preserve"> </w:t>
        </w:r>
      </w:hyperlink>
      <w:r w:rsidR="0049185F" w:rsidRPr="00734FFB">
        <w:rPr>
          <w:rFonts w:ascii="Times New Roman" w:eastAsia="Times New Roman" w:hAnsi="Times New Roman" w:cs="Times New Roman"/>
          <w:sz w:val="28"/>
          <w:szCs w:val="28"/>
          <w:lang w:val="kk-KZ"/>
        </w:rPr>
        <w:t>(2010</w:t>
      </w:r>
      <w:r>
        <w:rPr>
          <w:rFonts w:ascii="Times New Roman" w:hAnsi="Times New Roman" w:cs="Times New Roman"/>
          <w:sz w:val="28"/>
          <w:szCs w:val="28"/>
          <w:lang w:val="kk-KZ"/>
        </w:rPr>
        <w:t xml:space="preserve">) зерттеулеріне сүйенсек </w:t>
      </w:r>
      <w:r w:rsidR="0049185F" w:rsidRPr="00734FFB">
        <w:rPr>
          <w:rFonts w:ascii="Times New Roman" w:eastAsia="Times New Roman" w:hAnsi="Times New Roman" w:cs="Times New Roman"/>
          <w:sz w:val="28"/>
          <w:szCs w:val="28"/>
          <w:lang w:val="kk-KZ"/>
        </w:rPr>
        <w:t>[</w:t>
      </w:r>
      <w:r w:rsidR="002373AD">
        <w:rPr>
          <w:rFonts w:ascii="Times New Roman" w:eastAsia="Times New Roman" w:hAnsi="Times New Roman" w:cs="Times New Roman"/>
          <w:sz w:val="28"/>
          <w:szCs w:val="28"/>
          <w:lang w:val="kk-KZ"/>
        </w:rPr>
        <w:t>132</w:t>
      </w:r>
      <w:r>
        <w:rPr>
          <w:rFonts w:ascii="Times New Roman" w:eastAsia="Times New Roman" w:hAnsi="Times New Roman" w:cs="Times New Roman"/>
          <w:sz w:val="28"/>
          <w:szCs w:val="28"/>
          <w:lang w:val="kk-KZ"/>
        </w:rPr>
        <w:t>] ж</w:t>
      </w:r>
      <w:r w:rsidR="0049185F" w:rsidRPr="00734FFB">
        <w:rPr>
          <w:rFonts w:ascii="Times New Roman" w:hAnsi="Times New Roman" w:cs="Times New Roman"/>
          <w:sz w:val="28"/>
          <w:szCs w:val="28"/>
          <w:lang w:val="kk-KZ"/>
        </w:rPr>
        <w:t>еке критерийлер бойынша қырағылықт</w:t>
      </w:r>
      <w:r>
        <w:rPr>
          <w:rFonts w:ascii="Times New Roman" w:hAnsi="Times New Roman" w:cs="Times New Roman"/>
          <w:sz w:val="28"/>
          <w:szCs w:val="28"/>
          <w:lang w:val="kk-KZ"/>
        </w:rPr>
        <w:t>ы болжау қиын екені көрсетілген</w:t>
      </w:r>
      <w:r w:rsidR="0049185F" w:rsidRPr="00734FFB">
        <w:rPr>
          <w:rFonts w:ascii="Times New Roman" w:hAnsi="Times New Roman" w:cs="Times New Roman"/>
          <w:sz w:val="28"/>
          <w:szCs w:val="28"/>
          <w:lang w:val="kk-KZ"/>
        </w:rPr>
        <w:t>. Бұл зерттеуде зейін ресурстары теориясына негізделген жаңа көп өлшемді тәсіл қабылданды. Зерттеуге 210 сыналушы қатысқан, олар жоғары жүктемемен көру қырағылығына қатысты екі тапсырманың бірін орындады. Нәтижелер көрсеткендей, тұлғалық қырлар дұрыс анықтаудың әлсіз болжамдары болды, дегенмен экстраверсия өнімділікпен теріс байланысты болды. Қабілеттер, тапсырмаға субъективті қатысу және қиындықтарды жеңу ауқымы қырағылықпен неғұрлым күшті  байланыста болды. Алайда, фактілерді анықтау миссиясы да, танымдық-энергетикалық факторлар да сөйлеу кезінде субъективті күйлермен байланысты. Деректер назар аудару ресурстары теориясына негізделген қырағылықты болжаудың көп өлшемді тәсілдерін қолдайды</w:t>
      </w:r>
      <w:r w:rsidR="00B472B5" w:rsidRPr="00734FFB">
        <w:rPr>
          <w:rFonts w:ascii="Times New Roman" w:hAnsi="Times New Roman" w:cs="Times New Roman"/>
          <w:sz w:val="28"/>
          <w:szCs w:val="28"/>
          <w:lang w:val="kk-KZ"/>
        </w:rPr>
        <w:t>.</w:t>
      </w:r>
    </w:p>
    <w:p w:rsidR="009803AD" w:rsidRPr="00734FFB" w:rsidRDefault="00C1328D" w:rsidP="00734FFB">
      <w:pPr>
        <w:tabs>
          <w:tab w:val="left" w:pos="70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Сыналушылар экранда көрсетілген арнайы тапсырманы ұзақ уақыт бойы орындау кезінде</w:t>
      </w:r>
      <w:r w:rsidR="007740BB" w:rsidRPr="00734FFB">
        <w:rPr>
          <w:rFonts w:ascii="Times New Roman" w:eastAsiaTheme="minorHAnsi" w:hAnsi="Times New Roman" w:cs="Times New Roman"/>
          <w:sz w:val="28"/>
          <w:szCs w:val="28"/>
          <w:lang w:val="kk-KZ" w:eastAsia="en-US"/>
        </w:rPr>
        <w:t xml:space="preserve"> </w:t>
      </w:r>
      <w:r w:rsidR="009803AD" w:rsidRPr="00734FFB">
        <w:rPr>
          <w:rFonts w:ascii="Times New Roman" w:eastAsiaTheme="minorHAnsi" w:hAnsi="Times New Roman" w:cs="Times New Roman"/>
          <w:sz w:val="28"/>
          <w:szCs w:val="28"/>
          <w:lang w:val="kk-KZ" w:eastAsia="en-US"/>
        </w:rPr>
        <w:t>зейіннің жоғары деңгейін көрсет</w:t>
      </w:r>
      <w:r w:rsidRPr="00734FFB">
        <w:rPr>
          <w:rFonts w:ascii="Times New Roman" w:eastAsiaTheme="minorHAnsi" w:hAnsi="Times New Roman" w:cs="Times New Roman"/>
          <w:sz w:val="28"/>
          <w:szCs w:val="28"/>
          <w:lang w:val="kk-KZ" w:eastAsia="en-US"/>
        </w:rPr>
        <w:t>іп, қажу процесінің болмау</w:t>
      </w:r>
      <w:r w:rsidR="009803AD" w:rsidRPr="00734FFB">
        <w:rPr>
          <w:rFonts w:ascii="Times New Roman" w:eastAsiaTheme="minorHAnsi" w:hAnsi="Times New Roman" w:cs="Times New Roman"/>
          <w:sz w:val="28"/>
          <w:szCs w:val="28"/>
          <w:lang w:val="kk-KZ" w:eastAsia="en-US"/>
        </w:rPr>
        <w:t xml:space="preserve"> қабілеті</w:t>
      </w:r>
      <w:r w:rsidR="007740BB" w:rsidRPr="00734FFB">
        <w:rPr>
          <w:rFonts w:ascii="Times New Roman" w:eastAsiaTheme="minorHAnsi" w:hAnsi="Times New Roman" w:cs="Times New Roman"/>
          <w:sz w:val="28"/>
          <w:szCs w:val="28"/>
          <w:lang w:val="kk-KZ" w:eastAsia="en-US"/>
        </w:rPr>
        <w:t>н</w:t>
      </w:r>
      <w:r w:rsidR="002A50CA" w:rsidRPr="00734FFB">
        <w:rPr>
          <w:rFonts w:ascii="Times New Roman" w:eastAsiaTheme="minorHAnsi" w:hAnsi="Times New Roman" w:cs="Times New Roman"/>
          <w:sz w:val="28"/>
          <w:szCs w:val="28"/>
          <w:lang w:val="kk-KZ" w:eastAsia="en-US"/>
        </w:rPr>
        <w:t xml:space="preserve"> </w:t>
      </w:r>
      <w:r w:rsidR="00C80BCE" w:rsidRPr="00734FFB">
        <w:rPr>
          <w:rFonts w:ascii="Times New Roman" w:eastAsiaTheme="minorHAnsi" w:hAnsi="Times New Roman" w:cs="Times New Roman"/>
          <w:sz w:val="28"/>
          <w:szCs w:val="28"/>
          <w:lang w:val="kk-KZ" w:eastAsia="en-US"/>
        </w:rPr>
        <w:t>В.М. Русалов, Л. Мекаччи (1973)</w:t>
      </w:r>
      <w:r w:rsidR="002373AD">
        <w:rPr>
          <w:rFonts w:ascii="Times New Roman" w:eastAsiaTheme="minorHAnsi" w:hAnsi="Times New Roman" w:cs="Times New Roman"/>
          <w:sz w:val="28"/>
          <w:szCs w:val="28"/>
          <w:lang w:val="kk-KZ" w:eastAsia="en-US"/>
        </w:rPr>
        <w:t xml:space="preserve"> [133</w:t>
      </w:r>
      <w:r w:rsidR="00E90029" w:rsidRPr="00734FFB">
        <w:rPr>
          <w:rFonts w:ascii="Times New Roman" w:eastAsiaTheme="minorHAnsi" w:hAnsi="Times New Roman" w:cs="Times New Roman"/>
          <w:sz w:val="28"/>
          <w:szCs w:val="28"/>
          <w:lang w:val="kk-KZ" w:eastAsia="en-US"/>
        </w:rPr>
        <w:t>]</w:t>
      </w:r>
      <w:r w:rsidR="007740BB" w:rsidRPr="00734FFB">
        <w:rPr>
          <w:rFonts w:ascii="Times New Roman" w:eastAsiaTheme="minorHAnsi" w:hAnsi="Times New Roman" w:cs="Times New Roman"/>
          <w:sz w:val="28"/>
          <w:szCs w:val="28"/>
          <w:lang w:val="kk-KZ" w:eastAsia="en-US"/>
        </w:rPr>
        <w:t xml:space="preserve"> қырағылық </w:t>
      </w:r>
      <w:r w:rsidR="009803AD" w:rsidRPr="00734FFB">
        <w:rPr>
          <w:rFonts w:ascii="Times New Roman" w:eastAsiaTheme="minorHAnsi" w:hAnsi="Times New Roman" w:cs="Times New Roman"/>
          <w:sz w:val="28"/>
          <w:szCs w:val="28"/>
          <w:lang w:val="kk-KZ" w:eastAsia="en-US"/>
        </w:rPr>
        <w:t>деп түсіндіреді.</w:t>
      </w:r>
    </w:p>
    <w:p w:rsidR="00F168C2" w:rsidRPr="00734FFB" w:rsidRDefault="003631BC" w:rsidP="00734FFB">
      <w:pPr>
        <w:tabs>
          <w:tab w:val="left" w:pos="709"/>
        </w:tabs>
        <w:autoSpaceDE w:val="0"/>
        <w:autoSpaceDN w:val="0"/>
        <w:adjustRightInd w:val="0"/>
        <w:ind w:firstLine="567"/>
        <w:jc w:val="both"/>
        <w:rPr>
          <w:rFonts w:ascii="Times New Roman" w:hAnsi="Times New Roman"/>
          <w:sz w:val="28"/>
          <w:szCs w:val="28"/>
          <w:lang w:val="kk-KZ"/>
        </w:rPr>
      </w:pPr>
      <w:r w:rsidRPr="00734FFB">
        <w:rPr>
          <w:rFonts w:ascii="Times New Roman" w:hAnsi="Times New Roman"/>
          <w:sz w:val="28"/>
          <w:szCs w:val="28"/>
          <w:lang w:val="kk-KZ"/>
        </w:rPr>
        <w:t xml:space="preserve">H.J. </w:t>
      </w:r>
      <w:r w:rsidR="002373AD">
        <w:rPr>
          <w:rFonts w:ascii="Times New Roman" w:hAnsi="Times New Roman"/>
          <w:sz w:val="28"/>
          <w:szCs w:val="28"/>
          <w:lang w:val="kk-KZ"/>
        </w:rPr>
        <w:t>Eysenck [20, б. 420</w:t>
      </w:r>
      <w:r w:rsidR="00F168C2" w:rsidRPr="00734FFB">
        <w:rPr>
          <w:rFonts w:ascii="Times New Roman" w:hAnsi="Times New Roman"/>
          <w:sz w:val="28"/>
          <w:szCs w:val="28"/>
          <w:lang w:val="kk-KZ"/>
        </w:rPr>
        <w:t xml:space="preserve">] қырағылық тапсырмасы арасынан </w:t>
      </w:r>
      <w:r w:rsidR="00324199" w:rsidRPr="00734FFB">
        <w:rPr>
          <w:rFonts w:ascii="Times New Roman" w:hAnsi="Times New Roman"/>
          <w:sz w:val="28"/>
          <w:szCs w:val="28"/>
          <w:lang w:val="kk-KZ"/>
        </w:rPr>
        <w:t>стимулдың пайда болу кезеңі</w:t>
      </w:r>
      <w:r w:rsidR="00F168C2" w:rsidRPr="00734FFB">
        <w:rPr>
          <w:rFonts w:ascii="Times New Roman" w:hAnsi="Times New Roman"/>
          <w:sz w:val="28"/>
          <w:szCs w:val="28"/>
          <w:lang w:val="kk-KZ"/>
        </w:rPr>
        <w:t xml:space="preserve"> мен </w:t>
      </w:r>
      <w:r w:rsidR="00DB31AA" w:rsidRPr="00734FFB">
        <w:rPr>
          <w:rFonts w:ascii="Times New Roman" w:hAnsi="Times New Roman"/>
          <w:sz w:val="28"/>
          <w:szCs w:val="28"/>
          <w:lang w:val="kk-KZ"/>
        </w:rPr>
        <w:t>өту жиілігі, осы сәтте сигналдың бар</w:t>
      </w:r>
      <w:r w:rsidR="00F168C2" w:rsidRPr="00734FFB">
        <w:rPr>
          <w:rFonts w:ascii="Times New Roman" w:hAnsi="Times New Roman"/>
          <w:sz w:val="28"/>
          <w:szCs w:val="28"/>
          <w:lang w:val="kk-KZ"/>
        </w:rPr>
        <w:t xml:space="preserve"> немесе </w:t>
      </w:r>
      <w:r w:rsidR="00DB31AA" w:rsidRPr="00734FFB">
        <w:rPr>
          <w:rFonts w:ascii="Times New Roman" w:hAnsi="Times New Roman"/>
          <w:sz w:val="28"/>
          <w:szCs w:val="28"/>
          <w:lang w:val="kk-KZ"/>
        </w:rPr>
        <w:t>жоқ болуы сияқты ерекшеліктермен көрінеді</w:t>
      </w:r>
      <w:r w:rsidR="00F168C2" w:rsidRPr="00734FFB">
        <w:rPr>
          <w:rFonts w:ascii="Times New Roman" w:hAnsi="Times New Roman"/>
          <w:sz w:val="28"/>
          <w:szCs w:val="28"/>
          <w:lang w:val="kk-KZ"/>
        </w:rPr>
        <w:t xml:space="preserve">. </w:t>
      </w:r>
      <w:r>
        <w:rPr>
          <w:rFonts w:ascii="Times New Roman" w:hAnsi="Times New Roman"/>
          <w:sz w:val="28"/>
          <w:szCs w:val="28"/>
          <w:lang w:val="kk-KZ"/>
        </w:rPr>
        <w:t xml:space="preserve"> </w:t>
      </w:r>
    </w:p>
    <w:p w:rsidR="00C80BCE" w:rsidRPr="00734FFB" w:rsidRDefault="007740BB" w:rsidP="00734FFB">
      <w:pPr>
        <w:tabs>
          <w:tab w:val="left" w:pos="70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Қырағылық ол </w:t>
      </w:r>
      <w:r w:rsidR="009803AD" w:rsidRPr="00734FFB">
        <w:rPr>
          <w:rFonts w:ascii="Times New Roman" w:eastAsiaTheme="minorHAnsi" w:hAnsi="Times New Roman" w:cs="Times New Roman"/>
          <w:sz w:val="28"/>
          <w:szCs w:val="28"/>
          <w:lang w:val="kk-KZ" w:eastAsia="en-US"/>
        </w:rPr>
        <w:t xml:space="preserve"> бел</w:t>
      </w:r>
      <w:r w:rsidRPr="00734FFB">
        <w:rPr>
          <w:rFonts w:ascii="Times New Roman" w:eastAsiaTheme="minorHAnsi" w:hAnsi="Times New Roman" w:cs="Times New Roman"/>
          <w:sz w:val="28"/>
          <w:szCs w:val="28"/>
          <w:lang w:val="kk-KZ" w:eastAsia="en-US"/>
        </w:rPr>
        <w:t>гілі бір уақыт ішінде белсенді</w:t>
      </w:r>
      <w:r w:rsidR="009803AD" w:rsidRPr="00734FFB">
        <w:rPr>
          <w:rFonts w:ascii="Times New Roman" w:eastAsiaTheme="minorHAnsi" w:hAnsi="Times New Roman" w:cs="Times New Roman"/>
          <w:sz w:val="28"/>
          <w:szCs w:val="28"/>
          <w:lang w:val="kk-KZ" w:eastAsia="en-US"/>
        </w:rPr>
        <w:t xml:space="preserve"> әр</w:t>
      </w:r>
      <w:r w:rsidRPr="00734FFB">
        <w:rPr>
          <w:rFonts w:ascii="Times New Roman" w:eastAsiaTheme="minorHAnsi" w:hAnsi="Times New Roman" w:cs="Times New Roman"/>
          <w:sz w:val="28"/>
          <w:szCs w:val="28"/>
          <w:lang w:val="kk-KZ" w:eastAsia="en-US"/>
        </w:rPr>
        <w:t>екетті көрсету дег</w:t>
      </w:r>
      <w:r w:rsidR="00F168C2" w:rsidRPr="00734FFB">
        <w:rPr>
          <w:rFonts w:ascii="Times New Roman" w:eastAsiaTheme="minorHAnsi" w:hAnsi="Times New Roman" w:cs="Times New Roman"/>
          <w:sz w:val="28"/>
          <w:szCs w:val="28"/>
          <w:lang w:val="kk-KZ" w:eastAsia="en-US"/>
        </w:rPr>
        <w:t>ен түсініктемені айтқан автордың бірі</w:t>
      </w:r>
      <w:r w:rsidR="00CA20DE" w:rsidRPr="00734FFB">
        <w:rPr>
          <w:rFonts w:ascii="Times New Roman" w:eastAsiaTheme="minorHAnsi" w:hAnsi="Times New Roman" w:cs="Times New Roman"/>
          <w:sz w:val="28"/>
          <w:szCs w:val="28"/>
          <w:lang w:val="kk-KZ" w:eastAsia="en-US"/>
        </w:rPr>
        <w:t xml:space="preserve"> А.И. Розов </w:t>
      </w:r>
      <w:r w:rsidR="00433B78" w:rsidRPr="00734FFB">
        <w:rPr>
          <w:rFonts w:ascii="Times New Roman" w:eastAsiaTheme="minorHAnsi" w:hAnsi="Times New Roman" w:cs="Times New Roman"/>
          <w:sz w:val="28"/>
          <w:szCs w:val="28"/>
          <w:lang w:val="kk-KZ" w:eastAsia="en-US"/>
        </w:rPr>
        <w:t xml:space="preserve"> [98</w:t>
      </w:r>
      <w:r w:rsidR="00E90029" w:rsidRPr="00734FFB">
        <w:rPr>
          <w:rFonts w:ascii="Times New Roman" w:eastAsiaTheme="minorHAnsi" w:hAnsi="Times New Roman" w:cs="Times New Roman"/>
          <w:sz w:val="28"/>
          <w:szCs w:val="28"/>
          <w:lang w:val="kk-KZ" w:eastAsia="en-US"/>
        </w:rPr>
        <w:t>]</w:t>
      </w:r>
      <w:r w:rsidR="00C80BCE" w:rsidRPr="00734FFB">
        <w:rPr>
          <w:rFonts w:ascii="Times New Roman" w:eastAsiaTheme="minorHAnsi" w:hAnsi="Times New Roman" w:cs="Times New Roman"/>
          <w:sz w:val="28"/>
          <w:szCs w:val="28"/>
          <w:lang w:val="kk-KZ" w:eastAsia="en-US"/>
        </w:rPr>
        <w:t>.</w:t>
      </w:r>
    </w:p>
    <w:p w:rsidR="009803AD" w:rsidRPr="00734FFB" w:rsidRDefault="007740BB" w:rsidP="00734FFB">
      <w:pPr>
        <w:tabs>
          <w:tab w:val="left" w:pos="709"/>
        </w:tabs>
        <w:ind w:firstLine="567"/>
        <w:jc w:val="both"/>
        <w:rPr>
          <w:rFonts w:ascii="Times New Roman" w:eastAsiaTheme="minorHAnsi" w:hAnsi="Times New Roman" w:cs="Times New Roman"/>
          <w:i/>
          <w:sz w:val="28"/>
          <w:szCs w:val="28"/>
          <w:lang w:val="kk-KZ" w:eastAsia="en-US"/>
        </w:rPr>
      </w:pPr>
      <w:r w:rsidRPr="00734FFB">
        <w:rPr>
          <w:rFonts w:ascii="Times New Roman" w:eastAsiaTheme="minorHAnsi" w:hAnsi="Times New Roman" w:cs="Times New Roman"/>
          <w:sz w:val="28"/>
          <w:szCs w:val="28"/>
          <w:lang w:val="kk-KZ" w:eastAsia="en-US"/>
        </w:rPr>
        <w:t>Зейін</w:t>
      </w:r>
      <w:r w:rsidR="009803AD" w:rsidRPr="00734FFB">
        <w:rPr>
          <w:rFonts w:ascii="Times New Roman" w:eastAsiaTheme="minorHAnsi" w:hAnsi="Times New Roman" w:cs="Times New Roman"/>
          <w:sz w:val="28"/>
          <w:szCs w:val="28"/>
          <w:lang w:val="kk-KZ" w:eastAsia="en-US"/>
        </w:rPr>
        <w:t xml:space="preserve"> шоғырлануы</w:t>
      </w:r>
      <w:r w:rsidRPr="00734FFB">
        <w:rPr>
          <w:rFonts w:ascii="Times New Roman" w:eastAsiaTheme="minorHAnsi" w:hAnsi="Times New Roman" w:cs="Times New Roman"/>
          <w:sz w:val="28"/>
          <w:szCs w:val="28"/>
          <w:lang w:val="kk-KZ" w:eastAsia="en-US"/>
        </w:rPr>
        <w:t>ның тұрақтылығы</w:t>
      </w:r>
      <w:r w:rsidR="009803AD" w:rsidRPr="00734FFB">
        <w:rPr>
          <w:rFonts w:ascii="Times New Roman" w:eastAsiaTheme="minorHAnsi" w:hAnsi="Times New Roman" w:cs="Times New Roman"/>
          <w:sz w:val="28"/>
          <w:szCs w:val="28"/>
          <w:lang w:val="kk-KZ" w:eastAsia="en-US"/>
        </w:rPr>
        <w:t xml:space="preserve"> сақталатын ұзақтықты</w:t>
      </w:r>
      <w:r w:rsidRPr="00734FFB">
        <w:rPr>
          <w:rFonts w:ascii="Times New Roman" w:eastAsiaTheme="minorHAnsi" w:hAnsi="Times New Roman" w:cs="Times New Roman"/>
          <w:sz w:val="28"/>
          <w:szCs w:val="28"/>
          <w:lang w:val="kk-KZ" w:eastAsia="en-US"/>
        </w:rPr>
        <w:t xml:space="preserve"> қырағылық</w:t>
      </w:r>
      <w:r w:rsidR="00C80BCE" w:rsidRPr="00734FFB">
        <w:rPr>
          <w:rFonts w:ascii="Times New Roman" w:eastAsiaTheme="minorHAnsi" w:hAnsi="Times New Roman" w:cs="Times New Roman"/>
          <w:sz w:val="28"/>
          <w:szCs w:val="28"/>
          <w:lang w:val="kk-KZ" w:eastAsia="en-US"/>
        </w:rPr>
        <w:t xml:space="preserve"> деп атаймыз</w:t>
      </w:r>
      <w:r w:rsidR="00B472B5" w:rsidRPr="00734FFB">
        <w:rPr>
          <w:rFonts w:ascii="Times New Roman" w:eastAsiaTheme="minorHAnsi" w:hAnsi="Times New Roman" w:cs="Times New Roman"/>
          <w:sz w:val="28"/>
          <w:szCs w:val="28"/>
          <w:lang w:val="kk-KZ" w:eastAsia="en-US"/>
        </w:rPr>
        <w:t>.</w:t>
      </w:r>
      <w:r w:rsidR="00556103" w:rsidRPr="00734FFB">
        <w:rPr>
          <w:rFonts w:ascii="Times New Roman" w:eastAsiaTheme="minorHAnsi" w:hAnsi="Times New Roman" w:cs="Times New Roman"/>
          <w:sz w:val="28"/>
          <w:szCs w:val="28"/>
          <w:lang w:val="kk-KZ" w:eastAsia="en-US"/>
        </w:rPr>
        <w:t xml:space="preserve"> К.М. Трапага </w:t>
      </w:r>
      <w:r w:rsidR="004D0260">
        <w:rPr>
          <w:rFonts w:ascii="Times New Roman" w:eastAsiaTheme="minorHAnsi" w:hAnsi="Times New Roman" w:cs="Times New Roman"/>
          <w:sz w:val="28"/>
          <w:szCs w:val="28"/>
          <w:lang w:val="kk-KZ" w:eastAsia="en-US"/>
        </w:rPr>
        <w:t>пікірінше</w:t>
      </w:r>
      <w:r w:rsidR="00556103"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[134</w:t>
      </w:r>
      <w:r w:rsidR="00E90029" w:rsidRPr="00734FFB">
        <w:rPr>
          <w:rFonts w:ascii="Times New Roman" w:eastAsiaTheme="minorHAnsi" w:hAnsi="Times New Roman" w:cs="Times New Roman"/>
          <w:sz w:val="28"/>
          <w:szCs w:val="28"/>
          <w:lang w:val="kk-KZ" w:eastAsia="en-US"/>
        </w:rPr>
        <w:t>]</w:t>
      </w:r>
      <w:r w:rsidR="003631BC">
        <w:rPr>
          <w:rFonts w:ascii="Times New Roman" w:eastAsiaTheme="minorHAnsi" w:hAnsi="Times New Roman" w:cs="Times New Roman"/>
          <w:sz w:val="28"/>
          <w:szCs w:val="28"/>
          <w:lang w:val="kk-KZ" w:eastAsia="en-US"/>
        </w:rPr>
        <w:t xml:space="preserve"> қ</w:t>
      </w:r>
      <w:r w:rsidR="00441B65" w:rsidRPr="00734FFB">
        <w:rPr>
          <w:rFonts w:ascii="Times New Roman" w:eastAsiaTheme="minorHAnsi" w:hAnsi="Times New Roman" w:cs="Times New Roman"/>
          <w:sz w:val="28"/>
          <w:szCs w:val="28"/>
          <w:lang w:val="kk-KZ" w:eastAsia="en-US"/>
        </w:rPr>
        <w:t>ырағылық - бұл міндеттелген</w:t>
      </w:r>
      <w:r w:rsidR="009803AD" w:rsidRPr="00734FFB">
        <w:rPr>
          <w:rFonts w:ascii="Times New Roman" w:eastAsiaTheme="minorHAnsi" w:hAnsi="Times New Roman" w:cs="Times New Roman"/>
          <w:sz w:val="28"/>
          <w:szCs w:val="28"/>
          <w:lang w:val="kk-KZ" w:eastAsia="en-US"/>
        </w:rPr>
        <w:t xml:space="preserve"> тапсырманы орындау</w:t>
      </w:r>
      <w:r w:rsidR="00441B65" w:rsidRPr="00734FFB">
        <w:rPr>
          <w:rFonts w:ascii="Times New Roman" w:eastAsiaTheme="minorHAnsi" w:hAnsi="Times New Roman" w:cs="Times New Roman"/>
          <w:sz w:val="28"/>
          <w:szCs w:val="28"/>
          <w:lang w:val="kk-KZ" w:eastAsia="en-US"/>
        </w:rPr>
        <w:t xml:space="preserve"> сәтіндегі</w:t>
      </w:r>
      <w:r w:rsidR="00B472B5" w:rsidRPr="00734FFB">
        <w:rPr>
          <w:rFonts w:ascii="Times New Roman" w:eastAsiaTheme="minorHAnsi" w:hAnsi="Times New Roman" w:cs="Times New Roman"/>
          <w:sz w:val="28"/>
          <w:szCs w:val="28"/>
          <w:lang w:val="kk-KZ" w:eastAsia="en-US"/>
        </w:rPr>
        <w:t xml:space="preserve"> </w:t>
      </w:r>
      <w:r w:rsidR="00441B65" w:rsidRPr="00734FFB">
        <w:rPr>
          <w:rFonts w:ascii="Times New Roman" w:eastAsiaTheme="minorHAnsi" w:hAnsi="Times New Roman" w:cs="Times New Roman"/>
          <w:sz w:val="28"/>
          <w:szCs w:val="28"/>
          <w:lang w:val="kk-KZ" w:eastAsia="en-US"/>
        </w:rPr>
        <w:t>уақытпен</w:t>
      </w:r>
      <w:r w:rsidR="009803AD" w:rsidRPr="00734FFB">
        <w:rPr>
          <w:rFonts w:ascii="Times New Roman" w:eastAsiaTheme="minorHAnsi" w:hAnsi="Times New Roman" w:cs="Times New Roman"/>
          <w:sz w:val="28"/>
          <w:szCs w:val="28"/>
          <w:lang w:val="kk-KZ" w:eastAsia="en-US"/>
        </w:rPr>
        <w:t xml:space="preserve"> анықтала</w:t>
      </w:r>
      <w:r w:rsidR="00441B65" w:rsidRPr="00734FFB">
        <w:rPr>
          <w:rFonts w:ascii="Times New Roman" w:eastAsiaTheme="minorHAnsi" w:hAnsi="Times New Roman" w:cs="Times New Roman"/>
          <w:sz w:val="28"/>
          <w:szCs w:val="28"/>
          <w:lang w:val="kk-KZ" w:eastAsia="en-US"/>
        </w:rPr>
        <w:t xml:space="preserve">ды, мысалы, зерттелушінің </w:t>
      </w:r>
      <w:r w:rsidRPr="00734FFB">
        <w:rPr>
          <w:rFonts w:ascii="Times New Roman" w:eastAsiaTheme="minorHAnsi" w:hAnsi="Times New Roman" w:cs="Times New Roman"/>
          <w:sz w:val="28"/>
          <w:szCs w:val="28"/>
          <w:lang w:val="kk-KZ" w:eastAsia="en-US"/>
        </w:rPr>
        <w:t>экрандағы</w:t>
      </w:r>
      <w:r w:rsidR="00441B65" w:rsidRPr="00734FFB">
        <w:rPr>
          <w:rFonts w:ascii="Times New Roman" w:eastAsiaTheme="minorHAnsi" w:hAnsi="Times New Roman" w:cs="Times New Roman"/>
          <w:sz w:val="28"/>
          <w:szCs w:val="28"/>
          <w:lang w:val="kk-KZ" w:eastAsia="en-US"/>
        </w:rPr>
        <w:t xml:space="preserve"> аз</w:t>
      </w:r>
      <w:r w:rsidR="009803AD" w:rsidRPr="00734FFB">
        <w:rPr>
          <w:rFonts w:ascii="Times New Roman" w:eastAsiaTheme="minorHAnsi" w:hAnsi="Times New Roman" w:cs="Times New Roman"/>
          <w:sz w:val="28"/>
          <w:szCs w:val="28"/>
          <w:lang w:val="kk-KZ" w:eastAsia="en-US"/>
        </w:rPr>
        <w:t xml:space="preserve"> және әлсіз сигналд</w:t>
      </w:r>
      <w:r w:rsidR="00B472B5" w:rsidRPr="00734FFB">
        <w:rPr>
          <w:rFonts w:ascii="Times New Roman" w:eastAsiaTheme="minorHAnsi" w:hAnsi="Times New Roman" w:cs="Times New Roman"/>
          <w:sz w:val="28"/>
          <w:szCs w:val="28"/>
          <w:lang w:val="kk-KZ" w:eastAsia="en-US"/>
        </w:rPr>
        <w:t>арды табуы</w:t>
      </w:r>
      <w:r w:rsidR="00556103" w:rsidRPr="00734FFB">
        <w:rPr>
          <w:rFonts w:ascii="Times New Roman" w:eastAsiaTheme="minorHAnsi" w:hAnsi="Times New Roman" w:cs="Times New Roman"/>
          <w:sz w:val="28"/>
          <w:szCs w:val="28"/>
          <w:lang w:val="kk-KZ" w:eastAsia="en-US"/>
        </w:rPr>
        <w:t xml:space="preserve"> </w:t>
      </w:r>
      <w:r w:rsidR="009803AD" w:rsidRPr="00734FFB">
        <w:rPr>
          <w:rFonts w:ascii="Times New Roman" w:eastAsiaTheme="minorHAnsi" w:hAnsi="Times New Roman" w:cs="Times New Roman"/>
          <w:sz w:val="28"/>
          <w:szCs w:val="28"/>
          <w:lang w:val="kk-KZ" w:eastAsia="en-US"/>
        </w:rPr>
        <w:t xml:space="preserve">. </w:t>
      </w:r>
    </w:p>
    <w:p w:rsidR="00F168C2" w:rsidRPr="00734FFB" w:rsidRDefault="00AD35F2" w:rsidP="00734FFB">
      <w:pPr>
        <w:tabs>
          <w:tab w:val="left" w:pos="709"/>
        </w:tabs>
        <w:autoSpaceDE w:val="0"/>
        <w:autoSpaceDN w:val="0"/>
        <w:adjustRightInd w:val="0"/>
        <w:ind w:firstLine="567"/>
        <w:jc w:val="both"/>
        <w:rPr>
          <w:rFonts w:ascii="Times New Roman" w:hAnsi="Times New Roman"/>
          <w:sz w:val="28"/>
          <w:szCs w:val="28"/>
          <w:lang w:val="kk-KZ"/>
        </w:rPr>
      </w:pPr>
      <w:r w:rsidRPr="00734FFB">
        <w:rPr>
          <w:rFonts w:ascii="Times New Roman" w:eastAsiaTheme="minorHAnsi" w:hAnsi="Times New Roman" w:cs="Times New Roman"/>
          <w:sz w:val="28"/>
          <w:szCs w:val="28"/>
          <w:lang w:val="kk-KZ" w:eastAsia="en-US"/>
        </w:rPr>
        <w:t>Қырағылық түсінігінің</w:t>
      </w:r>
      <w:r w:rsidR="009803AD" w:rsidRPr="00734FFB">
        <w:rPr>
          <w:rFonts w:ascii="Times New Roman" w:eastAsiaTheme="minorHAnsi" w:hAnsi="Times New Roman" w:cs="Times New Roman"/>
          <w:sz w:val="28"/>
          <w:szCs w:val="28"/>
          <w:lang w:val="kk-KZ" w:eastAsia="en-US"/>
        </w:rPr>
        <w:t xml:space="preserve"> «семантикалық өрісін» </w:t>
      </w:r>
      <w:r w:rsidR="00556103" w:rsidRPr="00734FFB">
        <w:rPr>
          <w:rFonts w:ascii="Times New Roman" w:eastAsiaTheme="minorHAnsi" w:hAnsi="Times New Roman" w:cs="Times New Roman"/>
          <w:sz w:val="28"/>
          <w:szCs w:val="28"/>
          <w:lang w:val="kk-KZ" w:eastAsia="en-US"/>
        </w:rPr>
        <w:t>Е.М. Самущенко</w:t>
      </w:r>
      <w:r w:rsidR="002373AD">
        <w:rPr>
          <w:rFonts w:ascii="Times New Roman" w:eastAsiaTheme="minorHAnsi" w:hAnsi="Times New Roman" w:cs="Times New Roman"/>
          <w:sz w:val="28"/>
          <w:szCs w:val="28"/>
          <w:lang w:val="kk-KZ" w:eastAsia="en-US"/>
        </w:rPr>
        <w:t xml:space="preserve"> [135</w:t>
      </w:r>
      <w:r w:rsidR="00E90029" w:rsidRPr="00734FFB">
        <w:rPr>
          <w:rFonts w:ascii="Times New Roman" w:eastAsiaTheme="minorHAnsi" w:hAnsi="Times New Roman" w:cs="Times New Roman"/>
          <w:sz w:val="28"/>
          <w:szCs w:val="28"/>
          <w:lang w:val="kk-KZ" w:eastAsia="en-US"/>
        </w:rPr>
        <w:t>]</w:t>
      </w:r>
      <w:r w:rsidR="002A50CA" w:rsidRPr="00734FFB">
        <w:rPr>
          <w:rFonts w:ascii="Times New Roman" w:eastAsiaTheme="minorHAnsi" w:hAnsi="Times New Roman" w:cs="Times New Roman"/>
          <w:sz w:val="28"/>
          <w:szCs w:val="28"/>
          <w:lang w:val="kk-KZ" w:eastAsia="en-US"/>
        </w:rPr>
        <w:t xml:space="preserve"> </w:t>
      </w:r>
      <w:r w:rsidR="002B71B3">
        <w:rPr>
          <w:rFonts w:ascii="Times New Roman" w:eastAsiaTheme="minorHAnsi" w:hAnsi="Times New Roman" w:cs="Times New Roman"/>
          <w:sz w:val="28"/>
          <w:szCs w:val="28"/>
          <w:lang w:val="kk-KZ" w:eastAsia="en-US"/>
        </w:rPr>
        <w:t xml:space="preserve">анықтады, </w:t>
      </w:r>
      <w:r w:rsidR="0016609E" w:rsidRPr="00734FFB">
        <w:rPr>
          <w:rFonts w:ascii="Times New Roman" w:eastAsiaTheme="minorHAnsi" w:hAnsi="Times New Roman" w:cs="Times New Roman"/>
          <w:sz w:val="28"/>
          <w:szCs w:val="28"/>
          <w:lang w:val="kk-KZ" w:eastAsia="en-US"/>
        </w:rPr>
        <w:t>мұндағы бірінші топқа</w:t>
      </w:r>
      <w:r w:rsidR="002A50CA" w:rsidRPr="00734FFB">
        <w:rPr>
          <w:rFonts w:ascii="Times New Roman" w:eastAsiaTheme="minorHAnsi" w:hAnsi="Times New Roman" w:cs="Times New Roman"/>
          <w:sz w:val="28"/>
          <w:szCs w:val="28"/>
          <w:lang w:val="kk-KZ" w:eastAsia="en-US"/>
        </w:rPr>
        <w:t xml:space="preserve"> </w:t>
      </w:r>
      <w:r w:rsidR="002343DF" w:rsidRPr="00734FFB">
        <w:rPr>
          <w:rFonts w:ascii="Times New Roman" w:eastAsiaTheme="minorHAnsi" w:hAnsi="Times New Roman" w:cs="Times New Roman"/>
          <w:sz w:val="28"/>
          <w:szCs w:val="28"/>
          <w:lang w:val="kk-KZ" w:eastAsia="en-US"/>
        </w:rPr>
        <w:t>мағын</w:t>
      </w:r>
      <w:r w:rsidR="00441B65" w:rsidRPr="00734FFB">
        <w:rPr>
          <w:rFonts w:ascii="Times New Roman" w:eastAsiaTheme="minorHAnsi" w:hAnsi="Times New Roman" w:cs="Times New Roman"/>
          <w:sz w:val="28"/>
          <w:szCs w:val="28"/>
          <w:lang w:val="kk-KZ" w:eastAsia="en-US"/>
        </w:rPr>
        <w:t>а</w:t>
      </w:r>
      <w:r w:rsidR="002343DF" w:rsidRPr="00734FFB">
        <w:rPr>
          <w:rFonts w:ascii="Times New Roman" w:eastAsiaTheme="minorHAnsi" w:hAnsi="Times New Roman" w:cs="Times New Roman"/>
          <w:sz w:val="28"/>
          <w:szCs w:val="28"/>
          <w:lang w:val="kk-KZ" w:eastAsia="en-US"/>
        </w:rPr>
        <w:t>сы жағынан ұқсас</w:t>
      </w:r>
      <w:r w:rsidR="002A50CA" w:rsidRPr="00734FFB">
        <w:rPr>
          <w:rFonts w:ascii="Times New Roman" w:eastAsiaTheme="minorHAnsi" w:hAnsi="Times New Roman" w:cs="Times New Roman"/>
          <w:sz w:val="28"/>
          <w:szCs w:val="28"/>
          <w:lang w:val="kk-KZ" w:eastAsia="en-US"/>
        </w:rPr>
        <w:t xml:space="preserve"> </w:t>
      </w:r>
      <w:r w:rsidR="009803AD" w:rsidRPr="00734FFB">
        <w:rPr>
          <w:rFonts w:ascii="Times New Roman" w:eastAsiaTheme="minorHAnsi" w:hAnsi="Times New Roman" w:cs="Times New Roman"/>
          <w:sz w:val="28"/>
          <w:szCs w:val="28"/>
          <w:lang w:val="kk-KZ" w:eastAsia="en-US"/>
        </w:rPr>
        <w:t xml:space="preserve">сөздер кірді: шоғырланған, </w:t>
      </w:r>
      <w:r w:rsidR="002343DF" w:rsidRPr="00734FFB">
        <w:rPr>
          <w:rFonts w:ascii="Times New Roman" w:eastAsiaTheme="minorHAnsi" w:hAnsi="Times New Roman" w:cs="Times New Roman"/>
          <w:sz w:val="28"/>
          <w:szCs w:val="28"/>
          <w:lang w:val="kk-KZ" w:eastAsia="en-US"/>
        </w:rPr>
        <w:t xml:space="preserve">біріккен, </w:t>
      </w:r>
      <w:r w:rsidR="009803AD" w:rsidRPr="00734FFB">
        <w:rPr>
          <w:rFonts w:ascii="Times New Roman" w:eastAsiaTheme="minorHAnsi" w:hAnsi="Times New Roman" w:cs="Times New Roman"/>
          <w:sz w:val="28"/>
          <w:szCs w:val="28"/>
          <w:lang w:val="kk-KZ" w:eastAsia="en-US"/>
        </w:rPr>
        <w:t>топтастырылған. Екінші</w:t>
      </w:r>
      <w:r w:rsidR="0016609E" w:rsidRPr="00734FFB">
        <w:rPr>
          <w:rFonts w:ascii="Times New Roman" w:eastAsiaTheme="minorHAnsi" w:hAnsi="Times New Roman" w:cs="Times New Roman"/>
          <w:sz w:val="28"/>
          <w:szCs w:val="28"/>
          <w:lang w:val="kk-KZ" w:eastAsia="en-US"/>
        </w:rPr>
        <w:t>сіне</w:t>
      </w:r>
      <w:r w:rsidR="002A50CA" w:rsidRPr="00734FFB">
        <w:rPr>
          <w:rFonts w:ascii="Times New Roman" w:eastAsiaTheme="minorHAnsi" w:hAnsi="Times New Roman" w:cs="Times New Roman"/>
          <w:sz w:val="28"/>
          <w:szCs w:val="28"/>
          <w:lang w:val="kk-KZ" w:eastAsia="en-US"/>
        </w:rPr>
        <w:t xml:space="preserve"> </w:t>
      </w:r>
      <w:r w:rsidR="0016609E" w:rsidRPr="00734FFB">
        <w:rPr>
          <w:rFonts w:ascii="Times New Roman" w:eastAsiaTheme="minorHAnsi" w:hAnsi="Times New Roman" w:cs="Times New Roman"/>
          <w:sz w:val="28"/>
          <w:szCs w:val="28"/>
          <w:lang w:val="kk-KZ" w:eastAsia="en-US"/>
        </w:rPr>
        <w:t>ерікті аспектілерді білдіретін сөздер жинастырылды</w:t>
      </w:r>
      <w:r w:rsidR="006E64B6" w:rsidRPr="00734FFB">
        <w:rPr>
          <w:rFonts w:ascii="Times New Roman" w:eastAsiaTheme="minorHAnsi" w:hAnsi="Times New Roman" w:cs="Times New Roman"/>
          <w:sz w:val="28"/>
          <w:szCs w:val="28"/>
          <w:lang w:val="kk-KZ" w:eastAsia="en-US"/>
        </w:rPr>
        <w:t>: ырықты, ер</w:t>
      </w:r>
      <w:r w:rsidR="002343DF" w:rsidRPr="00734FFB">
        <w:rPr>
          <w:rFonts w:ascii="Times New Roman" w:eastAsiaTheme="minorHAnsi" w:hAnsi="Times New Roman" w:cs="Times New Roman"/>
          <w:sz w:val="28"/>
          <w:szCs w:val="28"/>
          <w:lang w:val="kk-KZ" w:eastAsia="en-US"/>
        </w:rPr>
        <w:t>кін</w:t>
      </w:r>
      <w:r w:rsidR="0016609E" w:rsidRPr="00734FFB">
        <w:rPr>
          <w:rFonts w:ascii="Times New Roman" w:eastAsiaTheme="minorHAnsi" w:hAnsi="Times New Roman" w:cs="Times New Roman"/>
          <w:sz w:val="28"/>
          <w:szCs w:val="28"/>
          <w:lang w:val="kk-KZ" w:eastAsia="en-US"/>
        </w:rPr>
        <w:t xml:space="preserve">, </w:t>
      </w:r>
      <w:r w:rsidR="002343DF" w:rsidRPr="00734FFB">
        <w:rPr>
          <w:rFonts w:ascii="Times New Roman" w:eastAsiaTheme="minorHAnsi" w:hAnsi="Times New Roman" w:cs="Times New Roman"/>
          <w:sz w:val="28"/>
          <w:szCs w:val="28"/>
          <w:lang w:val="kk-KZ" w:eastAsia="en-US"/>
        </w:rPr>
        <w:t xml:space="preserve">ұйымдасқан, </w:t>
      </w:r>
      <w:r w:rsidR="0016609E" w:rsidRPr="00734FFB">
        <w:rPr>
          <w:rFonts w:ascii="Times New Roman" w:eastAsiaTheme="minorHAnsi" w:hAnsi="Times New Roman" w:cs="Times New Roman"/>
          <w:sz w:val="28"/>
          <w:szCs w:val="28"/>
          <w:lang w:val="kk-KZ" w:eastAsia="en-US"/>
        </w:rPr>
        <w:t>басқарылатын</w:t>
      </w:r>
      <w:r w:rsidR="009803AD" w:rsidRPr="00734FFB">
        <w:rPr>
          <w:rFonts w:ascii="Times New Roman" w:eastAsiaTheme="minorHAnsi" w:hAnsi="Times New Roman" w:cs="Times New Roman"/>
          <w:sz w:val="28"/>
          <w:szCs w:val="28"/>
          <w:lang w:val="kk-KZ" w:eastAsia="en-US"/>
        </w:rPr>
        <w:t xml:space="preserve">. </w:t>
      </w:r>
      <w:r w:rsidR="00344C1A" w:rsidRPr="00734FFB">
        <w:rPr>
          <w:rFonts w:ascii="Times New Roman" w:eastAsiaTheme="minorHAnsi" w:hAnsi="Times New Roman" w:cs="Times New Roman"/>
          <w:sz w:val="28"/>
          <w:szCs w:val="28"/>
          <w:lang w:val="kk-KZ" w:eastAsia="en-US"/>
        </w:rPr>
        <w:t xml:space="preserve">Бұл жерде қырағылық қасиеттерінің мазмұнды, мінезді аспектілері сипатталды – уақытылы, динамикалық. «Қырағылық» түсінігінің ядросы бір объектіге зейінді ұзақ </w:t>
      </w:r>
      <w:r w:rsidR="00441B65" w:rsidRPr="00734FFB">
        <w:rPr>
          <w:rFonts w:ascii="Times New Roman" w:eastAsiaTheme="minorHAnsi" w:hAnsi="Times New Roman" w:cs="Times New Roman"/>
          <w:sz w:val="28"/>
          <w:szCs w:val="28"/>
          <w:lang w:val="kk-KZ" w:eastAsia="en-US"/>
        </w:rPr>
        <w:t>аудару кезінде</w:t>
      </w:r>
      <w:r w:rsidR="00344C1A" w:rsidRPr="00734FFB">
        <w:rPr>
          <w:rFonts w:ascii="Times New Roman" w:eastAsiaTheme="minorHAnsi" w:hAnsi="Times New Roman" w:cs="Times New Roman"/>
          <w:sz w:val="28"/>
          <w:szCs w:val="28"/>
          <w:lang w:val="kk-KZ" w:eastAsia="en-US"/>
        </w:rPr>
        <w:t xml:space="preserve"> </w:t>
      </w:r>
      <w:r w:rsidR="00441B65" w:rsidRPr="00734FFB">
        <w:rPr>
          <w:rFonts w:ascii="Times New Roman" w:eastAsiaTheme="minorHAnsi" w:hAnsi="Times New Roman" w:cs="Times New Roman"/>
          <w:sz w:val="28"/>
          <w:szCs w:val="28"/>
          <w:lang w:val="kk-KZ" w:eastAsia="en-US"/>
        </w:rPr>
        <w:t>көрінетін сәт</w:t>
      </w:r>
      <w:r w:rsidR="00344C1A" w:rsidRPr="00734FFB">
        <w:rPr>
          <w:rFonts w:ascii="Times New Roman" w:eastAsiaTheme="minorHAnsi" w:hAnsi="Times New Roman" w:cs="Times New Roman"/>
          <w:sz w:val="28"/>
          <w:szCs w:val="28"/>
          <w:lang w:val="kk-KZ" w:eastAsia="en-US"/>
        </w:rPr>
        <w:t xml:space="preserve"> болып табылады. Егер зейін</w:t>
      </w:r>
      <w:r w:rsidR="00B472B5" w:rsidRPr="00734FFB">
        <w:rPr>
          <w:rFonts w:ascii="Times New Roman" w:eastAsiaTheme="minorHAnsi" w:hAnsi="Times New Roman" w:cs="Times New Roman"/>
          <w:sz w:val="28"/>
          <w:szCs w:val="28"/>
          <w:lang w:val="kk-KZ" w:eastAsia="en-US"/>
        </w:rPr>
        <w:t xml:space="preserve"> қызметі</w:t>
      </w:r>
      <w:r w:rsidR="00344C1A" w:rsidRPr="00734FFB">
        <w:rPr>
          <w:rFonts w:ascii="Times New Roman" w:eastAsiaTheme="minorHAnsi" w:hAnsi="Times New Roman" w:cs="Times New Roman"/>
          <w:sz w:val="28"/>
          <w:szCs w:val="28"/>
          <w:lang w:val="kk-KZ" w:eastAsia="en-US"/>
        </w:rPr>
        <w:t>: ұзақ</w:t>
      </w:r>
      <w:r w:rsidR="00B472B5" w:rsidRPr="00734FFB">
        <w:rPr>
          <w:rFonts w:ascii="Times New Roman" w:eastAsiaTheme="minorHAnsi" w:hAnsi="Times New Roman" w:cs="Times New Roman"/>
          <w:sz w:val="28"/>
          <w:szCs w:val="28"/>
          <w:lang w:val="kk-KZ" w:eastAsia="en-US"/>
        </w:rPr>
        <w:t xml:space="preserve"> уакыт </w:t>
      </w:r>
      <w:r w:rsidR="00344C1A" w:rsidRPr="00734FFB">
        <w:rPr>
          <w:rFonts w:ascii="Times New Roman" w:eastAsiaTheme="minorHAnsi" w:hAnsi="Times New Roman" w:cs="Times New Roman"/>
          <w:sz w:val="28"/>
          <w:szCs w:val="28"/>
          <w:lang w:val="kk-KZ" w:eastAsia="en-US"/>
        </w:rPr>
        <w:t>са</w:t>
      </w:r>
      <w:r w:rsidR="00B472B5" w:rsidRPr="00734FFB">
        <w:rPr>
          <w:rFonts w:ascii="Times New Roman" w:eastAsiaTheme="minorHAnsi" w:hAnsi="Times New Roman" w:cs="Times New Roman"/>
          <w:sz w:val="28"/>
          <w:szCs w:val="28"/>
          <w:lang w:val="kk-KZ" w:eastAsia="en-US"/>
        </w:rPr>
        <w:t>қталып</w:t>
      </w:r>
      <w:r w:rsidR="00344C1A" w:rsidRPr="00734FFB">
        <w:rPr>
          <w:rFonts w:ascii="Times New Roman" w:eastAsiaTheme="minorHAnsi" w:hAnsi="Times New Roman" w:cs="Times New Roman"/>
          <w:sz w:val="28"/>
          <w:szCs w:val="28"/>
          <w:lang w:val="kk-KZ" w:eastAsia="en-US"/>
        </w:rPr>
        <w:t xml:space="preserve">, </w:t>
      </w:r>
      <w:r w:rsidR="00B472B5" w:rsidRPr="00734FFB">
        <w:rPr>
          <w:rFonts w:ascii="Times New Roman" w:eastAsiaTheme="minorHAnsi" w:hAnsi="Times New Roman" w:cs="Times New Roman"/>
          <w:sz w:val="28"/>
          <w:szCs w:val="28"/>
          <w:lang w:val="kk-KZ" w:eastAsia="en-US"/>
        </w:rPr>
        <w:t>еш нәрсеге алаңдаушылық танытпаса</w:t>
      </w:r>
      <w:r w:rsidR="00344C1A" w:rsidRPr="00734FFB">
        <w:rPr>
          <w:rFonts w:ascii="Times New Roman" w:eastAsiaTheme="minorHAnsi" w:hAnsi="Times New Roman" w:cs="Times New Roman"/>
          <w:sz w:val="28"/>
          <w:szCs w:val="28"/>
          <w:lang w:val="kk-KZ" w:eastAsia="en-US"/>
        </w:rPr>
        <w:t>, қолдау</w:t>
      </w:r>
      <w:r w:rsidR="00B472B5" w:rsidRPr="00734FFB">
        <w:rPr>
          <w:rFonts w:ascii="Times New Roman" w:eastAsiaTheme="minorHAnsi" w:hAnsi="Times New Roman" w:cs="Times New Roman"/>
          <w:sz w:val="28"/>
          <w:szCs w:val="28"/>
          <w:lang w:val="kk-KZ" w:eastAsia="en-US"/>
        </w:rPr>
        <w:t xml:space="preserve">лы (немесе ерік күшімен және қызығушылықтарымен ), </w:t>
      </w:r>
      <w:r w:rsidR="00344C1A" w:rsidRPr="00734FFB">
        <w:rPr>
          <w:rFonts w:ascii="Times New Roman" w:eastAsiaTheme="minorHAnsi" w:hAnsi="Times New Roman" w:cs="Times New Roman"/>
          <w:sz w:val="28"/>
          <w:szCs w:val="28"/>
          <w:lang w:val="kk-KZ" w:eastAsia="en-US"/>
        </w:rPr>
        <w:t xml:space="preserve">уақыт </w:t>
      </w:r>
      <w:r w:rsidR="00B472B5" w:rsidRPr="00734FFB">
        <w:rPr>
          <w:rFonts w:ascii="Times New Roman" w:eastAsiaTheme="minorHAnsi" w:hAnsi="Times New Roman" w:cs="Times New Roman"/>
          <w:sz w:val="28"/>
          <w:szCs w:val="28"/>
          <w:lang w:val="kk-KZ" w:eastAsia="en-US"/>
        </w:rPr>
        <w:t xml:space="preserve">көрсеткіші </w:t>
      </w:r>
      <w:r w:rsidR="00344C1A" w:rsidRPr="00734FFB">
        <w:rPr>
          <w:rFonts w:ascii="Times New Roman" w:eastAsiaTheme="minorHAnsi" w:hAnsi="Times New Roman" w:cs="Times New Roman"/>
          <w:sz w:val="28"/>
          <w:szCs w:val="28"/>
          <w:lang w:val="kk-KZ" w:eastAsia="en-US"/>
        </w:rPr>
        <w:t>бойынша</w:t>
      </w:r>
      <w:r w:rsidR="00B472B5" w:rsidRPr="00734FFB">
        <w:rPr>
          <w:rFonts w:ascii="Times New Roman" w:eastAsiaTheme="minorHAnsi" w:hAnsi="Times New Roman" w:cs="Times New Roman"/>
          <w:sz w:val="28"/>
          <w:szCs w:val="28"/>
          <w:lang w:val="kk-KZ" w:eastAsia="en-US"/>
        </w:rPr>
        <w:t xml:space="preserve"> үздіксіз болса, ол жағдайда тұрақты деп саналады</w:t>
      </w:r>
      <w:r w:rsidR="00344C1A" w:rsidRPr="00734FFB">
        <w:rPr>
          <w:rFonts w:ascii="Times New Roman" w:eastAsiaTheme="minorHAnsi" w:hAnsi="Times New Roman" w:cs="Times New Roman"/>
          <w:sz w:val="28"/>
          <w:szCs w:val="28"/>
          <w:lang w:val="kk-KZ" w:eastAsia="en-US"/>
        </w:rPr>
        <w:t xml:space="preserve">. </w:t>
      </w:r>
      <w:r w:rsidR="001322AB" w:rsidRPr="00734FFB">
        <w:rPr>
          <w:rFonts w:ascii="Times New Roman" w:eastAsiaTheme="minorHAnsi" w:hAnsi="Times New Roman" w:cs="Times New Roman"/>
          <w:sz w:val="28"/>
          <w:szCs w:val="28"/>
          <w:lang w:val="kk-KZ" w:eastAsia="en-US"/>
        </w:rPr>
        <w:t>Үшіншіден</w:t>
      </w:r>
      <w:r w:rsidR="009803AD" w:rsidRPr="00734FFB">
        <w:rPr>
          <w:rFonts w:ascii="Times New Roman" w:eastAsiaTheme="minorHAnsi" w:hAnsi="Times New Roman" w:cs="Times New Roman"/>
          <w:sz w:val="28"/>
          <w:szCs w:val="28"/>
          <w:lang w:val="kk-KZ" w:eastAsia="en-US"/>
        </w:rPr>
        <w:t xml:space="preserve"> зейін тұ</w:t>
      </w:r>
      <w:r w:rsidR="001322AB" w:rsidRPr="00734FFB">
        <w:rPr>
          <w:rFonts w:ascii="Times New Roman" w:eastAsiaTheme="minorHAnsi" w:hAnsi="Times New Roman" w:cs="Times New Roman"/>
          <w:sz w:val="28"/>
          <w:szCs w:val="28"/>
          <w:lang w:val="kk-KZ" w:eastAsia="en-US"/>
        </w:rPr>
        <w:t>рақтылығының энергетикалық белгілерін көрсететін сипаттар жиынтығы</w:t>
      </w:r>
      <w:r w:rsidR="009803AD" w:rsidRPr="00734FFB">
        <w:rPr>
          <w:rFonts w:ascii="Times New Roman" w:eastAsiaTheme="minorHAnsi" w:hAnsi="Times New Roman" w:cs="Times New Roman"/>
          <w:sz w:val="28"/>
          <w:szCs w:val="28"/>
          <w:lang w:val="kk-KZ" w:eastAsia="en-US"/>
        </w:rPr>
        <w:t xml:space="preserve"> біріктірілді: титықтаған, қызу, интенсивті</w:t>
      </w:r>
      <w:r w:rsidR="00344C1A" w:rsidRPr="00734FFB">
        <w:rPr>
          <w:rFonts w:ascii="Times New Roman" w:eastAsiaTheme="minorHAnsi" w:hAnsi="Times New Roman" w:cs="Times New Roman"/>
          <w:sz w:val="28"/>
          <w:szCs w:val="28"/>
          <w:lang w:val="kk-KZ" w:eastAsia="en-US"/>
        </w:rPr>
        <w:t xml:space="preserve">. </w:t>
      </w:r>
    </w:p>
    <w:p w:rsidR="00344C1A" w:rsidRPr="00734FFB" w:rsidRDefault="009803AD" w:rsidP="00734FFB">
      <w:pPr>
        <w:tabs>
          <w:tab w:val="left" w:pos="70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Б.Г. Ананьев</w:t>
      </w:r>
      <w:r w:rsidR="002373AD">
        <w:rPr>
          <w:rFonts w:ascii="Times New Roman" w:eastAsiaTheme="minorHAnsi" w:hAnsi="Times New Roman" w:cs="Times New Roman"/>
          <w:sz w:val="28"/>
          <w:szCs w:val="28"/>
          <w:lang w:val="kk-KZ" w:eastAsia="en-US"/>
        </w:rPr>
        <w:t xml:space="preserve"> [113</w:t>
      </w:r>
      <w:r w:rsidR="00A032E5" w:rsidRPr="00734FFB">
        <w:rPr>
          <w:rFonts w:ascii="Times New Roman" w:eastAsiaTheme="minorHAnsi" w:hAnsi="Times New Roman" w:cs="Times New Roman"/>
          <w:sz w:val="28"/>
          <w:szCs w:val="28"/>
          <w:lang w:val="kk-KZ" w:eastAsia="en-US"/>
        </w:rPr>
        <w:t>]</w:t>
      </w:r>
      <w:r w:rsidR="00556103"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Н.Ф. Добр</w:t>
      </w:r>
      <w:r w:rsidR="00344C1A" w:rsidRPr="00734FFB">
        <w:rPr>
          <w:rFonts w:ascii="Times New Roman" w:eastAsiaTheme="minorHAnsi" w:hAnsi="Times New Roman" w:cs="Times New Roman"/>
          <w:sz w:val="28"/>
          <w:szCs w:val="28"/>
          <w:lang w:val="kk-KZ" w:eastAsia="en-US"/>
        </w:rPr>
        <w:t>ынин</w:t>
      </w:r>
      <w:r w:rsidR="00556103"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[137</w:t>
      </w:r>
      <w:r w:rsidR="00F41FCF">
        <w:rPr>
          <w:rFonts w:ascii="Times New Roman" w:eastAsiaTheme="minorHAnsi" w:hAnsi="Times New Roman" w:cs="Times New Roman"/>
          <w:sz w:val="28"/>
          <w:szCs w:val="28"/>
          <w:lang w:val="kk-KZ" w:eastAsia="en-US"/>
        </w:rPr>
        <w:t>]</w:t>
      </w:r>
      <w:r w:rsidR="00232E9E" w:rsidRPr="00734FFB">
        <w:rPr>
          <w:rFonts w:ascii="Times New Roman" w:eastAsiaTheme="minorHAnsi" w:hAnsi="Times New Roman" w:cs="Times New Roman"/>
          <w:sz w:val="28"/>
          <w:szCs w:val="28"/>
          <w:lang w:val="kk-KZ" w:eastAsia="en-US"/>
        </w:rPr>
        <w:t>, К.К. Платонов сияқты</w:t>
      </w:r>
      <w:r w:rsidR="00344C1A" w:rsidRPr="00734FFB">
        <w:rPr>
          <w:rFonts w:ascii="Times New Roman" w:eastAsiaTheme="minorHAnsi" w:hAnsi="Times New Roman" w:cs="Times New Roman"/>
          <w:sz w:val="28"/>
          <w:szCs w:val="28"/>
          <w:lang w:val="kk-KZ" w:eastAsia="en-US"/>
        </w:rPr>
        <w:t xml:space="preserve"> ғалымдар</w:t>
      </w:r>
      <w:r w:rsidR="00232E9E" w:rsidRPr="00734FFB">
        <w:rPr>
          <w:rFonts w:ascii="Times New Roman" w:eastAsiaTheme="minorHAnsi" w:hAnsi="Times New Roman" w:cs="Times New Roman"/>
          <w:sz w:val="28"/>
          <w:szCs w:val="28"/>
          <w:lang w:val="kk-KZ" w:eastAsia="en-US"/>
        </w:rPr>
        <w:t>дың зерттеулеріне сүйенсек  зейіннің тұрақтылық қызметі белгілі</w:t>
      </w:r>
      <w:r w:rsidRPr="00734FFB">
        <w:rPr>
          <w:rFonts w:ascii="Times New Roman" w:eastAsiaTheme="minorHAnsi" w:hAnsi="Times New Roman" w:cs="Times New Roman"/>
          <w:sz w:val="28"/>
          <w:szCs w:val="28"/>
          <w:lang w:val="kk-KZ" w:eastAsia="en-US"/>
        </w:rPr>
        <w:t xml:space="preserve"> әрекет</w:t>
      </w:r>
      <w:r w:rsidR="00344C1A" w:rsidRPr="00734FFB">
        <w:rPr>
          <w:rFonts w:ascii="Times New Roman" w:eastAsiaTheme="minorHAnsi" w:hAnsi="Times New Roman" w:cs="Times New Roman"/>
          <w:sz w:val="28"/>
          <w:szCs w:val="28"/>
          <w:lang w:val="kk-KZ" w:eastAsia="en-US"/>
        </w:rPr>
        <w:t>ті</w:t>
      </w:r>
      <w:r w:rsidR="00232E9E" w:rsidRPr="00734FFB">
        <w:rPr>
          <w:rFonts w:ascii="Times New Roman" w:eastAsiaTheme="minorHAnsi" w:hAnsi="Times New Roman" w:cs="Times New Roman"/>
          <w:sz w:val="28"/>
          <w:szCs w:val="28"/>
          <w:lang w:val="kk-KZ" w:eastAsia="en-US"/>
        </w:rPr>
        <w:t xml:space="preserve"> басқара алу мен реттеуден көрінеді екен</w:t>
      </w:r>
      <w:r w:rsidRPr="00734FFB">
        <w:rPr>
          <w:rFonts w:ascii="Times New Roman" w:eastAsiaTheme="minorHAnsi" w:hAnsi="Times New Roman" w:cs="Times New Roman"/>
          <w:sz w:val="28"/>
          <w:szCs w:val="28"/>
          <w:lang w:val="kk-KZ" w:eastAsia="en-US"/>
        </w:rPr>
        <w:t>.</w:t>
      </w:r>
    </w:p>
    <w:p w:rsidR="009803AD" w:rsidRPr="00734FFB" w:rsidRDefault="00232E9E" w:rsidP="00734FFB">
      <w:pPr>
        <w:tabs>
          <w:tab w:val="left" w:pos="709"/>
        </w:tabs>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 xml:space="preserve">Атақты ғалымдардың бірі </w:t>
      </w:r>
      <w:r w:rsidR="00F41FCF">
        <w:rPr>
          <w:rFonts w:ascii="Times New Roman" w:eastAsiaTheme="minorHAnsi" w:hAnsi="Times New Roman" w:cs="Times New Roman"/>
          <w:sz w:val="28"/>
          <w:szCs w:val="28"/>
          <w:lang w:val="kk-KZ" w:eastAsia="en-US"/>
        </w:rPr>
        <w:t>В.А. Ганзен</w:t>
      </w:r>
      <w:r w:rsidR="002373AD">
        <w:rPr>
          <w:rFonts w:ascii="Times New Roman" w:eastAsiaTheme="minorHAnsi" w:hAnsi="Times New Roman" w:cs="Times New Roman"/>
          <w:sz w:val="28"/>
          <w:szCs w:val="28"/>
          <w:lang w:val="kk-KZ" w:eastAsia="en-US"/>
        </w:rPr>
        <w:t xml:space="preserve"> [138</w:t>
      </w:r>
      <w:r w:rsidR="003C51E6" w:rsidRPr="00734FFB">
        <w:rPr>
          <w:rFonts w:ascii="Times New Roman" w:eastAsiaTheme="minorHAnsi" w:hAnsi="Times New Roman" w:cs="Times New Roman"/>
          <w:sz w:val="28"/>
          <w:szCs w:val="28"/>
          <w:lang w:val="kk-KZ" w:eastAsia="en-US"/>
        </w:rPr>
        <w:t>]</w:t>
      </w:r>
      <w:r w:rsidR="002A50CA" w:rsidRPr="00734FFB">
        <w:rPr>
          <w:rFonts w:ascii="Times New Roman" w:eastAsiaTheme="minorHAnsi" w:hAnsi="Times New Roman" w:cs="Times New Roman"/>
          <w:sz w:val="28"/>
          <w:szCs w:val="28"/>
          <w:lang w:val="kk-KZ" w:eastAsia="en-US"/>
        </w:rPr>
        <w:t xml:space="preserve"> </w:t>
      </w:r>
      <w:r w:rsidR="009803AD" w:rsidRPr="00734FFB">
        <w:rPr>
          <w:rFonts w:ascii="Times New Roman" w:eastAsiaTheme="minorHAnsi" w:hAnsi="Times New Roman" w:cs="Times New Roman"/>
          <w:sz w:val="28"/>
          <w:szCs w:val="28"/>
          <w:lang w:val="kk-KZ" w:eastAsia="en-US"/>
        </w:rPr>
        <w:t>зейін және психологиялық түсініктер жүйесін</w:t>
      </w:r>
      <w:r w:rsidRPr="00734FFB">
        <w:rPr>
          <w:rFonts w:ascii="Times New Roman" w:eastAsiaTheme="minorHAnsi" w:hAnsi="Times New Roman" w:cs="Times New Roman"/>
          <w:sz w:val="28"/>
          <w:szCs w:val="28"/>
          <w:lang w:val="kk-KZ" w:eastAsia="en-US"/>
        </w:rPr>
        <w:t>дегі қырағылық реттеудің ерекше қызметін атқаратынын атап өтті</w:t>
      </w:r>
      <w:r w:rsidR="009803AD" w:rsidRPr="00734FFB">
        <w:rPr>
          <w:rFonts w:ascii="Times New Roman" w:eastAsiaTheme="minorHAnsi" w:hAnsi="Times New Roman" w:cs="Times New Roman"/>
          <w:sz w:val="28"/>
          <w:szCs w:val="28"/>
          <w:lang w:val="kk-KZ" w:eastAsia="en-US"/>
        </w:rPr>
        <w:t>.</w:t>
      </w:r>
    </w:p>
    <w:p w:rsidR="00BC7A5E"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Ресурстардың уақытша сарқылуының нейрокогнитивтік негіздерін шешу екі себеп бойынша адам факторлары үшін өте маңызды.</w:t>
      </w:r>
      <w:r w:rsidR="001E1F90" w:rsidRPr="00734FFB">
        <w:rPr>
          <w:rFonts w:ascii="Times New Roman" w:eastAsiaTheme="minorHAnsi" w:hAnsi="Times New Roman" w:cs="Times New Roman"/>
          <w:sz w:val="28"/>
          <w:szCs w:val="28"/>
          <w:lang w:val="kk-KZ" w:eastAsia="en-US"/>
        </w:rPr>
        <w:t xml:space="preserve"> </w:t>
      </w:r>
      <w:r w:rsidR="006E64B6" w:rsidRPr="00734FFB">
        <w:rPr>
          <w:rFonts w:ascii="Times New Roman" w:eastAsiaTheme="minorHAnsi" w:hAnsi="Times New Roman" w:cs="Times New Roman"/>
          <w:sz w:val="28"/>
          <w:szCs w:val="28"/>
          <w:lang w:val="kk-KZ" w:eastAsia="en-US"/>
        </w:rPr>
        <w:t>Бұл мақалада</w:t>
      </w:r>
      <w:r w:rsidR="000D7A7E" w:rsidRPr="00734FFB">
        <w:rPr>
          <w:rFonts w:ascii="Times New Roman" w:eastAsiaTheme="minorHAnsi" w:hAnsi="Times New Roman" w:cs="Times New Roman"/>
          <w:sz w:val="28"/>
          <w:szCs w:val="28"/>
          <w:lang w:val="kk-KZ" w:eastAsia="en-US"/>
        </w:rPr>
        <w:t xml:space="preserve"> </w:t>
      </w:r>
      <w:r w:rsidR="006E64B6" w:rsidRPr="00734FFB">
        <w:rPr>
          <w:rFonts w:ascii="Times New Roman" w:eastAsiaTheme="minorHAnsi" w:hAnsi="Times New Roman" w:cs="Times New Roman"/>
          <w:sz w:val="28"/>
          <w:szCs w:val="28"/>
          <w:lang w:val="kk-KZ" w:eastAsia="en-US"/>
        </w:rPr>
        <w:t>екі зерттеу жайлы айтылады</w:t>
      </w:r>
      <w:r w:rsidR="002B71B3">
        <w:rPr>
          <w:rFonts w:ascii="Times New Roman" w:eastAsiaTheme="minorHAnsi" w:hAnsi="Times New Roman" w:cs="Times New Roman"/>
          <w:sz w:val="28"/>
          <w:szCs w:val="28"/>
          <w:lang w:val="kk-KZ" w:eastAsia="en-US"/>
        </w:rPr>
        <w:t xml:space="preserve">, олар спецификалық, сезімдік, </w:t>
      </w:r>
      <w:r w:rsidR="006E64B6" w:rsidRPr="00734FFB">
        <w:rPr>
          <w:rFonts w:ascii="Times New Roman" w:eastAsiaTheme="minorHAnsi" w:hAnsi="Times New Roman" w:cs="Times New Roman"/>
          <w:sz w:val="28"/>
          <w:szCs w:val="28"/>
          <w:lang w:val="kk-KZ" w:eastAsia="en-US"/>
        </w:rPr>
        <w:t>когнитивтік процестерді анықтауға бағытталған. Ол зейіннің үш кілттік компонентін ажырататын нейропсихологиялық тесті пайдалану арқылы зейіннің жоғалуын анықтайды (ANT: Fan et al., 2002).</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Біріншіден, уақыт ағымында өнімділіктің  нашарлауына қарсы әрекет етуші  шаралар қажет (Warm et al., 2008).</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Ресурстар теориясы сарқылған ресурстарды қалпына </w:t>
      </w:r>
      <w:r w:rsidR="00F41FCF">
        <w:rPr>
          <w:rFonts w:ascii="Times New Roman" w:eastAsiaTheme="minorHAnsi" w:hAnsi="Times New Roman" w:cs="Times New Roman"/>
          <w:sz w:val="28"/>
          <w:szCs w:val="28"/>
          <w:lang w:val="kk-KZ" w:eastAsia="en-US"/>
        </w:rPr>
        <w:t xml:space="preserve">келтіру үшін жүктемені </w:t>
      </w:r>
      <w:r w:rsidR="000D7A7E" w:rsidRPr="00734FFB">
        <w:rPr>
          <w:rFonts w:ascii="Times New Roman" w:eastAsiaTheme="minorHAnsi" w:hAnsi="Times New Roman" w:cs="Times New Roman"/>
          <w:sz w:val="28"/>
          <w:szCs w:val="28"/>
          <w:lang w:val="kk-KZ" w:eastAsia="en-US"/>
        </w:rPr>
        <w:t>азайтты</w:t>
      </w:r>
      <w:r w:rsidRPr="00734FFB">
        <w:rPr>
          <w:rFonts w:ascii="Times New Roman" w:eastAsiaTheme="minorHAnsi" w:hAnsi="Times New Roman" w:cs="Times New Roman"/>
          <w:sz w:val="28"/>
          <w:szCs w:val="28"/>
          <w:lang w:val="kk-KZ" w:eastAsia="en-US"/>
        </w:rPr>
        <w:t>, үзіліс енгізу міндеттерін қоса</w:t>
      </w:r>
      <w:r w:rsidR="00813407" w:rsidRPr="00734FFB">
        <w:rPr>
          <w:rFonts w:ascii="Times New Roman" w:eastAsiaTheme="minorHAnsi" w:hAnsi="Times New Roman" w:cs="Times New Roman"/>
          <w:sz w:val="28"/>
          <w:szCs w:val="28"/>
          <w:lang w:val="kk-KZ" w:eastAsia="en-US"/>
        </w:rPr>
        <w:t>ды (</w:t>
      </w:r>
      <w:r w:rsidR="002B71B3" w:rsidRPr="00734FFB">
        <w:rPr>
          <w:rFonts w:ascii="Times New Roman" w:eastAsiaTheme="minorHAnsi" w:hAnsi="Times New Roman" w:cs="Times New Roman"/>
          <w:sz w:val="28"/>
          <w:szCs w:val="28"/>
          <w:lang w:val="kk-KZ" w:eastAsia="en-US"/>
        </w:rPr>
        <w:t>W.S.</w:t>
      </w:r>
      <w:r w:rsidR="002B71B3">
        <w:rPr>
          <w:rFonts w:ascii="Times New Roman" w:eastAsiaTheme="minorHAnsi" w:hAnsi="Times New Roman" w:cs="Times New Roman"/>
          <w:sz w:val="28"/>
          <w:szCs w:val="28"/>
          <w:lang w:val="kk-KZ" w:eastAsia="en-US"/>
        </w:rPr>
        <w:t xml:space="preserve"> </w:t>
      </w:r>
      <w:r w:rsidR="000D7A7E" w:rsidRPr="00734FFB">
        <w:rPr>
          <w:rFonts w:ascii="Times New Roman" w:eastAsiaTheme="minorHAnsi" w:hAnsi="Times New Roman" w:cs="Times New Roman"/>
          <w:sz w:val="28"/>
          <w:szCs w:val="28"/>
          <w:lang w:val="kk-KZ" w:eastAsia="en-US"/>
        </w:rPr>
        <w:t>Helton</w:t>
      </w:r>
      <w:r w:rsidR="002B71B3">
        <w:rPr>
          <w:rFonts w:ascii="Times New Roman" w:eastAsiaTheme="minorHAnsi" w:hAnsi="Times New Roman" w:cs="Times New Roman"/>
          <w:sz w:val="28"/>
          <w:szCs w:val="28"/>
          <w:lang w:val="kk-KZ" w:eastAsia="en-US"/>
        </w:rPr>
        <w:t>,</w:t>
      </w:r>
      <w:r w:rsidR="002B71B3" w:rsidRPr="002B71B3">
        <w:rPr>
          <w:rFonts w:ascii="Times New Roman" w:eastAsiaTheme="minorHAnsi" w:hAnsi="Times New Roman" w:cs="Times New Roman"/>
          <w:sz w:val="28"/>
          <w:szCs w:val="28"/>
          <w:lang w:val="kk-KZ" w:eastAsia="en-US"/>
        </w:rPr>
        <w:t xml:space="preserve"> </w:t>
      </w:r>
      <w:r w:rsidR="002B71B3">
        <w:rPr>
          <w:rFonts w:ascii="Times New Roman" w:eastAsiaTheme="minorHAnsi" w:hAnsi="Times New Roman" w:cs="Times New Roman"/>
          <w:sz w:val="28"/>
          <w:szCs w:val="28"/>
          <w:lang w:val="kk-KZ" w:eastAsia="en-US"/>
        </w:rPr>
        <w:t>P.</w:t>
      </w:r>
      <w:r w:rsidR="002B71B3" w:rsidRPr="00734FFB">
        <w:rPr>
          <w:rFonts w:ascii="Times New Roman" w:eastAsiaTheme="minorHAnsi" w:hAnsi="Times New Roman" w:cs="Times New Roman"/>
          <w:sz w:val="28"/>
          <w:szCs w:val="28"/>
          <w:lang w:val="kk-KZ" w:eastAsia="en-US"/>
        </w:rPr>
        <w:t>N.</w:t>
      </w:r>
      <w:r w:rsidR="002B71B3">
        <w:rPr>
          <w:rFonts w:ascii="Times New Roman" w:eastAsiaTheme="minorHAnsi" w:hAnsi="Times New Roman" w:cs="Times New Roman"/>
          <w:sz w:val="28"/>
          <w:szCs w:val="28"/>
          <w:lang w:val="kk-KZ" w:eastAsia="en-US"/>
        </w:rPr>
        <w:t xml:space="preserve"> </w:t>
      </w:r>
      <w:r w:rsidR="00813407" w:rsidRPr="00734FFB">
        <w:rPr>
          <w:rFonts w:ascii="Times New Roman" w:eastAsiaTheme="minorHAnsi" w:hAnsi="Times New Roman" w:cs="Times New Roman"/>
          <w:sz w:val="28"/>
          <w:szCs w:val="28"/>
          <w:lang w:val="kk-KZ" w:eastAsia="en-US"/>
        </w:rPr>
        <w:t xml:space="preserve">Russell </w:t>
      </w:r>
      <w:r w:rsidR="000D7A7E" w:rsidRPr="00734FFB">
        <w:rPr>
          <w:rFonts w:ascii="Times New Roman" w:eastAsiaTheme="minorHAnsi" w:hAnsi="Times New Roman" w:cs="Times New Roman"/>
          <w:sz w:val="28"/>
          <w:szCs w:val="28"/>
          <w:lang w:val="kk-KZ" w:eastAsia="en-US"/>
        </w:rPr>
        <w:t>2014</w:t>
      </w:r>
      <w:r w:rsidRPr="00734FFB">
        <w:rPr>
          <w:rFonts w:ascii="Times New Roman" w:eastAsiaTheme="minorHAnsi" w:hAnsi="Times New Roman" w:cs="Times New Roman"/>
          <w:sz w:val="28"/>
          <w:szCs w:val="28"/>
          <w:lang w:val="kk-KZ" w:eastAsia="en-US"/>
        </w:rPr>
        <w:t>)</w:t>
      </w:r>
      <w:r w:rsidR="000D7A7E"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[139</w:t>
      </w:r>
      <w:r w:rsidR="00C6516D"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w:t>
      </w:r>
      <w:r w:rsidR="002B71B3">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Когнитивті процестерді идентификациялау келесідей әдістерді қосымша жетілдіруге мүмкіндік береді, мысалы</w:t>
      </w:r>
      <w:r w:rsidR="00F672FC" w:rsidRPr="00734FFB">
        <w:rPr>
          <w:rFonts w:ascii="Times New Roman" w:eastAsiaTheme="minorHAnsi" w:hAnsi="Times New Roman" w:cs="Times New Roman"/>
          <w:sz w:val="28"/>
          <w:szCs w:val="28"/>
          <w:lang w:val="kk-KZ" w:eastAsia="en-US"/>
        </w:rPr>
        <w:t>: міндеттерді даярлау жолымен.</w:t>
      </w:r>
      <w:r w:rsidRPr="00734FFB">
        <w:rPr>
          <w:rFonts w:ascii="Times New Roman" w:eastAsiaTheme="minorHAnsi" w:hAnsi="Times New Roman" w:cs="Times New Roman"/>
          <w:sz w:val="28"/>
          <w:szCs w:val="28"/>
          <w:lang w:val="kk-KZ" w:eastAsia="en-US"/>
        </w:rPr>
        <w:t xml:space="preserve"> Екіншіден, тұрақты зейін нейроэкономикалық әдістер үшін маңызды мақсат болып табылады, ол ми белсенділігінің мониторингі арқылы өнімділік дефицитіне қарсы тұруға және</w:t>
      </w:r>
      <w:r w:rsidR="00FC2024" w:rsidRPr="00734FFB">
        <w:rPr>
          <w:rFonts w:ascii="Times New Roman" w:eastAsiaTheme="minorHAnsi" w:hAnsi="Times New Roman" w:cs="Times New Roman"/>
          <w:sz w:val="28"/>
          <w:szCs w:val="28"/>
          <w:lang w:val="kk-KZ" w:eastAsia="en-US"/>
        </w:rPr>
        <w:t xml:space="preserve"> оны бақылауға тырысады (</w:t>
      </w:r>
      <w:r w:rsidR="002B71B3">
        <w:rPr>
          <w:rFonts w:ascii="Times New Roman" w:eastAsiaTheme="minorHAnsi" w:hAnsi="Times New Roman" w:cs="Times New Roman"/>
          <w:sz w:val="28"/>
          <w:szCs w:val="28"/>
          <w:lang w:val="kk-KZ" w:eastAsia="en-US"/>
        </w:rPr>
        <w:t xml:space="preserve">R.K. </w:t>
      </w:r>
      <w:r w:rsidR="00FC2024" w:rsidRPr="00734FFB">
        <w:rPr>
          <w:rFonts w:ascii="Times New Roman" w:eastAsiaTheme="minorHAnsi" w:hAnsi="Times New Roman" w:cs="Times New Roman"/>
          <w:sz w:val="28"/>
          <w:szCs w:val="28"/>
          <w:lang w:val="kk-KZ" w:eastAsia="en-US"/>
        </w:rPr>
        <w:t>Mehta</w:t>
      </w:r>
      <w:r w:rsidR="002B71B3">
        <w:rPr>
          <w:rFonts w:ascii="Times New Roman" w:eastAsiaTheme="minorHAnsi" w:hAnsi="Times New Roman" w:cs="Times New Roman"/>
          <w:sz w:val="28"/>
          <w:szCs w:val="28"/>
          <w:lang w:val="kk-KZ" w:eastAsia="en-US"/>
        </w:rPr>
        <w:t>,</w:t>
      </w:r>
      <w:r w:rsidR="00FC2024" w:rsidRPr="00734FFB">
        <w:rPr>
          <w:rFonts w:ascii="Times New Roman" w:eastAsiaTheme="minorHAnsi" w:hAnsi="Times New Roman" w:cs="Times New Roman"/>
          <w:sz w:val="28"/>
          <w:szCs w:val="28"/>
          <w:lang w:val="kk-KZ" w:eastAsia="en-US"/>
        </w:rPr>
        <w:t xml:space="preserve"> </w:t>
      </w:r>
      <w:r w:rsidR="002B71B3" w:rsidRPr="00734FFB">
        <w:rPr>
          <w:rFonts w:ascii="Times New Roman" w:eastAsiaTheme="minorHAnsi" w:hAnsi="Times New Roman" w:cs="Times New Roman"/>
          <w:sz w:val="28"/>
          <w:szCs w:val="28"/>
          <w:lang w:val="kk-KZ" w:eastAsia="en-US"/>
        </w:rPr>
        <w:t>R</w:t>
      </w:r>
      <w:r w:rsidR="002B71B3">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Parasuraman 2013)</w:t>
      </w:r>
      <w:r w:rsidR="002373AD">
        <w:rPr>
          <w:rFonts w:ascii="Times New Roman" w:eastAsiaTheme="minorHAnsi" w:hAnsi="Times New Roman" w:cs="Times New Roman"/>
          <w:sz w:val="28"/>
          <w:szCs w:val="28"/>
          <w:lang w:val="kk-KZ" w:eastAsia="en-US"/>
        </w:rPr>
        <w:t xml:space="preserve"> [140</w:t>
      </w:r>
      <w:r w:rsidR="00C6516D"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p>
    <w:p w:rsidR="00EC022A"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Аралық жұмыс электроэнцефолограмманың спектрлік күштілігі сияқты ми қызметінің жалпы метрикасына және геодинамикалық реакц</w:t>
      </w:r>
      <w:r w:rsidR="00543B1D" w:rsidRPr="00734FFB">
        <w:rPr>
          <w:rFonts w:ascii="Times New Roman" w:eastAsiaTheme="minorHAnsi" w:hAnsi="Times New Roman" w:cs="Times New Roman"/>
          <w:sz w:val="28"/>
          <w:szCs w:val="28"/>
          <w:lang w:val="kk-KZ" w:eastAsia="en-US"/>
        </w:rPr>
        <w:t xml:space="preserve">ияларға (Warm, Tripp, Matthews, </w:t>
      </w:r>
      <w:r w:rsidRPr="00734FFB">
        <w:rPr>
          <w:rFonts w:ascii="Times New Roman" w:eastAsiaTheme="minorHAnsi" w:hAnsi="Times New Roman" w:cs="Times New Roman"/>
          <w:sz w:val="28"/>
          <w:szCs w:val="28"/>
          <w:lang w:val="kk-KZ" w:eastAsia="en-US"/>
        </w:rPr>
        <w:t xml:space="preserve">Helton, 2012) </w:t>
      </w:r>
      <w:r w:rsidR="002373AD">
        <w:rPr>
          <w:rFonts w:ascii="Times New Roman" w:eastAsiaTheme="minorHAnsi" w:hAnsi="Times New Roman" w:cs="Times New Roman"/>
          <w:sz w:val="28"/>
          <w:szCs w:val="28"/>
          <w:lang w:val="kk-KZ" w:eastAsia="en-US"/>
        </w:rPr>
        <w:t>[141</w:t>
      </w:r>
      <w:r w:rsidR="00C6516D"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бағытталады.</w:t>
      </w:r>
      <w:r w:rsidR="00A25F3A"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Одан өзге түрлі нервтік негіздердегі бірнеше зейін процестері бар (Chun, Golomb &amp; Turk-Browne, 2011)</w:t>
      </w:r>
      <w:r w:rsidR="002373AD">
        <w:rPr>
          <w:rFonts w:ascii="Times New Roman" w:eastAsiaTheme="minorHAnsi" w:hAnsi="Times New Roman" w:cs="Times New Roman"/>
          <w:sz w:val="28"/>
          <w:szCs w:val="28"/>
          <w:lang w:val="kk-KZ" w:eastAsia="en-US"/>
        </w:rPr>
        <w:t xml:space="preserve"> [142</w:t>
      </w:r>
      <w:r w:rsidR="00C6516D"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w:t>
      </w:r>
    </w:p>
    <w:p w:rsidR="00BC7A5E"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Ресурстардың сарқылуы жауап беретін нақты ми жүйесін жақсы түсіну нейроэкономиканың  жетістігіне әкелуі мүмкін.</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Зейін тұрақтылығының уақытша төмендеуі жоғарғы когнитивті жүктемемен байланысты зейін ресурстарының таусылуымен түсіндіріледі</w:t>
      </w:r>
      <w:r w:rsidR="00433B78" w:rsidRPr="00734FFB">
        <w:rPr>
          <w:rFonts w:ascii="Times New Roman" w:eastAsiaTheme="minorHAnsi" w:hAnsi="Times New Roman" w:cs="Times New Roman"/>
          <w:sz w:val="28"/>
          <w:szCs w:val="28"/>
          <w:lang w:val="kk-KZ" w:eastAsia="en-US"/>
        </w:rPr>
        <w:t xml:space="preserve"> (Warm et al., </w:t>
      </w:r>
      <w:r w:rsidRPr="00734FFB">
        <w:rPr>
          <w:rFonts w:ascii="Times New Roman" w:eastAsiaTheme="minorHAnsi" w:hAnsi="Times New Roman" w:cs="Times New Roman"/>
          <w:sz w:val="28"/>
          <w:szCs w:val="28"/>
          <w:lang w:val="kk-KZ" w:eastAsia="en-US"/>
        </w:rPr>
        <w:t xml:space="preserve"> 2008)</w:t>
      </w:r>
      <w:r w:rsidR="002373AD">
        <w:rPr>
          <w:rFonts w:ascii="Times New Roman" w:eastAsiaTheme="minorHAnsi" w:hAnsi="Times New Roman" w:cs="Times New Roman"/>
          <w:sz w:val="28"/>
          <w:szCs w:val="28"/>
          <w:lang w:val="kk-KZ" w:eastAsia="en-US"/>
        </w:rPr>
        <w:t xml:space="preserve"> [141</w:t>
      </w:r>
      <w:r w:rsidR="00B545C3"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Ресурстар теориясы негізіне қырағылықты зерттеуден алынған. Метаталдау көрсеткендей қырағылықтың төм</w:t>
      </w:r>
      <w:r w:rsidR="001E1C72" w:rsidRPr="00734FFB">
        <w:rPr>
          <w:rFonts w:ascii="Times New Roman" w:eastAsiaTheme="minorHAnsi" w:hAnsi="Times New Roman" w:cs="Times New Roman"/>
          <w:sz w:val="28"/>
          <w:szCs w:val="28"/>
          <w:lang w:val="kk-KZ" w:eastAsia="en-US"/>
        </w:rPr>
        <w:t>е</w:t>
      </w:r>
      <w:r w:rsidRPr="00734FFB">
        <w:rPr>
          <w:rFonts w:ascii="Times New Roman" w:eastAsiaTheme="minorHAnsi" w:hAnsi="Times New Roman" w:cs="Times New Roman"/>
          <w:sz w:val="28"/>
          <w:szCs w:val="28"/>
          <w:lang w:val="kk-KZ" w:eastAsia="en-US"/>
        </w:rPr>
        <w:t xml:space="preserve">недеуі  ресурстар теориясы айтқандай тапсырма талаптарының өсуімен күшейеді. </w:t>
      </w:r>
    </w:p>
    <w:p w:rsidR="00EC022A"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Қырағылықтың төмендеуі ортаңғы ми артерияларындағы ми қан</w:t>
      </w:r>
      <w:r w:rsidR="00876534"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ағымының жылдамдығының төмендеуімен</w:t>
      </w:r>
      <w:r w:rsidR="000D7A7E" w:rsidRPr="00734FFB">
        <w:rPr>
          <w:rFonts w:ascii="Times New Roman" w:eastAsiaTheme="minorHAnsi" w:hAnsi="Times New Roman" w:cs="Times New Roman"/>
          <w:sz w:val="28"/>
          <w:szCs w:val="28"/>
          <w:lang w:val="kk-KZ" w:eastAsia="en-US"/>
        </w:rPr>
        <w:t xml:space="preserve"> сүйемелденеді</w:t>
      </w:r>
      <w:r w:rsidR="001E1F9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 (Warm, Tripp, Matthews &amp; Helton, 2012). Ресурстар эндогенді зейінді қолдайтын мидың маңдай алды жүйесіне келеді, бірақ олар мидың қандай да бір нақты жүйесімен сәйке</w:t>
      </w:r>
      <w:r w:rsidR="002373AD">
        <w:rPr>
          <w:rFonts w:ascii="Times New Roman" w:eastAsiaTheme="minorHAnsi" w:hAnsi="Times New Roman" w:cs="Times New Roman"/>
          <w:sz w:val="28"/>
          <w:szCs w:val="28"/>
          <w:lang w:val="kk-KZ" w:eastAsia="en-US"/>
        </w:rPr>
        <w:t>с келмейді [141</w:t>
      </w:r>
      <w:r w:rsidR="00B545C3"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Ресурстардың сарқылуы сонымен қатар тапсырманы орындау кезіндегі өнімділікке де әсер етуі мүмкін. </w:t>
      </w:r>
    </w:p>
    <w:p w:rsidR="007D5856"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Дәстүрлі қырағылық міндеттері уақыт ағымындағы ресурстардың жоғалуына бейімделген, ол ресурстары шектелген когнитивті процестердің көптүрлілігімен сәйкестеледі (Hart &amp; Wickens, 2010)</w:t>
      </w:r>
      <w:r w:rsidR="002373AD">
        <w:rPr>
          <w:rFonts w:ascii="Times New Roman" w:eastAsiaTheme="minorHAnsi" w:hAnsi="Times New Roman" w:cs="Times New Roman"/>
          <w:sz w:val="28"/>
          <w:szCs w:val="28"/>
          <w:lang w:val="kk-KZ" w:eastAsia="en-US"/>
        </w:rPr>
        <w:t xml:space="preserve"> [143</w:t>
      </w:r>
      <w:r w:rsidR="003C51E6"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Ресурстар теориясына сәйкес, қырағылықтың төмендеуі біршама күрделі әрі шаршататын жұмыс міндеттерінен пайда болады (Wohleber et al. 2018)</w:t>
      </w:r>
      <w:r w:rsidR="002373AD">
        <w:rPr>
          <w:rFonts w:ascii="Times New Roman" w:eastAsiaTheme="minorHAnsi" w:hAnsi="Times New Roman" w:cs="Times New Roman"/>
          <w:sz w:val="28"/>
          <w:szCs w:val="28"/>
          <w:lang w:val="kk-KZ" w:eastAsia="en-US"/>
        </w:rPr>
        <w:t xml:space="preserve"> [144</w:t>
      </w:r>
      <w:r w:rsidR="00B36357"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w:t>
      </w:r>
    </w:p>
    <w:p w:rsidR="0005426F" w:rsidRPr="00734FFB" w:rsidRDefault="00EC022A"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Нейропсихологиялық көрсеткіштерде қырағылықтың жоғалуы қырағылықтың дәстүрлі міндеттерінің біршама күрделі операциялық тапсырмаларға жалпыланып көрсетіледі. Ол ЭЭГ зерттеулерінде қарастырылған</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Ресурстар теориясы қырағылықтың дәстүрлі тапсырма</w:t>
      </w:r>
      <w:r w:rsidR="003773B4" w:rsidRPr="00734FFB">
        <w:rPr>
          <w:rFonts w:ascii="Times New Roman" w:eastAsiaTheme="minorHAnsi" w:hAnsi="Times New Roman" w:cs="Times New Roman"/>
          <w:sz w:val="28"/>
          <w:szCs w:val="28"/>
          <w:lang w:val="kk-KZ" w:eastAsia="en-US"/>
        </w:rPr>
        <w:t xml:space="preserve">ларын пайдаланумен </w:t>
      </w:r>
      <w:r w:rsidR="003773B4" w:rsidRPr="00734FFB">
        <w:rPr>
          <w:rFonts w:ascii="Times New Roman" w:eastAsiaTheme="minorHAnsi" w:hAnsi="Times New Roman" w:cs="Times New Roman"/>
          <w:sz w:val="28"/>
          <w:szCs w:val="28"/>
          <w:lang w:val="kk-KZ" w:eastAsia="en-US"/>
        </w:rPr>
        <w:lastRenderedPageBreak/>
        <w:t xml:space="preserve">тексерілген, </w:t>
      </w:r>
      <w:r w:rsidRPr="00734FFB">
        <w:rPr>
          <w:rFonts w:ascii="Times New Roman" w:eastAsiaTheme="minorHAnsi" w:hAnsi="Times New Roman" w:cs="Times New Roman"/>
          <w:sz w:val="28"/>
          <w:szCs w:val="28"/>
          <w:lang w:val="kk-KZ" w:eastAsia="en-US"/>
        </w:rPr>
        <w:t>бірақ эмпирикалық қорытынды  мен теориялық пайымдаулар  ресурстардың сарқылуы адами факторлар жағдайындағы кең таралған мәселелерден болуы мүм</w:t>
      </w:r>
      <w:r w:rsidR="001F5AF9" w:rsidRPr="00734FFB">
        <w:rPr>
          <w:rFonts w:ascii="Times New Roman" w:eastAsiaTheme="minorHAnsi" w:hAnsi="Times New Roman" w:cs="Times New Roman"/>
          <w:sz w:val="28"/>
          <w:szCs w:val="28"/>
          <w:lang w:val="kk-KZ" w:eastAsia="en-US"/>
        </w:rPr>
        <w:t>кін  деген болжам жасайды.</w:t>
      </w:r>
    </w:p>
    <w:p w:rsidR="00F40E69" w:rsidRPr="00734FFB" w:rsidRDefault="00EC022A" w:rsidP="00734FFB">
      <w:pPr>
        <w:ind w:firstLine="567"/>
        <w:jc w:val="both"/>
        <w:rPr>
          <w:rFonts w:ascii="Times New Roman" w:hAnsi="Times New Roman" w:cs="Times New Roman"/>
          <w:sz w:val="28"/>
          <w:lang w:val="kk-KZ"/>
        </w:rPr>
      </w:pPr>
      <w:r w:rsidRPr="00734FFB">
        <w:rPr>
          <w:rFonts w:ascii="Times New Roman" w:eastAsiaTheme="minorHAnsi" w:hAnsi="Times New Roman" w:cs="Times New Roman"/>
          <w:sz w:val="28"/>
          <w:szCs w:val="28"/>
          <w:lang w:val="kk-KZ" w:eastAsia="en-US"/>
        </w:rPr>
        <w:t xml:space="preserve">Когнитивті нейробиологияға негізделген зейін тұрақтылығы теориясы ресурстар теориясын </w:t>
      </w:r>
      <w:r w:rsidR="000D7A7E" w:rsidRPr="00734FFB">
        <w:rPr>
          <w:rFonts w:ascii="Times New Roman" w:eastAsiaTheme="minorHAnsi" w:hAnsi="Times New Roman" w:cs="Times New Roman"/>
          <w:sz w:val="28"/>
          <w:szCs w:val="28"/>
          <w:lang w:val="kk-KZ" w:eastAsia="en-US"/>
        </w:rPr>
        <w:t>нақты процестерді анықтау жолы</w:t>
      </w:r>
      <w:r w:rsidRPr="00734FFB">
        <w:rPr>
          <w:rFonts w:ascii="Times New Roman" w:eastAsiaTheme="minorHAnsi" w:hAnsi="Times New Roman" w:cs="Times New Roman"/>
          <w:sz w:val="28"/>
          <w:szCs w:val="28"/>
          <w:lang w:val="kk-KZ" w:eastAsia="en-US"/>
        </w:rPr>
        <w:t xml:space="preserve">н даярлайды. </w:t>
      </w:r>
      <w:r w:rsidR="00F40E69" w:rsidRPr="00734FFB">
        <w:rPr>
          <w:rFonts w:ascii="Times New Roman" w:eastAsiaTheme="minorHAnsi" w:hAnsi="Times New Roman" w:cs="Times New Roman"/>
          <w:sz w:val="28"/>
          <w:szCs w:val="28"/>
          <w:lang w:val="kk-KZ" w:eastAsia="en-US"/>
        </w:rPr>
        <w:t>Сигналдарды табудың қысқа мерзімді тапсырмалары жоғарғы когнитивті талаптарды міндеттеу үшін даярланған (Matthews, 1996; Parasuraman, Jiang &amp; Neucheterlein, 1985; Temple et al., 2000)</w:t>
      </w:r>
      <w:r w:rsidR="002373AD">
        <w:rPr>
          <w:rFonts w:ascii="Times New Roman" w:eastAsiaTheme="minorHAnsi" w:hAnsi="Times New Roman" w:cs="Times New Roman"/>
          <w:sz w:val="28"/>
          <w:szCs w:val="28"/>
          <w:lang w:val="kk-KZ" w:eastAsia="en-US"/>
        </w:rPr>
        <w:t xml:space="preserve"> [145</w:t>
      </w:r>
      <w:r w:rsidR="00B545C3" w:rsidRPr="00734FFB">
        <w:rPr>
          <w:rFonts w:ascii="Times New Roman" w:eastAsiaTheme="minorHAnsi" w:hAnsi="Times New Roman" w:cs="Times New Roman"/>
          <w:sz w:val="28"/>
          <w:szCs w:val="28"/>
          <w:lang w:val="kk-KZ" w:eastAsia="en-US"/>
        </w:rPr>
        <w:t>]</w:t>
      </w:r>
      <w:r w:rsidR="00F40E69" w:rsidRPr="00734FFB">
        <w:rPr>
          <w:rFonts w:ascii="Times New Roman" w:eastAsiaTheme="minorHAnsi" w:hAnsi="Times New Roman" w:cs="Times New Roman"/>
          <w:sz w:val="28"/>
          <w:szCs w:val="28"/>
          <w:lang w:val="kk-KZ" w:eastAsia="en-US"/>
        </w:rPr>
        <w:t>. Бұл тапсырмалар 10 минут ішінде өнімділіктің төмендеуін көрсетеді. Ресурстар теориясына сәйкес манипуляция көмегімен талаптар жоғарлағанда бұл тапсырманың  азаюы жоғарлай</w:t>
      </w:r>
      <w:r w:rsidR="00690AF9">
        <w:rPr>
          <w:rFonts w:ascii="Times New Roman" w:eastAsiaTheme="minorHAnsi" w:hAnsi="Times New Roman" w:cs="Times New Roman"/>
          <w:sz w:val="28"/>
          <w:szCs w:val="28"/>
          <w:lang w:val="kk-KZ" w:eastAsia="en-US"/>
        </w:rPr>
        <w:t>ды (Matthews, Davies,</w:t>
      </w:r>
      <w:r w:rsidR="00750714" w:rsidRPr="00734FFB">
        <w:rPr>
          <w:rFonts w:ascii="Times New Roman" w:eastAsia="Calibri" w:hAnsi="Times New Roman" w:cs="Times New Roman"/>
          <w:sz w:val="28"/>
          <w:szCs w:val="28"/>
          <w:lang w:val="kk-KZ"/>
        </w:rPr>
        <w:t xml:space="preserve"> </w:t>
      </w:r>
      <w:r w:rsidR="00690AF9" w:rsidRPr="00734FFB">
        <w:rPr>
          <w:rFonts w:ascii="Times New Roman" w:eastAsia="Calibri" w:hAnsi="Times New Roman" w:cs="Times New Roman"/>
          <w:sz w:val="28"/>
          <w:szCs w:val="28"/>
          <w:lang w:val="kk-KZ"/>
        </w:rPr>
        <w:t>R. B</w:t>
      </w:r>
      <w:r w:rsidR="00690AF9" w:rsidRPr="00734FFB">
        <w:rPr>
          <w:rFonts w:ascii="Times New Roman" w:eastAsiaTheme="minorHAnsi" w:hAnsi="Times New Roman" w:cs="Times New Roman"/>
          <w:sz w:val="28"/>
          <w:szCs w:val="28"/>
          <w:lang w:val="kk-KZ" w:eastAsia="en-US"/>
        </w:rPr>
        <w:t xml:space="preserve"> </w:t>
      </w:r>
      <w:r w:rsidR="00750714" w:rsidRPr="00734FFB">
        <w:rPr>
          <w:rFonts w:ascii="Times New Roman" w:eastAsia="Calibri" w:hAnsi="Times New Roman" w:cs="Times New Roman"/>
          <w:sz w:val="28"/>
          <w:szCs w:val="28"/>
          <w:lang w:val="kk-KZ"/>
        </w:rPr>
        <w:t xml:space="preserve">Stammers, </w:t>
      </w:r>
      <w:r w:rsidR="00750714" w:rsidRPr="00734FFB">
        <w:rPr>
          <w:rFonts w:ascii="Times New Roman" w:eastAsiaTheme="minorHAnsi" w:hAnsi="Times New Roman" w:cs="Times New Roman"/>
          <w:sz w:val="28"/>
          <w:szCs w:val="28"/>
          <w:lang w:val="kk-KZ" w:eastAsia="en-US"/>
        </w:rPr>
        <w:t>200</w:t>
      </w:r>
      <w:r w:rsidR="00F40E69" w:rsidRPr="00734FFB">
        <w:rPr>
          <w:rFonts w:ascii="Times New Roman" w:eastAsiaTheme="minorHAnsi" w:hAnsi="Times New Roman" w:cs="Times New Roman"/>
          <w:sz w:val="28"/>
          <w:szCs w:val="28"/>
          <w:lang w:val="kk-KZ" w:eastAsia="en-US"/>
        </w:rPr>
        <w:t>0)</w:t>
      </w:r>
      <w:r w:rsidR="00750714"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146</w:t>
      </w:r>
      <w:r w:rsidR="00750714" w:rsidRPr="00734FFB">
        <w:rPr>
          <w:rFonts w:ascii="Times New Roman" w:eastAsiaTheme="minorHAnsi" w:hAnsi="Times New Roman" w:cs="Times New Roman"/>
          <w:sz w:val="28"/>
          <w:szCs w:val="28"/>
          <w:lang w:val="kk-KZ" w:eastAsia="en-US"/>
        </w:rPr>
        <w:t>]</w:t>
      </w:r>
      <w:r w:rsidR="00F40E69" w:rsidRPr="00734FFB">
        <w:rPr>
          <w:rFonts w:ascii="Times New Roman" w:eastAsiaTheme="minorHAnsi" w:hAnsi="Times New Roman" w:cs="Times New Roman"/>
          <w:sz w:val="28"/>
          <w:szCs w:val="28"/>
          <w:lang w:val="kk-KZ" w:eastAsia="en-US"/>
        </w:rPr>
        <w:t xml:space="preserve">. </w:t>
      </w:r>
      <w:r w:rsidR="00740778">
        <w:rPr>
          <w:rFonts w:ascii="Times New Roman" w:eastAsiaTheme="minorHAnsi" w:hAnsi="Times New Roman" w:cs="Times New Roman"/>
          <w:sz w:val="28"/>
          <w:szCs w:val="28"/>
          <w:lang w:val="kk-KZ" w:eastAsia="en-US"/>
        </w:rPr>
        <w:t xml:space="preserve">М.К. </w:t>
      </w:r>
      <w:r w:rsidR="002373AD">
        <w:rPr>
          <w:rFonts w:ascii="Times New Roman" w:eastAsiaTheme="minorHAnsi" w:hAnsi="Times New Roman" w:cs="Times New Roman"/>
          <w:sz w:val="28"/>
          <w:szCs w:val="28"/>
          <w:lang w:val="kk-KZ" w:eastAsia="en-US"/>
        </w:rPr>
        <w:t>Жолдасова және басқа да ғалымдардың жүргізген зерттеулерінде, р</w:t>
      </w:r>
      <w:r w:rsidR="00F40E69" w:rsidRPr="00734FFB">
        <w:rPr>
          <w:rFonts w:ascii="Times New Roman" w:eastAsiaTheme="minorHAnsi" w:hAnsi="Times New Roman" w:cs="Times New Roman"/>
          <w:sz w:val="28"/>
          <w:szCs w:val="28"/>
          <w:lang w:val="kk-KZ" w:eastAsia="en-US"/>
        </w:rPr>
        <w:t>есурстар теориясын қолдау со</w:t>
      </w:r>
      <w:r w:rsidR="003D795B" w:rsidRPr="00734FFB">
        <w:rPr>
          <w:rFonts w:ascii="Times New Roman" w:eastAsiaTheme="minorHAnsi" w:hAnsi="Times New Roman" w:cs="Times New Roman"/>
          <w:sz w:val="28"/>
          <w:szCs w:val="28"/>
          <w:lang w:val="kk-KZ" w:eastAsia="en-US"/>
        </w:rPr>
        <w:t>нымен қатар қатысушылардың әрбір</w:t>
      </w:r>
      <w:r w:rsidR="00F40E69" w:rsidRPr="00734FFB">
        <w:rPr>
          <w:rFonts w:ascii="Times New Roman" w:eastAsiaTheme="minorHAnsi" w:hAnsi="Times New Roman" w:cs="Times New Roman"/>
          <w:sz w:val="28"/>
          <w:szCs w:val="28"/>
          <w:lang w:val="kk-KZ" w:eastAsia="en-US"/>
        </w:rPr>
        <w:t xml:space="preserve"> </w:t>
      </w:r>
      <w:r w:rsidR="002373AD">
        <w:rPr>
          <w:rFonts w:ascii="Times New Roman" w:eastAsiaTheme="minorHAnsi" w:hAnsi="Times New Roman" w:cs="Times New Roman"/>
          <w:sz w:val="28"/>
          <w:szCs w:val="28"/>
          <w:lang w:val="kk-KZ" w:eastAsia="en-US"/>
        </w:rPr>
        <w:t>сынаққа  жауап берген кезіндегі нәтижелері</w:t>
      </w:r>
      <w:r w:rsidR="00F40E69" w:rsidRPr="00734FFB">
        <w:rPr>
          <w:rFonts w:ascii="Times New Roman" w:eastAsiaTheme="minorHAnsi" w:hAnsi="Times New Roman" w:cs="Times New Roman"/>
          <w:sz w:val="28"/>
          <w:szCs w:val="28"/>
          <w:lang w:val="kk-KZ" w:eastAsia="en-US"/>
        </w:rPr>
        <w:t xml:space="preserve"> анықталады (Мэттьюс және бірлескен авторлық 1990; Эксперимент 1B).</w:t>
      </w:r>
      <w:r w:rsidR="003D795B" w:rsidRPr="00734FFB">
        <w:rPr>
          <w:rFonts w:ascii="Times New Roman" w:hAnsi="Times New Roman" w:cs="Times New Roman"/>
          <w:sz w:val="28"/>
          <w:lang w:val="kk-KZ"/>
        </w:rPr>
        <w:t xml:space="preserve"> Зерттеуде 1</w:t>
      </w:r>
      <w:r w:rsidR="00F40E69" w:rsidRPr="00734FFB">
        <w:rPr>
          <w:rFonts w:ascii="Times New Roman" w:hAnsi="Times New Roman" w:cs="Times New Roman"/>
          <w:sz w:val="28"/>
          <w:lang w:val="kk-KZ"/>
        </w:rPr>
        <w:t>80 қатысушы 55-60 минут бойы стандартты ЗЖТ орындады.</w:t>
      </w:r>
      <w:r w:rsidR="00C47116" w:rsidRPr="00734FFB">
        <w:rPr>
          <w:rFonts w:ascii="Times New Roman" w:hAnsi="Times New Roman" w:cs="Times New Roman"/>
          <w:sz w:val="28"/>
          <w:lang w:val="kk-KZ"/>
        </w:rPr>
        <w:t xml:space="preserve"> Екінші</w:t>
      </w:r>
      <w:r w:rsidR="00F40E69" w:rsidRPr="00734FFB">
        <w:rPr>
          <w:rFonts w:ascii="Times New Roman" w:hAnsi="Times New Roman" w:cs="Times New Roman"/>
          <w:sz w:val="28"/>
          <w:lang w:val="kk-KZ"/>
        </w:rPr>
        <w:t xml:space="preserve"> зерттеуде (160 қатысушы) ресурстардың сарқылуын арттыруға бағытталған сынақтарды бұғаттау және ынталандырудың нашарлауы бар манипуляциялар ұсынылды. </w:t>
      </w:r>
    </w:p>
    <w:p w:rsidR="00C854F1" w:rsidRPr="00734FFB" w:rsidRDefault="00F40E69" w:rsidP="00734FFB">
      <w:pPr>
        <w:ind w:firstLine="567"/>
        <w:jc w:val="both"/>
        <w:rPr>
          <w:rFonts w:ascii="Times New Roman" w:eastAsiaTheme="minorHAnsi" w:hAnsi="Times New Roman" w:cs="Times New Roman"/>
          <w:vertAlign w:val="superscript"/>
          <w:lang w:val="kk-KZ" w:eastAsia="en-US"/>
        </w:rPr>
      </w:pPr>
      <w:r w:rsidRPr="00734FFB">
        <w:rPr>
          <w:rFonts w:ascii="Times New Roman" w:hAnsi="Times New Roman" w:cs="Times New Roman"/>
          <w:sz w:val="28"/>
          <w:lang w:val="kk-KZ"/>
        </w:rPr>
        <w:t>Сыналушыға бүкіл рәсім бойы орталық орналасқан бекіту крестіне назар аудару және мақсатты датчик, орталық бекітуден жоғары немесе төмен орналасқан ба, солға немесе оңға бағытталған екенін барынша тез және дәл анықтау туралы нұсқау берілді. Нәтижесінде:  Реакция сигналсыз cue белгісіне қарағанда, cue сигнал шарты үшін жоғары (жылдам) болды. Зерттеу нәтижелері реакция уақытында әсер жылдамдық пен дәлдіктің арасындағы ымырамен түсіндірілмейді (конгруэнтті емес мақсаттар баяу жауап және дәлдіктің төмен мәндері болды). Сигна</w:t>
      </w:r>
      <w:r w:rsidR="0055078F" w:rsidRPr="00734FFB">
        <w:rPr>
          <w:rFonts w:ascii="Times New Roman" w:hAnsi="Times New Roman" w:cs="Times New Roman"/>
          <w:sz w:val="28"/>
          <w:lang w:val="kk-KZ"/>
        </w:rPr>
        <w:t xml:space="preserve">л мен нысананың арасында ЗЖТ </w:t>
      </w:r>
      <w:r w:rsidRPr="00734FFB">
        <w:rPr>
          <w:rFonts w:ascii="Times New Roman" w:hAnsi="Times New Roman" w:cs="Times New Roman"/>
          <w:sz w:val="28"/>
          <w:lang w:val="kk-KZ"/>
        </w:rPr>
        <w:t xml:space="preserve"> зерттеулерінің басым көпшіліг</w:t>
      </w:r>
      <w:r w:rsidR="000D7A7E" w:rsidRPr="00734FFB">
        <w:rPr>
          <w:rFonts w:ascii="Times New Roman" w:hAnsi="Times New Roman" w:cs="Times New Roman"/>
          <w:sz w:val="28"/>
          <w:lang w:val="kk-KZ"/>
        </w:rPr>
        <w:t>інде жылдам орнатылған (400 мс),</w:t>
      </w:r>
      <w:r w:rsidRPr="00734FFB">
        <w:rPr>
          <w:rFonts w:ascii="Times New Roman" w:hAnsi="Times New Roman" w:cs="Times New Roman"/>
          <w:sz w:val="28"/>
          <w:lang w:val="kk-KZ"/>
        </w:rPr>
        <w:t xml:space="preserve"> біздің жағдайда бұл интервал 1 с-ге өтеді, бұл басқа зерттеушілермен анықталған барлық жағдайларда мінез-құлық айырмашылықтарын және назар аудару желілері арасындағы спецификалық емес өзара әрекеттесуді анықтауға себеп болуы мүмкін</w:t>
      </w:r>
      <w:r w:rsidR="000D7A7E" w:rsidRPr="00734FFB">
        <w:rPr>
          <w:rFonts w:ascii="Times New Roman" w:hAnsi="Times New Roman" w:cs="Times New Roman"/>
          <w:sz w:val="28"/>
          <w:lang w:val="kk-KZ"/>
        </w:rPr>
        <w:t xml:space="preserve"> [</w:t>
      </w:r>
      <w:r w:rsidR="002373AD">
        <w:rPr>
          <w:rFonts w:ascii="Times New Roman" w:hAnsi="Times New Roman" w:cs="Times New Roman"/>
          <w:sz w:val="28"/>
          <w:lang w:val="kk-KZ"/>
        </w:rPr>
        <w:t>147</w:t>
      </w:r>
      <w:r w:rsidR="000D7A7E" w:rsidRPr="00734FFB">
        <w:rPr>
          <w:rFonts w:ascii="Times New Roman" w:hAnsi="Times New Roman" w:cs="Times New Roman"/>
          <w:sz w:val="28"/>
          <w:lang w:val="kk-KZ"/>
        </w:rPr>
        <w:t>].</w:t>
      </w:r>
    </w:p>
    <w:p w:rsidR="00C47116" w:rsidRPr="00734FFB" w:rsidRDefault="008C0236"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Стимулдарда зейінділіктің артуын</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қырағылық </w:t>
      </w:r>
      <w:r w:rsidR="00965755" w:rsidRPr="00734FFB">
        <w:rPr>
          <w:rFonts w:ascii="Times New Roman" w:eastAsiaTheme="minorHAnsi" w:hAnsi="Times New Roman" w:cs="Times New Roman"/>
          <w:sz w:val="28"/>
          <w:szCs w:val="28"/>
          <w:lang w:val="kk-KZ" w:eastAsia="en-US"/>
        </w:rPr>
        <w:t>қамтамасыз</w:t>
      </w:r>
      <w:r w:rsidR="002B1101" w:rsidRPr="00734FFB">
        <w:rPr>
          <w:rFonts w:ascii="Times New Roman" w:eastAsiaTheme="minorHAnsi" w:hAnsi="Times New Roman" w:cs="Times New Roman"/>
          <w:sz w:val="28"/>
          <w:szCs w:val="28"/>
          <w:lang w:val="kk-KZ" w:eastAsia="en-US"/>
        </w:rPr>
        <w:t xml:space="preserve"> етеді. Ф</w:t>
      </w:r>
      <w:r w:rsidR="00FA6E83" w:rsidRPr="00734FFB">
        <w:rPr>
          <w:rFonts w:ascii="Times New Roman" w:eastAsiaTheme="minorHAnsi" w:hAnsi="Times New Roman" w:cs="Times New Roman"/>
          <w:sz w:val="28"/>
          <w:szCs w:val="28"/>
          <w:lang w:val="kk-KZ" w:eastAsia="en-US"/>
        </w:rPr>
        <w:t xml:space="preserve">азалық </w:t>
      </w:r>
      <w:r w:rsidR="00965755" w:rsidRPr="00734FFB">
        <w:rPr>
          <w:rFonts w:ascii="Times New Roman" w:eastAsiaTheme="minorHAnsi" w:hAnsi="Times New Roman" w:cs="Times New Roman"/>
          <w:sz w:val="28"/>
          <w:szCs w:val="28"/>
          <w:lang w:val="kk-KZ" w:eastAsia="en-US"/>
        </w:rPr>
        <w:t>қырағылық сыртқы тітіркендіруші стимулдарға реакция қабі</w:t>
      </w:r>
      <w:r w:rsidR="002B1101" w:rsidRPr="00734FFB">
        <w:rPr>
          <w:rFonts w:ascii="Times New Roman" w:eastAsiaTheme="minorHAnsi" w:hAnsi="Times New Roman" w:cs="Times New Roman"/>
          <w:sz w:val="28"/>
          <w:szCs w:val="28"/>
          <w:lang w:val="kk-KZ" w:eastAsia="en-US"/>
        </w:rPr>
        <w:t>летінің өсуін көрсетеді, ал ішкі қырағылық сергектік пен қозу ретінде анықталады.</w:t>
      </w:r>
      <w:r w:rsidR="00FA6E83" w:rsidRPr="00734FFB">
        <w:rPr>
          <w:rFonts w:ascii="Times New Roman" w:eastAsiaTheme="minorHAnsi" w:hAnsi="Times New Roman" w:cs="Times New Roman"/>
          <w:sz w:val="28"/>
          <w:szCs w:val="28"/>
          <w:lang w:val="kk-KZ" w:eastAsia="en-US"/>
        </w:rPr>
        <w:t xml:space="preserve"> </w:t>
      </w:r>
      <w:r w:rsidR="00C47116" w:rsidRPr="00734FFB">
        <w:rPr>
          <w:rFonts w:ascii="Times New Roman" w:eastAsiaTheme="minorHAnsi" w:hAnsi="Times New Roman" w:cs="Times New Roman"/>
          <w:sz w:val="28"/>
          <w:szCs w:val="28"/>
          <w:lang w:val="kk-KZ" w:eastAsia="en-US"/>
        </w:rPr>
        <w:t xml:space="preserve">    </w:t>
      </w:r>
    </w:p>
    <w:p w:rsidR="002B1101" w:rsidRPr="00734FFB" w:rsidRDefault="00C47116"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Қы</w:t>
      </w:r>
      <w:r w:rsidR="00965755" w:rsidRPr="00734FFB">
        <w:rPr>
          <w:rFonts w:ascii="Times New Roman" w:eastAsiaTheme="minorHAnsi" w:hAnsi="Times New Roman" w:cs="Times New Roman"/>
          <w:sz w:val="28"/>
          <w:szCs w:val="28"/>
          <w:lang w:val="kk-KZ" w:eastAsia="en-US"/>
        </w:rPr>
        <w:t>рағылық</w:t>
      </w:r>
      <w:r w:rsidR="002B1101" w:rsidRPr="00734FFB">
        <w:rPr>
          <w:rFonts w:ascii="Times New Roman" w:eastAsiaTheme="minorHAnsi" w:hAnsi="Times New Roman" w:cs="Times New Roman"/>
          <w:sz w:val="28"/>
          <w:szCs w:val="28"/>
          <w:lang w:val="kk-KZ" w:eastAsia="en-US"/>
        </w:rPr>
        <w:t xml:space="preserve"> дегеніміз –</w:t>
      </w:r>
      <w:r w:rsidR="000D7A7E" w:rsidRPr="00734FFB">
        <w:rPr>
          <w:rFonts w:ascii="Times New Roman" w:eastAsiaTheme="minorHAnsi" w:hAnsi="Times New Roman" w:cs="Times New Roman"/>
          <w:sz w:val="28"/>
          <w:szCs w:val="28"/>
          <w:lang w:val="kk-KZ" w:eastAsia="en-US"/>
        </w:rPr>
        <w:t xml:space="preserve"> </w:t>
      </w:r>
      <w:r w:rsidR="002B1101" w:rsidRPr="00734FFB">
        <w:rPr>
          <w:rFonts w:ascii="Times New Roman" w:eastAsiaTheme="minorHAnsi" w:hAnsi="Times New Roman" w:cs="Times New Roman"/>
          <w:sz w:val="28"/>
          <w:szCs w:val="28"/>
          <w:lang w:val="kk-KZ" w:eastAsia="en-US"/>
        </w:rPr>
        <w:t xml:space="preserve">берілген стимулдарды қабылдауға деген </w:t>
      </w:r>
      <w:r w:rsidR="00965755" w:rsidRPr="00734FFB">
        <w:rPr>
          <w:rFonts w:ascii="Times New Roman" w:eastAsiaTheme="minorHAnsi" w:hAnsi="Times New Roman" w:cs="Times New Roman"/>
          <w:sz w:val="28"/>
          <w:szCs w:val="28"/>
          <w:lang w:val="kk-KZ" w:eastAsia="en-US"/>
        </w:rPr>
        <w:t xml:space="preserve">ағзаның ішкі </w:t>
      </w:r>
      <w:r w:rsidR="002B1101" w:rsidRPr="00734FFB">
        <w:rPr>
          <w:rFonts w:ascii="Times New Roman" w:eastAsiaTheme="minorHAnsi" w:hAnsi="Times New Roman" w:cs="Times New Roman"/>
          <w:sz w:val="28"/>
          <w:szCs w:val="28"/>
          <w:lang w:val="kk-KZ" w:eastAsia="en-US"/>
        </w:rPr>
        <w:t>дайындық күйі</w:t>
      </w:r>
      <w:r w:rsidR="00965755" w:rsidRPr="00734FFB">
        <w:rPr>
          <w:rFonts w:ascii="Times New Roman" w:eastAsiaTheme="minorHAnsi" w:hAnsi="Times New Roman" w:cs="Times New Roman"/>
          <w:sz w:val="28"/>
          <w:szCs w:val="28"/>
          <w:lang w:val="kk-KZ" w:eastAsia="en-US"/>
        </w:rPr>
        <w:t xml:space="preserve">. </w:t>
      </w:r>
      <w:r w:rsidR="00C54F13" w:rsidRPr="00734FFB">
        <w:rPr>
          <w:rFonts w:ascii="Times New Roman" w:eastAsiaTheme="minorHAnsi" w:hAnsi="Times New Roman" w:cs="Times New Roman"/>
          <w:sz w:val="28"/>
          <w:szCs w:val="28"/>
          <w:lang w:val="kk-KZ" w:eastAsia="en-US"/>
        </w:rPr>
        <w:t>Қ</w:t>
      </w:r>
      <w:r w:rsidR="00965755" w:rsidRPr="00734FFB">
        <w:rPr>
          <w:rFonts w:ascii="Times New Roman" w:eastAsiaTheme="minorHAnsi" w:hAnsi="Times New Roman" w:cs="Times New Roman"/>
          <w:sz w:val="28"/>
          <w:szCs w:val="28"/>
          <w:lang w:val="kk-KZ" w:eastAsia="en-US"/>
        </w:rPr>
        <w:t>ырағылық күйі</w:t>
      </w:r>
      <w:r w:rsidR="002B1101" w:rsidRPr="00734FFB">
        <w:rPr>
          <w:rFonts w:ascii="Times New Roman" w:eastAsiaTheme="minorHAnsi" w:hAnsi="Times New Roman" w:cs="Times New Roman"/>
          <w:sz w:val="28"/>
          <w:szCs w:val="28"/>
          <w:lang w:val="kk-KZ" w:eastAsia="en-US"/>
        </w:rPr>
        <w:t>нің</w:t>
      </w:r>
      <w:r w:rsidR="00965755" w:rsidRPr="00734FFB">
        <w:rPr>
          <w:rFonts w:ascii="Times New Roman" w:eastAsiaTheme="minorHAnsi" w:hAnsi="Times New Roman" w:cs="Times New Roman"/>
          <w:sz w:val="28"/>
          <w:szCs w:val="28"/>
          <w:lang w:val="kk-KZ" w:eastAsia="en-US"/>
        </w:rPr>
        <w:t xml:space="preserve"> функция</w:t>
      </w:r>
      <w:r w:rsidR="002B1101" w:rsidRPr="00734FFB">
        <w:rPr>
          <w:rFonts w:ascii="Times New Roman" w:eastAsiaTheme="minorHAnsi" w:hAnsi="Times New Roman" w:cs="Times New Roman"/>
          <w:sz w:val="28"/>
          <w:szCs w:val="28"/>
          <w:lang w:val="kk-KZ" w:eastAsia="en-US"/>
        </w:rPr>
        <w:t>сы</w:t>
      </w:r>
      <w:r w:rsidR="00965755" w:rsidRPr="00734FFB">
        <w:rPr>
          <w:rFonts w:ascii="Times New Roman" w:eastAsiaTheme="minorHAnsi" w:hAnsi="Times New Roman" w:cs="Times New Roman"/>
          <w:sz w:val="28"/>
          <w:szCs w:val="28"/>
          <w:lang w:val="kk-KZ" w:eastAsia="en-US"/>
        </w:rPr>
        <w:t xml:space="preserve"> тапсырманы ор</w:t>
      </w:r>
      <w:r w:rsidR="002B1101" w:rsidRPr="00734FFB">
        <w:rPr>
          <w:rFonts w:ascii="Times New Roman" w:eastAsiaTheme="minorHAnsi" w:hAnsi="Times New Roman" w:cs="Times New Roman"/>
          <w:sz w:val="28"/>
          <w:szCs w:val="28"/>
          <w:lang w:val="kk-KZ" w:eastAsia="en-US"/>
        </w:rPr>
        <w:t>ындау кезіндегі негізгі жағдай</w:t>
      </w:r>
      <w:r w:rsidR="00965755" w:rsidRPr="00734FFB">
        <w:rPr>
          <w:rFonts w:ascii="Times New Roman" w:eastAsiaTheme="minorHAnsi" w:hAnsi="Times New Roman" w:cs="Times New Roman"/>
          <w:sz w:val="28"/>
          <w:szCs w:val="28"/>
          <w:lang w:val="kk-KZ" w:eastAsia="en-US"/>
        </w:rPr>
        <w:t xml:space="preserve"> үшін </w:t>
      </w:r>
      <w:r w:rsidR="00FA6E83" w:rsidRPr="00734FFB">
        <w:rPr>
          <w:rFonts w:ascii="Times New Roman" w:eastAsiaTheme="minorHAnsi" w:hAnsi="Times New Roman" w:cs="Times New Roman"/>
          <w:sz w:val="28"/>
          <w:szCs w:val="28"/>
          <w:lang w:val="kk-KZ" w:eastAsia="en-US"/>
        </w:rPr>
        <w:t>критикалық болып</w:t>
      </w:r>
      <w:r w:rsidR="002B1101" w:rsidRPr="00734FFB">
        <w:rPr>
          <w:rFonts w:ascii="Times New Roman" w:eastAsiaTheme="minorHAnsi" w:hAnsi="Times New Roman" w:cs="Times New Roman"/>
          <w:sz w:val="28"/>
          <w:szCs w:val="28"/>
          <w:lang w:val="kk-KZ" w:eastAsia="en-US"/>
        </w:rPr>
        <w:t xml:space="preserve"> келеді. Ол функция</w:t>
      </w:r>
      <w:r w:rsidR="00965755" w:rsidRPr="00734FFB">
        <w:rPr>
          <w:rFonts w:ascii="Times New Roman" w:eastAsiaTheme="minorHAnsi" w:hAnsi="Times New Roman" w:cs="Times New Roman"/>
          <w:sz w:val="28"/>
          <w:szCs w:val="28"/>
          <w:lang w:val="kk-KZ" w:eastAsia="en-US"/>
        </w:rPr>
        <w:t xml:space="preserve"> таламустық, фронталды және па</w:t>
      </w:r>
      <w:r w:rsidR="002B1101" w:rsidRPr="00734FFB">
        <w:rPr>
          <w:rFonts w:ascii="Times New Roman" w:eastAsiaTheme="minorHAnsi" w:hAnsi="Times New Roman" w:cs="Times New Roman"/>
          <w:sz w:val="28"/>
          <w:szCs w:val="28"/>
          <w:lang w:val="kk-KZ" w:eastAsia="en-US"/>
        </w:rPr>
        <w:t>риеталды зоналарымен байланысты, бұл аймақ ортаңғы ми клеткасында орналасқан.</w:t>
      </w:r>
    </w:p>
    <w:p w:rsidR="0016200D" w:rsidRPr="00734FFB" w:rsidRDefault="00965755"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Қырағылықты сақтау бұл модуль құрылымы жүйесіндегі метоболизм мен қан айналымының жоғарылауымен түйіндеседі. </w:t>
      </w:r>
    </w:p>
    <w:p w:rsidR="00965755" w:rsidRPr="00734FFB" w:rsidRDefault="00965755"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Паустың</w:t>
      </w:r>
      <w:r w:rsidR="0016200D" w:rsidRPr="00734FFB">
        <w:rPr>
          <w:rFonts w:ascii="Times New Roman" w:eastAsiaTheme="minorHAnsi" w:hAnsi="Times New Roman" w:cs="Times New Roman"/>
          <w:sz w:val="28"/>
          <w:szCs w:val="28"/>
          <w:lang w:val="kk-KZ" w:eastAsia="en-US"/>
        </w:rPr>
        <w:t xml:space="preserve"> өз экспериментінде</w:t>
      </w:r>
      <w:r w:rsidR="00A93AC5" w:rsidRPr="00734FFB">
        <w:rPr>
          <w:rFonts w:ascii="Times New Roman" w:eastAsiaTheme="minorHAnsi" w:hAnsi="Times New Roman" w:cs="Times New Roman"/>
          <w:sz w:val="28"/>
          <w:szCs w:val="28"/>
          <w:lang w:val="kk-KZ" w:eastAsia="en-US"/>
        </w:rPr>
        <w:t xml:space="preserve"> (1997)</w:t>
      </w:r>
      <w:r w:rsidR="000D7A7E" w:rsidRPr="00734FFB">
        <w:rPr>
          <w:rFonts w:ascii="Times New Roman" w:eastAsiaTheme="minorHAnsi" w:hAnsi="Times New Roman" w:cs="Times New Roman"/>
          <w:sz w:val="28"/>
          <w:szCs w:val="28"/>
          <w:lang w:val="kk-KZ" w:eastAsia="en-US"/>
        </w:rPr>
        <w:t xml:space="preserve"> </w:t>
      </w:r>
      <w:r w:rsidR="0016200D" w:rsidRPr="00734FFB">
        <w:rPr>
          <w:rFonts w:ascii="Times New Roman" w:eastAsiaTheme="minorHAnsi" w:hAnsi="Times New Roman" w:cs="Times New Roman"/>
          <w:sz w:val="28"/>
          <w:szCs w:val="28"/>
          <w:lang w:val="kk-KZ" w:eastAsia="en-US"/>
        </w:rPr>
        <w:t>зерттелінушілерге 60-минуттық аудиотест өткізді. Эксперимент кезінде</w:t>
      </w:r>
      <w:r w:rsidRPr="00734FFB">
        <w:rPr>
          <w:rFonts w:ascii="Times New Roman" w:eastAsiaTheme="minorHAnsi" w:hAnsi="Times New Roman" w:cs="Times New Roman"/>
          <w:sz w:val="28"/>
          <w:szCs w:val="28"/>
          <w:lang w:val="kk-KZ" w:eastAsia="en-US"/>
        </w:rPr>
        <w:t xml:space="preserve"> дауыс арқ</w:t>
      </w:r>
      <w:r w:rsidR="0016200D" w:rsidRPr="00734FFB">
        <w:rPr>
          <w:rFonts w:ascii="Times New Roman" w:eastAsiaTheme="minorHAnsi" w:hAnsi="Times New Roman" w:cs="Times New Roman"/>
          <w:sz w:val="28"/>
          <w:szCs w:val="28"/>
          <w:lang w:val="kk-KZ" w:eastAsia="en-US"/>
        </w:rPr>
        <w:t>ылы түймені басу талап етілген</w:t>
      </w:r>
      <w:r w:rsidR="00542BE0" w:rsidRPr="00734FFB">
        <w:rPr>
          <w:rFonts w:ascii="Times New Roman" w:eastAsiaTheme="minorHAnsi" w:hAnsi="Times New Roman" w:cs="Times New Roman"/>
          <w:sz w:val="28"/>
          <w:szCs w:val="28"/>
          <w:lang w:val="kk-KZ" w:eastAsia="en-US"/>
        </w:rPr>
        <w:t>. Т</w:t>
      </w:r>
      <w:r w:rsidRPr="00734FFB">
        <w:rPr>
          <w:rFonts w:ascii="Times New Roman" w:eastAsiaTheme="minorHAnsi" w:hAnsi="Times New Roman" w:cs="Times New Roman"/>
          <w:sz w:val="28"/>
          <w:szCs w:val="28"/>
          <w:lang w:val="kk-KZ" w:eastAsia="en-US"/>
        </w:rPr>
        <w:t>апсырманы ор</w:t>
      </w:r>
      <w:r w:rsidR="004A5365" w:rsidRPr="00734FFB">
        <w:rPr>
          <w:rFonts w:ascii="Times New Roman" w:eastAsiaTheme="minorHAnsi" w:hAnsi="Times New Roman" w:cs="Times New Roman"/>
          <w:sz w:val="28"/>
          <w:szCs w:val="28"/>
          <w:lang w:val="kk-KZ" w:eastAsia="en-US"/>
        </w:rPr>
        <w:t xml:space="preserve">ындауға </w:t>
      </w:r>
      <w:r w:rsidR="00542BE0" w:rsidRPr="00734FFB">
        <w:rPr>
          <w:rFonts w:ascii="Times New Roman" w:eastAsiaTheme="minorHAnsi" w:hAnsi="Times New Roman" w:cs="Times New Roman"/>
          <w:sz w:val="28"/>
          <w:szCs w:val="28"/>
          <w:lang w:val="kk-KZ" w:eastAsia="en-US"/>
        </w:rPr>
        <w:t>мидың оң жарты шарының</w:t>
      </w:r>
      <w:r w:rsidR="004A5365" w:rsidRPr="00734FFB">
        <w:rPr>
          <w:rFonts w:ascii="Times New Roman" w:eastAsiaTheme="minorHAnsi" w:hAnsi="Times New Roman" w:cs="Times New Roman"/>
          <w:sz w:val="28"/>
          <w:szCs w:val="28"/>
          <w:lang w:val="kk-KZ" w:eastAsia="en-US"/>
        </w:rPr>
        <w:t xml:space="preserve"> париетальды қыртысы, </w:t>
      </w:r>
      <w:r w:rsidRPr="00734FFB">
        <w:rPr>
          <w:rFonts w:ascii="Times New Roman" w:eastAsiaTheme="minorHAnsi" w:hAnsi="Times New Roman" w:cs="Times New Roman"/>
          <w:sz w:val="28"/>
          <w:szCs w:val="28"/>
          <w:lang w:val="kk-KZ" w:eastAsia="en-US"/>
        </w:rPr>
        <w:t>маңдай</w:t>
      </w:r>
      <w:r w:rsidR="004A5365" w:rsidRPr="00734FFB">
        <w:rPr>
          <w:rFonts w:ascii="Times New Roman" w:eastAsiaTheme="minorHAnsi" w:hAnsi="Times New Roman" w:cs="Times New Roman"/>
          <w:sz w:val="28"/>
          <w:szCs w:val="28"/>
          <w:lang w:val="kk-KZ" w:eastAsia="en-US"/>
        </w:rPr>
        <w:t xml:space="preserve"> бөлігі, белдеулік қатпары және </w:t>
      </w:r>
      <w:r w:rsidR="00542BE0" w:rsidRPr="00734FFB">
        <w:rPr>
          <w:rFonts w:ascii="Times New Roman" w:eastAsiaTheme="minorHAnsi" w:hAnsi="Times New Roman" w:cs="Times New Roman"/>
          <w:sz w:val="28"/>
          <w:szCs w:val="28"/>
          <w:lang w:val="kk-KZ" w:eastAsia="en-US"/>
        </w:rPr>
        <w:t xml:space="preserve">таламустағы белсенділік </w:t>
      </w:r>
      <w:r w:rsidRPr="00734FFB">
        <w:rPr>
          <w:rFonts w:ascii="Times New Roman" w:eastAsiaTheme="minorHAnsi" w:hAnsi="Times New Roman" w:cs="Times New Roman"/>
          <w:sz w:val="28"/>
          <w:szCs w:val="28"/>
          <w:lang w:val="kk-KZ" w:eastAsia="en-US"/>
        </w:rPr>
        <w:t xml:space="preserve">және </w:t>
      </w:r>
      <w:r w:rsidRPr="00734FFB">
        <w:rPr>
          <w:rFonts w:ascii="Times New Roman" w:eastAsiaTheme="minorHAnsi" w:hAnsi="Times New Roman" w:cs="Times New Roman"/>
          <w:sz w:val="28"/>
          <w:szCs w:val="28"/>
          <w:lang w:val="kk-KZ" w:eastAsia="en-US"/>
        </w:rPr>
        <w:lastRenderedPageBreak/>
        <w:t xml:space="preserve">белсенділіктің төмендеу деңгейі стимулға уақыт реакциясының </w:t>
      </w:r>
      <w:r w:rsidR="004A5365" w:rsidRPr="00734FFB">
        <w:rPr>
          <w:rFonts w:ascii="Times New Roman" w:eastAsiaTheme="minorHAnsi" w:hAnsi="Times New Roman" w:cs="Times New Roman"/>
          <w:sz w:val="28"/>
          <w:szCs w:val="28"/>
          <w:lang w:val="kk-KZ" w:eastAsia="en-US"/>
        </w:rPr>
        <w:t>көтерілуімен тура</w:t>
      </w:r>
      <w:r w:rsidRPr="00734FFB">
        <w:rPr>
          <w:rFonts w:ascii="Times New Roman" w:eastAsiaTheme="minorHAnsi" w:hAnsi="Times New Roman" w:cs="Times New Roman"/>
          <w:sz w:val="28"/>
          <w:szCs w:val="28"/>
          <w:lang w:val="kk-KZ" w:eastAsia="en-US"/>
        </w:rPr>
        <w:t xml:space="preserve"> корреляцияланатыны</w:t>
      </w:r>
      <w:r w:rsidR="004A5365" w:rsidRPr="00734FFB">
        <w:rPr>
          <w:rFonts w:ascii="Times New Roman" w:eastAsiaTheme="minorHAnsi" w:hAnsi="Times New Roman" w:cs="Times New Roman"/>
          <w:sz w:val="28"/>
          <w:szCs w:val="28"/>
          <w:lang w:val="kk-KZ" w:eastAsia="en-US"/>
        </w:rPr>
        <w:t xml:space="preserve"> көрінді</w:t>
      </w:r>
      <w:r w:rsidR="007C738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Дегенмен, қырағылық жүйесінің жұмыс істеуі бақы</w:t>
      </w:r>
      <w:r w:rsidR="004A5365" w:rsidRPr="00734FFB">
        <w:rPr>
          <w:rFonts w:ascii="Times New Roman" w:eastAsiaTheme="minorHAnsi" w:hAnsi="Times New Roman" w:cs="Times New Roman"/>
          <w:sz w:val="28"/>
          <w:szCs w:val="28"/>
          <w:lang w:val="kk-KZ" w:eastAsia="en-US"/>
        </w:rPr>
        <w:t xml:space="preserve">ланатын процесс болып табылады. </w:t>
      </w:r>
      <w:r w:rsidR="006765CE" w:rsidRPr="00734FFB">
        <w:rPr>
          <w:rFonts w:ascii="Times New Roman" w:eastAsiaTheme="minorHAnsi" w:hAnsi="Times New Roman" w:cs="Times New Roman"/>
          <w:sz w:val="28"/>
          <w:szCs w:val="28"/>
          <w:lang w:val="kk-KZ" w:eastAsia="en-US"/>
        </w:rPr>
        <w:t xml:space="preserve">Бұл Коулдың өз әріптестерімен </w:t>
      </w:r>
      <w:r w:rsidRPr="00734FFB">
        <w:rPr>
          <w:rFonts w:ascii="Times New Roman" w:eastAsiaTheme="minorHAnsi" w:hAnsi="Times New Roman" w:cs="Times New Roman"/>
          <w:sz w:val="28"/>
          <w:szCs w:val="28"/>
          <w:lang w:val="kk-KZ" w:eastAsia="en-US"/>
        </w:rPr>
        <w:t>жүргізген</w:t>
      </w:r>
      <w:r w:rsidR="006765CE" w:rsidRPr="00734FFB">
        <w:rPr>
          <w:rFonts w:ascii="Times New Roman" w:eastAsiaTheme="minorHAnsi" w:hAnsi="Times New Roman" w:cs="Times New Roman"/>
          <w:sz w:val="28"/>
          <w:szCs w:val="28"/>
          <w:lang w:val="kk-KZ" w:eastAsia="en-US"/>
        </w:rPr>
        <w:t xml:space="preserve"> экспериментінде анық көрінді</w:t>
      </w:r>
      <w:r w:rsidR="00A93AC5" w:rsidRPr="00734FFB">
        <w:rPr>
          <w:rFonts w:ascii="Times New Roman" w:eastAsiaTheme="minorHAnsi" w:hAnsi="Times New Roman" w:cs="Times New Roman"/>
          <w:sz w:val="28"/>
          <w:szCs w:val="28"/>
          <w:lang w:val="kk-KZ" w:eastAsia="en-US"/>
        </w:rPr>
        <w:t xml:space="preserve"> (1998)</w:t>
      </w:r>
      <w:r w:rsidRPr="00734FFB">
        <w:rPr>
          <w:rFonts w:ascii="Times New Roman" w:eastAsiaTheme="minorHAnsi" w:hAnsi="Times New Roman" w:cs="Times New Roman"/>
          <w:sz w:val="28"/>
          <w:szCs w:val="28"/>
          <w:lang w:val="kk-KZ" w:eastAsia="en-US"/>
        </w:rPr>
        <w:t xml:space="preserve">. </w:t>
      </w:r>
      <w:r w:rsidR="006765CE" w:rsidRPr="00734FFB">
        <w:rPr>
          <w:rFonts w:ascii="Times New Roman" w:eastAsiaTheme="minorHAnsi" w:hAnsi="Times New Roman" w:cs="Times New Roman"/>
          <w:sz w:val="28"/>
          <w:szCs w:val="28"/>
          <w:lang w:val="kk-KZ" w:eastAsia="en-US"/>
        </w:rPr>
        <w:t xml:space="preserve">Зерттеудің алғашқы </w:t>
      </w:r>
      <w:r w:rsidRPr="00734FFB">
        <w:rPr>
          <w:rFonts w:ascii="Times New Roman" w:eastAsiaTheme="minorHAnsi" w:hAnsi="Times New Roman" w:cs="Times New Roman"/>
          <w:sz w:val="28"/>
          <w:szCs w:val="28"/>
          <w:lang w:val="kk-KZ" w:eastAsia="en-US"/>
        </w:rPr>
        <w:t>сериясында сыналушыларға дыбыс</w:t>
      </w:r>
      <w:r w:rsidR="006765CE" w:rsidRPr="00734FFB">
        <w:rPr>
          <w:rFonts w:ascii="Times New Roman" w:eastAsiaTheme="minorHAnsi" w:hAnsi="Times New Roman" w:cs="Times New Roman"/>
          <w:sz w:val="28"/>
          <w:szCs w:val="28"/>
          <w:lang w:val="kk-KZ" w:eastAsia="en-US"/>
        </w:rPr>
        <w:t>тық стимулға жауап беру туралы нұсқау берілді</w:t>
      </w:r>
      <w:r w:rsidRPr="00734FFB">
        <w:rPr>
          <w:rFonts w:ascii="Times New Roman" w:eastAsiaTheme="minorHAnsi" w:hAnsi="Times New Roman" w:cs="Times New Roman"/>
          <w:sz w:val="28"/>
          <w:szCs w:val="28"/>
          <w:lang w:val="kk-KZ" w:eastAsia="en-US"/>
        </w:rPr>
        <w:t xml:space="preserve">. Ал екінші серияда сыналушыдан жауап талап етілмеген басқа мақсатты емес дыбыстан ажырату. </w:t>
      </w:r>
      <w:r w:rsidR="00752CB0" w:rsidRPr="00734FFB">
        <w:rPr>
          <w:rFonts w:ascii="Times New Roman" w:eastAsiaTheme="minorHAnsi" w:hAnsi="Times New Roman" w:cs="Times New Roman"/>
          <w:sz w:val="28"/>
          <w:szCs w:val="28"/>
          <w:lang w:val="kk-KZ" w:eastAsia="en-US"/>
        </w:rPr>
        <w:t xml:space="preserve">Нәтижесінде бірінші экспериментке қарағанда </w:t>
      </w:r>
      <w:r w:rsidRPr="00734FFB">
        <w:rPr>
          <w:rFonts w:ascii="Times New Roman" w:eastAsiaTheme="minorHAnsi" w:hAnsi="Times New Roman" w:cs="Times New Roman"/>
          <w:sz w:val="28"/>
          <w:szCs w:val="28"/>
          <w:lang w:val="kk-KZ" w:eastAsia="en-US"/>
        </w:rPr>
        <w:t>стимулға дифференция</w:t>
      </w:r>
      <w:r w:rsidR="000D7A7E" w:rsidRPr="00734FFB">
        <w:rPr>
          <w:rFonts w:ascii="Times New Roman" w:eastAsiaTheme="minorHAnsi" w:hAnsi="Times New Roman" w:cs="Times New Roman"/>
          <w:sz w:val="28"/>
          <w:szCs w:val="28"/>
          <w:lang w:val="kk-KZ" w:eastAsia="en-US"/>
        </w:rPr>
        <w:t xml:space="preserve">лды жауап етілген тапсырмада </w:t>
      </w:r>
      <w:r w:rsidRPr="00734FFB">
        <w:rPr>
          <w:rFonts w:ascii="Times New Roman" w:eastAsiaTheme="minorHAnsi" w:hAnsi="Times New Roman" w:cs="Times New Roman"/>
          <w:sz w:val="28"/>
          <w:szCs w:val="28"/>
          <w:lang w:val="kk-KZ" w:eastAsia="en-US"/>
        </w:rPr>
        <w:t>маңдай</w:t>
      </w:r>
      <w:r w:rsidR="000D7A7E" w:rsidRPr="00734FFB">
        <w:rPr>
          <w:rFonts w:ascii="Times New Roman" w:eastAsiaTheme="minorHAnsi" w:hAnsi="Times New Roman" w:cs="Times New Roman"/>
          <w:sz w:val="28"/>
          <w:szCs w:val="28"/>
          <w:lang w:val="kk-KZ" w:eastAsia="en-US"/>
        </w:rPr>
        <w:t xml:space="preserve"> бөлігінің оң  және </w:t>
      </w:r>
      <w:r w:rsidRPr="00734FFB">
        <w:rPr>
          <w:rFonts w:ascii="Times New Roman" w:eastAsiaTheme="minorHAnsi" w:hAnsi="Times New Roman" w:cs="Times New Roman"/>
          <w:sz w:val="28"/>
          <w:szCs w:val="28"/>
          <w:lang w:val="kk-KZ" w:eastAsia="en-US"/>
        </w:rPr>
        <w:t xml:space="preserve"> париеталды қыртысындағы белсенділік баяу болды</w:t>
      </w:r>
      <w:r w:rsidR="000D7A7E"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p>
    <w:p w:rsidR="00C814A1" w:rsidRPr="00734FFB" w:rsidRDefault="00C814A1"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Jin Fan, Xiaosi Gu, Kevin G. Guise</w:t>
      </w:r>
      <w:r w:rsidR="007E600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және басқа да авторлар</w:t>
      </w:r>
      <w:r w:rsidR="001E1F90" w:rsidRPr="00734FFB">
        <w:rPr>
          <w:rFonts w:ascii="Times New Roman" w:hAnsi="Times New Roman" w:cs="Times New Roman"/>
          <w:sz w:val="28"/>
          <w:szCs w:val="28"/>
          <w:lang w:val="kk-KZ"/>
        </w:rPr>
        <w:t xml:space="preserve"> </w:t>
      </w:r>
      <w:r w:rsidR="00890949"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мінез-құлықтың өзара әрекеті мен зейіннің үш жүйесін жүйелеуге байланысты эксперимент жүргізді. Оған 30 жастағы зерттелінушілер қатысты. Әдістемеде қ</w:t>
      </w:r>
      <w:r w:rsidRPr="00734FFB">
        <w:rPr>
          <w:rFonts w:ascii="Times New Roman" w:hAnsi="Times New Roman" w:cs="Times New Roman"/>
          <w:sz w:val="28"/>
          <w:lang w:val="kk-KZ"/>
        </w:rPr>
        <w:t>айта қаралған нұсқада белгінің үш емес, төрт шарты қолданылады (белгі жоқ, қос белгі, кеңістіктік белгі) және мақсатты шарттар екіге дейін қысқартылады (конгруэнт және конгруэнт емес).</w:t>
      </w:r>
      <w:r w:rsidR="00890949" w:rsidRPr="00734FFB">
        <w:rPr>
          <w:rFonts w:ascii="Times New Roman" w:hAnsi="Times New Roman" w:cs="Times New Roman"/>
          <w:sz w:val="28"/>
          <w:lang w:val="kk-KZ"/>
        </w:rPr>
        <w:t xml:space="preserve"> </w:t>
      </w:r>
      <w:r w:rsidRPr="00734FFB">
        <w:rPr>
          <w:rFonts w:ascii="Times New Roman" w:hAnsi="Times New Roman" w:cs="Times New Roman"/>
          <w:sz w:val="28"/>
          <w:lang w:val="kk-KZ"/>
        </w:rPr>
        <w:t>Зерттеу нәтижесінде қырағылық (alerting) жалпы жауап жылдамдығын жақсартады, ал ол белгілі бір жағдайларда экзекутивті бақылауға теріс әсе</w:t>
      </w:r>
      <w:r w:rsidR="00146591">
        <w:rPr>
          <w:rFonts w:ascii="Times New Roman" w:hAnsi="Times New Roman" w:cs="Times New Roman"/>
          <w:sz w:val="28"/>
          <w:lang w:val="kk-KZ"/>
        </w:rPr>
        <w:t>р етеді. Нақты бағыттаушы белгі</w:t>
      </w:r>
      <w:r w:rsidRPr="00734FFB">
        <w:rPr>
          <w:rFonts w:ascii="Times New Roman" w:hAnsi="Times New Roman" w:cs="Times New Roman"/>
          <w:sz w:val="28"/>
          <w:lang w:val="kk-KZ"/>
        </w:rPr>
        <w:t xml:space="preserve"> күшейе</w:t>
      </w:r>
      <w:r w:rsidR="00146591">
        <w:rPr>
          <w:rFonts w:ascii="Times New Roman" w:hAnsi="Times New Roman" w:cs="Times New Roman"/>
          <w:sz w:val="28"/>
          <w:lang w:val="kk-KZ"/>
        </w:rPr>
        <w:t xml:space="preserve"> түседі, бірақ дұрыс емес белгі</w:t>
      </w:r>
      <w:r w:rsidRPr="00734FFB">
        <w:rPr>
          <w:rFonts w:ascii="Times New Roman" w:hAnsi="Times New Roman" w:cs="Times New Roman"/>
          <w:sz w:val="28"/>
          <w:lang w:val="kk-KZ"/>
        </w:rPr>
        <w:t xml:space="preserve"> экзекутивті бақылаудың қақтығысты жеңу қабілетін төмендетеді</w:t>
      </w:r>
      <w:r w:rsidR="00433B78" w:rsidRPr="00734FFB">
        <w:rPr>
          <w:rFonts w:ascii="Times New Roman" w:hAnsi="Times New Roman" w:cs="Times New Roman"/>
          <w:sz w:val="28"/>
          <w:lang w:val="kk-KZ"/>
        </w:rPr>
        <w:t xml:space="preserve"> </w:t>
      </w:r>
      <w:r w:rsidRPr="00734FFB">
        <w:rPr>
          <w:rFonts w:ascii="Times New Roman" w:hAnsi="Times New Roman" w:cs="Times New Roman"/>
          <w:sz w:val="28"/>
          <w:lang w:val="kk-KZ"/>
        </w:rPr>
        <w:t>.</w:t>
      </w:r>
    </w:p>
    <w:p w:rsidR="00433B78" w:rsidRPr="00734FFB" w:rsidRDefault="00C814A1" w:rsidP="00734FFB">
      <w:pPr>
        <w:ind w:firstLine="567"/>
        <w:jc w:val="both"/>
        <w:rPr>
          <w:rFonts w:ascii="Times New Roman" w:eastAsiaTheme="minorHAnsi" w:hAnsi="Times New Roman" w:cs="Times New Roman"/>
          <w:sz w:val="32"/>
          <w:szCs w:val="32"/>
          <w:lang w:val="kk-KZ" w:eastAsia="en-US"/>
        </w:rPr>
      </w:pPr>
      <w:r w:rsidRPr="00734FFB">
        <w:rPr>
          <w:rFonts w:ascii="Times New Roman" w:eastAsiaTheme="minorHAnsi" w:hAnsi="Times New Roman" w:cs="Times New Roman"/>
          <w:sz w:val="28"/>
          <w:szCs w:val="28"/>
          <w:lang w:val="kk-KZ" w:eastAsia="en-US"/>
        </w:rPr>
        <w:t>Бұл зерттеулердің нәтижелері қарапайым тапсырманы орындау барысындағы қырағылықтың төмендеуі</w:t>
      </w:r>
      <w:r w:rsidR="00C47116" w:rsidRPr="00734FFB">
        <w:rPr>
          <w:rFonts w:ascii="Times New Roman" w:eastAsiaTheme="minorHAnsi" w:hAnsi="Times New Roman" w:cs="Times New Roman"/>
          <w:sz w:val="28"/>
          <w:szCs w:val="28"/>
          <w:lang w:val="kk-KZ" w:eastAsia="en-US"/>
        </w:rPr>
        <w:t>н көрсетеді</w:t>
      </w:r>
      <w:r w:rsidR="002373AD">
        <w:rPr>
          <w:rFonts w:ascii="Times New Roman" w:eastAsiaTheme="minorHAnsi" w:hAnsi="Times New Roman" w:cs="Times New Roman"/>
          <w:sz w:val="28"/>
          <w:szCs w:val="28"/>
          <w:lang w:val="kk-KZ" w:eastAsia="en-US"/>
        </w:rPr>
        <w:t>.</w:t>
      </w:r>
    </w:p>
    <w:p w:rsidR="00890949" w:rsidRPr="00734FFB" w:rsidRDefault="00890949" w:rsidP="00734FFB">
      <w:pPr>
        <w:ind w:firstLine="567"/>
        <w:rPr>
          <w:rFonts w:ascii="Times New Roman" w:eastAsiaTheme="minorHAnsi" w:hAnsi="Times New Roman" w:cs="Times New Roman"/>
          <w:sz w:val="28"/>
          <w:szCs w:val="28"/>
          <w:lang w:val="kk-KZ" w:eastAsia="en-US"/>
        </w:rPr>
      </w:pPr>
    </w:p>
    <w:p w:rsidR="00683727" w:rsidRPr="00734FFB" w:rsidRDefault="00A80378" w:rsidP="00734FFB">
      <w:pPr>
        <w:tabs>
          <w:tab w:val="left" w:pos="1690"/>
        </w:tabs>
        <w:ind w:firstLine="567"/>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t>1.4.3</w:t>
      </w:r>
      <w:r w:rsidR="00683727" w:rsidRPr="00734FFB">
        <w:rPr>
          <w:rFonts w:ascii="Times New Roman" w:eastAsiaTheme="minorHAnsi" w:hAnsi="Times New Roman" w:cs="Times New Roman"/>
          <w:b/>
          <w:sz w:val="28"/>
          <w:szCs w:val="28"/>
          <w:lang w:val="kk-KZ" w:eastAsia="en-US"/>
        </w:rPr>
        <w:t xml:space="preserve"> Зейіннің бағдар модулі (Orienting)</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Бақылау процестерін түсінудің маңызды тәсілі, атап айтқанда, М.</w:t>
      </w:r>
      <w:r w:rsidR="00690AF9">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Познердің идеялары болып табылады. Жоғарыда айтылғандай, М. Познер мен К. Снайдер зейіннің екі түрін</w:t>
      </w:r>
      <w:r w:rsidR="00C47116" w:rsidRPr="00734FFB">
        <w:rPr>
          <w:rFonts w:ascii="Times New Roman" w:eastAsiaTheme="minorHAnsi" w:hAnsi="Times New Roman" w:cs="Times New Roman"/>
          <w:sz w:val="28"/>
          <w:szCs w:val="28"/>
          <w:lang w:val="kk-KZ" w:eastAsia="en-US"/>
        </w:rPr>
        <w:t xml:space="preserve"> ұсынды: автоматты және саналы</w:t>
      </w:r>
      <w:r w:rsidR="006812B6">
        <w:rPr>
          <w:rFonts w:ascii="Times New Roman" w:eastAsiaTheme="minorHAnsi" w:hAnsi="Times New Roman" w:cs="Times New Roman"/>
          <w:sz w:val="28"/>
          <w:szCs w:val="28"/>
          <w:lang w:val="kk-KZ" w:eastAsia="en-US"/>
        </w:rPr>
        <w:t xml:space="preserve"> [148</w:t>
      </w:r>
      <w:r w:rsidR="00085844"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Бастапқы тұрғыда саналы зейін (орталық атқару механизмінің жұмысымен сипатталатын) бірыңғай механизм болып табылады, алайда одан әрі концепция нақтыланады. Кейіннен М. Познер зейінді модальды</w:t>
      </w:r>
      <w:r w:rsidR="004247BD"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r w:rsidR="004247BD"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спецификалық процесс ретінде түсінді (Posner, 1986). </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М. Познер жеке операция ретінде бағдарлауды бөлді. Бағдарлау белгілі бір сенсорлық кіру көзіне немесе ұзақ мерзімді есте сақталған ішкі семантикалық құрылымға есті баптау ретінде анықталады. Бағдарлауды іске асыру орталық механизмнің бақылауымен жүзеге асырылуы мүмкін. Бағдарлауды жүзеге асыру негізінде мидың ассоциативті салаларының, атап айтқанда, төбе аймақтарының жұмыс істеуі болып табылады. </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Зейіннің </w:t>
      </w:r>
      <w:r w:rsidR="00A07522" w:rsidRPr="00734FFB">
        <w:rPr>
          <w:rFonts w:ascii="Times New Roman" w:eastAsiaTheme="minorHAnsi" w:hAnsi="Times New Roman" w:cs="Times New Roman"/>
          <w:sz w:val="28"/>
          <w:szCs w:val="28"/>
          <w:lang w:val="kk-KZ" w:eastAsia="en-US"/>
        </w:rPr>
        <w:t>көлеміне</w:t>
      </w:r>
      <w:r w:rsidRPr="00734FFB">
        <w:rPr>
          <w:rFonts w:ascii="Times New Roman" w:eastAsiaTheme="minorHAnsi" w:hAnsi="Times New Roman" w:cs="Times New Roman"/>
          <w:sz w:val="28"/>
          <w:szCs w:val="28"/>
          <w:lang w:val="kk-KZ" w:eastAsia="en-US"/>
        </w:rPr>
        <w:t xml:space="preserve"> сыйып кететін </w:t>
      </w:r>
      <w:r w:rsidR="00A07522" w:rsidRPr="00734FFB">
        <w:rPr>
          <w:rFonts w:ascii="Times New Roman" w:eastAsiaTheme="minorHAnsi" w:hAnsi="Times New Roman" w:cs="Times New Roman"/>
          <w:sz w:val="28"/>
          <w:szCs w:val="28"/>
          <w:lang w:val="kk-KZ" w:eastAsia="en-US"/>
        </w:rPr>
        <w:t xml:space="preserve">ашық </w:t>
      </w:r>
      <w:r w:rsidRPr="00734FFB">
        <w:rPr>
          <w:rFonts w:ascii="Times New Roman" w:eastAsiaTheme="minorHAnsi" w:hAnsi="Times New Roman" w:cs="Times New Roman"/>
          <w:sz w:val="28"/>
          <w:szCs w:val="28"/>
          <w:lang w:val="kk-KZ" w:eastAsia="en-US"/>
        </w:rPr>
        <w:t>кеңістіктегі локус нем</w:t>
      </w:r>
      <w:r w:rsidR="00A07522" w:rsidRPr="00734FFB">
        <w:rPr>
          <w:rFonts w:ascii="Times New Roman" w:eastAsiaTheme="minorHAnsi" w:hAnsi="Times New Roman" w:cs="Times New Roman"/>
          <w:sz w:val="28"/>
          <w:szCs w:val="28"/>
          <w:lang w:val="kk-KZ" w:eastAsia="en-US"/>
        </w:rPr>
        <w:t xml:space="preserve">есе модалдылыққа зейіннің ауысып отыруы (анық және </w:t>
      </w:r>
      <w:r w:rsidRPr="00734FFB">
        <w:rPr>
          <w:rFonts w:ascii="Times New Roman" w:eastAsiaTheme="minorHAnsi" w:hAnsi="Times New Roman" w:cs="Times New Roman"/>
          <w:sz w:val="28"/>
          <w:szCs w:val="28"/>
          <w:lang w:val="kk-KZ" w:eastAsia="en-US"/>
        </w:rPr>
        <w:t>жа</w:t>
      </w:r>
      <w:r w:rsidR="00A07522" w:rsidRPr="00734FFB">
        <w:rPr>
          <w:rFonts w:ascii="Times New Roman" w:eastAsiaTheme="minorHAnsi" w:hAnsi="Times New Roman" w:cs="Times New Roman"/>
          <w:sz w:val="28"/>
          <w:szCs w:val="28"/>
          <w:lang w:val="kk-KZ" w:eastAsia="en-US"/>
        </w:rPr>
        <w:t>бық) бағдардың негізгі функцияларының бірі болып саналады</w:t>
      </w:r>
      <w:r w:rsidRPr="00734FFB">
        <w:rPr>
          <w:rFonts w:ascii="Times New Roman" w:eastAsiaTheme="minorHAnsi" w:hAnsi="Times New Roman" w:cs="Times New Roman"/>
          <w:sz w:val="28"/>
          <w:szCs w:val="28"/>
          <w:lang w:val="kk-KZ" w:eastAsia="en-US"/>
        </w:rPr>
        <w:t xml:space="preserve">. </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М. Познер зейіннің бір жағынан екінші жағына ауысудағы төбе аймақтарының рөлін анықтады. Ол бұл операция төбе бөлігі зақымданған емде</w:t>
      </w:r>
      <w:r w:rsidR="00890949" w:rsidRPr="00734FFB">
        <w:rPr>
          <w:rFonts w:ascii="Times New Roman" w:eastAsiaTheme="minorHAnsi" w:hAnsi="Times New Roman" w:cs="Times New Roman"/>
          <w:sz w:val="28"/>
          <w:szCs w:val="28"/>
          <w:lang w:val="kk-KZ" w:eastAsia="en-US"/>
        </w:rPr>
        <w:t>лушілерде бұзылғанын анықтады</w:t>
      </w:r>
      <w:r w:rsidRPr="00734FFB">
        <w:rPr>
          <w:rFonts w:ascii="Times New Roman" w:eastAsiaTheme="minorHAnsi" w:hAnsi="Times New Roman" w:cs="Times New Roman"/>
          <w:sz w:val="28"/>
          <w:szCs w:val="28"/>
          <w:lang w:val="kk-KZ" w:eastAsia="en-US"/>
        </w:rPr>
        <w:t>.</w:t>
      </w:r>
      <w:r w:rsidR="00890949"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Оң жақ төбе бөлігі зақымдалған кезде пациенттер зейінде сол жақ көру аймағына</w:t>
      </w:r>
      <w:r w:rsidR="00740778">
        <w:rPr>
          <w:rFonts w:ascii="Times New Roman" w:eastAsiaTheme="minorHAnsi" w:hAnsi="Times New Roman" w:cs="Times New Roman"/>
          <w:sz w:val="28"/>
          <w:szCs w:val="28"/>
          <w:lang w:val="kk-KZ" w:eastAsia="en-US"/>
        </w:rPr>
        <w:t xml:space="preserve"> аудару мәселесін сезінеді ж</w:t>
      </w:r>
      <w:r w:rsidRPr="00734FFB">
        <w:rPr>
          <w:rFonts w:ascii="Times New Roman" w:eastAsiaTheme="minorHAnsi" w:hAnsi="Times New Roman" w:cs="Times New Roman"/>
          <w:sz w:val="28"/>
          <w:szCs w:val="28"/>
          <w:lang w:val="kk-KZ" w:eastAsia="en-US"/>
        </w:rPr>
        <w:t>әне, керісінше, сол жақ төбе бөлігі зақымданған науқастар оң жаққа зейін аудару қиындығына ұшырайды.</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М. Познердің зейіннің бағдарына бай</w:t>
      </w:r>
      <w:r w:rsidR="0099020D">
        <w:rPr>
          <w:rFonts w:ascii="Times New Roman" w:eastAsiaTheme="minorHAnsi" w:hAnsi="Times New Roman" w:cs="Times New Roman"/>
          <w:sz w:val="28"/>
          <w:szCs w:val="28"/>
          <w:lang w:val="kk-KZ" w:eastAsia="en-US"/>
        </w:rPr>
        <w:t xml:space="preserve">ланысты концепциясына сүйенсек </w:t>
      </w:r>
      <w:r w:rsidRPr="00734FFB">
        <w:rPr>
          <w:rFonts w:ascii="Times New Roman" w:eastAsiaTheme="minorHAnsi" w:hAnsi="Times New Roman" w:cs="Times New Roman"/>
          <w:sz w:val="28"/>
          <w:szCs w:val="28"/>
          <w:lang w:val="kk-KZ" w:eastAsia="en-US"/>
        </w:rPr>
        <w:t>зейінінің кеңістіктік бағдарында ақауы бар сыналушыларды нейр</w:t>
      </w:r>
      <w:r w:rsidR="00B01FDF" w:rsidRPr="00734FFB">
        <w:rPr>
          <w:rFonts w:ascii="Times New Roman" w:eastAsiaTheme="minorHAnsi" w:hAnsi="Times New Roman" w:cs="Times New Roman"/>
          <w:sz w:val="28"/>
          <w:szCs w:val="28"/>
          <w:lang w:val="kk-KZ" w:eastAsia="en-US"/>
        </w:rPr>
        <w:t>опсихологиялық тесттердан өткізіп,</w:t>
      </w:r>
      <w:r w:rsidR="00740778">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сау адамдарды</w:t>
      </w:r>
      <w:r w:rsidR="00B01FDF" w:rsidRPr="00734FFB">
        <w:rPr>
          <w:rFonts w:ascii="Times New Roman" w:eastAsiaTheme="minorHAnsi" w:hAnsi="Times New Roman" w:cs="Times New Roman"/>
          <w:sz w:val="28"/>
          <w:szCs w:val="28"/>
          <w:lang w:val="kk-KZ" w:eastAsia="en-US"/>
        </w:rPr>
        <w:t>ң бас миын зерттеген. Ол мынандай әдістемелер арқылы жүзеге асқан:</w:t>
      </w:r>
      <w:r w:rsidRPr="00734FFB">
        <w:rPr>
          <w:rFonts w:ascii="Times New Roman" w:eastAsiaTheme="minorHAnsi" w:hAnsi="Times New Roman" w:cs="Times New Roman"/>
          <w:sz w:val="28"/>
          <w:szCs w:val="28"/>
          <w:lang w:val="kk-KZ" w:eastAsia="en-US"/>
        </w:rPr>
        <w:t xml:space="preserve"> ядерлі-магниттік резонанс (МРТ) және позитронды-эмисси</w:t>
      </w:r>
      <w:r w:rsidR="00B01FDF" w:rsidRPr="00734FFB">
        <w:rPr>
          <w:rFonts w:ascii="Times New Roman" w:eastAsiaTheme="minorHAnsi" w:hAnsi="Times New Roman" w:cs="Times New Roman"/>
          <w:sz w:val="28"/>
          <w:szCs w:val="28"/>
          <w:lang w:val="kk-KZ" w:eastAsia="en-US"/>
        </w:rPr>
        <w:t>онды томография (ПЭТ).</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Осылайша, зейін, М. Познер тұрғысынан, сенсорлық-спецификалық күйге келтіру процесі ретінде қарастырылады. Баяндалған түсініктерді назарға ала отырып, экзекутивті бақылауды (ол тікелей зейін процестерімен байланысты) орталық және перифериялық (сенсорлық-спецификалық) ми буындарынан тұратын психофизиологиялық механизм ретінде негізді түрде қарау болжанады: сенсорлық – спецификалық буындар материалдың түріне байланысты міндеттер мен модальдылыққа белсендіріледі, ал орталық-олардан тиісті сенсорлық кіру алады және алынған ақпаратқа сәйкес мінез-құлықты ұйымдастырады. Селективті зейін механизмі экзекутивті бақылаудың жеке жағдайы ретінде қарас</w:t>
      </w:r>
      <w:r w:rsidR="001419A4">
        <w:rPr>
          <w:rFonts w:ascii="Times New Roman" w:eastAsiaTheme="minorHAnsi" w:hAnsi="Times New Roman" w:cs="Times New Roman"/>
          <w:sz w:val="28"/>
          <w:szCs w:val="28"/>
          <w:lang w:val="kk-KZ" w:eastAsia="en-US"/>
        </w:rPr>
        <w:t>тырылады (Miller, Cohen, 2001).</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Экзекутивті бақылаудың нейрофизиологиялық негізін зерттегенде, когнитивті бақылау мидың белгілі бір аймағында нақты орналасуы мүмкін емес күрделі психикалық функци</w:t>
      </w:r>
      <w:r w:rsidR="001419A4">
        <w:rPr>
          <w:rFonts w:ascii="Times New Roman" w:eastAsiaTheme="minorHAnsi" w:hAnsi="Times New Roman" w:cs="Times New Roman"/>
          <w:sz w:val="28"/>
          <w:szCs w:val="28"/>
          <w:lang w:val="kk-KZ" w:eastAsia="en-US"/>
        </w:rPr>
        <w:t>я екенін ескеру керек. Мұнда А.</w:t>
      </w:r>
      <w:r w:rsidRPr="00734FFB">
        <w:rPr>
          <w:rFonts w:ascii="Times New Roman" w:eastAsiaTheme="minorHAnsi" w:hAnsi="Times New Roman" w:cs="Times New Roman"/>
          <w:sz w:val="28"/>
          <w:szCs w:val="28"/>
          <w:lang w:val="kk-KZ" w:eastAsia="en-US"/>
        </w:rPr>
        <w:t>Р. Лурия мектебінде қабылданған психикалық функцияларды құрылымдық</w:t>
      </w:r>
      <w:r w:rsidR="001E1F9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r w:rsidR="001E1F9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функционалдық ұйымдастыру принципіне оралу керек. Сыналушыға тапсырма және оны орындау процесінде пайда болатын ми белсенділігін тіркемес бұрын, бұл міндет қандай буындардан тұратынын, оған қандай қосалқы функциялар кіретінін талдау керек.</w:t>
      </w:r>
      <w:r w:rsidR="001419A4">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Сондай-ақ, экзекутивті бақылау басқа функциялармен байланысты екенін есте сақтау керек. </w:t>
      </w:r>
    </w:p>
    <w:p w:rsidR="00683727" w:rsidRPr="00734FFB" w:rsidRDefault="00683727"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Экзекутивті бақылау басқа функцияларды ұйымдастыру мен басқаруды жүзеге асырады. Бұл функциялар әртүрлі болуы мүмкін, соның ішінде нейрофизиологиялық базис </w:t>
      </w:r>
      <w:r w:rsidR="00890949" w:rsidRPr="00734FFB">
        <w:rPr>
          <w:rFonts w:ascii="Times New Roman" w:eastAsiaTheme="minorHAnsi" w:hAnsi="Times New Roman" w:cs="Times New Roman"/>
          <w:sz w:val="28"/>
          <w:szCs w:val="28"/>
          <w:lang w:val="kk-KZ" w:eastAsia="en-US"/>
        </w:rPr>
        <w:t>бойынша</w:t>
      </w:r>
      <w:r w:rsidRPr="00734FFB">
        <w:rPr>
          <w:rFonts w:ascii="Times New Roman" w:eastAsiaTheme="minorHAnsi" w:hAnsi="Times New Roman" w:cs="Times New Roman"/>
          <w:sz w:val="28"/>
          <w:szCs w:val="28"/>
          <w:lang w:val="kk-KZ" w:eastAsia="en-US"/>
        </w:rPr>
        <w:t xml:space="preserve"> экзекутивті бақылау механизмдерінің өзі де әртүрлі болуы мүмкін. Осылайша, вербалды тапсырманы орындауды ұйымдастыру мен бақылау көру</w:t>
      </w:r>
      <w:r w:rsidR="00C47116"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r w:rsidR="00C47116"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кеңістіктік тануды ұйымдастыру мен бақылаудан өзгеше болады деп болжауға болады. Тиісінше, осы тапсырмаларды жүзеге асыруды бақылау әртүрлі түрде ұйымдастырылуы мүмкін, яғни сөйлеу операциясының басталуы көру</w:t>
      </w:r>
      <w:r w:rsidR="001E1F9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w:t>
      </w:r>
      <w:r w:rsidR="001E1F90"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кеңістіктік форманы есте белсендіруден басқа өзге механизмдерге әсер етеді. Сол сияқты, егер стимулдар әртүрлі модальдылықтарда ұсынылса (мысалы, есту немесе көру), онда олар мидың әртүрлі механизмдеріне әсер етуі мүмкін. Тіпті әр түрлі тапсырмаларды бақылау жалпы ми субстраты болса да, бұл ретте маңдай (бақылаушы) және басқа да белсендірілетін ми құрылымдары арасында мүлдем әртүрлі байланыст</w:t>
      </w:r>
      <w:r w:rsidR="00740778">
        <w:rPr>
          <w:rFonts w:ascii="Times New Roman" w:eastAsiaTheme="minorHAnsi" w:hAnsi="Times New Roman" w:cs="Times New Roman"/>
          <w:sz w:val="28"/>
          <w:szCs w:val="28"/>
          <w:lang w:val="kk-KZ" w:eastAsia="en-US"/>
        </w:rPr>
        <w:t>ар пайда болуы мүмкін. Сондай-</w:t>
      </w:r>
      <w:r w:rsidRPr="00734FFB">
        <w:rPr>
          <w:rFonts w:ascii="Times New Roman" w:eastAsiaTheme="minorHAnsi" w:hAnsi="Times New Roman" w:cs="Times New Roman"/>
          <w:sz w:val="28"/>
          <w:szCs w:val="28"/>
          <w:lang w:val="kk-KZ" w:eastAsia="en-US"/>
        </w:rPr>
        <w:t xml:space="preserve">ақ, тапсырма материалының түрі (бұл жағдайда-вербалды) және стимулды ұсыну модальдылығы (көру) ескеріледі. </w:t>
      </w:r>
    </w:p>
    <w:p w:rsidR="00683727" w:rsidRDefault="00683727" w:rsidP="00734FFB">
      <w:pPr>
        <w:ind w:firstLine="567"/>
        <w:jc w:val="both"/>
        <w:rPr>
          <w:rFonts w:ascii="Times New Roman" w:eastAsiaTheme="minorHAnsi" w:hAnsi="Times New Roman" w:cs="Times New Roman"/>
          <w:sz w:val="18"/>
          <w:szCs w:val="18"/>
          <w:lang w:val="kk-KZ" w:eastAsia="en-US"/>
        </w:rPr>
      </w:pPr>
      <w:r w:rsidRPr="00734FFB">
        <w:rPr>
          <w:rFonts w:ascii="Times New Roman" w:eastAsiaTheme="minorHAnsi" w:hAnsi="Times New Roman" w:cs="Times New Roman"/>
          <w:sz w:val="28"/>
          <w:szCs w:val="28"/>
          <w:lang w:val="kk-KZ" w:eastAsia="en-US"/>
        </w:rPr>
        <w:t>Кейінгі зерттеуде экзекутивті бақылау орталық және перифериялық (сенсорлық-спецификалық) ми буындарынан тұратын психофизиологиялық механизмге ие деп қабылданады</w:t>
      </w:r>
      <w:r w:rsidR="00085844" w:rsidRPr="00734FFB">
        <w:rPr>
          <w:rFonts w:ascii="Times New Roman" w:eastAsiaTheme="minorHAnsi" w:hAnsi="Times New Roman" w:cs="Times New Roman"/>
          <w:sz w:val="18"/>
          <w:szCs w:val="18"/>
          <w:lang w:val="kk-KZ" w:eastAsia="en-US"/>
        </w:rPr>
        <w:t>.</w:t>
      </w:r>
    </w:p>
    <w:p w:rsidR="00A80378" w:rsidRDefault="00A80378" w:rsidP="00734FFB">
      <w:pPr>
        <w:ind w:firstLine="567"/>
        <w:jc w:val="both"/>
        <w:rPr>
          <w:rFonts w:ascii="Times New Roman" w:eastAsiaTheme="minorHAnsi" w:hAnsi="Times New Roman" w:cs="Times New Roman"/>
          <w:sz w:val="18"/>
          <w:szCs w:val="18"/>
          <w:lang w:val="kk-KZ" w:eastAsia="en-US"/>
        </w:rPr>
      </w:pPr>
    </w:p>
    <w:p w:rsidR="00A80378" w:rsidRPr="00734FFB" w:rsidRDefault="00A80378" w:rsidP="00734FFB">
      <w:pPr>
        <w:ind w:firstLine="567"/>
        <w:jc w:val="both"/>
        <w:rPr>
          <w:rFonts w:ascii="Times New Roman" w:eastAsiaTheme="minorHAnsi" w:hAnsi="Times New Roman" w:cs="Times New Roman"/>
          <w:sz w:val="18"/>
          <w:szCs w:val="18"/>
          <w:lang w:val="kk-KZ" w:eastAsia="en-US"/>
        </w:rPr>
      </w:pPr>
    </w:p>
    <w:p w:rsidR="00CB03AB" w:rsidRPr="00734FFB" w:rsidRDefault="00CB03AB" w:rsidP="00734FFB">
      <w:pPr>
        <w:tabs>
          <w:tab w:val="left" w:pos="709"/>
        </w:tabs>
        <w:ind w:firstLine="567"/>
        <w:jc w:val="both"/>
        <w:rPr>
          <w:rFonts w:ascii="Times New Roman" w:hAnsi="Times New Roman"/>
          <w:b/>
          <w:sz w:val="18"/>
          <w:szCs w:val="18"/>
          <w:lang w:val="kk-KZ"/>
        </w:rPr>
      </w:pPr>
    </w:p>
    <w:p w:rsidR="00965755" w:rsidRPr="00734FFB" w:rsidRDefault="00A80378" w:rsidP="00734FFB">
      <w:pPr>
        <w:ind w:firstLine="567"/>
        <w:rPr>
          <w:rFonts w:ascii="Times New Roman" w:eastAsiaTheme="minorHAnsi" w:hAnsi="Times New Roman" w:cs="Times New Roman"/>
          <w:b/>
          <w:sz w:val="28"/>
          <w:szCs w:val="28"/>
          <w:lang w:val="kk-KZ" w:eastAsia="en-US"/>
        </w:rPr>
      </w:pPr>
      <w:r>
        <w:rPr>
          <w:rFonts w:ascii="Times New Roman" w:eastAsiaTheme="minorHAnsi" w:hAnsi="Times New Roman" w:cs="Times New Roman"/>
          <w:b/>
          <w:sz w:val="28"/>
          <w:szCs w:val="28"/>
          <w:lang w:val="kk-KZ" w:eastAsia="en-US"/>
        </w:rPr>
        <w:lastRenderedPageBreak/>
        <w:t>1.4.4</w:t>
      </w:r>
      <w:r w:rsidR="007E600F" w:rsidRPr="00734FFB">
        <w:rPr>
          <w:rFonts w:ascii="Times New Roman" w:eastAsiaTheme="minorHAnsi" w:hAnsi="Times New Roman" w:cs="Times New Roman"/>
          <w:b/>
          <w:sz w:val="28"/>
          <w:szCs w:val="28"/>
          <w:lang w:val="kk-KZ" w:eastAsia="en-US"/>
        </w:rPr>
        <w:t xml:space="preserve"> </w:t>
      </w:r>
      <w:r w:rsidR="00C47116" w:rsidRPr="00734FFB">
        <w:rPr>
          <w:rFonts w:ascii="Times New Roman" w:eastAsiaTheme="minorHAnsi" w:hAnsi="Times New Roman" w:cs="Times New Roman"/>
          <w:b/>
          <w:sz w:val="28"/>
          <w:szCs w:val="28"/>
          <w:lang w:val="kk-KZ" w:eastAsia="en-US"/>
        </w:rPr>
        <w:t>Экзекутивті бақылау</w:t>
      </w:r>
      <w:r w:rsidR="00965755" w:rsidRPr="00734FFB">
        <w:rPr>
          <w:rFonts w:ascii="Times New Roman" w:eastAsiaTheme="minorHAnsi" w:hAnsi="Times New Roman" w:cs="Times New Roman"/>
          <w:b/>
          <w:sz w:val="28"/>
          <w:szCs w:val="28"/>
          <w:lang w:val="kk-KZ" w:eastAsia="en-US"/>
        </w:rPr>
        <w:t xml:space="preserve"> (Executive control)</w:t>
      </w:r>
    </w:p>
    <w:p w:rsidR="00F83B9D" w:rsidRPr="00734FFB" w:rsidRDefault="00F41FCF"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Атқарушы функциялар</w:t>
      </w:r>
      <w:r>
        <w:rPr>
          <w:rFonts w:ascii="Times New Roman" w:hAnsi="Times New Roman" w:cs="Times New Roman"/>
          <w:sz w:val="28"/>
          <w:szCs w:val="28"/>
          <w:lang w:val="kk-KZ"/>
        </w:rPr>
        <w:t>» ұғымы ағылшын тілінен «</w:t>
      </w:r>
      <w:r w:rsidR="00F83B9D" w:rsidRPr="00734FFB">
        <w:rPr>
          <w:rFonts w:ascii="Times New Roman" w:hAnsi="Times New Roman" w:cs="Times New Roman"/>
          <w:sz w:val="28"/>
          <w:szCs w:val="28"/>
          <w:lang w:val="kk-KZ"/>
        </w:rPr>
        <w:t>executive functions</w:t>
      </w:r>
      <w:r>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xml:space="preserve"> көшірме екенін атап өту маңызды. Мұнда терминнің орыс тіліне дәл аударылуын таңдау мәселесі туындай</w:t>
      </w:r>
      <w:r>
        <w:rPr>
          <w:rFonts w:ascii="Times New Roman" w:hAnsi="Times New Roman" w:cs="Times New Roman"/>
          <w:sz w:val="28"/>
          <w:szCs w:val="28"/>
          <w:lang w:val="kk-KZ"/>
        </w:rPr>
        <w:t>ды. Зерттеушілердің бір бөлігі «</w:t>
      </w:r>
      <w:r w:rsidR="00F83B9D" w:rsidRPr="00734FFB">
        <w:rPr>
          <w:rFonts w:ascii="Times New Roman" w:hAnsi="Times New Roman" w:cs="Times New Roman"/>
          <w:sz w:val="28"/>
          <w:szCs w:val="28"/>
          <w:lang w:val="kk-KZ"/>
        </w:rPr>
        <w:t>атқарушы функциялар</w:t>
      </w:r>
      <w:r>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xml:space="preserve"> терминін пайдалануды (</w:t>
      </w:r>
      <w:r w:rsidR="00587309" w:rsidRPr="00734FFB">
        <w:rPr>
          <w:rFonts w:ascii="Times New Roman" w:hAnsi="Times New Roman" w:cs="Times New Roman"/>
          <w:sz w:val="28"/>
          <w:szCs w:val="28"/>
          <w:lang w:val="kk-KZ"/>
        </w:rPr>
        <w:t xml:space="preserve">А.А. </w:t>
      </w:r>
      <w:r w:rsidR="00F83B9D" w:rsidRPr="00734FFB">
        <w:rPr>
          <w:rFonts w:ascii="Times New Roman" w:hAnsi="Times New Roman" w:cs="Times New Roman"/>
          <w:sz w:val="28"/>
          <w:szCs w:val="28"/>
          <w:lang w:val="kk-KZ"/>
        </w:rPr>
        <w:t xml:space="preserve">Алексеев, </w:t>
      </w:r>
      <w:r w:rsidR="00587309" w:rsidRPr="00734FFB">
        <w:rPr>
          <w:rFonts w:ascii="Times New Roman" w:hAnsi="Times New Roman" w:cs="Times New Roman"/>
          <w:sz w:val="28"/>
          <w:szCs w:val="28"/>
          <w:lang w:val="kk-KZ"/>
        </w:rPr>
        <w:t>Г.Е.</w:t>
      </w:r>
      <w:r w:rsidR="00F83B9D" w:rsidRPr="00734FFB">
        <w:rPr>
          <w:rFonts w:ascii="Times New Roman" w:hAnsi="Times New Roman" w:cs="Times New Roman"/>
          <w:sz w:val="28"/>
          <w:szCs w:val="28"/>
          <w:lang w:val="kk-KZ"/>
        </w:rPr>
        <w:t>Рупчев, 2010</w:t>
      </w:r>
      <w:r w:rsidR="006812B6">
        <w:rPr>
          <w:rFonts w:ascii="Times New Roman" w:hAnsi="Times New Roman" w:cs="Times New Roman"/>
          <w:sz w:val="28"/>
          <w:szCs w:val="28"/>
          <w:lang w:val="kk-KZ"/>
        </w:rPr>
        <w:t>) [149</w:t>
      </w:r>
      <w:r w:rsidR="00CE7477" w:rsidRPr="00734FFB">
        <w:rPr>
          <w:rFonts w:ascii="Times New Roman" w:hAnsi="Times New Roman" w:cs="Times New Roman"/>
          <w:sz w:val="28"/>
          <w:szCs w:val="28"/>
          <w:lang w:val="kk-KZ"/>
        </w:rPr>
        <w:t>]</w:t>
      </w:r>
      <w:r w:rsidR="009973AE" w:rsidRPr="00734FFB">
        <w:rPr>
          <w:rFonts w:ascii="Times New Roman" w:hAnsi="Times New Roman" w:cs="Times New Roman"/>
          <w:sz w:val="28"/>
          <w:szCs w:val="28"/>
          <w:lang w:val="kk-KZ"/>
        </w:rPr>
        <w:t xml:space="preserve">, </w:t>
      </w:r>
      <w:r w:rsidR="00CE7477" w:rsidRPr="00734FFB">
        <w:rPr>
          <w:rFonts w:ascii="Times New Roman" w:hAnsi="Times New Roman" w:cs="Times New Roman"/>
          <w:sz w:val="28"/>
          <w:szCs w:val="28"/>
          <w:lang w:val="kk-KZ"/>
        </w:rPr>
        <w:t>(</w:t>
      </w:r>
      <w:r w:rsidR="00587309" w:rsidRPr="00734FFB">
        <w:rPr>
          <w:rFonts w:ascii="Times New Roman" w:hAnsi="Times New Roman" w:cs="Times New Roman"/>
          <w:sz w:val="28"/>
          <w:szCs w:val="28"/>
          <w:lang w:val="kk-KZ"/>
        </w:rPr>
        <w:t xml:space="preserve">Г.Л. </w:t>
      </w:r>
      <w:r>
        <w:rPr>
          <w:rFonts w:ascii="Times New Roman" w:hAnsi="Times New Roman" w:cs="Times New Roman"/>
          <w:sz w:val="28"/>
          <w:szCs w:val="28"/>
          <w:lang w:val="kk-KZ"/>
        </w:rPr>
        <w:t>Чухутова және т.</w:t>
      </w:r>
      <w:r w:rsidR="00F83B9D" w:rsidRPr="00734FFB">
        <w:rPr>
          <w:rFonts w:ascii="Times New Roman" w:hAnsi="Times New Roman" w:cs="Times New Roman"/>
          <w:sz w:val="28"/>
          <w:szCs w:val="28"/>
          <w:lang w:val="kk-KZ"/>
        </w:rPr>
        <w:t>б., 2011)</w:t>
      </w:r>
      <w:r w:rsidR="006812B6">
        <w:rPr>
          <w:rFonts w:ascii="Times New Roman" w:hAnsi="Times New Roman" w:cs="Times New Roman"/>
          <w:sz w:val="28"/>
          <w:szCs w:val="28"/>
          <w:lang w:val="kk-KZ"/>
        </w:rPr>
        <w:t xml:space="preserve"> [150</w:t>
      </w:r>
      <w:r w:rsidR="00CE7477" w:rsidRPr="00734FFB">
        <w:rPr>
          <w:rFonts w:ascii="Times New Roman" w:hAnsi="Times New Roman" w:cs="Times New Roman"/>
          <w:sz w:val="28"/>
          <w:szCs w:val="28"/>
          <w:lang w:val="kk-KZ"/>
        </w:rPr>
        <w:t>]</w:t>
      </w:r>
      <w:r w:rsidR="00690AF9">
        <w:rPr>
          <w:rFonts w:ascii="Times New Roman" w:hAnsi="Times New Roman" w:cs="Times New Roman"/>
          <w:sz w:val="28"/>
          <w:szCs w:val="28"/>
          <w:lang w:val="kk-KZ"/>
        </w:rPr>
        <w:t>, ал басқа бөлігі – «</w:t>
      </w:r>
      <w:r w:rsidR="00F83B9D" w:rsidRPr="00734FFB">
        <w:rPr>
          <w:rFonts w:ascii="Times New Roman" w:hAnsi="Times New Roman" w:cs="Times New Roman"/>
          <w:sz w:val="28"/>
          <w:szCs w:val="28"/>
          <w:lang w:val="kk-KZ"/>
        </w:rPr>
        <w:t>басқарушы фун</w:t>
      </w:r>
      <w:r w:rsidR="00690AF9">
        <w:rPr>
          <w:rFonts w:ascii="Times New Roman" w:hAnsi="Times New Roman" w:cs="Times New Roman"/>
          <w:sz w:val="28"/>
          <w:szCs w:val="28"/>
          <w:lang w:val="kk-KZ"/>
        </w:rPr>
        <w:t xml:space="preserve">кциялар» </w:t>
      </w:r>
      <w:r w:rsidR="00A57FA4">
        <w:rPr>
          <w:rFonts w:ascii="Times New Roman" w:hAnsi="Times New Roman" w:cs="Times New Roman"/>
          <w:sz w:val="28"/>
          <w:szCs w:val="28"/>
          <w:lang w:val="kk-KZ"/>
        </w:rPr>
        <w:t>(</w:t>
      </w:r>
      <w:r w:rsidR="00690AF9">
        <w:rPr>
          <w:rFonts w:ascii="Times New Roman" w:hAnsi="Times New Roman" w:cs="Times New Roman"/>
          <w:sz w:val="28"/>
          <w:szCs w:val="28"/>
          <w:lang w:val="kk-KZ"/>
        </w:rPr>
        <w:t>Виленская,</w:t>
      </w:r>
      <w:r w:rsidR="006812B6">
        <w:rPr>
          <w:rFonts w:ascii="Times New Roman" w:hAnsi="Times New Roman" w:cs="Times New Roman"/>
          <w:sz w:val="28"/>
          <w:szCs w:val="28"/>
          <w:lang w:val="kk-KZ"/>
        </w:rPr>
        <w:t xml:space="preserve"> [151</w:t>
      </w:r>
      <w:r w:rsidR="00CE7477" w:rsidRPr="00734FFB">
        <w:rPr>
          <w:rFonts w:ascii="Times New Roman" w:hAnsi="Times New Roman" w:cs="Times New Roman"/>
          <w:sz w:val="28"/>
          <w:szCs w:val="28"/>
          <w:lang w:val="kk-KZ"/>
        </w:rPr>
        <w:t>]</w:t>
      </w:r>
      <w:r w:rsidR="009973AE" w:rsidRPr="00734FFB">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xml:space="preserve"> </w:t>
      </w:r>
      <w:r w:rsidR="00587309" w:rsidRPr="00734FFB">
        <w:rPr>
          <w:rFonts w:ascii="Times New Roman" w:hAnsi="Times New Roman" w:cs="Times New Roman"/>
          <w:sz w:val="28"/>
          <w:szCs w:val="28"/>
          <w:lang w:val="kk-KZ"/>
        </w:rPr>
        <w:t xml:space="preserve">М.В. </w:t>
      </w:r>
      <w:r>
        <w:rPr>
          <w:rFonts w:ascii="Times New Roman" w:hAnsi="Times New Roman" w:cs="Times New Roman"/>
          <w:sz w:val="28"/>
          <w:szCs w:val="28"/>
          <w:lang w:val="kk-KZ"/>
        </w:rPr>
        <w:t>Алфимова және т.</w:t>
      </w:r>
      <w:r w:rsidR="00F83B9D" w:rsidRPr="00734FFB">
        <w:rPr>
          <w:rFonts w:ascii="Times New Roman" w:hAnsi="Times New Roman" w:cs="Times New Roman"/>
          <w:sz w:val="28"/>
          <w:szCs w:val="28"/>
          <w:lang w:val="kk-KZ"/>
        </w:rPr>
        <w:t>б.,</w:t>
      </w:r>
      <w:r w:rsidR="006812B6">
        <w:rPr>
          <w:rFonts w:ascii="Times New Roman" w:hAnsi="Times New Roman" w:cs="Times New Roman"/>
          <w:sz w:val="28"/>
          <w:szCs w:val="28"/>
          <w:lang w:val="kk-KZ"/>
        </w:rPr>
        <w:t xml:space="preserve"> [152</w:t>
      </w:r>
      <w:r w:rsidR="00690AF9">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xml:space="preserve"> </w:t>
      </w:r>
      <w:r w:rsidR="00587309" w:rsidRPr="00734FFB">
        <w:rPr>
          <w:rFonts w:ascii="Times New Roman" w:hAnsi="Times New Roman" w:cs="Times New Roman"/>
          <w:sz w:val="28"/>
          <w:szCs w:val="28"/>
          <w:lang w:val="kk-KZ"/>
        </w:rPr>
        <w:t xml:space="preserve">Б.Б </w:t>
      </w:r>
      <w:r w:rsidR="00690AF9">
        <w:rPr>
          <w:rFonts w:ascii="Times New Roman" w:hAnsi="Times New Roman" w:cs="Times New Roman"/>
          <w:sz w:val="28"/>
          <w:szCs w:val="28"/>
          <w:lang w:val="kk-KZ"/>
        </w:rPr>
        <w:t xml:space="preserve">Величковский, </w:t>
      </w:r>
      <w:r w:rsidR="006812B6">
        <w:rPr>
          <w:rFonts w:ascii="Times New Roman" w:hAnsi="Times New Roman" w:cs="Times New Roman"/>
          <w:sz w:val="28"/>
          <w:szCs w:val="28"/>
          <w:lang w:val="kk-KZ"/>
        </w:rPr>
        <w:t>[153</w:t>
      </w:r>
      <w:r w:rsidR="00CE7477" w:rsidRPr="00734FFB">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терминін қодануды жөн санайды. Г.А</w:t>
      </w:r>
      <w:r w:rsidR="00690AF9">
        <w:rPr>
          <w:rFonts w:ascii="Times New Roman" w:hAnsi="Times New Roman" w:cs="Times New Roman"/>
          <w:sz w:val="28"/>
          <w:szCs w:val="28"/>
          <w:lang w:val="kk-KZ"/>
        </w:rPr>
        <w:t>. Виленсканың ескертуі бойынша «атқарушы функциялар»</w:t>
      </w:r>
      <w:r w:rsidR="00F83B9D" w:rsidRPr="00734FFB">
        <w:rPr>
          <w:rFonts w:ascii="Times New Roman" w:hAnsi="Times New Roman" w:cs="Times New Roman"/>
          <w:sz w:val="28"/>
          <w:szCs w:val="28"/>
          <w:lang w:val="kk-KZ"/>
        </w:rPr>
        <w:t xml:space="preserve"> термині неғұрлым қолайлы, өйткені бұл функциялар басшы рөлін ғана емес, іске асырылатын мінез-құлық диспетч</w:t>
      </w:r>
      <w:r w:rsidR="00A57FA4">
        <w:rPr>
          <w:rFonts w:ascii="Times New Roman" w:hAnsi="Times New Roman" w:cs="Times New Roman"/>
          <w:sz w:val="28"/>
          <w:szCs w:val="28"/>
          <w:lang w:val="kk-KZ"/>
        </w:rPr>
        <w:t>ері ретінде де қызмет атқарады</w:t>
      </w:r>
      <w:r w:rsidR="00684BF1" w:rsidRPr="00734FFB">
        <w:rPr>
          <w:rFonts w:ascii="Times New Roman" w:hAnsi="Times New Roman" w:cs="Times New Roman"/>
          <w:sz w:val="28"/>
          <w:szCs w:val="28"/>
          <w:lang w:val="kk-KZ"/>
        </w:rPr>
        <w:t xml:space="preserve"> [12</w:t>
      </w:r>
      <w:r w:rsidR="00CE7477" w:rsidRPr="00734FFB">
        <w:rPr>
          <w:rFonts w:ascii="Times New Roman" w:hAnsi="Times New Roman" w:cs="Times New Roman"/>
          <w:sz w:val="28"/>
          <w:szCs w:val="28"/>
          <w:lang w:val="kk-KZ"/>
        </w:rPr>
        <w:t>0]</w:t>
      </w:r>
      <w:r w:rsidR="00F83B9D" w:rsidRPr="00734FFB">
        <w:rPr>
          <w:rFonts w:ascii="Times New Roman" w:hAnsi="Times New Roman" w:cs="Times New Roman"/>
          <w:sz w:val="28"/>
          <w:szCs w:val="28"/>
          <w:lang w:val="kk-KZ"/>
        </w:rPr>
        <w:t xml:space="preserve">. Дегенмен, басқа авторлар олармен пікір таластырып, </w:t>
      </w:r>
      <w:r w:rsidR="007100F3">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executive functions</w:t>
      </w:r>
      <w:r w:rsidR="007100F3">
        <w:rPr>
          <w:rFonts w:ascii="Times New Roman" w:hAnsi="Times New Roman" w:cs="Times New Roman"/>
          <w:sz w:val="28"/>
          <w:szCs w:val="28"/>
          <w:lang w:val="kk-KZ"/>
        </w:rPr>
        <w:t>»</w:t>
      </w:r>
      <w:r w:rsidR="00A57FA4">
        <w:rPr>
          <w:rFonts w:ascii="Times New Roman" w:hAnsi="Times New Roman" w:cs="Times New Roman"/>
          <w:sz w:val="28"/>
          <w:szCs w:val="28"/>
          <w:lang w:val="kk-KZ"/>
        </w:rPr>
        <w:t xml:space="preserve"> ұғымының мағынасы «басқару функциялары»</w:t>
      </w:r>
      <w:r w:rsidR="00F83B9D" w:rsidRPr="00734FFB">
        <w:rPr>
          <w:rFonts w:ascii="Times New Roman" w:hAnsi="Times New Roman" w:cs="Times New Roman"/>
          <w:sz w:val="28"/>
          <w:szCs w:val="28"/>
          <w:lang w:val="kk-KZ"/>
        </w:rPr>
        <w:t xml:space="preserve"> аудармасын көрсете алатынын алға тартады. Басқару функциялары жоспарлаумен тығыз байланысты: жоспарларды құру тек «атқарушы» аспектіні ғана емес, «басқарушылықты» білдіреді (</w:t>
      </w:r>
      <w:r w:rsidR="00587309" w:rsidRPr="00734FFB">
        <w:rPr>
          <w:rFonts w:ascii="Times New Roman" w:hAnsi="Times New Roman" w:cs="Times New Roman"/>
          <w:sz w:val="28"/>
          <w:szCs w:val="28"/>
          <w:lang w:val="kk-KZ"/>
        </w:rPr>
        <w:t xml:space="preserve">В.И. </w:t>
      </w:r>
      <w:r w:rsidR="00F83B9D" w:rsidRPr="00734FFB">
        <w:rPr>
          <w:rFonts w:ascii="Times New Roman" w:hAnsi="Times New Roman" w:cs="Times New Roman"/>
          <w:sz w:val="28"/>
          <w:szCs w:val="28"/>
          <w:lang w:val="kk-KZ"/>
        </w:rPr>
        <w:t>Исматуллина және т.б., 2015)</w:t>
      </w:r>
      <w:r w:rsidR="006812B6">
        <w:rPr>
          <w:rFonts w:ascii="Times New Roman" w:hAnsi="Times New Roman" w:cs="Times New Roman"/>
          <w:sz w:val="28"/>
          <w:szCs w:val="28"/>
          <w:lang w:val="kk-KZ"/>
        </w:rPr>
        <w:t xml:space="preserve"> [155</w:t>
      </w:r>
      <w:r w:rsidR="00CE7477" w:rsidRPr="00734FFB">
        <w:rPr>
          <w:rFonts w:ascii="Times New Roman" w:hAnsi="Times New Roman" w:cs="Times New Roman"/>
          <w:sz w:val="28"/>
          <w:szCs w:val="28"/>
          <w:lang w:val="kk-KZ"/>
        </w:rPr>
        <w:t>]</w:t>
      </w:r>
      <w:r w:rsidR="00F83B9D" w:rsidRPr="00734FFB">
        <w:rPr>
          <w:rFonts w:ascii="Times New Roman" w:hAnsi="Times New Roman" w:cs="Times New Roman"/>
          <w:sz w:val="28"/>
          <w:szCs w:val="28"/>
          <w:lang w:val="kk-KZ"/>
        </w:rPr>
        <w:t xml:space="preserve">. </w:t>
      </w:r>
    </w:p>
    <w:p w:rsidR="00F83B9D" w:rsidRPr="00734FFB" w:rsidRDefault="00F83B9D"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Кейбір авторлар терминологиялық белгісізді</w:t>
      </w:r>
      <w:r w:rsidR="007100F3">
        <w:rPr>
          <w:rFonts w:ascii="Times New Roman" w:hAnsi="Times New Roman" w:cs="Times New Roman"/>
          <w:sz w:val="28"/>
          <w:szCs w:val="28"/>
          <w:lang w:val="kk-KZ"/>
        </w:rPr>
        <w:t>кке байланысты «</w:t>
      </w:r>
      <w:r w:rsidRPr="00734FFB">
        <w:rPr>
          <w:rFonts w:ascii="Times New Roman" w:hAnsi="Times New Roman" w:cs="Times New Roman"/>
          <w:sz w:val="28"/>
          <w:szCs w:val="28"/>
          <w:lang w:val="kk-KZ"/>
        </w:rPr>
        <w:t>экзекутивті функциялар</w:t>
      </w:r>
      <w:r w:rsidR="007100F3">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r w:rsidR="00A0145E" w:rsidRPr="00734FFB">
        <w:rPr>
          <w:rFonts w:ascii="Times New Roman" w:hAnsi="Times New Roman" w:cs="Times New Roman"/>
          <w:sz w:val="28"/>
          <w:szCs w:val="28"/>
          <w:lang w:val="kk-KZ"/>
        </w:rPr>
        <w:t xml:space="preserve">Б.Б. </w:t>
      </w:r>
      <w:r w:rsidRPr="00734FFB">
        <w:rPr>
          <w:rFonts w:ascii="Times New Roman" w:hAnsi="Times New Roman" w:cs="Times New Roman"/>
          <w:sz w:val="28"/>
          <w:szCs w:val="28"/>
          <w:lang w:val="kk-KZ"/>
        </w:rPr>
        <w:t>Величковский, 2006)</w:t>
      </w:r>
      <w:r w:rsidR="006812B6">
        <w:rPr>
          <w:rFonts w:ascii="Times New Roman" w:hAnsi="Times New Roman" w:cs="Times New Roman"/>
          <w:sz w:val="28"/>
          <w:szCs w:val="28"/>
          <w:lang w:val="kk-KZ"/>
        </w:rPr>
        <w:t xml:space="preserve"> [156</w:t>
      </w:r>
      <w:r w:rsidR="00FD38CB"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терминін қолдануды дұрыс деп санайды. Көріп отырғанымыздай, когнитивті бақылауды зерттеу тарихында зейін функциясымен байланыс байқалады. Ал біздің зерттеуі</w:t>
      </w:r>
      <w:r w:rsidR="00A57FA4">
        <w:rPr>
          <w:rFonts w:ascii="Times New Roman" w:hAnsi="Times New Roman" w:cs="Times New Roman"/>
          <w:sz w:val="28"/>
          <w:szCs w:val="28"/>
          <w:lang w:val="kk-KZ"/>
        </w:rPr>
        <w:t>мізде «экзекутивті бақылау» деген</w:t>
      </w:r>
      <w:r w:rsidRPr="00734FFB">
        <w:rPr>
          <w:rFonts w:ascii="Times New Roman" w:hAnsi="Times New Roman" w:cs="Times New Roman"/>
          <w:sz w:val="28"/>
          <w:szCs w:val="28"/>
          <w:lang w:val="kk-KZ"/>
        </w:rPr>
        <w:t xml:space="preserve"> термин қолданылады.</w:t>
      </w:r>
    </w:p>
    <w:p w:rsidR="00AE691C" w:rsidRPr="00734FFB" w:rsidRDefault="00AE691C" w:rsidP="00734FFB">
      <w:pPr>
        <w:ind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 xml:space="preserve">Нейропсихологиядағы  экзекутивті бақылау </w:t>
      </w:r>
      <w:r w:rsidRPr="00734FFB">
        <w:rPr>
          <w:rFonts w:ascii="Times New Roman" w:eastAsia="Times New Roman" w:hAnsi="Times New Roman" w:cs="Times New Roman"/>
          <w:sz w:val="28"/>
          <w:szCs w:val="28"/>
          <w:lang w:val="kk-KZ"/>
        </w:rPr>
        <w:t>(ағылш.</w:t>
      </w:r>
      <w:r w:rsidRPr="00734FFB">
        <w:rPr>
          <w:rFonts w:ascii="Times New Roman" w:eastAsia="Times New Roman" w:hAnsi="Times New Roman" w:cs="Times New Roman"/>
          <w:iCs/>
          <w:sz w:val="28"/>
          <w:szCs w:val="28"/>
          <w:lang w:val="kk-KZ"/>
        </w:rPr>
        <w:t>executive functions</w:t>
      </w:r>
      <w:r w:rsidRPr="00734FFB">
        <w:rPr>
          <w:rFonts w:ascii="Times New Roman" w:eastAsia="Times New Roman" w:hAnsi="Times New Roman" w:cs="Times New Roman"/>
          <w:i/>
          <w:sz w:val="28"/>
          <w:szCs w:val="28"/>
          <w:lang w:val="kk-KZ"/>
        </w:rPr>
        <w:t>)</w:t>
      </w:r>
      <w:r w:rsidR="001419A4">
        <w:rPr>
          <w:rFonts w:ascii="Times New Roman" w:eastAsia="Times New Roman" w:hAnsi="Times New Roman" w:cs="Times New Roman"/>
          <w:sz w:val="28"/>
          <w:szCs w:val="28"/>
          <w:lang w:val="kk-KZ"/>
        </w:rPr>
        <w:t xml:space="preserve"> </w:t>
      </w:r>
      <w:r w:rsidRPr="00734FFB">
        <w:rPr>
          <w:rFonts w:ascii="Times New Roman" w:eastAsia="Times New Roman" w:hAnsi="Times New Roman" w:cs="Times New Roman"/>
          <w:sz w:val="28"/>
          <w:szCs w:val="28"/>
          <w:lang w:val="kk-KZ"/>
        </w:rPr>
        <w:t>– жоғары деңгейлі процестердің гипотетикалық жиынтығы, ол жалпы мақсатқа сәйкес ағымдық әрекеттерді жоспарлауға, контекстен тәуелсіз реакцияларды өзгертуге мүмкіндік беріп, қажетті ситмулға таңдаулы түрде назар аударады.</w:t>
      </w:r>
    </w:p>
    <w:p w:rsidR="007D58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Экзекутивті бақы</w:t>
      </w:r>
      <w:r w:rsidR="000C62B0" w:rsidRPr="00734FFB">
        <w:rPr>
          <w:rFonts w:ascii="Times New Roman" w:hAnsi="Times New Roman" w:cs="Times New Roman"/>
          <w:sz w:val="28"/>
          <w:szCs w:val="28"/>
          <w:lang w:val="kk-KZ"/>
        </w:rPr>
        <w:t xml:space="preserve">лау </w:t>
      </w:r>
      <w:r w:rsidRPr="00734FFB">
        <w:rPr>
          <w:rFonts w:ascii="Times New Roman" w:hAnsi="Times New Roman" w:cs="Times New Roman"/>
          <w:sz w:val="28"/>
          <w:szCs w:val="28"/>
          <w:lang w:val="kk-KZ"/>
        </w:rPr>
        <w:t xml:space="preserve">когнитивті операцияларды бақылауға және координациялауға жауапты.  Бақылау мінез-құлықты жағдайға сәйкес формада ұйымдастыратын ырықты процесс ретінде түсініледі. </w:t>
      </w:r>
    </w:p>
    <w:p w:rsidR="007D5856" w:rsidRPr="00734FFB" w:rsidRDefault="000C62B0"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Экзекутивті бақылау </w:t>
      </w:r>
      <w:r w:rsidR="00F40E69" w:rsidRPr="00734FFB">
        <w:rPr>
          <w:rFonts w:ascii="Times New Roman" w:hAnsi="Times New Roman" w:cs="Times New Roman"/>
          <w:sz w:val="28"/>
          <w:szCs w:val="28"/>
          <w:lang w:val="kk-KZ"/>
        </w:rPr>
        <w:t>түсінігін алғаш рет 1975 жылы М.</w:t>
      </w:r>
      <w:r w:rsidR="001E1F90"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Познер мен С.Снайдер «Зейін  және когнитивті бақылау» атты еңбегінде</w:t>
      </w:r>
      <w:r w:rsidR="00D60D56" w:rsidRPr="00734FFB">
        <w:rPr>
          <w:rFonts w:ascii="Times New Roman" w:hAnsi="Times New Roman" w:cs="Times New Roman"/>
          <w:sz w:val="28"/>
          <w:szCs w:val="28"/>
          <w:lang w:val="kk-KZ"/>
        </w:rPr>
        <w:t xml:space="preserve"> енгізген</w:t>
      </w:r>
      <w:r w:rsidR="00F40E69" w:rsidRPr="00734FFB">
        <w:rPr>
          <w:rFonts w:ascii="Times New Roman" w:hAnsi="Times New Roman" w:cs="Times New Roman"/>
          <w:sz w:val="28"/>
          <w:szCs w:val="28"/>
          <w:lang w:val="kk-KZ"/>
        </w:rPr>
        <w:t>. Мұнда экзекутивті бақылау үш деңгейлі зейін жүйесінің концепциясы тұрғысынан қарастырылады. Оған сәйкес, зейін үш жүйе түрінде ұйымдастырылған: қ</w:t>
      </w:r>
      <w:r w:rsidRPr="00734FFB">
        <w:rPr>
          <w:rFonts w:ascii="Times New Roman" w:hAnsi="Times New Roman" w:cs="Times New Roman"/>
          <w:sz w:val="28"/>
          <w:szCs w:val="28"/>
          <w:lang w:val="kk-KZ"/>
        </w:rPr>
        <w:t xml:space="preserve">ырағылық, бағдарлау, экзекутивті </w:t>
      </w:r>
      <w:r w:rsidR="00F40E69" w:rsidRPr="00734FFB">
        <w:rPr>
          <w:rFonts w:ascii="Times New Roman" w:hAnsi="Times New Roman" w:cs="Times New Roman"/>
          <w:sz w:val="28"/>
          <w:szCs w:val="28"/>
          <w:lang w:val="kk-KZ"/>
        </w:rPr>
        <w:t xml:space="preserve"> бақылау. </w:t>
      </w:r>
    </w:p>
    <w:p w:rsidR="007D58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И.С. Уточкин атап өткендей, бұл концепция зейінге деңгейлік көзқарас тұрғ</w:t>
      </w:r>
      <w:r w:rsidR="000514D2" w:rsidRPr="00734FFB">
        <w:rPr>
          <w:rFonts w:ascii="Times New Roman" w:hAnsi="Times New Roman" w:cs="Times New Roman"/>
          <w:sz w:val="28"/>
          <w:szCs w:val="28"/>
          <w:lang w:val="kk-KZ"/>
        </w:rPr>
        <w:t xml:space="preserve">ысынан қарау  шеңберінде жатыр </w:t>
      </w:r>
      <w:r w:rsidR="006812B6">
        <w:rPr>
          <w:rFonts w:ascii="Times New Roman" w:hAnsi="Times New Roman" w:cs="Times New Roman"/>
          <w:sz w:val="28"/>
          <w:szCs w:val="28"/>
          <w:lang w:val="kk-KZ"/>
        </w:rPr>
        <w:t>[156</w:t>
      </w:r>
      <w:r w:rsidR="00FD38CB"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Егер қозу және бағдарлау жүйелері автоматты процестермен байл</w:t>
      </w:r>
      <w:r w:rsidR="00187165" w:rsidRPr="00734FFB">
        <w:rPr>
          <w:rFonts w:ascii="Times New Roman" w:hAnsi="Times New Roman" w:cs="Times New Roman"/>
          <w:sz w:val="28"/>
          <w:szCs w:val="28"/>
          <w:lang w:val="kk-KZ"/>
        </w:rPr>
        <w:t>аныс</w:t>
      </w:r>
      <w:r w:rsidR="000C62B0" w:rsidRPr="00734FFB">
        <w:rPr>
          <w:rFonts w:ascii="Times New Roman" w:hAnsi="Times New Roman" w:cs="Times New Roman"/>
          <w:sz w:val="28"/>
          <w:szCs w:val="28"/>
          <w:lang w:val="kk-KZ"/>
        </w:rPr>
        <w:t>ты болса, онда экзекутивті бақылау</w:t>
      </w:r>
      <w:r w:rsidR="00187165"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ырықты процестермен б</w:t>
      </w:r>
      <w:r w:rsidR="00187165" w:rsidRPr="00734FFB">
        <w:rPr>
          <w:rFonts w:ascii="Times New Roman" w:hAnsi="Times New Roman" w:cs="Times New Roman"/>
          <w:sz w:val="28"/>
          <w:szCs w:val="28"/>
          <w:lang w:val="kk-KZ"/>
        </w:rPr>
        <w:t xml:space="preserve">айланысты. </w:t>
      </w:r>
      <w:r w:rsidR="000C62B0" w:rsidRPr="00734FFB">
        <w:rPr>
          <w:rFonts w:ascii="Times New Roman" w:hAnsi="Times New Roman" w:cs="Times New Roman"/>
          <w:sz w:val="28"/>
          <w:szCs w:val="28"/>
          <w:lang w:val="kk-KZ"/>
        </w:rPr>
        <w:t>Экзекутивті бақылау</w:t>
      </w:r>
      <w:r w:rsidR="00187165"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ақпаратты сұрыптауға, өзекті процестерді координациялау мен орындауға және өзекті емес процестерді жаншуға жауапты зейін  жүйесінің бірін білдіреді. </w:t>
      </w:r>
    </w:p>
    <w:p w:rsidR="007D58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М. Познердің пікірінше, бұл жүйе есті белсендіру, конфликтілерді еңсеру кезінде белсендіріледі. </w:t>
      </w:r>
    </w:p>
    <w:p w:rsidR="007D58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Кейінірек Э. Миллер мен Дж. Коэн бұл идеяны дамытып, экзекутивті бақылауды психикалық өмірдің ағымын, сондай-ақ сыртқы және ішкі сигналдарға назар аударуды басқаратын интегративтік функция ретінде ұсынды.</w:t>
      </w:r>
      <w:r w:rsidR="00D60D56"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lastRenderedPageBreak/>
        <w:t>Зейін процестерін сұрыптау және әрекеттерді бақылау ретінде түсіндіру А.</w:t>
      </w:r>
      <w:r w:rsidR="00D60D56"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Олпорт және О. Нойманн еңбектерінде кездеседі.</w:t>
      </w:r>
    </w:p>
    <w:p w:rsidR="00D60D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Б.М. Величковский бұл түсініктегі бақылауды ақпараттың релевантты міндетіне қол жетімділікті жүзеге асыру және релевантты емес ақпаратты жаншуды жүзеге а</w:t>
      </w:r>
      <w:r w:rsidR="007100F3">
        <w:rPr>
          <w:rFonts w:ascii="Times New Roman" w:hAnsi="Times New Roman" w:cs="Times New Roman"/>
          <w:sz w:val="28"/>
          <w:szCs w:val="28"/>
          <w:lang w:val="kk-KZ"/>
        </w:rPr>
        <w:t>сыру үшін қажет деп атап өтеді</w:t>
      </w:r>
      <w:r w:rsidR="006812B6">
        <w:rPr>
          <w:rFonts w:ascii="Times New Roman" w:hAnsi="Times New Roman" w:cs="Times New Roman"/>
          <w:sz w:val="28"/>
          <w:szCs w:val="28"/>
          <w:lang w:val="kk-KZ"/>
        </w:rPr>
        <w:t xml:space="preserve"> [157</w:t>
      </w:r>
      <w:r w:rsidR="000E745D" w:rsidRPr="00734FFB">
        <w:rPr>
          <w:rFonts w:ascii="Times New Roman" w:hAnsi="Times New Roman" w:cs="Times New Roman"/>
          <w:sz w:val="28"/>
          <w:szCs w:val="28"/>
          <w:lang w:val="kk-KZ"/>
        </w:rPr>
        <w:t>]</w:t>
      </w:r>
      <w:r w:rsidR="00D60D56" w:rsidRPr="00734FFB">
        <w:rPr>
          <w:rFonts w:ascii="Times New Roman" w:hAnsi="Times New Roman" w:cs="Times New Roman"/>
          <w:sz w:val="28"/>
          <w:szCs w:val="28"/>
          <w:lang w:val="kk-KZ"/>
        </w:rPr>
        <w:t xml:space="preserve">. </w:t>
      </w:r>
      <w:r w:rsidR="000C62B0" w:rsidRPr="00734FFB">
        <w:rPr>
          <w:rFonts w:ascii="Times New Roman" w:hAnsi="Times New Roman" w:cs="Times New Roman"/>
          <w:sz w:val="28"/>
          <w:szCs w:val="28"/>
          <w:lang w:val="kk-KZ"/>
        </w:rPr>
        <w:t>Сонымен қатар</w:t>
      </w:r>
      <w:r w:rsidR="006812B6">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1977 жылы Д. Бродбенттің </w:t>
      </w:r>
      <w:r w:rsidR="006812B6">
        <w:rPr>
          <w:rFonts w:ascii="Times New Roman" w:hAnsi="Times New Roman" w:cs="Times New Roman"/>
          <w:sz w:val="28"/>
          <w:szCs w:val="28"/>
          <w:lang w:val="kk-KZ"/>
        </w:rPr>
        <w:t xml:space="preserve"> [158</w:t>
      </w:r>
      <w:r w:rsidR="00F908A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автоматты және бақылау процестері арасындағы айырмашылық туралы идеясы дамыды. Олар Р. Шиффрин және У. Шнайдермен егжей-тегжейлі қарастыр</w:t>
      </w:r>
      <w:r w:rsidR="00D60D56" w:rsidRPr="00734FFB">
        <w:rPr>
          <w:rFonts w:ascii="Times New Roman" w:hAnsi="Times New Roman" w:cs="Times New Roman"/>
          <w:sz w:val="28"/>
          <w:szCs w:val="28"/>
          <w:lang w:val="kk-KZ"/>
        </w:rPr>
        <w:t>ылды</w:t>
      </w:r>
      <w:r w:rsidRPr="00734FFB">
        <w:rPr>
          <w:rFonts w:ascii="Times New Roman" w:hAnsi="Times New Roman" w:cs="Times New Roman"/>
          <w:sz w:val="28"/>
          <w:szCs w:val="28"/>
          <w:lang w:val="kk-KZ"/>
        </w:rPr>
        <w:t>.  Бұл модельде қысқа мерзімді ес ұзақ мерзімді естің компоненті болып табылады, естің екі түрі арасында нақты шектеу жоқ. Автоматты және бақылау процестері осы концепцияда автоматты анықтау және бақыланатын іздестіру ретінде белгіленеді. Автоматты түрде анықтау ақпарат ағынын, селективті зейінді және жауаптардың пайда болуын басқаруға көмектесетін ұзақ мерзімді ес бағдарламаларын қолдану арқылы стимулдарды  қабылдауды қамтамасыз етеді. Автоматты анықтаудың бақыланатын іздестіруден айырмашылығы, сананың қатысуынсыз жүзеге асырылады. Бақыланатын іздестіру</w:t>
      </w:r>
      <w:r w:rsidR="00E02EF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E02EF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қысқа мерзімді ес ресурстарын пайдалану есебінен жаңа жағдайларға бейімделген ақпаратты өзгертудің жаңа реттілігі. Бақыланатын іздестіру субъектінің өзі іске қосатын ырықты процесс болып табылады (Фаликман, 2006</w:t>
      </w:r>
      <w:r w:rsidR="006812B6">
        <w:rPr>
          <w:rFonts w:ascii="Times New Roman" w:hAnsi="Times New Roman" w:cs="Times New Roman"/>
          <w:sz w:val="28"/>
          <w:szCs w:val="28"/>
          <w:lang w:val="kk-KZ"/>
        </w:rPr>
        <w:t xml:space="preserve"> [159].</w:t>
      </w:r>
      <w:r w:rsidR="000E745D" w:rsidRPr="00734FFB">
        <w:rPr>
          <w:rFonts w:ascii="Times New Roman" w:hAnsi="Times New Roman" w:cs="Times New Roman"/>
          <w:sz w:val="28"/>
          <w:szCs w:val="28"/>
          <w:lang w:val="kk-KZ"/>
        </w:rPr>
        <w:t xml:space="preserve"> </w:t>
      </w:r>
    </w:p>
    <w:p w:rsidR="00D60D56" w:rsidRPr="00734FFB" w:rsidRDefault="00A57FA4" w:rsidP="00734FFB">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Экзекутивтіі бақылау</w:t>
      </w:r>
      <w:r w:rsidR="00F40E69" w:rsidRPr="00734FFB">
        <w:rPr>
          <w:rFonts w:ascii="Times New Roman" w:hAnsi="Times New Roman" w:cs="Times New Roman"/>
          <w:sz w:val="28"/>
          <w:szCs w:val="28"/>
          <w:lang w:val="kk-KZ"/>
        </w:rPr>
        <w:t xml:space="preserve"> конст</w:t>
      </w:r>
      <w:r w:rsidR="00AA12E5" w:rsidRPr="00734FFB">
        <w:rPr>
          <w:rFonts w:ascii="Times New Roman" w:hAnsi="Times New Roman" w:cs="Times New Roman"/>
          <w:sz w:val="28"/>
          <w:szCs w:val="28"/>
          <w:lang w:val="kk-KZ"/>
        </w:rPr>
        <w:t>р</w:t>
      </w:r>
      <w:r w:rsidR="00F40E69" w:rsidRPr="00734FFB">
        <w:rPr>
          <w:rFonts w:ascii="Times New Roman" w:hAnsi="Times New Roman" w:cs="Times New Roman"/>
          <w:sz w:val="28"/>
          <w:szCs w:val="28"/>
          <w:lang w:val="kk-KZ"/>
        </w:rPr>
        <w:t>уктын қалыптастыруға Д.</w:t>
      </w:r>
      <w:r w:rsidR="00E02EFF"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Норман мен Т.</w:t>
      </w:r>
      <w:r w:rsidR="00E02EFF"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Шаллистің әркеттерді ерікті және автоматты бақылау моделі (Supervisory Attentional System – SAS) елеулі үлес қосты (Norman, Shallice, 1986). Концепцияның орталық компоненті белгілі бір сәтте м</w:t>
      </w:r>
      <w:r>
        <w:rPr>
          <w:rFonts w:ascii="Times New Roman" w:hAnsi="Times New Roman" w:cs="Times New Roman"/>
          <w:sz w:val="28"/>
          <w:szCs w:val="28"/>
          <w:lang w:val="kk-KZ"/>
        </w:rPr>
        <w:t xml:space="preserve">інез - </w:t>
      </w:r>
      <w:r w:rsidR="00F40E69" w:rsidRPr="00734FFB">
        <w:rPr>
          <w:rFonts w:ascii="Times New Roman" w:hAnsi="Times New Roman" w:cs="Times New Roman"/>
          <w:sz w:val="28"/>
          <w:szCs w:val="28"/>
          <w:lang w:val="kk-KZ"/>
        </w:rPr>
        <w:t>құлықты анықтайтын схема</w:t>
      </w:r>
      <w:r w:rsidR="00E02EFF"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w:t>
      </w:r>
      <w:r w:rsidR="00E02EFF"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бағдарламалар ұғымы болып табылады. Бір уақытта әртүрлі схемалар өзара бәсекелесе алады, оларды басқару екі механизм</w:t>
      </w:r>
      <w:r w:rsidR="001419A4">
        <w:rPr>
          <w:rFonts w:ascii="Times New Roman" w:hAnsi="Times New Roman" w:cs="Times New Roman"/>
          <w:sz w:val="28"/>
          <w:szCs w:val="28"/>
          <w:lang w:val="kk-KZ"/>
        </w:rPr>
        <w:t>нің көмегімен жүзеге асырылады:</w:t>
      </w:r>
    </w:p>
    <w:p w:rsidR="00D60D56" w:rsidRPr="00734FFB" w:rsidRDefault="00D60D56"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а)</w:t>
      </w:r>
      <w:r w:rsidR="00F40E69" w:rsidRPr="00734FFB">
        <w:rPr>
          <w:rFonts w:ascii="Times New Roman" w:hAnsi="Times New Roman" w:cs="Times New Roman"/>
          <w:sz w:val="28"/>
          <w:szCs w:val="28"/>
          <w:lang w:val="kk-KZ"/>
        </w:rPr>
        <w:t xml:space="preserve"> құрылғысы</w:t>
      </w:r>
      <w:r w:rsidRPr="00734FFB">
        <w:rPr>
          <w:rFonts w:ascii="Times New Roman" w:hAnsi="Times New Roman" w:cs="Times New Roman"/>
          <w:sz w:val="28"/>
          <w:szCs w:val="28"/>
          <w:lang w:val="kk-KZ"/>
        </w:rPr>
        <w:t xml:space="preserve"> (төменгі деңгей механизмі);</w:t>
      </w:r>
    </w:p>
    <w:p w:rsidR="00D60D56" w:rsidRPr="00734FFB" w:rsidRDefault="00D60D56"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ә) </w:t>
      </w:r>
      <w:r w:rsidR="00F40E69" w:rsidRPr="00734FFB">
        <w:rPr>
          <w:rFonts w:ascii="Times New Roman" w:hAnsi="Times New Roman" w:cs="Times New Roman"/>
          <w:sz w:val="28"/>
          <w:szCs w:val="28"/>
          <w:lang w:val="kk-KZ"/>
        </w:rPr>
        <w:t>зейіннің бақылау жү</w:t>
      </w:r>
      <w:r w:rsidR="001419A4">
        <w:rPr>
          <w:rFonts w:ascii="Times New Roman" w:hAnsi="Times New Roman" w:cs="Times New Roman"/>
          <w:sz w:val="28"/>
          <w:szCs w:val="28"/>
          <w:lang w:val="kk-KZ"/>
        </w:rPr>
        <w:t>йесі (жоғары деңгей механизмі).</w:t>
      </w:r>
    </w:p>
    <w:p w:rsidR="00D60D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Келісу құрылғысы таныс және кейбір жаңа жағдайларда, әртүрлі нұсқалардан тиісті</w:t>
      </w:r>
      <w:r w:rsidR="00D60D56" w:rsidRPr="00734FFB">
        <w:rPr>
          <w:rFonts w:ascii="Times New Roman" w:hAnsi="Times New Roman" w:cs="Times New Roman"/>
          <w:sz w:val="28"/>
          <w:szCs w:val="28"/>
          <w:lang w:val="kk-KZ"/>
        </w:rPr>
        <w:t xml:space="preserve"> схеманы таңдап, белсендіріледі. Б</w:t>
      </w:r>
      <w:r w:rsidRPr="00734FFB">
        <w:rPr>
          <w:rFonts w:ascii="Times New Roman" w:hAnsi="Times New Roman" w:cs="Times New Roman"/>
          <w:sz w:val="28"/>
          <w:szCs w:val="28"/>
          <w:lang w:val="kk-KZ"/>
        </w:rPr>
        <w:t xml:space="preserve">ұл механизм тез және автоматты түрде жүзеге асырылады. Зейіннің жүйесі түбегейлі жаңа жағдайларда іске қосылады, егер қолданыстағы схемалар сәйкес келмесе, жаңаларын жасау қажет. Механизм саналы деңгейде қосылады. </w:t>
      </w:r>
    </w:p>
    <w:p w:rsidR="00D60D56"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Моде</w:t>
      </w:r>
      <w:r w:rsidR="00A57FA4">
        <w:rPr>
          <w:rFonts w:ascii="Times New Roman" w:hAnsi="Times New Roman" w:cs="Times New Roman"/>
          <w:sz w:val="28"/>
          <w:szCs w:val="28"/>
          <w:lang w:val="kk-KZ"/>
        </w:rPr>
        <w:t>ль экзекутивті бақылау</w:t>
      </w:r>
      <w:r w:rsidRPr="00734FFB">
        <w:rPr>
          <w:rFonts w:ascii="Times New Roman" w:hAnsi="Times New Roman" w:cs="Times New Roman"/>
          <w:sz w:val="28"/>
          <w:szCs w:val="28"/>
          <w:lang w:val="kk-KZ"/>
        </w:rPr>
        <w:t xml:space="preserve"> жұмыс істеуінің үш деңгейін сипаттайды: </w:t>
      </w:r>
    </w:p>
    <w:p w:rsidR="00D60D56" w:rsidRPr="00734FFB" w:rsidRDefault="00D60D56"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а) </w:t>
      </w:r>
      <w:r w:rsidR="00F40E69" w:rsidRPr="00734FFB">
        <w:rPr>
          <w:rFonts w:ascii="Times New Roman" w:hAnsi="Times New Roman" w:cs="Times New Roman"/>
          <w:sz w:val="28"/>
          <w:szCs w:val="28"/>
          <w:lang w:val="kk-KZ"/>
        </w:rPr>
        <w:t>жоға</w:t>
      </w:r>
      <w:r w:rsidRPr="00734FFB">
        <w:rPr>
          <w:rFonts w:ascii="Times New Roman" w:hAnsi="Times New Roman" w:cs="Times New Roman"/>
          <w:sz w:val="28"/>
          <w:szCs w:val="28"/>
          <w:lang w:val="kk-KZ"/>
        </w:rPr>
        <w:t>ры (еркін және саналы) бақылау;</w:t>
      </w:r>
    </w:p>
    <w:p w:rsidR="00D60D56" w:rsidRPr="00734FFB" w:rsidRDefault="00D60D56" w:rsidP="00A57FA4">
      <w:pPr>
        <w:tabs>
          <w:tab w:val="left" w:pos="851"/>
        </w:tabs>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ә</w:t>
      </w:r>
      <w:r w:rsidR="00A57FA4">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орташа (төмен деңгейдегі процестер арасындағы конфликтілерді  шешеті</w:t>
      </w:r>
      <w:r w:rsidRPr="00734FFB">
        <w:rPr>
          <w:rFonts w:ascii="Times New Roman" w:hAnsi="Times New Roman" w:cs="Times New Roman"/>
          <w:sz w:val="28"/>
          <w:szCs w:val="28"/>
          <w:lang w:val="kk-KZ"/>
        </w:rPr>
        <w:t>н жартылай автоматты процестер);</w:t>
      </w:r>
    </w:p>
    <w:p w:rsidR="00D60D56" w:rsidRPr="00734FFB" w:rsidRDefault="00D60D56"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б) </w:t>
      </w:r>
      <w:r w:rsidR="00F40E69" w:rsidRPr="00734FFB">
        <w:rPr>
          <w:rFonts w:ascii="Times New Roman" w:hAnsi="Times New Roman" w:cs="Times New Roman"/>
          <w:sz w:val="28"/>
          <w:szCs w:val="28"/>
          <w:lang w:val="kk-KZ"/>
        </w:rPr>
        <w:t xml:space="preserve">төмен (автоматты және саналанбаған процестер). </w:t>
      </w:r>
    </w:p>
    <w:p w:rsidR="003857A7"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Когнитивті бақылау осы модельде жоғары (ырықты) бақылау деңгейі ретінде әрекет етеді. Ол күрделі біртекті емес құрылым болып табылады: нақты тапсырма жағдайында бақылаудың жұмыс істеуі сигналды анықтау теориясы тұрғысынан қарастырылуы мүмкін, яғни қажетті жауапты іздеу шудан сигналды бөлу ретінде түсіндірілуі </w:t>
      </w:r>
      <w:r w:rsidR="003857A7" w:rsidRPr="00734FFB">
        <w:rPr>
          <w:rFonts w:ascii="Times New Roman" w:hAnsi="Times New Roman" w:cs="Times New Roman"/>
          <w:sz w:val="28"/>
          <w:szCs w:val="28"/>
          <w:lang w:val="kk-KZ"/>
        </w:rPr>
        <w:t>мүмкін</w:t>
      </w:r>
      <w:r w:rsidR="00013C2C">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Сонымен қатар жауап критерийлерінің </w:t>
      </w:r>
      <w:r w:rsidRPr="00734FFB">
        <w:rPr>
          <w:rFonts w:ascii="Times New Roman" w:hAnsi="Times New Roman" w:cs="Times New Roman"/>
          <w:sz w:val="28"/>
          <w:szCs w:val="28"/>
          <w:lang w:val="kk-KZ"/>
        </w:rPr>
        <w:lastRenderedPageBreak/>
        <w:t xml:space="preserve">жылжуы жеке функция болып табылады. Дегенмен, бұл функциялар тығыз байланысты және бағынышты.  </w:t>
      </w:r>
    </w:p>
    <w:p w:rsidR="00316EFB" w:rsidRPr="00734FFB" w:rsidRDefault="00F40E69" w:rsidP="00734FFB">
      <w:pPr>
        <w:ind w:firstLine="567"/>
        <w:jc w:val="both"/>
        <w:rPr>
          <w:lang w:val="kk-KZ"/>
        </w:rPr>
      </w:pPr>
      <w:r w:rsidRPr="00734FFB">
        <w:rPr>
          <w:rFonts w:ascii="Times New Roman" w:hAnsi="Times New Roman" w:cs="Times New Roman"/>
          <w:sz w:val="28"/>
          <w:szCs w:val="28"/>
          <w:lang w:val="kk-KZ"/>
        </w:rPr>
        <w:t>М.В. Фалик</w:t>
      </w:r>
      <w:r w:rsidR="00E02EFF" w:rsidRPr="00734FFB">
        <w:rPr>
          <w:rFonts w:ascii="Times New Roman" w:hAnsi="Times New Roman" w:cs="Times New Roman"/>
          <w:sz w:val="28"/>
          <w:szCs w:val="28"/>
          <w:lang w:val="kk-KZ"/>
        </w:rPr>
        <w:t>манның</w:t>
      </w:r>
      <w:r w:rsidR="00A57FA4">
        <w:rPr>
          <w:rFonts w:ascii="Times New Roman" w:hAnsi="Times New Roman" w:cs="Times New Roman"/>
          <w:sz w:val="28"/>
          <w:szCs w:val="28"/>
          <w:lang w:val="kk-KZ"/>
        </w:rPr>
        <w:t xml:space="preserve"> ескертуі бойынша, экзекутивті бақылау</w:t>
      </w:r>
      <w:r w:rsidRPr="00734FFB">
        <w:rPr>
          <w:rFonts w:ascii="Times New Roman" w:hAnsi="Times New Roman" w:cs="Times New Roman"/>
          <w:sz w:val="28"/>
          <w:szCs w:val="28"/>
          <w:lang w:val="kk-KZ"/>
        </w:rPr>
        <w:t xml:space="preserve"> процестері әрекетті басқару функциясын жүзеге асырады, бұл модельді зейін мен әрекеттің арақатынасы туралы мәселені шеш</w:t>
      </w:r>
      <w:r w:rsidR="00110162" w:rsidRPr="00734FFB">
        <w:rPr>
          <w:rFonts w:ascii="Times New Roman" w:hAnsi="Times New Roman" w:cs="Times New Roman"/>
          <w:sz w:val="28"/>
          <w:szCs w:val="28"/>
          <w:lang w:val="kk-KZ"/>
        </w:rPr>
        <w:t>уге жақындатады [</w:t>
      </w:r>
      <w:r w:rsidR="006812B6">
        <w:rPr>
          <w:rFonts w:ascii="Times New Roman" w:hAnsi="Times New Roman" w:cs="Times New Roman"/>
          <w:sz w:val="28"/>
          <w:szCs w:val="28"/>
          <w:lang w:val="kk-KZ"/>
        </w:rPr>
        <w:t>159</w:t>
      </w:r>
      <w:r w:rsidR="00590188" w:rsidRPr="00734FFB">
        <w:rPr>
          <w:rFonts w:ascii="Times New Roman" w:hAnsi="Times New Roman" w:cs="Times New Roman"/>
          <w:sz w:val="28"/>
          <w:szCs w:val="28"/>
          <w:lang w:val="kk-KZ"/>
        </w:rPr>
        <w:t>, б.313</w:t>
      </w:r>
      <w:r w:rsidR="000E745D"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Бұған қоса, көптеген зерттеушілер кейінірек қарастырылаты</w:t>
      </w:r>
      <w:r w:rsidR="00E02EFF" w:rsidRPr="00734FFB">
        <w:rPr>
          <w:rFonts w:ascii="Times New Roman" w:hAnsi="Times New Roman" w:cs="Times New Roman"/>
          <w:sz w:val="28"/>
          <w:szCs w:val="28"/>
          <w:lang w:val="kk-KZ"/>
        </w:rPr>
        <w:t>н басқару функцияларының конфликтілік</w:t>
      </w:r>
      <w:r w:rsidRPr="00734FFB">
        <w:rPr>
          <w:rFonts w:ascii="Times New Roman" w:hAnsi="Times New Roman" w:cs="Times New Roman"/>
          <w:sz w:val="28"/>
          <w:szCs w:val="28"/>
          <w:lang w:val="kk-KZ"/>
        </w:rPr>
        <w:t xml:space="preserve"> жағын ерекше атап өтетіндігімен байланысты.</w:t>
      </w:r>
    </w:p>
    <w:p w:rsidR="00E833F0"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1940-шы жылдары британдық психолог Дональд Бродбент жү</w:t>
      </w:r>
      <w:r w:rsidR="00013C2C">
        <w:rPr>
          <w:rFonts w:ascii="Times New Roman" w:hAnsi="Times New Roman" w:cs="Times New Roman"/>
          <w:sz w:val="28"/>
          <w:szCs w:val="28"/>
          <w:lang w:val="kk-KZ"/>
        </w:rPr>
        <w:t>ргізген «автоматты» және «</w:t>
      </w:r>
      <w:r w:rsidRPr="00734FFB">
        <w:rPr>
          <w:rFonts w:ascii="Times New Roman" w:hAnsi="Times New Roman" w:cs="Times New Roman"/>
          <w:sz w:val="28"/>
          <w:szCs w:val="28"/>
          <w:lang w:val="kk-KZ"/>
        </w:rPr>
        <w:t>бақыланатын</w:t>
      </w:r>
      <w:r w:rsidR="00013C2C">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процесте</w:t>
      </w:r>
      <w:r w:rsidR="00A57FA4">
        <w:rPr>
          <w:rFonts w:ascii="Times New Roman" w:hAnsi="Times New Roman" w:cs="Times New Roman"/>
          <w:sz w:val="28"/>
          <w:szCs w:val="28"/>
          <w:lang w:val="kk-KZ"/>
        </w:rPr>
        <w:t xml:space="preserve">р арасындағы айырмашылық эккзекутивті бақылау </w:t>
      </w:r>
      <w:r w:rsidRPr="00734FFB">
        <w:rPr>
          <w:rFonts w:ascii="Times New Roman" w:hAnsi="Times New Roman" w:cs="Times New Roman"/>
          <w:sz w:val="28"/>
          <w:szCs w:val="28"/>
          <w:lang w:val="kk-KZ"/>
        </w:rPr>
        <w:t xml:space="preserve">ұғымының пайда болуының маңызды алғышарты </w:t>
      </w:r>
      <w:r w:rsidR="003857A7" w:rsidRPr="00734FFB">
        <w:rPr>
          <w:rFonts w:ascii="Times New Roman" w:hAnsi="Times New Roman" w:cs="Times New Roman"/>
          <w:sz w:val="28"/>
          <w:szCs w:val="28"/>
          <w:lang w:val="kk-KZ"/>
        </w:rPr>
        <w:t xml:space="preserve">болып табылады </w:t>
      </w:r>
      <w:r w:rsidR="006812B6">
        <w:rPr>
          <w:rFonts w:ascii="Times New Roman" w:hAnsi="Times New Roman" w:cs="Times New Roman"/>
          <w:sz w:val="28"/>
          <w:szCs w:val="28"/>
          <w:lang w:val="kk-KZ"/>
        </w:rPr>
        <w:t xml:space="preserve"> [158</w:t>
      </w:r>
      <w:r w:rsidR="00590188" w:rsidRPr="00734FFB">
        <w:rPr>
          <w:rFonts w:ascii="Times New Roman" w:hAnsi="Times New Roman" w:cs="Times New Roman"/>
          <w:sz w:val="28"/>
          <w:szCs w:val="28"/>
          <w:lang w:val="kk-KZ"/>
        </w:rPr>
        <w:t>,</w:t>
      </w:r>
      <w:r w:rsidR="00E833F0" w:rsidRPr="00734FFB">
        <w:rPr>
          <w:rFonts w:ascii="Times New Roman" w:hAnsi="Times New Roman" w:cs="Times New Roman"/>
          <w:sz w:val="28"/>
          <w:szCs w:val="28"/>
          <w:lang w:val="kk-KZ"/>
        </w:rPr>
        <w:t xml:space="preserve"> </w:t>
      </w:r>
      <w:r w:rsidR="00590188" w:rsidRPr="00734FFB">
        <w:rPr>
          <w:rFonts w:ascii="Times New Roman" w:hAnsi="Times New Roman" w:cs="Times New Roman"/>
          <w:sz w:val="28"/>
          <w:szCs w:val="28"/>
          <w:lang w:val="kk-KZ"/>
        </w:rPr>
        <w:t>б.230</w:t>
      </w:r>
      <w:r w:rsidR="000E745D"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p>
    <w:p w:rsidR="00316EFB"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М.</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Познердің пікірінше, Д. Бродбент енгізген таңдамалы зейін ұғымымен </w:t>
      </w:r>
      <w:r w:rsidR="00722BCD" w:rsidRPr="00734FFB">
        <w:rPr>
          <w:rFonts w:ascii="Times New Roman" w:hAnsi="Times New Roman" w:cs="Times New Roman"/>
          <w:sz w:val="28"/>
          <w:szCs w:val="28"/>
          <w:lang w:val="kk-KZ"/>
        </w:rPr>
        <w:t>экзекутивті бақылау</w:t>
      </w:r>
      <w:r w:rsidR="003857A7" w:rsidRPr="00734FFB">
        <w:rPr>
          <w:rFonts w:ascii="Times New Roman" w:hAnsi="Times New Roman" w:cs="Times New Roman"/>
          <w:sz w:val="28"/>
          <w:szCs w:val="28"/>
          <w:lang w:val="kk-KZ"/>
        </w:rPr>
        <w:t xml:space="preserve"> функциялар тығыз байланысты,</w:t>
      </w:r>
      <w:r w:rsidRPr="00734FFB">
        <w:rPr>
          <w:rFonts w:ascii="Times New Roman" w:hAnsi="Times New Roman" w:cs="Times New Roman"/>
          <w:sz w:val="28"/>
          <w:szCs w:val="28"/>
          <w:lang w:val="kk-KZ"/>
        </w:rPr>
        <w:t xml:space="preserve"> бұл қарым-қатынастың әртүрлі аспектілері "Attention and cognitive control" кітабында ашылып қарастырылады (Posner, Snyder, 1975). </w:t>
      </w:r>
    </w:p>
    <w:p w:rsidR="003857A7"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Іс-әрекетті бақылайтын аппараттың болу идеясы П.К. Анохиннің функционалдық жүйелер теориясынд</w:t>
      </w:r>
      <w:r w:rsidR="00CE3C5C" w:rsidRPr="00734FFB">
        <w:rPr>
          <w:rFonts w:ascii="Times New Roman" w:hAnsi="Times New Roman" w:cs="Times New Roman"/>
          <w:sz w:val="28"/>
          <w:szCs w:val="28"/>
          <w:lang w:val="kk-KZ"/>
        </w:rPr>
        <w:t>а (Анохин, 1978</w:t>
      </w:r>
      <w:r w:rsidRPr="00734FFB">
        <w:rPr>
          <w:rFonts w:ascii="Times New Roman" w:hAnsi="Times New Roman" w:cs="Times New Roman"/>
          <w:sz w:val="28"/>
          <w:szCs w:val="28"/>
          <w:lang w:val="kk-KZ"/>
        </w:rPr>
        <w:t>) бар. Осы теорияға сәйкес мінез-құлық актісі бірнеше буындардан тұрады: нәтижесінде ортадан ақпарат түсетін афферентті синтез; іс-әрекет нәтижесінің акцепторы (болашақ нәтиже бейнесі) негізінде жүзеге асырылатын қажетті іс-әрекет туралы шешім қабылдау; іс-әрекет бағдарламасы; іс-әрекетті жүзеге асыру; іс-әрекет нәтижесін бағала</w:t>
      </w:r>
      <w:r w:rsidR="001419A4">
        <w:rPr>
          <w:rFonts w:ascii="Times New Roman" w:hAnsi="Times New Roman" w:cs="Times New Roman"/>
          <w:sz w:val="28"/>
          <w:szCs w:val="28"/>
          <w:lang w:val="kk-KZ"/>
        </w:rPr>
        <w:t>у; қажеттілікті қанағаттандыру.</w:t>
      </w:r>
    </w:p>
    <w:p w:rsidR="00316EFB"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П.К. Анохин </w:t>
      </w:r>
      <w:r w:rsidR="006812B6">
        <w:rPr>
          <w:rFonts w:ascii="Times New Roman" w:hAnsi="Times New Roman" w:cs="Times New Roman"/>
          <w:sz w:val="28"/>
          <w:szCs w:val="28"/>
          <w:lang w:val="kk-KZ"/>
        </w:rPr>
        <w:t>[1</w:t>
      </w:r>
      <w:r w:rsidR="00155031" w:rsidRPr="00734FFB">
        <w:rPr>
          <w:rFonts w:ascii="Times New Roman" w:hAnsi="Times New Roman" w:cs="Times New Roman"/>
          <w:sz w:val="28"/>
          <w:szCs w:val="28"/>
          <w:lang w:val="kk-KZ"/>
        </w:rPr>
        <w:t>7</w:t>
      </w:r>
      <w:r w:rsidR="006812B6">
        <w:rPr>
          <w:rFonts w:ascii="Times New Roman" w:hAnsi="Times New Roman" w:cs="Times New Roman"/>
          <w:sz w:val="28"/>
          <w:szCs w:val="28"/>
          <w:lang w:val="kk-KZ"/>
        </w:rPr>
        <w:t>, б. 120</w:t>
      </w:r>
      <w:r w:rsidR="00155031"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өз</w:t>
      </w:r>
      <w:r w:rsidR="00A57FA4">
        <w:rPr>
          <w:rFonts w:ascii="Times New Roman" w:hAnsi="Times New Roman" w:cs="Times New Roman"/>
          <w:sz w:val="28"/>
          <w:szCs w:val="28"/>
          <w:lang w:val="kk-KZ"/>
        </w:rPr>
        <w:t xml:space="preserve"> жұмыстарында экзекутивті бақылау</w:t>
      </w:r>
      <w:r w:rsidRPr="00734FFB">
        <w:rPr>
          <w:rFonts w:ascii="Times New Roman" w:hAnsi="Times New Roman" w:cs="Times New Roman"/>
          <w:sz w:val="28"/>
          <w:szCs w:val="28"/>
          <w:lang w:val="kk-KZ"/>
        </w:rPr>
        <w:t xml:space="preserve"> терминін пайдаланбағанына қарамастан, оның идеяларын басқа зерттеушілердің теорияларында кейінірек пайда болған осы ұғыммен байланыстыруға болады, бұл әрекет нәтижесін бағалау буынына жатады. Бақылау орындалған бағдарламаны берілген акцептормен іс-қимыл нәтижесінің салыстыру жүргізілуімен көрінеді, бұл негізде мүмкін болатын қателер түзетіледі немесе қол жеткізілген нәтиже б</w:t>
      </w:r>
      <w:r w:rsidR="001419A4">
        <w:rPr>
          <w:rFonts w:ascii="Times New Roman" w:hAnsi="Times New Roman" w:cs="Times New Roman"/>
          <w:sz w:val="28"/>
          <w:szCs w:val="28"/>
          <w:lang w:val="kk-KZ"/>
        </w:rPr>
        <w:t>олған кезде әрекет тоқтатылады.</w:t>
      </w:r>
    </w:p>
    <w:p w:rsidR="00316EFB" w:rsidRPr="00734FFB" w:rsidRDefault="000C62B0"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Экзекутивті бақылау</w:t>
      </w:r>
      <w:r w:rsidR="00F40E69" w:rsidRPr="00734FFB">
        <w:rPr>
          <w:rFonts w:ascii="Times New Roman" w:hAnsi="Times New Roman" w:cs="Times New Roman"/>
          <w:sz w:val="28"/>
          <w:szCs w:val="28"/>
          <w:lang w:val="kk-KZ"/>
        </w:rPr>
        <w:t xml:space="preserve"> ұғымының қалыптасуының маңызды кезеңі 1960-шы жылдар болып табылады. Бұл кезең зерттеушілердің когнитивті процестерге деген жоғары қызығушылығымен сипатталады. </w:t>
      </w:r>
      <w:r w:rsidRPr="00734FFB">
        <w:rPr>
          <w:rFonts w:ascii="Times New Roman" w:hAnsi="Times New Roman" w:cs="Times New Roman"/>
          <w:sz w:val="28"/>
          <w:szCs w:val="28"/>
          <w:lang w:val="kk-KZ"/>
        </w:rPr>
        <w:t xml:space="preserve">Бұл терминнің қалыптасуына </w:t>
      </w:r>
      <w:r w:rsidR="00F40E69" w:rsidRPr="00734FFB">
        <w:rPr>
          <w:rFonts w:ascii="Times New Roman" w:hAnsi="Times New Roman" w:cs="Times New Roman"/>
          <w:sz w:val="28"/>
          <w:szCs w:val="28"/>
          <w:lang w:val="kk-KZ"/>
        </w:rPr>
        <w:t>Д.М</w:t>
      </w:r>
      <w:r w:rsidR="00E833F0" w:rsidRPr="00734FFB">
        <w:rPr>
          <w:rFonts w:ascii="Times New Roman" w:hAnsi="Times New Roman" w:cs="Times New Roman"/>
          <w:sz w:val="28"/>
          <w:szCs w:val="28"/>
          <w:lang w:val="kk-KZ"/>
        </w:rPr>
        <w:t>иллер, Ю. Галантер, К. Прибрам</w:t>
      </w:r>
      <w:r w:rsidR="00E02EFF" w:rsidRPr="00734FFB">
        <w:rPr>
          <w:rFonts w:ascii="Times New Roman" w:hAnsi="Times New Roman" w:cs="Times New Roman"/>
          <w:sz w:val="28"/>
          <w:szCs w:val="28"/>
          <w:lang w:val="kk-KZ"/>
        </w:rPr>
        <w:t xml:space="preserve"> </w:t>
      </w:r>
      <w:r w:rsidR="006812B6">
        <w:rPr>
          <w:rFonts w:ascii="Times New Roman" w:hAnsi="Times New Roman" w:cs="Times New Roman"/>
          <w:sz w:val="28"/>
          <w:szCs w:val="28"/>
          <w:lang w:val="kk-KZ"/>
        </w:rPr>
        <w:t>[160</w:t>
      </w:r>
      <w:r w:rsidR="000E745D" w:rsidRPr="00734FFB">
        <w:rPr>
          <w:rFonts w:ascii="Times New Roman" w:hAnsi="Times New Roman" w:cs="Times New Roman"/>
          <w:sz w:val="28"/>
          <w:szCs w:val="28"/>
          <w:lang w:val="kk-KZ"/>
        </w:rPr>
        <w:t>]</w:t>
      </w:r>
      <w:r w:rsidR="00F40E69" w:rsidRPr="00734FFB">
        <w:rPr>
          <w:rFonts w:ascii="Times New Roman" w:hAnsi="Times New Roman" w:cs="Times New Roman"/>
          <w:sz w:val="28"/>
          <w:szCs w:val="28"/>
          <w:lang w:val="kk-KZ"/>
        </w:rPr>
        <w:t xml:space="preserve"> жұмыстары үлкен әсер етті. "Мінез-құлық жоспарлары мен құрылымдары" кітабында қаралған мәселелердің бірі</w:t>
      </w:r>
      <w:r w:rsidR="00E833F0"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w:t>
      </w:r>
      <w:r w:rsidR="00E833F0" w:rsidRPr="00734FFB">
        <w:rPr>
          <w:rFonts w:ascii="Times New Roman" w:hAnsi="Times New Roman" w:cs="Times New Roman"/>
          <w:sz w:val="28"/>
          <w:szCs w:val="28"/>
          <w:lang w:val="kk-KZ"/>
        </w:rPr>
        <w:t xml:space="preserve"> </w:t>
      </w:r>
      <w:r w:rsidR="00F40E69" w:rsidRPr="00734FFB">
        <w:rPr>
          <w:rFonts w:ascii="Times New Roman" w:hAnsi="Times New Roman" w:cs="Times New Roman"/>
          <w:sz w:val="28"/>
          <w:szCs w:val="28"/>
          <w:lang w:val="kk-KZ"/>
        </w:rPr>
        <w:t xml:space="preserve">жоспарлау. Зерттеушілер бұл процеске мынадай анықтама береді: </w:t>
      </w:r>
      <w:r w:rsidR="00E833F0" w:rsidRPr="00734FFB">
        <w:rPr>
          <w:rFonts w:ascii="Times New Roman" w:hAnsi="Times New Roman" w:cs="Times New Roman"/>
          <w:sz w:val="28"/>
          <w:szCs w:val="28"/>
          <w:lang w:val="kk-KZ"/>
        </w:rPr>
        <w:t>«</w:t>
      </w:r>
      <w:r w:rsidR="00F40E69" w:rsidRPr="00734FFB">
        <w:rPr>
          <w:rFonts w:ascii="Times New Roman" w:hAnsi="Times New Roman" w:cs="Times New Roman"/>
          <w:sz w:val="28"/>
          <w:szCs w:val="28"/>
          <w:lang w:val="kk-KZ"/>
        </w:rPr>
        <w:t>бұл органдардың кез-келген иерархиялық салынған процесі, ол операциялардың кез-келген реттілігін жүзеге асыруға тиіс тәртіпті бақылауға қабілетті</w:t>
      </w:r>
      <w:r w:rsidR="00E833F0" w:rsidRPr="00734FFB">
        <w:rPr>
          <w:rFonts w:ascii="Times New Roman" w:hAnsi="Times New Roman" w:cs="Times New Roman"/>
          <w:sz w:val="28"/>
          <w:szCs w:val="28"/>
          <w:lang w:val="kk-KZ"/>
        </w:rPr>
        <w:t>»</w:t>
      </w:r>
      <w:r w:rsidR="00F40E69" w:rsidRPr="00734FFB">
        <w:rPr>
          <w:rFonts w:ascii="Times New Roman" w:hAnsi="Times New Roman" w:cs="Times New Roman"/>
          <w:sz w:val="28"/>
          <w:szCs w:val="28"/>
          <w:lang w:val="kk-KZ"/>
        </w:rPr>
        <w:t>. Осылайша, жоспарлар ұйымдастырылған жүйе ретінде қарастырылады, жоспарлар бағынышты, олардың бірі иерархияда жоғары орын алады және төмен тұрған жоспарларды бақылайды.</w:t>
      </w:r>
    </w:p>
    <w:p w:rsidR="00316EFB"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Д. Миллер, Ю.</w:t>
      </w:r>
      <w:r w:rsidR="009C12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Галантер және К. П</w:t>
      </w:r>
      <w:r w:rsidR="00B22ED5">
        <w:rPr>
          <w:rFonts w:ascii="Times New Roman" w:hAnsi="Times New Roman" w:cs="Times New Roman"/>
          <w:sz w:val="28"/>
          <w:szCs w:val="28"/>
          <w:lang w:val="kk-KZ"/>
        </w:rPr>
        <w:t>рибрам алғаш рет «</w:t>
      </w:r>
      <w:r w:rsidR="00BC7A5E" w:rsidRPr="00734FFB">
        <w:rPr>
          <w:rFonts w:ascii="Times New Roman" w:hAnsi="Times New Roman" w:cs="Times New Roman"/>
          <w:sz w:val="28"/>
          <w:szCs w:val="28"/>
          <w:lang w:val="kk-KZ"/>
        </w:rPr>
        <w:t>оперативті ес</w:t>
      </w:r>
      <w:r w:rsidR="00B22ED5">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терминін ұсынады. Авторлар оны жоспарларды сақтауға арналған ес жүйесін белгілеу үшін пайдаланады. Осы концепцияда жоспарлар операцияларды жасау тәртібін бақылайтын мақсаттардың иерархиялық құрылымы ретінде </w:t>
      </w:r>
      <w:r w:rsidRPr="00734FFB">
        <w:rPr>
          <w:rFonts w:ascii="Times New Roman" w:hAnsi="Times New Roman" w:cs="Times New Roman"/>
          <w:sz w:val="28"/>
          <w:szCs w:val="28"/>
          <w:lang w:val="kk-KZ"/>
        </w:rPr>
        <w:lastRenderedPageBreak/>
        <w:t>қарастырылады. Жоспарларды жасау және оларды іс-әрекеттің ағымдағы сәтінде ұстау онда сақталатын репрезентацияларға тікелей қол жеткізуді қамтамасыз ететін оперативті естің есебінен жүзеге асырылады. Авторлар жоспарлар мен оперативті естің өзара әрекеттесуіне назар аударады: оперативті естегі жоспарлар ниеттерге айналады. Олар басқа жоспарлардың әсерінен үзілуі мүмкін, бірақ оларға оралу мүмкіндігі болу үшін сақталады. Авторлар ұжымының алдағы жұмыстары оперативті ес аясында ж</w:t>
      </w:r>
      <w:r w:rsidR="00E02EFF" w:rsidRPr="00734FFB">
        <w:rPr>
          <w:rFonts w:ascii="Times New Roman" w:hAnsi="Times New Roman" w:cs="Times New Roman"/>
          <w:sz w:val="28"/>
          <w:szCs w:val="28"/>
          <w:lang w:val="kk-KZ"/>
        </w:rPr>
        <w:t xml:space="preserve">оспарлау және </w:t>
      </w:r>
      <w:r w:rsidR="00BD7D84" w:rsidRPr="00734FFB">
        <w:rPr>
          <w:rFonts w:ascii="Times New Roman" w:hAnsi="Times New Roman" w:cs="Times New Roman"/>
          <w:sz w:val="28"/>
          <w:szCs w:val="28"/>
          <w:lang w:val="kk-KZ"/>
        </w:rPr>
        <w:t xml:space="preserve">экзекутивті бақылау </w:t>
      </w:r>
      <w:r w:rsidRPr="00734FFB">
        <w:rPr>
          <w:rFonts w:ascii="Times New Roman" w:hAnsi="Times New Roman" w:cs="Times New Roman"/>
          <w:sz w:val="28"/>
          <w:szCs w:val="28"/>
          <w:lang w:val="kk-KZ"/>
        </w:rPr>
        <w:t>идеясын әзірлеумен байланысты. Әр түрлі авторлар опе</w:t>
      </w:r>
      <w:r w:rsidR="001419A4">
        <w:rPr>
          <w:rFonts w:ascii="Times New Roman" w:hAnsi="Times New Roman" w:cs="Times New Roman"/>
          <w:sz w:val="28"/>
          <w:szCs w:val="28"/>
          <w:lang w:val="kk-KZ"/>
        </w:rPr>
        <w:t>ративті есті әртүрлі анықтайды.</w:t>
      </w:r>
    </w:p>
    <w:p w:rsidR="00316EFB"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Оперативті ес</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бұл жоспарларды сақтауға арналған ес жүйесі (мақсаттың иерархиялық құрылымы, олардың негізінде мінез-құлықты басқару жүзеге асырылады) (Миллер және т.б., 1965)</w:t>
      </w:r>
      <w:r w:rsidR="009C12FB" w:rsidRPr="009C12FB">
        <w:rPr>
          <w:rFonts w:ascii="Times New Roman" w:hAnsi="Times New Roman" w:cs="Times New Roman"/>
          <w:sz w:val="28"/>
          <w:szCs w:val="28"/>
          <w:lang w:val="kk-KZ"/>
        </w:rPr>
        <w:t xml:space="preserve"> </w:t>
      </w:r>
      <w:r w:rsidR="009C12FB">
        <w:rPr>
          <w:rFonts w:ascii="Times New Roman" w:hAnsi="Times New Roman" w:cs="Times New Roman"/>
          <w:sz w:val="28"/>
          <w:szCs w:val="28"/>
          <w:lang w:val="kk-KZ"/>
        </w:rPr>
        <w:t>[160</w:t>
      </w:r>
      <w:r w:rsidR="009C12FB"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r w:rsidR="00E833F0" w:rsidRPr="00734FFB">
        <w:rPr>
          <w:rFonts w:ascii="Times New Roman" w:hAnsi="Times New Roman" w:cs="Times New Roman"/>
          <w:sz w:val="28"/>
          <w:szCs w:val="28"/>
          <w:lang w:val="kk-KZ"/>
        </w:rPr>
        <w:t xml:space="preserve">Baddeley, Hitch зерттеулеріне сүйенсек: </w:t>
      </w:r>
      <w:r w:rsidRPr="00734FFB">
        <w:rPr>
          <w:rFonts w:ascii="Times New Roman" w:hAnsi="Times New Roman" w:cs="Times New Roman"/>
          <w:sz w:val="28"/>
          <w:szCs w:val="28"/>
          <w:lang w:val="kk-KZ"/>
        </w:rPr>
        <w:t xml:space="preserve">Оперативті ес - орындаушының басқару жүйесінің және оған бағынышты көру-кеңістіктік блокноттың және </w:t>
      </w:r>
      <w:r w:rsidR="00E833F0" w:rsidRPr="00734FFB">
        <w:rPr>
          <w:rFonts w:ascii="Times New Roman" w:hAnsi="Times New Roman" w:cs="Times New Roman"/>
          <w:sz w:val="28"/>
          <w:szCs w:val="28"/>
          <w:lang w:val="kk-KZ"/>
        </w:rPr>
        <w:t>фонологиялық ілмектің жиынтығы</w:t>
      </w:r>
      <w:r w:rsidRPr="00734FFB">
        <w:rPr>
          <w:rFonts w:ascii="Times New Roman" w:hAnsi="Times New Roman" w:cs="Times New Roman"/>
          <w:sz w:val="28"/>
          <w:szCs w:val="28"/>
          <w:lang w:val="kk-KZ"/>
        </w:rPr>
        <w:t xml:space="preserve">. </w:t>
      </w:r>
      <w:r w:rsidR="00E833F0"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Оперативті ес </w:t>
      </w:r>
      <w:r w:rsidR="00E833F0" w:rsidRPr="00734FFB">
        <w:rPr>
          <w:rFonts w:ascii="Times New Roman" w:hAnsi="Times New Roman" w:cs="Times New Roman"/>
          <w:sz w:val="28"/>
          <w:szCs w:val="28"/>
          <w:lang w:val="kk-KZ"/>
        </w:rPr>
        <w:t>–</w:t>
      </w:r>
      <w:r w:rsidR="00AF068F">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белсенді күйдегі когнитивті репрезентацияның өзекті мәселесін шешу үшін қажетті жүйе</w:t>
      </w:r>
      <w:r w:rsidR="00E833F0" w:rsidRPr="00734FFB">
        <w:rPr>
          <w:rFonts w:ascii="Times New Roman" w:hAnsi="Times New Roman" w:cs="Times New Roman"/>
          <w:sz w:val="28"/>
          <w:szCs w:val="28"/>
          <w:lang w:val="kk-KZ"/>
        </w:rPr>
        <w:t xml:space="preserve">, -деп атап өтті </w:t>
      </w:r>
      <w:r w:rsidRPr="00734FFB">
        <w:rPr>
          <w:rFonts w:ascii="Times New Roman" w:hAnsi="Times New Roman" w:cs="Times New Roman"/>
          <w:sz w:val="28"/>
          <w:szCs w:val="28"/>
          <w:lang w:val="kk-KZ"/>
        </w:rPr>
        <w:t>Engle</w:t>
      </w:r>
      <w:r w:rsidR="009C12FB">
        <w:rPr>
          <w:rFonts w:ascii="Times New Roman" w:hAnsi="Times New Roman" w:cs="Times New Roman"/>
          <w:sz w:val="28"/>
          <w:szCs w:val="28"/>
          <w:lang w:val="kk-KZ"/>
        </w:rPr>
        <w:t xml:space="preserve"> [161</w:t>
      </w:r>
      <w:r w:rsidR="000E745D"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r w:rsidR="00E833F0" w:rsidRPr="00734FFB">
        <w:rPr>
          <w:rFonts w:ascii="Times New Roman" w:hAnsi="Times New Roman" w:cs="Times New Roman"/>
          <w:sz w:val="28"/>
          <w:szCs w:val="28"/>
          <w:lang w:val="kk-KZ"/>
        </w:rPr>
        <w:t xml:space="preserve">Cowan бойынша: </w:t>
      </w:r>
      <w:r w:rsidRPr="00734FFB">
        <w:rPr>
          <w:rFonts w:ascii="Times New Roman" w:hAnsi="Times New Roman" w:cs="Times New Roman"/>
          <w:sz w:val="28"/>
          <w:szCs w:val="28"/>
          <w:lang w:val="kk-KZ"/>
        </w:rPr>
        <w:t>Оперативті ес -</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 xml:space="preserve">ағымдағы мәселені шешу үшін қолданылатын барлық </w:t>
      </w:r>
      <w:r w:rsidR="00E833F0" w:rsidRPr="00734FFB">
        <w:rPr>
          <w:rFonts w:ascii="Times New Roman" w:hAnsi="Times New Roman" w:cs="Times New Roman"/>
          <w:sz w:val="28"/>
          <w:szCs w:val="28"/>
          <w:lang w:val="kk-KZ"/>
        </w:rPr>
        <w:t xml:space="preserve">ақпараттың жиынтығы </w:t>
      </w:r>
      <w:r w:rsidR="009C12FB">
        <w:rPr>
          <w:rFonts w:ascii="Times New Roman" w:hAnsi="Times New Roman" w:cs="Times New Roman"/>
          <w:sz w:val="28"/>
          <w:szCs w:val="28"/>
          <w:lang w:val="kk-KZ"/>
        </w:rPr>
        <w:t>[162</w:t>
      </w:r>
      <w:r w:rsidR="00A47E93"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p>
    <w:p w:rsidR="00BD7D84" w:rsidRPr="001307C8"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Оперативті ес - бұл әртүрлі когнитивті әрекеттерді (перцептивті, ойлау және т.б.) орындау және мақсатты мінез-құлықты жүзеге асыру кезінде жедел пайдаланылатын ес іздерінің уақытша өзектендірілген жүйесі (Данилова, 2010)</w:t>
      </w:r>
      <w:r w:rsidR="009C12FB">
        <w:rPr>
          <w:rFonts w:ascii="Times New Roman" w:hAnsi="Times New Roman" w:cs="Times New Roman"/>
          <w:sz w:val="28"/>
          <w:szCs w:val="28"/>
          <w:lang w:val="kk-KZ"/>
        </w:rPr>
        <w:t xml:space="preserve"> [163</w:t>
      </w:r>
      <w:r w:rsidR="00FD38CB"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Оперативті ес - ақпаратты жедел сақтау және манипуляциялау үшін когнитивті құрылымдар мен процестердің жүйесін құрайды (Величковский, 2015). Осылайша, оперативті естің конструкциясы зерттеушінің тәсіліне байланысты әртүрлі ашылады. </w:t>
      </w:r>
    </w:p>
    <w:p w:rsidR="00F40E69" w:rsidRPr="00734FFB" w:rsidRDefault="00F40E69"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Б.М. Величковский атап өткендей, 1960-шы жылдары оперативті ес ұғымы компьютерлік метафора контекстінде кеңінен қолданылған, яғни адам ақылының жұмысын компьютермен салыстыру (Величковский, 1982). Сонымен, Дж. Миллердің оперативті естің шектеулері туралы идеялары Ф. Эттнивтің адамның ақпаратты өңдеуінің ақпараттық моделінд</w:t>
      </w:r>
      <w:r w:rsidR="00E833F0" w:rsidRPr="00734FFB">
        <w:rPr>
          <w:rFonts w:ascii="Times New Roman" w:hAnsi="Times New Roman" w:cs="Times New Roman"/>
          <w:sz w:val="28"/>
          <w:szCs w:val="28"/>
          <w:lang w:val="kk-KZ"/>
        </w:rPr>
        <w:t xml:space="preserve">е көрініс тапты </w:t>
      </w:r>
      <w:r w:rsidR="009C12FB">
        <w:rPr>
          <w:rFonts w:ascii="Times New Roman" w:hAnsi="Times New Roman" w:cs="Times New Roman"/>
          <w:sz w:val="28"/>
          <w:szCs w:val="28"/>
          <w:lang w:val="kk-KZ"/>
        </w:rPr>
        <w:t>[164</w:t>
      </w:r>
      <w:r w:rsidR="00A47E93"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Оперативті ес ұғымы әртүрлі зерттеушілердің идеяларында өз дамуын алды, оның мақсаты естің осы түрінің ерекшеліктерін егжей-тегжейлі зерттеу болды (Baddeley, Hitch, 1974; Ericsson, Kintsch, 1995; Cowan, 1998; Miyake, Shah, 1999; Oberauer, 2002; Schweppe, 2014).</w:t>
      </w:r>
    </w:p>
    <w:p w:rsidR="00C669C8" w:rsidRPr="00734FFB" w:rsidRDefault="00F40E6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Бақылау функциясының классикалық бұзылуымен көрнекті нейропсихолог А.Р.</w:t>
      </w:r>
      <w:r w:rsidR="00F8049A"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Лурия айналысты. А.Р. Лур</w:t>
      </w:r>
      <w:r w:rsidR="00556103" w:rsidRPr="00734FFB">
        <w:rPr>
          <w:rFonts w:ascii="Times New Roman" w:eastAsiaTheme="minorHAnsi" w:hAnsi="Times New Roman" w:cs="Times New Roman"/>
          <w:sz w:val="28"/>
          <w:szCs w:val="28"/>
          <w:lang w:val="kk-KZ" w:eastAsia="en-US"/>
        </w:rPr>
        <w:t xml:space="preserve">ия </w:t>
      </w:r>
      <w:r w:rsidR="009C12FB">
        <w:rPr>
          <w:rFonts w:ascii="Times New Roman" w:eastAsiaTheme="minorHAnsi" w:hAnsi="Times New Roman" w:cs="Times New Roman"/>
          <w:sz w:val="28"/>
          <w:szCs w:val="28"/>
          <w:lang w:val="kk-KZ" w:eastAsia="en-US"/>
        </w:rPr>
        <w:t>[165</w:t>
      </w:r>
      <w:r w:rsidR="000C0AB2" w:rsidRPr="00734FFB">
        <w:rPr>
          <w:rFonts w:ascii="Times New Roman" w:eastAsiaTheme="minorHAnsi" w:hAnsi="Times New Roman" w:cs="Times New Roman"/>
          <w:sz w:val="28"/>
          <w:szCs w:val="28"/>
          <w:lang w:val="kk-KZ" w:eastAsia="en-US"/>
        </w:rPr>
        <w:t>]</w:t>
      </w:r>
      <w:r w:rsidRPr="00734FFB">
        <w:rPr>
          <w:rFonts w:ascii="Times New Roman" w:eastAsiaTheme="minorHAnsi" w:hAnsi="Times New Roman" w:cs="Times New Roman"/>
          <w:sz w:val="28"/>
          <w:szCs w:val="28"/>
          <w:lang w:val="kk-KZ" w:eastAsia="en-US"/>
        </w:rPr>
        <w:t xml:space="preserve"> жоғары психикалық функциялардың жүйелі динамикалық локализациясы теориясына сәйкес психикалық процестер әртүрлі ми деңгейлерінде жүзеге асырылатын күрделі функционалдық жүйелер ретінде қарастырылады. </w:t>
      </w:r>
    </w:p>
    <w:p w:rsidR="00AF37E1" w:rsidRPr="00734FFB" w:rsidRDefault="00C669C8"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Ғалым м</w:t>
      </w:r>
      <w:r w:rsidR="00F40E69" w:rsidRPr="00734FFB">
        <w:rPr>
          <w:rFonts w:ascii="Times New Roman" w:eastAsiaTheme="minorHAnsi" w:hAnsi="Times New Roman" w:cs="Times New Roman"/>
          <w:sz w:val="28"/>
          <w:szCs w:val="28"/>
          <w:lang w:val="kk-KZ" w:eastAsia="en-US"/>
        </w:rPr>
        <w:t>иды үш блоктан тұрат</w:t>
      </w:r>
      <w:r w:rsidRPr="00734FFB">
        <w:rPr>
          <w:rFonts w:ascii="Times New Roman" w:eastAsiaTheme="minorHAnsi" w:hAnsi="Times New Roman" w:cs="Times New Roman"/>
          <w:sz w:val="28"/>
          <w:szCs w:val="28"/>
          <w:lang w:val="kk-KZ" w:eastAsia="en-US"/>
        </w:rPr>
        <w:t>ын жүйе ретінде қарастыруды ұсын</w:t>
      </w:r>
      <w:r w:rsidR="00F40E69" w:rsidRPr="00734FFB">
        <w:rPr>
          <w:rFonts w:ascii="Times New Roman" w:eastAsiaTheme="minorHAnsi" w:hAnsi="Times New Roman" w:cs="Times New Roman"/>
          <w:sz w:val="28"/>
          <w:szCs w:val="28"/>
          <w:lang w:val="kk-KZ" w:eastAsia="en-US"/>
        </w:rPr>
        <w:t xml:space="preserve">ды, олардың әрқайсысы жоғары психикалық функцияларды жүзеге асыруға өз үлесін қосады. Олар: </w:t>
      </w:r>
      <w:r w:rsidR="00E833F0" w:rsidRPr="00734FFB">
        <w:rPr>
          <w:rFonts w:ascii="Times New Roman" w:eastAsiaTheme="minorHAnsi" w:hAnsi="Times New Roman" w:cs="Times New Roman"/>
          <w:sz w:val="28"/>
          <w:szCs w:val="28"/>
          <w:lang w:val="kk-KZ" w:eastAsia="en-US"/>
        </w:rPr>
        <w:t>а)</w:t>
      </w:r>
      <w:r w:rsidR="00F40E69" w:rsidRPr="00734FFB">
        <w:rPr>
          <w:rFonts w:ascii="Times New Roman" w:eastAsiaTheme="minorHAnsi" w:hAnsi="Times New Roman" w:cs="Times New Roman"/>
          <w:sz w:val="28"/>
          <w:szCs w:val="28"/>
          <w:lang w:val="kk-KZ" w:eastAsia="en-US"/>
        </w:rPr>
        <w:t>энер</w:t>
      </w:r>
      <w:r w:rsidR="00E833F0" w:rsidRPr="00734FFB">
        <w:rPr>
          <w:rFonts w:ascii="Times New Roman" w:eastAsiaTheme="minorHAnsi" w:hAnsi="Times New Roman" w:cs="Times New Roman"/>
          <w:sz w:val="28"/>
          <w:szCs w:val="28"/>
          <w:lang w:val="kk-KZ" w:eastAsia="en-US"/>
        </w:rPr>
        <w:t>гетикалық;</w:t>
      </w:r>
      <w:r w:rsidR="00E02EFF" w:rsidRPr="00734FFB">
        <w:rPr>
          <w:rFonts w:ascii="Times New Roman" w:eastAsiaTheme="minorHAnsi" w:hAnsi="Times New Roman" w:cs="Times New Roman"/>
          <w:sz w:val="28"/>
          <w:szCs w:val="28"/>
          <w:lang w:val="kk-KZ" w:eastAsia="en-US"/>
        </w:rPr>
        <w:t xml:space="preserve"> </w:t>
      </w:r>
      <w:r w:rsidR="00E833F0" w:rsidRPr="00734FFB">
        <w:rPr>
          <w:rFonts w:ascii="Times New Roman" w:eastAsiaTheme="minorHAnsi" w:hAnsi="Times New Roman" w:cs="Times New Roman"/>
          <w:sz w:val="28"/>
          <w:szCs w:val="28"/>
          <w:lang w:val="kk-KZ" w:eastAsia="en-US"/>
        </w:rPr>
        <w:t xml:space="preserve">ә) </w:t>
      </w:r>
      <w:r w:rsidR="00F40E69" w:rsidRPr="00734FFB">
        <w:rPr>
          <w:rFonts w:ascii="Times New Roman" w:eastAsiaTheme="minorHAnsi" w:hAnsi="Times New Roman" w:cs="Times New Roman"/>
          <w:sz w:val="28"/>
          <w:szCs w:val="28"/>
          <w:lang w:val="kk-KZ" w:eastAsia="en-US"/>
        </w:rPr>
        <w:t>экстрацептивтік ақпаратты қа</w:t>
      </w:r>
      <w:r w:rsidR="00E833F0" w:rsidRPr="00734FFB">
        <w:rPr>
          <w:rFonts w:ascii="Times New Roman" w:eastAsiaTheme="minorHAnsi" w:hAnsi="Times New Roman" w:cs="Times New Roman"/>
          <w:sz w:val="28"/>
          <w:szCs w:val="28"/>
          <w:lang w:val="kk-KZ" w:eastAsia="en-US"/>
        </w:rPr>
        <w:t>былдау;</w:t>
      </w:r>
      <w:r w:rsidR="00E02EFF" w:rsidRPr="00734FFB">
        <w:rPr>
          <w:rFonts w:ascii="Times New Roman" w:eastAsiaTheme="minorHAnsi" w:hAnsi="Times New Roman" w:cs="Times New Roman"/>
          <w:sz w:val="28"/>
          <w:szCs w:val="28"/>
          <w:lang w:val="kk-KZ" w:eastAsia="en-US"/>
        </w:rPr>
        <w:t xml:space="preserve"> </w:t>
      </w:r>
      <w:r w:rsidR="00E833F0" w:rsidRPr="00734FFB">
        <w:rPr>
          <w:rFonts w:ascii="Times New Roman" w:eastAsiaTheme="minorHAnsi" w:hAnsi="Times New Roman" w:cs="Times New Roman"/>
          <w:sz w:val="28"/>
          <w:szCs w:val="28"/>
          <w:lang w:val="kk-KZ" w:eastAsia="en-US"/>
        </w:rPr>
        <w:t xml:space="preserve">б) </w:t>
      </w:r>
      <w:r w:rsidR="00E02EFF" w:rsidRPr="00734FFB">
        <w:rPr>
          <w:rFonts w:ascii="Times New Roman" w:eastAsiaTheme="minorHAnsi" w:hAnsi="Times New Roman" w:cs="Times New Roman"/>
          <w:sz w:val="28"/>
          <w:szCs w:val="28"/>
          <w:lang w:val="kk-KZ" w:eastAsia="en-US"/>
        </w:rPr>
        <w:t>өңдеу және сақтау блогы. К</w:t>
      </w:r>
      <w:r w:rsidR="00F40E69" w:rsidRPr="00734FFB">
        <w:rPr>
          <w:rFonts w:ascii="Times New Roman" w:eastAsiaTheme="minorHAnsi" w:hAnsi="Times New Roman" w:cs="Times New Roman"/>
          <w:sz w:val="28"/>
          <w:szCs w:val="28"/>
          <w:lang w:val="kk-KZ" w:eastAsia="en-US"/>
        </w:rPr>
        <w:t xml:space="preserve">үрделі іс-әрекет түрлерін бағдарламалау, реттеу және бақылау блогы. </w:t>
      </w:r>
    </w:p>
    <w:p w:rsidR="00AF37E1" w:rsidRPr="00734FFB" w:rsidRDefault="00F40E6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lastRenderedPageBreak/>
        <w:t>Бірінш</w:t>
      </w:r>
      <w:r w:rsidR="00E86472" w:rsidRPr="00734FFB">
        <w:rPr>
          <w:rFonts w:ascii="Times New Roman" w:eastAsiaTheme="minorHAnsi" w:hAnsi="Times New Roman" w:cs="Times New Roman"/>
          <w:sz w:val="28"/>
          <w:szCs w:val="28"/>
          <w:lang w:val="kk-KZ" w:eastAsia="en-US"/>
        </w:rPr>
        <w:t>і блок бұл</w:t>
      </w:r>
      <w:r w:rsidR="00110BBC" w:rsidRPr="00734FFB">
        <w:rPr>
          <w:rFonts w:ascii="Times New Roman" w:eastAsiaTheme="minorHAnsi" w:hAnsi="Times New Roman" w:cs="Times New Roman"/>
          <w:sz w:val="28"/>
          <w:szCs w:val="28"/>
          <w:lang w:val="kk-KZ" w:eastAsia="en-US"/>
        </w:rPr>
        <w:t xml:space="preserve"> </w:t>
      </w:r>
      <w:r w:rsidR="00E86472" w:rsidRPr="00734FFB">
        <w:rPr>
          <w:rFonts w:ascii="Times New Roman" w:eastAsiaTheme="minorHAnsi" w:hAnsi="Times New Roman" w:cs="Times New Roman"/>
          <w:sz w:val="28"/>
          <w:szCs w:val="28"/>
          <w:lang w:val="kk-KZ" w:eastAsia="en-US"/>
        </w:rPr>
        <w:t xml:space="preserve">- </w:t>
      </w:r>
      <w:r w:rsidR="00110BBC" w:rsidRPr="00734FFB">
        <w:rPr>
          <w:rFonts w:ascii="Times New Roman" w:eastAsiaTheme="minorHAnsi" w:hAnsi="Times New Roman" w:cs="Times New Roman"/>
          <w:sz w:val="28"/>
          <w:szCs w:val="28"/>
          <w:lang w:val="kk-KZ" w:eastAsia="en-US"/>
        </w:rPr>
        <w:t xml:space="preserve">энергетикалық - </w:t>
      </w:r>
      <w:r w:rsidRPr="00734FFB">
        <w:rPr>
          <w:rFonts w:ascii="Times New Roman" w:eastAsiaTheme="minorHAnsi" w:hAnsi="Times New Roman" w:cs="Times New Roman"/>
          <w:sz w:val="28"/>
          <w:szCs w:val="28"/>
          <w:lang w:val="kk-KZ" w:eastAsia="en-US"/>
        </w:rPr>
        <w:t xml:space="preserve">ми қабығының жеткілікті тонусын қамтамасыз етеді және психикалық процестердің өтуі үшін қажетті сергектікті қолдайды. </w:t>
      </w:r>
    </w:p>
    <w:p w:rsidR="00C669C8" w:rsidRPr="00734FFB" w:rsidRDefault="00E86472"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Екінші блок бұл - берілген</w:t>
      </w:r>
      <w:r w:rsidR="006E095A" w:rsidRPr="00734FFB">
        <w:rPr>
          <w:rFonts w:ascii="Times New Roman" w:eastAsiaTheme="minorHAnsi" w:hAnsi="Times New Roman" w:cs="Times New Roman"/>
          <w:sz w:val="28"/>
          <w:szCs w:val="28"/>
          <w:lang w:val="kk-KZ" w:eastAsia="en-US"/>
        </w:rPr>
        <w:t xml:space="preserve"> </w:t>
      </w:r>
      <w:r w:rsidR="00F40E69" w:rsidRPr="00734FFB">
        <w:rPr>
          <w:rFonts w:ascii="Times New Roman" w:eastAsiaTheme="minorHAnsi" w:hAnsi="Times New Roman" w:cs="Times New Roman"/>
          <w:sz w:val="28"/>
          <w:szCs w:val="28"/>
          <w:lang w:val="kk-KZ" w:eastAsia="en-US"/>
        </w:rPr>
        <w:t>ақпаратты қабы</w:t>
      </w:r>
      <w:r w:rsidR="00110BBC" w:rsidRPr="00734FFB">
        <w:rPr>
          <w:rFonts w:ascii="Times New Roman" w:eastAsiaTheme="minorHAnsi" w:hAnsi="Times New Roman" w:cs="Times New Roman"/>
          <w:sz w:val="28"/>
          <w:szCs w:val="28"/>
          <w:lang w:val="kk-KZ" w:eastAsia="en-US"/>
        </w:rPr>
        <w:t xml:space="preserve">лдау, </w:t>
      </w:r>
      <w:r w:rsidRPr="00734FFB">
        <w:rPr>
          <w:rFonts w:ascii="Times New Roman" w:eastAsiaTheme="minorHAnsi" w:hAnsi="Times New Roman" w:cs="Times New Roman"/>
          <w:sz w:val="28"/>
          <w:szCs w:val="28"/>
          <w:lang w:val="kk-KZ" w:eastAsia="en-US"/>
        </w:rPr>
        <w:t>есте сақтау, қайта өңдеу болып табылады, әрі мәліметтерді  синтездеп талдау үшін де қызмет етеді</w:t>
      </w:r>
      <w:r w:rsidR="00F40E69" w:rsidRPr="00734FFB">
        <w:rPr>
          <w:rFonts w:ascii="Times New Roman" w:eastAsiaTheme="minorHAnsi" w:hAnsi="Times New Roman" w:cs="Times New Roman"/>
          <w:sz w:val="28"/>
          <w:szCs w:val="28"/>
          <w:lang w:val="kk-KZ" w:eastAsia="en-US"/>
        </w:rPr>
        <w:t xml:space="preserve">. </w:t>
      </w:r>
    </w:p>
    <w:p w:rsidR="00C669C8" w:rsidRPr="00734FFB" w:rsidRDefault="00F40E6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Үшінші</w:t>
      </w:r>
      <w:r w:rsidR="00E86472" w:rsidRPr="00734FFB">
        <w:rPr>
          <w:rFonts w:ascii="Times New Roman" w:eastAsiaTheme="minorHAnsi" w:hAnsi="Times New Roman" w:cs="Times New Roman"/>
          <w:sz w:val="28"/>
          <w:szCs w:val="28"/>
          <w:lang w:val="kk-KZ" w:eastAsia="en-US"/>
        </w:rPr>
        <w:t xml:space="preserve"> блоктың көмегімен бірнеше күрделі процестерді іске асыруға болады, бұл блокты бақылау,</w:t>
      </w:r>
      <w:r w:rsidRPr="00734FFB">
        <w:rPr>
          <w:rFonts w:ascii="Times New Roman" w:eastAsiaTheme="minorHAnsi" w:hAnsi="Times New Roman" w:cs="Times New Roman"/>
          <w:sz w:val="28"/>
          <w:szCs w:val="28"/>
          <w:lang w:val="kk-KZ" w:eastAsia="en-US"/>
        </w:rPr>
        <w:t xml:space="preserve"> бағдарламалау, ретте</w:t>
      </w:r>
      <w:r w:rsidR="00E86472" w:rsidRPr="00734FFB">
        <w:rPr>
          <w:rFonts w:ascii="Times New Roman" w:eastAsiaTheme="minorHAnsi" w:hAnsi="Times New Roman" w:cs="Times New Roman"/>
          <w:sz w:val="28"/>
          <w:szCs w:val="28"/>
          <w:lang w:val="kk-KZ" w:eastAsia="en-US"/>
        </w:rPr>
        <w:t>у деп атаймыз. Осы</w:t>
      </w:r>
      <w:r w:rsidRPr="00734FFB">
        <w:rPr>
          <w:rFonts w:ascii="Times New Roman" w:eastAsiaTheme="minorHAnsi" w:hAnsi="Times New Roman" w:cs="Times New Roman"/>
          <w:sz w:val="28"/>
          <w:szCs w:val="28"/>
          <w:lang w:val="kk-KZ" w:eastAsia="en-US"/>
        </w:rPr>
        <w:t xml:space="preserve"> </w:t>
      </w:r>
      <w:r w:rsidR="00E86472" w:rsidRPr="00734FFB">
        <w:rPr>
          <w:rFonts w:ascii="Times New Roman" w:eastAsiaTheme="minorHAnsi" w:hAnsi="Times New Roman" w:cs="Times New Roman"/>
          <w:sz w:val="28"/>
          <w:szCs w:val="28"/>
          <w:lang w:val="kk-KZ" w:eastAsia="en-US"/>
        </w:rPr>
        <w:t>деңгейде іс-әрекеттің жоспарлау және</w:t>
      </w:r>
      <w:r w:rsidRPr="00734FFB">
        <w:rPr>
          <w:rFonts w:ascii="Times New Roman" w:eastAsiaTheme="minorHAnsi" w:hAnsi="Times New Roman" w:cs="Times New Roman"/>
          <w:sz w:val="28"/>
          <w:szCs w:val="28"/>
          <w:lang w:val="kk-KZ" w:eastAsia="en-US"/>
        </w:rPr>
        <w:t xml:space="preserve"> бағдарламаларын қою жүзеге асырылады, мінез-құлық осы бағдарламаларға сәйкес реттеледі</w:t>
      </w:r>
      <w:r w:rsidR="00E86472" w:rsidRPr="00734FFB">
        <w:rPr>
          <w:rFonts w:ascii="Times New Roman" w:eastAsiaTheme="minorHAnsi" w:hAnsi="Times New Roman" w:cs="Times New Roman"/>
          <w:sz w:val="28"/>
          <w:szCs w:val="28"/>
          <w:lang w:val="kk-KZ" w:eastAsia="en-US"/>
        </w:rPr>
        <w:t>, әрі саналы іс-әрекеттердің іске асуына да  әсерін тигізеді</w:t>
      </w:r>
      <w:r w:rsidRPr="00734FFB">
        <w:rPr>
          <w:rFonts w:ascii="Times New Roman" w:eastAsiaTheme="minorHAnsi" w:hAnsi="Times New Roman" w:cs="Times New Roman"/>
          <w:sz w:val="28"/>
          <w:szCs w:val="28"/>
          <w:lang w:val="kk-KZ" w:eastAsia="en-US"/>
        </w:rPr>
        <w:t xml:space="preserve">. </w:t>
      </w:r>
      <w:r w:rsidR="00E86472" w:rsidRPr="00734FFB">
        <w:rPr>
          <w:rFonts w:ascii="Times New Roman" w:eastAsiaTheme="minorHAnsi" w:hAnsi="Times New Roman" w:cs="Times New Roman"/>
          <w:sz w:val="28"/>
          <w:szCs w:val="28"/>
          <w:lang w:val="kk-KZ" w:eastAsia="en-US"/>
        </w:rPr>
        <w:t>Б</w:t>
      </w:r>
      <w:r w:rsidRPr="00734FFB">
        <w:rPr>
          <w:rFonts w:ascii="Times New Roman" w:eastAsiaTheme="minorHAnsi" w:hAnsi="Times New Roman" w:cs="Times New Roman"/>
          <w:sz w:val="28"/>
          <w:szCs w:val="28"/>
          <w:lang w:val="kk-KZ" w:eastAsia="en-US"/>
        </w:rPr>
        <w:t xml:space="preserve">ақылау белсенді, саналы процесс ретінде әрекет етеді. </w:t>
      </w:r>
    </w:p>
    <w:p w:rsidR="00C669C8" w:rsidRPr="00734FFB" w:rsidRDefault="00F40E6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А.Р. Лурия </w:t>
      </w:r>
      <w:r w:rsidR="009C12FB">
        <w:rPr>
          <w:rFonts w:ascii="Times New Roman" w:eastAsiaTheme="minorHAnsi" w:hAnsi="Times New Roman" w:cs="Times New Roman"/>
          <w:sz w:val="28"/>
          <w:szCs w:val="28"/>
          <w:lang w:val="kk-KZ" w:eastAsia="en-US"/>
        </w:rPr>
        <w:t>[166</w:t>
      </w:r>
      <w:r w:rsidR="000E745D" w:rsidRPr="00734FFB">
        <w:rPr>
          <w:rFonts w:ascii="Times New Roman" w:eastAsiaTheme="minorHAnsi" w:hAnsi="Times New Roman" w:cs="Times New Roman"/>
          <w:sz w:val="28"/>
          <w:szCs w:val="28"/>
          <w:lang w:val="kk-KZ" w:eastAsia="en-US"/>
        </w:rPr>
        <w:t xml:space="preserve">] </w:t>
      </w:r>
      <w:r w:rsidRPr="00734FFB">
        <w:rPr>
          <w:rFonts w:ascii="Times New Roman" w:eastAsiaTheme="minorHAnsi" w:hAnsi="Times New Roman" w:cs="Times New Roman"/>
          <w:sz w:val="28"/>
          <w:szCs w:val="28"/>
          <w:lang w:val="kk-KZ" w:eastAsia="en-US"/>
        </w:rPr>
        <w:t xml:space="preserve">сипаттаған фронтальды (экзекутивті) синдромы бар науқастардың жағдайлары бақылау функциясының бұзылуы ретінде қарастырылады. Олар бір жағынан зейіннің бұзылуын (тұрақсыздықты, зейіннің алаңдауын, ригидтілікті), екінші жағынан кейбір науқастарда шешім қабылдау функциясының бұзылуын көрсетеді. Когнитивті бақылау функциялары зейінге әсер ететін әртүрлі аурулары бар науқастарда да бұзылады. </w:t>
      </w:r>
    </w:p>
    <w:p w:rsidR="002E7F6F" w:rsidRPr="00734FFB" w:rsidRDefault="002E7F6F"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Познер және т.б </w:t>
      </w:r>
      <w:r w:rsidR="00F40E69" w:rsidRPr="00734FFB">
        <w:rPr>
          <w:rFonts w:ascii="Times New Roman" w:eastAsiaTheme="minorHAnsi" w:hAnsi="Times New Roman" w:cs="Times New Roman"/>
          <w:sz w:val="28"/>
          <w:szCs w:val="28"/>
          <w:lang w:val="kk-KZ" w:eastAsia="en-US"/>
        </w:rPr>
        <w:t xml:space="preserve"> зерттеушілер зейіннің жетіспеушілігі мен гиперактивтілік синдромын зейін механизмдерінің бұзылуына жатқызады. Олар қозу жүйесімен байланысады, яғни М.</w:t>
      </w:r>
      <w:r w:rsidR="00187765" w:rsidRPr="00734FFB">
        <w:rPr>
          <w:rFonts w:ascii="Times New Roman" w:eastAsiaTheme="minorHAnsi" w:hAnsi="Times New Roman" w:cs="Times New Roman"/>
          <w:sz w:val="28"/>
          <w:szCs w:val="28"/>
          <w:lang w:val="kk-KZ" w:eastAsia="en-US"/>
        </w:rPr>
        <w:t xml:space="preserve"> </w:t>
      </w:r>
      <w:r w:rsidR="00F40E69" w:rsidRPr="00734FFB">
        <w:rPr>
          <w:rFonts w:ascii="Times New Roman" w:eastAsiaTheme="minorHAnsi" w:hAnsi="Times New Roman" w:cs="Times New Roman"/>
          <w:sz w:val="28"/>
          <w:szCs w:val="28"/>
          <w:lang w:val="kk-KZ" w:eastAsia="en-US"/>
        </w:rPr>
        <w:t xml:space="preserve">Познер моделіндегі автоматты, саналанбайтын зейін (Величковский, 2006). </w:t>
      </w:r>
    </w:p>
    <w:p w:rsidR="00CF0E79" w:rsidRPr="00734FFB" w:rsidRDefault="002E7F6F"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Thorel</w:t>
      </w:r>
      <w:r w:rsidR="00CF0E79" w:rsidRPr="00734FFB">
        <w:rPr>
          <w:rFonts w:ascii="Times New Roman" w:eastAsiaTheme="minorHAnsi" w:hAnsi="Times New Roman" w:cs="Times New Roman"/>
          <w:sz w:val="28"/>
          <w:szCs w:val="28"/>
          <w:lang w:val="kk-KZ" w:eastAsia="en-US"/>
        </w:rPr>
        <w:t>l және т.б.</w:t>
      </w:r>
      <w:r w:rsidRPr="00734FFB">
        <w:rPr>
          <w:rFonts w:ascii="Times New Roman" w:eastAsiaTheme="minorHAnsi" w:hAnsi="Times New Roman" w:cs="Times New Roman"/>
          <w:sz w:val="28"/>
          <w:szCs w:val="28"/>
          <w:lang w:val="kk-KZ" w:eastAsia="en-US"/>
        </w:rPr>
        <w:t xml:space="preserve"> пікірлерінше </w:t>
      </w:r>
      <w:r w:rsidR="00F40E69" w:rsidRPr="00734FFB">
        <w:rPr>
          <w:rFonts w:ascii="Times New Roman" w:eastAsiaTheme="minorHAnsi" w:hAnsi="Times New Roman" w:cs="Times New Roman"/>
          <w:sz w:val="28"/>
          <w:szCs w:val="28"/>
          <w:lang w:val="kk-KZ" w:eastAsia="en-US"/>
        </w:rPr>
        <w:t xml:space="preserve">зейін жеткіліксіздік және гиперактивтілік синдромы (СДВГ) ауруы бар балаларда когнитивті бақылауды жаттықтырумен байланысты кейбір зерттеулерде жақсартулар байқалды (бұл жоғары деңгейге саналы түрде зейін процестерінің осы бұзылысқа әсер етуі мүмкін екендігі туралы жанама дәлелдер болуы мүмкін). Альцгеймер ауруымен ұқсас жағдай - зейіннің бұзылуы бейсаналық бағдарлау жүйесінің жеткіліксіздігіне байланысты. </w:t>
      </w:r>
    </w:p>
    <w:p w:rsidR="00C669C8" w:rsidRPr="00734FFB" w:rsidRDefault="00CF0E79" w:rsidP="00734FFB">
      <w:pPr>
        <w:ind w:firstLine="567"/>
        <w:jc w:val="both"/>
        <w:rPr>
          <w:rFonts w:ascii="Times New Roman" w:eastAsiaTheme="minorHAnsi" w:hAnsi="Times New Roman" w:cs="Times New Roman"/>
          <w:sz w:val="28"/>
          <w:szCs w:val="28"/>
          <w:lang w:val="kk-KZ" w:eastAsia="en-US"/>
        </w:rPr>
      </w:pPr>
      <w:r w:rsidRPr="00734FFB">
        <w:rPr>
          <w:rFonts w:ascii="Times New Roman" w:eastAsiaTheme="minorHAnsi" w:hAnsi="Times New Roman" w:cs="Times New Roman"/>
          <w:sz w:val="28"/>
          <w:szCs w:val="28"/>
          <w:lang w:val="kk-KZ" w:eastAsia="en-US"/>
        </w:rPr>
        <w:t xml:space="preserve">Sitzer және басқа да ғалымдар </w:t>
      </w:r>
      <w:r w:rsidR="002E7F6F" w:rsidRPr="00734FFB">
        <w:rPr>
          <w:rFonts w:ascii="Times New Roman" w:eastAsiaTheme="minorHAnsi" w:hAnsi="Times New Roman" w:cs="Times New Roman"/>
          <w:sz w:val="28"/>
          <w:szCs w:val="28"/>
          <w:lang w:val="kk-KZ" w:eastAsia="en-US"/>
        </w:rPr>
        <w:t xml:space="preserve">айтуынша </w:t>
      </w:r>
      <w:r w:rsidR="00F40E69" w:rsidRPr="00734FFB">
        <w:rPr>
          <w:rFonts w:ascii="Times New Roman" w:eastAsiaTheme="minorHAnsi" w:hAnsi="Times New Roman" w:cs="Times New Roman"/>
          <w:sz w:val="28"/>
          <w:szCs w:val="28"/>
          <w:lang w:val="kk-KZ" w:eastAsia="en-US"/>
        </w:rPr>
        <w:t>когнитивті жаттығудан кейін когнитивті бақылауға арналған тесттерді науқастардың сәтті орындауы ырықты, саналы зей</w:t>
      </w:r>
      <w:r w:rsidR="002E7F6F" w:rsidRPr="00734FFB">
        <w:rPr>
          <w:rFonts w:ascii="Times New Roman" w:eastAsiaTheme="minorHAnsi" w:hAnsi="Times New Roman" w:cs="Times New Roman"/>
          <w:sz w:val="28"/>
          <w:szCs w:val="28"/>
          <w:lang w:val="kk-KZ" w:eastAsia="en-US"/>
        </w:rPr>
        <w:t>іннің жұмыс істеуін жақсартады</w:t>
      </w:r>
      <w:r w:rsidR="00F40E69" w:rsidRPr="00734FFB">
        <w:rPr>
          <w:rFonts w:ascii="Times New Roman" w:eastAsiaTheme="minorHAnsi" w:hAnsi="Times New Roman" w:cs="Times New Roman"/>
          <w:sz w:val="28"/>
          <w:szCs w:val="28"/>
          <w:lang w:val="kk-KZ" w:eastAsia="en-US"/>
        </w:rPr>
        <w:t>. Когнитивті бақылау функциясының жеткіліксіздігі</w:t>
      </w:r>
      <w:r w:rsidRPr="00734FFB">
        <w:rPr>
          <w:rFonts w:ascii="Times New Roman" w:eastAsiaTheme="minorHAnsi" w:hAnsi="Times New Roman" w:cs="Times New Roman"/>
          <w:sz w:val="28"/>
          <w:szCs w:val="28"/>
          <w:lang w:val="kk-KZ" w:eastAsia="en-US"/>
        </w:rPr>
        <w:t xml:space="preserve">, </w:t>
      </w:r>
      <w:r w:rsidR="00F40E69" w:rsidRPr="00734FFB">
        <w:rPr>
          <w:rFonts w:ascii="Times New Roman" w:eastAsiaTheme="minorHAnsi" w:hAnsi="Times New Roman" w:cs="Times New Roman"/>
          <w:sz w:val="28"/>
          <w:szCs w:val="28"/>
          <w:lang w:val="kk-KZ" w:eastAsia="en-US"/>
        </w:rPr>
        <w:t xml:space="preserve">мидың түрлі жарақаттары, инсульттар, Паркинсон ауруы, депрессия болуы мүмкін. </w:t>
      </w:r>
    </w:p>
    <w:p w:rsidR="00110BBC" w:rsidRPr="00734FFB" w:rsidRDefault="00110BBC" w:rsidP="00734FFB">
      <w:pPr>
        <w:ind w:firstLine="567"/>
        <w:jc w:val="both"/>
        <w:rPr>
          <w:rFonts w:ascii="Times New Roman" w:hAnsi="Times New Roman" w:cs="Times New Roman"/>
          <w:sz w:val="28"/>
          <w:szCs w:val="28"/>
          <w:lang w:val="kk-KZ"/>
        </w:rPr>
      </w:pPr>
      <w:r w:rsidRPr="00734FFB">
        <w:rPr>
          <w:rFonts w:ascii="Times New Roman" w:eastAsia="Arial" w:hAnsi="Times New Roman" w:cs="Times New Roman"/>
          <w:sz w:val="28"/>
          <w:szCs w:val="28"/>
          <w:lang w:val="kk-KZ"/>
        </w:rPr>
        <w:t>Chrystal Vergara-Lopez, Hector I. Lopez-Vergara</w:t>
      </w:r>
      <w:r w:rsidR="00F8049A" w:rsidRPr="00734FFB">
        <w:rPr>
          <w:rFonts w:ascii="Times New Roman" w:eastAsia="Arial" w:hAnsi="Times New Roman" w:cs="Times New Roman"/>
          <w:sz w:val="28"/>
          <w:szCs w:val="28"/>
          <w:lang w:val="kk-KZ"/>
        </w:rPr>
        <w:t xml:space="preserve"> </w:t>
      </w:r>
      <w:r w:rsidRPr="00734FFB">
        <w:rPr>
          <w:rFonts w:ascii="Times New Roman" w:hAnsi="Times New Roman" w:cs="Times New Roman"/>
          <w:sz w:val="28"/>
          <w:szCs w:val="28"/>
          <w:lang w:val="kk-KZ"/>
        </w:rPr>
        <w:t>және басқаларының зерттеуінде</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жасөспірімдердегі депрессивті симптомдар мен экзекутивті бақыла</w:t>
      </w:r>
      <w:r w:rsidR="00570CBC" w:rsidRPr="00734FFB">
        <w:rPr>
          <w:rFonts w:ascii="Times New Roman" w:hAnsi="Times New Roman" w:cs="Times New Roman"/>
          <w:sz w:val="28"/>
          <w:szCs w:val="28"/>
          <w:lang w:val="kk-KZ"/>
        </w:rPr>
        <w:t>у арасындағы байланыс зертт</w:t>
      </w:r>
      <w:r w:rsidR="00187765" w:rsidRPr="00734FFB">
        <w:rPr>
          <w:rFonts w:ascii="Times New Roman" w:hAnsi="Times New Roman" w:cs="Times New Roman"/>
          <w:sz w:val="28"/>
          <w:szCs w:val="28"/>
          <w:lang w:val="kk-KZ"/>
        </w:rPr>
        <w:t>елді</w:t>
      </w:r>
      <w:r w:rsidRPr="00734FFB">
        <w:rPr>
          <w:rFonts w:ascii="Times New Roman" w:hAnsi="Times New Roman" w:cs="Times New Roman"/>
          <w:sz w:val="28"/>
          <w:szCs w:val="28"/>
          <w:lang w:val="kk-KZ"/>
        </w:rPr>
        <w:t>.</w:t>
      </w:r>
      <w:r w:rsidR="00187765"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Бұған дейінгі зерттеулерде депрессивті симптомдар мотивацияны әлсірететін күш ретінде анықталған. Жасөспірімдер арасында әлсіз жоспарл</w:t>
      </w:r>
      <w:r w:rsidR="00187765" w:rsidRPr="00734FFB">
        <w:rPr>
          <w:rFonts w:ascii="Times New Roman" w:hAnsi="Times New Roman" w:cs="Times New Roman"/>
          <w:sz w:val="28"/>
          <w:szCs w:val="28"/>
          <w:lang w:val="kk-KZ"/>
        </w:rPr>
        <w:t>ау қабілеті депрессияның оң</w:t>
      </w:r>
      <w:r w:rsidRPr="00734FFB">
        <w:rPr>
          <w:rFonts w:ascii="Times New Roman" w:hAnsi="Times New Roman" w:cs="Times New Roman"/>
          <w:sz w:val="28"/>
          <w:szCs w:val="28"/>
          <w:lang w:val="kk-KZ"/>
        </w:rPr>
        <w:t>, ал мықты жоспарлау қабілеті бар жасөспірімдерде депрессияның теріс көрсеткіші анықталды. Ішкі бағдардың өзгеруі мен тежелуі депрессивті симптомдармен байланысты емес екендігі анықталды. Алынған нәтижелер, депрессияны зерттеуде мотивацияның интера</w:t>
      </w:r>
      <w:r w:rsidR="00CF0E79" w:rsidRPr="00734FFB">
        <w:rPr>
          <w:rFonts w:ascii="Times New Roman" w:hAnsi="Times New Roman" w:cs="Times New Roman"/>
          <w:sz w:val="28"/>
          <w:szCs w:val="28"/>
          <w:lang w:val="kk-KZ"/>
        </w:rPr>
        <w:t>к</w:t>
      </w:r>
      <w:r w:rsidRPr="00734FFB">
        <w:rPr>
          <w:rFonts w:ascii="Times New Roman" w:hAnsi="Times New Roman" w:cs="Times New Roman"/>
          <w:sz w:val="28"/>
          <w:szCs w:val="28"/>
          <w:lang w:val="kk-KZ"/>
        </w:rPr>
        <w:t>тивті мо</w:t>
      </w:r>
      <w:r w:rsidR="00AF068F">
        <w:rPr>
          <w:rFonts w:ascii="Times New Roman" w:hAnsi="Times New Roman" w:cs="Times New Roman"/>
          <w:sz w:val="28"/>
          <w:szCs w:val="28"/>
          <w:lang w:val="kk-KZ"/>
        </w:rPr>
        <w:t>дельдері мен экзекутивті бақылау</w:t>
      </w:r>
      <w:r w:rsidRPr="00734FFB">
        <w:rPr>
          <w:rFonts w:ascii="Times New Roman" w:hAnsi="Times New Roman" w:cs="Times New Roman"/>
          <w:sz w:val="28"/>
          <w:szCs w:val="28"/>
          <w:lang w:val="kk-KZ"/>
        </w:rPr>
        <w:t xml:space="preserve"> дисфункцияның міндетті түрде ескерілуі қажеттілігін көрсетеді.</w:t>
      </w:r>
    </w:p>
    <w:p w:rsidR="00110BBC" w:rsidRPr="00734FFB" w:rsidRDefault="00110BB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lastRenderedPageBreak/>
        <w:t>Нейробиологиялық модельдер бойынша өзін-өзі реттеудің жеткіліксіздігінің этиологиясына психопатологиялық депрессияны жатқызады.</w:t>
      </w:r>
    </w:p>
    <w:p w:rsidR="00110BBC" w:rsidRPr="00734FFB" w:rsidRDefault="00110BB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Бұл зерттеуде жасөспірімдік депрессивтілік симптомдарын болжауда мотивац</w:t>
      </w:r>
      <w:r w:rsidR="00187765" w:rsidRPr="00734FFB">
        <w:rPr>
          <w:rFonts w:ascii="Times New Roman" w:hAnsi="Times New Roman" w:cs="Times New Roman"/>
          <w:sz w:val="28"/>
          <w:szCs w:val="28"/>
          <w:lang w:val="kk-KZ"/>
        </w:rPr>
        <w:t xml:space="preserve">иялық реактивтілік пен </w:t>
      </w:r>
      <w:r w:rsidR="00AF068F">
        <w:rPr>
          <w:rFonts w:ascii="Times New Roman" w:hAnsi="Times New Roman" w:cs="Times New Roman"/>
          <w:sz w:val="28"/>
          <w:szCs w:val="28"/>
          <w:lang w:val="kk-KZ"/>
        </w:rPr>
        <w:t>экзекутивті бақылау</w:t>
      </w:r>
      <w:r w:rsidR="00AF068F"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функцияның интегративті эффектісін зерттейді.</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Зерттеулердің көрсетуінше, депрессия мотивация жүйесінің дұрыс емес реттелуімен байланысты. Ол позитивті оқиғаларға деген әлсіз реактивтіліктен байқалады (Zinbarg &amp; Yoon, 2008).</w:t>
      </w:r>
    </w:p>
    <w:p w:rsidR="00110BBC" w:rsidRPr="00734FFB" w:rsidRDefault="00110BB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 xml:space="preserve">Фаулз (1994) бойынша депрессия екі мотивациялық факторлар нәтижесі. Олар: жүріс-тұрыстық бағыт және тежелу жүйесі. </w:t>
      </w:r>
    </w:p>
    <w:p w:rsidR="007A5C85" w:rsidRDefault="00110BBC" w:rsidP="007A5C85">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Грей (</w:t>
      </w:r>
      <w:r w:rsidR="00BB24C3" w:rsidRPr="00734FFB">
        <w:rPr>
          <w:rFonts w:ascii="Times New Roman" w:hAnsi="Times New Roman" w:cs="Times New Roman"/>
          <w:sz w:val="28"/>
          <w:szCs w:val="28"/>
          <w:lang w:val="kk-KZ"/>
        </w:rPr>
        <w:t>1</w:t>
      </w:r>
      <w:r w:rsidRPr="00734FFB">
        <w:rPr>
          <w:rFonts w:ascii="Times New Roman" w:hAnsi="Times New Roman" w:cs="Times New Roman"/>
          <w:sz w:val="28"/>
          <w:szCs w:val="28"/>
          <w:lang w:val="kk-KZ"/>
        </w:rPr>
        <w:t>982) зерттеулеріне сүйенсек, депрессия жағымды жағдайларға қызығушылықтың жоқтығынан, ал жағымсыз оқиғаларға жоғары сезімталдықпен сипатталады. Алдыңғы зерттеулерге сүйене отырып депрессияны клиникалық бұзылысқа жатқызамыз.</w:t>
      </w:r>
      <w:r w:rsidR="00570CB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Фаулздың депрессияға байланысты концепциясы Грей теориясының түп нұсқасына негізделген. Фаулз бойынш</w:t>
      </w:r>
      <w:r w:rsidR="00717BF8" w:rsidRPr="00734FFB">
        <w:rPr>
          <w:rFonts w:ascii="Times New Roman" w:hAnsi="Times New Roman" w:cs="Times New Roman"/>
          <w:sz w:val="28"/>
          <w:szCs w:val="28"/>
          <w:lang w:val="kk-KZ"/>
        </w:rPr>
        <w:t xml:space="preserve">а депрессивті симптомдарға - </w:t>
      </w:r>
      <w:r w:rsidRPr="00734FFB">
        <w:rPr>
          <w:rFonts w:ascii="Times New Roman" w:hAnsi="Times New Roman" w:cs="Times New Roman"/>
          <w:sz w:val="28"/>
          <w:szCs w:val="28"/>
          <w:lang w:val="kk-KZ"/>
        </w:rPr>
        <w:t xml:space="preserve"> белсенділіктің жеткіліксіздігі, тәбет стимулына төмен реактивт</w:t>
      </w:r>
      <w:r w:rsidR="00717BF8" w:rsidRPr="00734FFB">
        <w:rPr>
          <w:rFonts w:ascii="Times New Roman" w:hAnsi="Times New Roman" w:cs="Times New Roman"/>
          <w:sz w:val="28"/>
          <w:szCs w:val="28"/>
          <w:lang w:val="kk-KZ"/>
        </w:rPr>
        <w:t>ілік, жағымды сезімдерге ұмтылу</w:t>
      </w:r>
      <w:r w:rsidR="00CF0E79" w:rsidRPr="00734FFB">
        <w:rPr>
          <w:rFonts w:ascii="Times New Roman" w:hAnsi="Times New Roman" w:cs="Times New Roman"/>
          <w:sz w:val="28"/>
          <w:szCs w:val="28"/>
          <w:lang w:val="kk-KZ"/>
        </w:rPr>
        <w:t xml:space="preserve"> жатады</w:t>
      </w:r>
      <w:r w:rsidR="00717BF8" w:rsidRPr="00734FFB">
        <w:rPr>
          <w:rFonts w:ascii="Times New Roman" w:hAnsi="Times New Roman" w:cs="Times New Roman"/>
          <w:sz w:val="28"/>
          <w:szCs w:val="28"/>
          <w:lang w:val="kk-KZ"/>
        </w:rPr>
        <w:t xml:space="preserve">. </w:t>
      </w:r>
      <w:r w:rsidR="00CF0E79" w:rsidRPr="00734FFB">
        <w:rPr>
          <w:rFonts w:ascii="Times New Roman" w:hAnsi="Times New Roman" w:cs="Times New Roman"/>
          <w:sz w:val="28"/>
          <w:szCs w:val="28"/>
          <w:lang w:val="kk-KZ"/>
        </w:rPr>
        <w:t xml:space="preserve">  </w:t>
      </w:r>
      <w:r w:rsidR="006D34D6" w:rsidRPr="00734FFB">
        <w:rPr>
          <w:rFonts w:ascii="Times New Roman" w:hAnsi="Times New Roman" w:cs="Times New Roman"/>
          <w:sz w:val="28"/>
          <w:szCs w:val="28"/>
          <w:lang w:val="kk-KZ"/>
        </w:rPr>
        <w:t>Нәтижесінде, жоспарлауға қабілеттілік депрессияның симптомдарымен байланысты екені анықталды. Сонымен қатар, жоспарлауға қабілеттілік депрессивтілік симптомдары арасындағы байланысты жақсартады.</w:t>
      </w:r>
    </w:p>
    <w:p w:rsidR="007A5C85" w:rsidRPr="007A5C85" w:rsidRDefault="007A5C85" w:rsidP="007A5C85">
      <w:pPr>
        <w:ind w:firstLine="567"/>
        <w:jc w:val="both"/>
        <w:rPr>
          <w:rFonts w:ascii="Times New Roman" w:hAnsi="Times New Roman" w:cs="Times New Roman"/>
          <w:sz w:val="28"/>
          <w:szCs w:val="28"/>
          <w:lang w:val="kk-KZ"/>
        </w:rPr>
      </w:pPr>
      <w:r w:rsidRPr="007A5C85">
        <w:rPr>
          <w:rFonts w:ascii="Times New Roman" w:hAnsi="Times New Roman" w:cs="Times New Roman"/>
          <w:sz w:val="28"/>
          <w:szCs w:val="28"/>
          <w:lang w:val="kk-KZ"/>
        </w:rPr>
        <w:t>Қазақстанда Қустубаева А.М. және басқа да ғалымдар депрессияның ерекше қауіпті кең таралған аурулардың бірі және әлем халқының арасында екінші деңгейдегі еңбекке қабілетсіздік деп танылғанын атап өтті [</w:t>
      </w:r>
      <w:r w:rsidR="000A2990">
        <w:rPr>
          <w:rFonts w:ascii="Times New Roman" w:hAnsi="Times New Roman" w:cs="Times New Roman"/>
          <w:sz w:val="28"/>
          <w:szCs w:val="28"/>
          <w:lang w:val="kk-KZ"/>
        </w:rPr>
        <w:t>167</w:t>
      </w:r>
      <w:r w:rsidRPr="007A5C85">
        <w:rPr>
          <w:rFonts w:ascii="Times New Roman" w:hAnsi="Times New Roman" w:cs="Times New Roman"/>
          <w:sz w:val="28"/>
          <w:szCs w:val="28"/>
          <w:lang w:val="kk-KZ"/>
        </w:rPr>
        <w:t xml:space="preserve">]. Зерттеушілер емделмеген депрессияның теріс әсері, еске сақтау мен зейіннің төмендеуін көрсететін когнитивтік бұзылыстарға, эмоциясын өздігінен басқара алмау қабілетсіздігіне, еңбек қабілеттілігін төмендететін және өз-өзіне қол жұмсау әрекетіне алып келетінін атап өткен. </w:t>
      </w:r>
    </w:p>
    <w:p w:rsidR="00110BBC" w:rsidRPr="00734FFB" w:rsidRDefault="00110BBC"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Бақылаушы функциялар бұл – когнитивті процесстер</w:t>
      </w:r>
      <w:r w:rsidR="00BD7D84"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оған: қолдау көрсету қабілеті, зейінді ауыстыру, алдын-ала пайда болған реакцияларды ығыстыру, ақпаратты есте ұстап тұру мен жауап әрекеттерін жоспарлау жатады (Pennigton &amp; Ozoroff, 1996).</w:t>
      </w:r>
    </w:p>
    <w:p w:rsidR="00CF0E79" w:rsidRPr="00734FFB" w:rsidRDefault="00F40E69" w:rsidP="00734FFB">
      <w:pPr>
        <w:ind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Когнитивті бақылаудың теориялық зерттеулеріне шолу жасай отырып, оның бірнеше маңызды</w:t>
      </w:r>
      <w:r w:rsidR="00CF0E79" w:rsidRPr="00734FFB">
        <w:rPr>
          <w:rFonts w:ascii="Times New Roman" w:eastAsiaTheme="minorHAnsi" w:hAnsi="Times New Roman" w:cs="Times New Roman"/>
          <w:sz w:val="28"/>
          <w:szCs w:val="28"/>
          <w:lang w:val="kk-KZ" w:eastAsia="en-US"/>
        </w:rPr>
        <w:t xml:space="preserve"> сипаттамаларын атап өткен жөн:</w:t>
      </w:r>
      <w:r w:rsidR="00AF068F">
        <w:rPr>
          <w:rFonts w:ascii="Times New Roman" w:eastAsiaTheme="minorHAnsi" w:hAnsi="Times New Roman" w:cs="Times New Roman"/>
          <w:sz w:val="28"/>
          <w:szCs w:val="28"/>
          <w:lang w:val="kk-KZ" w:eastAsia="en-US"/>
        </w:rPr>
        <w:t xml:space="preserve"> б</w:t>
      </w:r>
      <w:r w:rsidRPr="00734FFB">
        <w:rPr>
          <w:rFonts w:ascii="Times New Roman" w:eastAsiaTheme="minorHAnsi" w:hAnsi="Times New Roman" w:cs="Times New Roman"/>
          <w:sz w:val="28"/>
          <w:szCs w:val="28"/>
          <w:lang w:val="kk-KZ" w:eastAsia="en-US"/>
        </w:rPr>
        <w:t>ұл экзекутивті бақылаудың зейін процестерімен тығыз байланысы</w:t>
      </w:r>
      <w:r w:rsidR="00AF068F">
        <w:rPr>
          <w:rFonts w:ascii="Times New Roman" w:eastAsiaTheme="minorHAnsi" w:hAnsi="Times New Roman" w:cs="Times New Roman"/>
          <w:sz w:val="28"/>
          <w:szCs w:val="28"/>
          <w:lang w:val="kk-KZ" w:eastAsia="en-US"/>
        </w:rPr>
        <w:t>.</w:t>
      </w:r>
      <w:r w:rsidR="00570CBC" w:rsidRPr="00734FFB">
        <w:rPr>
          <w:rFonts w:ascii="Times New Roman" w:eastAsiaTheme="minorHAnsi" w:hAnsi="Times New Roman" w:cs="Times New Roman"/>
          <w:sz w:val="28"/>
          <w:szCs w:val="28"/>
          <w:lang w:val="kk-KZ" w:eastAsia="en-US"/>
        </w:rPr>
        <w:t xml:space="preserve"> </w:t>
      </w:r>
    </w:p>
    <w:p w:rsidR="00F40E69" w:rsidRPr="00734FFB" w:rsidRDefault="00CF0E79" w:rsidP="00734FFB">
      <w:pPr>
        <w:ind w:firstLine="567"/>
        <w:jc w:val="both"/>
        <w:rPr>
          <w:rFonts w:ascii="Times New Roman" w:eastAsia="Times New Roman" w:hAnsi="Times New Roman" w:cs="Times New Roman"/>
          <w:sz w:val="28"/>
          <w:szCs w:val="28"/>
          <w:lang w:val="kk-KZ"/>
        </w:rPr>
      </w:pPr>
      <w:r w:rsidRPr="00734FFB">
        <w:rPr>
          <w:rFonts w:ascii="Times New Roman" w:eastAsiaTheme="minorHAnsi" w:hAnsi="Times New Roman" w:cs="Times New Roman"/>
          <w:sz w:val="28"/>
          <w:szCs w:val="28"/>
          <w:lang w:val="kk-KZ" w:eastAsia="en-US"/>
        </w:rPr>
        <w:t>Б</w:t>
      </w:r>
      <w:r w:rsidR="00F40E69" w:rsidRPr="00734FFB">
        <w:rPr>
          <w:rFonts w:ascii="Times New Roman" w:eastAsiaTheme="minorHAnsi" w:hAnsi="Times New Roman" w:cs="Times New Roman"/>
          <w:sz w:val="28"/>
          <w:szCs w:val="28"/>
          <w:lang w:val="kk-KZ" w:eastAsia="en-US"/>
        </w:rPr>
        <w:t>ақылау - бұл ағымдағы міндеттің мақсатына сәйкес реакцияны жүзеге асыру ниетін басшылыққа алатын, ырықты процесс (Amodio, Ratner, 2013). Сондықтан экзекутивті бақылауды одан әрі қарастыру осы маңызды сипаттамаларды ескере отырып жүзеге асырылатын болады</w:t>
      </w:r>
      <w:r w:rsidR="00CE3C5C" w:rsidRPr="00734FFB">
        <w:rPr>
          <w:rFonts w:ascii="Times New Roman" w:eastAsiaTheme="minorHAnsi" w:hAnsi="Times New Roman" w:cs="Times New Roman"/>
          <w:sz w:val="28"/>
          <w:szCs w:val="28"/>
          <w:lang w:val="kk-KZ" w:eastAsia="en-US"/>
        </w:rPr>
        <w:t>.</w:t>
      </w:r>
    </w:p>
    <w:p w:rsidR="00006D07" w:rsidRPr="00734FFB" w:rsidRDefault="00EA54E4"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Экзекутивті</w:t>
      </w:r>
      <w:r w:rsidR="00892B31" w:rsidRPr="00734FFB">
        <w:rPr>
          <w:rFonts w:ascii="Times New Roman" w:eastAsia="Times New Roman" w:hAnsi="Times New Roman" w:cs="Times New Roman"/>
          <w:sz w:val="28"/>
          <w:szCs w:val="28"/>
          <w:lang w:val="kk-KZ"/>
        </w:rPr>
        <w:t xml:space="preserve"> бақылау адамның әртүрлі психикалық процестердің жұмыс істеуіне үлкен әсер етеді және жеке когнитивті міндеттер</w:t>
      </w:r>
      <w:r w:rsidR="00177F30" w:rsidRPr="00734FFB">
        <w:rPr>
          <w:rFonts w:ascii="Times New Roman" w:eastAsia="Times New Roman" w:hAnsi="Times New Roman" w:cs="Times New Roman"/>
          <w:sz w:val="28"/>
          <w:szCs w:val="28"/>
          <w:lang w:val="kk-KZ"/>
        </w:rPr>
        <w:t xml:space="preserve">ді шешуді қамтамасыз ететін </w:t>
      </w:r>
      <w:r w:rsidR="00006D07" w:rsidRPr="00734FFB">
        <w:rPr>
          <w:rFonts w:ascii="Times New Roman" w:eastAsia="Times New Roman" w:hAnsi="Times New Roman" w:cs="Times New Roman"/>
          <w:sz w:val="28"/>
          <w:szCs w:val="28"/>
          <w:lang w:val="kk-KZ"/>
        </w:rPr>
        <w:t>к</w:t>
      </w:r>
      <w:r w:rsidR="00892B31" w:rsidRPr="00734FFB">
        <w:rPr>
          <w:rFonts w:ascii="Times New Roman" w:eastAsia="Times New Roman" w:hAnsi="Times New Roman" w:cs="Times New Roman"/>
          <w:sz w:val="28"/>
          <w:szCs w:val="28"/>
          <w:lang w:val="kk-KZ"/>
        </w:rPr>
        <w:t xml:space="preserve">огнитивті </w:t>
      </w:r>
      <w:r w:rsidR="00006D07" w:rsidRPr="00734FFB">
        <w:rPr>
          <w:rFonts w:ascii="Times New Roman" w:eastAsia="Times New Roman" w:hAnsi="Times New Roman" w:cs="Times New Roman"/>
          <w:sz w:val="28"/>
          <w:szCs w:val="28"/>
          <w:lang w:val="kk-KZ"/>
        </w:rPr>
        <w:t xml:space="preserve">процестерді инициализациялауда, </w:t>
      </w:r>
      <w:r w:rsidR="00892B31" w:rsidRPr="00734FFB">
        <w:rPr>
          <w:rFonts w:ascii="Times New Roman" w:eastAsia="Times New Roman" w:hAnsi="Times New Roman" w:cs="Times New Roman"/>
          <w:sz w:val="28"/>
          <w:szCs w:val="28"/>
          <w:lang w:val="kk-KZ"/>
        </w:rPr>
        <w:t>реттеуде, координациялауда, м</w:t>
      </w:r>
      <w:r w:rsidRPr="00734FFB">
        <w:rPr>
          <w:rFonts w:ascii="Times New Roman" w:eastAsia="Times New Roman" w:hAnsi="Times New Roman" w:cs="Times New Roman"/>
          <w:sz w:val="28"/>
          <w:szCs w:val="28"/>
          <w:lang w:val="kk-KZ"/>
        </w:rPr>
        <w:t xml:space="preserve">ониторингте көрінеді. </w:t>
      </w:r>
    </w:p>
    <w:p w:rsidR="00DE3F2E" w:rsidRPr="00734FFB" w:rsidRDefault="00EA54E4"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Экзекутивті</w:t>
      </w:r>
      <w:r w:rsidR="00892B31" w:rsidRPr="00734FFB">
        <w:rPr>
          <w:rFonts w:ascii="Times New Roman" w:eastAsia="Times New Roman" w:hAnsi="Times New Roman" w:cs="Times New Roman"/>
          <w:sz w:val="28"/>
          <w:szCs w:val="28"/>
          <w:lang w:val="kk-KZ"/>
        </w:rPr>
        <w:t xml:space="preserve"> бақылау процестерінің тиімділігі жеткілікті индивидуалды және психикалық, физикалық денсаулық үшін және адам өмірінің бірқатар салаларында: мектепке дайындық және мектеп жетістіктері, кәсіби жетістіктер, </w:t>
      </w:r>
      <w:r w:rsidR="00892B31" w:rsidRPr="00734FFB">
        <w:rPr>
          <w:rFonts w:ascii="Times New Roman" w:eastAsia="Times New Roman" w:hAnsi="Times New Roman" w:cs="Times New Roman"/>
          <w:sz w:val="28"/>
          <w:szCs w:val="28"/>
          <w:lang w:val="kk-KZ"/>
        </w:rPr>
        <w:lastRenderedPageBreak/>
        <w:t>өмір сапасы, отбасылық қарым-қатынастың табыстылығы, қоғамдық қау</w:t>
      </w:r>
      <w:r w:rsidR="00006D07" w:rsidRPr="00734FFB">
        <w:rPr>
          <w:rFonts w:ascii="Times New Roman" w:eastAsia="Times New Roman" w:hAnsi="Times New Roman" w:cs="Times New Roman"/>
          <w:sz w:val="28"/>
          <w:szCs w:val="28"/>
          <w:lang w:val="kk-KZ"/>
        </w:rPr>
        <w:t>іпсіздік сияқты тұстарда  практикалық маңызызға ие</w:t>
      </w:r>
      <w:r w:rsidR="00892B31" w:rsidRPr="00734FFB">
        <w:rPr>
          <w:rFonts w:ascii="Times New Roman" w:eastAsia="Times New Roman" w:hAnsi="Times New Roman" w:cs="Times New Roman"/>
          <w:sz w:val="28"/>
          <w:szCs w:val="28"/>
          <w:lang w:val="kk-KZ"/>
        </w:rPr>
        <w:t xml:space="preserve"> (Broidy et al., 2003</w:t>
      </w:r>
      <w:r w:rsidR="00F332AB" w:rsidRPr="00734FFB">
        <w:rPr>
          <w:rFonts w:ascii="Times New Roman" w:eastAsia="Times New Roman" w:hAnsi="Times New Roman" w:cs="Times New Roman"/>
          <w:sz w:val="28"/>
          <w:szCs w:val="28"/>
          <w:lang w:val="kk-KZ"/>
        </w:rPr>
        <w:t>)</w:t>
      </w:r>
      <w:r w:rsidR="00892B31" w:rsidRPr="00734FFB">
        <w:rPr>
          <w:rFonts w:ascii="Times New Roman" w:eastAsia="Times New Roman" w:hAnsi="Times New Roman" w:cs="Times New Roman"/>
          <w:sz w:val="28"/>
          <w:szCs w:val="28"/>
          <w:lang w:val="kk-KZ"/>
        </w:rPr>
        <w:t xml:space="preserve">. </w:t>
      </w:r>
    </w:p>
    <w:p w:rsidR="00DE3F2E" w:rsidRPr="00734FFB" w:rsidRDefault="00EA54E4"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Экзекутивті</w:t>
      </w:r>
      <w:r w:rsidR="00892B31" w:rsidRPr="00734FFB">
        <w:rPr>
          <w:rFonts w:ascii="Times New Roman" w:eastAsia="Times New Roman" w:hAnsi="Times New Roman" w:cs="Times New Roman"/>
          <w:sz w:val="28"/>
          <w:szCs w:val="28"/>
          <w:lang w:val="kk-KZ"/>
        </w:rPr>
        <w:t xml:space="preserve"> бақылауды мақсатты мінез</w:t>
      </w:r>
      <w:r w:rsidR="00B820BC">
        <w:rPr>
          <w:rFonts w:ascii="Times New Roman" w:eastAsia="Times New Roman" w:hAnsi="Times New Roman" w:cs="Times New Roman"/>
          <w:sz w:val="28"/>
          <w:szCs w:val="28"/>
          <w:lang w:val="kk-KZ"/>
        </w:rPr>
        <w:t xml:space="preserve"> </w:t>
      </w:r>
      <w:r w:rsidR="00892B31" w:rsidRPr="00734FFB">
        <w:rPr>
          <w:rFonts w:ascii="Times New Roman" w:eastAsia="Times New Roman" w:hAnsi="Times New Roman" w:cs="Times New Roman"/>
          <w:sz w:val="28"/>
          <w:szCs w:val="28"/>
          <w:lang w:val="kk-KZ"/>
        </w:rPr>
        <w:t>-</w:t>
      </w:r>
      <w:r w:rsidR="00B820BC">
        <w:rPr>
          <w:rFonts w:ascii="Times New Roman" w:eastAsia="Times New Roman" w:hAnsi="Times New Roman" w:cs="Times New Roman"/>
          <w:sz w:val="28"/>
          <w:szCs w:val="28"/>
          <w:lang w:val="kk-KZ"/>
        </w:rPr>
        <w:t xml:space="preserve"> </w:t>
      </w:r>
      <w:r w:rsidR="00892B31" w:rsidRPr="00734FFB">
        <w:rPr>
          <w:rFonts w:ascii="Times New Roman" w:eastAsia="Times New Roman" w:hAnsi="Times New Roman" w:cs="Times New Roman"/>
          <w:sz w:val="28"/>
          <w:szCs w:val="28"/>
          <w:lang w:val="kk-KZ"/>
        </w:rPr>
        <w:t>құлықты жүзеге асыруға мүмкіндік беретін функциялар жиынтығы ретінде зерттеу когнитивті психологияның кең таралған және кең мүмкінд</w:t>
      </w:r>
      <w:r w:rsidR="00006D07" w:rsidRPr="00734FFB">
        <w:rPr>
          <w:rFonts w:ascii="Times New Roman" w:eastAsia="Times New Roman" w:hAnsi="Times New Roman" w:cs="Times New Roman"/>
          <w:sz w:val="28"/>
          <w:szCs w:val="28"/>
          <w:lang w:val="kk-KZ"/>
        </w:rPr>
        <w:t>ікке ие бағыты болып табылады</w:t>
      </w:r>
      <w:r w:rsidR="00155031" w:rsidRPr="00734FFB">
        <w:rPr>
          <w:rFonts w:ascii="Times New Roman" w:eastAsia="Times New Roman" w:hAnsi="Times New Roman" w:cs="Times New Roman"/>
          <w:sz w:val="28"/>
          <w:szCs w:val="28"/>
          <w:lang w:val="kk-KZ"/>
        </w:rPr>
        <w:t xml:space="preserve"> [</w:t>
      </w:r>
      <w:r w:rsidR="000A2990">
        <w:rPr>
          <w:rFonts w:ascii="Times New Roman" w:eastAsia="Times New Roman" w:hAnsi="Times New Roman" w:cs="Times New Roman"/>
          <w:sz w:val="28"/>
          <w:szCs w:val="28"/>
          <w:lang w:val="kk-KZ"/>
        </w:rPr>
        <w:t>168</w:t>
      </w:r>
      <w:r w:rsidR="000E745D" w:rsidRPr="000A2990">
        <w:rPr>
          <w:rFonts w:ascii="Times New Roman" w:eastAsia="Times New Roman" w:hAnsi="Times New Roman" w:cs="Times New Roman"/>
          <w:sz w:val="28"/>
          <w:szCs w:val="28"/>
          <w:lang w:val="kk-KZ"/>
        </w:rPr>
        <w:t>].</w:t>
      </w:r>
    </w:p>
    <w:p w:rsidR="00DE3F2E" w:rsidRPr="00734FFB" w:rsidRDefault="00EA54E4"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Экзекутивті</w:t>
      </w:r>
      <w:r w:rsidR="00892B31" w:rsidRPr="00734FFB">
        <w:rPr>
          <w:rFonts w:ascii="Times New Roman" w:eastAsia="Times New Roman" w:hAnsi="Times New Roman" w:cs="Times New Roman"/>
          <w:sz w:val="28"/>
          <w:szCs w:val="28"/>
          <w:lang w:val="kk-KZ"/>
        </w:rPr>
        <w:t xml:space="preserve"> бақылау адамның миының функционалдық асимметриясы және латеральды асимметрияның сипаттамалары сияқты индивидуалды ерекшеліктеріне байланысты айтарлықтай өзгешеленуі мүмкін (Славуцкая және т.б., 2005; Лазарев, Киренская, </w:t>
      </w:r>
      <w:r w:rsidRPr="00734FFB">
        <w:rPr>
          <w:rFonts w:ascii="Times New Roman" w:eastAsia="Times New Roman" w:hAnsi="Times New Roman" w:cs="Times New Roman"/>
          <w:sz w:val="28"/>
          <w:szCs w:val="28"/>
          <w:lang w:val="kk-KZ"/>
        </w:rPr>
        <w:t xml:space="preserve">2008). </w:t>
      </w:r>
    </w:p>
    <w:p w:rsidR="00006D07" w:rsidRPr="00734FFB" w:rsidRDefault="00EA54E4"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Сонымен қатар, экзекутивті</w:t>
      </w:r>
      <w:r w:rsidR="00892B31" w:rsidRPr="00734FFB">
        <w:rPr>
          <w:rFonts w:ascii="Times New Roman" w:eastAsia="Times New Roman" w:hAnsi="Times New Roman" w:cs="Times New Roman"/>
          <w:sz w:val="28"/>
          <w:szCs w:val="28"/>
          <w:lang w:val="kk-KZ"/>
        </w:rPr>
        <w:t xml:space="preserve"> бақылау зерттеулерінің көпшілігі оңақайлардың (немесе латеральды асимметрияны ескермей) қатысуымен жүргізілді. Материалдың түрі мен қолданылатын стратегиялар мидың функционалдық ассиметриясын және оның негізінде туындайтын моторлық және сенсорлық ассиметрияны (мысалы, жетекші қол, көз сияқты артықшылық) есепке алуды талап етеді. Латеральды асимметрияның сипаттамалары сияқты ерекшеліктер когнитивті бақылаудың функционалдық ұйымдастырылуына әсер етуі мүмкін, бұл ұсынылған модельдерде ескерілмейді. </w:t>
      </w:r>
    </w:p>
    <w:p w:rsidR="00DE3F2E" w:rsidRPr="00734FFB" w:rsidRDefault="00892B31"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Осылайша, мидың функционалдық асимметриясының айырмаш</w:t>
      </w:r>
      <w:r w:rsidR="00EA118F">
        <w:rPr>
          <w:rFonts w:ascii="Times New Roman" w:eastAsia="Times New Roman" w:hAnsi="Times New Roman" w:cs="Times New Roman"/>
          <w:sz w:val="28"/>
          <w:szCs w:val="28"/>
          <w:lang w:val="kk-KZ"/>
        </w:rPr>
        <w:t>ылығ</w:t>
      </w:r>
      <w:r w:rsidR="00EA54E4" w:rsidRPr="00734FFB">
        <w:rPr>
          <w:rFonts w:ascii="Times New Roman" w:eastAsia="Times New Roman" w:hAnsi="Times New Roman" w:cs="Times New Roman"/>
          <w:sz w:val="28"/>
          <w:szCs w:val="28"/>
          <w:lang w:val="kk-KZ"/>
        </w:rPr>
        <w:t>ына байланысты экзекутивті</w:t>
      </w:r>
      <w:r w:rsidRPr="00734FFB">
        <w:rPr>
          <w:rFonts w:ascii="Times New Roman" w:eastAsia="Times New Roman" w:hAnsi="Times New Roman" w:cs="Times New Roman"/>
          <w:sz w:val="28"/>
          <w:szCs w:val="28"/>
          <w:lang w:val="kk-KZ"/>
        </w:rPr>
        <w:t xml:space="preserve"> бақылау механизмдерін және психикалық процестердің латеральды  сипаттамаларында зерттеу адамның когнитивті функциясының фундаменталды механизмдерін анықтау және оларды практикалық қолдану үші</w:t>
      </w:r>
      <w:r w:rsidR="008F1305" w:rsidRPr="00734FFB">
        <w:rPr>
          <w:rFonts w:ascii="Times New Roman" w:eastAsia="Times New Roman" w:hAnsi="Times New Roman" w:cs="Times New Roman"/>
          <w:sz w:val="28"/>
          <w:szCs w:val="28"/>
          <w:lang w:val="kk-KZ"/>
        </w:rPr>
        <w:t xml:space="preserve">н өзекті міндет болып табылады. </w:t>
      </w:r>
      <w:r w:rsidR="00EA54E4" w:rsidRPr="00734FFB">
        <w:rPr>
          <w:rFonts w:ascii="Times New Roman" w:eastAsia="Times New Roman" w:hAnsi="Times New Roman" w:cs="Times New Roman"/>
          <w:sz w:val="28"/>
          <w:szCs w:val="28"/>
          <w:lang w:val="kk-KZ"/>
        </w:rPr>
        <w:t>Экзекутивті</w:t>
      </w:r>
      <w:r w:rsidRPr="00734FFB">
        <w:rPr>
          <w:rFonts w:ascii="Times New Roman" w:eastAsia="Times New Roman" w:hAnsi="Times New Roman" w:cs="Times New Roman"/>
          <w:sz w:val="28"/>
          <w:szCs w:val="28"/>
          <w:lang w:val="kk-KZ"/>
        </w:rPr>
        <w:t xml:space="preserve"> бақылауды жүзеге асыруда осы функцияның орталық және сенсорлық байланыстары іске қосылатыны белгілі (Amodio, Ratner, 2013). Алайда, латеральды  асимметрияның сипатт</w:t>
      </w:r>
      <w:r w:rsidR="0058072B" w:rsidRPr="00734FFB">
        <w:rPr>
          <w:rFonts w:ascii="Times New Roman" w:eastAsia="Times New Roman" w:hAnsi="Times New Roman" w:cs="Times New Roman"/>
          <w:sz w:val="28"/>
          <w:szCs w:val="28"/>
          <w:lang w:val="kk-KZ"/>
        </w:rPr>
        <w:t xml:space="preserve">амаларына байланысты экзекутивті </w:t>
      </w:r>
      <w:r w:rsidRPr="00734FFB">
        <w:rPr>
          <w:rFonts w:ascii="Times New Roman" w:eastAsia="Times New Roman" w:hAnsi="Times New Roman" w:cs="Times New Roman"/>
          <w:sz w:val="28"/>
          <w:szCs w:val="28"/>
          <w:lang w:val="kk-KZ"/>
        </w:rPr>
        <w:t>бақылаудың психофизиологиялық механизмдерінің орталық (басқару) және сенсорлық</w:t>
      </w:r>
      <w:r w:rsidR="00410B31">
        <w:rPr>
          <w:rFonts w:ascii="Times New Roman" w:eastAsia="Times New Roman" w:hAnsi="Times New Roman" w:cs="Times New Roman"/>
          <w:sz w:val="28"/>
          <w:szCs w:val="28"/>
          <w:lang w:val="kk-KZ"/>
        </w:rPr>
        <w:t xml:space="preserve"> </w:t>
      </w:r>
      <w:r w:rsidRPr="00734FFB">
        <w:rPr>
          <w:rFonts w:ascii="Times New Roman" w:eastAsia="Times New Roman" w:hAnsi="Times New Roman" w:cs="Times New Roman"/>
          <w:sz w:val="28"/>
          <w:szCs w:val="28"/>
          <w:lang w:val="kk-KZ"/>
        </w:rPr>
        <w:t>-</w:t>
      </w:r>
      <w:r w:rsidR="00410B31">
        <w:rPr>
          <w:rFonts w:ascii="Times New Roman" w:eastAsia="Times New Roman" w:hAnsi="Times New Roman" w:cs="Times New Roman"/>
          <w:sz w:val="28"/>
          <w:szCs w:val="28"/>
          <w:lang w:val="kk-KZ"/>
        </w:rPr>
        <w:t xml:space="preserve"> </w:t>
      </w:r>
      <w:r w:rsidRPr="00734FFB">
        <w:rPr>
          <w:rFonts w:ascii="Times New Roman" w:eastAsia="Times New Roman" w:hAnsi="Times New Roman" w:cs="Times New Roman"/>
          <w:sz w:val="28"/>
          <w:szCs w:val="28"/>
          <w:lang w:val="kk-KZ"/>
        </w:rPr>
        <w:t xml:space="preserve">спецификалық ми бөліктерінің дифференциалды үлесі әлі де жақсы зерттелмеді. </w:t>
      </w:r>
    </w:p>
    <w:p w:rsidR="00892B31" w:rsidRPr="00734FFB" w:rsidRDefault="00892B31"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Адамның тіршілік әрекетін бақылау процестерін ұйымдастырудағы латеральды  асимметрияның рөлі </w:t>
      </w:r>
      <w:r w:rsidR="00DE3F2E" w:rsidRPr="00734FFB">
        <w:rPr>
          <w:rFonts w:ascii="Times New Roman" w:eastAsia="Times New Roman" w:hAnsi="Times New Roman" w:cs="Times New Roman"/>
          <w:sz w:val="28"/>
          <w:szCs w:val="28"/>
          <w:lang w:val="kk-KZ"/>
        </w:rPr>
        <w:t xml:space="preserve">әсіресе </w:t>
      </w:r>
      <w:r w:rsidRPr="00734FFB">
        <w:rPr>
          <w:rFonts w:ascii="Times New Roman" w:eastAsia="Times New Roman" w:hAnsi="Times New Roman" w:cs="Times New Roman"/>
          <w:sz w:val="28"/>
          <w:szCs w:val="28"/>
          <w:lang w:val="kk-KZ"/>
        </w:rPr>
        <w:t>эволюциялық себептерге байланысты өзекті. Ағзалардың құрылымдық және функционалды латеральды асимметриясы жануарларда бұрыннан пайда болғанына қарамастан (Ioffe et a</w:t>
      </w:r>
      <w:r w:rsidR="008D5F07" w:rsidRPr="00734FFB">
        <w:rPr>
          <w:rFonts w:ascii="Times New Roman" w:eastAsia="Times New Roman" w:hAnsi="Times New Roman" w:cs="Times New Roman"/>
          <w:sz w:val="28"/>
          <w:szCs w:val="28"/>
          <w:lang w:val="kk-KZ"/>
        </w:rPr>
        <w:t xml:space="preserve">l., 2002; Budilin et al., 2015) </w:t>
      </w:r>
      <w:r w:rsidRPr="00734FFB">
        <w:rPr>
          <w:rFonts w:ascii="Times New Roman" w:eastAsia="Times New Roman" w:hAnsi="Times New Roman" w:cs="Times New Roman"/>
          <w:sz w:val="28"/>
          <w:szCs w:val="28"/>
          <w:lang w:val="kk-KZ"/>
        </w:rPr>
        <w:t xml:space="preserve"> адамдарда ол белгілі көрінетін дәрежеге жетеді және бұл басқа барлық жоғары психикалық функцияларға әсер ететін екінші сигнал жүйесінің контекстінде орын алады. Бұл контекстте латерализацияның эволюциялық күшеюін ескер</w:t>
      </w:r>
      <w:r w:rsidR="0058072B" w:rsidRPr="00734FFB">
        <w:rPr>
          <w:rFonts w:ascii="Times New Roman" w:eastAsia="Times New Roman" w:hAnsi="Times New Roman" w:cs="Times New Roman"/>
          <w:sz w:val="28"/>
          <w:szCs w:val="28"/>
          <w:lang w:val="kk-KZ"/>
        </w:rPr>
        <w:t>е отырып, адам миында экзекутивті</w:t>
      </w:r>
      <w:r w:rsidRPr="00734FFB">
        <w:rPr>
          <w:rFonts w:ascii="Times New Roman" w:eastAsia="Times New Roman" w:hAnsi="Times New Roman" w:cs="Times New Roman"/>
          <w:sz w:val="28"/>
          <w:szCs w:val="28"/>
          <w:lang w:val="kk-KZ"/>
        </w:rPr>
        <w:t xml:space="preserve"> бақылау функциясын латеральды ұйымдастыру туралы мәселе туындайды.</w:t>
      </w:r>
    </w:p>
    <w:p w:rsidR="00006D07" w:rsidRPr="00734FFB" w:rsidRDefault="00892B31"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А.</w:t>
      </w:r>
      <w:r w:rsidR="00A8662F" w:rsidRPr="00734FFB">
        <w:rPr>
          <w:rFonts w:ascii="Times New Roman" w:eastAsia="Times New Roman" w:hAnsi="Times New Roman" w:cs="Times New Roman"/>
          <w:sz w:val="28"/>
          <w:szCs w:val="28"/>
          <w:lang w:val="kk-KZ"/>
        </w:rPr>
        <w:t xml:space="preserve"> </w:t>
      </w:r>
      <w:r w:rsidRPr="00734FFB">
        <w:rPr>
          <w:rFonts w:ascii="Times New Roman" w:eastAsia="Times New Roman" w:hAnsi="Times New Roman" w:cs="Times New Roman"/>
          <w:sz w:val="28"/>
          <w:szCs w:val="28"/>
          <w:lang w:val="kk-KZ"/>
        </w:rPr>
        <w:t xml:space="preserve">Миякенің (Friedman, Miyake, 2017) неғұрлым дамыған және әдіснамалық </w:t>
      </w:r>
      <w:r w:rsidR="0058072B" w:rsidRPr="00734FFB">
        <w:rPr>
          <w:rFonts w:ascii="Times New Roman" w:eastAsia="Times New Roman" w:hAnsi="Times New Roman" w:cs="Times New Roman"/>
          <w:sz w:val="28"/>
          <w:szCs w:val="28"/>
          <w:lang w:val="kk-KZ"/>
        </w:rPr>
        <w:t>әзірленген модельінде экзекутивті</w:t>
      </w:r>
      <w:r w:rsidRPr="00734FFB">
        <w:rPr>
          <w:rFonts w:ascii="Times New Roman" w:eastAsia="Times New Roman" w:hAnsi="Times New Roman" w:cs="Times New Roman"/>
          <w:sz w:val="28"/>
          <w:szCs w:val="28"/>
          <w:lang w:val="kk-KZ"/>
        </w:rPr>
        <w:t xml:space="preserve"> бақылау т</w:t>
      </w:r>
      <w:r w:rsidR="00410B31">
        <w:rPr>
          <w:rFonts w:ascii="Times New Roman" w:eastAsia="Times New Roman" w:hAnsi="Times New Roman" w:cs="Times New Roman"/>
          <w:sz w:val="28"/>
          <w:szCs w:val="28"/>
          <w:lang w:val="kk-KZ"/>
        </w:rPr>
        <w:t>үсінігімен жұмыс істеу кезінде «</w:t>
      </w:r>
      <w:r w:rsidRPr="00734FFB">
        <w:rPr>
          <w:rFonts w:ascii="Times New Roman" w:eastAsia="Times New Roman" w:hAnsi="Times New Roman" w:cs="Times New Roman"/>
          <w:sz w:val="28"/>
          <w:szCs w:val="28"/>
          <w:lang w:val="kk-KZ"/>
        </w:rPr>
        <w:t>жалпы басқару факто</w:t>
      </w:r>
      <w:r w:rsidR="00410B31">
        <w:rPr>
          <w:rFonts w:ascii="Times New Roman" w:eastAsia="Times New Roman" w:hAnsi="Times New Roman" w:cs="Times New Roman"/>
          <w:sz w:val="28"/>
          <w:szCs w:val="28"/>
          <w:lang w:val="kk-KZ"/>
        </w:rPr>
        <w:t>ры»</w:t>
      </w:r>
      <w:r w:rsidR="00DE3F2E" w:rsidRPr="00734FFB">
        <w:rPr>
          <w:rFonts w:ascii="Times New Roman" w:eastAsia="Times New Roman" w:hAnsi="Times New Roman" w:cs="Times New Roman"/>
          <w:sz w:val="28"/>
          <w:szCs w:val="28"/>
          <w:lang w:val="kk-KZ"/>
        </w:rPr>
        <w:t xml:space="preserve"> концепциясы негізге алынады.</w:t>
      </w:r>
      <w:r w:rsidRPr="00734FFB">
        <w:rPr>
          <w:rFonts w:ascii="Times New Roman" w:eastAsia="Times New Roman" w:hAnsi="Times New Roman" w:cs="Times New Roman"/>
          <w:sz w:val="28"/>
          <w:szCs w:val="28"/>
          <w:lang w:val="kk-KZ"/>
        </w:rPr>
        <w:t xml:space="preserve"> Мұнда</w:t>
      </w:r>
      <w:r w:rsidR="00410B31">
        <w:rPr>
          <w:rFonts w:ascii="Times New Roman" w:eastAsia="Times New Roman" w:hAnsi="Times New Roman" w:cs="Times New Roman"/>
          <w:sz w:val="28"/>
          <w:szCs w:val="28"/>
          <w:lang w:val="kk-KZ"/>
        </w:rPr>
        <w:t xml:space="preserve"> негізгі феномендердің бірі «жаншу»</w:t>
      </w:r>
      <w:r w:rsidRPr="00734FFB">
        <w:rPr>
          <w:rFonts w:ascii="Times New Roman" w:eastAsia="Times New Roman" w:hAnsi="Times New Roman" w:cs="Times New Roman"/>
          <w:sz w:val="28"/>
          <w:szCs w:val="28"/>
          <w:lang w:val="kk-KZ"/>
        </w:rPr>
        <w:t xml:space="preserve"> болып табылады. Осы концепцияға  сәйкес, жауапты жаншу феномені мінез-құлық және субъективті деңгейде (когнитивті бақылаудың жеке функциясы деңгейінде</w:t>
      </w:r>
      <w:r w:rsidR="00410B31">
        <w:rPr>
          <w:rFonts w:ascii="Times New Roman" w:eastAsia="Times New Roman" w:hAnsi="Times New Roman" w:cs="Times New Roman"/>
          <w:sz w:val="28"/>
          <w:szCs w:val="28"/>
          <w:lang w:val="kk-KZ"/>
        </w:rPr>
        <w:t xml:space="preserve"> емес) қаралады, бұл </w:t>
      </w:r>
      <w:r w:rsidR="0058072B" w:rsidRPr="00734FFB">
        <w:rPr>
          <w:rFonts w:ascii="Times New Roman" w:eastAsia="Times New Roman" w:hAnsi="Times New Roman" w:cs="Times New Roman"/>
          <w:sz w:val="28"/>
          <w:szCs w:val="28"/>
          <w:lang w:val="kk-KZ"/>
        </w:rPr>
        <w:t>экзекутивті</w:t>
      </w:r>
      <w:r w:rsidRPr="00734FFB">
        <w:rPr>
          <w:rFonts w:ascii="Times New Roman" w:eastAsia="Times New Roman" w:hAnsi="Times New Roman" w:cs="Times New Roman"/>
          <w:sz w:val="28"/>
          <w:szCs w:val="28"/>
          <w:lang w:val="kk-KZ"/>
        </w:rPr>
        <w:t xml:space="preserve"> бақылаудың </w:t>
      </w:r>
      <w:r w:rsidR="00410B31">
        <w:rPr>
          <w:rFonts w:ascii="Times New Roman" w:eastAsia="Times New Roman" w:hAnsi="Times New Roman" w:cs="Times New Roman"/>
          <w:sz w:val="28"/>
          <w:szCs w:val="28"/>
          <w:lang w:val="kk-KZ"/>
        </w:rPr>
        <w:t>«</w:t>
      </w:r>
      <w:r w:rsidRPr="00734FFB">
        <w:rPr>
          <w:rFonts w:ascii="Times New Roman" w:eastAsia="Times New Roman" w:hAnsi="Times New Roman" w:cs="Times New Roman"/>
          <w:sz w:val="28"/>
          <w:szCs w:val="28"/>
          <w:lang w:val="kk-KZ"/>
        </w:rPr>
        <w:t>жалпы басқару факторының</w:t>
      </w:r>
      <w:r w:rsidR="00410B31">
        <w:rPr>
          <w:rFonts w:ascii="Times New Roman" w:eastAsia="Times New Roman" w:hAnsi="Times New Roman" w:cs="Times New Roman"/>
          <w:sz w:val="28"/>
          <w:szCs w:val="28"/>
          <w:lang w:val="kk-KZ"/>
        </w:rPr>
        <w:t xml:space="preserve"> ингибиторлық аспектісі»</w:t>
      </w:r>
      <w:r w:rsidRPr="00734FFB">
        <w:rPr>
          <w:rFonts w:ascii="Times New Roman" w:eastAsia="Times New Roman" w:hAnsi="Times New Roman" w:cs="Times New Roman"/>
          <w:sz w:val="28"/>
          <w:szCs w:val="28"/>
          <w:lang w:val="kk-KZ"/>
        </w:rPr>
        <w:t xml:space="preserve"> терминінде </w:t>
      </w:r>
      <w:r w:rsidRPr="00734FFB">
        <w:rPr>
          <w:rFonts w:ascii="Times New Roman" w:eastAsia="Times New Roman" w:hAnsi="Times New Roman" w:cs="Times New Roman"/>
          <w:sz w:val="28"/>
          <w:szCs w:val="28"/>
          <w:lang w:val="kk-KZ"/>
        </w:rPr>
        <w:lastRenderedPageBreak/>
        <w:t>көрініс табады. Жаншу феномені екі түрлі механизмдер</w:t>
      </w:r>
      <w:r w:rsidR="00006D07" w:rsidRPr="00734FFB">
        <w:rPr>
          <w:rFonts w:ascii="Times New Roman" w:eastAsia="Times New Roman" w:hAnsi="Times New Roman" w:cs="Times New Roman"/>
          <w:sz w:val="28"/>
          <w:szCs w:val="28"/>
          <w:lang w:val="kk-KZ"/>
        </w:rPr>
        <w:t xml:space="preserve"> арқылы жүзеге асырылуы мүмкін: </w:t>
      </w:r>
    </w:p>
    <w:p w:rsidR="00006D07" w:rsidRPr="00734FFB" w:rsidRDefault="00006D07"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1) Ақ</w:t>
      </w:r>
      <w:r w:rsidR="00892B31" w:rsidRPr="00734FFB">
        <w:rPr>
          <w:rFonts w:ascii="Times New Roman" w:eastAsia="Times New Roman" w:hAnsi="Times New Roman" w:cs="Times New Roman"/>
          <w:sz w:val="28"/>
          <w:szCs w:val="28"/>
          <w:lang w:val="kk-KZ"/>
        </w:rPr>
        <w:t>параттың релевантты міндеттерінің қосы</w:t>
      </w:r>
      <w:r w:rsidR="00352314" w:rsidRPr="00734FFB">
        <w:rPr>
          <w:rFonts w:ascii="Times New Roman" w:eastAsia="Times New Roman" w:hAnsi="Times New Roman" w:cs="Times New Roman"/>
          <w:sz w:val="28"/>
          <w:szCs w:val="28"/>
          <w:lang w:val="kk-KZ"/>
        </w:rPr>
        <w:t xml:space="preserve">мша белсендірілуіне байланысты </w:t>
      </w:r>
      <w:r w:rsidR="000A2990">
        <w:rPr>
          <w:rFonts w:ascii="Times New Roman" w:eastAsia="Times New Roman" w:hAnsi="Times New Roman" w:cs="Times New Roman"/>
          <w:sz w:val="28"/>
          <w:szCs w:val="28"/>
          <w:lang w:val="kk-KZ"/>
        </w:rPr>
        <w:t xml:space="preserve"> [169</w:t>
      </w:r>
      <w:r w:rsidR="000B0968" w:rsidRPr="00734FFB">
        <w:rPr>
          <w:rFonts w:ascii="Times New Roman" w:eastAsia="Times New Roman" w:hAnsi="Times New Roman" w:cs="Times New Roman"/>
          <w:sz w:val="28"/>
          <w:szCs w:val="28"/>
          <w:lang w:val="kk-KZ"/>
        </w:rPr>
        <w:t>]</w:t>
      </w:r>
      <w:r w:rsidR="00892B31" w:rsidRPr="00734FFB">
        <w:rPr>
          <w:rFonts w:ascii="Times New Roman" w:eastAsia="Times New Roman" w:hAnsi="Times New Roman" w:cs="Times New Roman"/>
          <w:sz w:val="28"/>
          <w:szCs w:val="28"/>
          <w:lang w:val="kk-KZ"/>
        </w:rPr>
        <w:t>. Бұл зейін ресурстары жауапты талап ететін стумулдарға бағытталатынын білдіреді (мысалы, кнопканы басуды талап ететін стоп-сигнал тапсырмаларынд</w:t>
      </w:r>
      <w:r w:rsidRPr="00734FFB">
        <w:rPr>
          <w:rFonts w:ascii="Times New Roman" w:eastAsia="Times New Roman" w:hAnsi="Times New Roman" w:cs="Times New Roman"/>
          <w:sz w:val="28"/>
          <w:szCs w:val="28"/>
          <w:lang w:val="kk-KZ"/>
        </w:rPr>
        <w:t xml:space="preserve">ағы бірқатар стимулдар). </w:t>
      </w:r>
    </w:p>
    <w:p w:rsidR="00A642C1" w:rsidRPr="00734FFB" w:rsidRDefault="00006D07"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2) М</w:t>
      </w:r>
      <w:r w:rsidR="00892B31" w:rsidRPr="00734FFB">
        <w:rPr>
          <w:rFonts w:ascii="Times New Roman" w:eastAsia="Times New Roman" w:hAnsi="Times New Roman" w:cs="Times New Roman"/>
          <w:sz w:val="28"/>
          <w:szCs w:val="28"/>
          <w:lang w:val="kk-KZ"/>
        </w:rPr>
        <w:t>еханизм тапсырмаға сәйкес келмейтін ақпаратты жаншумен байланысты болуы мүмкін (Valian, 2015). Бұл механизмді қосқан кезде зейін ресурстары елемеуге болатын жауаптарға жіберіледі – олар белсенді түрде танылады, бірақ реакция (оларға жауап) арнайы тежеледі (жаншылады). Осыған байланысты, осы зерттеуде пайдаланылатын эксперименталды тапсырмалар мен тіркеу әдістерін таңдау жауаптың жаншылу феномені (яғни и</w:t>
      </w:r>
      <w:r w:rsidR="00410B31">
        <w:rPr>
          <w:rFonts w:ascii="Times New Roman" w:eastAsia="Times New Roman" w:hAnsi="Times New Roman" w:cs="Times New Roman"/>
          <w:sz w:val="28"/>
          <w:szCs w:val="28"/>
          <w:lang w:val="kk-KZ"/>
        </w:rPr>
        <w:t>нгибиторлық аспект) шеңберінде «жалпы басқарушы факторды»</w:t>
      </w:r>
      <w:r w:rsidR="00892B31" w:rsidRPr="00734FFB">
        <w:rPr>
          <w:rFonts w:ascii="Times New Roman" w:eastAsia="Times New Roman" w:hAnsi="Times New Roman" w:cs="Times New Roman"/>
          <w:sz w:val="28"/>
          <w:szCs w:val="28"/>
          <w:lang w:val="kk-KZ"/>
        </w:rPr>
        <w:t xml:space="preserve"> жүзеге асыруды қандай ми процестері қамтамасыз ететінін анықтау қажеттілігіне байланысты. Біздің зерттеу когнитивті бақылаудың орталық және сенсорлық-спецификалық ми буындарынан тұратын негізі бар, оларды зерттеу үшін электроэнцефалограмма (ЭЭГ) және функционалдық магниттік-резонанстық томография (фМРТ) оқиғаларымен байланысты тіркеу әдістері қолданылуы мүмкін.</w:t>
      </w:r>
    </w:p>
    <w:p w:rsidR="006369AE" w:rsidRPr="00734FFB" w:rsidRDefault="00410B31" w:rsidP="00734FFB">
      <w:pPr>
        <w:ind w:firstLine="567"/>
        <w:jc w:val="both"/>
        <w:rPr>
          <w:rFonts w:ascii="Times New Roman" w:hAnsi="Times New Roman" w:cs="Times New Roman"/>
          <w:sz w:val="28"/>
          <w:szCs w:val="28"/>
          <w:lang w:val="kk-KZ"/>
        </w:rPr>
      </w:pPr>
      <w:r>
        <w:rPr>
          <w:rFonts w:ascii="Times New Roman" w:hAnsi="Times New Roman" w:cs="Times New Roman"/>
          <w:kern w:val="24"/>
          <w:sz w:val="28"/>
          <w:szCs w:val="28"/>
          <w:lang w:val="kk-KZ"/>
        </w:rPr>
        <w:t>«</w:t>
      </w:r>
      <w:r w:rsidR="006369AE" w:rsidRPr="00734FFB">
        <w:rPr>
          <w:rFonts w:ascii="Times New Roman" w:hAnsi="Times New Roman" w:cs="Times New Roman"/>
          <w:kern w:val="24"/>
          <w:sz w:val="28"/>
          <w:szCs w:val="28"/>
          <w:lang w:val="kk-KZ"/>
        </w:rPr>
        <w:t>Экзекутивті функция</w:t>
      </w:r>
      <w:r>
        <w:rPr>
          <w:rFonts w:ascii="Times New Roman" w:hAnsi="Times New Roman" w:cs="Times New Roman"/>
          <w:kern w:val="24"/>
          <w:sz w:val="28"/>
          <w:szCs w:val="28"/>
          <w:lang w:val="kk-KZ"/>
        </w:rPr>
        <w:t>лар»</w:t>
      </w:r>
      <w:r w:rsidR="00E77029" w:rsidRPr="00734FFB">
        <w:rPr>
          <w:rFonts w:ascii="Times New Roman" w:hAnsi="Times New Roman" w:cs="Times New Roman"/>
          <w:kern w:val="24"/>
          <w:sz w:val="28"/>
          <w:szCs w:val="28"/>
          <w:lang w:val="kk-KZ"/>
        </w:rPr>
        <w:t xml:space="preserve"> - бұл жоспарлау, оперативті ес</w:t>
      </w:r>
      <w:r w:rsidR="006369AE" w:rsidRPr="00734FFB">
        <w:rPr>
          <w:rFonts w:ascii="Times New Roman" w:hAnsi="Times New Roman" w:cs="Times New Roman"/>
          <w:kern w:val="24"/>
          <w:sz w:val="28"/>
          <w:szCs w:val="28"/>
          <w:lang w:val="kk-KZ"/>
        </w:rPr>
        <w:t>, тежеу, ақыл икемділігі, сондай-ақ іс-әрекетті бастау және бақылау сияқты функц</w:t>
      </w:r>
      <w:r w:rsidR="00DE3F2E" w:rsidRPr="00734FFB">
        <w:rPr>
          <w:rFonts w:ascii="Times New Roman" w:hAnsi="Times New Roman" w:cs="Times New Roman"/>
          <w:kern w:val="24"/>
          <w:sz w:val="28"/>
          <w:szCs w:val="28"/>
          <w:lang w:val="kk-KZ"/>
        </w:rPr>
        <w:t>ияларды білдіретін жалпы термин</w:t>
      </w:r>
      <w:r w:rsidR="00704D92" w:rsidRPr="00734FFB">
        <w:rPr>
          <w:rFonts w:ascii="Times New Roman" w:hAnsi="Times New Roman" w:cs="Times New Roman"/>
          <w:kern w:val="24"/>
          <w:sz w:val="28"/>
          <w:szCs w:val="28"/>
          <w:lang w:val="kk-KZ"/>
        </w:rPr>
        <w:t xml:space="preserve"> </w:t>
      </w:r>
      <w:r w:rsidR="00DE3F2E" w:rsidRPr="00734FFB">
        <w:rPr>
          <w:rFonts w:ascii="Times New Roman" w:hAnsi="Times New Roman" w:cs="Times New Roman"/>
          <w:sz w:val="28"/>
          <w:szCs w:val="28"/>
          <w:lang w:val="kk-KZ"/>
        </w:rPr>
        <w:t>. Автор қарастырған мәселе:</w:t>
      </w:r>
    </w:p>
    <w:p w:rsidR="006369AE" w:rsidRPr="00734FFB" w:rsidRDefault="00E9020E"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 </w:t>
      </w:r>
      <w:r w:rsidR="006369AE" w:rsidRPr="00734FFB">
        <w:rPr>
          <w:rFonts w:ascii="Times New Roman" w:eastAsia="Times New Roman" w:hAnsi="Times New Roman" w:cs="Times New Roman"/>
          <w:sz w:val="28"/>
          <w:szCs w:val="28"/>
          <w:lang w:val="kk-KZ"/>
        </w:rPr>
        <w:t>экзекутивтік функциялардың заманауи теориялары және олармен байланысты бағалау құралдары;</w:t>
      </w:r>
    </w:p>
    <w:p w:rsidR="006369AE" w:rsidRPr="00734FFB" w:rsidRDefault="00E9020E"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 </w:t>
      </w:r>
      <w:r w:rsidR="006369AE" w:rsidRPr="00734FFB">
        <w:rPr>
          <w:rFonts w:ascii="Times New Roman" w:eastAsia="Times New Roman" w:hAnsi="Times New Roman" w:cs="Times New Roman"/>
          <w:sz w:val="28"/>
          <w:szCs w:val="28"/>
          <w:lang w:val="kk-KZ"/>
        </w:rPr>
        <w:t>экзекутивтік бақылау функцияларын бағалау құралдарының валидтік және сезімталдық мәселесі;</w:t>
      </w:r>
    </w:p>
    <w:p w:rsidR="004A1D16" w:rsidRPr="00734FFB" w:rsidRDefault="00E9020E"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 xml:space="preserve">- </w:t>
      </w:r>
      <w:r w:rsidR="006369AE" w:rsidRPr="00734FFB">
        <w:rPr>
          <w:rFonts w:ascii="Times New Roman" w:eastAsia="Times New Roman" w:hAnsi="Times New Roman" w:cs="Times New Roman"/>
          <w:sz w:val="28"/>
          <w:szCs w:val="28"/>
          <w:lang w:val="kk-KZ"/>
        </w:rPr>
        <w:t>экзекутивтік бақылау функцияларын бағалау әдістерін одан әрі дамыту бойынша ұсыныстар.</w:t>
      </w:r>
    </w:p>
    <w:p w:rsidR="00DE3F2E" w:rsidRPr="00734FFB" w:rsidRDefault="00B21792" w:rsidP="00734FFB">
      <w:pPr>
        <w:ind w:firstLine="567"/>
        <w:jc w:val="both"/>
        <w:rPr>
          <w:rFonts w:ascii="Times New Roman" w:hAnsi="Times New Roman" w:cs="Times New Roman"/>
          <w:sz w:val="28"/>
          <w:szCs w:val="28"/>
          <w:lang w:val="kk-KZ"/>
        </w:rPr>
      </w:pPr>
      <w:r w:rsidRPr="00734FFB">
        <w:rPr>
          <w:rFonts w:ascii="Times New Roman" w:hAnsi="Times New Roman" w:cs="Times New Roman"/>
          <w:sz w:val="28"/>
          <w:szCs w:val="28"/>
          <w:lang w:val="kk-KZ"/>
        </w:rPr>
        <w:t>Э</w:t>
      </w:r>
      <w:r w:rsidR="00DE3F2E" w:rsidRPr="00734FFB">
        <w:rPr>
          <w:rFonts w:ascii="Times New Roman" w:hAnsi="Times New Roman" w:cs="Times New Roman"/>
          <w:sz w:val="28"/>
          <w:szCs w:val="28"/>
          <w:lang w:val="kk-KZ"/>
        </w:rPr>
        <w:t>кзекутивті бақылау функциялары</w:t>
      </w:r>
      <w:r w:rsidRPr="00734FFB">
        <w:rPr>
          <w:rFonts w:ascii="Times New Roman" w:hAnsi="Times New Roman" w:cs="Times New Roman"/>
          <w:sz w:val="28"/>
          <w:szCs w:val="28"/>
          <w:lang w:val="kk-KZ"/>
        </w:rPr>
        <w:t xml:space="preserve"> – </w:t>
      </w:r>
      <w:r w:rsidR="00E77029" w:rsidRPr="00734FFB">
        <w:rPr>
          <w:rFonts w:ascii="Times New Roman" w:hAnsi="Times New Roman" w:cs="Times New Roman"/>
          <w:sz w:val="28"/>
          <w:szCs w:val="28"/>
          <w:lang w:val="kk-KZ"/>
        </w:rPr>
        <w:t>в</w:t>
      </w:r>
      <w:r w:rsidRPr="00734FFB">
        <w:rPr>
          <w:rFonts w:ascii="Times New Roman" w:hAnsi="Times New Roman" w:cs="Times New Roman"/>
          <w:sz w:val="28"/>
          <w:szCs w:val="28"/>
          <w:lang w:val="kk-KZ"/>
        </w:rPr>
        <w:t>ербальды ойлау, мәселелерді шешу, жоспарлау, іс-әрекеттердің дәйектілігі, назар аудару тұрақтылығы, кері байланысты пайдалану, когнитивтік икемділік және жаңалықпен күресу қабілеті (</w:t>
      </w:r>
      <w:r w:rsidR="00221EE7">
        <w:rPr>
          <w:rFonts w:ascii="Times New Roman" w:eastAsia="Times New Roman" w:hAnsi="Times New Roman" w:cs="Times New Roman"/>
          <w:sz w:val="28"/>
          <w:szCs w:val="28"/>
          <w:lang w:val="kk-KZ"/>
        </w:rPr>
        <w:t xml:space="preserve">P. </w:t>
      </w:r>
      <w:r w:rsidR="008F252C" w:rsidRPr="00734FFB">
        <w:rPr>
          <w:rFonts w:ascii="Times New Roman" w:eastAsia="Times New Roman" w:hAnsi="Times New Roman" w:cs="Times New Roman"/>
          <w:sz w:val="28"/>
          <w:szCs w:val="28"/>
          <w:lang w:val="kk-KZ"/>
        </w:rPr>
        <w:t>W</w:t>
      </w:r>
      <w:r w:rsidR="008F252C" w:rsidRPr="00734FFB">
        <w:rPr>
          <w:rFonts w:ascii="Times New Roman" w:hAnsi="Times New Roman" w:cs="Times New Roman"/>
          <w:sz w:val="28"/>
          <w:szCs w:val="28"/>
          <w:lang w:val="kk-KZ"/>
        </w:rPr>
        <w:t>.</w:t>
      </w:r>
      <w:r w:rsidR="00221EE7">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Burge</w:t>
      </w:r>
      <w:r w:rsidR="00CE3C5C" w:rsidRPr="00734FFB">
        <w:rPr>
          <w:rFonts w:ascii="Times New Roman" w:hAnsi="Times New Roman" w:cs="Times New Roman"/>
          <w:sz w:val="28"/>
          <w:szCs w:val="28"/>
          <w:lang w:val="kk-KZ"/>
        </w:rPr>
        <w:t>ss</w:t>
      </w:r>
      <w:r w:rsidR="000A2990">
        <w:rPr>
          <w:rFonts w:ascii="Times New Roman" w:hAnsi="Times New Roman" w:cs="Times New Roman"/>
          <w:sz w:val="28"/>
          <w:szCs w:val="28"/>
          <w:lang w:val="kk-KZ"/>
        </w:rPr>
        <w:t xml:space="preserve"> [170</w:t>
      </w:r>
      <w:r w:rsidR="00006D07" w:rsidRPr="00734FFB">
        <w:rPr>
          <w:rFonts w:ascii="Times New Roman" w:hAnsi="Times New Roman" w:cs="Times New Roman"/>
          <w:sz w:val="28"/>
          <w:szCs w:val="28"/>
          <w:lang w:val="kk-KZ"/>
        </w:rPr>
        <w:t>]</w:t>
      </w:r>
      <w:r w:rsidR="008F252C" w:rsidRPr="00734FFB">
        <w:rPr>
          <w:rFonts w:ascii="Times New Roman" w:hAnsi="Times New Roman" w:cs="Times New Roman"/>
          <w:sz w:val="28"/>
          <w:szCs w:val="28"/>
          <w:lang w:val="kk-KZ"/>
        </w:rPr>
        <w:t xml:space="preserve">, </w:t>
      </w:r>
      <w:r w:rsidR="008F252C" w:rsidRPr="00734FFB">
        <w:rPr>
          <w:rFonts w:ascii="Times New Roman" w:eastAsia="Times New Roman" w:hAnsi="Times New Roman" w:cs="Times New Roman"/>
          <w:sz w:val="28"/>
          <w:szCs w:val="28"/>
          <w:lang w:val="kk-KZ"/>
        </w:rPr>
        <w:t xml:space="preserve">A. R. </w:t>
      </w:r>
      <w:r w:rsidRPr="00734FFB">
        <w:rPr>
          <w:rFonts w:ascii="Times New Roman" w:hAnsi="Times New Roman" w:cs="Times New Roman"/>
          <w:sz w:val="28"/>
          <w:szCs w:val="28"/>
          <w:lang w:val="kk-KZ"/>
        </w:rPr>
        <w:t>Damasio, 1995</w:t>
      </w:r>
      <w:r w:rsidR="000A2990">
        <w:rPr>
          <w:rFonts w:ascii="Times New Roman" w:hAnsi="Times New Roman" w:cs="Times New Roman"/>
          <w:sz w:val="28"/>
          <w:szCs w:val="28"/>
          <w:lang w:val="kk-KZ"/>
        </w:rPr>
        <w:t xml:space="preserve"> [171</w:t>
      </w:r>
      <w:r w:rsidR="003D4C9A" w:rsidRPr="00734FFB">
        <w:rPr>
          <w:rFonts w:ascii="Times New Roman" w:hAnsi="Times New Roman" w:cs="Times New Roman"/>
          <w:sz w:val="28"/>
          <w:szCs w:val="28"/>
          <w:lang w:val="kk-KZ"/>
        </w:rPr>
        <w:t>]</w:t>
      </w:r>
      <w:r w:rsidR="00CE3C5C" w:rsidRPr="00734FFB">
        <w:rPr>
          <w:rFonts w:ascii="Times New Roman" w:hAnsi="Times New Roman" w:cs="Times New Roman"/>
          <w:sz w:val="28"/>
          <w:szCs w:val="28"/>
          <w:lang w:val="kk-KZ"/>
        </w:rPr>
        <w:t xml:space="preserve">; </w:t>
      </w:r>
      <w:r w:rsidR="008F252C" w:rsidRPr="00734FFB">
        <w:rPr>
          <w:rFonts w:ascii="Times New Roman" w:eastAsia="Times New Roman" w:hAnsi="Times New Roman" w:cs="Times New Roman"/>
          <w:sz w:val="28"/>
          <w:szCs w:val="28"/>
          <w:lang w:val="kk-KZ"/>
        </w:rPr>
        <w:t>D. T</w:t>
      </w:r>
      <w:r w:rsidR="008F252C" w:rsidRPr="00734FFB">
        <w:rPr>
          <w:rFonts w:ascii="Times New Roman" w:hAnsi="Times New Roman" w:cs="Times New Roman"/>
          <w:sz w:val="28"/>
          <w:szCs w:val="28"/>
          <w:lang w:val="kk-KZ"/>
        </w:rPr>
        <w:t xml:space="preserve">. </w:t>
      </w:r>
      <w:r w:rsidR="00CE3C5C" w:rsidRPr="00734FFB">
        <w:rPr>
          <w:rFonts w:ascii="Times New Roman" w:hAnsi="Times New Roman" w:cs="Times New Roman"/>
          <w:sz w:val="28"/>
          <w:szCs w:val="28"/>
          <w:lang w:val="kk-KZ"/>
        </w:rPr>
        <w:t xml:space="preserve">Stuss </w:t>
      </w:r>
      <w:r w:rsidR="008F252C" w:rsidRPr="00734FFB">
        <w:rPr>
          <w:rFonts w:ascii="Times New Roman" w:eastAsia="Times New Roman" w:hAnsi="Times New Roman" w:cs="Times New Roman"/>
          <w:sz w:val="28"/>
          <w:szCs w:val="28"/>
          <w:lang w:val="kk-KZ"/>
        </w:rPr>
        <w:t>D. F</w:t>
      </w:r>
      <w:r w:rsidR="008F252C" w:rsidRPr="00734FFB">
        <w:rPr>
          <w:rFonts w:ascii="Times New Roman" w:hAnsi="Times New Roman" w:cs="Times New Roman"/>
          <w:sz w:val="28"/>
          <w:szCs w:val="28"/>
          <w:lang w:val="kk-KZ"/>
        </w:rPr>
        <w:t xml:space="preserve"> </w:t>
      </w:r>
      <w:r w:rsidRPr="00734FFB">
        <w:rPr>
          <w:rFonts w:ascii="Times New Roman" w:hAnsi="Times New Roman" w:cs="Times New Roman"/>
          <w:sz w:val="28"/>
          <w:szCs w:val="28"/>
          <w:lang w:val="kk-KZ"/>
        </w:rPr>
        <w:t>Benson, 1986</w:t>
      </w:r>
      <w:r w:rsidR="000A2990">
        <w:rPr>
          <w:rFonts w:ascii="Times New Roman" w:hAnsi="Times New Roman" w:cs="Times New Roman"/>
          <w:sz w:val="28"/>
          <w:szCs w:val="28"/>
          <w:lang w:val="kk-KZ"/>
        </w:rPr>
        <w:t xml:space="preserve"> [173</w:t>
      </w:r>
      <w:r w:rsidR="003D4C9A" w:rsidRPr="00734FFB">
        <w:rPr>
          <w:rFonts w:ascii="Times New Roman" w:hAnsi="Times New Roman" w:cs="Times New Roman"/>
          <w:sz w:val="28"/>
          <w:szCs w:val="28"/>
          <w:lang w:val="kk-KZ"/>
        </w:rPr>
        <w:t>]</w:t>
      </w:r>
      <w:r w:rsidRPr="00734FFB">
        <w:rPr>
          <w:rFonts w:ascii="Times New Roman" w:hAnsi="Times New Roman" w:cs="Times New Roman"/>
          <w:sz w:val="28"/>
          <w:szCs w:val="28"/>
          <w:lang w:val="kk-KZ"/>
        </w:rPr>
        <w:t xml:space="preserve">), </w:t>
      </w:r>
      <w:r w:rsidR="00E77029" w:rsidRPr="00734FFB">
        <w:rPr>
          <w:rFonts w:ascii="Times New Roman" w:hAnsi="Times New Roman" w:cs="Times New Roman"/>
          <w:sz w:val="28"/>
          <w:szCs w:val="28"/>
          <w:lang w:val="kk-KZ"/>
        </w:rPr>
        <w:t>б</w:t>
      </w:r>
      <w:r w:rsidR="004A1D16" w:rsidRPr="00734FFB">
        <w:rPr>
          <w:rFonts w:ascii="Times New Roman" w:hAnsi="Times New Roman" w:cs="Times New Roman"/>
          <w:sz w:val="28"/>
          <w:szCs w:val="28"/>
          <w:lang w:val="kk-KZ"/>
        </w:rPr>
        <w:t>ұл функци</w:t>
      </w:r>
      <w:r w:rsidR="00410B31">
        <w:rPr>
          <w:rFonts w:ascii="Times New Roman" w:hAnsi="Times New Roman" w:cs="Times New Roman"/>
          <w:sz w:val="28"/>
          <w:szCs w:val="28"/>
          <w:lang w:val="kk-KZ"/>
        </w:rPr>
        <w:t>ялар экзекутивті функциялардың «суық»</w:t>
      </w:r>
      <w:r w:rsidR="004A1D16" w:rsidRPr="00734FFB">
        <w:rPr>
          <w:rFonts w:ascii="Times New Roman" w:hAnsi="Times New Roman" w:cs="Times New Roman"/>
          <w:sz w:val="28"/>
          <w:szCs w:val="28"/>
          <w:lang w:val="kk-KZ"/>
        </w:rPr>
        <w:t xml:space="preserve"> компоненті деп аталды, себебі оларға сәйкес когнитивті процестер, әдетте, үлкен эмоциялық қозумен байланысты емес және сал</w:t>
      </w:r>
      <w:r w:rsidR="00740778">
        <w:rPr>
          <w:rFonts w:ascii="Times New Roman" w:hAnsi="Times New Roman" w:cs="Times New Roman"/>
          <w:sz w:val="28"/>
          <w:szCs w:val="28"/>
          <w:lang w:val="kk-KZ"/>
        </w:rPr>
        <w:t>ыстырмалы «механикалық» немесе «</w:t>
      </w:r>
      <w:r w:rsidR="004A1D16" w:rsidRPr="00734FFB">
        <w:rPr>
          <w:rFonts w:ascii="Times New Roman" w:hAnsi="Times New Roman" w:cs="Times New Roman"/>
          <w:sz w:val="28"/>
          <w:szCs w:val="28"/>
          <w:lang w:val="kk-KZ"/>
        </w:rPr>
        <w:t>логикалық</w:t>
      </w:r>
      <w:r w:rsidR="00740778">
        <w:rPr>
          <w:rFonts w:ascii="Times New Roman" w:hAnsi="Times New Roman" w:cs="Times New Roman"/>
          <w:sz w:val="28"/>
          <w:szCs w:val="28"/>
          <w:lang w:val="kk-KZ"/>
        </w:rPr>
        <w:t>»</w:t>
      </w:r>
      <w:r w:rsidR="004A1D16" w:rsidRPr="00734FFB">
        <w:rPr>
          <w:rFonts w:ascii="Times New Roman" w:hAnsi="Times New Roman" w:cs="Times New Roman"/>
          <w:sz w:val="28"/>
          <w:szCs w:val="28"/>
          <w:lang w:val="kk-KZ"/>
        </w:rPr>
        <w:t xml:space="preserve"> негізі бар (Grafman &amp; Litvan, 1999)</w:t>
      </w:r>
      <w:r w:rsidR="000A2990">
        <w:rPr>
          <w:rFonts w:ascii="Times New Roman" w:hAnsi="Times New Roman" w:cs="Times New Roman"/>
          <w:sz w:val="28"/>
          <w:szCs w:val="28"/>
          <w:lang w:val="kk-KZ"/>
        </w:rPr>
        <w:t xml:space="preserve"> [174</w:t>
      </w:r>
      <w:r w:rsidR="00FF3077" w:rsidRPr="00734FFB">
        <w:rPr>
          <w:rFonts w:ascii="Times New Roman" w:hAnsi="Times New Roman" w:cs="Times New Roman"/>
          <w:sz w:val="28"/>
          <w:szCs w:val="28"/>
          <w:lang w:val="kk-KZ"/>
        </w:rPr>
        <w:t>]</w:t>
      </w:r>
      <w:r w:rsidR="004A1D16" w:rsidRPr="00734FFB">
        <w:rPr>
          <w:rFonts w:ascii="Times New Roman" w:hAnsi="Times New Roman" w:cs="Times New Roman"/>
          <w:sz w:val="28"/>
          <w:szCs w:val="28"/>
          <w:lang w:val="kk-KZ"/>
        </w:rPr>
        <w:t xml:space="preserve">. </w:t>
      </w:r>
    </w:p>
    <w:p w:rsidR="00E77029" w:rsidRPr="00734FFB" w:rsidRDefault="00410B31" w:rsidP="00734FFB">
      <w:pPr>
        <w:ind w:firstLine="567"/>
        <w:jc w:val="both"/>
        <w:rPr>
          <w:rFonts w:ascii="Times New Roman" w:hAnsi="Times New Roman" w:cs="Times New Roman"/>
          <w:sz w:val="28"/>
          <w:szCs w:val="28"/>
          <w:lang w:val="kk-KZ"/>
        </w:rPr>
      </w:pPr>
      <w:r w:rsidRPr="001107CE">
        <w:rPr>
          <w:rFonts w:ascii="Times New Roman" w:hAnsi="Times New Roman" w:cs="Times New Roman"/>
          <w:sz w:val="28"/>
          <w:szCs w:val="28"/>
          <w:lang w:val="kk-KZ"/>
        </w:rPr>
        <w:t xml:space="preserve">Бір жағынан өзіне </w:t>
      </w:r>
      <w:r w:rsidR="00B21BCC" w:rsidRPr="001107CE">
        <w:rPr>
          <w:rFonts w:ascii="Times New Roman" w:hAnsi="Times New Roman" w:cs="Times New Roman"/>
          <w:sz w:val="28"/>
          <w:szCs w:val="28"/>
          <w:lang w:val="kk-KZ"/>
        </w:rPr>
        <w:t>«</w:t>
      </w:r>
      <w:r w:rsidRPr="001107CE">
        <w:rPr>
          <w:rFonts w:ascii="Times New Roman" w:hAnsi="Times New Roman" w:cs="Times New Roman"/>
          <w:sz w:val="28"/>
          <w:szCs w:val="28"/>
          <w:lang w:val="kk-KZ"/>
        </w:rPr>
        <w:t>эмоциялықты</w:t>
      </w:r>
      <w:r w:rsidR="00B21BCC" w:rsidRPr="001107CE">
        <w:rPr>
          <w:rFonts w:ascii="Times New Roman" w:hAnsi="Times New Roman" w:cs="Times New Roman"/>
          <w:sz w:val="28"/>
          <w:szCs w:val="28"/>
          <w:lang w:val="kk-KZ"/>
        </w:rPr>
        <w:t>»</w:t>
      </w:r>
      <w:r w:rsidRPr="001107CE">
        <w:rPr>
          <w:rFonts w:ascii="Times New Roman" w:hAnsi="Times New Roman" w:cs="Times New Roman"/>
          <w:sz w:val="28"/>
          <w:szCs w:val="28"/>
          <w:lang w:val="kk-KZ"/>
        </w:rPr>
        <w:t>,</w:t>
      </w:r>
      <w:r w:rsidR="00B21BCC" w:rsidRPr="001107CE">
        <w:rPr>
          <w:rFonts w:ascii="Times New Roman" w:hAnsi="Times New Roman" w:cs="Times New Roman"/>
          <w:sz w:val="28"/>
          <w:szCs w:val="28"/>
          <w:lang w:val="kk-KZ"/>
        </w:rPr>
        <w:t xml:space="preserve"> «</w:t>
      </w:r>
      <w:r w:rsidRPr="001107CE">
        <w:rPr>
          <w:rFonts w:ascii="Times New Roman" w:hAnsi="Times New Roman" w:cs="Times New Roman"/>
          <w:sz w:val="28"/>
          <w:szCs w:val="28"/>
          <w:lang w:val="kk-KZ"/>
        </w:rPr>
        <w:t>сенімді</w:t>
      </w:r>
      <w:r w:rsidR="00B21BCC" w:rsidRPr="001107CE">
        <w:rPr>
          <w:rFonts w:ascii="Times New Roman" w:hAnsi="Times New Roman" w:cs="Times New Roman"/>
          <w:sz w:val="28"/>
          <w:szCs w:val="28"/>
          <w:lang w:val="kk-KZ"/>
        </w:rPr>
        <w:t>»</w:t>
      </w:r>
      <w:r w:rsidRPr="001107CE">
        <w:rPr>
          <w:rFonts w:ascii="Times New Roman" w:hAnsi="Times New Roman" w:cs="Times New Roman"/>
          <w:sz w:val="28"/>
          <w:szCs w:val="28"/>
          <w:lang w:val="kk-KZ"/>
        </w:rPr>
        <w:t xml:space="preserve">, </w:t>
      </w:r>
      <w:r w:rsidR="00B21BCC" w:rsidRPr="001107CE">
        <w:rPr>
          <w:rFonts w:ascii="Times New Roman" w:hAnsi="Times New Roman" w:cs="Times New Roman"/>
          <w:sz w:val="28"/>
          <w:szCs w:val="28"/>
          <w:lang w:val="kk-KZ"/>
        </w:rPr>
        <w:t>«</w:t>
      </w:r>
      <w:r w:rsidRPr="001107CE">
        <w:rPr>
          <w:rFonts w:ascii="Times New Roman" w:hAnsi="Times New Roman" w:cs="Times New Roman"/>
          <w:sz w:val="28"/>
          <w:szCs w:val="28"/>
          <w:lang w:val="kk-KZ"/>
        </w:rPr>
        <w:t>армандарды</w:t>
      </w:r>
      <w:r w:rsidR="00B21BCC" w:rsidRPr="001107CE">
        <w:rPr>
          <w:rFonts w:ascii="Times New Roman" w:hAnsi="Times New Roman" w:cs="Times New Roman"/>
          <w:sz w:val="28"/>
          <w:szCs w:val="28"/>
          <w:lang w:val="kk-KZ"/>
        </w:rPr>
        <w:t>»</w:t>
      </w:r>
      <w:r w:rsidRPr="001107CE">
        <w:rPr>
          <w:rFonts w:ascii="Times New Roman" w:hAnsi="Times New Roman" w:cs="Times New Roman"/>
          <w:sz w:val="28"/>
          <w:szCs w:val="28"/>
          <w:lang w:val="kk-KZ"/>
        </w:rPr>
        <w:t xml:space="preserve"> </w:t>
      </w:r>
      <w:r w:rsidR="004A1D16" w:rsidRPr="001107CE">
        <w:rPr>
          <w:rFonts w:ascii="Times New Roman" w:hAnsi="Times New Roman" w:cs="Times New Roman"/>
          <w:sz w:val="28"/>
          <w:szCs w:val="28"/>
          <w:lang w:val="kk-KZ"/>
        </w:rPr>
        <w:t>Ы</w:t>
      </w:r>
      <w:r w:rsidR="00B21792" w:rsidRPr="001107CE">
        <w:rPr>
          <w:rFonts w:ascii="Times New Roman" w:hAnsi="Times New Roman" w:cs="Times New Roman"/>
          <w:sz w:val="28"/>
          <w:szCs w:val="28"/>
          <w:lang w:val="kk-KZ"/>
        </w:rPr>
        <w:t>стық - сыйақы мен жазалау тәжірибесі, өзінің әлеуметтік мінез-құлқын реттеу және шешімдер қабылдау</w:t>
      </w:r>
      <w:r w:rsidR="004A1D16" w:rsidRPr="001107CE">
        <w:rPr>
          <w:rFonts w:ascii="Times New Roman" w:hAnsi="Times New Roman" w:cs="Times New Roman"/>
          <w:sz w:val="28"/>
          <w:szCs w:val="28"/>
          <w:lang w:val="kk-KZ"/>
        </w:rPr>
        <w:t>. (</w:t>
      </w:r>
      <w:r w:rsidR="008F252C" w:rsidRPr="00734FFB">
        <w:rPr>
          <w:rFonts w:ascii="Times New Roman" w:eastAsia="Times New Roman" w:hAnsi="Times New Roman" w:cs="Times New Roman"/>
          <w:sz w:val="28"/>
          <w:szCs w:val="28"/>
          <w:lang w:val="kk-KZ"/>
        </w:rPr>
        <w:t>D</w:t>
      </w:r>
      <w:r w:rsidR="008F252C"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 xml:space="preserve">Bechara, </w:t>
      </w:r>
      <w:r w:rsidR="008F252C" w:rsidRPr="00734FFB">
        <w:rPr>
          <w:rFonts w:ascii="Times New Roman" w:eastAsia="Times New Roman" w:hAnsi="Times New Roman" w:cs="Times New Roman"/>
          <w:sz w:val="28"/>
          <w:szCs w:val="28"/>
          <w:lang w:val="kk-KZ"/>
        </w:rPr>
        <w:t>H</w:t>
      </w:r>
      <w:r w:rsidR="008F252C"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 xml:space="preserve">Damasio, </w:t>
      </w:r>
      <w:r w:rsidR="008F252C" w:rsidRPr="00734FFB">
        <w:rPr>
          <w:rFonts w:ascii="Times New Roman" w:eastAsia="Times New Roman" w:hAnsi="Times New Roman" w:cs="Times New Roman"/>
          <w:sz w:val="28"/>
          <w:szCs w:val="28"/>
          <w:lang w:val="kk-KZ"/>
        </w:rPr>
        <w:t>A. R</w:t>
      </w:r>
      <w:r w:rsidR="008F252C"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 xml:space="preserve">Damasio, &amp; </w:t>
      </w:r>
      <w:r w:rsidR="008F252C" w:rsidRPr="00734FFB">
        <w:rPr>
          <w:rFonts w:ascii="Times New Roman" w:eastAsia="Times New Roman" w:hAnsi="Times New Roman" w:cs="Times New Roman"/>
          <w:sz w:val="28"/>
          <w:szCs w:val="28"/>
          <w:lang w:val="kk-KZ"/>
        </w:rPr>
        <w:t xml:space="preserve">G. </w:t>
      </w:r>
      <w:r w:rsidR="008F252C" w:rsidRPr="00734FFB">
        <w:rPr>
          <w:rFonts w:ascii="Times New Roman" w:eastAsia="Times New Roman" w:hAnsi="Times New Roman" w:cs="Times New Roman"/>
          <w:spacing w:val="-9"/>
          <w:sz w:val="28"/>
          <w:szCs w:val="28"/>
          <w:lang w:val="kk-KZ"/>
        </w:rPr>
        <w:t>P.</w:t>
      </w:r>
      <w:r w:rsidR="008F252C" w:rsidRPr="00734FFB">
        <w:rPr>
          <w:rFonts w:ascii="Times New Roman" w:eastAsia="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Lee, 1999</w:t>
      </w:r>
      <w:r w:rsidR="000A2990" w:rsidRPr="001107CE">
        <w:rPr>
          <w:rFonts w:ascii="Times New Roman" w:hAnsi="Times New Roman" w:cs="Times New Roman"/>
          <w:sz w:val="28"/>
          <w:szCs w:val="28"/>
          <w:lang w:val="en-US"/>
        </w:rPr>
        <w:t xml:space="preserve"> [175</w:t>
      </w:r>
      <w:r w:rsidR="003D4C9A" w:rsidRPr="001107CE">
        <w:rPr>
          <w:rFonts w:ascii="Times New Roman" w:hAnsi="Times New Roman" w:cs="Times New Roman"/>
          <w:sz w:val="28"/>
          <w:szCs w:val="28"/>
          <w:lang w:val="en-US"/>
        </w:rPr>
        <w:t>]</w:t>
      </w:r>
      <w:r w:rsidR="004A1D16" w:rsidRPr="00734FFB">
        <w:rPr>
          <w:rFonts w:ascii="Times New Roman" w:hAnsi="Times New Roman" w:cs="Times New Roman"/>
          <w:sz w:val="28"/>
          <w:szCs w:val="28"/>
          <w:lang w:val="kk-KZ"/>
        </w:rPr>
        <w:t xml:space="preserve">; </w:t>
      </w:r>
      <w:r w:rsidR="007C1E08" w:rsidRPr="00734FFB">
        <w:rPr>
          <w:rFonts w:ascii="Times New Roman" w:eastAsia="Times New Roman" w:hAnsi="Times New Roman" w:cs="Times New Roman"/>
          <w:sz w:val="28"/>
          <w:szCs w:val="28"/>
          <w:lang w:val="kk-KZ"/>
        </w:rPr>
        <w:t>D.</w:t>
      </w:r>
      <w:r w:rsidR="007C1E08"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 xml:space="preserve">Bechara, </w:t>
      </w:r>
      <w:r w:rsidR="007C1E08" w:rsidRPr="00734FFB">
        <w:rPr>
          <w:rFonts w:ascii="Times New Roman" w:eastAsia="Times New Roman" w:hAnsi="Times New Roman" w:cs="Times New Roman"/>
          <w:sz w:val="28"/>
          <w:szCs w:val="28"/>
          <w:lang w:val="kk-KZ"/>
        </w:rPr>
        <w:t>D</w:t>
      </w:r>
      <w:r w:rsidR="007C1E08" w:rsidRPr="00734FFB">
        <w:rPr>
          <w:rFonts w:ascii="Times New Roman" w:hAnsi="Times New Roman" w:cs="Times New Roman"/>
          <w:sz w:val="28"/>
          <w:szCs w:val="28"/>
          <w:lang w:val="kk-KZ"/>
        </w:rPr>
        <w:t>.</w:t>
      </w:r>
      <w:r w:rsidR="004A1D16" w:rsidRPr="00734FFB">
        <w:rPr>
          <w:rFonts w:ascii="Times New Roman" w:hAnsi="Times New Roman" w:cs="Times New Roman"/>
          <w:sz w:val="28"/>
          <w:szCs w:val="28"/>
          <w:lang w:val="kk-KZ"/>
        </w:rPr>
        <w:t xml:space="preserve">Tranel, </w:t>
      </w:r>
      <w:r w:rsidR="007C1E08" w:rsidRPr="00734FFB">
        <w:rPr>
          <w:rFonts w:ascii="Times New Roman" w:eastAsia="Times New Roman" w:hAnsi="Times New Roman" w:cs="Times New Roman"/>
          <w:sz w:val="28"/>
          <w:szCs w:val="28"/>
          <w:lang w:val="kk-KZ"/>
        </w:rPr>
        <w:t>H</w:t>
      </w:r>
      <w:r w:rsidR="007C1E08"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 xml:space="preserve">Damasio, &amp; </w:t>
      </w:r>
      <w:r w:rsidR="007C1E08" w:rsidRPr="00734FFB">
        <w:rPr>
          <w:rFonts w:ascii="Times New Roman" w:eastAsia="Times New Roman" w:hAnsi="Times New Roman" w:cs="Times New Roman"/>
          <w:sz w:val="28"/>
          <w:szCs w:val="28"/>
          <w:lang w:val="kk-KZ"/>
        </w:rPr>
        <w:t>H</w:t>
      </w:r>
      <w:r w:rsidR="007C1E08" w:rsidRPr="00734FFB">
        <w:rPr>
          <w:rFonts w:ascii="Times New Roman" w:hAnsi="Times New Roman" w:cs="Times New Roman"/>
          <w:sz w:val="28"/>
          <w:szCs w:val="28"/>
          <w:lang w:val="kk-KZ"/>
        </w:rPr>
        <w:t>. Damasio, 2000</w:t>
      </w:r>
      <w:r w:rsidR="000A2990" w:rsidRPr="001107CE">
        <w:rPr>
          <w:rFonts w:ascii="Times New Roman" w:hAnsi="Times New Roman" w:cs="Times New Roman"/>
          <w:sz w:val="28"/>
          <w:szCs w:val="28"/>
          <w:lang w:val="en-US"/>
        </w:rPr>
        <w:t xml:space="preserve"> [176</w:t>
      </w:r>
      <w:r w:rsidR="003D4C9A" w:rsidRPr="001107CE">
        <w:rPr>
          <w:rFonts w:ascii="Times New Roman" w:hAnsi="Times New Roman" w:cs="Times New Roman"/>
          <w:sz w:val="28"/>
          <w:szCs w:val="28"/>
          <w:lang w:val="en-US"/>
        </w:rPr>
        <w:t>]</w:t>
      </w:r>
      <w:r w:rsidR="004A1D16" w:rsidRPr="00734FFB">
        <w:rPr>
          <w:rFonts w:ascii="Times New Roman" w:hAnsi="Times New Roman" w:cs="Times New Roman"/>
          <w:sz w:val="28"/>
          <w:szCs w:val="28"/>
          <w:lang w:val="kk-KZ"/>
        </w:rPr>
        <w:t xml:space="preserve">; </w:t>
      </w:r>
      <w:r w:rsidR="00507975">
        <w:rPr>
          <w:rFonts w:ascii="Times New Roman" w:eastAsia="Times New Roman" w:hAnsi="Times New Roman" w:cs="Times New Roman"/>
          <w:sz w:val="28"/>
          <w:szCs w:val="28"/>
          <w:lang w:val="kk-KZ"/>
        </w:rPr>
        <w:t>E.</w:t>
      </w:r>
      <w:r w:rsidR="007C1E08" w:rsidRPr="00734FFB">
        <w:rPr>
          <w:rFonts w:ascii="Times New Roman" w:eastAsia="Times New Roman" w:hAnsi="Times New Roman" w:cs="Times New Roman"/>
          <w:sz w:val="28"/>
          <w:szCs w:val="28"/>
          <w:lang w:val="kk-KZ"/>
        </w:rPr>
        <w:t>T</w:t>
      </w:r>
      <w:r w:rsidR="007C1E08" w:rsidRPr="00734FFB">
        <w:rPr>
          <w:rFonts w:ascii="Times New Roman" w:hAnsi="Times New Roman" w:cs="Times New Roman"/>
          <w:sz w:val="28"/>
          <w:szCs w:val="28"/>
          <w:lang w:val="kk-KZ"/>
        </w:rPr>
        <w:t xml:space="preserve">. </w:t>
      </w:r>
      <w:r w:rsidR="004A1D16" w:rsidRPr="00734FFB">
        <w:rPr>
          <w:rFonts w:ascii="Times New Roman" w:hAnsi="Times New Roman" w:cs="Times New Roman"/>
          <w:sz w:val="28"/>
          <w:szCs w:val="28"/>
          <w:lang w:val="kk-KZ"/>
        </w:rPr>
        <w:t>Rolls, 1995</w:t>
      </w:r>
      <w:r w:rsidR="000A2990" w:rsidRPr="001107CE">
        <w:rPr>
          <w:rFonts w:ascii="Times New Roman" w:hAnsi="Times New Roman" w:cs="Times New Roman"/>
          <w:sz w:val="28"/>
          <w:szCs w:val="28"/>
          <w:lang w:val="en-US"/>
        </w:rPr>
        <w:t xml:space="preserve"> [177</w:t>
      </w:r>
      <w:r w:rsidR="003D4C9A" w:rsidRPr="001107CE">
        <w:rPr>
          <w:rFonts w:ascii="Times New Roman" w:hAnsi="Times New Roman" w:cs="Times New Roman"/>
          <w:sz w:val="28"/>
          <w:szCs w:val="28"/>
          <w:lang w:val="en-US"/>
        </w:rPr>
        <w:t>]</w:t>
      </w:r>
      <w:r w:rsidR="004A1D16" w:rsidRPr="00734FFB">
        <w:rPr>
          <w:rFonts w:ascii="Times New Roman" w:hAnsi="Times New Roman" w:cs="Times New Roman"/>
          <w:sz w:val="28"/>
          <w:szCs w:val="28"/>
          <w:lang w:val="kk-KZ"/>
        </w:rPr>
        <w:t>). Зерттеулер экзе</w:t>
      </w:r>
      <w:r>
        <w:rPr>
          <w:rFonts w:ascii="Times New Roman" w:hAnsi="Times New Roman" w:cs="Times New Roman"/>
          <w:sz w:val="28"/>
          <w:szCs w:val="28"/>
          <w:lang w:val="kk-KZ"/>
        </w:rPr>
        <w:t>кутивті бақылау функцияларының «суық» немесе «ыстық»</w:t>
      </w:r>
      <w:r w:rsidR="004A1D16" w:rsidRPr="00734FFB">
        <w:rPr>
          <w:rFonts w:ascii="Times New Roman" w:hAnsi="Times New Roman" w:cs="Times New Roman"/>
          <w:sz w:val="28"/>
          <w:szCs w:val="28"/>
          <w:lang w:val="kk-KZ"/>
        </w:rPr>
        <w:t xml:space="preserve"> компоненттеріндегі бұзушылықтар адамдардың күнделікті тіршілік әрекетіне, оның ішінде мектепке жұмыс істеу және бару, үйде өз бетінше жұмыс істеу немесе тиісті әлеуметтік қатынастарды дамыту және қолдау</w:t>
      </w:r>
      <w:r w:rsidR="00FD785B" w:rsidRPr="00734FFB">
        <w:rPr>
          <w:rFonts w:ascii="Times New Roman" w:hAnsi="Times New Roman" w:cs="Times New Roman"/>
          <w:sz w:val="28"/>
          <w:szCs w:val="28"/>
          <w:lang w:val="kk-KZ"/>
        </w:rPr>
        <w:t>да</w:t>
      </w:r>
      <w:r w:rsidR="007C1E08" w:rsidRPr="00734FFB">
        <w:rPr>
          <w:rFonts w:ascii="Times New Roman" w:hAnsi="Times New Roman" w:cs="Times New Roman"/>
          <w:sz w:val="28"/>
          <w:szCs w:val="28"/>
          <w:lang w:val="kk-KZ"/>
        </w:rPr>
        <w:t xml:space="preserve"> </w:t>
      </w:r>
      <w:r w:rsidR="00FD785B" w:rsidRPr="00734FFB">
        <w:rPr>
          <w:rFonts w:ascii="Times New Roman" w:hAnsi="Times New Roman" w:cs="Times New Roman"/>
          <w:sz w:val="28"/>
          <w:szCs w:val="28"/>
          <w:lang w:val="kk-KZ"/>
        </w:rPr>
        <w:t>көрінеді</w:t>
      </w:r>
      <w:r w:rsidR="004A1D16" w:rsidRPr="00734FFB">
        <w:rPr>
          <w:rFonts w:ascii="Times New Roman" w:hAnsi="Times New Roman" w:cs="Times New Roman"/>
          <w:sz w:val="28"/>
          <w:szCs w:val="28"/>
          <w:lang w:val="kk-KZ"/>
        </w:rPr>
        <w:t>.</w:t>
      </w:r>
    </w:p>
    <w:p w:rsidR="00E77029" w:rsidRPr="00734FFB" w:rsidRDefault="00FD785B" w:rsidP="00734FFB">
      <w:pPr>
        <w:ind w:firstLine="567"/>
        <w:jc w:val="both"/>
        <w:rPr>
          <w:rFonts w:ascii="Times New Roman" w:eastAsia="Times New Roman" w:hAnsi="Times New Roman" w:cs="Times New Roman"/>
          <w:sz w:val="28"/>
          <w:szCs w:val="28"/>
          <w:lang w:val="kk-KZ"/>
        </w:rPr>
      </w:pPr>
      <w:r w:rsidRPr="00734FFB">
        <w:rPr>
          <w:rFonts w:ascii="Times New Roman" w:hAnsi="Times New Roman" w:cs="Times New Roman"/>
          <w:kern w:val="24"/>
          <w:sz w:val="28"/>
          <w:szCs w:val="28"/>
          <w:lang w:val="kk-KZ"/>
        </w:rPr>
        <w:t xml:space="preserve">Бұл зерттеу </w:t>
      </w:r>
      <w:r w:rsidR="00E77029" w:rsidRPr="00734FFB">
        <w:rPr>
          <w:rFonts w:ascii="Times New Roman" w:hAnsi="Times New Roman" w:cs="Times New Roman"/>
          <w:kern w:val="24"/>
          <w:sz w:val="28"/>
          <w:szCs w:val="28"/>
          <w:lang w:val="kk-KZ"/>
        </w:rPr>
        <w:t>бағытталған:</w:t>
      </w:r>
    </w:p>
    <w:p w:rsidR="00E77029" w:rsidRPr="00734FFB" w:rsidRDefault="00E9020E" w:rsidP="00734FFB">
      <w:pPr>
        <w:ind w:firstLine="567"/>
        <w:jc w:val="both"/>
        <w:rPr>
          <w:rFonts w:ascii="Times New Roman" w:eastAsia="Times New Roman" w:hAnsi="Times New Roman" w:cs="Times New Roman"/>
          <w:sz w:val="28"/>
          <w:szCs w:val="28"/>
          <w:lang w:val="kk-KZ"/>
        </w:rPr>
      </w:pPr>
      <w:r w:rsidRPr="00734FFB">
        <w:rPr>
          <w:rFonts w:ascii="Times New Roman" w:hAnsi="Times New Roman" w:cs="Times New Roman"/>
          <w:kern w:val="24"/>
          <w:sz w:val="28"/>
          <w:szCs w:val="28"/>
          <w:lang w:val="kk-KZ"/>
        </w:rPr>
        <w:lastRenderedPageBreak/>
        <w:t xml:space="preserve">- </w:t>
      </w:r>
      <w:r w:rsidR="00E77029" w:rsidRPr="00734FFB">
        <w:rPr>
          <w:rFonts w:ascii="Times New Roman" w:hAnsi="Times New Roman" w:cs="Times New Roman"/>
          <w:kern w:val="24"/>
          <w:sz w:val="28"/>
          <w:szCs w:val="28"/>
          <w:lang w:val="kk-KZ"/>
        </w:rPr>
        <w:t>Модельдермен және экзекутивті бақылау функцияларын бағалаумен байланысты негізгі мәселелерді (мысалы, префронталдық үлесті зақымдауға сезімталдық, экологиялық валидтік, балдар мен нәтижелер көрсеткіштері арасындағы корреляцияның болмауы)</w:t>
      </w:r>
      <w:r w:rsidR="00A8662F" w:rsidRPr="00734FFB">
        <w:rPr>
          <w:rFonts w:ascii="Times New Roman" w:hAnsi="Times New Roman" w:cs="Times New Roman"/>
          <w:kern w:val="24"/>
          <w:sz w:val="28"/>
          <w:szCs w:val="28"/>
          <w:lang w:val="kk-KZ"/>
        </w:rPr>
        <w:t xml:space="preserve"> </w:t>
      </w:r>
      <w:r w:rsidR="00AB1F53" w:rsidRPr="00734FFB">
        <w:rPr>
          <w:rFonts w:ascii="Times New Roman" w:hAnsi="Times New Roman" w:cs="Times New Roman"/>
          <w:kern w:val="24"/>
          <w:sz w:val="28"/>
          <w:szCs w:val="28"/>
          <w:lang w:val="kk-KZ"/>
        </w:rPr>
        <w:t>анықтауға.</w:t>
      </w:r>
    </w:p>
    <w:p w:rsidR="00E77029" w:rsidRPr="00734FFB" w:rsidRDefault="00E77029" w:rsidP="00734FFB">
      <w:pPr>
        <w:ind w:firstLine="567"/>
        <w:jc w:val="both"/>
        <w:rPr>
          <w:rFonts w:ascii="Times New Roman" w:eastAsia="Times New Roman" w:hAnsi="Times New Roman" w:cs="Times New Roman"/>
          <w:sz w:val="28"/>
          <w:szCs w:val="28"/>
          <w:lang w:val="kk-KZ"/>
        </w:rPr>
      </w:pPr>
      <w:r w:rsidRPr="00734FFB">
        <w:rPr>
          <w:rFonts w:ascii="Times New Roman" w:hAnsi="Times New Roman" w:cs="Times New Roman"/>
          <w:kern w:val="24"/>
          <w:sz w:val="28"/>
          <w:szCs w:val="28"/>
          <w:lang w:val="kk-KZ"/>
        </w:rPr>
        <w:t>Экзекутивті бақылау функцияларын зерттейтін тестілерді әзірлеуді жетілдіру жолдарын талқылау (мысалы, теория негізінде есептерді әзірлеу, күрделі емес есептерді әзірлеу, элементтерді таңдаудың жетілдірілген статистикалық процедуралары, виртуалды шындық</w:t>
      </w:r>
      <w:r w:rsidR="00AB1F53" w:rsidRPr="00734FFB">
        <w:rPr>
          <w:rFonts w:ascii="Times New Roman" w:hAnsi="Times New Roman" w:cs="Times New Roman"/>
          <w:kern w:val="24"/>
          <w:sz w:val="28"/>
          <w:szCs w:val="28"/>
          <w:lang w:val="kk-KZ"/>
        </w:rPr>
        <w:t>)</w:t>
      </w:r>
      <w:r w:rsidRPr="00734FFB">
        <w:rPr>
          <w:rFonts w:ascii="Times New Roman" w:hAnsi="Times New Roman" w:cs="Times New Roman"/>
          <w:kern w:val="24"/>
          <w:sz w:val="28"/>
          <w:szCs w:val="28"/>
          <w:lang w:val="kk-KZ"/>
        </w:rPr>
        <w:t>.</w:t>
      </w:r>
    </w:p>
    <w:p w:rsidR="00E77029" w:rsidRPr="00734FFB" w:rsidRDefault="00E77029" w:rsidP="00734FFB">
      <w:pPr>
        <w:ind w:firstLine="567"/>
        <w:jc w:val="both"/>
        <w:rPr>
          <w:rFonts w:ascii="Times New Roman" w:eastAsia="Times New Roman" w:hAnsi="Times New Roman" w:cs="Times New Roman"/>
          <w:sz w:val="28"/>
          <w:szCs w:val="28"/>
          <w:lang w:val="kk-KZ"/>
        </w:rPr>
      </w:pPr>
      <w:r w:rsidRPr="00734FFB">
        <w:rPr>
          <w:rFonts w:ascii="Times New Roman" w:hAnsi="Times New Roman" w:cs="Times New Roman"/>
          <w:kern w:val="24"/>
          <w:sz w:val="28"/>
          <w:szCs w:val="28"/>
          <w:lang w:val="kk-KZ"/>
        </w:rPr>
        <w:t>Болашақтағы бағыт пен дамудың салдарын талқылау.</w:t>
      </w:r>
    </w:p>
    <w:p w:rsidR="004F07A0" w:rsidRPr="00734FFB" w:rsidRDefault="004F07A0" w:rsidP="00734FFB">
      <w:pPr>
        <w:ind w:firstLine="567"/>
        <w:jc w:val="both"/>
        <w:rPr>
          <w:rFonts w:ascii="Times New Roman" w:eastAsia="Times New Roman" w:hAnsi="Times New Roman" w:cs="Times New Roman"/>
          <w:sz w:val="28"/>
          <w:szCs w:val="28"/>
          <w:lang w:val="kk-KZ"/>
        </w:rPr>
      </w:pPr>
      <w:r w:rsidRPr="00734FFB">
        <w:rPr>
          <w:rFonts w:ascii="Times New Roman" w:eastAsia="Times New Roman" w:hAnsi="Times New Roman" w:cs="Times New Roman"/>
          <w:sz w:val="28"/>
          <w:szCs w:val="28"/>
          <w:lang w:val="kk-KZ"/>
        </w:rPr>
        <w:t>Қазіргі уақытта талқыланатын экзекутивті бақылаудың ми механизмдерінің бірнеше түсініктеме модельдері бар (Baddeley, Hitch, 1974; Lezak, 1995; Shallice, Burgess, 1996; Barkley, 1997; Zelazo et al., 1997; Miyake et al., 2000; Miller, Cohen, 2001; Aron, 2007; Banich, 2009). Сонымен қатар бірнеше модельдерді ашып қарастыратын болсақ, ол төмендегі кестеде берілген:</w:t>
      </w:r>
    </w:p>
    <w:p w:rsidR="004F07A0" w:rsidRDefault="004F07A0" w:rsidP="004F07A0">
      <w:pPr>
        <w:jc w:val="both"/>
        <w:rPr>
          <w:rFonts w:ascii="Times New Roman" w:eastAsia="Times New Roman" w:hAnsi="Times New Roman" w:cs="Times New Roman"/>
          <w:color w:val="222222"/>
          <w:sz w:val="28"/>
          <w:szCs w:val="28"/>
          <w:lang w:val="kk-KZ"/>
        </w:rPr>
      </w:pPr>
    </w:p>
    <w:p w:rsidR="004F07A0" w:rsidRDefault="004F07A0" w:rsidP="004F07A0">
      <w:pPr>
        <w:jc w:val="both"/>
        <w:rPr>
          <w:rFonts w:ascii="Times New Roman" w:eastAsiaTheme="majorEastAsia" w:hAnsi="Times New Roman" w:cs="Times New Roman"/>
          <w:bCs/>
          <w:sz w:val="28"/>
          <w:szCs w:val="28"/>
          <w:lang w:val="kk-KZ" w:eastAsia="en-US"/>
        </w:rPr>
      </w:pPr>
      <w:r>
        <w:rPr>
          <w:rFonts w:ascii="Times New Roman" w:eastAsiaTheme="majorEastAsia" w:hAnsi="Times New Roman" w:cs="Times New Roman"/>
          <w:bCs/>
          <w:sz w:val="28"/>
          <w:szCs w:val="28"/>
          <w:lang w:val="kk-KZ" w:eastAsia="en-US"/>
        </w:rPr>
        <w:t xml:space="preserve">Кесте 1 - </w:t>
      </w:r>
      <w:r w:rsidRPr="0078059E">
        <w:rPr>
          <w:rFonts w:ascii="Times New Roman" w:eastAsiaTheme="majorEastAsia" w:hAnsi="Times New Roman" w:cs="Times New Roman"/>
          <w:bCs/>
          <w:sz w:val="28"/>
          <w:szCs w:val="28"/>
          <w:lang w:val="kk-KZ" w:eastAsia="en-US"/>
        </w:rPr>
        <w:t>Экзекутивті бақылау моделі</w:t>
      </w:r>
    </w:p>
    <w:p w:rsidR="004F07A0" w:rsidRPr="0078059E" w:rsidRDefault="004F07A0" w:rsidP="004F07A0">
      <w:pPr>
        <w:jc w:val="both"/>
        <w:rPr>
          <w:rFonts w:ascii="Times New Roman" w:eastAsia="Times New Roman" w:hAnsi="Times New Roman" w:cs="Times New Roman"/>
          <w:color w:val="222222"/>
          <w:sz w:val="28"/>
          <w:szCs w:val="28"/>
          <w:lang w:val="kk-KZ"/>
        </w:rPr>
      </w:pPr>
    </w:p>
    <w:tbl>
      <w:tblPr>
        <w:tblStyle w:val="ac"/>
        <w:tblW w:w="9639" w:type="dxa"/>
        <w:tblInd w:w="108" w:type="dxa"/>
        <w:tblLayout w:type="fixed"/>
        <w:tblLook w:val="04A0" w:firstRow="1" w:lastRow="0" w:firstColumn="1" w:lastColumn="0" w:noHBand="0" w:noVBand="1"/>
      </w:tblPr>
      <w:tblGrid>
        <w:gridCol w:w="1527"/>
        <w:gridCol w:w="829"/>
        <w:gridCol w:w="4741"/>
        <w:gridCol w:w="2542"/>
      </w:tblGrid>
      <w:tr w:rsidR="004F07A0" w:rsidRPr="0078059E" w:rsidTr="00E833F0">
        <w:tc>
          <w:tcPr>
            <w:tcW w:w="1527" w:type="dxa"/>
          </w:tcPr>
          <w:p w:rsidR="004F07A0" w:rsidRPr="00AB1F53" w:rsidRDefault="004F07A0" w:rsidP="00E833F0">
            <w:pPr>
              <w:rPr>
                <w:rFonts w:ascii="Times New Roman" w:eastAsiaTheme="minorHAnsi" w:hAnsi="Times New Roman" w:cs="Times New Roman"/>
                <w:sz w:val="24"/>
                <w:lang w:val="kk-KZ" w:eastAsia="en-US"/>
              </w:rPr>
            </w:pPr>
            <w:r w:rsidRPr="00AB1F53">
              <w:rPr>
                <w:rFonts w:ascii="Times New Roman" w:eastAsiaTheme="minorHAnsi" w:hAnsi="Times New Roman" w:cs="Times New Roman"/>
                <w:sz w:val="24"/>
                <w:lang w:val="kk-KZ" w:eastAsia="en-US"/>
              </w:rPr>
              <w:t>Автор</w:t>
            </w:r>
          </w:p>
        </w:tc>
        <w:tc>
          <w:tcPr>
            <w:tcW w:w="829" w:type="dxa"/>
          </w:tcPr>
          <w:p w:rsidR="004F07A0" w:rsidRPr="00AB1F53" w:rsidRDefault="004F07A0" w:rsidP="00E833F0">
            <w:pPr>
              <w:jc w:val="center"/>
              <w:rPr>
                <w:rFonts w:ascii="Times New Roman" w:eastAsiaTheme="minorHAnsi" w:hAnsi="Times New Roman" w:cs="Times New Roman"/>
                <w:sz w:val="24"/>
                <w:lang w:val="kk-KZ" w:eastAsia="en-US"/>
              </w:rPr>
            </w:pPr>
            <w:r w:rsidRPr="00AB1F53">
              <w:rPr>
                <w:rFonts w:ascii="Times New Roman" w:eastAsiaTheme="minorHAnsi" w:hAnsi="Times New Roman" w:cs="Times New Roman"/>
                <w:sz w:val="24"/>
                <w:lang w:val="kk-KZ" w:eastAsia="en-US"/>
              </w:rPr>
              <w:t>Жыл</w:t>
            </w:r>
          </w:p>
        </w:tc>
        <w:tc>
          <w:tcPr>
            <w:tcW w:w="4741" w:type="dxa"/>
          </w:tcPr>
          <w:p w:rsidR="004F07A0" w:rsidRPr="00AB1F53" w:rsidRDefault="004F07A0" w:rsidP="00E833F0">
            <w:pPr>
              <w:jc w:val="center"/>
              <w:rPr>
                <w:rFonts w:ascii="Times New Roman" w:eastAsiaTheme="minorHAnsi" w:hAnsi="Times New Roman" w:cs="Times New Roman"/>
                <w:sz w:val="24"/>
                <w:lang w:val="kk-KZ" w:eastAsia="en-US"/>
              </w:rPr>
            </w:pPr>
            <w:r w:rsidRPr="00AB1F53">
              <w:rPr>
                <w:rFonts w:ascii="Times New Roman" w:eastAsiaTheme="minorHAnsi" w:hAnsi="Times New Roman" w:cs="Times New Roman"/>
                <w:sz w:val="24"/>
                <w:lang w:val="kk-KZ" w:eastAsia="en-US"/>
              </w:rPr>
              <w:t>Модель</w:t>
            </w:r>
          </w:p>
        </w:tc>
        <w:tc>
          <w:tcPr>
            <w:tcW w:w="2542" w:type="dxa"/>
          </w:tcPr>
          <w:p w:rsidR="004F07A0" w:rsidRPr="009A43BA" w:rsidRDefault="004F07A0" w:rsidP="00E833F0">
            <w:pPr>
              <w:jc w:val="center"/>
              <w:rPr>
                <w:rFonts w:ascii="Times New Roman" w:eastAsiaTheme="minorHAnsi" w:hAnsi="Times New Roman" w:cs="Times New Roman"/>
                <w:sz w:val="24"/>
                <w:lang w:val="kk-KZ" w:eastAsia="en-US"/>
              </w:rPr>
            </w:pPr>
            <w:r>
              <w:rPr>
                <w:rFonts w:ascii="Times New Roman" w:eastAsiaTheme="minorHAnsi" w:hAnsi="Times New Roman" w:cs="Times New Roman"/>
                <w:sz w:val="24"/>
                <w:lang w:val="kk-KZ" w:eastAsia="en-US"/>
              </w:rPr>
              <w:t>Бағалау әдістемесі</w:t>
            </w:r>
          </w:p>
        </w:tc>
      </w:tr>
      <w:tr w:rsidR="004F07A0" w:rsidRPr="00612777" w:rsidTr="00E833F0">
        <w:tc>
          <w:tcPr>
            <w:tcW w:w="1527" w:type="dxa"/>
            <w:tcBorders>
              <w:bottom w:val="single" w:sz="4" w:space="0" w:color="auto"/>
            </w:tcBorders>
          </w:tcPr>
          <w:p w:rsidR="004F07A0" w:rsidRPr="00AB1F53" w:rsidRDefault="004F07A0" w:rsidP="00E833F0">
            <w:pPr>
              <w:rPr>
                <w:rFonts w:ascii="Times New Roman" w:eastAsiaTheme="minorHAnsi" w:hAnsi="Times New Roman" w:cs="Times New Roman"/>
                <w:sz w:val="24"/>
                <w:lang w:val="kk-KZ" w:eastAsia="en-US"/>
              </w:rPr>
            </w:pPr>
            <w:r w:rsidRPr="009A43BA">
              <w:rPr>
                <w:rFonts w:ascii="Times New Roman" w:eastAsiaTheme="minorHAnsi" w:hAnsi="Times New Roman" w:cs="Times New Roman"/>
                <w:sz w:val="24"/>
                <w:szCs w:val="28"/>
                <w:lang w:val="kk-KZ" w:eastAsia="en-US"/>
              </w:rPr>
              <w:t xml:space="preserve">Лурия </w:t>
            </w:r>
          </w:p>
        </w:tc>
        <w:tc>
          <w:tcPr>
            <w:tcW w:w="829" w:type="dxa"/>
            <w:tcBorders>
              <w:bottom w:val="single" w:sz="4" w:space="0" w:color="auto"/>
            </w:tcBorders>
          </w:tcPr>
          <w:p w:rsidR="004F07A0" w:rsidRPr="00AB1F53" w:rsidRDefault="004F07A0" w:rsidP="00E833F0">
            <w:pPr>
              <w:rPr>
                <w:rFonts w:ascii="Times New Roman" w:eastAsiaTheme="minorHAnsi" w:hAnsi="Times New Roman" w:cs="Times New Roman"/>
                <w:sz w:val="24"/>
                <w:lang w:val="kk-KZ" w:eastAsia="en-US"/>
              </w:rPr>
            </w:pPr>
            <w:r w:rsidRPr="009A43BA">
              <w:rPr>
                <w:rFonts w:ascii="Times New Roman" w:eastAsiaTheme="minorHAnsi" w:hAnsi="Times New Roman" w:cs="Times New Roman"/>
                <w:sz w:val="24"/>
                <w:szCs w:val="28"/>
                <w:lang w:val="kk-KZ" w:eastAsia="en-US"/>
              </w:rPr>
              <w:t>1966, 1973</w:t>
            </w:r>
          </w:p>
        </w:tc>
        <w:tc>
          <w:tcPr>
            <w:tcW w:w="4741" w:type="dxa"/>
            <w:tcBorders>
              <w:bottom w:val="single" w:sz="4" w:space="0" w:color="auto"/>
            </w:tcBorders>
          </w:tcPr>
          <w:p w:rsidR="00402582" w:rsidRDefault="004F07A0" w:rsidP="00E833F0">
            <w:pPr>
              <w:jc w:val="both"/>
              <w:rPr>
                <w:rFonts w:ascii="Times New Roman" w:eastAsiaTheme="minorHAnsi" w:hAnsi="Times New Roman" w:cs="Times New Roman"/>
                <w:sz w:val="24"/>
                <w:szCs w:val="24"/>
                <w:lang w:val="kk-KZ" w:eastAsia="en-US"/>
              </w:rPr>
            </w:pPr>
            <w:r w:rsidRPr="00AB1F53">
              <w:rPr>
                <w:rFonts w:ascii="Times New Roman" w:eastAsiaTheme="minorHAnsi" w:hAnsi="Times New Roman" w:cs="Times New Roman"/>
                <w:sz w:val="24"/>
                <w:szCs w:val="24"/>
                <w:lang w:val="kk-KZ" w:eastAsia="en-US"/>
              </w:rPr>
              <w:t>Адам миы үш негізгі функционалдық аймақтан тұрады:</w:t>
            </w:r>
          </w:p>
          <w:p w:rsidR="00402582" w:rsidRDefault="00402582" w:rsidP="00E833F0">
            <w:pPr>
              <w:jc w:val="both"/>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w:t>
            </w:r>
            <w:r w:rsidR="004F07A0" w:rsidRPr="00AB1F53">
              <w:rPr>
                <w:rFonts w:ascii="Times New Roman" w:eastAsiaTheme="minorHAnsi" w:hAnsi="Times New Roman" w:cs="Times New Roman"/>
                <w:sz w:val="24"/>
                <w:szCs w:val="24"/>
                <w:lang w:val="kk-KZ" w:eastAsia="en-US"/>
              </w:rPr>
              <w:t xml:space="preserve"> қабықты ретте</w:t>
            </w:r>
            <w:r w:rsidR="004F07A0" w:rsidRPr="00AC4306">
              <w:rPr>
                <w:rFonts w:ascii="Times New Roman" w:eastAsiaTheme="minorHAnsi" w:hAnsi="Times New Roman" w:cs="Times New Roman"/>
                <w:sz w:val="24"/>
                <w:szCs w:val="24"/>
                <w:lang w:val="kk-KZ" w:eastAsia="en-US"/>
              </w:rPr>
              <w:t xml:space="preserve">у және қоздыру (бас миының діңі); </w:t>
            </w:r>
          </w:p>
          <w:p w:rsidR="00402582" w:rsidRDefault="00402582" w:rsidP="00E833F0">
            <w:pPr>
              <w:jc w:val="both"/>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 </w:t>
            </w:r>
            <w:r w:rsidR="004F07A0" w:rsidRPr="00AC4306">
              <w:rPr>
                <w:rFonts w:ascii="Times New Roman" w:eastAsiaTheme="minorHAnsi" w:hAnsi="Times New Roman" w:cs="Times New Roman"/>
                <w:sz w:val="24"/>
                <w:szCs w:val="24"/>
                <w:lang w:val="kk-KZ" w:eastAsia="en-US"/>
              </w:rPr>
              <w:t xml:space="preserve">ақпаратты кодтау, өңдеу және сақтау (височная </w:t>
            </w:r>
            <w:r w:rsidR="004F07A0" w:rsidRPr="009A43BA">
              <w:rPr>
                <w:rFonts w:ascii="Times New Roman" w:eastAsiaTheme="minorHAnsi" w:hAnsi="Times New Roman" w:cs="Times New Roman"/>
                <w:sz w:val="24"/>
                <w:szCs w:val="24"/>
                <w:lang w:val="kk-KZ" w:eastAsia="en-US"/>
              </w:rPr>
              <w:t>-</w:t>
            </w:r>
            <w:r>
              <w:rPr>
                <w:rFonts w:ascii="Times New Roman" w:eastAsiaTheme="minorHAnsi" w:hAnsi="Times New Roman" w:cs="Times New Roman"/>
                <w:sz w:val="24"/>
                <w:szCs w:val="24"/>
                <w:lang w:val="kk-KZ" w:eastAsia="en-US"/>
              </w:rPr>
              <w:t xml:space="preserve"> </w:t>
            </w:r>
            <w:r w:rsidR="004F07A0" w:rsidRPr="00AC4306">
              <w:rPr>
                <w:rFonts w:ascii="Times New Roman" w:eastAsiaTheme="minorHAnsi" w:hAnsi="Times New Roman" w:cs="Times New Roman"/>
                <w:sz w:val="24"/>
                <w:szCs w:val="24"/>
                <w:lang w:val="kk-KZ" w:eastAsia="en-US"/>
              </w:rPr>
              <w:t>самай, темендік</w:t>
            </w:r>
            <w:r w:rsidR="004F07A0">
              <w:rPr>
                <w:rFonts w:ascii="Times New Roman" w:eastAsiaTheme="minorHAnsi" w:hAnsi="Times New Roman" w:cs="Times New Roman"/>
                <w:sz w:val="24"/>
                <w:szCs w:val="24"/>
                <w:lang w:val="kk-KZ" w:eastAsia="en-US"/>
              </w:rPr>
              <w:t xml:space="preserve"> -</w:t>
            </w:r>
            <w:r w:rsidR="00AD7E95">
              <w:rPr>
                <w:rFonts w:ascii="Times New Roman" w:eastAsiaTheme="minorHAnsi" w:hAnsi="Times New Roman" w:cs="Times New Roman"/>
                <w:sz w:val="24"/>
                <w:szCs w:val="24"/>
                <w:lang w:val="kk-KZ" w:eastAsia="en-US"/>
              </w:rPr>
              <w:t xml:space="preserve"> </w:t>
            </w:r>
            <w:r w:rsidR="004F07A0">
              <w:rPr>
                <w:rFonts w:ascii="Times New Roman" w:eastAsiaTheme="minorHAnsi" w:hAnsi="Times New Roman" w:cs="Times New Roman"/>
                <w:sz w:val="24"/>
                <w:szCs w:val="24"/>
                <w:lang w:val="kk-KZ" w:eastAsia="en-US"/>
              </w:rPr>
              <w:t>төбе</w:t>
            </w:r>
            <w:r w:rsidR="004F07A0" w:rsidRPr="00AC4306">
              <w:rPr>
                <w:rFonts w:ascii="Times New Roman" w:eastAsiaTheme="minorHAnsi" w:hAnsi="Times New Roman" w:cs="Times New Roman"/>
                <w:sz w:val="24"/>
                <w:szCs w:val="24"/>
                <w:lang w:val="kk-KZ" w:eastAsia="en-US"/>
              </w:rPr>
              <w:t xml:space="preserve"> және затылочная </w:t>
            </w:r>
            <w:r w:rsidR="004F07A0" w:rsidRPr="009A43BA">
              <w:rPr>
                <w:rFonts w:ascii="Times New Roman" w:eastAsiaTheme="minorHAnsi" w:hAnsi="Times New Roman" w:cs="Times New Roman"/>
                <w:sz w:val="24"/>
                <w:szCs w:val="24"/>
                <w:lang w:val="kk-KZ" w:eastAsia="en-US"/>
              </w:rPr>
              <w:t xml:space="preserve">- </w:t>
            </w:r>
            <w:r w:rsidR="004F07A0" w:rsidRPr="00AC4306">
              <w:rPr>
                <w:rFonts w:ascii="Times New Roman" w:eastAsiaTheme="minorHAnsi" w:hAnsi="Times New Roman" w:cs="Times New Roman"/>
                <w:sz w:val="24"/>
                <w:szCs w:val="24"/>
                <w:lang w:val="kk-KZ" w:eastAsia="en-US"/>
              </w:rPr>
              <w:t xml:space="preserve">шүйде); </w:t>
            </w:r>
          </w:p>
          <w:p w:rsidR="00402582" w:rsidRDefault="00402582" w:rsidP="00E833F0">
            <w:pPr>
              <w:jc w:val="both"/>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 </w:t>
            </w:r>
            <w:r w:rsidR="004F07A0" w:rsidRPr="00AC4306">
              <w:rPr>
                <w:rFonts w:ascii="Times New Roman" w:eastAsiaTheme="minorHAnsi" w:hAnsi="Times New Roman" w:cs="Times New Roman"/>
                <w:sz w:val="24"/>
                <w:szCs w:val="24"/>
                <w:lang w:val="kk-KZ" w:eastAsia="en-US"/>
              </w:rPr>
              <w:t>бағдарламалау және мінез-құлықты реттеу (маңдай үлесі).</w:t>
            </w:r>
          </w:p>
          <w:p w:rsidR="004F07A0" w:rsidRPr="00AC4306" w:rsidRDefault="004F07A0" w:rsidP="00E833F0">
            <w:pPr>
              <w:jc w:val="both"/>
              <w:rPr>
                <w:rFonts w:ascii="Times New Roman" w:eastAsiaTheme="minorHAnsi" w:hAnsi="Times New Roman" w:cs="Times New Roman"/>
                <w:sz w:val="24"/>
                <w:szCs w:val="24"/>
                <w:lang w:val="kk-KZ" w:eastAsia="en-US"/>
              </w:rPr>
            </w:pPr>
            <w:r w:rsidRPr="00AC4306">
              <w:rPr>
                <w:rFonts w:ascii="Times New Roman" w:eastAsiaTheme="minorHAnsi" w:hAnsi="Times New Roman" w:cs="Times New Roman"/>
                <w:sz w:val="24"/>
                <w:szCs w:val="24"/>
                <w:lang w:val="kk-KZ" w:eastAsia="en-US"/>
              </w:rPr>
              <w:t xml:space="preserve"> Экзекутивті бақылау</w:t>
            </w:r>
            <w:r w:rsidR="00402582">
              <w:rPr>
                <w:rFonts w:ascii="Times New Roman" w:eastAsiaTheme="minorHAnsi" w:hAnsi="Times New Roman" w:cs="Times New Roman"/>
                <w:sz w:val="24"/>
                <w:szCs w:val="24"/>
                <w:lang w:val="kk-KZ" w:eastAsia="en-US"/>
              </w:rPr>
              <w:t xml:space="preserve"> </w:t>
            </w:r>
            <w:r w:rsidRPr="00AC4306">
              <w:rPr>
                <w:rFonts w:ascii="Times New Roman" w:eastAsiaTheme="minorHAnsi" w:hAnsi="Times New Roman" w:cs="Times New Roman"/>
                <w:sz w:val="24"/>
                <w:szCs w:val="24"/>
                <w:lang w:val="kk-KZ" w:eastAsia="en-US"/>
              </w:rPr>
              <w:t>-</w:t>
            </w:r>
            <w:r w:rsidR="00402582">
              <w:rPr>
                <w:rFonts w:ascii="Times New Roman" w:eastAsiaTheme="minorHAnsi" w:hAnsi="Times New Roman" w:cs="Times New Roman"/>
                <w:sz w:val="24"/>
                <w:szCs w:val="24"/>
                <w:lang w:val="kk-KZ" w:eastAsia="en-US"/>
              </w:rPr>
              <w:t xml:space="preserve"> </w:t>
            </w:r>
            <w:r w:rsidRPr="00AC4306">
              <w:rPr>
                <w:rFonts w:ascii="Times New Roman" w:eastAsiaTheme="minorHAnsi" w:hAnsi="Times New Roman" w:cs="Times New Roman"/>
                <w:sz w:val="24"/>
                <w:szCs w:val="24"/>
                <w:lang w:val="kk-KZ" w:eastAsia="en-US"/>
              </w:rPr>
              <w:t>мидың алдыңғы бөлігі. Маңдай үлесіндегі бұзушылықтар-қарапайым, барабар емес мінез-құлық үлгілерін пайдалану.</w:t>
            </w:r>
          </w:p>
        </w:tc>
        <w:tc>
          <w:tcPr>
            <w:tcW w:w="2542" w:type="dxa"/>
          </w:tcPr>
          <w:p w:rsidR="00402582" w:rsidRDefault="004F07A0" w:rsidP="00402582">
            <w:pPr>
              <w:jc w:val="both"/>
              <w:rPr>
                <w:rFonts w:ascii="Times New Roman" w:eastAsiaTheme="minorHAnsi" w:hAnsi="Times New Roman" w:cs="Times New Roman"/>
                <w:sz w:val="24"/>
                <w:lang w:val="kk-KZ" w:eastAsia="en-US"/>
              </w:rPr>
            </w:pPr>
            <w:r w:rsidRPr="00AC4306">
              <w:rPr>
                <w:rFonts w:ascii="Times New Roman" w:eastAsiaTheme="minorHAnsi" w:hAnsi="Times New Roman" w:cs="Times New Roman"/>
                <w:sz w:val="24"/>
                <w:lang w:val="kk-KZ" w:eastAsia="en-US"/>
              </w:rPr>
              <w:t>Саусақтардың қарапайым оппозициясы,</w:t>
            </w:r>
            <w:r w:rsidR="00402582">
              <w:rPr>
                <w:rFonts w:ascii="Times New Roman" w:eastAsiaTheme="minorHAnsi" w:hAnsi="Times New Roman" w:cs="Times New Roman"/>
                <w:sz w:val="24"/>
                <w:lang w:val="kk-KZ" w:eastAsia="en-US"/>
              </w:rPr>
              <w:t>) "ж</w:t>
            </w:r>
            <w:r w:rsidRPr="00AC4306">
              <w:rPr>
                <w:rFonts w:ascii="Times New Roman" w:eastAsiaTheme="minorHAnsi" w:hAnsi="Times New Roman" w:cs="Times New Roman"/>
                <w:sz w:val="24"/>
                <w:lang w:val="kk-KZ" w:eastAsia="en-US"/>
              </w:rPr>
              <w:t>ұдырық-қыр-</w:t>
            </w:r>
            <w:r>
              <w:rPr>
                <w:rFonts w:ascii="Times New Roman" w:eastAsiaTheme="minorHAnsi" w:hAnsi="Times New Roman" w:cs="Times New Roman"/>
                <w:sz w:val="24"/>
                <w:lang w:val="kk-KZ" w:eastAsia="en-US"/>
              </w:rPr>
              <w:t>алақан</w:t>
            </w:r>
            <w:r w:rsidR="00402582">
              <w:rPr>
                <w:rFonts w:ascii="Times New Roman" w:eastAsiaTheme="minorHAnsi" w:hAnsi="Times New Roman" w:cs="Times New Roman"/>
                <w:sz w:val="24"/>
                <w:lang w:val="kk-KZ" w:eastAsia="en-US"/>
              </w:rPr>
              <w:t>" тест;</w:t>
            </w:r>
          </w:p>
          <w:p w:rsidR="004F07A0" w:rsidRPr="00AC4306" w:rsidRDefault="004F07A0" w:rsidP="00402582">
            <w:pPr>
              <w:jc w:val="both"/>
              <w:rPr>
                <w:rFonts w:ascii="Times New Roman" w:eastAsiaTheme="minorHAnsi" w:hAnsi="Times New Roman" w:cs="Times New Roman"/>
                <w:sz w:val="24"/>
                <w:lang w:val="kk-KZ" w:eastAsia="en-US"/>
              </w:rPr>
            </w:pPr>
            <w:r w:rsidRPr="00AC4306">
              <w:rPr>
                <w:rFonts w:ascii="Times New Roman" w:eastAsiaTheme="minorHAnsi" w:hAnsi="Times New Roman" w:cs="Times New Roman"/>
                <w:sz w:val="24"/>
                <w:lang w:val="kk-KZ" w:eastAsia="en-US"/>
              </w:rPr>
              <w:t xml:space="preserve"> </w:t>
            </w:r>
            <w:r w:rsidR="00402582">
              <w:rPr>
                <w:rFonts w:ascii="Times New Roman" w:eastAsiaTheme="minorHAnsi" w:hAnsi="Times New Roman" w:cs="Times New Roman"/>
                <w:sz w:val="24"/>
                <w:lang w:val="kk-KZ" w:eastAsia="en-US"/>
              </w:rPr>
              <w:t xml:space="preserve">ә) </w:t>
            </w:r>
            <w:r w:rsidRPr="00AC4306">
              <w:rPr>
                <w:rFonts w:ascii="Times New Roman" w:eastAsiaTheme="minorHAnsi" w:hAnsi="Times New Roman" w:cs="Times New Roman"/>
                <w:sz w:val="24"/>
                <w:lang w:val="kk-KZ" w:eastAsia="en-US"/>
              </w:rPr>
              <w:t>Реципроктық қозғалыс бағдарламасының тесті.</w:t>
            </w:r>
          </w:p>
        </w:tc>
      </w:tr>
      <w:tr w:rsidR="004F07A0" w:rsidRPr="009A43BA" w:rsidTr="00E833F0">
        <w:trPr>
          <w:trHeight w:val="70"/>
        </w:trPr>
        <w:tc>
          <w:tcPr>
            <w:tcW w:w="1527" w:type="dxa"/>
            <w:tcBorders>
              <w:bottom w:val="single" w:sz="4" w:space="0" w:color="auto"/>
            </w:tcBorders>
          </w:tcPr>
          <w:p w:rsidR="004F07A0" w:rsidRPr="009A43BA" w:rsidRDefault="00402582"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en-US" w:eastAsia="en-US"/>
              </w:rPr>
              <w:t>N</w:t>
            </w:r>
            <w:r w:rsidR="004F07A0" w:rsidRPr="009A43BA">
              <w:rPr>
                <w:rFonts w:ascii="Times New Roman" w:eastAsiaTheme="minorHAnsi" w:hAnsi="Times New Roman" w:cs="Times New Roman"/>
                <w:sz w:val="24"/>
                <w:szCs w:val="28"/>
                <w:lang w:val="kk-KZ" w:eastAsia="en-US"/>
              </w:rPr>
              <w:t xml:space="preserve">orman and Shallice </w:t>
            </w:r>
          </w:p>
        </w:tc>
        <w:tc>
          <w:tcPr>
            <w:tcW w:w="829" w:type="dxa"/>
            <w:tcBorders>
              <w:bottom w:val="single" w:sz="4" w:space="0" w:color="auto"/>
            </w:tcBorders>
          </w:tcPr>
          <w:p w:rsidR="004F07A0" w:rsidRPr="009A43BA" w:rsidRDefault="004F07A0" w:rsidP="00E833F0">
            <w:pPr>
              <w:rPr>
                <w:rFonts w:ascii="Times New Roman" w:eastAsiaTheme="minorHAnsi" w:hAnsi="Times New Roman" w:cs="Times New Roman"/>
                <w:sz w:val="24"/>
                <w:lang w:eastAsia="en-US"/>
              </w:rPr>
            </w:pPr>
            <w:r w:rsidRPr="009A43BA">
              <w:rPr>
                <w:rFonts w:ascii="Times New Roman" w:eastAsiaTheme="minorHAnsi" w:hAnsi="Times New Roman" w:cs="Times New Roman"/>
                <w:sz w:val="24"/>
                <w:szCs w:val="28"/>
                <w:lang w:val="kk-KZ" w:eastAsia="en-US"/>
              </w:rPr>
              <w:t>1986</w:t>
            </w:r>
          </w:p>
        </w:tc>
        <w:tc>
          <w:tcPr>
            <w:tcW w:w="4741" w:type="dxa"/>
            <w:tcBorders>
              <w:bottom w:val="single" w:sz="4" w:space="0" w:color="auto"/>
            </w:tcBorders>
          </w:tcPr>
          <w:p w:rsidR="00402582" w:rsidRDefault="004F07A0" w:rsidP="00E833F0">
            <w:pPr>
              <w:rPr>
                <w:rFonts w:ascii="Times New Roman" w:eastAsiaTheme="minorHAnsi" w:hAnsi="Times New Roman" w:cs="Times New Roman"/>
                <w:sz w:val="24"/>
                <w:lang w:eastAsia="en-US"/>
              </w:rPr>
            </w:pPr>
            <w:r w:rsidRPr="009A43BA">
              <w:rPr>
                <w:rFonts w:ascii="Times New Roman" w:eastAsiaTheme="minorHAnsi" w:hAnsi="Times New Roman" w:cs="Times New Roman"/>
                <w:sz w:val="24"/>
                <w:lang w:eastAsia="en-US"/>
              </w:rPr>
              <w:t xml:space="preserve">Зейін аударудың Супервизорлық жүйесінің моделі мінез-құлықты бағдарламалау және реттеу (Лурия) 2 функцияны қамтиды: </w:t>
            </w:r>
          </w:p>
          <w:p w:rsidR="004F07A0" w:rsidRPr="009A43BA" w:rsidRDefault="00402582" w:rsidP="00740778">
            <w:pPr>
              <w:rPr>
                <w:rFonts w:ascii="Times New Roman" w:eastAsiaTheme="minorHAnsi" w:hAnsi="Times New Roman" w:cs="Times New Roman"/>
                <w:sz w:val="24"/>
                <w:lang w:eastAsia="en-US"/>
              </w:rPr>
            </w:pPr>
            <w:r w:rsidRPr="00402582">
              <w:rPr>
                <w:rFonts w:ascii="Times New Roman" w:eastAsiaTheme="minorHAnsi" w:hAnsi="Times New Roman" w:cs="Times New Roman"/>
                <w:sz w:val="24"/>
                <w:lang w:eastAsia="en-US"/>
              </w:rPr>
              <w:t>1</w:t>
            </w:r>
            <w:r>
              <w:rPr>
                <w:rFonts w:ascii="Times New Roman" w:eastAsiaTheme="minorHAnsi" w:hAnsi="Times New Roman" w:cs="Times New Roman"/>
                <w:sz w:val="24"/>
                <w:lang w:val="kk-KZ" w:eastAsia="en-US"/>
              </w:rPr>
              <w:t xml:space="preserve">. </w:t>
            </w:r>
            <w:r>
              <w:rPr>
                <w:rFonts w:ascii="Times New Roman" w:eastAsiaTheme="minorHAnsi" w:hAnsi="Times New Roman" w:cs="Times New Roman"/>
                <w:sz w:val="24"/>
                <w:lang w:eastAsia="en-US"/>
              </w:rPr>
              <w:t>Е</w:t>
            </w:r>
            <w:r w:rsidR="004F07A0" w:rsidRPr="009A43BA">
              <w:rPr>
                <w:rFonts w:ascii="Times New Roman" w:eastAsiaTheme="minorHAnsi" w:hAnsi="Times New Roman" w:cs="Times New Roman"/>
                <w:sz w:val="24"/>
                <w:lang w:eastAsia="en-US"/>
              </w:rPr>
              <w:t>септерді шешу кезінде басымдықтарды орналастыру (әдеттегі</w:t>
            </w:r>
            <w:r>
              <w:rPr>
                <w:rFonts w:ascii="Times New Roman" w:eastAsiaTheme="minorHAnsi" w:hAnsi="Times New Roman" w:cs="Times New Roman"/>
                <w:sz w:val="24"/>
                <w:lang w:eastAsia="en-US"/>
              </w:rPr>
              <w:t xml:space="preserve"> тапсырмалар үшін) 2. </w:t>
            </w:r>
            <w:r>
              <w:rPr>
                <w:rFonts w:ascii="Times New Roman" w:eastAsiaTheme="minorHAnsi" w:hAnsi="Times New Roman" w:cs="Times New Roman"/>
                <w:sz w:val="24"/>
                <w:lang w:val="kk-KZ" w:eastAsia="en-US"/>
              </w:rPr>
              <w:t>С</w:t>
            </w:r>
            <w:r w:rsidR="004F07A0" w:rsidRPr="009A43BA">
              <w:rPr>
                <w:rFonts w:ascii="Times New Roman" w:eastAsiaTheme="minorHAnsi" w:hAnsi="Times New Roman" w:cs="Times New Roman"/>
                <w:sz w:val="24"/>
                <w:lang w:eastAsia="en-US"/>
              </w:rPr>
              <w:t>тандартты емес есептерде бақылау зейіні (шешім қабылдау, қателерді түзету, қауіпке жауап беру, әдеттерді жеңу)</w:t>
            </w:r>
          </w:p>
        </w:tc>
        <w:tc>
          <w:tcPr>
            <w:tcW w:w="2542" w:type="dxa"/>
            <w:tcBorders>
              <w:bottom w:val="single" w:sz="4" w:space="0" w:color="auto"/>
            </w:tcBorders>
          </w:tcPr>
          <w:p w:rsidR="00402582" w:rsidRDefault="004F07A0" w:rsidP="00E833F0">
            <w:pPr>
              <w:rPr>
                <w:rFonts w:ascii="Times New Roman" w:eastAsiaTheme="minorHAnsi" w:hAnsi="Times New Roman" w:cs="Times New Roman"/>
                <w:sz w:val="24"/>
                <w:szCs w:val="28"/>
                <w:lang w:eastAsia="en-US"/>
              </w:rPr>
            </w:pPr>
            <w:r w:rsidRPr="009A43BA">
              <w:rPr>
                <w:rFonts w:ascii="Times New Roman" w:eastAsiaTheme="minorHAnsi" w:hAnsi="Times New Roman" w:cs="Times New Roman"/>
                <w:sz w:val="24"/>
                <w:szCs w:val="28"/>
                <w:lang w:eastAsia="en-US"/>
              </w:rPr>
              <w:t xml:space="preserve">6-элементті тест </w:t>
            </w:r>
          </w:p>
          <w:p w:rsidR="004F07A0" w:rsidRPr="009A43BA" w:rsidRDefault="00402582" w:rsidP="00E833F0">
            <w:pPr>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val="kk-KZ" w:eastAsia="en-US"/>
              </w:rPr>
              <w:t>-</w:t>
            </w:r>
            <w:r w:rsidR="004F07A0" w:rsidRPr="009A43BA">
              <w:rPr>
                <w:rFonts w:ascii="Times New Roman" w:eastAsiaTheme="minorHAnsi" w:hAnsi="Times New Roman" w:cs="Times New Roman"/>
                <w:sz w:val="24"/>
                <w:szCs w:val="28"/>
                <w:lang w:val="kk-KZ" w:eastAsia="en-US"/>
              </w:rPr>
              <w:t xml:space="preserve">Хейлингтің сөйлемді аяқтау тесті  </w:t>
            </w:r>
          </w:p>
          <w:p w:rsidR="004F07A0" w:rsidRDefault="00402582"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w:t>
            </w:r>
            <w:r w:rsidR="004F07A0" w:rsidRPr="009A43BA">
              <w:rPr>
                <w:rFonts w:ascii="Times New Roman" w:eastAsiaTheme="minorHAnsi" w:hAnsi="Times New Roman" w:cs="Times New Roman"/>
                <w:sz w:val="24"/>
                <w:szCs w:val="28"/>
                <w:lang w:val="kk-KZ" w:eastAsia="en-US"/>
              </w:rPr>
              <w:t>Бри</w:t>
            </w:r>
            <w:r>
              <w:rPr>
                <w:rFonts w:ascii="Times New Roman" w:eastAsiaTheme="minorHAnsi" w:hAnsi="Times New Roman" w:cs="Times New Roman"/>
                <w:sz w:val="24"/>
                <w:szCs w:val="28"/>
                <w:lang w:val="kk-KZ" w:eastAsia="en-US"/>
              </w:rPr>
              <w:t xml:space="preserve">кстонның кеңістіктік алдын алу </w:t>
            </w:r>
          </w:p>
          <w:p w:rsidR="004F07A0" w:rsidRPr="009A43BA" w:rsidRDefault="004F07A0" w:rsidP="00E833F0">
            <w:pPr>
              <w:rPr>
                <w:rFonts w:ascii="Times New Roman" w:eastAsiaTheme="minorHAnsi" w:hAnsi="Times New Roman" w:cs="Times New Roman"/>
                <w:sz w:val="24"/>
                <w:szCs w:val="28"/>
                <w:lang w:eastAsia="en-US"/>
              </w:rPr>
            </w:pPr>
          </w:p>
        </w:tc>
      </w:tr>
      <w:tr w:rsidR="004F07A0" w:rsidRPr="00612777" w:rsidTr="00740778">
        <w:trPr>
          <w:trHeight w:val="2877"/>
        </w:trPr>
        <w:tc>
          <w:tcPr>
            <w:tcW w:w="1527"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lastRenderedPageBreak/>
              <w:t>Ізбасарлары</w:t>
            </w:r>
            <w:r w:rsidRPr="009A43BA">
              <w:rPr>
                <w:rFonts w:ascii="Times New Roman" w:eastAsiaTheme="minorHAnsi" w:hAnsi="Times New Roman" w:cs="Times New Roman"/>
                <w:sz w:val="24"/>
                <w:szCs w:val="28"/>
                <w:lang w:val="kk-KZ" w:eastAsia="en-US"/>
              </w:rPr>
              <w:t xml:space="preserve">: Burgess </w:t>
            </w:r>
          </w:p>
        </w:tc>
        <w:tc>
          <w:tcPr>
            <w:tcW w:w="829"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8"/>
                <w:lang w:val="kk-KZ" w:eastAsia="en-US"/>
              </w:rPr>
            </w:pPr>
            <w:r w:rsidRPr="009A43BA">
              <w:rPr>
                <w:rFonts w:ascii="Times New Roman" w:eastAsiaTheme="minorHAnsi" w:hAnsi="Times New Roman" w:cs="Times New Roman"/>
                <w:sz w:val="24"/>
                <w:szCs w:val="28"/>
                <w:lang w:val="kk-KZ" w:eastAsia="en-US"/>
              </w:rPr>
              <w:t>2000</w:t>
            </w:r>
          </w:p>
        </w:tc>
        <w:tc>
          <w:tcPr>
            <w:tcW w:w="4741" w:type="dxa"/>
            <w:tcBorders>
              <w:top w:val="single" w:sz="4" w:space="0" w:color="auto"/>
              <w:bottom w:val="single" w:sz="4" w:space="0" w:color="auto"/>
            </w:tcBorders>
          </w:tcPr>
          <w:p w:rsidR="0009075F" w:rsidRDefault="004F07A0" w:rsidP="00E833F0">
            <w:pPr>
              <w:rPr>
                <w:rFonts w:ascii="Times New Roman" w:eastAsiaTheme="minorHAnsi" w:hAnsi="Times New Roman" w:cs="Times New Roman"/>
                <w:sz w:val="24"/>
                <w:szCs w:val="28"/>
                <w:lang w:val="kk-KZ" w:eastAsia="en-US"/>
              </w:rPr>
            </w:pPr>
            <w:r w:rsidRPr="009A43BA">
              <w:rPr>
                <w:rFonts w:ascii="Times New Roman" w:eastAsiaTheme="minorHAnsi" w:hAnsi="Times New Roman" w:cs="Times New Roman"/>
                <w:sz w:val="24"/>
                <w:szCs w:val="28"/>
                <w:lang w:val="kk-KZ" w:eastAsia="en-US"/>
              </w:rPr>
              <w:t>8 көп міндетт</w:t>
            </w:r>
            <w:r>
              <w:rPr>
                <w:rFonts w:ascii="Times New Roman" w:eastAsiaTheme="minorHAnsi" w:hAnsi="Times New Roman" w:cs="Times New Roman"/>
                <w:sz w:val="24"/>
                <w:szCs w:val="28"/>
                <w:lang w:val="kk-KZ" w:eastAsia="en-US"/>
              </w:rPr>
              <w:t xml:space="preserve">і мінез-құлық жағдайлары: </w:t>
            </w:r>
          </w:p>
          <w:p w:rsidR="0009075F" w:rsidRDefault="0009075F"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1. көптеген тапсырмалар;</w:t>
            </w:r>
            <w:r w:rsidR="004F07A0">
              <w:rPr>
                <w:rFonts w:ascii="Times New Roman" w:eastAsiaTheme="minorHAnsi" w:hAnsi="Times New Roman" w:cs="Times New Roman"/>
                <w:sz w:val="24"/>
                <w:szCs w:val="28"/>
                <w:lang w:val="kk-KZ" w:eastAsia="en-US"/>
              </w:rPr>
              <w:t xml:space="preserve"> </w:t>
            </w:r>
          </w:p>
          <w:p w:rsidR="0009075F" w:rsidRDefault="004F07A0" w:rsidP="00E833F0">
            <w:pPr>
              <w:rPr>
                <w:rFonts w:ascii="Times New Roman" w:eastAsiaTheme="minorHAnsi" w:hAnsi="Times New Roman" w:cs="Times New Roman"/>
                <w:sz w:val="24"/>
                <w:szCs w:val="28"/>
                <w:lang w:val="kk-KZ" w:eastAsia="en-US"/>
              </w:rPr>
            </w:pPr>
            <w:r w:rsidRPr="009A43BA">
              <w:rPr>
                <w:rFonts w:ascii="Times New Roman" w:eastAsiaTheme="minorHAnsi" w:hAnsi="Times New Roman" w:cs="Times New Roman"/>
                <w:sz w:val="24"/>
                <w:szCs w:val="28"/>
                <w:lang w:val="kk-KZ" w:eastAsia="en-US"/>
              </w:rPr>
              <w:t>2</w:t>
            </w:r>
            <w:r w:rsidR="0009075F">
              <w:rPr>
                <w:rFonts w:ascii="Times New Roman" w:eastAsiaTheme="minorHAnsi" w:hAnsi="Times New Roman" w:cs="Times New Roman"/>
                <w:sz w:val="24"/>
                <w:szCs w:val="28"/>
                <w:lang w:val="kk-KZ" w:eastAsia="en-US"/>
              </w:rPr>
              <w:t>. тапсырмаларды кезектестіру;</w:t>
            </w:r>
            <w:r>
              <w:rPr>
                <w:rFonts w:ascii="Times New Roman" w:eastAsiaTheme="minorHAnsi" w:hAnsi="Times New Roman" w:cs="Times New Roman"/>
                <w:sz w:val="24"/>
                <w:szCs w:val="28"/>
                <w:lang w:val="kk-KZ" w:eastAsia="en-US"/>
              </w:rPr>
              <w:t xml:space="preserve"> </w:t>
            </w:r>
          </w:p>
          <w:p w:rsidR="0009075F" w:rsidRDefault="00402582" w:rsidP="00E833F0">
            <w:pPr>
              <w:rPr>
                <w:rFonts w:ascii="Times New Roman" w:eastAsiaTheme="minorHAnsi" w:hAnsi="Times New Roman" w:cs="Times New Roman"/>
                <w:sz w:val="24"/>
                <w:szCs w:val="28"/>
                <w:lang w:val="kk-KZ" w:eastAsia="en-US"/>
              </w:rPr>
            </w:pPr>
            <w:r w:rsidRPr="0009075F">
              <w:rPr>
                <w:rFonts w:ascii="Times New Roman" w:eastAsiaTheme="minorHAnsi" w:hAnsi="Times New Roman" w:cs="Times New Roman"/>
                <w:sz w:val="24"/>
                <w:szCs w:val="28"/>
                <w:lang w:val="kk-KZ" w:eastAsia="en-US"/>
              </w:rPr>
              <w:t>3</w:t>
            </w:r>
            <w:r w:rsidR="004F07A0">
              <w:rPr>
                <w:rFonts w:ascii="Times New Roman" w:eastAsiaTheme="minorHAnsi" w:hAnsi="Times New Roman" w:cs="Times New Roman"/>
                <w:sz w:val="24"/>
                <w:szCs w:val="28"/>
                <w:lang w:val="kk-KZ" w:eastAsia="en-US"/>
              </w:rPr>
              <w:t>.</w:t>
            </w:r>
            <w:r w:rsidR="004F07A0" w:rsidRPr="009A43BA">
              <w:rPr>
                <w:rFonts w:ascii="Times New Roman" w:eastAsiaTheme="minorHAnsi" w:hAnsi="Times New Roman" w:cs="Times New Roman"/>
                <w:sz w:val="24"/>
                <w:szCs w:val="28"/>
                <w:lang w:val="kk-KZ" w:eastAsia="en-US"/>
              </w:rPr>
              <w:t xml:space="preserve"> белгілі бір уақыт аралығын</w:t>
            </w:r>
            <w:r w:rsidR="0009075F">
              <w:rPr>
                <w:rFonts w:ascii="Times New Roman" w:eastAsiaTheme="minorHAnsi" w:hAnsi="Times New Roman" w:cs="Times New Roman"/>
                <w:sz w:val="24"/>
                <w:szCs w:val="28"/>
                <w:lang w:val="kk-KZ" w:eastAsia="en-US"/>
              </w:rPr>
              <w:t>да бір ғана тапсырмаға қатысу;</w:t>
            </w:r>
          </w:p>
          <w:p w:rsidR="0009075F" w:rsidRDefault="004F07A0"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4.</w:t>
            </w:r>
            <w:r w:rsidRPr="009A43BA">
              <w:rPr>
                <w:rFonts w:ascii="Times New Roman" w:eastAsiaTheme="minorHAnsi" w:hAnsi="Times New Roman" w:cs="Times New Roman"/>
                <w:sz w:val="24"/>
                <w:szCs w:val="28"/>
                <w:lang w:val="kk-KZ" w:eastAsia="en-US"/>
              </w:rPr>
              <w:t xml:space="preserve"> күтпеген</w:t>
            </w:r>
            <w:r w:rsidR="0009075F">
              <w:rPr>
                <w:rFonts w:ascii="Times New Roman" w:eastAsiaTheme="minorHAnsi" w:hAnsi="Times New Roman" w:cs="Times New Roman"/>
                <w:sz w:val="24"/>
                <w:szCs w:val="28"/>
                <w:lang w:val="kk-KZ" w:eastAsia="en-US"/>
              </w:rPr>
              <w:t xml:space="preserve"> үзілістер немесе нәтиже;</w:t>
            </w:r>
            <w:r w:rsidRPr="009A43BA">
              <w:rPr>
                <w:rFonts w:ascii="Times New Roman" w:eastAsiaTheme="minorHAnsi" w:hAnsi="Times New Roman" w:cs="Times New Roman"/>
                <w:sz w:val="24"/>
                <w:szCs w:val="28"/>
                <w:lang w:val="kk-KZ" w:eastAsia="en-US"/>
              </w:rPr>
              <w:t xml:space="preserve"> </w:t>
            </w:r>
          </w:p>
          <w:p w:rsidR="0009075F" w:rsidRDefault="004F07A0"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5.</w:t>
            </w:r>
            <w:r w:rsidRPr="009A43BA">
              <w:rPr>
                <w:rFonts w:ascii="Times New Roman" w:eastAsiaTheme="minorHAnsi" w:hAnsi="Times New Roman" w:cs="Times New Roman"/>
                <w:sz w:val="24"/>
                <w:szCs w:val="28"/>
                <w:lang w:val="kk-KZ" w:eastAsia="en-US"/>
              </w:rPr>
              <w:t xml:space="preserve"> басталған </w:t>
            </w:r>
            <w:r>
              <w:rPr>
                <w:rFonts w:ascii="Times New Roman" w:eastAsiaTheme="minorHAnsi" w:hAnsi="Times New Roman" w:cs="Times New Roman"/>
                <w:sz w:val="24"/>
                <w:szCs w:val="28"/>
                <w:lang w:val="kk-KZ" w:eastAsia="en-US"/>
              </w:rPr>
              <w:t>тапсырмаларды кейінге қалдыр</w:t>
            </w:r>
            <w:r w:rsidR="0009075F">
              <w:rPr>
                <w:rFonts w:ascii="Times New Roman" w:eastAsiaTheme="minorHAnsi" w:hAnsi="Times New Roman" w:cs="Times New Roman"/>
                <w:sz w:val="24"/>
                <w:szCs w:val="28"/>
                <w:lang w:val="kk-KZ" w:eastAsia="en-US"/>
              </w:rPr>
              <w:t>у;</w:t>
            </w:r>
          </w:p>
          <w:p w:rsidR="0009075F" w:rsidRDefault="004F07A0" w:rsidP="00E833F0">
            <w:pPr>
              <w:rPr>
                <w:rFonts w:ascii="Times New Roman" w:eastAsiaTheme="minorHAnsi" w:hAnsi="Times New Roman" w:cs="Times New Roman"/>
                <w:sz w:val="24"/>
                <w:szCs w:val="28"/>
                <w:lang w:val="kk-KZ" w:eastAsia="en-US"/>
              </w:rPr>
            </w:pPr>
            <w:r w:rsidRPr="009A43BA">
              <w:rPr>
                <w:rFonts w:ascii="Times New Roman" w:eastAsiaTheme="minorHAnsi" w:hAnsi="Times New Roman" w:cs="Times New Roman"/>
                <w:sz w:val="24"/>
                <w:szCs w:val="28"/>
                <w:lang w:val="kk-KZ" w:eastAsia="en-US"/>
              </w:rPr>
              <w:t>6</w:t>
            </w:r>
            <w:r>
              <w:rPr>
                <w:rFonts w:ascii="Times New Roman" w:eastAsiaTheme="minorHAnsi" w:hAnsi="Times New Roman" w:cs="Times New Roman"/>
                <w:sz w:val="24"/>
                <w:szCs w:val="28"/>
                <w:lang w:val="kk-KZ" w:eastAsia="en-US"/>
              </w:rPr>
              <w:t>.</w:t>
            </w:r>
            <w:r w:rsidRPr="009A43BA">
              <w:rPr>
                <w:rFonts w:ascii="Times New Roman" w:eastAsiaTheme="minorHAnsi" w:hAnsi="Times New Roman" w:cs="Times New Roman"/>
                <w:sz w:val="24"/>
                <w:szCs w:val="28"/>
                <w:lang w:val="kk-KZ" w:eastAsia="en-US"/>
              </w:rPr>
              <w:t xml:space="preserve"> тапсырмалардың әртүрлі сипаттамалары, </w:t>
            </w:r>
            <w:r>
              <w:rPr>
                <w:rFonts w:ascii="Times New Roman" w:eastAsiaTheme="minorHAnsi" w:hAnsi="Times New Roman" w:cs="Times New Roman"/>
                <w:sz w:val="24"/>
                <w:szCs w:val="28"/>
                <w:lang w:val="kk-KZ" w:eastAsia="en-US"/>
              </w:rPr>
              <w:t>7.</w:t>
            </w:r>
            <w:r w:rsidR="0009075F">
              <w:rPr>
                <w:rFonts w:ascii="Times New Roman" w:eastAsiaTheme="minorHAnsi" w:hAnsi="Times New Roman" w:cs="Times New Roman"/>
                <w:sz w:val="24"/>
                <w:szCs w:val="28"/>
                <w:lang w:val="kk-KZ" w:eastAsia="en-US"/>
              </w:rPr>
              <w:t xml:space="preserve"> өзіндік мақсаттар;</w:t>
            </w:r>
            <w:r w:rsidRPr="009A43BA">
              <w:rPr>
                <w:rFonts w:ascii="Times New Roman" w:eastAsiaTheme="minorHAnsi" w:hAnsi="Times New Roman" w:cs="Times New Roman"/>
                <w:sz w:val="24"/>
                <w:szCs w:val="28"/>
                <w:lang w:val="kk-KZ" w:eastAsia="en-US"/>
              </w:rPr>
              <w:t xml:space="preserve"> </w:t>
            </w:r>
          </w:p>
          <w:p w:rsidR="004F07A0" w:rsidRPr="009A43BA" w:rsidRDefault="004F07A0" w:rsidP="00740778">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8.</w:t>
            </w:r>
            <w:r w:rsidRPr="009A43BA">
              <w:rPr>
                <w:rFonts w:ascii="Times New Roman" w:eastAsiaTheme="minorHAnsi" w:hAnsi="Times New Roman" w:cs="Times New Roman"/>
                <w:sz w:val="24"/>
                <w:szCs w:val="28"/>
                <w:lang w:val="kk-KZ" w:eastAsia="en-US"/>
              </w:rPr>
              <w:t xml:space="preserve"> кері байланыстың болмауы</w:t>
            </w:r>
            <w:r w:rsidR="0009075F">
              <w:rPr>
                <w:rFonts w:ascii="Times New Roman" w:eastAsiaTheme="minorHAnsi" w:hAnsi="Times New Roman" w:cs="Times New Roman"/>
                <w:sz w:val="24"/>
                <w:szCs w:val="28"/>
                <w:lang w:val="kk-KZ" w:eastAsia="en-US"/>
              </w:rPr>
              <w:t>.</w:t>
            </w:r>
          </w:p>
        </w:tc>
        <w:tc>
          <w:tcPr>
            <w:tcW w:w="2542" w:type="dxa"/>
            <w:tcBorders>
              <w:top w:val="single" w:sz="4" w:space="0" w:color="auto"/>
              <w:bottom w:val="single" w:sz="4" w:space="0" w:color="auto"/>
            </w:tcBorders>
          </w:tcPr>
          <w:p w:rsidR="004F07A0" w:rsidRPr="009A43BA" w:rsidRDefault="004F07A0" w:rsidP="00402582">
            <w:pPr>
              <w:rPr>
                <w:rFonts w:ascii="Times New Roman" w:eastAsiaTheme="minorHAnsi" w:hAnsi="Times New Roman" w:cs="Times New Roman"/>
                <w:sz w:val="24"/>
                <w:lang w:val="kk-KZ" w:eastAsia="en-US"/>
              </w:rPr>
            </w:pPr>
            <w:r w:rsidRPr="00E9020E">
              <w:rPr>
                <w:rFonts w:ascii="Times New Roman" w:eastAsiaTheme="minorHAnsi" w:hAnsi="Times New Roman" w:cs="Times New Roman"/>
                <w:sz w:val="24"/>
                <w:szCs w:val="28"/>
                <w:lang w:val="kk-KZ" w:eastAsia="en-US"/>
              </w:rPr>
              <w:t xml:space="preserve">Реакцияға арналған </w:t>
            </w:r>
            <w:r w:rsidR="00402582">
              <w:rPr>
                <w:rFonts w:ascii="Times New Roman" w:eastAsiaTheme="minorHAnsi" w:hAnsi="Times New Roman" w:cs="Times New Roman"/>
                <w:sz w:val="24"/>
                <w:szCs w:val="28"/>
                <w:lang w:val="kk-KZ" w:eastAsia="en-US"/>
              </w:rPr>
              <w:t>тапсырмада тұрақты зейін аудару.</w:t>
            </w:r>
          </w:p>
        </w:tc>
      </w:tr>
      <w:tr w:rsidR="004F07A0" w:rsidRPr="009A43BA" w:rsidTr="00E833F0">
        <w:trPr>
          <w:trHeight w:val="1707"/>
        </w:trPr>
        <w:tc>
          <w:tcPr>
            <w:tcW w:w="1527"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Stuss және </w:t>
            </w:r>
            <w:r w:rsidRPr="009A43BA">
              <w:rPr>
                <w:rFonts w:ascii="Times New Roman" w:eastAsiaTheme="minorHAnsi" w:hAnsi="Times New Roman" w:cs="Times New Roman"/>
                <w:sz w:val="24"/>
                <w:szCs w:val="24"/>
                <w:lang w:val="kk-KZ" w:eastAsia="en-US"/>
              </w:rPr>
              <w:t>Benson</w:t>
            </w:r>
            <w:r>
              <w:rPr>
                <w:rFonts w:ascii="Times New Roman" w:eastAsiaTheme="minorHAnsi" w:hAnsi="Times New Roman" w:cs="Times New Roman"/>
                <w:sz w:val="24"/>
                <w:szCs w:val="24"/>
                <w:lang w:val="kk-KZ" w:eastAsia="en-US"/>
              </w:rPr>
              <w:t xml:space="preserve"> үшжақты моделі</w:t>
            </w:r>
          </w:p>
        </w:tc>
        <w:tc>
          <w:tcPr>
            <w:tcW w:w="829"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8"/>
                <w:lang w:val="kk-KZ" w:eastAsia="en-US"/>
              </w:rPr>
            </w:pPr>
            <w:r w:rsidRPr="009A43BA">
              <w:rPr>
                <w:rFonts w:ascii="Times New Roman" w:eastAsiaTheme="minorHAnsi" w:hAnsi="Times New Roman" w:cs="Times New Roman"/>
                <w:sz w:val="24"/>
                <w:szCs w:val="28"/>
                <w:lang w:val="kk-KZ" w:eastAsia="en-US"/>
              </w:rPr>
              <w:t>1986</w:t>
            </w:r>
          </w:p>
        </w:tc>
        <w:tc>
          <w:tcPr>
            <w:tcW w:w="4741" w:type="dxa"/>
            <w:tcBorders>
              <w:top w:val="single" w:sz="4" w:space="0" w:color="auto"/>
              <w:bottom w:val="single" w:sz="4" w:space="0" w:color="auto"/>
            </w:tcBorders>
          </w:tcPr>
          <w:p w:rsidR="004F07A0" w:rsidRPr="00AA0BD8" w:rsidRDefault="004F07A0" w:rsidP="00E833F0">
            <w:pPr>
              <w:rPr>
                <w:rFonts w:ascii="Times New Roman" w:eastAsiaTheme="minorHAnsi" w:hAnsi="Times New Roman" w:cs="Times New Roman"/>
                <w:sz w:val="24"/>
                <w:szCs w:val="28"/>
                <w:lang w:val="kk-KZ" w:eastAsia="en-US"/>
              </w:rPr>
            </w:pPr>
            <w:r w:rsidRPr="00AA0BD8">
              <w:rPr>
                <w:rFonts w:ascii="Times New Roman" w:eastAsiaTheme="minorHAnsi" w:hAnsi="Times New Roman" w:cs="Times New Roman"/>
                <w:sz w:val="24"/>
                <w:szCs w:val="28"/>
                <w:lang w:val="kk-KZ" w:eastAsia="en-US"/>
              </w:rPr>
              <w:t xml:space="preserve">Экзекутивті бақылау және назар аударуды қамтамасыз ететін 3 жүйелер: </w:t>
            </w:r>
          </w:p>
          <w:p w:rsidR="004F07A0" w:rsidRPr="009A43BA" w:rsidRDefault="004F07A0"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1.</w:t>
            </w:r>
            <w:r w:rsidRPr="00AA0BD8">
              <w:rPr>
                <w:rFonts w:ascii="Times New Roman" w:eastAsiaTheme="minorHAnsi" w:hAnsi="Times New Roman" w:cs="Times New Roman"/>
                <w:sz w:val="24"/>
                <w:szCs w:val="28"/>
                <w:lang w:val="kk-KZ" w:eastAsia="en-US"/>
              </w:rPr>
              <w:t xml:space="preserve"> алдыңғы ретикулярлы белсендіруші жүйе (anterior reticular activating system-ARAS) (жалп</w:t>
            </w:r>
            <w:r>
              <w:rPr>
                <w:rFonts w:ascii="Times New Roman" w:eastAsiaTheme="minorHAnsi" w:hAnsi="Times New Roman" w:cs="Times New Roman"/>
                <w:sz w:val="24"/>
                <w:szCs w:val="28"/>
                <w:lang w:val="kk-KZ" w:eastAsia="en-US"/>
              </w:rPr>
              <w:t>ы қырағылық үшін жауап береді);</w:t>
            </w:r>
          </w:p>
        </w:tc>
        <w:tc>
          <w:tcPr>
            <w:tcW w:w="2542" w:type="dxa"/>
            <w:tcBorders>
              <w:top w:val="single" w:sz="4" w:space="0" w:color="auto"/>
              <w:bottom w:val="single" w:sz="4" w:space="0" w:color="auto"/>
            </w:tcBorders>
          </w:tcPr>
          <w:p w:rsidR="004F07A0" w:rsidRPr="00AA0BD8" w:rsidRDefault="004F07A0" w:rsidP="00E833F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r w:rsidRPr="00AA0BD8">
              <w:rPr>
                <w:rFonts w:ascii="Times New Roman" w:eastAsiaTheme="minorHAnsi" w:hAnsi="Times New Roman" w:cs="Times New Roman"/>
                <w:sz w:val="24"/>
                <w:szCs w:val="24"/>
                <w:lang w:eastAsia="en-US"/>
              </w:rPr>
              <w:t xml:space="preserve"> қақтығысқа байланысты тапсырмалар-Струп тест;</w:t>
            </w:r>
          </w:p>
          <w:p w:rsidR="004F07A0" w:rsidRPr="009A43BA" w:rsidRDefault="004F07A0" w:rsidP="00E833F0">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r w:rsidRPr="00AA0BD8">
              <w:rPr>
                <w:rFonts w:ascii="Times New Roman" w:eastAsiaTheme="minorHAnsi" w:hAnsi="Times New Roman" w:cs="Times New Roman"/>
                <w:sz w:val="24"/>
                <w:szCs w:val="24"/>
                <w:lang w:eastAsia="en-US"/>
              </w:rPr>
              <w:t xml:space="preserve"> тапсырмалар – Висконсин карталарын сұрыптау сынағы;</w:t>
            </w:r>
          </w:p>
        </w:tc>
      </w:tr>
      <w:tr w:rsidR="004F07A0" w:rsidRPr="00612777" w:rsidTr="00740778">
        <w:trPr>
          <w:trHeight w:val="1805"/>
        </w:trPr>
        <w:tc>
          <w:tcPr>
            <w:tcW w:w="1527" w:type="dxa"/>
            <w:tcBorders>
              <w:top w:val="single" w:sz="4" w:space="0" w:color="auto"/>
              <w:bottom w:val="nil"/>
            </w:tcBorders>
          </w:tcPr>
          <w:p w:rsidR="004F07A0" w:rsidRDefault="004F07A0" w:rsidP="00E833F0">
            <w:pPr>
              <w:rPr>
                <w:rFonts w:ascii="Times New Roman" w:eastAsiaTheme="minorHAnsi" w:hAnsi="Times New Roman" w:cs="Times New Roman"/>
                <w:sz w:val="24"/>
                <w:szCs w:val="24"/>
                <w:lang w:val="kk-KZ" w:eastAsia="en-US"/>
              </w:rPr>
            </w:pPr>
          </w:p>
        </w:tc>
        <w:tc>
          <w:tcPr>
            <w:tcW w:w="829" w:type="dxa"/>
            <w:tcBorders>
              <w:top w:val="single" w:sz="4" w:space="0" w:color="auto"/>
              <w:bottom w:val="nil"/>
            </w:tcBorders>
          </w:tcPr>
          <w:p w:rsidR="004F07A0" w:rsidRPr="009A43BA" w:rsidRDefault="004F07A0" w:rsidP="00E833F0">
            <w:pPr>
              <w:rPr>
                <w:rFonts w:ascii="Times New Roman" w:eastAsiaTheme="minorHAnsi" w:hAnsi="Times New Roman" w:cs="Times New Roman"/>
                <w:sz w:val="24"/>
                <w:szCs w:val="28"/>
                <w:lang w:val="kk-KZ" w:eastAsia="en-US"/>
              </w:rPr>
            </w:pPr>
          </w:p>
        </w:tc>
        <w:tc>
          <w:tcPr>
            <w:tcW w:w="4741" w:type="dxa"/>
            <w:tcBorders>
              <w:top w:val="single" w:sz="4" w:space="0" w:color="auto"/>
              <w:bottom w:val="nil"/>
            </w:tcBorders>
          </w:tcPr>
          <w:p w:rsidR="004F07A0" w:rsidRDefault="004F07A0" w:rsidP="00E833F0">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2.</w:t>
            </w:r>
            <w:r w:rsidRPr="00AA0BD8">
              <w:rPr>
                <w:rFonts w:ascii="Times New Roman" w:eastAsiaTheme="minorHAnsi" w:hAnsi="Times New Roman" w:cs="Times New Roman"/>
                <w:sz w:val="24"/>
                <w:szCs w:val="28"/>
                <w:lang w:val="kk-KZ" w:eastAsia="en-US"/>
              </w:rPr>
              <w:t xml:space="preserve"> диффузды таламикалық проекциялық жүйе (сыртқы</w:t>
            </w:r>
            <w:r>
              <w:rPr>
                <w:rFonts w:ascii="Times New Roman" w:eastAsiaTheme="minorHAnsi" w:hAnsi="Times New Roman" w:cs="Times New Roman"/>
                <w:sz w:val="24"/>
                <w:szCs w:val="28"/>
                <w:lang w:val="kk-KZ" w:eastAsia="en-US"/>
              </w:rPr>
              <w:t xml:space="preserve"> тітіркендіргіштерге қырағылық),</w:t>
            </w:r>
          </w:p>
          <w:p w:rsidR="004F07A0" w:rsidRPr="00AA0BD8" w:rsidRDefault="004F07A0" w:rsidP="00740778">
            <w:pPr>
              <w:rPr>
                <w:rFonts w:ascii="Times New Roman" w:eastAsiaTheme="minorHAnsi" w:hAnsi="Times New Roman" w:cs="Times New Roman"/>
                <w:sz w:val="24"/>
                <w:szCs w:val="28"/>
                <w:lang w:val="kk-KZ" w:eastAsia="en-US"/>
              </w:rPr>
            </w:pPr>
            <w:r>
              <w:rPr>
                <w:rFonts w:ascii="Times New Roman" w:eastAsiaTheme="minorHAnsi" w:hAnsi="Times New Roman" w:cs="Times New Roman"/>
                <w:sz w:val="24"/>
                <w:szCs w:val="28"/>
                <w:lang w:val="kk-KZ" w:eastAsia="en-US"/>
              </w:rPr>
              <w:t>3.</w:t>
            </w:r>
            <w:r w:rsidRPr="00AA0BD8">
              <w:rPr>
                <w:rFonts w:ascii="Times New Roman" w:eastAsiaTheme="minorHAnsi" w:hAnsi="Times New Roman" w:cs="Times New Roman"/>
                <w:sz w:val="24"/>
                <w:szCs w:val="28"/>
                <w:lang w:val="kk-KZ" w:eastAsia="en-US"/>
              </w:rPr>
              <w:t>фронто-таламикалық құрылыс жүйесі (жоспарлау, ынталандыру және реакцияларды іріктеу, сондай-ақ күнд</w:t>
            </w:r>
            <w:r>
              <w:rPr>
                <w:rFonts w:ascii="Times New Roman" w:eastAsiaTheme="minorHAnsi" w:hAnsi="Times New Roman" w:cs="Times New Roman"/>
                <w:sz w:val="24"/>
                <w:szCs w:val="28"/>
                <w:lang w:val="kk-KZ" w:eastAsia="en-US"/>
              </w:rPr>
              <w:t>елікті өнімділіктің мониторингі).</w:t>
            </w:r>
          </w:p>
        </w:tc>
        <w:tc>
          <w:tcPr>
            <w:tcW w:w="2542" w:type="dxa"/>
            <w:tcBorders>
              <w:top w:val="single" w:sz="4" w:space="0" w:color="auto"/>
            </w:tcBorders>
          </w:tcPr>
          <w:p w:rsidR="004F07A0" w:rsidRPr="00FB66AD" w:rsidRDefault="004F07A0" w:rsidP="00740778">
            <w:pP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3.</w:t>
            </w:r>
            <w:r w:rsidRPr="00FB66AD">
              <w:rPr>
                <w:rFonts w:ascii="Times New Roman" w:eastAsiaTheme="minorHAnsi" w:hAnsi="Times New Roman" w:cs="Times New Roman"/>
                <w:sz w:val="24"/>
                <w:szCs w:val="24"/>
                <w:lang w:val="kk-KZ" w:eastAsia="en-US"/>
              </w:rPr>
              <w:t xml:space="preserve"> зейіннің тұрақтылығы тестілері Зейін аудару үшін Ротман-Бейкрест батареясы </w:t>
            </w:r>
            <w:r w:rsidR="00AD7E95">
              <w:rPr>
                <w:rFonts w:ascii="Times New Roman" w:eastAsiaTheme="minorHAnsi" w:hAnsi="Times New Roman" w:cs="Times New Roman"/>
                <w:sz w:val="24"/>
                <w:szCs w:val="24"/>
                <w:lang w:val="kk-KZ" w:eastAsia="en-US"/>
              </w:rPr>
              <w:t>(ROBBIA).</w:t>
            </w:r>
          </w:p>
        </w:tc>
      </w:tr>
      <w:tr w:rsidR="004F07A0" w:rsidRPr="00612777" w:rsidTr="00E833F0">
        <w:trPr>
          <w:trHeight w:val="1380"/>
        </w:trPr>
        <w:tc>
          <w:tcPr>
            <w:tcW w:w="1527"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Ізбасарлары</w:t>
            </w:r>
            <w:r w:rsidRPr="009A43BA">
              <w:rPr>
                <w:rFonts w:ascii="Times New Roman" w:eastAsiaTheme="minorHAnsi" w:hAnsi="Times New Roman" w:cs="Times New Roman"/>
                <w:sz w:val="24"/>
                <w:szCs w:val="24"/>
                <w:lang w:val="kk-KZ" w:eastAsia="en-US"/>
              </w:rPr>
              <w:t>: Stuss et al.</w:t>
            </w:r>
          </w:p>
        </w:tc>
        <w:tc>
          <w:tcPr>
            <w:tcW w:w="829"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sidRPr="009A43BA">
              <w:rPr>
                <w:rFonts w:ascii="Times New Roman" w:eastAsiaTheme="minorHAnsi" w:hAnsi="Times New Roman" w:cs="Times New Roman"/>
                <w:sz w:val="24"/>
                <w:szCs w:val="24"/>
                <w:lang w:val="kk-KZ" w:eastAsia="en-US"/>
              </w:rPr>
              <w:t>1995</w:t>
            </w:r>
          </w:p>
        </w:tc>
        <w:tc>
          <w:tcPr>
            <w:tcW w:w="4741" w:type="dxa"/>
            <w:tcBorders>
              <w:top w:val="single" w:sz="4" w:space="0" w:color="auto"/>
              <w:bottom w:val="single" w:sz="4" w:space="0" w:color="auto"/>
            </w:tcBorders>
          </w:tcPr>
          <w:p w:rsidR="004F07A0" w:rsidRPr="009A43BA" w:rsidRDefault="004F07A0" w:rsidP="00740778">
            <w:pPr>
              <w:rPr>
                <w:rFonts w:ascii="Times New Roman" w:eastAsiaTheme="minorHAnsi" w:hAnsi="Times New Roman" w:cs="Times New Roman"/>
                <w:sz w:val="24"/>
                <w:szCs w:val="24"/>
                <w:lang w:val="kk-KZ" w:eastAsia="en-US"/>
              </w:rPr>
            </w:pPr>
            <w:r w:rsidRPr="00AA0BD8">
              <w:rPr>
                <w:rFonts w:ascii="Times New Roman" w:eastAsiaTheme="minorHAnsi" w:hAnsi="Times New Roman" w:cs="Times New Roman"/>
                <w:sz w:val="24"/>
                <w:szCs w:val="24"/>
                <w:lang w:val="kk-KZ" w:eastAsia="en-US"/>
              </w:rPr>
              <w:t>Модельді сенсорлық кіріс, басқа схемалар немесе экзекутивті бақылау жүйесі арқылы іске қосуға болатын біріктірілген нейрондар желісі ретінде сипаттады. Оның ішінде қолдау (оң маңдай аймағы), концентрация (белдеу аймағы), бірлесіп пайдалану (белдеу және орбитофронталды аймақ), басу (дорсолатералды преферталды қабық), ауысу (дорсолатералды преферталды және медиалды маңдай аймағы), дайындық (дорсолатералды преферталды қабық) және өткізу (сол жақтағы дорсолатералды преферталды қабық) кіреді.</w:t>
            </w:r>
          </w:p>
        </w:tc>
        <w:tc>
          <w:tcPr>
            <w:tcW w:w="2542" w:type="dxa"/>
            <w:tcBorders>
              <w:top w:val="single" w:sz="4" w:space="0" w:color="auto"/>
            </w:tcBorders>
          </w:tcPr>
          <w:p w:rsidR="004F07A0" w:rsidRPr="009A43BA" w:rsidRDefault="004F07A0" w:rsidP="00E833F0">
            <w:pPr>
              <w:rPr>
                <w:rFonts w:ascii="Times New Roman" w:eastAsiaTheme="minorHAnsi" w:hAnsi="Times New Roman" w:cs="Times New Roman"/>
                <w:sz w:val="24"/>
                <w:lang w:val="kk-KZ" w:eastAsia="en-US"/>
              </w:rPr>
            </w:pPr>
          </w:p>
        </w:tc>
      </w:tr>
      <w:tr w:rsidR="004F07A0" w:rsidRPr="00612777" w:rsidTr="00E833F0">
        <w:trPr>
          <w:trHeight w:val="1380"/>
        </w:trPr>
        <w:tc>
          <w:tcPr>
            <w:tcW w:w="1527"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eastAsia="en-US"/>
              </w:rPr>
            </w:pPr>
            <w:r w:rsidRPr="009A43BA">
              <w:rPr>
                <w:rFonts w:ascii="Times New Roman" w:eastAsiaTheme="minorHAnsi" w:hAnsi="Times New Roman" w:cs="Times New Roman"/>
                <w:sz w:val="24"/>
                <w:szCs w:val="24"/>
                <w:lang w:val="en-US" w:eastAsia="en-US"/>
              </w:rPr>
              <w:t>Duncan et. al</w:t>
            </w:r>
          </w:p>
        </w:tc>
        <w:tc>
          <w:tcPr>
            <w:tcW w:w="829"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sidRPr="009A43BA">
              <w:rPr>
                <w:rFonts w:ascii="Times New Roman" w:eastAsiaTheme="minorHAnsi" w:hAnsi="Times New Roman" w:cs="Times New Roman"/>
                <w:sz w:val="24"/>
                <w:szCs w:val="24"/>
                <w:lang w:val="kk-KZ" w:eastAsia="en-US"/>
              </w:rPr>
              <w:t>1986, 1985, 2000</w:t>
            </w:r>
          </w:p>
        </w:tc>
        <w:tc>
          <w:tcPr>
            <w:tcW w:w="4741" w:type="dxa"/>
            <w:tcBorders>
              <w:top w:val="single" w:sz="4" w:space="0" w:color="auto"/>
              <w:bottom w:val="single" w:sz="4" w:space="0" w:color="auto"/>
            </w:tcBorders>
          </w:tcPr>
          <w:p w:rsidR="004F07A0" w:rsidRPr="009A43BA" w:rsidRDefault="004F07A0" w:rsidP="00740778">
            <w:pPr>
              <w:rPr>
                <w:rFonts w:ascii="Times New Roman" w:eastAsiaTheme="minorHAnsi" w:hAnsi="Times New Roman" w:cs="Times New Roman"/>
                <w:sz w:val="24"/>
                <w:szCs w:val="24"/>
                <w:lang w:val="kk-KZ" w:eastAsia="en-US"/>
              </w:rPr>
            </w:pPr>
            <w:r w:rsidRPr="00AA0BD8">
              <w:rPr>
                <w:rFonts w:ascii="Times New Roman" w:eastAsiaTheme="minorHAnsi" w:hAnsi="Times New Roman" w:cs="Times New Roman"/>
                <w:sz w:val="24"/>
                <w:szCs w:val="24"/>
                <w:lang w:val="kk-KZ" w:eastAsia="en-US"/>
              </w:rPr>
              <w:t>Дункан теориясы мақсаты</w:t>
            </w:r>
            <w:r w:rsidR="009E7E89">
              <w:rPr>
                <w:rFonts w:ascii="Times New Roman" w:eastAsiaTheme="minorHAnsi" w:hAnsi="Times New Roman" w:cs="Times New Roman"/>
                <w:sz w:val="24"/>
                <w:szCs w:val="24"/>
                <w:lang w:val="kk-KZ" w:eastAsia="en-US"/>
              </w:rPr>
              <w:t xml:space="preserve"> </w:t>
            </w:r>
            <w:r w:rsidRPr="00AA0BD8">
              <w:rPr>
                <w:rFonts w:ascii="Times New Roman" w:eastAsiaTheme="minorHAnsi" w:hAnsi="Times New Roman" w:cs="Times New Roman"/>
                <w:sz w:val="24"/>
                <w:szCs w:val="24"/>
                <w:lang w:val="kk-KZ" w:eastAsia="en-US"/>
              </w:rPr>
              <w:t>-</w:t>
            </w:r>
            <w:r w:rsidR="009E7E89">
              <w:rPr>
                <w:rFonts w:ascii="Times New Roman" w:eastAsiaTheme="minorHAnsi" w:hAnsi="Times New Roman" w:cs="Times New Roman"/>
                <w:sz w:val="24"/>
                <w:szCs w:val="24"/>
                <w:lang w:val="kk-KZ" w:eastAsia="en-US"/>
              </w:rPr>
              <w:t xml:space="preserve"> </w:t>
            </w:r>
            <w:r w:rsidRPr="00AA0BD8">
              <w:rPr>
                <w:rFonts w:ascii="Times New Roman" w:eastAsiaTheme="minorHAnsi" w:hAnsi="Times New Roman" w:cs="Times New Roman"/>
                <w:sz w:val="24"/>
                <w:szCs w:val="24"/>
                <w:lang w:val="kk-KZ" w:eastAsia="en-US"/>
              </w:rPr>
              <w:t>тапсырманы орындау үшін әрекетті белсендіреді немесе басады. Маңдай бөлігінің бұзылуы дезорганизацияға (мақсаттарды елемеуге) әкеледі.</w:t>
            </w:r>
          </w:p>
        </w:tc>
        <w:tc>
          <w:tcPr>
            <w:tcW w:w="2542" w:type="dxa"/>
          </w:tcPr>
          <w:p w:rsidR="004F07A0" w:rsidRPr="009A43BA" w:rsidRDefault="004F07A0" w:rsidP="00E833F0">
            <w:pPr>
              <w:rPr>
                <w:rFonts w:ascii="Times New Roman" w:eastAsiaTheme="minorHAnsi" w:hAnsi="Times New Roman" w:cs="Times New Roman"/>
                <w:sz w:val="24"/>
                <w:lang w:val="kk-KZ" w:eastAsia="en-US"/>
              </w:rPr>
            </w:pPr>
            <w:r w:rsidRPr="00AA0BD8">
              <w:rPr>
                <w:rFonts w:ascii="Times New Roman" w:eastAsiaTheme="minorHAnsi" w:hAnsi="Times New Roman" w:cs="Times New Roman"/>
                <w:sz w:val="24"/>
                <w:lang w:val="kk-KZ" w:eastAsia="en-US"/>
              </w:rPr>
              <w:t>Тесттар жоқ, бірақ мақсаттарды басқаруға үйрету әзірленді (Goal Management Trainings)</w:t>
            </w:r>
          </w:p>
        </w:tc>
      </w:tr>
      <w:tr w:rsidR="004F07A0" w:rsidRPr="00B55404" w:rsidTr="00E833F0">
        <w:trPr>
          <w:trHeight w:val="1380"/>
        </w:trPr>
        <w:tc>
          <w:tcPr>
            <w:tcW w:w="1527"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eastAsia="en-US"/>
              </w:rPr>
            </w:pPr>
            <w:r w:rsidRPr="009A43BA">
              <w:rPr>
                <w:rFonts w:ascii="Times New Roman" w:eastAsiaTheme="minorHAnsi" w:hAnsi="Times New Roman" w:cs="Times New Roman"/>
                <w:sz w:val="24"/>
                <w:szCs w:val="24"/>
                <w:lang w:val="en-US" w:eastAsia="en-US"/>
              </w:rPr>
              <w:t>Goldman-Rakic</w:t>
            </w:r>
          </w:p>
        </w:tc>
        <w:tc>
          <w:tcPr>
            <w:tcW w:w="829" w:type="dxa"/>
            <w:tcBorders>
              <w:top w:val="single" w:sz="4" w:space="0" w:color="auto"/>
              <w:bottom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sidRPr="009A43BA">
              <w:rPr>
                <w:rFonts w:ascii="Times New Roman" w:eastAsiaTheme="minorHAnsi" w:hAnsi="Times New Roman" w:cs="Times New Roman"/>
                <w:sz w:val="24"/>
                <w:szCs w:val="24"/>
                <w:lang w:val="kk-KZ" w:eastAsia="en-US"/>
              </w:rPr>
              <w:t>1992</w:t>
            </w:r>
          </w:p>
        </w:tc>
        <w:tc>
          <w:tcPr>
            <w:tcW w:w="4741" w:type="dxa"/>
            <w:tcBorders>
              <w:top w:val="single" w:sz="4" w:space="0" w:color="auto"/>
              <w:bottom w:val="single" w:sz="4" w:space="0" w:color="auto"/>
            </w:tcBorders>
          </w:tcPr>
          <w:p w:rsidR="004F07A0" w:rsidRPr="00AA0BD8" w:rsidRDefault="004F07A0" w:rsidP="00E833F0">
            <w:pPr>
              <w:rPr>
                <w:rFonts w:ascii="Times New Roman" w:eastAsiaTheme="minorHAnsi" w:hAnsi="Times New Roman" w:cs="Times New Roman"/>
                <w:sz w:val="24"/>
                <w:szCs w:val="24"/>
                <w:lang w:val="kk-KZ" w:eastAsia="en-US"/>
              </w:rPr>
            </w:pPr>
            <w:r w:rsidRPr="00AA0BD8">
              <w:rPr>
                <w:rFonts w:ascii="Times New Roman" w:eastAsiaTheme="minorHAnsi" w:hAnsi="Times New Roman" w:cs="Times New Roman"/>
                <w:sz w:val="24"/>
                <w:szCs w:val="24"/>
                <w:lang w:val="kk-KZ" w:eastAsia="en-US"/>
              </w:rPr>
              <w:t>Оперативті ес моделі. Жануарларды зерттеуге негізделген</w:t>
            </w:r>
            <w:r>
              <w:rPr>
                <w:rFonts w:ascii="Times New Roman" w:eastAsiaTheme="minorHAnsi" w:hAnsi="Times New Roman" w:cs="Times New Roman"/>
                <w:sz w:val="24"/>
                <w:szCs w:val="24"/>
                <w:lang w:val="kk-KZ" w:eastAsia="en-US"/>
              </w:rPr>
              <w:t>.</w:t>
            </w:r>
            <w:r w:rsidRPr="00AA0BD8">
              <w:rPr>
                <w:rFonts w:ascii="Times New Roman" w:eastAsiaTheme="minorHAnsi" w:hAnsi="Times New Roman" w:cs="Times New Roman"/>
                <w:sz w:val="24"/>
                <w:szCs w:val="24"/>
                <w:lang w:val="kk-KZ" w:eastAsia="en-US"/>
              </w:rPr>
              <w:t xml:space="preserve"> Префронтальды қабық жұмыс жадына жауап береді және мидың шүйде аймақтарымен байланысты. Осыған байланысты қалыпты жұмыс істеу үшін ақпараттың қозуы немесе тежелуі </w:t>
            </w:r>
            <w:r w:rsidRPr="00AA0BD8">
              <w:rPr>
                <w:rFonts w:ascii="Times New Roman" w:eastAsiaTheme="minorHAnsi" w:hAnsi="Times New Roman" w:cs="Times New Roman"/>
                <w:sz w:val="24"/>
                <w:szCs w:val="24"/>
                <w:lang w:val="kk-KZ" w:eastAsia="en-US"/>
              </w:rPr>
              <w:lastRenderedPageBreak/>
              <w:t>орын алады (нейротрансмиттерлер қатысады: катехоламиндер, әсіресе дофаминдер).</w:t>
            </w:r>
          </w:p>
          <w:p w:rsidR="004F07A0" w:rsidRPr="009A43BA" w:rsidRDefault="004F07A0" w:rsidP="00E833F0">
            <w:pPr>
              <w:rPr>
                <w:rFonts w:ascii="Times New Roman" w:eastAsiaTheme="minorHAnsi" w:hAnsi="Times New Roman" w:cs="Times New Roman"/>
                <w:sz w:val="24"/>
                <w:szCs w:val="24"/>
                <w:lang w:val="kk-KZ" w:eastAsia="en-US"/>
              </w:rPr>
            </w:pPr>
          </w:p>
        </w:tc>
        <w:tc>
          <w:tcPr>
            <w:tcW w:w="2542" w:type="dxa"/>
          </w:tcPr>
          <w:p w:rsidR="009E7E89" w:rsidRDefault="004F07A0" w:rsidP="009E7E89">
            <w:pPr>
              <w:ind w:right="146"/>
              <w:rPr>
                <w:rFonts w:ascii="Times New Roman" w:eastAsiaTheme="minorHAnsi" w:hAnsi="Times New Roman" w:cs="Times New Roman"/>
                <w:sz w:val="24"/>
                <w:lang w:val="kk-KZ" w:eastAsia="en-US"/>
              </w:rPr>
            </w:pPr>
            <w:r w:rsidRPr="00AA0BD8">
              <w:rPr>
                <w:rFonts w:ascii="Times New Roman" w:eastAsiaTheme="minorHAnsi" w:hAnsi="Times New Roman" w:cs="Times New Roman"/>
                <w:sz w:val="24"/>
                <w:lang w:val="kk-KZ" w:eastAsia="en-US"/>
              </w:rPr>
              <w:lastRenderedPageBreak/>
              <w:t>Теорияны тексеру үшін тек сынақтар бар:</w:t>
            </w:r>
            <w:r w:rsidR="009E7E89">
              <w:rPr>
                <w:rFonts w:ascii="Times New Roman" w:eastAsiaTheme="minorHAnsi" w:hAnsi="Times New Roman" w:cs="Times New Roman"/>
                <w:sz w:val="24"/>
                <w:lang w:val="kk-KZ" w:eastAsia="en-US"/>
              </w:rPr>
              <w:t xml:space="preserve"> </w:t>
            </w:r>
            <w:r w:rsidRPr="00AA0BD8">
              <w:rPr>
                <w:rFonts w:ascii="Times New Roman" w:eastAsiaTheme="minorHAnsi" w:hAnsi="Times New Roman" w:cs="Times New Roman"/>
                <w:sz w:val="24"/>
                <w:lang w:val="kk-KZ" w:eastAsia="en-US"/>
              </w:rPr>
              <w:t xml:space="preserve">Автоматтандырылған </w:t>
            </w:r>
            <w:r w:rsidR="009E7E89">
              <w:rPr>
                <w:rFonts w:ascii="Times New Roman" w:eastAsiaTheme="minorHAnsi" w:hAnsi="Times New Roman" w:cs="Times New Roman"/>
                <w:sz w:val="24"/>
                <w:lang w:val="kk-KZ" w:eastAsia="en-US"/>
              </w:rPr>
              <w:t xml:space="preserve">- </w:t>
            </w:r>
            <w:r w:rsidRPr="00AA0BD8">
              <w:rPr>
                <w:rFonts w:ascii="Times New Roman" w:eastAsiaTheme="minorHAnsi" w:hAnsi="Times New Roman" w:cs="Times New Roman"/>
                <w:sz w:val="24"/>
                <w:lang w:val="kk-KZ" w:eastAsia="en-US"/>
              </w:rPr>
              <w:t>Кембридж нейропсихологиялы</w:t>
            </w:r>
            <w:r w:rsidRPr="00AA0BD8">
              <w:rPr>
                <w:rFonts w:ascii="Times New Roman" w:eastAsiaTheme="minorHAnsi" w:hAnsi="Times New Roman" w:cs="Times New Roman"/>
                <w:sz w:val="24"/>
                <w:lang w:val="kk-KZ" w:eastAsia="en-US"/>
              </w:rPr>
              <w:lastRenderedPageBreak/>
              <w:t xml:space="preserve">қ тесттердің батареясы (CANTAB), </w:t>
            </w:r>
          </w:p>
          <w:p w:rsidR="009E7E89" w:rsidRDefault="004F07A0" w:rsidP="007F5A10">
            <w:pPr>
              <w:pStyle w:val="a3"/>
              <w:numPr>
                <w:ilvl w:val="0"/>
                <w:numId w:val="2"/>
              </w:numPr>
              <w:ind w:left="337" w:right="146"/>
              <w:rPr>
                <w:rFonts w:ascii="Times New Roman" w:eastAsiaTheme="minorHAnsi" w:hAnsi="Times New Roman" w:cs="Times New Roman"/>
                <w:sz w:val="24"/>
                <w:lang w:val="kk-KZ" w:eastAsia="en-US"/>
              </w:rPr>
            </w:pPr>
            <w:r w:rsidRPr="009E7E89">
              <w:rPr>
                <w:rFonts w:ascii="Times New Roman" w:eastAsiaTheme="minorHAnsi" w:hAnsi="Times New Roman" w:cs="Times New Roman"/>
                <w:sz w:val="24"/>
                <w:lang w:val="kk-KZ" w:eastAsia="en-US"/>
              </w:rPr>
              <w:t>әріптік-сандық диапазондағы тест,</w:t>
            </w:r>
          </w:p>
          <w:p w:rsidR="004F07A0" w:rsidRPr="009A43BA" w:rsidRDefault="009E7E89" w:rsidP="00740778">
            <w:pPr>
              <w:pStyle w:val="a3"/>
              <w:numPr>
                <w:ilvl w:val="0"/>
                <w:numId w:val="2"/>
              </w:numPr>
              <w:ind w:left="337" w:right="146"/>
              <w:rPr>
                <w:rFonts w:ascii="Times New Roman" w:eastAsiaTheme="minorHAnsi" w:hAnsi="Times New Roman" w:cs="Times New Roman"/>
                <w:sz w:val="24"/>
                <w:lang w:val="kk-KZ" w:eastAsia="en-US"/>
              </w:rPr>
            </w:pPr>
            <w:r>
              <w:rPr>
                <w:rFonts w:ascii="Times New Roman" w:eastAsiaTheme="minorHAnsi" w:hAnsi="Times New Roman" w:cs="Times New Roman"/>
                <w:sz w:val="24"/>
                <w:lang w:val="kk-KZ" w:eastAsia="en-US"/>
              </w:rPr>
              <w:t>-</w:t>
            </w:r>
            <w:r w:rsidR="004F07A0" w:rsidRPr="009E7E89">
              <w:rPr>
                <w:rFonts w:ascii="Times New Roman" w:eastAsiaTheme="minorHAnsi" w:hAnsi="Times New Roman" w:cs="Times New Roman"/>
                <w:sz w:val="24"/>
                <w:lang w:val="kk-KZ" w:eastAsia="en-US"/>
              </w:rPr>
              <w:t>N-Back тест.</w:t>
            </w:r>
          </w:p>
        </w:tc>
      </w:tr>
      <w:tr w:rsidR="004F07A0" w:rsidRPr="00612777" w:rsidTr="00E833F0">
        <w:trPr>
          <w:trHeight w:val="1380"/>
        </w:trPr>
        <w:tc>
          <w:tcPr>
            <w:tcW w:w="1527" w:type="dxa"/>
            <w:tcBorders>
              <w:top w:val="single" w:sz="4" w:space="0" w:color="auto"/>
            </w:tcBorders>
          </w:tcPr>
          <w:p w:rsidR="004F07A0" w:rsidRPr="009A43BA" w:rsidRDefault="004F07A0" w:rsidP="00E833F0">
            <w:pPr>
              <w:rPr>
                <w:rFonts w:ascii="Times New Roman" w:eastAsiaTheme="minorHAnsi" w:hAnsi="Times New Roman" w:cs="Times New Roman"/>
                <w:sz w:val="24"/>
                <w:szCs w:val="24"/>
                <w:lang w:val="en-US" w:eastAsia="en-US"/>
              </w:rPr>
            </w:pPr>
            <w:r w:rsidRPr="009A43BA">
              <w:rPr>
                <w:rFonts w:ascii="Times New Roman" w:eastAsiaTheme="minorHAnsi" w:hAnsi="Times New Roman" w:cs="Times New Roman"/>
                <w:sz w:val="24"/>
                <w:szCs w:val="28"/>
                <w:lang w:val="kk-KZ" w:eastAsia="en-US"/>
              </w:rPr>
              <w:lastRenderedPageBreak/>
              <w:t>Damasio</w:t>
            </w:r>
          </w:p>
        </w:tc>
        <w:tc>
          <w:tcPr>
            <w:tcW w:w="829" w:type="dxa"/>
            <w:tcBorders>
              <w:top w:val="single" w:sz="4" w:space="0" w:color="auto"/>
            </w:tcBorders>
          </w:tcPr>
          <w:p w:rsidR="004F07A0" w:rsidRPr="009A43BA" w:rsidRDefault="004F07A0" w:rsidP="00E833F0">
            <w:pPr>
              <w:rPr>
                <w:rFonts w:ascii="Times New Roman" w:eastAsiaTheme="minorHAnsi" w:hAnsi="Times New Roman" w:cs="Times New Roman"/>
                <w:sz w:val="24"/>
                <w:szCs w:val="24"/>
                <w:lang w:val="kk-KZ" w:eastAsia="en-US"/>
              </w:rPr>
            </w:pPr>
            <w:r w:rsidRPr="009A43BA">
              <w:rPr>
                <w:rFonts w:ascii="Times New Roman" w:eastAsiaTheme="minorHAnsi" w:hAnsi="Times New Roman" w:cs="Times New Roman"/>
                <w:sz w:val="24"/>
                <w:szCs w:val="24"/>
                <w:lang w:val="kk-KZ" w:eastAsia="en-US"/>
              </w:rPr>
              <w:t>1994, 1995</w:t>
            </w:r>
          </w:p>
        </w:tc>
        <w:tc>
          <w:tcPr>
            <w:tcW w:w="4741" w:type="dxa"/>
            <w:tcBorders>
              <w:top w:val="single" w:sz="4" w:space="0" w:color="auto"/>
            </w:tcBorders>
          </w:tcPr>
          <w:p w:rsidR="004F07A0" w:rsidRPr="009A43BA" w:rsidRDefault="004F07A0" w:rsidP="00740778">
            <w:pPr>
              <w:rPr>
                <w:rFonts w:ascii="Times New Roman" w:eastAsiaTheme="minorHAnsi" w:hAnsi="Times New Roman" w:cs="Times New Roman"/>
                <w:sz w:val="24"/>
                <w:szCs w:val="24"/>
                <w:lang w:val="kk-KZ" w:eastAsia="en-US"/>
              </w:rPr>
            </w:pPr>
            <w:r w:rsidRPr="00AA0BD8">
              <w:rPr>
                <w:rFonts w:ascii="Times New Roman" w:eastAsiaTheme="minorHAnsi" w:hAnsi="Times New Roman" w:cs="Times New Roman"/>
                <w:sz w:val="24"/>
                <w:szCs w:val="24"/>
                <w:lang w:val="kk-KZ" w:eastAsia="en-US"/>
              </w:rPr>
              <w:t>Соматикалық маркерлер моделі</w:t>
            </w:r>
            <w:r>
              <w:rPr>
                <w:rFonts w:ascii="Times New Roman" w:eastAsiaTheme="minorHAnsi" w:hAnsi="Times New Roman" w:cs="Times New Roman"/>
                <w:sz w:val="24"/>
                <w:szCs w:val="24"/>
                <w:lang w:val="kk-KZ" w:eastAsia="en-US"/>
              </w:rPr>
              <w:t xml:space="preserve">. </w:t>
            </w:r>
            <w:r w:rsidRPr="00AA0BD8">
              <w:rPr>
                <w:rFonts w:ascii="Times New Roman" w:eastAsiaTheme="minorHAnsi" w:hAnsi="Times New Roman" w:cs="Times New Roman"/>
                <w:sz w:val="24"/>
                <w:szCs w:val="24"/>
                <w:lang w:val="kk-KZ" w:eastAsia="en-US"/>
              </w:rPr>
              <w:t>Эмоциялар мен мінез-құлық арасындағы байланыс. Эмоциялар кортикалды және кортикалды буындар арасындағы күрделі байланыстар арқылы префронтальды аймақтарға бөлінеді.</w:t>
            </w:r>
          </w:p>
        </w:tc>
        <w:tc>
          <w:tcPr>
            <w:tcW w:w="2542" w:type="dxa"/>
          </w:tcPr>
          <w:p w:rsidR="004F07A0" w:rsidRPr="009A43BA" w:rsidRDefault="004F07A0" w:rsidP="00740778">
            <w:pPr>
              <w:rPr>
                <w:rFonts w:ascii="Times New Roman" w:eastAsiaTheme="minorHAnsi" w:hAnsi="Times New Roman" w:cs="Times New Roman"/>
                <w:sz w:val="24"/>
                <w:lang w:val="kk-KZ" w:eastAsia="en-US"/>
              </w:rPr>
            </w:pPr>
            <w:r w:rsidRPr="00AA0BD8">
              <w:rPr>
                <w:rFonts w:ascii="Times New Roman" w:eastAsiaTheme="minorHAnsi" w:hAnsi="Times New Roman" w:cs="Times New Roman"/>
                <w:sz w:val="24"/>
                <w:lang w:val="kk-KZ" w:eastAsia="en-US"/>
              </w:rPr>
              <w:t>Айова құмар ойындарының міндеті соматикалық маркер гипотезасын тексеру үшін.</w:t>
            </w:r>
          </w:p>
        </w:tc>
      </w:tr>
    </w:tbl>
    <w:p w:rsidR="004F07A0" w:rsidRDefault="004F07A0" w:rsidP="004F07A0">
      <w:pPr>
        <w:pStyle w:val="a3"/>
        <w:ind w:left="0" w:firstLine="425"/>
        <w:jc w:val="both"/>
        <w:rPr>
          <w:rFonts w:ascii="Times New Roman" w:eastAsiaTheme="majorEastAsia" w:hAnsi="Times New Roman" w:cs="Times New Roman"/>
          <w:color w:val="000000" w:themeColor="text1"/>
          <w:kern w:val="24"/>
          <w:sz w:val="28"/>
          <w:szCs w:val="28"/>
          <w:lang w:val="kk-KZ"/>
        </w:rPr>
      </w:pPr>
    </w:p>
    <w:p w:rsidR="00740778" w:rsidRDefault="009C33AD" w:rsidP="00740778">
      <w:pPr>
        <w:pStyle w:val="a3"/>
        <w:ind w:left="0" w:firstLine="567"/>
        <w:jc w:val="both"/>
        <w:rPr>
          <w:rFonts w:ascii="Times New Roman" w:hAnsi="Times New Roman" w:cs="Times New Roman"/>
          <w:color w:val="000000" w:themeColor="text1"/>
          <w:kern w:val="24"/>
          <w:sz w:val="28"/>
          <w:szCs w:val="28"/>
          <w:lang w:val="kk-KZ"/>
        </w:rPr>
      </w:pPr>
      <w:r>
        <w:rPr>
          <w:rFonts w:ascii="Times New Roman" w:eastAsiaTheme="majorEastAsia" w:hAnsi="Times New Roman" w:cs="Times New Roman"/>
          <w:color w:val="000000" w:themeColor="text1"/>
          <w:kern w:val="24"/>
          <w:sz w:val="28"/>
          <w:szCs w:val="28"/>
          <w:lang w:val="kk-KZ"/>
        </w:rPr>
        <w:t>1-к</w:t>
      </w:r>
      <w:r w:rsidR="004F07A0">
        <w:rPr>
          <w:rFonts w:ascii="Times New Roman" w:eastAsiaTheme="majorEastAsia" w:hAnsi="Times New Roman" w:cs="Times New Roman"/>
          <w:color w:val="000000" w:themeColor="text1"/>
          <w:kern w:val="24"/>
          <w:sz w:val="28"/>
          <w:szCs w:val="28"/>
          <w:lang w:val="kk-KZ"/>
        </w:rPr>
        <w:t xml:space="preserve">естеде сипатталғандай авторлар экзекутивті бақылау модельдері мен оны анықтауға арналған әдістемелерді ашып көрсеткен. </w:t>
      </w:r>
      <w:r w:rsidR="004F07A0" w:rsidRPr="00A44258">
        <w:rPr>
          <w:rFonts w:ascii="Times New Roman" w:eastAsiaTheme="majorEastAsia" w:hAnsi="Times New Roman" w:cs="Times New Roman"/>
          <w:color w:val="000000" w:themeColor="text1"/>
          <w:kern w:val="24"/>
          <w:sz w:val="28"/>
          <w:szCs w:val="28"/>
          <w:lang w:val="kk-KZ"/>
        </w:rPr>
        <w:t xml:space="preserve">Экзекутивті функцияларды бағалаудағы негізгі мәселелер </w:t>
      </w:r>
      <w:r w:rsidR="004F07A0" w:rsidRPr="00A44258">
        <w:rPr>
          <w:rFonts w:ascii="Times New Roman" w:hAnsi="Times New Roman" w:cs="Times New Roman"/>
          <w:color w:val="000000" w:themeColor="text1"/>
          <w:kern w:val="24"/>
          <w:sz w:val="28"/>
          <w:szCs w:val="28"/>
          <w:lang w:val="kk-KZ"/>
        </w:rPr>
        <w:t>клиницистер мен нейропсихологтар пайдаланатын экзекутивті бақылау  функцияларының қа</w:t>
      </w:r>
      <w:r w:rsidR="004F07A0">
        <w:rPr>
          <w:rFonts w:ascii="Times New Roman" w:hAnsi="Times New Roman" w:cs="Times New Roman"/>
          <w:color w:val="000000" w:themeColor="text1"/>
          <w:kern w:val="24"/>
          <w:sz w:val="28"/>
          <w:szCs w:val="28"/>
          <w:lang w:val="kk-KZ"/>
        </w:rPr>
        <w:t xml:space="preserve">зіргі дәстүрлі тесттер </w:t>
      </w:r>
      <w:r w:rsidR="004F07A0" w:rsidRPr="00A44258">
        <w:rPr>
          <w:rFonts w:ascii="Times New Roman" w:hAnsi="Times New Roman" w:cs="Times New Roman"/>
          <w:color w:val="000000" w:themeColor="text1"/>
          <w:kern w:val="24"/>
          <w:sz w:val="28"/>
          <w:szCs w:val="28"/>
          <w:lang w:val="kk-KZ"/>
        </w:rPr>
        <w:t xml:space="preserve">(Burgess, 1997). Бұл тесттер түрлі клиникалық топтарда экзекутивті бақылау дисфункциясын анықтау үшін жеткіліксіз сезімтал болуы мүмкін. Соңғы онжылдықтағы ең соңғы және елеулі жетістік префронталдық функциялардың ерекше компоненттік процестерін оқшаулауға әрекет болды </w:t>
      </w:r>
      <w:r w:rsidR="004F07A0" w:rsidRPr="00FF3077">
        <w:rPr>
          <w:rFonts w:ascii="Times New Roman" w:hAnsi="Times New Roman" w:cs="Times New Roman"/>
          <w:color w:val="000000" w:themeColor="text1"/>
          <w:kern w:val="24"/>
          <w:sz w:val="28"/>
          <w:szCs w:val="28"/>
          <w:lang w:val="kk-KZ"/>
        </w:rPr>
        <w:t>(Burgess, 1997; Chan, Chen, Cheung, Chen, &amp; Cheung, 2006; Chan, Chen, &amp; Law, 2006; Lin, Chan, Zheng, Yang, &amp; Wang, 2007).</w:t>
      </w:r>
    </w:p>
    <w:p w:rsidR="004F07A0" w:rsidRPr="009E5D13" w:rsidRDefault="004F07A0" w:rsidP="00740778">
      <w:pPr>
        <w:pStyle w:val="a3"/>
        <w:ind w:left="0" w:firstLine="567"/>
        <w:jc w:val="both"/>
        <w:rPr>
          <w:rFonts w:ascii="Times New Roman" w:eastAsiaTheme="minorHAnsi" w:hAnsi="Times New Roman" w:cs="Times New Roman"/>
          <w:sz w:val="28"/>
          <w:szCs w:val="28"/>
          <w:lang w:val="kk-KZ" w:eastAsia="en-US"/>
        </w:rPr>
      </w:pPr>
      <w:r w:rsidRPr="009E5D13">
        <w:rPr>
          <w:rFonts w:ascii="Times New Roman" w:eastAsiaTheme="minorHAnsi" w:hAnsi="Times New Roman" w:cs="Times New Roman"/>
          <w:sz w:val="28"/>
          <w:szCs w:val="28"/>
          <w:lang w:val="kk-KZ" w:eastAsia="en-US"/>
        </w:rPr>
        <w:t>Зейін тұрақтылығы – бұл зейіннің күрделі  функциясы, ол жеке процестерге тәуелді. Әзірге нейровизуализация зерттеулері  мидың қай жүйесі өнімділік дефицитімен тікелей байланысты екендігін көрсетпейді. Бұл теорияда мақсаттық және экзекутивті бақылау ерекше маңызды болуы мүмкін. Біріншіден, Познер мен Петерсен (2012) экзекутивті бақылауды мидың үш негізгі желісінің бірі ретінде анықтаған.</w:t>
      </w:r>
    </w:p>
    <w:p w:rsidR="001A2F82" w:rsidRPr="001A2F82" w:rsidRDefault="00EC022A" w:rsidP="009C33AD">
      <w:pPr>
        <w:pStyle w:val="a3"/>
        <w:numPr>
          <w:ilvl w:val="0"/>
          <w:numId w:val="13"/>
        </w:numPr>
        <w:tabs>
          <w:tab w:val="left" w:pos="993"/>
        </w:tabs>
        <w:ind w:left="0" w:firstLine="567"/>
        <w:jc w:val="both"/>
        <w:rPr>
          <w:rFonts w:ascii="Times New Roman" w:eastAsiaTheme="minorHAnsi" w:hAnsi="Times New Roman" w:cs="Times New Roman"/>
          <w:sz w:val="28"/>
          <w:szCs w:val="28"/>
          <w:lang w:val="kk-KZ" w:eastAsia="en-US"/>
        </w:rPr>
      </w:pPr>
      <w:r w:rsidRPr="001A2F82">
        <w:rPr>
          <w:rFonts w:ascii="Times New Roman" w:eastAsiaTheme="minorHAnsi" w:hAnsi="Times New Roman" w:cs="Times New Roman"/>
          <w:sz w:val="28"/>
          <w:szCs w:val="28"/>
          <w:lang w:val="kk-KZ" w:eastAsia="en-US"/>
        </w:rPr>
        <w:t xml:space="preserve">Экзекутивті бақылау зейін ресурстарымен шектелген, ресурстардың  сарқылуы уақыт ағымымен бұл функцияны бұзады. </w:t>
      </w:r>
    </w:p>
    <w:p w:rsidR="001A2F82" w:rsidRDefault="001A2F82" w:rsidP="009C33AD">
      <w:pPr>
        <w:pStyle w:val="a3"/>
        <w:numPr>
          <w:ilvl w:val="0"/>
          <w:numId w:val="13"/>
        </w:numPr>
        <w:tabs>
          <w:tab w:val="left" w:pos="993"/>
        </w:tabs>
        <w:ind w:left="0" w:firstLine="567"/>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А</w:t>
      </w:r>
      <w:r w:rsidR="00EC022A" w:rsidRPr="001A2F82">
        <w:rPr>
          <w:rFonts w:ascii="Times New Roman" w:eastAsiaTheme="minorHAnsi" w:hAnsi="Times New Roman" w:cs="Times New Roman"/>
          <w:sz w:val="28"/>
          <w:szCs w:val="28"/>
          <w:lang w:val="kk-KZ" w:eastAsia="en-US"/>
        </w:rPr>
        <w:t>лдыңғы және артқы белдік қатпарлардағы ми құрылымы Лангер мен Эйкгоф (2013) моделіндегі мақсатқа бағытталған бақылау құрылымдарымен жабылады (Posner және Petersen, 2012).</w:t>
      </w:r>
    </w:p>
    <w:p w:rsidR="00C12612" w:rsidRPr="001A2F82" w:rsidRDefault="001A2F82" w:rsidP="009C33AD">
      <w:pPr>
        <w:pStyle w:val="a3"/>
        <w:numPr>
          <w:ilvl w:val="0"/>
          <w:numId w:val="13"/>
        </w:numPr>
        <w:tabs>
          <w:tab w:val="left" w:pos="993"/>
        </w:tabs>
        <w:ind w:left="0" w:firstLine="567"/>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Қ</w:t>
      </w:r>
      <w:r w:rsidR="00EC022A" w:rsidRPr="001A2F82">
        <w:rPr>
          <w:rFonts w:ascii="Times New Roman" w:eastAsiaTheme="minorHAnsi" w:hAnsi="Times New Roman" w:cs="Times New Roman"/>
          <w:sz w:val="28"/>
          <w:szCs w:val="28"/>
          <w:lang w:val="kk-KZ" w:eastAsia="en-US"/>
        </w:rPr>
        <w:t>ырағылықтың жақында пайда болған теориясы (Thomson және т.б., 20</w:t>
      </w:r>
      <w:r w:rsidR="00D748FA" w:rsidRPr="001A2F82">
        <w:rPr>
          <w:rFonts w:ascii="Times New Roman" w:eastAsiaTheme="minorHAnsi" w:hAnsi="Times New Roman" w:cs="Times New Roman"/>
          <w:sz w:val="28"/>
          <w:szCs w:val="28"/>
          <w:lang w:val="kk-KZ" w:eastAsia="en-US"/>
        </w:rPr>
        <w:t>15) ресурстар емес осы экзекутивті</w:t>
      </w:r>
      <w:r w:rsidR="00EC022A" w:rsidRPr="001A2F82">
        <w:rPr>
          <w:rFonts w:ascii="Times New Roman" w:eastAsiaTheme="minorHAnsi" w:hAnsi="Times New Roman" w:cs="Times New Roman"/>
          <w:sz w:val="28"/>
          <w:szCs w:val="28"/>
          <w:lang w:val="kk-KZ" w:eastAsia="en-US"/>
        </w:rPr>
        <w:t xml:space="preserve"> бақылау уақыт өте келе азайып, ақыл – ойдың адасуын күшейтеді деп болжанған.</w:t>
      </w:r>
    </w:p>
    <w:p w:rsidR="00C12612" w:rsidRPr="00DD091D" w:rsidRDefault="007C1E08" w:rsidP="00B62FDA">
      <w:pPr>
        <w:ind w:firstLine="567"/>
        <w:jc w:val="both"/>
        <w:rPr>
          <w:rFonts w:ascii="Times New Roman" w:eastAsiaTheme="minorHAnsi" w:hAnsi="Times New Roman" w:cs="Times New Roman"/>
          <w:sz w:val="28"/>
          <w:szCs w:val="28"/>
          <w:lang w:val="kk-KZ" w:eastAsia="en-US"/>
        </w:rPr>
      </w:pPr>
      <w:r>
        <w:rPr>
          <w:rFonts w:ascii="Times New Roman" w:eastAsia="Calibri" w:hAnsi="Times New Roman" w:cs="Times New Roman"/>
          <w:sz w:val="28"/>
          <w:szCs w:val="28"/>
          <w:lang w:val="kk-KZ"/>
        </w:rPr>
        <w:t xml:space="preserve">M. </w:t>
      </w:r>
      <w:r w:rsidR="00EC022A" w:rsidRPr="00F8049A">
        <w:rPr>
          <w:rFonts w:ascii="Times New Roman" w:eastAsiaTheme="minorHAnsi" w:hAnsi="Times New Roman" w:cs="Times New Roman"/>
          <w:sz w:val="28"/>
          <w:szCs w:val="28"/>
          <w:lang w:val="kk-KZ" w:eastAsia="en-US"/>
        </w:rPr>
        <w:t xml:space="preserve">Познер мен </w:t>
      </w:r>
      <w:r w:rsidR="00EC022A" w:rsidRPr="000A7841">
        <w:rPr>
          <w:rFonts w:ascii="Times New Roman" w:eastAsiaTheme="minorHAnsi" w:hAnsi="Times New Roman" w:cs="Times New Roman"/>
          <w:sz w:val="28"/>
          <w:szCs w:val="28"/>
          <w:lang w:val="kk-KZ" w:eastAsia="en-US"/>
        </w:rPr>
        <w:t>Петерсен</w:t>
      </w:r>
      <w:r w:rsidR="00EC022A" w:rsidRPr="00DD091D">
        <w:rPr>
          <w:rFonts w:ascii="Times New Roman" w:eastAsiaTheme="minorHAnsi" w:hAnsi="Times New Roman" w:cs="Times New Roman"/>
          <w:sz w:val="28"/>
          <w:szCs w:val="28"/>
          <w:lang w:val="kk-KZ" w:eastAsia="en-US"/>
        </w:rPr>
        <w:t xml:space="preserve"> (2012) пікірі бойынша</w:t>
      </w:r>
      <w:r w:rsidR="00C05C03">
        <w:rPr>
          <w:rFonts w:ascii="Times New Roman" w:eastAsiaTheme="minorHAnsi" w:hAnsi="Times New Roman" w:cs="Times New Roman"/>
          <w:sz w:val="28"/>
          <w:szCs w:val="28"/>
          <w:lang w:val="kk-KZ" w:eastAsia="en-US"/>
        </w:rPr>
        <w:t xml:space="preserve"> экзекутивті бақылау</w:t>
      </w:r>
      <w:r w:rsidR="00EC022A" w:rsidRPr="00DD091D">
        <w:rPr>
          <w:rFonts w:ascii="Times New Roman" w:eastAsiaTheme="minorHAnsi" w:hAnsi="Times New Roman" w:cs="Times New Roman"/>
          <w:sz w:val="28"/>
          <w:szCs w:val="28"/>
          <w:lang w:val="kk-KZ" w:eastAsia="en-US"/>
        </w:rPr>
        <w:t xml:space="preserve"> шиеленісті шешуде іргелі рөл атқарады. Егер адасқан ақыл – ойға қарсы тұру үшін назар аудартатын  ойлар талап етілсе, онда экзекутивті бақылаудың әлсіреуі уақыт өте келе өнімділі</w:t>
      </w:r>
      <w:r w:rsidR="009520B3">
        <w:rPr>
          <w:rFonts w:ascii="Times New Roman" w:eastAsiaTheme="minorHAnsi" w:hAnsi="Times New Roman" w:cs="Times New Roman"/>
          <w:sz w:val="28"/>
          <w:szCs w:val="28"/>
          <w:lang w:val="kk-KZ" w:eastAsia="en-US"/>
        </w:rPr>
        <w:t xml:space="preserve">ктің төмендеуіне әкелуі мүмкін, </w:t>
      </w:r>
      <w:r w:rsidR="00EC022A" w:rsidRPr="00DD091D">
        <w:rPr>
          <w:rFonts w:ascii="Times New Roman" w:eastAsiaTheme="minorHAnsi" w:hAnsi="Times New Roman" w:cs="Times New Roman"/>
          <w:sz w:val="28"/>
          <w:szCs w:val="28"/>
          <w:lang w:val="kk-KZ" w:eastAsia="en-US"/>
        </w:rPr>
        <w:t xml:space="preserve">кейбір жағдайларда тұрақты зейіннің төмендеуіне әкелуі мүмкін. </w:t>
      </w:r>
      <w:r w:rsidR="00740778">
        <w:rPr>
          <w:rFonts w:ascii="Times New Roman" w:eastAsiaTheme="minorHAnsi" w:hAnsi="Times New Roman" w:cs="Times New Roman"/>
          <w:sz w:val="28"/>
          <w:szCs w:val="28"/>
          <w:lang w:val="kk-KZ" w:eastAsia="en-US"/>
        </w:rPr>
        <w:t xml:space="preserve">Познер мен Петерсеннің </w:t>
      </w:r>
      <w:r w:rsidR="009520B3">
        <w:rPr>
          <w:rFonts w:ascii="Times New Roman" w:eastAsiaTheme="minorHAnsi" w:hAnsi="Times New Roman" w:cs="Times New Roman"/>
          <w:sz w:val="28"/>
          <w:szCs w:val="28"/>
          <w:lang w:val="kk-KZ" w:eastAsia="en-US"/>
        </w:rPr>
        <w:t>ойынша х</w:t>
      </w:r>
      <w:r w:rsidR="00EC022A" w:rsidRPr="00DD091D">
        <w:rPr>
          <w:rFonts w:ascii="Times New Roman" w:eastAsiaTheme="minorHAnsi" w:hAnsi="Times New Roman" w:cs="Times New Roman"/>
          <w:sz w:val="28"/>
          <w:szCs w:val="28"/>
          <w:lang w:val="kk-KZ" w:eastAsia="en-US"/>
        </w:rPr>
        <w:t>абарландыру жүйесі мақсатты тітіркендіргіштерге реакция беруге дайындығын  қолда</w:t>
      </w:r>
      <w:r w:rsidR="009520B3">
        <w:rPr>
          <w:rFonts w:ascii="Times New Roman" w:eastAsiaTheme="minorHAnsi" w:hAnsi="Times New Roman" w:cs="Times New Roman"/>
          <w:sz w:val="28"/>
          <w:szCs w:val="28"/>
          <w:lang w:val="kk-KZ" w:eastAsia="en-US"/>
        </w:rPr>
        <w:t xml:space="preserve">йды. </w:t>
      </w:r>
      <w:r w:rsidR="00EC022A" w:rsidRPr="00DD091D">
        <w:rPr>
          <w:rFonts w:ascii="Times New Roman" w:eastAsiaTheme="minorHAnsi" w:hAnsi="Times New Roman" w:cs="Times New Roman"/>
          <w:sz w:val="28"/>
          <w:szCs w:val="28"/>
          <w:lang w:val="kk-KZ" w:eastAsia="en-US"/>
        </w:rPr>
        <w:t xml:space="preserve">Лангер мен Эйкгофтың пікірінше  (2013) бұл құрылымдар басқарушы стимул мен мақсатқа бағытталған өңдеулер </w:t>
      </w:r>
      <w:r w:rsidR="00740778">
        <w:rPr>
          <w:rFonts w:ascii="Times New Roman" w:eastAsiaTheme="minorHAnsi" w:hAnsi="Times New Roman" w:cs="Times New Roman"/>
          <w:sz w:val="28"/>
          <w:szCs w:val="28"/>
          <w:lang w:val="kk-KZ" w:eastAsia="en-US"/>
        </w:rPr>
        <w:t>арасындағы</w:t>
      </w:r>
      <w:r w:rsidR="00EC022A" w:rsidRPr="00DD091D">
        <w:rPr>
          <w:rFonts w:ascii="Times New Roman" w:eastAsiaTheme="minorHAnsi" w:hAnsi="Times New Roman" w:cs="Times New Roman"/>
          <w:sz w:val="28"/>
          <w:szCs w:val="28"/>
          <w:lang w:val="kk-KZ" w:eastAsia="en-US"/>
        </w:rPr>
        <w:t xml:space="preserve"> делдал сияқты. Хабарландыру жүйесі тітіркендіргіштерге деген реакция жылдамдығын </w:t>
      </w:r>
      <w:r w:rsidR="00EC022A" w:rsidRPr="00DD091D">
        <w:rPr>
          <w:rFonts w:ascii="Times New Roman" w:eastAsiaTheme="minorHAnsi" w:hAnsi="Times New Roman" w:cs="Times New Roman"/>
          <w:sz w:val="28"/>
          <w:szCs w:val="28"/>
          <w:lang w:val="kk-KZ" w:eastAsia="en-US"/>
        </w:rPr>
        <w:lastRenderedPageBreak/>
        <w:t>бақылайды. Психомоторлы қырағылықтың міндеті түсті жоғалту зерттеулерінде кең қолданылады (Lim &amp; Dinges, 2008).</w:t>
      </w:r>
    </w:p>
    <w:p w:rsidR="00EC022A" w:rsidRPr="00DD091D" w:rsidRDefault="00EC022A"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Познер мен Петерсеннің  (2012) кеңістікті бағдарлау жүйесінің кеңісті</w:t>
      </w:r>
      <w:r w:rsidR="00740778">
        <w:rPr>
          <w:rFonts w:ascii="Times New Roman" w:eastAsiaTheme="minorHAnsi" w:hAnsi="Times New Roman" w:cs="Times New Roman"/>
          <w:sz w:val="28"/>
          <w:szCs w:val="28"/>
          <w:lang w:val="kk-KZ" w:eastAsia="en-US"/>
        </w:rPr>
        <w:t xml:space="preserve">к компоненттеріндігі қырағылық </w:t>
      </w:r>
      <w:r w:rsidRPr="00DD091D">
        <w:rPr>
          <w:rFonts w:ascii="Times New Roman" w:eastAsiaTheme="minorHAnsi" w:hAnsi="Times New Roman" w:cs="Times New Roman"/>
          <w:sz w:val="28"/>
          <w:szCs w:val="28"/>
          <w:lang w:val="kk-KZ" w:eastAsia="en-US"/>
        </w:rPr>
        <w:t>міндеттерімен қатынасы бар.</w:t>
      </w:r>
    </w:p>
    <w:p w:rsidR="00C12612" w:rsidRPr="00DD091D" w:rsidRDefault="0063781A"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Заманауи көзқарастарға сәйкес (Botvinick, Cohen, Carter, 2004), детекция және конфликтіні жеңу негізгі аймақтық иірімдер функциясын құрайды (anterior cingulate cortex).</w:t>
      </w:r>
      <w:r w:rsidR="00A8662F"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Бұл құрылым Познердің экзекутивті бақылау механизімінің нейрондық желісіне жатады.</w:t>
      </w:r>
      <w:r w:rsidR="00A8662F"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Екінші жағынан, Познердің экзекутивті бақылау жүйесі біртекті болмауы да мүмкін.</w:t>
      </w:r>
      <w:r w:rsidR="00A8662F"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Ол тұлғалық – рөлдік жағдайлар мен тұлғалық емес білімдер оперативті өңдеуді бақылауды қамтамасыз етеді.</w:t>
      </w:r>
      <w:r w:rsidR="00A8662F"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Бұл аналогиялық сұрақтардың жауабын тек келесі зерттеулер беруі мүмкін. </w:t>
      </w:r>
    </w:p>
    <w:p w:rsidR="00BC7A5E" w:rsidRPr="00DD091D" w:rsidRDefault="0063781A"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Мүмкін бағыттардың бірі көптеген міндеттерді шешу кезіндегі интерференция процесін егжей-тегжейлі талдаумен байланысты. Егер біз объект өрісіндегі түрлі бағыттық қозғаушы күшін бір уақытта қадағалап отырсақ (multiple-object tracking, MOT), онда бұл міндеттер сәтті шешімін табады (Cavanagh,</w:t>
      </w:r>
      <w:r w:rsidR="00E34414">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2004). Бірақ мұнда түстің өзгеруі мен объектінің ішкі геометриясының өзгеруін де ескеру оны қадағалау мүмкіндігі жылдам төмендейді, әдетте бір объектіні қабылдау көптеген қажеттіліктермен сүйемелденеді (</w:t>
      </w:r>
      <w:r w:rsidR="00BC7A5E" w:rsidRPr="00DD091D">
        <w:rPr>
          <w:rFonts w:ascii="Times New Roman" w:eastAsiaTheme="minorHAnsi" w:hAnsi="Times New Roman" w:cs="Times New Roman"/>
          <w:sz w:val="28"/>
          <w:szCs w:val="28"/>
          <w:lang w:val="kk-KZ" w:eastAsia="en-US"/>
        </w:rPr>
        <w:t>Saiki, 2002).</w:t>
      </w:r>
    </w:p>
    <w:p w:rsidR="00BE43D6" w:rsidRPr="007C7CB0" w:rsidRDefault="0063781A" w:rsidP="00B62FDA">
      <w:pPr>
        <w:tabs>
          <w:tab w:val="left" w:pos="709"/>
        </w:tabs>
        <w:autoSpaceDE w:val="0"/>
        <w:autoSpaceDN w:val="0"/>
        <w:adjustRightInd w:val="0"/>
        <w:ind w:firstLine="567"/>
        <w:jc w:val="both"/>
        <w:rPr>
          <w:rFonts w:ascii="Times New Roman" w:eastAsiaTheme="minorHAnsi" w:hAnsi="Times New Roman"/>
          <w:sz w:val="28"/>
          <w:szCs w:val="28"/>
          <w:lang w:val="kk-KZ" w:eastAsia="en-US"/>
        </w:rPr>
      </w:pPr>
      <w:r w:rsidRPr="00DD091D">
        <w:rPr>
          <w:rFonts w:ascii="Times New Roman" w:eastAsiaTheme="minorHAnsi" w:hAnsi="Times New Roman" w:cs="Times New Roman"/>
          <w:sz w:val="28"/>
          <w:szCs w:val="28"/>
          <w:lang w:val="kk-KZ" w:eastAsia="en-US"/>
        </w:rPr>
        <w:t>Бұл локализация және идентификация тапсырмасы жағдайындағы ресурстарды өңдеудің бірегей шешімі бар екендігі туралы айтуы мүмкін.</w:t>
      </w:r>
      <w:r w:rsidR="00A8662F" w:rsidRPr="00DD091D">
        <w:rPr>
          <w:rFonts w:ascii="Times New Roman" w:eastAsiaTheme="minorHAnsi" w:hAnsi="Times New Roman" w:cs="Times New Roman"/>
          <w:sz w:val="28"/>
          <w:szCs w:val="28"/>
          <w:lang w:val="kk-KZ" w:eastAsia="en-US"/>
        </w:rPr>
        <w:t xml:space="preserve"> Екінші жағынан, </w:t>
      </w:r>
      <w:r w:rsidRPr="00DD091D">
        <w:rPr>
          <w:rFonts w:ascii="Times New Roman" w:eastAsiaTheme="minorHAnsi" w:hAnsi="Times New Roman" w:cs="Times New Roman"/>
          <w:sz w:val="28"/>
          <w:szCs w:val="28"/>
          <w:lang w:val="kk-KZ" w:eastAsia="en-US"/>
        </w:rPr>
        <w:t>объектіні қадағалаудың сәттілігі бір уақытта орындалатын тапсырма</w:t>
      </w:r>
      <w:r w:rsidR="00E34414">
        <w:rPr>
          <w:rFonts w:ascii="Times New Roman" w:eastAsiaTheme="minorHAnsi" w:hAnsi="Times New Roman" w:cs="Times New Roman"/>
          <w:sz w:val="28"/>
          <w:szCs w:val="28"/>
          <w:lang w:val="kk-KZ" w:eastAsia="en-US"/>
        </w:rPr>
        <w:t>ның хабарламасына тәуелді емес (Horowitz, Place, 2005)</w:t>
      </w:r>
      <w:r w:rsidRPr="00DD091D">
        <w:rPr>
          <w:rFonts w:ascii="Times New Roman" w:eastAsiaTheme="minorHAnsi" w:hAnsi="Times New Roman" w:cs="Times New Roman"/>
          <w:sz w:val="28"/>
          <w:szCs w:val="28"/>
          <w:lang w:val="kk-KZ" w:eastAsia="en-US"/>
        </w:rPr>
        <w:t>. Сол себепті зейіннің барлық мүмкін формаларының спецификасы бойынша және олардың өзара қатынасы туралы эксперименталды жұмыстарды аяқтауға әлі ерте, қолда бар мәліметтер Векк</w:t>
      </w:r>
      <w:r w:rsidR="00E34414">
        <w:rPr>
          <w:rFonts w:ascii="Times New Roman" w:eastAsiaTheme="minorHAnsi" w:hAnsi="Times New Roman" w:cs="Times New Roman"/>
          <w:sz w:val="28"/>
          <w:szCs w:val="28"/>
          <w:lang w:val="kk-KZ" w:eastAsia="en-US"/>
        </w:rPr>
        <w:t>е</w:t>
      </w:r>
      <w:r w:rsidRPr="00DD091D">
        <w:rPr>
          <w:rFonts w:ascii="Times New Roman" w:eastAsiaTheme="minorHAnsi" w:hAnsi="Times New Roman" w:cs="Times New Roman"/>
          <w:sz w:val="28"/>
          <w:szCs w:val="28"/>
          <w:lang w:val="kk-KZ" w:eastAsia="en-US"/>
        </w:rPr>
        <w:t>рдің зейіннің «өтпелі сипаты», яғни когнитивті процестердің функционалды иерархиясының барлық деңгейін мойындайтын эффект көзқарасын ақтап шығады</w:t>
      </w:r>
      <w:r w:rsidR="00A8662F" w:rsidRPr="00DD091D">
        <w:rPr>
          <w:rFonts w:ascii="Times New Roman" w:eastAsiaTheme="minorHAnsi" w:hAnsi="Times New Roman" w:cs="Times New Roman"/>
          <w:sz w:val="28"/>
          <w:szCs w:val="28"/>
          <w:lang w:val="kk-KZ" w:eastAsia="en-US"/>
        </w:rPr>
        <w:t>.</w:t>
      </w:r>
      <w:r w:rsidR="00F80C51" w:rsidRPr="00F80C51">
        <w:rPr>
          <w:rFonts w:ascii="Times New Roman" w:eastAsiaTheme="minorHAnsi" w:hAnsi="Times New Roman"/>
          <w:sz w:val="28"/>
          <w:szCs w:val="28"/>
          <w:lang w:val="kk-KZ" w:eastAsia="en-US"/>
        </w:rPr>
        <w:t xml:space="preserve"> </w:t>
      </w:r>
      <w:r w:rsidR="000A2990">
        <w:rPr>
          <w:rFonts w:ascii="Times New Roman" w:eastAsiaTheme="minorHAnsi" w:hAnsi="Times New Roman"/>
          <w:sz w:val="28"/>
          <w:szCs w:val="28"/>
          <w:lang w:val="kk-KZ" w:eastAsia="en-US"/>
        </w:rPr>
        <w:t xml:space="preserve">Д. Канеманның </w:t>
      </w:r>
      <w:r w:rsidR="00BE43D6" w:rsidRPr="00BE43D6">
        <w:rPr>
          <w:rFonts w:ascii="Times New Roman" w:eastAsiaTheme="minorHAnsi" w:hAnsi="Times New Roman"/>
          <w:sz w:val="28"/>
          <w:szCs w:val="28"/>
          <w:lang w:val="kk-KZ" w:eastAsia="en-US"/>
        </w:rPr>
        <w:t xml:space="preserve"> ұсынған моделі бойынша зейін ресу</w:t>
      </w:r>
      <w:r w:rsidR="00E34414">
        <w:rPr>
          <w:rFonts w:ascii="Times New Roman" w:eastAsiaTheme="minorHAnsi" w:hAnsi="Times New Roman"/>
          <w:sz w:val="28"/>
          <w:szCs w:val="28"/>
          <w:lang w:val="kk-KZ" w:eastAsia="en-US"/>
        </w:rPr>
        <w:t xml:space="preserve">рстарды реттеуші болып табылады – </w:t>
      </w:r>
      <w:r w:rsidR="00BE43D6" w:rsidRPr="00BE43D6">
        <w:rPr>
          <w:rFonts w:ascii="Times New Roman" w:eastAsiaTheme="minorHAnsi" w:hAnsi="Times New Roman"/>
          <w:sz w:val="28"/>
          <w:szCs w:val="28"/>
          <w:lang w:val="kk-KZ" w:eastAsia="en-US"/>
        </w:rPr>
        <w:t>ағзаның дифференциялданбаған энергетикалық белсенді мүмкіндігі, яғни ағзаның жалпы психофизиологиялық күйін жанама бейнелейді</w:t>
      </w:r>
      <w:r w:rsidR="00E34414">
        <w:rPr>
          <w:rFonts w:ascii="Times New Roman" w:eastAsiaTheme="minorHAnsi" w:hAnsi="Times New Roman"/>
          <w:sz w:val="28"/>
          <w:szCs w:val="28"/>
          <w:lang w:val="kk-KZ" w:eastAsia="en-US"/>
        </w:rPr>
        <w:t xml:space="preserve">. </w:t>
      </w:r>
      <w:r w:rsidR="00E34414" w:rsidRPr="007C7CB0">
        <w:rPr>
          <w:rFonts w:ascii="Times New Roman" w:eastAsiaTheme="minorHAnsi" w:hAnsi="Times New Roman"/>
          <w:sz w:val="28"/>
          <w:szCs w:val="28"/>
          <w:lang w:val="kk-KZ" w:eastAsia="en-US"/>
        </w:rPr>
        <w:t xml:space="preserve">Ал, З.Б. Мадалиеваның </w:t>
      </w:r>
      <w:r w:rsidR="007C7CB0">
        <w:rPr>
          <w:rFonts w:ascii="Times New Roman" w:eastAsiaTheme="minorHAnsi" w:hAnsi="Times New Roman"/>
          <w:sz w:val="28"/>
          <w:szCs w:val="28"/>
          <w:lang w:val="kk-KZ" w:eastAsia="en-US"/>
        </w:rPr>
        <w:t xml:space="preserve">ғылыми </w:t>
      </w:r>
      <w:r w:rsidR="00E34414" w:rsidRPr="007C7CB0">
        <w:rPr>
          <w:rFonts w:ascii="Times New Roman" w:eastAsiaTheme="minorHAnsi" w:hAnsi="Times New Roman"/>
          <w:sz w:val="28"/>
          <w:szCs w:val="28"/>
          <w:lang w:val="kk-KZ" w:eastAsia="en-US"/>
        </w:rPr>
        <w:t>зерттеулеріне сүйенсек адамның эмоциялық күйін</w:t>
      </w:r>
      <w:r w:rsidR="00BE43D6" w:rsidRPr="007C7CB0">
        <w:rPr>
          <w:rFonts w:ascii="Times New Roman" w:eastAsiaTheme="minorHAnsi" w:hAnsi="Times New Roman"/>
          <w:sz w:val="28"/>
          <w:szCs w:val="28"/>
          <w:lang w:val="kk-KZ" w:eastAsia="en-US"/>
        </w:rPr>
        <w:t xml:space="preserve"> басқару</w:t>
      </w:r>
      <w:r w:rsidR="00E34414" w:rsidRPr="007C7CB0">
        <w:rPr>
          <w:rFonts w:ascii="Times New Roman" w:eastAsiaTheme="minorHAnsi" w:hAnsi="Times New Roman"/>
          <w:sz w:val="28"/>
          <w:szCs w:val="28"/>
          <w:lang w:val="kk-KZ" w:eastAsia="en-US"/>
        </w:rPr>
        <w:t>ы</w:t>
      </w:r>
      <w:r w:rsidR="007C7CB0">
        <w:rPr>
          <w:rFonts w:ascii="Times New Roman" w:eastAsiaTheme="minorHAnsi" w:hAnsi="Times New Roman"/>
          <w:sz w:val="28"/>
          <w:szCs w:val="28"/>
          <w:lang w:val="kk-KZ" w:eastAsia="en-US"/>
        </w:rPr>
        <w:t xml:space="preserve">, бұл </w:t>
      </w:r>
      <w:r w:rsidR="00BE43D6" w:rsidRPr="007C7CB0">
        <w:rPr>
          <w:rFonts w:ascii="Times New Roman" w:eastAsiaTheme="minorHAnsi" w:hAnsi="Times New Roman"/>
          <w:sz w:val="28"/>
          <w:szCs w:val="28"/>
          <w:lang w:val="kk-KZ" w:eastAsia="en-US"/>
        </w:rPr>
        <w:t>оқыту проце</w:t>
      </w:r>
      <w:r w:rsidR="00E34414" w:rsidRPr="007C7CB0">
        <w:rPr>
          <w:rFonts w:ascii="Times New Roman" w:eastAsiaTheme="minorHAnsi" w:hAnsi="Times New Roman"/>
          <w:sz w:val="28"/>
          <w:szCs w:val="28"/>
          <w:lang w:val="kk-KZ" w:eastAsia="en-US"/>
        </w:rPr>
        <w:t xml:space="preserve">сі </w:t>
      </w:r>
      <w:r w:rsidR="007C7CB0">
        <w:rPr>
          <w:rFonts w:ascii="Times New Roman" w:eastAsiaTheme="minorHAnsi" w:hAnsi="Times New Roman"/>
          <w:sz w:val="28"/>
          <w:szCs w:val="28"/>
          <w:lang w:val="kk-KZ" w:eastAsia="en-US"/>
        </w:rPr>
        <w:t xml:space="preserve">кезіндегі </w:t>
      </w:r>
      <w:r w:rsidR="00E34414" w:rsidRPr="007C7CB0">
        <w:rPr>
          <w:rFonts w:ascii="Times New Roman" w:eastAsiaTheme="minorHAnsi" w:hAnsi="Times New Roman"/>
          <w:sz w:val="28"/>
          <w:szCs w:val="28"/>
          <w:lang w:val="kk-KZ" w:eastAsia="en-US"/>
        </w:rPr>
        <w:t xml:space="preserve"> тиімділікті</w:t>
      </w:r>
      <w:r w:rsidR="007C7CB0">
        <w:rPr>
          <w:rFonts w:ascii="Times New Roman" w:eastAsiaTheme="minorHAnsi" w:hAnsi="Times New Roman"/>
          <w:sz w:val="28"/>
          <w:szCs w:val="28"/>
          <w:lang w:val="kk-KZ" w:eastAsia="en-US"/>
        </w:rPr>
        <w:t xml:space="preserve"> неғұрлым жақсартады және</w:t>
      </w:r>
      <w:r w:rsidR="00BE43D6" w:rsidRPr="007C7CB0">
        <w:rPr>
          <w:rFonts w:ascii="Times New Roman" w:eastAsiaTheme="minorHAnsi" w:hAnsi="Times New Roman"/>
          <w:sz w:val="28"/>
          <w:szCs w:val="28"/>
          <w:lang w:val="kk-KZ" w:eastAsia="en-US"/>
        </w:rPr>
        <w:t xml:space="preserve"> оны</w:t>
      </w:r>
      <w:r w:rsidR="00E34414" w:rsidRPr="007C7CB0">
        <w:rPr>
          <w:rFonts w:ascii="Times New Roman" w:eastAsiaTheme="minorHAnsi" w:hAnsi="Times New Roman"/>
          <w:sz w:val="28"/>
          <w:szCs w:val="28"/>
          <w:lang w:val="kk-KZ" w:eastAsia="en-US"/>
        </w:rPr>
        <w:t xml:space="preserve"> </w:t>
      </w:r>
      <w:r w:rsidR="007C7CB0">
        <w:rPr>
          <w:rFonts w:ascii="Times New Roman" w:eastAsiaTheme="minorHAnsi" w:hAnsi="Times New Roman"/>
          <w:sz w:val="28"/>
          <w:szCs w:val="28"/>
          <w:lang w:val="kk-KZ" w:eastAsia="en-US"/>
        </w:rPr>
        <w:t>реттей алу</w:t>
      </w:r>
      <w:r w:rsidR="00E34414" w:rsidRPr="007C7CB0">
        <w:rPr>
          <w:rFonts w:ascii="Times New Roman" w:eastAsiaTheme="minorHAnsi" w:hAnsi="Times New Roman"/>
          <w:sz w:val="28"/>
          <w:szCs w:val="28"/>
          <w:lang w:val="kk-KZ" w:eastAsia="en-US"/>
        </w:rPr>
        <w:t xml:space="preserve"> эмоциялық күюдің алдын алуға көмектеседі</w:t>
      </w:r>
      <w:r w:rsidR="00BE43D6" w:rsidRPr="007C7CB0">
        <w:rPr>
          <w:rFonts w:ascii="Times New Roman" w:eastAsiaTheme="minorHAnsi" w:hAnsi="Times New Roman"/>
          <w:sz w:val="28"/>
          <w:szCs w:val="28"/>
          <w:lang w:val="kk-KZ" w:eastAsia="en-US"/>
        </w:rPr>
        <w:t xml:space="preserve"> [</w:t>
      </w:r>
      <w:r w:rsidR="000A2990" w:rsidRPr="007C7CB0">
        <w:rPr>
          <w:rFonts w:ascii="Times New Roman" w:eastAsiaTheme="minorHAnsi" w:hAnsi="Times New Roman"/>
          <w:sz w:val="28"/>
          <w:szCs w:val="28"/>
          <w:lang w:val="kk-KZ" w:eastAsia="en-US"/>
        </w:rPr>
        <w:t>178</w:t>
      </w:r>
      <w:r w:rsidR="00BE43D6" w:rsidRPr="007C7CB0">
        <w:rPr>
          <w:rFonts w:ascii="Times New Roman" w:eastAsiaTheme="minorHAnsi" w:hAnsi="Times New Roman"/>
          <w:sz w:val="28"/>
          <w:szCs w:val="28"/>
          <w:lang w:val="kk-KZ" w:eastAsia="en-US"/>
        </w:rPr>
        <w:t>].</w:t>
      </w:r>
    </w:p>
    <w:p w:rsidR="00F80C51" w:rsidRPr="00F80C51" w:rsidRDefault="00740778" w:rsidP="00B62FDA">
      <w:pPr>
        <w:tabs>
          <w:tab w:val="left" w:pos="709"/>
        </w:tabs>
        <w:autoSpaceDE w:val="0"/>
        <w:autoSpaceDN w:val="0"/>
        <w:adjustRightInd w:val="0"/>
        <w:ind w:firstLine="567"/>
        <w:jc w:val="both"/>
        <w:rPr>
          <w:rFonts w:ascii="Times New Roman" w:eastAsiaTheme="minorHAnsi" w:hAnsi="Times New Roman"/>
          <w:sz w:val="28"/>
          <w:szCs w:val="28"/>
          <w:lang w:val="kk-KZ" w:eastAsia="en-US"/>
        </w:rPr>
      </w:pPr>
      <w:r w:rsidRPr="007C7CB0">
        <w:rPr>
          <w:rFonts w:ascii="Times New Roman" w:eastAsiaTheme="minorHAnsi" w:hAnsi="Times New Roman"/>
          <w:sz w:val="28"/>
          <w:szCs w:val="28"/>
          <w:lang w:val="kk-KZ" w:eastAsia="en-US"/>
        </w:rPr>
        <w:t>О.С. Сан</w:t>
      </w:r>
      <w:r w:rsidR="004F45B7" w:rsidRPr="007C7CB0">
        <w:rPr>
          <w:rFonts w:ascii="Times New Roman" w:eastAsiaTheme="minorHAnsi" w:hAnsi="Times New Roman"/>
          <w:sz w:val="28"/>
          <w:szCs w:val="28"/>
          <w:lang w:val="kk-KZ" w:eastAsia="en-US"/>
        </w:rPr>
        <w:t>ғылбае</w:t>
      </w:r>
      <w:r w:rsidR="007C7CB0">
        <w:rPr>
          <w:rFonts w:ascii="Times New Roman" w:eastAsiaTheme="minorHAnsi" w:hAnsi="Times New Roman"/>
          <w:sz w:val="28"/>
          <w:szCs w:val="28"/>
          <w:lang w:val="kk-KZ" w:eastAsia="en-US"/>
        </w:rPr>
        <w:t>втың ғылыми зерттеулеріне мән берсек</w:t>
      </w:r>
      <w:r w:rsidR="00F80C51" w:rsidRPr="007C7CB0">
        <w:rPr>
          <w:rFonts w:ascii="Times New Roman" w:eastAsiaTheme="minorHAnsi" w:hAnsi="Times New Roman"/>
          <w:sz w:val="28"/>
          <w:szCs w:val="28"/>
          <w:lang w:val="kk-KZ" w:eastAsia="en-US"/>
        </w:rPr>
        <w:t xml:space="preserve"> з</w:t>
      </w:r>
      <w:r w:rsidR="00F80C51" w:rsidRPr="007C7CB0">
        <w:rPr>
          <w:rFonts w:ascii="Times New Roman" w:eastAsiaTheme="minorHAnsi" w:hAnsi="Times New Roman"/>
          <w:noProof/>
          <w:spacing w:val="-2"/>
          <w:sz w:val="28"/>
          <w:szCs w:val="28"/>
          <w:lang w:val="kk-KZ" w:eastAsia="en-US"/>
        </w:rPr>
        <w:t>ейін қасиеттерінің даму</w:t>
      </w:r>
      <w:r w:rsidR="004F45B7" w:rsidRPr="007C7CB0">
        <w:rPr>
          <w:rFonts w:ascii="Times New Roman" w:eastAsiaTheme="minorHAnsi" w:hAnsi="Times New Roman"/>
          <w:noProof/>
          <w:spacing w:val="-2"/>
          <w:sz w:val="28"/>
          <w:szCs w:val="28"/>
          <w:lang w:val="kk-KZ" w:eastAsia="en-US"/>
        </w:rPr>
        <w:t xml:space="preserve">ын </w:t>
      </w:r>
      <w:r w:rsidR="00F80C51" w:rsidRPr="007C7CB0">
        <w:rPr>
          <w:rFonts w:ascii="Times New Roman" w:eastAsiaTheme="minorHAnsi" w:hAnsi="Times New Roman"/>
          <w:noProof/>
          <w:spacing w:val="-2"/>
          <w:sz w:val="28"/>
          <w:szCs w:val="28"/>
          <w:lang w:val="kk-KZ" w:eastAsia="en-US"/>
        </w:rPr>
        <w:t xml:space="preserve">анықтау </w:t>
      </w:r>
      <w:r w:rsidR="004F45B7" w:rsidRPr="007C7CB0">
        <w:rPr>
          <w:rFonts w:ascii="Times New Roman" w:eastAsiaTheme="minorHAnsi" w:hAnsi="Times New Roman"/>
          <w:noProof/>
          <w:spacing w:val="-2"/>
          <w:sz w:val="28"/>
          <w:szCs w:val="28"/>
          <w:lang w:val="kk-KZ" w:eastAsia="en-US"/>
        </w:rPr>
        <w:t xml:space="preserve">үшін </w:t>
      </w:r>
      <w:r w:rsidR="00F80C51" w:rsidRPr="007C7CB0">
        <w:rPr>
          <w:rFonts w:ascii="Times New Roman" w:eastAsiaTheme="minorHAnsi" w:hAnsi="Times New Roman"/>
          <w:noProof/>
          <w:spacing w:val="-2"/>
          <w:sz w:val="28"/>
          <w:szCs w:val="28"/>
          <w:lang w:val="kk-KZ" w:eastAsia="en-US"/>
        </w:rPr>
        <w:t xml:space="preserve">психологиялық </w:t>
      </w:r>
      <w:r w:rsidR="00F80C51" w:rsidRPr="007C7CB0">
        <w:rPr>
          <w:rFonts w:ascii="Times New Roman" w:eastAsiaTheme="minorHAnsi" w:hAnsi="Times New Roman"/>
          <w:noProof/>
          <w:spacing w:val="5"/>
          <w:sz w:val="28"/>
          <w:szCs w:val="28"/>
          <w:lang w:val="kk-KZ" w:eastAsia="en-US"/>
        </w:rPr>
        <w:t>шарттар белгіленсе тұлға</w:t>
      </w:r>
      <w:r w:rsidR="004F45B7" w:rsidRPr="007C7CB0">
        <w:rPr>
          <w:rFonts w:ascii="Times New Roman" w:eastAsiaTheme="minorHAnsi" w:hAnsi="Times New Roman"/>
          <w:noProof/>
          <w:spacing w:val="5"/>
          <w:sz w:val="28"/>
          <w:szCs w:val="28"/>
          <w:lang w:val="kk-KZ" w:eastAsia="en-US"/>
        </w:rPr>
        <w:t>ның іс -әрекетін</w:t>
      </w:r>
      <w:r w:rsidR="00F80C51" w:rsidRPr="007C7CB0">
        <w:rPr>
          <w:rFonts w:ascii="Times New Roman" w:eastAsiaTheme="minorHAnsi" w:hAnsi="Times New Roman"/>
          <w:noProof/>
          <w:spacing w:val="5"/>
          <w:sz w:val="28"/>
          <w:szCs w:val="28"/>
          <w:lang w:val="kk-KZ" w:eastAsia="en-US"/>
        </w:rPr>
        <w:t xml:space="preserve"> ұйымдастыруын, өзін</w:t>
      </w:r>
      <w:r w:rsidR="004F45B7" w:rsidRPr="007C7CB0">
        <w:rPr>
          <w:rFonts w:ascii="Times New Roman" w:eastAsiaTheme="minorHAnsi" w:hAnsi="Times New Roman"/>
          <w:noProof/>
          <w:spacing w:val="5"/>
          <w:sz w:val="28"/>
          <w:szCs w:val="28"/>
          <w:lang w:val="kk-KZ" w:eastAsia="en-US"/>
        </w:rPr>
        <w:t>-өзі</w:t>
      </w:r>
      <w:r w:rsidR="00F80C51" w:rsidRPr="007C7CB0">
        <w:rPr>
          <w:rFonts w:ascii="Times New Roman" w:eastAsiaTheme="minorHAnsi" w:hAnsi="Times New Roman"/>
          <w:noProof/>
          <w:spacing w:val="5"/>
          <w:sz w:val="28"/>
          <w:szCs w:val="28"/>
          <w:lang w:val="kk-KZ" w:eastAsia="en-US"/>
        </w:rPr>
        <w:t xml:space="preserve"> бақылауын, </w:t>
      </w:r>
      <w:r w:rsidR="004F45B7" w:rsidRPr="007C7CB0">
        <w:rPr>
          <w:rFonts w:ascii="Times New Roman" w:eastAsiaTheme="minorHAnsi" w:hAnsi="Times New Roman"/>
          <w:noProof/>
          <w:spacing w:val="5"/>
          <w:sz w:val="28"/>
          <w:szCs w:val="28"/>
          <w:lang w:val="kk-KZ" w:eastAsia="en-US"/>
        </w:rPr>
        <w:t xml:space="preserve">дұрыс </w:t>
      </w:r>
      <w:r w:rsidR="00F80C51" w:rsidRPr="007C7CB0">
        <w:rPr>
          <w:rFonts w:ascii="Times New Roman" w:eastAsiaTheme="minorHAnsi" w:hAnsi="Times New Roman"/>
          <w:noProof/>
          <w:spacing w:val="5"/>
          <w:sz w:val="28"/>
          <w:szCs w:val="28"/>
          <w:lang w:val="kk-KZ" w:eastAsia="en-US"/>
        </w:rPr>
        <w:t>б</w:t>
      </w:r>
      <w:r w:rsidR="00F80C51" w:rsidRPr="007C7CB0">
        <w:rPr>
          <w:rFonts w:ascii="Times New Roman" w:eastAsiaTheme="minorHAnsi" w:hAnsi="Times New Roman"/>
          <w:noProof/>
          <w:spacing w:val="-3"/>
          <w:sz w:val="28"/>
          <w:szCs w:val="28"/>
          <w:lang w:val="kk-KZ" w:eastAsia="en-US"/>
        </w:rPr>
        <w:t xml:space="preserve">асқаруын </w:t>
      </w:r>
      <w:r w:rsidR="004F45B7" w:rsidRPr="007C7CB0">
        <w:rPr>
          <w:rFonts w:ascii="Times New Roman" w:eastAsiaTheme="minorHAnsi" w:hAnsi="Times New Roman"/>
          <w:noProof/>
          <w:spacing w:val="-3"/>
          <w:sz w:val="28"/>
          <w:szCs w:val="28"/>
          <w:lang w:val="kk-KZ" w:eastAsia="en-US"/>
        </w:rPr>
        <w:t xml:space="preserve">неғұрлым </w:t>
      </w:r>
      <w:r w:rsidR="00F80C51" w:rsidRPr="007C7CB0">
        <w:rPr>
          <w:rFonts w:ascii="Times New Roman" w:eastAsiaTheme="minorHAnsi" w:hAnsi="Times New Roman"/>
          <w:noProof/>
          <w:spacing w:val="-3"/>
          <w:sz w:val="28"/>
          <w:szCs w:val="28"/>
          <w:lang w:val="kk-KZ" w:eastAsia="en-US"/>
        </w:rPr>
        <w:t>ти</w:t>
      </w:r>
      <w:r w:rsidR="004F45B7" w:rsidRPr="007C7CB0">
        <w:rPr>
          <w:rFonts w:ascii="Times New Roman" w:eastAsiaTheme="minorHAnsi" w:hAnsi="Times New Roman"/>
          <w:noProof/>
          <w:spacing w:val="-3"/>
          <w:sz w:val="28"/>
          <w:szCs w:val="28"/>
          <w:lang w:val="kk-KZ" w:eastAsia="en-US"/>
        </w:rPr>
        <w:t>імді жетілдіруде маңызды болып табылады</w:t>
      </w:r>
      <w:r w:rsidR="00F80C51" w:rsidRPr="007C7CB0">
        <w:rPr>
          <w:rFonts w:ascii="Times New Roman" w:eastAsiaTheme="minorHAnsi" w:hAnsi="Times New Roman"/>
          <w:noProof/>
          <w:spacing w:val="-3"/>
          <w:sz w:val="28"/>
          <w:szCs w:val="28"/>
          <w:lang w:val="kk-KZ" w:eastAsia="en-US"/>
        </w:rPr>
        <w:t xml:space="preserve"> </w:t>
      </w:r>
      <w:r w:rsidR="000A2990" w:rsidRPr="007C7CB0">
        <w:rPr>
          <w:rFonts w:ascii="Times New Roman" w:eastAsiaTheme="minorHAnsi" w:hAnsi="Times New Roman"/>
          <w:noProof/>
          <w:spacing w:val="-3"/>
          <w:sz w:val="28"/>
          <w:szCs w:val="28"/>
          <w:lang w:val="kk-KZ" w:eastAsia="en-US"/>
        </w:rPr>
        <w:t>[179</w:t>
      </w:r>
      <w:r w:rsidR="00F80C51" w:rsidRPr="007C7CB0">
        <w:rPr>
          <w:rFonts w:ascii="Times New Roman" w:eastAsiaTheme="minorHAnsi" w:hAnsi="Times New Roman"/>
          <w:noProof/>
          <w:spacing w:val="-3"/>
          <w:sz w:val="28"/>
          <w:szCs w:val="28"/>
          <w:lang w:val="kk-KZ" w:eastAsia="en-US"/>
        </w:rPr>
        <w:t>].</w:t>
      </w:r>
      <w:r w:rsidR="00F80C51" w:rsidRPr="007C7CB0">
        <w:rPr>
          <w:rFonts w:ascii="Times New Roman" w:eastAsiaTheme="minorHAnsi" w:hAnsi="Times New Roman"/>
          <w:sz w:val="28"/>
          <w:szCs w:val="28"/>
          <w:lang w:val="kk-KZ" w:eastAsia="en-US"/>
        </w:rPr>
        <w:t xml:space="preserve"> Сонымен қатар, А.Т. Камзанованың жүргізген з</w:t>
      </w:r>
      <w:r w:rsidR="009B5CCA" w:rsidRPr="007C7CB0">
        <w:rPr>
          <w:rFonts w:ascii="Times New Roman" w:eastAsiaTheme="minorHAnsi" w:hAnsi="Times New Roman"/>
          <w:sz w:val="28"/>
          <w:szCs w:val="28"/>
          <w:lang w:val="kk-KZ" w:eastAsia="en-US"/>
        </w:rPr>
        <w:t>ерттеу жұмысын атап өтсек мұнда</w:t>
      </w:r>
      <w:r w:rsidR="00F80C51" w:rsidRPr="007C7CB0">
        <w:rPr>
          <w:rFonts w:ascii="Times New Roman" w:eastAsiaTheme="minorHAnsi" w:hAnsi="Times New Roman"/>
          <w:sz w:val="28"/>
          <w:szCs w:val="28"/>
          <w:lang w:val="kk-KZ" w:eastAsia="en-US"/>
        </w:rPr>
        <w:t xml:space="preserve"> тапсырманы орындауға тарту процесін ЭЭГ аппаратымен ми жарты шарының белсенділігімен анықтай отырып қарастырды [</w:t>
      </w:r>
      <w:r w:rsidR="000A2990" w:rsidRPr="007C7CB0">
        <w:rPr>
          <w:rFonts w:ascii="Times New Roman" w:eastAsiaTheme="minorHAnsi" w:hAnsi="Times New Roman"/>
          <w:sz w:val="28"/>
          <w:szCs w:val="28"/>
          <w:lang w:val="kk-KZ" w:eastAsia="en-US"/>
        </w:rPr>
        <w:t>180</w:t>
      </w:r>
      <w:r w:rsidR="00BE43D6" w:rsidRPr="007C7CB0">
        <w:rPr>
          <w:rFonts w:ascii="Times New Roman" w:eastAsiaTheme="minorHAnsi" w:hAnsi="Times New Roman"/>
          <w:sz w:val="28"/>
          <w:szCs w:val="28"/>
          <w:lang w:val="kk-KZ" w:eastAsia="en-US"/>
        </w:rPr>
        <w:t>, б</w:t>
      </w:r>
      <w:r w:rsidR="00F80C51" w:rsidRPr="007C7CB0">
        <w:rPr>
          <w:rFonts w:ascii="Times New Roman" w:eastAsiaTheme="minorHAnsi" w:hAnsi="Times New Roman"/>
          <w:sz w:val="28"/>
          <w:szCs w:val="28"/>
          <w:lang w:val="kk-KZ" w:eastAsia="en-US"/>
        </w:rPr>
        <w:t>. 112].</w:t>
      </w:r>
    </w:p>
    <w:p w:rsidR="00F80C51" w:rsidRPr="00F80C51" w:rsidRDefault="00F80C51" w:rsidP="00B62FDA">
      <w:pPr>
        <w:tabs>
          <w:tab w:val="left" w:pos="709"/>
        </w:tabs>
        <w:ind w:firstLine="567"/>
        <w:jc w:val="both"/>
        <w:rPr>
          <w:rFonts w:ascii="Times New Roman" w:eastAsiaTheme="minorHAnsi" w:hAnsi="Times New Roman"/>
          <w:sz w:val="28"/>
          <w:szCs w:val="28"/>
          <w:lang w:val="kk-KZ" w:eastAsia="en-US"/>
        </w:rPr>
      </w:pPr>
      <w:r w:rsidRPr="00F80C51">
        <w:rPr>
          <w:rFonts w:ascii="Times New Roman" w:eastAsiaTheme="minorHAnsi" w:hAnsi="Times New Roman"/>
          <w:sz w:val="28"/>
          <w:szCs w:val="28"/>
          <w:lang w:val="kk-KZ" w:eastAsia="en-US"/>
        </w:rPr>
        <w:t xml:space="preserve">В. </w:t>
      </w:r>
      <w:r w:rsidRPr="00DE7C58">
        <w:rPr>
          <w:rFonts w:ascii="Times New Roman" w:eastAsiaTheme="minorHAnsi" w:hAnsi="Times New Roman"/>
          <w:sz w:val="28"/>
          <w:szCs w:val="28"/>
          <w:lang w:val="kk-KZ" w:eastAsia="en-US"/>
        </w:rPr>
        <w:t xml:space="preserve">Осетров </w:t>
      </w:r>
      <w:r w:rsidR="000A2990">
        <w:rPr>
          <w:rFonts w:ascii="Times New Roman" w:eastAsiaTheme="minorHAnsi" w:hAnsi="Times New Roman"/>
          <w:sz w:val="28"/>
          <w:szCs w:val="28"/>
          <w:lang w:val="kk-KZ" w:eastAsia="en-US"/>
        </w:rPr>
        <w:t>[181</w:t>
      </w:r>
      <w:r w:rsidRPr="00DE7C58">
        <w:rPr>
          <w:rFonts w:ascii="Times New Roman" w:eastAsiaTheme="minorHAnsi" w:hAnsi="Times New Roman"/>
          <w:sz w:val="28"/>
          <w:szCs w:val="28"/>
          <w:lang w:val="kk-KZ" w:eastAsia="en-US"/>
        </w:rPr>
        <w:t>]</w:t>
      </w:r>
      <w:r w:rsidRPr="00F80C51">
        <w:rPr>
          <w:rFonts w:ascii="Times New Roman" w:eastAsiaTheme="minorHAnsi" w:hAnsi="Times New Roman"/>
          <w:sz w:val="28"/>
          <w:szCs w:val="28"/>
          <w:lang w:val="kk-KZ" w:eastAsia="en-US"/>
        </w:rPr>
        <w:t xml:space="preserve"> әуе диспетчерлерің психологиялық тұрақтылық белгілері адамның өзін-өзі бақылауы, образдық ойлау, эмоциялық күймен, жетістікке жету мотивациясының даму деңгейіне тәуелділі екенін анықтады. </w:t>
      </w:r>
    </w:p>
    <w:p w:rsidR="00BC7A5E" w:rsidRPr="00F8049A" w:rsidRDefault="00994781" w:rsidP="00B62FDA">
      <w:pPr>
        <w:ind w:firstLine="567"/>
        <w:jc w:val="both"/>
        <w:rPr>
          <w:rFonts w:ascii="Times New Roman" w:eastAsiaTheme="minorHAnsi" w:hAnsi="Times New Roman" w:cs="Times New Roman"/>
          <w:sz w:val="28"/>
          <w:szCs w:val="28"/>
          <w:lang w:val="kk-KZ" w:eastAsia="en-US"/>
        </w:rPr>
      </w:pPr>
      <w:r w:rsidRPr="00F8049A">
        <w:rPr>
          <w:rFonts w:ascii="Times New Roman" w:hAnsi="Times New Roman" w:cs="Times New Roman"/>
          <w:sz w:val="28"/>
          <w:szCs w:val="28"/>
          <w:lang w:val="kk-KZ"/>
        </w:rPr>
        <w:lastRenderedPageBreak/>
        <w:t>April Rose Panganiban және Gerald Matthews  зерттеулерінің мақсаты – экзекутивті бақылау ҰҰА операторының күрделі тапсырма кезінде стресстік күй мен жұмыс өнімділігін қаншалықты көрсете алатынын анықтау</w:t>
      </w:r>
      <w:r w:rsidR="005C7FF7" w:rsidRPr="00F8049A">
        <w:rPr>
          <w:rFonts w:ascii="Times New Roman" w:hAnsi="Times New Roman" w:cs="Times New Roman"/>
          <w:sz w:val="28"/>
          <w:szCs w:val="28"/>
          <w:lang w:val="kk-KZ"/>
        </w:rPr>
        <w:t xml:space="preserve">. </w:t>
      </w:r>
      <w:r w:rsidR="001E1C72" w:rsidRPr="00F8049A">
        <w:rPr>
          <w:rFonts w:ascii="Times New Roman" w:hAnsi="Times New Roman" w:cs="Times New Roman"/>
          <w:sz w:val="28"/>
          <w:szCs w:val="28"/>
          <w:lang w:val="kk-KZ"/>
        </w:rPr>
        <w:t>АҚШ-тың Қорғаныс министірлігінің ұшқышсыз ұшу аппараттарын көбейтуді қолға алуының бірнеше артықшылықтары бар: тапсырма кезінде аппаратты дәл қазіргі уақыт кеңістігінде бақылай алу мүмкіндігі және ол басқарушы операторға зиян ти</w:t>
      </w:r>
      <w:r w:rsidR="00CE3C5C" w:rsidRPr="00F8049A">
        <w:rPr>
          <w:rFonts w:ascii="Times New Roman" w:hAnsi="Times New Roman" w:cs="Times New Roman"/>
          <w:sz w:val="28"/>
          <w:szCs w:val="28"/>
          <w:lang w:val="kk-KZ"/>
        </w:rPr>
        <w:t xml:space="preserve">гізбейді (Chappelle, McDonald </w:t>
      </w:r>
      <w:r w:rsidR="001E1C72" w:rsidRPr="00F8049A">
        <w:rPr>
          <w:rFonts w:ascii="Times New Roman" w:hAnsi="Times New Roman" w:cs="Times New Roman"/>
          <w:sz w:val="28"/>
          <w:szCs w:val="28"/>
          <w:lang w:val="kk-KZ"/>
        </w:rPr>
        <w:t>McMillan, 2011)</w:t>
      </w:r>
      <w:r w:rsidR="001E1C72" w:rsidRPr="00DE7C58">
        <w:rPr>
          <w:rFonts w:ascii="Times New Roman" w:hAnsi="Times New Roman" w:cs="Times New Roman"/>
          <w:sz w:val="28"/>
          <w:szCs w:val="28"/>
          <w:lang w:val="kk-KZ"/>
        </w:rPr>
        <w:t>.</w:t>
      </w:r>
      <w:r w:rsidR="001E1C72" w:rsidRPr="00F8049A">
        <w:rPr>
          <w:rFonts w:ascii="Times New Roman" w:hAnsi="Times New Roman" w:cs="Times New Roman"/>
          <w:sz w:val="28"/>
          <w:szCs w:val="28"/>
          <w:lang w:val="kk-KZ"/>
        </w:rPr>
        <w:t xml:space="preserve"> </w:t>
      </w:r>
    </w:p>
    <w:p w:rsidR="00BC7A5E" w:rsidRPr="00F8049A" w:rsidRDefault="001E1C72" w:rsidP="00B62FDA">
      <w:pPr>
        <w:ind w:firstLine="567"/>
        <w:jc w:val="both"/>
        <w:rPr>
          <w:rFonts w:ascii="Times New Roman" w:eastAsiaTheme="minorHAnsi" w:hAnsi="Times New Roman" w:cs="Times New Roman"/>
          <w:sz w:val="28"/>
          <w:szCs w:val="28"/>
          <w:lang w:val="kk-KZ" w:eastAsia="en-US"/>
        </w:rPr>
      </w:pPr>
      <w:r w:rsidRPr="00F8049A">
        <w:rPr>
          <w:rFonts w:ascii="Times New Roman" w:hAnsi="Times New Roman" w:cs="Times New Roman"/>
          <w:sz w:val="28"/>
          <w:szCs w:val="28"/>
          <w:lang w:val="kk-KZ"/>
        </w:rPr>
        <w:t xml:space="preserve">Сонымен қатар, бір оператор бірнеше ҰҰА-н басқара алады. Ол территориялық және ақпараттық кеңістікті кеңейтуге мүмкіндік береді. Алайда, бірнеше ҰҰА (multi-UAV) басқару жұмыс күшін азайтып, физикалық күш түсірмегенімен, операторға айтарлықтай психологиялық қысым түсіреді. Қазіргі уақытта бір ҰҰА басқаратын операторлар бірнеше ұшу және сенсорлық ақпаратты басқаруы қажет болады. Ал бір оператордың бірнеше ҰҰА-мен жұмыс жасауы кезінде бұл функциялар 2-3 есе артық жұмыс жасауы қажет. ҰҰА ұшқышы бір уақытта әр аппарат үшін ақпаратты жеке-жеке өңдеп, әрқайсысына шешім қабылдауы керек. Осылайша, </w:t>
      </w:r>
      <w:r w:rsidR="009520B3" w:rsidRPr="00F8049A">
        <w:rPr>
          <w:rFonts w:ascii="Times New Roman" w:hAnsi="Times New Roman" w:cs="Times New Roman"/>
          <w:sz w:val="28"/>
          <w:szCs w:val="28"/>
          <w:lang w:val="kk-KZ"/>
        </w:rPr>
        <w:t xml:space="preserve">бірнеше ҰҰА </w:t>
      </w:r>
      <w:r w:rsidRPr="00F8049A">
        <w:rPr>
          <w:rFonts w:ascii="Times New Roman" w:hAnsi="Times New Roman" w:cs="Times New Roman"/>
          <w:sz w:val="28"/>
          <w:szCs w:val="28"/>
          <w:lang w:val="kk-KZ"/>
        </w:rPr>
        <w:t xml:space="preserve">операторлары зейінді басқару, дисплей мен транспорт арасында зейін фокусын ауыстыра алу, сол уақытта маңызды емес қажетсіз ақпаратты баса алу, ақпаратты жұмыс істеуші есте жаңарта алу сияқты қабілеттерге ие болуы керек. </w:t>
      </w:r>
    </w:p>
    <w:p w:rsidR="00BC7A5E" w:rsidRPr="00F8049A" w:rsidRDefault="001E1C72" w:rsidP="00B62FDA">
      <w:pPr>
        <w:ind w:firstLine="567"/>
        <w:jc w:val="both"/>
        <w:rPr>
          <w:rFonts w:ascii="Times New Roman" w:eastAsiaTheme="minorHAnsi" w:hAnsi="Times New Roman" w:cs="Times New Roman"/>
          <w:sz w:val="28"/>
          <w:szCs w:val="28"/>
          <w:lang w:val="kk-KZ" w:eastAsia="en-US"/>
        </w:rPr>
      </w:pPr>
      <w:r w:rsidRPr="00F8049A">
        <w:rPr>
          <w:rFonts w:ascii="Times New Roman" w:hAnsi="Times New Roman" w:cs="Times New Roman"/>
          <w:sz w:val="28"/>
          <w:szCs w:val="28"/>
          <w:lang w:val="kk-KZ"/>
        </w:rPr>
        <w:t>Зейіннің бұл басқарылуы түрлі маңдай бөлікпен байланысты және экзекутивті бақылаудың негізгі қабілеті болып табылады (Gilbe</w:t>
      </w:r>
      <w:r w:rsidR="00CE3C5C" w:rsidRPr="00F8049A">
        <w:rPr>
          <w:rFonts w:ascii="Times New Roman" w:hAnsi="Times New Roman" w:cs="Times New Roman"/>
          <w:sz w:val="28"/>
          <w:szCs w:val="28"/>
          <w:lang w:val="kk-KZ"/>
        </w:rPr>
        <w:t xml:space="preserve">rt, </w:t>
      </w:r>
      <w:r w:rsidRPr="00F8049A">
        <w:rPr>
          <w:rFonts w:ascii="Times New Roman" w:hAnsi="Times New Roman" w:cs="Times New Roman"/>
          <w:sz w:val="28"/>
          <w:szCs w:val="28"/>
          <w:lang w:val="kk-KZ"/>
        </w:rPr>
        <w:t xml:space="preserve">Burgess, 2008). Бірнеше ҰҰА-мен жұмыс жасауда қажетті қосымша қасиет ретінде – эмоциялық басқару қабілеті қажет, ол да мидың маңдай бөлігінде орналасқан. ҰҰА-мен жұмыс кезінде тыныш, бірқалыпты іс-әрекеттен тез әрі күрделі орындалатын әрекетке өту маңызды. Жұмыстың бұл сипаты операторларда жоғары стресстік күй туғызады. Ал оператор мен ұшу аппаратының арасындағы арақашықтық күрделі жағдайда адамның стресске түсуін одан сайын күшейтеді. Сондықтан да операторлардың дайындығы үшін модельденген кәсіби біліктілікті анықтайтын тесттер қажет. </w:t>
      </w:r>
    </w:p>
    <w:p w:rsidR="00BC7A5E" w:rsidRPr="00DD091D" w:rsidRDefault="001E1C72" w:rsidP="00B62FDA">
      <w:pPr>
        <w:ind w:firstLine="567"/>
        <w:jc w:val="both"/>
        <w:rPr>
          <w:rFonts w:ascii="Times New Roman" w:eastAsiaTheme="minorHAnsi" w:hAnsi="Times New Roman" w:cs="Times New Roman"/>
          <w:sz w:val="28"/>
          <w:szCs w:val="28"/>
          <w:lang w:val="kk-KZ" w:eastAsia="en-US"/>
        </w:rPr>
      </w:pPr>
      <w:r w:rsidRPr="00F8049A">
        <w:rPr>
          <w:rFonts w:ascii="Times New Roman" w:hAnsi="Times New Roman" w:cs="Times New Roman"/>
          <w:sz w:val="28"/>
          <w:szCs w:val="28"/>
          <w:lang w:val="kk-KZ"/>
        </w:rPr>
        <w:t>ҰҰА опера</w:t>
      </w:r>
      <w:r w:rsidR="00125CA6" w:rsidRPr="00F8049A">
        <w:rPr>
          <w:rFonts w:ascii="Times New Roman" w:hAnsi="Times New Roman" w:cs="Times New Roman"/>
          <w:sz w:val="28"/>
          <w:szCs w:val="28"/>
          <w:lang w:val="kk-KZ"/>
        </w:rPr>
        <w:t>торларын іріктеуде авиациялық</w:t>
      </w:r>
      <w:r w:rsidRPr="00F8049A">
        <w:rPr>
          <w:rFonts w:ascii="Times New Roman" w:hAnsi="Times New Roman" w:cs="Times New Roman"/>
          <w:sz w:val="28"/>
          <w:szCs w:val="28"/>
          <w:lang w:val="kk-KZ"/>
        </w:rPr>
        <w:t xml:space="preserve"> бақылау тесті, интеллекттінің стандартты өлшемдері (вербалды аналогия, кеңістіктік ойлау, арифметикалық білім) </w:t>
      </w:r>
      <w:r w:rsidR="00814066" w:rsidRPr="00F8049A">
        <w:rPr>
          <w:rFonts w:ascii="Times New Roman" w:hAnsi="Times New Roman" w:cs="Times New Roman"/>
          <w:sz w:val="28"/>
          <w:szCs w:val="28"/>
          <w:lang w:val="kk-KZ"/>
        </w:rPr>
        <w:t>және бес факторлы тұлғалық тест қолданылады, олар 0-10 дейінгі аралық баллмен өлшенеді, алынған нәтиже «жоғар</w:t>
      </w:r>
      <w:r w:rsidR="00697FD3" w:rsidRPr="00F8049A">
        <w:rPr>
          <w:rFonts w:ascii="Times New Roman" w:hAnsi="Times New Roman" w:cs="Times New Roman"/>
          <w:sz w:val="28"/>
          <w:szCs w:val="28"/>
          <w:lang w:val="kk-KZ"/>
        </w:rPr>
        <w:t>ы», «төмен» деп бағаланады. ДСС</w:t>
      </w:r>
      <w:r w:rsidR="00814066" w:rsidRPr="00F8049A">
        <w:rPr>
          <w:rFonts w:ascii="Times New Roman" w:hAnsi="Times New Roman" w:cs="Times New Roman"/>
          <w:sz w:val="28"/>
          <w:szCs w:val="28"/>
          <w:lang w:val="kk-KZ"/>
        </w:rPr>
        <w:t>-жұмыс күші мен стресстің көрсеткішін анықтауға арналған.</w:t>
      </w:r>
    </w:p>
    <w:p w:rsidR="001E1C72" w:rsidRPr="00DD091D" w:rsidRDefault="001E1C72"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Экзекутивті бақылау когнитивті қабілет пен эмоциялық тұлғалық тұрақтылықпен байланысты</w:t>
      </w:r>
      <w:r w:rsidR="00CE3C5C" w:rsidRPr="00DD091D">
        <w:rPr>
          <w:rFonts w:ascii="Times New Roman" w:hAnsi="Times New Roman" w:cs="Times New Roman"/>
          <w:sz w:val="28"/>
          <w:szCs w:val="28"/>
          <w:lang w:val="kk-KZ"/>
        </w:rPr>
        <w:t xml:space="preserve"> </w:t>
      </w:r>
      <w:r w:rsidR="000C7836" w:rsidRPr="00DD091D">
        <w:rPr>
          <w:rFonts w:ascii="Times New Roman" w:hAnsi="Times New Roman" w:cs="Times New Roman"/>
          <w:sz w:val="28"/>
          <w:szCs w:val="28"/>
          <w:lang w:val="kk-KZ"/>
        </w:rPr>
        <w:t>(Chappe</w:t>
      </w:r>
      <w:r w:rsidR="00A8662F" w:rsidRPr="00DD091D">
        <w:rPr>
          <w:rFonts w:ascii="Times New Roman" w:hAnsi="Times New Roman" w:cs="Times New Roman"/>
          <w:sz w:val="28"/>
          <w:szCs w:val="28"/>
          <w:lang w:val="kk-KZ"/>
        </w:rPr>
        <w:t xml:space="preserve"> </w:t>
      </w:r>
      <w:r w:rsidR="000C7836" w:rsidRPr="00DD091D">
        <w:rPr>
          <w:rFonts w:ascii="Times New Roman" w:hAnsi="Times New Roman" w:cs="Times New Roman"/>
          <w:sz w:val="28"/>
          <w:szCs w:val="28"/>
          <w:lang w:val="kk-KZ"/>
        </w:rPr>
        <w:t xml:space="preserve">lle </w:t>
      </w:r>
      <w:r w:rsidRPr="00DD091D">
        <w:rPr>
          <w:rFonts w:ascii="Times New Roman" w:hAnsi="Times New Roman" w:cs="Times New Roman"/>
          <w:sz w:val="28"/>
          <w:szCs w:val="28"/>
          <w:lang w:val="kk-KZ"/>
        </w:rPr>
        <w:t>2011)</w:t>
      </w:r>
      <w:r w:rsidRPr="00DE7C58">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Негативті аффект пен эмоциялық реттеудегі стресстен</w:t>
      </w:r>
      <w:r w:rsidR="00A8662F"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экзекутивті бақылау қорғайды</w:t>
      </w:r>
      <w:r w:rsidR="00677CC1"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Bridge, Oddi, Laake, Murdock &amp; Bachmann, 2012</w:t>
      </w:r>
      <w:r w:rsidR="000A2990">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Соңғы зерттеулерде экзекутивті бақылау стресспен және одан кейінгі травманы аза</w:t>
      </w:r>
      <w:r w:rsidR="00BC7A5E" w:rsidRPr="00DD091D">
        <w:rPr>
          <w:rFonts w:ascii="Times New Roman" w:hAnsi="Times New Roman" w:cs="Times New Roman"/>
          <w:sz w:val="28"/>
          <w:szCs w:val="28"/>
          <w:lang w:val="kk-KZ"/>
        </w:rPr>
        <w:t>йтуға көмектесетіні анықталған.</w:t>
      </w:r>
      <w:r w:rsidR="00F8049A" w:rsidRPr="00F8049A">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Жоғары экзекутивті бақылау қабілеті стресске физикалық және психологиялық реакцияны азайтады</w:t>
      </w:r>
      <w:r w:rsidR="00A8662F"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(Hendrawan, 2012)</w:t>
      </w:r>
      <w:r w:rsidR="00FF3077"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Зерттеудің қорытындысында болжам расталған. Стресстік жағдайдың эмоциялық реттелмеуі оператордың когнитивті қабілетін</w:t>
      </w:r>
      <w:r w:rsidR="00677CC1" w:rsidRPr="00DD091D">
        <w:rPr>
          <w:rFonts w:ascii="Times New Roman" w:hAnsi="Times New Roman" w:cs="Times New Roman"/>
          <w:sz w:val="28"/>
          <w:szCs w:val="28"/>
          <w:lang w:val="kk-KZ"/>
        </w:rPr>
        <w:t>, яғни экзекутивті бақылауды</w:t>
      </w:r>
      <w:r w:rsidRPr="00DD091D">
        <w:rPr>
          <w:rFonts w:ascii="Times New Roman" w:hAnsi="Times New Roman" w:cs="Times New Roman"/>
          <w:sz w:val="28"/>
          <w:szCs w:val="28"/>
          <w:lang w:val="kk-KZ"/>
        </w:rPr>
        <w:t xml:space="preserve"> төмендететіні байқалған. </w:t>
      </w:r>
    </w:p>
    <w:p w:rsidR="006918FF" w:rsidRPr="00DD091D" w:rsidRDefault="007C4AC1"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lastRenderedPageBreak/>
        <w:t>Зейінді қолдаудың бұзылуы уақыт ағымымен түрлі жағдайларда таралды, ол адами факторлармен байланысты, ол автоматтандырылған көлік а</w:t>
      </w:r>
      <w:r w:rsidR="00F85724" w:rsidRPr="00DD091D">
        <w:rPr>
          <w:rFonts w:ascii="Times New Roman" w:eastAsiaTheme="minorHAnsi" w:hAnsi="Times New Roman" w:cs="Times New Roman"/>
          <w:sz w:val="28"/>
          <w:szCs w:val="28"/>
          <w:lang w:val="kk-KZ" w:eastAsia="en-US"/>
        </w:rPr>
        <w:t xml:space="preserve">йдау </w:t>
      </w:r>
      <w:r w:rsidRPr="00DD091D">
        <w:rPr>
          <w:rFonts w:ascii="Times New Roman" w:eastAsiaTheme="minorHAnsi" w:hAnsi="Times New Roman" w:cs="Times New Roman"/>
          <w:sz w:val="28"/>
          <w:szCs w:val="28"/>
          <w:lang w:val="kk-KZ" w:eastAsia="en-US"/>
        </w:rPr>
        <w:t xml:space="preserve">пойыз жүргізу (Edkins &amp; Pollock, 1997), жүк тексеру бақылау камерасы көмегімен бақылау электростанция жұмыстары  және ұшқышсыз әуе жүйесінің </w:t>
      </w:r>
      <w:r w:rsidR="00F85724" w:rsidRPr="00DD091D">
        <w:rPr>
          <w:rFonts w:ascii="Times New Roman" w:eastAsiaTheme="minorHAnsi" w:hAnsi="Times New Roman" w:cs="Times New Roman"/>
          <w:sz w:val="28"/>
          <w:szCs w:val="28"/>
          <w:lang w:val="kk-KZ" w:eastAsia="en-US"/>
        </w:rPr>
        <w:t>жұмысы (Wohleber et al., 2018).</w:t>
      </w:r>
      <w:r w:rsidR="00A8662F"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Прототиптік бұзылыстар ол қырағылықтың төмендеуі, сигналдарды табудың азаюы болып табылады, бұлар бір немесе бірнеше ақпарат көздеріне ылғи назар аударуды талап ететін тапсырмаларда байқалады (Warm, 1984)</w:t>
      </w:r>
      <w:r w:rsidR="00DE7C58">
        <w:rPr>
          <w:rFonts w:ascii="Times New Roman" w:eastAsiaTheme="minorHAnsi" w:hAnsi="Times New Roman" w:cs="Times New Roman"/>
          <w:sz w:val="28"/>
          <w:szCs w:val="28"/>
          <w:lang w:val="kk-KZ" w:eastAsia="en-US"/>
        </w:rPr>
        <w:t xml:space="preserve"> [151</w:t>
      </w:r>
      <w:r w:rsidR="006718E7" w:rsidRPr="00DD091D">
        <w:rPr>
          <w:rFonts w:ascii="Times New Roman" w:eastAsiaTheme="minorHAnsi" w:hAnsi="Times New Roman" w:cs="Times New Roman"/>
          <w:sz w:val="28"/>
          <w:szCs w:val="28"/>
          <w:lang w:val="kk-KZ" w:eastAsia="en-US"/>
        </w:rPr>
        <w:t>]</w:t>
      </w:r>
      <w:r w:rsidRPr="00DD091D">
        <w:rPr>
          <w:rFonts w:ascii="Times New Roman" w:eastAsiaTheme="minorHAnsi" w:hAnsi="Times New Roman" w:cs="Times New Roman"/>
          <w:sz w:val="28"/>
          <w:szCs w:val="28"/>
          <w:lang w:val="kk-KZ" w:eastAsia="en-US"/>
        </w:rPr>
        <w:t>.</w:t>
      </w:r>
    </w:p>
    <w:p w:rsidR="006918FF" w:rsidRPr="00DD091D" w:rsidRDefault="007C4AC1"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Ресурстарды жоғалту ылғи зейінді талап ететін көптеген операциялық тапсырмалардың уақытша төмендеуіне әкеледі (Warm, Parasuraman &amp; Matthews, 2008)</w:t>
      </w:r>
      <w:r w:rsidR="00BD60D6">
        <w:rPr>
          <w:rFonts w:ascii="Times New Roman" w:eastAsiaTheme="minorHAnsi" w:hAnsi="Times New Roman" w:cs="Times New Roman"/>
          <w:sz w:val="28"/>
          <w:szCs w:val="28"/>
          <w:lang w:val="kk-KZ" w:eastAsia="en-US"/>
        </w:rPr>
        <w:t xml:space="preserve"> [</w:t>
      </w:r>
      <w:r w:rsidR="000A2990">
        <w:rPr>
          <w:rFonts w:ascii="Times New Roman" w:eastAsiaTheme="minorHAnsi" w:hAnsi="Times New Roman" w:cs="Times New Roman"/>
          <w:sz w:val="28"/>
          <w:szCs w:val="28"/>
          <w:lang w:val="kk-KZ" w:eastAsia="en-US"/>
        </w:rPr>
        <w:t>183</w:t>
      </w:r>
      <w:r w:rsidR="00F85724" w:rsidRPr="00DD091D">
        <w:rPr>
          <w:rFonts w:ascii="Times New Roman" w:eastAsiaTheme="minorHAnsi" w:hAnsi="Times New Roman" w:cs="Times New Roman"/>
          <w:sz w:val="28"/>
          <w:szCs w:val="28"/>
          <w:lang w:val="kk-KZ" w:eastAsia="en-US"/>
        </w:rPr>
        <w:t>]</w:t>
      </w:r>
      <w:r w:rsidRPr="00DD091D">
        <w:rPr>
          <w:rFonts w:ascii="Times New Roman" w:eastAsiaTheme="minorHAnsi" w:hAnsi="Times New Roman" w:cs="Times New Roman"/>
          <w:sz w:val="28"/>
          <w:szCs w:val="28"/>
          <w:lang w:val="kk-KZ" w:eastAsia="en-US"/>
        </w:rPr>
        <w:t xml:space="preserve">. </w:t>
      </w:r>
    </w:p>
    <w:p w:rsidR="006918FF" w:rsidRPr="00DD091D" w:rsidRDefault="007C4AC1"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Ресурстар теориясы балама есепке алу (Robertson et al., 1997) немесе экзекутивті бақылау қателіктеріне күмән тудырады. Күнделікті өмірде экзекутивті бақыл</w:t>
      </w:r>
      <w:r w:rsidR="007A4CA0" w:rsidRPr="00DD091D">
        <w:rPr>
          <w:rFonts w:ascii="Times New Roman" w:eastAsiaTheme="minorHAnsi" w:hAnsi="Times New Roman" w:cs="Times New Roman"/>
          <w:sz w:val="28"/>
          <w:szCs w:val="28"/>
          <w:lang w:val="kk-KZ" w:eastAsia="en-US"/>
        </w:rPr>
        <w:t xml:space="preserve">ау </w:t>
      </w:r>
      <w:r w:rsidRPr="00DD091D">
        <w:rPr>
          <w:rFonts w:ascii="Times New Roman" w:eastAsiaTheme="minorHAnsi" w:hAnsi="Times New Roman" w:cs="Times New Roman"/>
          <w:sz w:val="28"/>
          <w:szCs w:val="28"/>
          <w:lang w:val="kk-KZ" w:eastAsia="en-US"/>
        </w:rPr>
        <w:t>шешім қабылдау</w:t>
      </w:r>
      <w:r w:rsidR="007A4CA0" w:rsidRPr="00DD091D">
        <w:rPr>
          <w:rFonts w:ascii="Times New Roman" w:eastAsiaTheme="minorHAnsi" w:hAnsi="Times New Roman" w:cs="Times New Roman"/>
          <w:sz w:val="28"/>
          <w:szCs w:val="28"/>
          <w:lang w:val="kk-KZ" w:eastAsia="en-US"/>
        </w:rPr>
        <w:t>да</w:t>
      </w:r>
      <w:r w:rsidRPr="00DD091D">
        <w:rPr>
          <w:rFonts w:ascii="Times New Roman" w:eastAsiaTheme="minorHAnsi" w:hAnsi="Times New Roman" w:cs="Times New Roman"/>
          <w:sz w:val="28"/>
          <w:szCs w:val="28"/>
          <w:lang w:val="kk-KZ" w:eastAsia="en-US"/>
        </w:rPr>
        <w:t>,</w:t>
      </w:r>
      <w:r w:rsidR="003C4EDC"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жоспар құру</w:t>
      </w:r>
      <w:r w:rsidR="007A4CA0" w:rsidRPr="00DD091D">
        <w:rPr>
          <w:rFonts w:ascii="Times New Roman" w:eastAsiaTheme="minorHAnsi" w:hAnsi="Times New Roman" w:cs="Times New Roman"/>
          <w:sz w:val="28"/>
          <w:szCs w:val="28"/>
          <w:lang w:val="kk-KZ" w:eastAsia="en-US"/>
        </w:rPr>
        <w:t xml:space="preserve"> мен</w:t>
      </w:r>
      <w:r w:rsidRPr="00DD091D">
        <w:rPr>
          <w:rFonts w:ascii="Times New Roman" w:eastAsiaTheme="minorHAnsi" w:hAnsi="Times New Roman" w:cs="Times New Roman"/>
          <w:sz w:val="28"/>
          <w:szCs w:val="28"/>
          <w:lang w:val="kk-KZ" w:eastAsia="en-US"/>
        </w:rPr>
        <w:t xml:space="preserve"> қателікті табуда, </w:t>
      </w:r>
      <w:r w:rsidR="007A4CA0" w:rsidRPr="00DD091D">
        <w:rPr>
          <w:rFonts w:ascii="Times New Roman" w:eastAsiaTheme="minorHAnsi" w:hAnsi="Times New Roman" w:cs="Times New Roman"/>
          <w:sz w:val="28"/>
          <w:szCs w:val="28"/>
          <w:lang w:val="kk-KZ" w:eastAsia="en-US"/>
        </w:rPr>
        <w:t xml:space="preserve">маңызды жағдайларда, </w:t>
      </w:r>
      <w:r w:rsidRPr="00DD091D">
        <w:rPr>
          <w:rFonts w:ascii="Times New Roman" w:eastAsiaTheme="minorHAnsi" w:hAnsi="Times New Roman" w:cs="Times New Roman"/>
          <w:sz w:val="28"/>
          <w:szCs w:val="28"/>
          <w:lang w:val="kk-KZ" w:eastAsia="en-US"/>
        </w:rPr>
        <w:t xml:space="preserve"> қауіпті жағдайларда қажет болып табылады. </w:t>
      </w:r>
    </w:p>
    <w:p w:rsidR="006918FF" w:rsidRPr="00DD091D" w:rsidRDefault="007C4AC1"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Экзекутивті бақылау anterior cingulate cortex (ACC) және lateral prefrontal cortex, ventral tegmental dopam</w:t>
      </w:r>
      <w:r w:rsidR="00FF3077" w:rsidRPr="00DD091D">
        <w:rPr>
          <w:rFonts w:ascii="Times New Roman" w:eastAsiaTheme="minorHAnsi" w:hAnsi="Times New Roman" w:cs="Times New Roman"/>
          <w:sz w:val="28"/>
          <w:szCs w:val="28"/>
          <w:lang w:val="kk-KZ" w:eastAsia="en-US"/>
        </w:rPr>
        <w:t xml:space="preserve">ine жүйелерімен байланысты </w:t>
      </w:r>
      <w:r w:rsidRPr="00DD091D">
        <w:rPr>
          <w:rFonts w:ascii="Times New Roman" w:eastAsiaTheme="minorHAnsi" w:hAnsi="Times New Roman" w:cs="Times New Roman"/>
          <w:sz w:val="28"/>
          <w:szCs w:val="28"/>
          <w:lang w:val="kk-KZ" w:eastAsia="en-US"/>
        </w:rPr>
        <w:t>.</w:t>
      </w:r>
    </w:p>
    <w:p w:rsidR="009476D7" w:rsidRPr="00DD091D" w:rsidRDefault="007C4AC1"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Зейіннің экзекутивті бақылау функциясы мидың әртүрлі бөліктерінде болатын процестер арасындағы конфликтті табу және шешудегі күрделі ақыл-ой операцияларын көрсетеді. </w:t>
      </w:r>
      <w:r w:rsidR="007A4CA0" w:rsidRPr="00DD091D">
        <w:rPr>
          <w:rFonts w:ascii="Times New Roman" w:eastAsiaTheme="minorHAnsi" w:hAnsi="Times New Roman" w:cs="Times New Roman"/>
          <w:sz w:val="28"/>
          <w:szCs w:val="28"/>
          <w:lang w:val="kk-KZ" w:eastAsia="en-US"/>
        </w:rPr>
        <w:t>Н</w:t>
      </w:r>
      <w:r w:rsidR="00016B10" w:rsidRPr="00DD091D">
        <w:rPr>
          <w:rFonts w:ascii="Times New Roman" w:eastAsiaTheme="minorHAnsi" w:hAnsi="Times New Roman" w:cs="Times New Roman"/>
          <w:sz w:val="28"/>
          <w:szCs w:val="28"/>
          <w:lang w:val="kk-KZ" w:eastAsia="en-US"/>
        </w:rPr>
        <w:t xml:space="preserve">ейропсихологиялық зерттеулерде </w:t>
      </w:r>
      <w:r w:rsidRPr="00BD60D6">
        <w:rPr>
          <w:rFonts w:ascii="Times New Roman" w:eastAsiaTheme="minorHAnsi" w:hAnsi="Times New Roman" w:cs="Times New Roman"/>
          <w:b/>
          <w:sz w:val="28"/>
          <w:szCs w:val="28"/>
          <w:lang w:val="kk-KZ" w:eastAsia="en-US"/>
        </w:rPr>
        <w:t>Stroop тестін</w:t>
      </w:r>
      <w:r w:rsidRPr="00DD091D">
        <w:rPr>
          <w:rFonts w:ascii="Times New Roman" w:eastAsiaTheme="minorHAnsi" w:hAnsi="Times New Roman" w:cs="Times New Roman"/>
          <w:sz w:val="28"/>
          <w:szCs w:val="28"/>
          <w:lang w:val="kk-KZ" w:eastAsia="en-US"/>
        </w:rPr>
        <w:t xml:space="preserve"> қолдану арқылы экзекутивті бақылауды анықтауға арналған бірнеше зерттеулер бар</w:t>
      </w:r>
      <w:r w:rsidR="000A2990">
        <w:rPr>
          <w:rFonts w:ascii="Times New Roman" w:eastAsiaTheme="minorHAnsi" w:hAnsi="Times New Roman" w:cs="Times New Roman"/>
          <w:sz w:val="28"/>
          <w:szCs w:val="28"/>
          <w:lang w:val="kk-KZ" w:eastAsia="en-US"/>
        </w:rPr>
        <w:t xml:space="preserve"> [184</w:t>
      </w:r>
      <w:r w:rsidR="00016B10" w:rsidRPr="00DD091D">
        <w:rPr>
          <w:rFonts w:ascii="Times New Roman" w:eastAsiaTheme="minorHAnsi" w:hAnsi="Times New Roman" w:cs="Times New Roman"/>
          <w:sz w:val="28"/>
          <w:szCs w:val="28"/>
          <w:lang w:val="kk-KZ" w:eastAsia="en-US"/>
        </w:rPr>
        <w:t>]. Бұл тес</w:t>
      </w:r>
      <w:r w:rsidR="00125CA6" w:rsidRPr="00DD091D">
        <w:rPr>
          <w:rFonts w:ascii="Times New Roman" w:eastAsiaTheme="minorHAnsi" w:hAnsi="Times New Roman" w:cs="Times New Roman"/>
          <w:sz w:val="28"/>
          <w:szCs w:val="28"/>
          <w:lang w:val="kk-KZ" w:eastAsia="en-US"/>
        </w:rPr>
        <w:t>т</w:t>
      </w:r>
      <w:r w:rsidR="00016B10" w:rsidRPr="00DD091D">
        <w:rPr>
          <w:rFonts w:ascii="Times New Roman" w:eastAsiaTheme="minorHAnsi" w:hAnsi="Times New Roman" w:cs="Times New Roman"/>
          <w:sz w:val="28"/>
          <w:szCs w:val="28"/>
          <w:lang w:val="kk-KZ" w:eastAsia="en-US"/>
        </w:rPr>
        <w:t xml:space="preserve">те зерттелінушілерге бір түстің атауын басқа түспен жазған </w:t>
      </w:r>
      <w:r w:rsidR="00251DCD" w:rsidRPr="00DD091D">
        <w:rPr>
          <w:rFonts w:ascii="Times New Roman" w:eastAsiaTheme="minorHAnsi" w:hAnsi="Times New Roman" w:cs="Times New Roman"/>
          <w:sz w:val="28"/>
          <w:szCs w:val="28"/>
          <w:lang w:val="kk-KZ" w:eastAsia="en-US"/>
        </w:rPr>
        <w:t>карточка беріледі (мысалы, сары  әріптермен «жасыл</w:t>
      </w:r>
      <w:r w:rsidR="00016B10" w:rsidRPr="00DD091D">
        <w:rPr>
          <w:rFonts w:ascii="Times New Roman" w:eastAsiaTheme="minorHAnsi" w:hAnsi="Times New Roman" w:cs="Times New Roman"/>
          <w:sz w:val="28"/>
          <w:szCs w:val="28"/>
          <w:lang w:val="kk-KZ" w:eastAsia="en-US"/>
        </w:rPr>
        <w:t xml:space="preserve">» сөзі). </w:t>
      </w:r>
      <w:r w:rsidR="00251DCD" w:rsidRPr="00DD091D">
        <w:rPr>
          <w:rFonts w:ascii="Times New Roman" w:eastAsiaTheme="minorHAnsi" w:hAnsi="Times New Roman" w:cs="Times New Roman"/>
          <w:sz w:val="28"/>
          <w:szCs w:val="28"/>
          <w:lang w:val="kk-KZ" w:eastAsia="en-US"/>
        </w:rPr>
        <w:t xml:space="preserve">Бұл жердегі талап сияның түсін айту, әрі дағдылы оқуды жеңу. </w:t>
      </w:r>
      <w:r w:rsidR="00171FDB" w:rsidRPr="00DD091D">
        <w:rPr>
          <w:rFonts w:ascii="Times New Roman" w:eastAsiaTheme="minorHAnsi" w:hAnsi="Times New Roman" w:cs="Times New Roman"/>
          <w:sz w:val="28"/>
          <w:szCs w:val="28"/>
          <w:lang w:val="kk-KZ" w:eastAsia="en-US"/>
        </w:rPr>
        <w:t>Зерттелінуші</w:t>
      </w:r>
      <w:r w:rsidR="00016B10" w:rsidRPr="00DD091D">
        <w:rPr>
          <w:rFonts w:ascii="Times New Roman" w:eastAsiaTheme="minorHAnsi" w:hAnsi="Times New Roman" w:cs="Times New Roman"/>
          <w:sz w:val="28"/>
          <w:szCs w:val="28"/>
          <w:lang w:val="kk-KZ" w:eastAsia="en-US"/>
        </w:rPr>
        <w:t xml:space="preserve"> бір мезетте басым жауапты тежеуі қажет. Струп тестін эксперименттік параметрлер өзгеріcі Струп парадигмасы сезімталдығында көрінетін көп компонетті сипатта кө</w:t>
      </w:r>
      <w:r w:rsidR="00B95B60">
        <w:rPr>
          <w:rFonts w:ascii="Times New Roman" w:eastAsiaTheme="minorHAnsi" w:hAnsi="Times New Roman" w:cs="Times New Roman"/>
          <w:sz w:val="28"/>
          <w:szCs w:val="28"/>
          <w:lang w:val="kk-KZ" w:eastAsia="en-US"/>
        </w:rPr>
        <w:t>рсететін жұмыстар кездеседі</w:t>
      </w:r>
      <w:r w:rsidR="00016B10" w:rsidRPr="00DD091D">
        <w:rPr>
          <w:rFonts w:ascii="Times New Roman" w:eastAsiaTheme="minorHAnsi" w:hAnsi="Times New Roman" w:cs="Times New Roman"/>
          <w:sz w:val="28"/>
          <w:szCs w:val="28"/>
          <w:lang w:val="kk-KZ" w:eastAsia="en-US"/>
        </w:rPr>
        <w:t xml:space="preserve">. </w:t>
      </w:r>
      <w:r w:rsidR="00171FDB" w:rsidRPr="00DD091D">
        <w:rPr>
          <w:rFonts w:ascii="Times New Roman" w:eastAsiaTheme="minorHAnsi" w:hAnsi="Times New Roman" w:cs="Times New Roman"/>
          <w:sz w:val="28"/>
          <w:szCs w:val="28"/>
          <w:lang w:val="kk-KZ" w:eastAsia="en-US"/>
        </w:rPr>
        <w:t xml:space="preserve">Сонымен қатар </w:t>
      </w:r>
      <w:r w:rsidR="00171FDB" w:rsidRPr="00BD60D6">
        <w:rPr>
          <w:rFonts w:ascii="Times New Roman" w:eastAsiaTheme="minorHAnsi" w:hAnsi="Times New Roman" w:cs="Times New Roman"/>
          <w:b/>
          <w:sz w:val="28"/>
          <w:szCs w:val="28"/>
          <w:lang w:val="kk-KZ" w:eastAsia="en-US"/>
        </w:rPr>
        <w:t>«Go/no-go»</w:t>
      </w:r>
      <w:r w:rsidR="00171FDB" w:rsidRPr="00DD091D">
        <w:rPr>
          <w:rFonts w:ascii="Times New Roman" w:eastAsiaTheme="minorHAnsi" w:hAnsi="Times New Roman" w:cs="Times New Roman"/>
          <w:sz w:val="28"/>
          <w:szCs w:val="28"/>
          <w:lang w:val="kk-KZ" w:eastAsia="en-US"/>
        </w:rPr>
        <w:t xml:space="preserve"> </w:t>
      </w:r>
      <w:r w:rsidR="00016B10" w:rsidRPr="00DD091D">
        <w:rPr>
          <w:rFonts w:ascii="Times New Roman" w:eastAsiaTheme="minorHAnsi" w:hAnsi="Times New Roman" w:cs="Times New Roman"/>
          <w:sz w:val="28"/>
          <w:szCs w:val="28"/>
          <w:lang w:val="kk-KZ" w:eastAsia="en-US"/>
        </w:rPr>
        <w:t>қарапайым эксперименттік с</w:t>
      </w:r>
      <w:r w:rsidR="008C36B2" w:rsidRPr="00DD091D">
        <w:rPr>
          <w:rFonts w:ascii="Times New Roman" w:eastAsiaTheme="minorHAnsi" w:hAnsi="Times New Roman" w:cs="Times New Roman"/>
          <w:sz w:val="28"/>
          <w:szCs w:val="28"/>
          <w:lang w:val="kk-KZ" w:eastAsia="en-US"/>
        </w:rPr>
        <w:t xml:space="preserve">ызба басқа конфликтілі сынақта </w:t>
      </w:r>
      <w:r w:rsidR="00016B10" w:rsidRPr="00DD091D">
        <w:rPr>
          <w:rFonts w:ascii="Times New Roman" w:eastAsiaTheme="minorHAnsi" w:hAnsi="Times New Roman" w:cs="Times New Roman"/>
          <w:sz w:val="28"/>
          <w:szCs w:val="28"/>
          <w:lang w:val="kk-KZ" w:eastAsia="en-US"/>
        </w:rPr>
        <w:t xml:space="preserve">қолданылады. Бұл сынақ </w:t>
      </w:r>
      <w:r w:rsidR="008C36B2" w:rsidRPr="00DD091D">
        <w:rPr>
          <w:rFonts w:ascii="Times New Roman" w:eastAsiaTheme="minorHAnsi" w:hAnsi="Times New Roman" w:cs="Times New Roman"/>
          <w:sz w:val="28"/>
          <w:szCs w:val="28"/>
          <w:lang w:val="kk-KZ" w:eastAsia="en-US"/>
        </w:rPr>
        <w:t xml:space="preserve">зерттелінушінің </w:t>
      </w:r>
      <w:r w:rsidR="00016B10" w:rsidRPr="00DD091D">
        <w:rPr>
          <w:rFonts w:ascii="Times New Roman" w:eastAsiaTheme="minorHAnsi" w:hAnsi="Times New Roman" w:cs="Times New Roman"/>
          <w:sz w:val="28"/>
          <w:szCs w:val="28"/>
          <w:lang w:val="kk-KZ" w:eastAsia="en-US"/>
        </w:rPr>
        <w:t xml:space="preserve">бір стимулға («no-go») моторлық жауап беруді басып, </w:t>
      </w:r>
      <w:r w:rsidR="008C36B2" w:rsidRPr="00DD091D">
        <w:rPr>
          <w:rFonts w:ascii="Times New Roman" w:eastAsiaTheme="minorHAnsi" w:hAnsi="Times New Roman" w:cs="Times New Roman"/>
          <w:sz w:val="28"/>
          <w:szCs w:val="28"/>
          <w:lang w:val="kk-KZ" w:eastAsia="en-US"/>
        </w:rPr>
        <w:t>бірақ басқасына</w:t>
      </w:r>
      <w:r w:rsidR="00016B10" w:rsidRPr="00DD091D">
        <w:rPr>
          <w:rFonts w:ascii="Times New Roman" w:eastAsiaTheme="minorHAnsi" w:hAnsi="Times New Roman" w:cs="Times New Roman"/>
          <w:sz w:val="28"/>
          <w:szCs w:val="28"/>
          <w:lang w:val="kk-KZ" w:eastAsia="en-US"/>
        </w:rPr>
        <w:t xml:space="preserve"> жауап беру («go») қабілетін бағалайды. </w:t>
      </w:r>
      <w:r w:rsidR="008C36B2" w:rsidRPr="00DD091D">
        <w:rPr>
          <w:rFonts w:ascii="Times New Roman" w:eastAsiaTheme="minorHAnsi" w:hAnsi="Times New Roman" w:cs="Times New Roman"/>
          <w:sz w:val="28"/>
          <w:szCs w:val="28"/>
          <w:lang w:val="kk-KZ" w:eastAsia="en-US"/>
        </w:rPr>
        <w:t xml:space="preserve">Бұған мысал ретінде Пеннингтоның өз </w:t>
      </w:r>
      <w:r w:rsidR="00016B10" w:rsidRPr="00DD091D">
        <w:rPr>
          <w:rFonts w:ascii="Times New Roman" w:eastAsiaTheme="minorHAnsi" w:hAnsi="Times New Roman" w:cs="Times New Roman"/>
          <w:sz w:val="28"/>
          <w:szCs w:val="28"/>
          <w:lang w:val="kk-KZ" w:eastAsia="en-US"/>
        </w:rPr>
        <w:t xml:space="preserve"> әріпте</w:t>
      </w:r>
      <w:r w:rsidR="008C36B2" w:rsidRPr="00DD091D">
        <w:rPr>
          <w:rFonts w:ascii="Times New Roman" w:eastAsiaTheme="minorHAnsi" w:hAnsi="Times New Roman" w:cs="Times New Roman"/>
          <w:sz w:val="28"/>
          <w:szCs w:val="28"/>
          <w:lang w:val="kk-KZ" w:eastAsia="en-US"/>
        </w:rPr>
        <w:t>стерімен жүргізген экспериментін қарасақ болады</w:t>
      </w:r>
      <w:r w:rsidR="004729AD" w:rsidRPr="00DD091D">
        <w:rPr>
          <w:rFonts w:ascii="Times New Roman" w:eastAsiaTheme="minorHAnsi" w:hAnsi="Times New Roman" w:cs="Times New Roman"/>
          <w:sz w:val="28"/>
          <w:szCs w:val="28"/>
          <w:lang w:val="kk-KZ" w:eastAsia="en-US"/>
        </w:rPr>
        <w:t>. Бұл эксперимент барысында</w:t>
      </w:r>
      <w:r w:rsidR="00016B10" w:rsidRPr="00DD091D">
        <w:rPr>
          <w:rFonts w:ascii="Times New Roman" w:eastAsiaTheme="minorHAnsi" w:hAnsi="Times New Roman" w:cs="Times New Roman"/>
          <w:sz w:val="28"/>
          <w:szCs w:val="28"/>
          <w:lang w:val="kk-KZ" w:eastAsia="en-US"/>
        </w:rPr>
        <w:t xml:space="preserve"> сыналушыларға монитор экранында шаршы пайда болған кезде түймені басу арқылы жауап беру және шеңбер шыққан кезде жауап бермеу талап етілген.</w:t>
      </w:r>
      <w:r w:rsidR="00BD60D6">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Басқа да тапсырмалар танымдық конфликттерді көрсетеді, мысалы Eriksen &amp; Eriksen өңдеген flanker тапсырма нұсқаулары, экзекутивті бақылаудың тиімділігін бағалау үшін қолданылды.</w:t>
      </w:r>
    </w:p>
    <w:p w:rsidR="00BC7A5E" w:rsidRPr="00DD091D" w:rsidRDefault="009243BE" w:rsidP="00B62FDA">
      <w:pPr>
        <w:ind w:firstLine="567"/>
        <w:jc w:val="both"/>
        <w:rPr>
          <w:rFonts w:ascii="Times New Roman" w:eastAsiaTheme="majorEastAsia" w:hAnsi="Times New Roman" w:cs="Times New Roman"/>
          <w:bCs/>
          <w:kern w:val="24"/>
          <w:sz w:val="28"/>
          <w:szCs w:val="28"/>
          <w:lang w:val="kk-KZ"/>
        </w:rPr>
      </w:pPr>
      <w:r w:rsidRPr="00DD091D">
        <w:rPr>
          <w:rFonts w:ascii="Times New Roman" w:eastAsiaTheme="minorHAnsi" w:hAnsi="Times New Roman" w:cs="Times New Roman"/>
          <w:sz w:val="28"/>
          <w:szCs w:val="28"/>
          <w:lang w:val="kk-KZ" w:eastAsia="en-US"/>
        </w:rPr>
        <w:t xml:space="preserve">Сонымен қатар </w:t>
      </w:r>
      <w:r w:rsidRPr="00DD091D">
        <w:rPr>
          <w:rFonts w:ascii="Times New Roman" w:eastAsiaTheme="majorEastAsia" w:hAnsi="Times New Roman" w:cs="Times New Roman"/>
          <w:bCs/>
          <w:kern w:val="24"/>
          <w:sz w:val="28"/>
          <w:szCs w:val="28"/>
          <w:lang w:val="kk-KZ"/>
        </w:rPr>
        <w:t>э</w:t>
      </w:r>
      <w:r w:rsidR="00E42334" w:rsidRPr="00DD091D">
        <w:rPr>
          <w:rFonts w:ascii="Times New Roman" w:eastAsiaTheme="majorEastAsia" w:hAnsi="Times New Roman" w:cs="Times New Roman"/>
          <w:bCs/>
          <w:kern w:val="24"/>
          <w:sz w:val="28"/>
          <w:szCs w:val="28"/>
          <w:lang w:val="kk-KZ"/>
        </w:rPr>
        <w:t>кзекутивті бақылау функцияларын бағалау әдістері</w:t>
      </w:r>
      <w:r w:rsidR="00167093" w:rsidRPr="00DD091D">
        <w:rPr>
          <w:rFonts w:ascii="Times New Roman" w:eastAsiaTheme="majorEastAsia" w:hAnsi="Times New Roman" w:cs="Times New Roman"/>
          <w:bCs/>
          <w:kern w:val="24"/>
          <w:sz w:val="28"/>
          <w:szCs w:val="28"/>
          <w:lang w:val="kk-KZ"/>
        </w:rPr>
        <w:t xml:space="preserve">нің тағыда </w:t>
      </w:r>
      <w:r w:rsidR="007A4CA0" w:rsidRPr="00DD091D">
        <w:rPr>
          <w:rFonts w:ascii="Times New Roman" w:eastAsiaTheme="majorEastAsia" w:hAnsi="Times New Roman" w:cs="Times New Roman"/>
          <w:bCs/>
          <w:kern w:val="24"/>
          <w:sz w:val="28"/>
          <w:szCs w:val="28"/>
          <w:lang w:val="kk-KZ"/>
        </w:rPr>
        <w:t>б</w:t>
      </w:r>
      <w:r w:rsidR="00167093" w:rsidRPr="00DD091D">
        <w:rPr>
          <w:rFonts w:ascii="Times New Roman" w:eastAsiaTheme="majorEastAsia" w:hAnsi="Times New Roman" w:cs="Times New Roman"/>
          <w:bCs/>
          <w:kern w:val="24"/>
          <w:sz w:val="28"/>
          <w:szCs w:val="28"/>
          <w:lang w:val="kk-KZ"/>
        </w:rPr>
        <w:t>ірнешеуіне тоқталып өтсек:</w:t>
      </w:r>
    </w:p>
    <w:p w:rsidR="00BD60D6" w:rsidRDefault="00E42334" w:rsidP="00B62FDA">
      <w:pPr>
        <w:ind w:firstLine="567"/>
        <w:jc w:val="both"/>
        <w:rPr>
          <w:rFonts w:ascii="Times New Roman" w:hAnsi="Times New Roman" w:cs="Times New Roman"/>
          <w:kern w:val="24"/>
          <w:sz w:val="28"/>
          <w:szCs w:val="28"/>
          <w:lang w:val="kk-KZ"/>
        </w:rPr>
      </w:pPr>
      <w:r w:rsidRPr="00BD60D6">
        <w:rPr>
          <w:rFonts w:ascii="Times New Roman" w:hAnsi="Times New Roman" w:cs="Times New Roman"/>
          <w:bCs/>
          <w:i/>
          <w:iCs/>
          <w:kern w:val="24"/>
          <w:sz w:val="28"/>
          <w:szCs w:val="28"/>
          <w:lang w:val="kk-KZ"/>
        </w:rPr>
        <w:t>Реципопротикалық қозғалыс бағдарламасы</w:t>
      </w:r>
      <w:r w:rsidRPr="00BD60D6">
        <w:rPr>
          <w:rFonts w:hAnsi="Arial"/>
          <w:bCs/>
          <w:i/>
          <w:iCs/>
          <w:kern w:val="24"/>
          <w:sz w:val="28"/>
          <w:szCs w:val="28"/>
          <w:lang w:val="kk-KZ"/>
        </w:rPr>
        <w:t>,</w:t>
      </w:r>
      <w:r w:rsidR="00BD60D6" w:rsidRPr="00BD60D6">
        <w:rPr>
          <w:rFonts w:hAnsi="Arial"/>
          <w:bCs/>
          <w:i/>
          <w:iCs/>
          <w:kern w:val="24"/>
          <w:sz w:val="28"/>
          <w:szCs w:val="28"/>
          <w:lang w:val="kk-KZ"/>
        </w:rPr>
        <w:t xml:space="preserve"> </w:t>
      </w:r>
      <w:r w:rsidR="00167093" w:rsidRPr="00BD60D6">
        <w:rPr>
          <w:rFonts w:ascii="Times New Roman" w:hAnsi="Times New Roman" w:cs="Times New Roman"/>
          <w:bCs/>
          <w:i/>
          <w:iCs/>
          <w:kern w:val="24"/>
          <w:sz w:val="28"/>
          <w:szCs w:val="28"/>
          <w:lang w:val="kk-KZ"/>
        </w:rPr>
        <w:t xml:space="preserve">оның </w:t>
      </w:r>
      <w:r w:rsidRPr="00BD60D6">
        <w:rPr>
          <w:rFonts w:ascii="Times New Roman" w:hAnsi="Times New Roman" w:cs="Times New Roman"/>
          <w:i/>
          <w:kern w:val="24"/>
          <w:sz w:val="28"/>
          <w:szCs w:val="28"/>
          <w:lang w:val="kk-KZ"/>
        </w:rPr>
        <w:t>негізі</w:t>
      </w:r>
      <w:r w:rsidR="009243BE" w:rsidRPr="00BD60D6">
        <w:rPr>
          <w:rFonts w:ascii="Times New Roman" w:hAnsi="Times New Roman" w:cs="Times New Roman"/>
          <w:i/>
          <w:kern w:val="24"/>
          <w:sz w:val="28"/>
          <w:szCs w:val="28"/>
          <w:lang w:val="kk-KZ"/>
        </w:rPr>
        <w:t xml:space="preserve">: </w:t>
      </w:r>
      <w:r w:rsidRPr="00BD60D6">
        <w:rPr>
          <w:rFonts w:ascii="Times New Roman" w:hAnsi="Times New Roman" w:cs="Times New Roman"/>
          <w:i/>
          <w:kern w:val="24"/>
          <w:sz w:val="28"/>
          <w:szCs w:val="28"/>
          <w:lang w:val="kk-KZ"/>
        </w:rPr>
        <w:t>Лурия моделі</w:t>
      </w:r>
      <w:r w:rsidR="00BD60D6">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Қолданылуы сезімталдық:</w:t>
      </w:r>
      <w:r w:rsidR="00BD60D6">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ми жарақаты, шизофрения</w:t>
      </w:r>
      <w:r w:rsidR="00BD60D6">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w:t>
      </w:r>
      <w:r w:rsidR="00A8662F" w:rsidRPr="00DD091D">
        <w:rPr>
          <w:rFonts w:ascii="Times New Roman" w:hAnsi="Times New Roman" w:cs="Times New Roman"/>
          <w:kern w:val="24"/>
          <w:sz w:val="28"/>
          <w:szCs w:val="28"/>
          <w:lang w:val="kk-KZ"/>
        </w:rPr>
        <w:t xml:space="preserve"> </w:t>
      </w:r>
    </w:p>
    <w:p w:rsidR="009243BE" w:rsidRPr="00DD091D" w:rsidRDefault="00E42334" w:rsidP="00B62FDA">
      <w:pPr>
        <w:ind w:firstLine="567"/>
        <w:jc w:val="both"/>
        <w:rPr>
          <w:rFonts w:ascii="Times New Roman" w:eastAsiaTheme="majorEastAsia" w:hAnsi="Times New Roman" w:cs="Times New Roman"/>
          <w:bCs/>
          <w:kern w:val="24"/>
          <w:sz w:val="28"/>
          <w:szCs w:val="28"/>
          <w:lang w:val="kk-KZ"/>
        </w:rPr>
      </w:pPr>
      <w:r w:rsidRPr="00DD091D">
        <w:rPr>
          <w:rFonts w:ascii="Times New Roman" w:hAnsi="Times New Roman" w:cs="Times New Roman"/>
          <w:kern w:val="24"/>
          <w:sz w:val="28"/>
          <w:szCs w:val="28"/>
          <w:lang w:val="kk-KZ"/>
        </w:rPr>
        <w:t>Сипаттамасы:</w:t>
      </w:r>
      <w:r w:rsidR="003C4EDC" w:rsidRPr="00DD091D">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 xml:space="preserve">Реципопротикалық қозғалыс бағдарламасының сынағында сыналушыларға екі дыбысты естігенде, бір рет қолдарын қағу және бір дыбысты естігенде, қолмен екі рет қағу ұсынылады. Бұл ретте, олардың қозғалыс әрекеттерін баяулату және қарсы жауап беру қажет. </w:t>
      </w:r>
    </w:p>
    <w:p w:rsidR="00BC7A5E" w:rsidRPr="00DD091D" w:rsidRDefault="00167093" w:rsidP="00B62FDA">
      <w:pPr>
        <w:ind w:firstLine="567"/>
        <w:jc w:val="both"/>
        <w:rPr>
          <w:rFonts w:ascii="Times New Roman" w:hAnsi="Times New Roman" w:cs="Times New Roman"/>
          <w:iCs/>
          <w:kern w:val="24"/>
          <w:sz w:val="28"/>
          <w:szCs w:val="28"/>
          <w:lang w:val="kk-KZ"/>
        </w:rPr>
      </w:pPr>
      <w:r w:rsidRPr="00DD091D">
        <w:rPr>
          <w:rFonts w:ascii="Times New Roman" w:hAnsi="Times New Roman" w:cs="Times New Roman"/>
          <w:kern w:val="24"/>
          <w:sz w:val="28"/>
          <w:szCs w:val="28"/>
          <w:lang w:val="kk-KZ"/>
        </w:rPr>
        <w:lastRenderedPageBreak/>
        <w:t xml:space="preserve">Келесі </w:t>
      </w:r>
      <w:r w:rsidR="003C4EDC" w:rsidRPr="00BD60D6">
        <w:rPr>
          <w:rFonts w:ascii="Times New Roman" w:hAnsi="Times New Roman" w:cs="Times New Roman"/>
          <w:i/>
          <w:iCs/>
          <w:kern w:val="24"/>
          <w:sz w:val="28"/>
          <w:szCs w:val="28"/>
          <w:lang w:val="kk-KZ"/>
        </w:rPr>
        <w:t>«Жұдырық-қыр-алақан</w:t>
      </w:r>
      <w:r w:rsidR="00740778">
        <w:rPr>
          <w:rFonts w:ascii="Times New Roman" w:hAnsi="Times New Roman" w:cs="Times New Roman"/>
          <w:i/>
          <w:iCs/>
          <w:kern w:val="24"/>
          <w:sz w:val="28"/>
          <w:szCs w:val="28"/>
          <w:lang w:val="kk-KZ"/>
        </w:rPr>
        <w:t>»</w:t>
      </w:r>
      <w:r w:rsidR="003C4EDC" w:rsidRPr="00BD60D6">
        <w:rPr>
          <w:rFonts w:ascii="Times New Roman" w:hAnsi="Times New Roman" w:cs="Times New Roman"/>
          <w:i/>
          <w:iCs/>
          <w:kern w:val="24"/>
          <w:sz w:val="28"/>
          <w:szCs w:val="28"/>
          <w:lang w:val="kk-KZ"/>
        </w:rPr>
        <w:t xml:space="preserve"> тесті.</w:t>
      </w:r>
      <w:r w:rsidR="003C4EDC" w:rsidRPr="00DD091D">
        <w:rPr>
          <w:rFonts w:ascii="Times New Roman" w:hAnsi="Times New Roman" w:cs="Times New Roman"/>
          <w:iCs/>
          <w:kern w:val="24"/>
          <w:sz w:val="28"/>
          <w:szCs w:val="28"/>
          <w:lang w:val="kk-KZ"/>
        </w:rPr>
        <w:t xml:space="preserve"> </w:t>
      </w:r>
      <w:r w:rsidR="00E42334" w:rsidRPr="00DD091D">
        <w:rPr>
          <w:rFonts w:ascii="Times New Roman" w:hAnsi="Times New Roman" w:cs="Times New Roman"/>
          <w:iCs/>
          <w:kern w:val="24"/>
          <w:sz w:val="28"/>
          <w:szCs w:val="28"/>
          <w:lang w:val="kk-KZ"/>
        </w:rPr>
        <w:t>Лурия моделі</w:t>
      </w:r>
      <w:r w:rsidR="005C7FF7" w:rsidRPr="00DD091D">
        <w:rPr>
          <w:rFonts w:ascii="Times New Roman" w:hAnsi="Times New Roman" w:cs="Times New Roman"/>
          <w:iCs/>
          <w:kern w:val="24"/>
          <w:sz w:val="28"/>
          <w:szCs w:val="28"/>
          <w:lang w:val="kk-KZ"/>
        </w:rPr>
        <w:t>не негізделген</w:t>
      </w:r>
      <w:r w:rsidR="00E42334" w:rsidRPr="00DD091D">
        <w:rPr>
          <w:rFonts w:ascii="Times New Roman" w:hAnsi="Times New Roman" w:cs="Times New Roman"/>
          <w:iCs/>
          <w:kern w:val="24"/>
          <w:sz w:val="28"/>
          <w:szCs w:val="28"/>
          <w:lang w:val="kk-KZ"/>
        </w:rPr>
        <w:t>.</w:t>
      </w:r>
      <w:r w:rsidR="003C4EDC" w:rsidRPr="00DD091D">
        <w:rPr>
          <w:rFonts w:ascii="Times New Roman" w:hAnsi="Times New Roman" w:cs="Times New Roman"/>
          <w:iCs/>
          <w:kern w:val="24"/>
          <w:sz w:val="28"/>
          <w:szCs w:val="28"/>
          <w:lang w:val="kk-KZ"/>
        </w:rPr>
        <w:t xml:space="preserve"> </w:t>
      </w:r>
      <w:r w:rsidR="005C7FF7" w:rsidRPr="00DD091D">
        <w:rPr>
          <w:rFonts w:ascii="Times New Roman" w:hAnsi="Times New Roman" w:cs="Times New Roman"/>
          <w:iCs/>
          <w:kern w:val="24"/>
          <w:sz w:val="28"/>
          <w:szCs w:val="28"/>
          <w:lang w:val="kk-KZ"/>
        </w:rPr>
        <w:t>М</w:t>
      </w:r>
      <w:r w:rsidR="00E42334" w:rsidRPr="00DD091D">
        <w:rPr>
          <w:rFonts w:ascii="Times New Roman" w:hAnsi="Times New Roman" w:cs="Times New Roman"/>
          <w:iCs/>
          <w:kern w:val="24"/>
          <w:sz w:val="28"/>
          <w:szCs w:val="28"/>
          <w:lang w:val="kk-KZ"/>
        </w:rPr>
        <w:t>и жарақаты, шизофрения</w:t>
      </w:r>
      <w:r w:rsidR="005C7FF7" w:rsidRPr="00DD091D">
        <w:rPr>
          <w:rFonts w:ascii="Times New Roman" w:hAnsi="Times New Roman" w:cs="Times New Roman"/>
          <w:iCs/>
          <w:kern w:val="24"/>
          <w:sz w:val="28"/>
          <w:szCs w:val="28"/>
          <w:lang w:val="kk-KZ"/>
        </w:rPr>
        <w:t>да қолданылады</w:t>
      </w:r>
      <w:r w:rsidR="006B6880" w:rsidRPr="00DD091D">
        <w:rPr>
          <w:rFonts w:ascii="Times New Roman" w:hAnsi="Times New Roman" w:cs="Times New Roman"/>
          <w:iCs/>
          <w:kern w:val="24"/>
          <w:sz w:val="28"/>
          <w:szCs w:val="28"/>
          <w:lang w:val="kk-KZ"/>
        </w:rPr>
        <w:t>.</w:t>
      </w:r>
      <w:r w:rsidR="003C4EDC" w:rsidRPr="00DD091D">
        <w:rPr>
          <w:rFonts w:ascii="Times New Roman" w:hAnsi="Times New Roman" w:cs="Times New Roman"/>
          <w:iCs/>
          <w:kern w:val="24"/>
          <w:sz w:val="28"/>
          <w:szCs w:val="28"/>
          <w:lang w:val="kk-KZ"/>
        </w:rPr>
        <w:t xml:space="preserve"> </w:t>
      </w:r>
      <w:r w:rsidR="00E42334" w:rsidRPr="00DD091D">
        <w:rPr>
          <w:rFonts w:ascii="Times New Roman" w:hAnsi="Times New Roman" w:cs="Times New Roman"/>
          <w:kern w:val="24"/>
          <w:sz w:val="28"/>
          <w:szCs w:val="28"/>
          <w:lang w:val="kk-KZ"/>
        </w:rPr>
        <w:t>Тест</w:t>
      </w:r>
      <w:r w:rsidR="006B6880" w:rsidRPr="00DD091D">
        <w:rPr>
          <w:rFonts w:ascii="Times New Roman" w:hAnsi="Times New Roman" w:cs="Times New Roman"/>
          <w:kern w:val="24"/>
          <w:sz w:val="28"/>
          <w:szCs w:val="28"/>
          <w:lang w:val="kk-KZ"/>
        </w:rPr>
        <w:t>ті өткізу барысында</w:t>
      </w:r>
      <w:r w:rsidR="00E42334" w:rsidRPr="00DD091D">
        <w:rPr>
          <w:rFonts w:ascii="Times New Roman" w:hAnsi="Times New Roman" w:cs="Times New Roman"/>
          <w:kern w:val="24"/>
          <w:sz w:val="28"/>
          <w:szCs w:val="28"/>
          <w:lang w:val="kk-KZ"/>
        </w:rPr>
        <w:t xml:space="preserve"> сыналушыларға мүмкіндігінше тезірек және қатесіз қол жағдайын, яғни жұдырықты, қырды және алақанды ауыстыру ұсынылады.</w:t>
      </w:r>
      <w:r w:rsidR="003C4EDC" w:rsidRPr="00DD091D">
        <w:rPr>
          <w:rFonts w:ascii="Times New Roman" w:hAnsi="Times New Roman" w:cs="Times New Roman"/>
          <w:kern w:val="24"/>
          <w:sz w:val="28"/>
          <w:szCs w:val="28"/>
          <w:lang w:val="kk-KZ"/>
        </w:rPr>
        <w:t xml:space="preserve"> </w:t>
      </w:r>
      <w:r w:rsidR="006B6880" w:rsidRPr="00DD091D">
        <w:rPr>
          <w:rFonts w:ascii="Times New Roman" w:hAnsi="Times New Roman" w:cs="Times New Roman"/>
          <w:iCs/>
          <w:kern w:val="24"/>
          <w:sz w:val="28"/>
          <w:szCs w:val="28"/>
          <w:lang w:val="kk-KZ"/>
        </w:rPr>
        <w:t>«Ж</w:t>
      </w:r>
      <w:r w:rsidR="00E42334" w:rsidRPr="00DD091D">
        <w:rPr>
          <w:rFonts w:ascii="Times New Roman" w:hAnsi="Times New Roman" w:cs="Times New Roman"/>
          <w:iCs/>
          <w:kern w:val="24"/>
          <w:sz w:val="28"/>
          <w:szCs w:val="28"/>
          <w:lang w:val="kk-KZ"/>
        </w:rPr>
        <w:t xml:space="preserve">ұдырық-қыр-алақан" тесті </w:t>
      </w:r>
      <w:r w:rsidR="006B6880" w:rsidRPr="00DD091D">
        <w:rPr>
          <w:rFonts w:ascii="Times New Roman" w:hAnsi="Times New Roman" w:cs="Times New Roman"/>
          <w:iCs/>
          <w:kern w:val="24"/>
          <w:sz w:val="28"/>
          <w:szCs w:val="28"/>
          <w:lang w:val="kk-KZ"/>
        </w:rPr>
        <w:t xml:space="preserve">тек қана </w:t>
      </w:r>
      <w:r w:rsidR="00E42334" w:rsidRPr="00DD091D">
        <w:rPr>
          <w:rFonts w:ascii="Times New Roman" w:hAnsi="Times New Roman" w:cs="Times New Roman"/>
          <w:iCs/>
          <w:kern w:val="24"/>
          <w:sz w:val="28"/>
          <w:szCs w:val="28"/>
          <w:lang w:val="kk-KZ"/>
        </w:rPr>
        <w:t>префронтальды қабықты ғана емес, экзекутивті бақылауды бағалаудың тиімділігіне күмән келтіреді</w:t>
      </w:r>
      <w:r w:rsidR="003C4EDC" w:rsidRPr="00DD091D">
        <w:rPr>
          <w:rFonts w:ascii="Times New Roman" w:hAnsi="Times New Roman" w:cs="Times New Roman"/>
          <w:iCs/>
          <w:kern w:val="24"/>
          <w:sz w:val="28"/>
          <w:szCs w:val="28"/>
          <w:lang w:val="kk-KZ"/>
        </w:rPr>
        <w:t xml:space="preserve"> </w:t>
      </w:r>
      <w:r w:rsidR="00E42334" w:rsidRPr="00DD091D">
        <w:rPr>
          <w:rFonts w:ascii="Times New Roman" w:hAnsi="Times New Roman" w:cs="Times New Roman"/>
          <w:iCs/>
          <w:kern w:val="24"/>
          <w:sz w:val="28"/>
          <w:szCs w:val="28"/>
          <w:lang w:val="kk-KZ"/>
        </w:rPr>
        <w:t>(Chan, Rao, Che</w:t>
      </w:r>
      <w:r w:rsidR="001E18DD" w:rsidRPr="00DD091D">
        <w:rPr>
          <w:rFonts w:ascii="Times New Roman" w:hAnsi="Times New Roman" w:cs="Times New Roman"/>
          <w:iCs/>
          <w:kern w:val="24"/>
          <w:sz w:val="28"/>
          <w:szCs w:val="28"/>
          <w:lang w:val="kk-KZ"/>
        </w:rPr>
        <w:t>n, Ye, &amp; Zhang, 2006</w:t>
      </w:r>
      <w:r w:rsidR="00E42334" w:rsidRPr="00DD091D">
        <w:rPr>
          <w:rFonts w:ascii="Times New Roman" w:hAnsi="Times New Roman" w:cs="Times New Roman"/>
          <w:iCs/>
          <w:kern w:val="24"/>
          <w:sz w:val="28"/>
          <w:szCs w:val="28"/>
          <w:lang w:val="kk-KZ"/>
        </w:rPr>
        <w:t>)</w:t>
      </w:r>
      <w:r w:rsidR="000A2990" w:rsidRPr="000A2990">
        <w:rPr>
          <w:rFonts w:ascii="Times New Roman" w:eastAsiaTheme="minorHAnsi" w:hAnsi="Times New Roman" w:cs="Times New Roman"/>
          <w:sz w:val="28"/>
          <w:szCs w:val="28"/>
          <w:lang w:val="kk-KZ" w:eastAsia="en-US"/>
        </w:rPr>
        <w:t xml:space="preserve"> </w:t>
      </w:r>
      <w:r w:rsidR="000A2990" w:rsidRPr="00DD091D">
        <w:rPr>
          <w:rFonts w:ascii="Times New Roman" w:eastAsiaTheme="minorHAnsi" w:hAnsi="Times New Roman" w:cs="Times New Roman"/>
          <w:sz w:val="28"/>
          <w:szCs w:val="28"/>
          <w:lang w:val="kk-KZ" w:eastAsia="en-US"/>
        </w:rPr>
        <w:t>)</w:t>
      </w:r>
      <w:r w:rsidR="000A2990">
        <w:rPr>
          <w:rFonts w:ascii="Times New Roman" w:eastAsiaTheme="minorHAnsi" w:hAnsi="Times New Roman" w:cs="Times New Roman"/>
          <w:sz w:val="28"/>
          <w:szCs w:val="28"/>
          <w:lang w:val="kk-KZ" w:eastAsia="en-US"/>
        </w:rPr>
        <w:t xml:space="preserve"> [185</w:t>
      </w:r>
      <w:r w:rsidR="000A2990" w:rsidRPr="00DD091D">
        <w:rPr>
          <w:rFonts w:ascii="Times New Roman" w:eastAsiaTheme="minorHAnsi" w:hAnsi="Times New Roman" w:cs="Times New Roman"/>
          <w:sz w:val="28"/>
          <w:szCs w:val="28"/>
          <w:lang w:val="kk-KZ" w:eastAsia="en-US"/>
        </w:rPr>
        <w:t>]</w:t>
      </w:r>
      <w:r w:rsidR="000A2990" w:rsidRPr="00DD091D">
        <w:rPr>
          <w:rFonts w:ascii="Times New Roman" w:hAnsi="Times New Roman" w:cs="Times New Roman"/>
          <w:kern w:val="24"/>
          <w:sz w:val="28"/>
          <w:szCs w:val="28"/>
          <w:lang w:val="kk-KZ"/>
        </w:rPr>
        <w:t>.</w:t>
      </w:r>
    </w:p>
    <w:p w:rsidR="00BC7A5E" w:rsidRPr="00DD091D" w:rsidRDefault="009243BE"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i/>
          <w:kern w:val="24"/>
          <w:sz w:val="28"/>
          <w:szCs w:val="28"/>
          <w:lang w:val="kk-KZ"/>
        </w:rPr>
        <w:t xml:space="preserve">ЗСЖ (зейіннің супервизиялық жүйесі) моделіне негізделген </w:t>
      </w:r>
      <w:r w:rsidR="00E42334" w:rsidRPr="00BD60D6">
        <w:rPr>
          <w:rFonts w:ascii="Times New Roman" w:hAnsi="Times New Roman" w:cs="Times New Roman"/>
          <w:bCs/>
          <w:i/>
          <w:iCs/>
          <w:kern w:val="24"/>
          <w:sz w:val="28"/>
          <w:szCs w:val="28"/>
          <w:lang w:val="kk-KZ"/>
        </w:rPr>
        <w:t>6-элементті тест</w:t>
      </w:r>
      <w:r w:rsidR="00E42334" w:rsidRPr="00DD091D">
        <w:rPr>
          <w:rFonts w:ascii="Times New Roman" w:hAnsi="Times New Roman" w:cs="Times New Roman"/>
          <w:bCs/>
          <w:iCs/>
          <w:kern w:val="24"/>
          <w:sz w:val="28"/>
          <w:szCs w:val="28"/>
          <w:lang w:val="kk-KZ"/>
        </w:rPr>
        <w:t xml:space="preserve"> (батарея).</w:t>
      </w:r>
      <w:r w:rsidR="003C4EDC" w:rsidRPr="00DD091D">
        <w:rPr>
          <w:rFonts w:ascii="Times New Roman" w:hAnsi="Times New Roman" w:cs="Times New Roman"/>
          <w:bCs/>
          <w:iCs/>
          <w:kern w:val="24"/>
          <w:sz w:val="28"/>
          <w:szCs w:val="28"/>
          <w:lang w:val="kk-KZ"/>
        </w:rPr>
        <w:t xml:space="preserve"> </w:t>
      </w:r>
      <w:r w:rsidRPr="00DD091D">
        <w:rPr>
          <w:rFonts w:ascii="Times New Roman" w:hAnsi="Times New Roman" w:cs="Times New Roman"/>
          <w:kern w:val="24"/>
          <w:sz w:val="28"/>
          <w:szCs w:val="28"/>
          <w:lang w:val="kk-KZ"/>
        </w:rPr>
        <w:t>Бұл тесттің қолданылуы</w:t>
      </w:r>
      <w:r w:rsidR="00E42334" w:rsidRPr="00DD091D">
        <w:rPr>
          <w:rFonts w:ascii="Times New Roman" w:hAnsi="Times New Roman" w:cs="Times New Roman"/>
          <w:kern w:val="24"/>
          <w:sz w:val="28"/>
          <w:szCs w:val="28"/>
          <w:lang w:val="kk-KZ"/>
        </w:rPr>
        <w:t xml:space="preserve"> сезімталдық: дизрегуляторлық синдромды мінез-құлық бағалауы, маңдай зақымдануы, неврологиялық және психикалық бұзылулар</w:t>
      </w:r>
      <w:r w:rsidR="003C4EDC" w:rsidRPr="00DD091D">
        <w:rPr>
          <w:rFonts w:ascii="Times New Roman" w:hAnsi="Times New Roman" w:cs="Times New Roman"/>
          <w:kern w:val="24"/>
          <w:sz w:val="28"/>
          <w:szCs w:val="28"/>
          <w:lang w:val="kk-KZ"/>
        </w:rPr>
        <w:t xml:space="preserve"> </w:t>
      </w:r>
      <w:r w:rsidR="00E42334" w:rsidRPr="00DD091D">
        <w:rPr>
          <w:rFonts w:ascii="Times New Roman" w:hAnsi="Times New Roman" w:cs="Times New Roman"/>
          <w:kern w:val="24"/>
          <w:sz w:val="28"/>
          <w:szCs w:val="28"/>
          <w:lang w:val="kk-KZ"/>
        </w:rPr>
        <w:t>(</w:t>
      </w:r>
      <w:r w:rsidR="00CA58A8" w:rsidRPr="00CA58A8">
        <w:rPr>
          <w:rFonts w:ascii="Times New Roman" w:eastAsia="Calibri" w:hAnsi="Times New Roman" w:cs="Times New Roman"/>
          <w:color w:val="222222"/>
          <w:sz w:val="28"/>
          <w:szCs w:val="28"/>
          <w:lang w:val="kk-KZ"/>
        </w:rPr>
        <w:t>P. W</w:t>
      </w:r>
      <w:r w:rsidR="00CA58A8">
        <w:rPr>
          <w:rFonts w:ascii="Times New Roman" w:eastAsia="Calibri" w:hAnsi="Times New Roman" w:cs="Times New Roman"/>
          <w:color w:val="222222"/>
          <w:sz w:val="28"/>
          <w:szCs w:val="28"/>
          <w:lang w:val="kk-KZ"/>
        </w:rPr>
        <w:t>.</w:t>
      </w:r>
      <w:r w:rsidR="00CA58A8" w:rsidRPr="00DD091D">
        <w:rPr>
          <w:rFonts w:ascii="Times New Roman" w:eastAsiaTheme="minorHAnsi" w:hAnsi="Times New Roman" w:cs="Times New Roman"/>
          <w:sz w:val="28"/>
          <w:szCs w:val="28"/>
          <w:lang w:val="kk-KZ" w:eastAsia="en-US"/>
        </w:rPr>
        <w:t xml:space="preserve"> </w:t>
      </w:r>
      <w:r w:rsidR="001E18DD" w:rsidRPr="00DD091D">
        <w:rPr>
          <w:rFonts w:ascii="Times New Roman" w:eastAsiaTheme="minorHAnsi" w:hAnsi="Times New Roman" w:cs="Times New Roman"/>
          <w:sz w:val="28"/>
          <w:szCs w:val="28"/>
          <w:lang w:val="kk-KZ" w:eastAsia="en-US"/>
        </w:rPr>
        <w:t>Burgess et al., 1998</w:t>
      </w:r>
      <w:r w:rsidR="00E42334" w:rsidRPr="00DD091D">
        <w:rPr>
          <w:rFonts w:ascii="Times New Roman" w:eastAsiaTheme="minorHAnsi" w:hAnsi="Times New Roman" w:cs="Times New Roman"/>
          <w:sz w:val="28"/>
          <w:szCs w:val="28"/>
          <w:lang w:val="kk-KZ" w:eastAsia="en-US"/>
        </w:rPr>
        <w:t>)</w:t>
      </w:r>
      <w:r w:rsidR="000A2990">
        <w:rPr>
          <w:rFonts w:ascii="Times New Roman" w:eastAsiaTheme="minorHAnsi" w:hAnsi="Times New Roman" w:cs="Times New Roman"/>
          <w:sz w:val="28"/>
          <w:szCs w:val="28"/>
          <w:lang w:val="kk-KZ" w:eastAsia="en-US"/>
        </w:rPr>
        <w:t xml:space="preserve"> [186</w:t>
      </w:r>
      <w:r w:rsidR="001E18DD" w:rsidRPr="00DD091D">
        <w:rPr>
          <w:rFonts w:ascii="Times New Roman" w:eastAsiaTheme="minorHAnsi" w:hAnsi="Times New Roman" w:cs="Times New Roman"/>
          <w:sz w:val="28"/>
          <w:szCs w:val="28"/>
          <w:lang w:val="kk-KZ" w:eastAsia="en-US"/>
        </w:rPr>
        <w:t>]</w:t>
      </w:r>
      <w:r w:rsidR="00E42334" w:rsidRPr="00DD091D">
        <w:rPr>
          <w:rFonts w:ascii="Times New Roman" w:hAnsi="Times New Roman" w:cs="Times New Roman"/>
          <w:kern w:val="24"/>
          <w:sz w:val="28"/>
          <w:szCs w:val="28"/>
          <w:lang w:val="kk-KZ"/>
        </w:rPr>
        <w:t xml:space="preserve">. Арифметика, суреттер мен диктовкадан тұрады. </w:t>
      </w:r>
      <w:r w:rsidR="006B6880" w:rsidRPr="00DD091D">
        <w:rPr>
          <w:rFonts w:ascii="Times New Roman" w:hAnsi="Times New Roman" w:cs="Times New Roman"/>
          <w:kern w:val="24"/>
          <w:sz w:val="28"/>
          <w:szCs w:val="28"/>
          <w:lang w:val="kk-KZ"/>
        </w:rPr>
        <w:t>Өткізілу барысында с</w:t>
      </w:r>
      <w:r w:rsidR="00E42334" w:rsidRPr="00DD091D">
        <w:rPr>
          <w:rFonts w:ascii="Times New Roman" w:hAnsi="Times New Roman" w:cs="Times New Roman"/>
          <w:kern w:val="24"/>
          <w:sz w:val="28"/>
          <w:szCs w:val="28"/>
          <w:lang w:val="kk-KZ"/>
        </w:rPr>
        <w:t>ыналушылар алты кіші қосымшаның кем дегенде бір бөлігін 10 минут ішінде орындауға тырысу керек, олар бір түрдегі кіші тапсырмадан оның сол түрге ұқсас түріне тікелей ауысуға рұқсат етілмейді. Осылайша, осы сынақта жақсы нәтижелерге қол жеткізу үшін, сынаушылар әртүрлі қосымшалар үшін ең қолайлы схемаларды дәйекті және оңтайлы түрде жұмылдыруы керек.</w:t>
      </w:r>
    </w:p>
    <w:p w:rsidR="00BC7A5E" w:rsidRPr="006660D2"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lang w:val="kk-KZ"/>
        </w:rPr>
        <w:t>Стратегиялық өзін-өзі реттеу тесті.</w:t>
      </w:r>
      <w:r w:rsidR="006B6880" w:rsidRPr="00BD60D6">
        <w:rPr>
          <w:rFonts w:ascii="Times New Roman" w:hAnsi="Times New Roman" w:cs="Times New Roman"/>
          <w:i/>
          <w:iCs/>
          <w:kern w:val="24"/>
          <w:sz w:val="28"/>
          <w:szCs w:val="28"/>
          <w:lang w:val="kk-KZ"/>
        </w:rPr>
        <w:t xml:space="preserve"> </w:t>
      </w:r>
      <w:r w:rsidR="006B6880" w:rsidRPr="00DD091D">
        <w:rPr>
          <w:rFonts w:ascii="Times New Roman" w:hAnsi="Times New Roman" w:cs="Times New Roman"/>
          <w:iCs/>
          <w:kern w:val="24"/>
          <w:sz w:val="28"/>
          <w:szCs w:val="28"/>
          <w:lang w:val="kk-KZ"/>
        </w:rPr>
        <w:t xml:space="preserve">Бұл тестта ЗСЖ </w:t>
      </w:r>
      <w:r w:rsidRPr="00DD091D">
        <w:rPr>
          <w:rFonts w:ascii="Times New Roman" w:hAnsi="Times New Roman" w:cs="Times New Roman"/>
          <w:iCs/>
          <w:kern w:val="24"/>
          <w:sz w:val="28"/>
          <w:szCs w:val="28"/>
          <w:lang w:val="kk-KZ"/>
        </w:rPr>
        <w:t>моделі</w:t>
      </w:r>
      <w:r w:rsidR="006B6880" w:rsidRPr="00DD091D">
        <w:rPr>
          <w:rFonts w:ascii="Times New Roman" w:hAnsi="Times New Roman" w:cs="Times New Roman"/>
          <w:iCs/>
          <w:kern w:val="24"/>
          <w:sz w:val="28"/>
          <w:szCs w:val="28"/>
          <w:lang w:val="kk-KZ"/>
        </w:rPr>
        <w:t>не негізделген.</w:t>
      </w:r>
      <w:r w:rsidR="009243BE" w:rsidRPr="00DD091D">
        <w:rPr>
          <w:rFonts w:ascii="Times New Roman" w:hAnsi="Times New Roman" w:cs="Times New Roman"/>
          <w:iCs/>
          <w:kern w:val="24"/>
          <w:sz w:val="28"/>
          <w:szCs w:val="28"/>
          <w:lang w:val="kk-KZ"/>
        </w:rPr>
        <w:t xml:space="preserve"> Қолданылуы</w:t>
      </w:r>
      <w:r w:rsidRPr="00DD091D">
        <w:rPr>
          <w:rFonts w:ascii="Times New Roman" w:hAnsi="Times New Roman" w:cs="Times New Roman"/>
          <w:iCs/>
          <w:kern w:val="24"/>
          <w:sz w:val="28"/>
          <w:szCs w:val="28"/>
          <w:lang w:val="kk-KZ"/>
        </w:rPr>
        <w:t>: бас сүйек-ми жарақаты бар пациенттерді экзекутивті бақылау стратегиясын тарату. Сипаттамасы:</w:t>
      </w:r>
      <w:r w:rsidR="003C4EDC" w:rsidRPr="00DD091D">
        <w:rPr>
          <w:rFonts w:ascii="Times New Roman" w:hAnsi="Times New Roman" w:cs="Times New Roman"/>
          <w:iCs/>
          <w:kern w:val="24"/>
          <w:sz w:val="28"/>
          <w:szCs w:val="28"/>
          <w:lang w:val="kk-KZ"/>
        </w:rPr>
        <w:t xml:space="preserve"> </w:t>
      </w:r>
      <w:r w:rsidR="00BD60D6">
        <w:rPr>
          <w:rFonts w:ascii="Times New Roman" w:hAnsi="Times New Roman" w:cs="Times New Roman"/>
          <w:iCs/>
          <w:kern w:val="24"/>
          <w:sz w:val="28"/>
          <w:szCs w:val="28"/>
          <w:lang w:val="kk-KZ"/>
        </w:rPr>
        <w:t xml:space="preserve">6-элементтік тест туындылары </w:t>
      </w:r>
      <w:r w:rsidR="000A2990">
        <w:rPr>
          <w:rFonts w:ascii="Times New Roman" w:hAnsi="Times New Roman" w:cs="Times New Roman"/>
          <w:kern w:val="24"/>
          <w:sz w:val="28"/>
          <w:szCs w:val="28"/>
          <w:lang w:val="kk-KZ"/>
        </w:rPr>
        <w:t>[187</w:t>
      </w:r>
      <w:r w:rsidR="006660D2" w:rsidRPr="0069178A">
        <w:rPr>
          <w:rFonts w:ascii="Times New Roman" w:hAnsi="Times New Roman" w:cs="Times New Roman"/>
          <w:kern w:val="24"/>
          <w:sz w:val="28"/>
          <w:szCs w:val="28"/>
          <w:lang w:val="kk-KZ"/>
        </w:rPr>
        <w:t>]</w:t>
      </w:r>
    </w:p>
    <w:p w:rsidR="00BC7A5E" w:rsidRPr="00DD091D"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lang w:val="kk-KZ"/>
        </w:rPr>
        <w:t>Хейлинг ұсынысын аяқтау сынағы.</w:t>
      </w:r>
      <w:r w:rsidR="003C4EDC" w:rsidRPr="00BD60D6">
        <w:rPr>
          <w:rFonts w:ascii="Times New Roman" w:hAnsi="Times New Roman" w:cs="Times New Roman"/>
          <w:bCs/>
          <w:i/>
          <w:iCs/>
          <w:kern w:val="24"/>
          <w:sz w:val="28"/>
          <w:szCs w:val="28"/>
          <w:lang w:val="kk-KZ"/>
        </w:rPr>
        <w:t xml:space="preserve"> </w:t>
      </w:r>
      <w:r w:rsidR="006B6880" w:rsidRPr="00DD091D">
        <w:rPr>
          <w:rFonts w:ascii="Times New Roman" w:hAnsi="Times New Roman" w:cs="Times New Roman"/>
          <w:kern w:val="24"/>
          <w:sz w:val="28"/>
          <w:szCs w:val="28"/>
          <w:lang w:val="kk-KZ"/>
        </w:rPr>
        <w:t>Д</w:t>
      </w:r>
      <w:r w:rsidRPr="00DD091D">
        <w:rPr>
          <w:rFonts w:ascii="Times New Roman" w:hAnsi="Times New Roman" w:cs="Times New Roman"/>
          <w:kern w:val="24"/>
          <w:sz w:val="28"/>
          <w:szCs w:val="28"/>
          <w:lang w:val="kk-KZ"/>
        </w:rPr>
        <w:t>оминантты реакцияларды басудағы қиындықтарды анықтау</w:t>
      </w:r>
      <w:r w:rsidR="006B6880" w:rsidRPr="00DD091D">
        <w:rPr>
          <w:rFonts w:ascii="Times New Roman" w:hAnsi="Times New Roman" w:cs="Times New Roman"/>
          <w:kern w:val="24"/>
          <w:sz w:val="28"/>
          <w:szCs w:val="28"/>
          <w:lang w:val="kk-KZ"/>
        </w:rPr>
        <w:t>да қолданылады</w:t>
      </w:r>
      <w:r w:rsidRPr="00DD091D">
        <w:rPr>
          <w:rFonts w:ascii="Times New Roman" w:hAnsi="Times New Roman" w:cs="Times New Roman"/>
          <w:kern w:val="24"/>
          <w:sz w:val="28"/>
          <w:szCs w:val="28"/>
          <w:lang w:val="kk-KZ"/>
        </w:rPr>
        <w:t>.</w:t>
      </w:r>
      <w:r w:rsidR="003C4EDC" w:rsidRPr="00DD091D">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Сипаттамасы:</w:t>
      </w:r>
      <w:r w:rsidR="003C4EDC" w:rsidRPr="00DD091D">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Бірінші бөлімде сыналушы маңызды байланыс орнату үшін ұсыныстарды айқын жауаппен аяқтауы тиіс. Мысалы,</w:t>
      </w:r>
      <w:r w:rsidR="00740778">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кеме</w:t>
      </w:r>
      <w:r w:rsidR="00740778">
        <w:rPr>
          <w:rFonts w:ascii="Times New Roman" w:hAnsi="Times New Roman" w:cs="Times New Roman"/>
          <w:kern w:val="24"/>
          <w:sz w:val="28"/>
          <w:szCs w:val="28"/>
          <w:lang w:val="kk-KZ"/>
        </w:rPr>
        <w:t>»</w:t>
      </w:r>
      <w:r w:rsidRPr="00DD091D">
        <w:rPr>
          <w:rFonts w:ascii="Times New Roman" w:hAnsi="Times New Roman" w:cs="Times New Roman"/>
          <w:kern w:val="24"/>
          <w:sz w:val="28"/>
          <w:szCs w:val="28"/>
          <w:lang w:val="kk-KZ"/>
        </w:rPr>
        <w:t xml:space="preserve"> сөйлеміне жауап бере отырып, капитан суға батып бара жатқан адаммен бірге түбіне барды...</w:t>
      </w:r>
      <w:r w:rsidR="00740778">
        <w:rPr>
          <w:rFonts w:ascii="Times New Roman" w:hAnsi="Times New Roman" w:cs="Times New Roman"/>
          <w:kern w:val="24"/>
          <w:sz w:val="28"/>
          <w:szCs w:val="28"/>
          <w:lang w:val="kk-KZ"/>
        </w:rPr>
        <w:t>»</w:t>
      </w:r>
      <w:r w:rsidRPr="00DD091D">
        <w:rPr>
          <w:rFonts w:ascii="Times New Roman" w:hAnsi="Times New Roman" w:cs="Times New Roman"/>
          <w:kern w:val="24"/>
          <w:sz w:val="28"/>
          <w:szCs w:val="28"/>
          <w:lang w:val="kk-KZ"/>
        </w:rPr>
        <w:t>. Екінші бөлімде, керісінше, сыналушыдан осы ұсыныстарды аяқтау үшін орынсыз сөздерді бере отырып, айқын жауапты</w:t>
      </w:r>
      <w:r w:rsidR="00740778">
        <w:rPr>
          <w:rFonts w:ascii="Times New Roman" w:hAnsi="Times New Roman" w:cs="Times New Roman"/>
          <w:kern w:val="24"/>
          <w:sz w:val="28"/>
          <w:szCs w:val="28"/>
          <w:lang w:val="kk-KZ"/>
        </w:rPr>
        <w:t xml:space="preserve"> басу қажет. Мысалы, «</w:t>
      </w:r>
      <w:r w:rsidRPr="00DD091D">
        <w:rPr>
          <w:rFonts w:ascii="Times New Roman" w:hAnsi="Times New Roman" w:cs="Times New Roman"/>
          <w:kern w:val="24"/>
          <w:sz w:val="28"/>
          <w:szCs w:val="28"/>
          <w:lang w:val="kk-KZ"/>
        </w:rPr>
        <w:t>сиыр</w:t>
      </w:r>
      <w:r w:rsidR="00740778">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деген сөзбен сөйлемге жауап бере отырып, капитан суға батып бара жатқан адаммен бірге түбіне барды...</w:t>
      </w:r>
      <w:r w:rsidR="00740778">
        <w:rPr>
          <w:rFonts w:ascii="Times New Roman" w:hAnsi="Times New Roman" w:cs="Times New Roman"/>
          <w:kern w:val="24"/>
          <w:sz w:val="28"/>
          <w:szCs w:val="28"/>
          <w:lang w:val="kk-KZ"/>
        </w:rPr>
        <w:t>»</w:t>
      </w:r>
      <w:r w:rsidRPr="00DD091D">
        <w:rPr>
          <w:rFonts w:ascii="Times New Roman" w:hAnsi="Times New Roman" w:cs="Times New Roman"/>
          <w:kern w:val="24"/>
          <w:sz w:val="28"/>
          <w:szCs w:val="28"/>
          <w:lang w:val="kk-KZ"/>
        </w:rPr>
        <w:t>. Осылайша, тесттің бірінші бөлігі бастаманы қамтиды, ал екінші бөлігі басу қабілетін өлшеуі керек.</w:t>
      </w:r>
    </w:p>
    <w:p w:rsidR="00BC7A5E" w:rsidRPr="00DD091D"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lang w:val="kk-KZ"/>
        </w:rPr>
        <w:t>Бр</w:t>
      </w:r>
      <w:r w:rsidR="00D277F2" w:rsidRPr="00BD60D6">
        <w:rPr>
          <w:rFonts w:ascii="Times New Roman" w:hAnsi="Times New Roman" w:cs="Times New Roman"/>
          <w:bCs/>
          <w:i/>
          <w:iCs/>
          <w:kern w:val="24"/>
          <w:sz w:val="28"/>
          <w:szCs w:val="28"/>
          <w:lang w:val="kk-KZ"/>
        </w:rPr>
        <w:t>екстонның кеңістіктік алдын алу.</w:t>
      </w:r>
      <w:r w:rsidR="003C4EDC" w:rsidRPr="00DD091D">
        <w:rPr>
          <w:rFonts w:ascii="Times New Roman" w:hAnsi="Times New Roman" w:cs="Times New Roman"/>
          <w:bCs/>
          <w:iCs/>
          <w:kern w:val="24"/>
          <w:sz w:val="28"/>
          <w:szCs w:val="28"/>
          <w:lang w:val="kk-KZ"/>
        </w:rPr>
        <w:t xml:space="preserve"> </w:t>
      </w:r>
      <w:r w:rsidRPr="00DD091D">
        <w:rPr>
          <w:rFonts w:ascii="Times New Roman" w:hAnsi="Times New Roman" w:cs="Times New Roman"/>
          <w:iCs/>
          <w:kern w:val="24"/>
          <w:sz w:val="28"/>
          <w:szCs w:val="28"/>
          <w:lang w:val="kk-KZ"/>
        </w:rPr>
        <w:t xml:space="preserve">Негізі: </w:t>
      </w:r>
      <w:r w:rsidR="00B62FDA">
        <w:rPr>
          <w:rFonts w:ascii="Times New Roman" w:hAnsi="Times New Roman" w:cs="Times New Roman"/>
          <w:iCs/>
          <w:kern w:val="24"/>
          <w:sz w:val="28"/>
          <w:szCs w:val="28"/>
          <w:lang w:val="kk-KZ"/>
        </w:rPr>
        <w:t>ЗСЖ</w:t>
      </w:r>
      <w:r w:rsidRPr="00DD091D">
        <w:rPr>
          <w:rFonts w:ascii="Times New Roman" w:hAnsi="Times New Roman" w:cs="Times New Roman"/>
          <w:iCs/>
          <w:kern w:val="24"/>
          <w:sz w:val="28"/>
          <w:szCs w:val="28"/>
          <w:lang w:val="kk-KZ"/>
        </w:rPr>
        <w:t xml:space="preserve"> моделі</w:t>
      </w:r>
      <w:r w:rsidR="008948BB" w:rsidRPr="00DD091D">
        <w:rPr>
          <w:rFonts w:ascii="Times New Roman" w:hAnsi="Times New Roman" w:cs="Times New Roman"/>
          <w:iCs/>
          <w:kern w:val="24"/>
          <w:sz w:val="28"/>
          <w:szCs w:val="28"/>
          <w:lang w:val="kk-KZ"/>
        </w:rPr>
        <w:t>. М</w:t>
      </w:r>
      <w:r w:rsidRPr="00DD091D">
        <w:rPr>
          <w:rFonts w:ascii="Times New Roman" w:hAnsi="Times New Roman" w:cs="Times New Roman"/>
          <w:iCs/>
          <w:kern w:val="24"/>
          <w:sz w:val="28"/>
          <w:szCs w:val="28"/>
          <w:lang w:val="kk-KZ"/>
        </w:rPr>
        <w:t>идың фронтальды зақымдануы</w:t>
      </w:r>
      <w:r w:rsidR="008948BB" w:rsidRPr="00DD091D">
        <w:rPr>
          <w:rFonts w:ascii="Times New Roman" w:hAnsi="Times New Roman" w:cs="Times New Roman"/>
          <w:iCs/>
          <w:kern w:val="24"/>
          <w:sz w:val="28"/>
          <w:szCs w:val="28"/>
          <w:lang w:val="kk-KZ"/>
        </w:rPr>
        <w:t xml:space="preserve">нда қолданылады. </w:t>
      </w:r>
      <w:r w:rsidRPr="00DD091D">
        <w:rPr>
          <w:rFonts w:ascii="Times New Roman" w:hAnsi="Times New Roman" w:cs="Times New Roman"/>
          <w:iCs/>
          <w:kern w:val="24"/>
          <w:sz w:val="28"/>
          <w:szCs w:val="28"/>
          <w:lang w:val="kk-KZ"/>
        </w:rPr>
        <w:t>Сипаттамасы:</w:t>
      </w:r>
      <w:r w:rsidR="003C4EDC" w:rsidRPr="00DD091D">
        <w:rPr>
          <w:rFonts w:ascii="Times New Roman" w:hAnsi="Times New Roman" w:cs="Times New Roman"/>
          <w:iCs/>
          <w:kern w:val="24"/>
          <w:sz w:val="28"/>
          <w:szCs w:val="28"/>
          <w:lang w:val="kk-KZ"/>
        </w:rPr>
        <w:t xml:space="preserve"> </w:t>
      </w:r>
      <w:r w:rsidRPr="00DD091D">
        <w:rPr>
          <w:rFonts w:ascii="Times New Roman" w:hAnsi="Times New Roman" w:cs="Times New Roman"/>
          <w:iCs/>
          <w:kern w:val="24"/>
          <w:sz w:val="28"/>
          <w:szCs w:val="28"/>
          <w:lang w:val="kk-KZ"/>
        </w:rPr>
        <w:t>Сыналушы толтырылмаған шеңберлер торының арасында көк шеңберлерді орналастыру негізінде жатқан ережелер</w:t>
      </w:r>
      <w:r w:rsidR="009243BE" w:rsidRPr="00DD091D">
        <w:rPr>
          <w:rFonts w:ascii="Times New Roman" w:hAnsi="Times New Roman" w:cs="Times New Roman"/>
          <w:iCs/>
          <w:kern w:val="24"/>
          <w:sz w:val="28"/>
          <w:szCs w:val="28"/>
          <w:lang w:val="kk-KZ"/>
        </w:rPr>
        <w:t xml:space="preserve">ді білуін талап етеді. </w:t>
      </w:r>
      <w:r w:rsidRPr="00DD091D">
        <w:rPr>
          <w:rFonts w:ascii="Times New Roman" w:hAnsi="Times New Roman" w:cs="Times New Roman"/>
          <w:iCs/>
          <w:kern w:val="24"/>
          <w:sz w:val="28"/>
          <w:szCs w:val="28"/>
          <w:lang w:val="kk-KZ"/>
        </w:rPr>
        <w:t>Берілген үлгіні қалыптастырғаннан кейін, орналастыру ережелері өзгереді.</w:t>
      </w:r>
      <w:r w:rsidR="003C4EDC" w:rsidRPr="00DD091D">
        <w:rPr>
          <w:rFonts w:ascii="Times New Roman" w:hAnsi="Times New Roman" w:cs="Times New Roman"/>
          <w:iCs/>
          <w:kern w:val="24"/>
          <w:sz w:val="28"/>
          <w:szCs w:val="28"/>
          <w:lang w:val="kk-KZ"/>
        </w:rPr>
        <w:t xml:space="preserve"> </w:t>
      </w:r>
      <w:r w:rsidRPr="00DD091D">
        <w:rPr>
          <w:rFonts w:ascii="Times New Roman" w:hAnsi="Times New Roman" w:cs="Times New Roman"/>
          <w:iCs/>
          <w:kern w:val="24"/>
          <w:sz w:val="28"/>
          <w:szCs w:val="28"/>
          <w:lang w:val="kk-KZ"/>
        </w:rPr>
        <w:t>Висконсин карталарын сұрыптау тестінің жеңілдетілген (WCST)</w:t>
      </w:r>
      <w:r w:rsidR="008948BB" w:rsidRPr="00DD091D">
        <w:rPr>
          <w:rFonts w:ascii="Times New Roman" w:hAnsi="Times New Roman" w:cs="Times New Roman"/>
          <w:iCs/>
          <w:kern w:val="24"/>
          <w:sz w:val="28"/>
          <w:szCs w:val="28"/>
          <w:lang w:val="kk-KZ"/>
        </w:rPr>
        <w:t xml:space="preserve"> түрі.</w:t>
      </w:r>
    </w:p>
    <w:p w:rsidR="00BC7A5E" w:rsidRPr="00DD091D"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rPr>
        <w:t>Реакцияға</w:t>
      </w:r>
      <w:r w:rsidR="003C4EDC" w:rsidRPr="00BD60D6">
        <w:rPr>
          <w:rFonts w:ascii="Times New Roman" w:hAnsi="Times New Roman" w:cs="Times New Roman"/>
          <w:bCs/>
          <w:i/>
          <w:iCs/>
          <w:kern w:val="24"/>
          <w:sz w:val="28"/>
          <w:szCs w:val="28"/>
          <w:lang w:val="en-US"/>
        </w:rPr>
        <w:t xml:space="preserve"> </w:t>
      </w:r>
      <w:r w:rsidRPr="00BD60D6">
        <w:rPr>
          <w:rFonts w:ascii="Times New Roman" w:hAnsi="Times New Roman" w:cs="Times New Roman"/>
          <w:bCs/>
          <w:i/>
          <w:iCs/>
          <w:kern w:val="24"/>
          <w:sz w:val="28"/>
          <w:szCs w:val="28"/>
        </w:rPr>
        <w:t>арналған</w:t>
      </w:r>
      <w:r w:rsidR="003C4EDC" w:rsidRPr="00BD60D6">
        <w:rPr>
          <w:rFonts w:ascii="Times New Roman" w:hAnsi="Times New Roman" w:cs="Times New Roman"/>
          <w:bCs/>
          <w:i/>
          <w:iCs/>
          <w:kern w:val="24"/>
          <w:sz w:val="28"/>
          <w:szCs w:val="28"/>
          <w:lang w:val="en-US"/>
        </w:rPr>
        <w:t xml:space="preserve"> </w:t>
      </w:r>
      <w:r w:rsidRPr="00BD60D6">
        <w:rPr>
          <w:rFonts w:ascii="Times New Roman" w:hAnsi="Times New Roman" w:cs="Times New Roman"/>
          <w:bCs/>
          <w:i/>
          <w:iCs/>
          <w:kern w:val="24"/>
          <w:sz w:val="28"/>
          <w:szCs w:val="28"/>
        </w:rPr>
        <w:t>тапсырмада</w:t>
      </w:r>
      <w:r w:rsidR="003C4EDC" w:rsidRPr="00BD60D6">
        <w:rPr>
          <w:rFonts w:ascii="Times New Roman" w:hAnsi="Times New Roman" w:cs="Times New Roman"/>
          <w:bCs/>
          <w:i/>
          <w:iCs/>
          <w:kern w:val="24"/>
          <w:sz w:val="28"/>
          <w:szCs w:val="28"/>
          <w:lang w:val="en-US"/>
        </w:rPr>
        <w:t xml:space="preserve"> </w:t>
      </w:r>
      <w:r w:rsidRPr="00BD60D6">
        <w:rPr>
          <w:rFonts w:ascii="Times New Roman" w:hAnsi="Times New Roman" w:cs="Times New Roman"/>
          <w:bCs/>
          <w:i/>
          <w:iCs/>
          <w:kern w:val="24"/>
          <w:sz w:val="28"/>
          <w:szCs w:val="28"/>
        </w:rPr>
        <w:t>тұрақты</w:t>
      </w:r>
      <w:r w:rsidR="003C4EDC" w:rsidRPr="00BD60D6">
        <w:rPr>
          <w:rFonts w:ascii="Times New Roman" w:hAnsi="Times New Roman" w:cs="Times New Roman"/>
          <w:bCs/>
          <w:i/>
          <w:iCs/>
          <w:kern w:val="24"/>
          <w:sz w:val="28"/>
          <w:szCs w:val="28"/>
          <w:lang w:val="en-US"/>
        </w:rPr>
        <w:t xml:space="preserve"> </w:t>
      </w:r>
      <w:r w:rsidRPr="00BD60D6">
        <w:rPr>
          <w:rFonts w:ascii="Times New Roman" w:hAnsi="Times New Roman" w:cs="Times New Roman"/>
          <w:bCs/>
          <w:i/>
          <w:iCs/>
          <w:kern w:val="24"/>
          <w:sz w:val="28"/>
          <w:szCs w:val="28"/>
        </w:rPr>
        <w:t>назар</w:t>
      </w:r>
      <w:r w:rsidR="003C4EDC" w:rsidRPr="00BD60D6">
        <w:rPr>
          <w:rFonts w:ascii="Times New Roman" w:hAnsi="Times New Roman" w:cs="Times New Roman"/>
          <w:bCs/>
          <w:i/>
          <w:iCs/>
          <w:kern w:val="24"/>
          <w:sz w:val="28"/>
          <w:szCs w:val="28"/>
          <w:lang w:val="en-US"/>
        </w:rPr>
        <w:t xml:space="preserve"> </w:t>
      </w:r>
      <w:r w:rsidRPr="00BD60D6">
        <w:rPr>
          <w:rFonts w:ascii="Times New Roman" w:hAnsi="Times New Roman" w:cs="Times New Roman"/>
          <w:bCs/>
          <w:i/>
          <w:iCs/>
          <w:kern w:val="24"/>
          <w:sz w:val="28"/>
          <w:szCs w:val="28"/>
        </w:rPr>
        <w:t>аудару</w:t>
      </w:r>
      <w:r w:rsidRPr="00DD091D">
        <w:rPr>
          <w:rFonts w:ascii="Times New Roman" w:hAnsi="Times New Roman" w:cs="Times New Roman"/>
          <w:bCs/>
          <w:iCs/>
          <w:kern w:val="24"/>
          <w:sz w:val="28"/>
          <w:szCs w:val="28"/>
          <w:lang w:val="en-US"/>
        </w:rPr>
        <w:t xml:space="preserve"> (Sustained Attention to Response Task SART)</w:t>
      </w:r>
      <w:r w:rsidRPr="00DD091D">
        <w:rPr>
          <w:rFonts w:ascii="Times New Roman" w:hAnsi="Times New Roman" w:cs="Times New Roman"/>
          <w:bCs/>
          <w:iCs/>
          <w:kern w:val="24"/>
          <w:sz w:val="28"/>
          <w:szCs w:val="28"/>
          <w:lang w:val="kk-KZ"/>
        </w:rPr>
        <w:t xml:space="preserve">. </w:t>
      </w:r>
      <w:r w:rsidRPr="00DD091D">
        <w:rPr>
          <w:rFonts w:ascii="Times New Roman" w:hAnsi="Times New Roman" w:cs="Times New Roman"/>
          <w:kern w:val="24"/>
          <w:sz w:val="28"/>
          <w:szCs w:val="28"/>
          <w:lang w:val="kk-KZ"/>
        </w:rPr>
        <w:t xml:space="preserve">Негізі: </w:t>
      </w:r>
      <w:r w:rsidR="0082793A" w:rsidRPr="00DD091D">
        <w:rPr>
          <w:rFonts w:ascii="Times New Roman" w:hAnsi="Times New Roman" w:cs="Times New Roman"/>
          <w:kern w:val="24"/>
          <w:sz w:val="28"/>
          <w:szCs w:val="28"/>
          <w:lang w:val="kk-KZ"/>
        </w:rPr>
        <w:t>ЗСЖ (</w:t>
      </w:r>
      <w:r w:rsidRPr="00DD091D">
        <w:rPr>
          <w:rFonts w:ascii="Times New Roman" w:hAnsi="Times New Roman" w:cs="Times New Roman"/>
          <w:kern w:val="24"/>
          <w:sz w:val="28"/>
          <w:szCs w:val="28"/>
          <w:lang w:val="kk-KZ"/>
        </w:rPr>
        <w:t>SAS</w:t>
      </w:r>
      <w:r w:rsidR="0082793A" w:rsidRPr="00DD091D">
        <w:rPr>
          <w:rFonts w:ascii="Times New Roman" w:hAnsi="Times New Roman" w:cs="Times New Roman"/>
          <w:kern w:val="24"/>
          <w:sz w:val="28"/>
          <w:szCs w:val="28"/>
          <w:lang w:val="kk-KZ"/>
        </w:rPr>
        <w:t>)</w:t>
      </w:r>
      <w:r w:rsidR="003C4EDC" w:rsidRPr="00DD091D">
        <w:rPr>
          <w:rFonts w:ascii="Times New Roman" w:hAnsi="Times New Roman" w:cs="Times New Roman"/>
          <w:kern w:val="24"/>
          <w:sz w:val="28"/>
          <w:szCs w:val="28"/>
          <w:lang w:val="kk-KZ"/>
        </w:rPr>
        <w:t xml:space="preserve"> </w:t>
      </w:r>
      <w:r w:rsidR="008948BB" w:rsidRPr="00DD091D">
        <w:rPr>
          <w:rFonts w:ascii="Times New Roman" w:hAnsi="Times New Roman" w:cs="Times New Roman"/>
          <w:kern w:val="24"/>
          <w:sz w:val="28"/>
          <w:szCs w:val="28"/>
          <w:lang w:val="kk-KZ"/>
        </w:rPr>
        <w:t>моделі. М</w:t>
      </w:r>
      <w:r w:rsidRPr="00DD091D">
        <w:rPr>
          <w:rFonts w:ascii="Times New Roman" w:hAnsi="Times New Roman" w:cs="Times New Roman"/>
          <w:kern w:val="24"/>
          <w:sz w:val="28"/>
          <w:szCs w:val="28"/>
          <w:lang w:val="kk-KZ"/>
        </w:rPr>
        <w:t>идың фронтальды зақымдануы</w:t>
      </w:r>
      <w:r w:rsidR="008948BB" w:rsidRPr="00DD091D">
        <w:rPr>
          <w:rFonts w:ascii="Times New Roman" w:hAnsi="Times New Roman" w:cs="Times New Roman"/>
          <w:kern w:val="24"/>
          <w:sz w:val="28"/>
          <w:szCs w:val="28"/>
          <w:lang w:val="kk-KZ"/>
        </w:rPr>
        <w:t>нда қ</w:t>
      </w:r>
      <w:r w:rsidR="00D05909" w:rsidRPr="00DD091D">
        <w:rPr>
          <w:rFonts w:ascii="Times New Roman" w:hAnsi="Times New Roman" w:cs="Times New Roman"/>
          <w:kern w:val="24"/>
          <w:sz w:val="28"/>
          <w:szCs w:val="28"/>
          <w:lang w:val="kk-KZ"/>
        </w:rPr>
        <w:t>о</w:t>
      </w:r>
      <w:r w:rsidR="008948BB" w:rsidRPr="00DD091D">
        <w:rPr>
          <w:rFonts w:ascii="Times New Roman" w:hAnsi="Times New Roman" w:cs="Times New Roman"/>
          <w:kern w:val="24"/>
          <w:sz w:val="28"/>
          <w:szCs w:val="28"/>
          <w:lang w:val="kk-KZ"/>
        </w:rPr>
        <w:t>лданылады</w:t>
      </w:r>
      <w:r w:rsidRPr="00DD091D">
        <w:rPr>
          <w:rFonts w:ascii="Times New Roman" w:hAnsi="Times New Roman" w:cs="Times New Roman"/>
          <w:kern w:val="24"/>
          <w:sz w:val="28"/>
          <w:szCs w:val="28"/>
          <w:lang w:val="kk-KZ"/>
        </w:rPr>
        <w:t>. Тұрақты түрде ұсынылатын мақсатсыз визуалды реакциялар сирек мақсатты "3"саны үшін сақталуы тиіс. Тұрақты, ырғақты қадам мен сирек мақсаттардың арқасында, міндет жылдам, алдын алу, автоматты әрекет ету стратегиясын көтермелейді.</w:t>
      </w:r>
    </w:p>
    <w:p w:rsidR="00BC7A5E" w:rsidRPr="00DD091D"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lang w:val="kk-KZ"/>
        </w:rPr>
        <w:lastRenderedPageBreak/>
        <w:t>Диссективтілік сауалнамасы</w:t>
      </w:r>
      <w:r w:rsidR="003C4EDC" w:rsidRPr="00DD091D">
        <w:rPr>
          <w:rFonts w:ascii="Times New Roman" w:hAnsi="Times New Roman" w:cs="Times New Roman"/>
          <w:bCs/>
          <w:iCs/>
          <w:kern w:val="24"/>
          <w:sz w:val="28"/>
          <w:szCs w:val="28"/>
          <w:lang w:val="kk-KZ"/>
        </w:rPr>
        <w:t xml:space="preserve"> </w:t>
      </w:r>
      <w:r w:rsidRPr="00DD091D">
        <w:rPr>
          <w:rFonts w:ascii="Times New Roman" w:hAnsi="Times New Roman" w:cs="Times New Roman"/>
          <w:iCs/>
          <w:kern w:val="24"/>
          <w:sz w:val="28"/>
          <w:szCs w:val="28"/>
          <w:lang w:val="kk-KZ"/>
        </w:rPr>
        <w:t>(</w:t>
      </w:r>
      <w:r w:rsidR="00820384" w:rsidRPr="00334F9F">
        <w:rPr>
          <w:rFonts w:ascii="Times New Roman" w:eastAsia="Calibri" w:hAnsi="Times New Roman" w:cs="Times New Roman"/>
          <w:color w:val="222222"/>
          <w:sz w:val="28"/>
          <w:szCs w:val="28"/>
          <w:lang w:val="en-US"/>
        </w:rPr>
        <w:t>Amieva  H., Phillips L., Della Sala S</w:t>
      </w:r>
      <w:r w:rsidR="008948BB" w:rsidRPr="00DD091D">
        <w:rPr>
          <w:rFonts w:ascii="Times New Roman" w:hAnsi="Times New Roman" w:cs="Times New Roman"/>
          <w:iCs/>
          <w:kern w:val="24"/>
          <w:sz w:val="28"/>
          <w:szCs w:val="28"/>
          <w:lang w:val="kk-KZ"/>
        </w:rPr>
        <w:t>, 2003; Chan, 2001)</w:t>
      </w:r>
      <w:r w:rsidR="000A2990">
        <w:rPr>
          <w:rFonts w:ascii="Times New Roman" w:hAnsi="Times New Roman" w:cs="Times New Roman"/>
          <w:iCs/>
          <w:kern w:val="24"/>
          <w:sz w:val="28"/>
          <w:szCs w:val="28"/>
          <w:lang w:val="kk-KZ"/>
        </w:rPr>
        <w:t xml:space="preserve"> [188</w:t>
      </w:r>
      <w:r w:rsidR="00941D26" w:rsidRPr="00DD091D">
        <w:rPr>
          <w:rFonts w:ascii="Times New Roman" w:hAnsi="Times New Roman" w:cs="Times New Roman"/>
          <w:iCs/>
          <w:kern w:val="24"/>
          <w:sz w:val="28"/>
          <w:szCs w:val="28"/>
          <w:lang w:val="kk-KZ"/>
        </w:rPr>
        <w:t>]</w:t>
      </w:r>
      <w:r w:rsidR="008948BB" w:rsidRPr="00DD091D">
        <w:rPr>
          <w:rFonts w:ascii="Times New Roman" w:hAnsi="Times New Roman" w:cs="Times New Roman"/>
          <w:iCs/>
          <w:kern w:val="24"/>
          <w:sz w:val="28"/>
          <w:szCs w:val="28"/>
          <w:lang w:val="kk-KZ"/>
        </w:rPr>
        <w:t>.</w:t>
      </w:r>
      <w:r w:rsidR="008948BB" w:rsidRPr="00DD091D">
        <w:rPr>
          <w:rFonts w:ascii="Times New Roman" w:hAnsi="Times New Roman" w:cs="Times New Roman"/>
          <w:kern w:val="24"/>
          <w:sz w:val="28"/>
          <w:szCs w:val="28"/>
          <w:lang w:val="kk-KZ"/>
        </w:rPr>
        <w:t xml:space="preserve"> К</w:t>
      </w:r>
      <w:r w:rsidRPr="00DD091D">
        <w:rPr>
          <w:rFonts w:ascii="Times New Roman" w:hAnsi="Times New Roman" w:cs="Times New Roman"/>
          <w:kern w:val="24"/>
          <w:sz w:val="28"/>
          <w:szCs w:val="28"/>
          <w:lang w:val="kk-KZ"/>
        </w:rPr>
        <w:t>үнделікті диссективті белсенді мінез-құлық формаларын анықтау</w:t>
      </w:r>
      <w:r w:rsidR="008948BB" w:rsidRPr="00DD091D">
        <w:rPr>
          <w:rFonts w:ascii="Times New Roman" w:hAnsi="Times New Roman" w:cs="Times New Roman"/>
          <w:kern w:val="24"/>
          <w:sz w:val="28"/>
          <w:szCs w:val="28"/>
          <w:lang w:val="kk-KZ"/>
        </w:rPr>
        <w:t>да пайдаланады.</w:t>
      </w:r>
      <w:r w:rsidRPr="00DD091D">
        <w:rPr>
          <w:rFonts w:ascii="Times New Roman" w:hAnsi="Times New Roman" w:cs="Times New Roman"/>
          <w:kern w:val="24"/>
          <w:sz w:val="28"/>
          <w:szCs w:val="28"/>
          <w:lang w:val="kk-KZ"/>
        </w:rPr>
        <w:t xml:space="preserve"> Сипаттамасы:</w:t>
      </w:r>
      <w:r w:rsidR="003C4EDC" w:rsidRPr="00DD091D">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Субъективті рейтингтік шкала.</w:t>
      </w:r>
    </w:p>
    <w:p w:rsidR="00BC7A5E" w:rsidRPr="00DD091D" w:rsidRDefault="00E42334" w:rsidP="00B62FDA">
      <w:pPr>
        <w:ind w:firstLine="567"/>
        <w:jc w:val="both"/>
        <w:rPr>
          <w:rFonts w:ascii="Times New Roman" w:hAnsi="Times New Roman" w:cs="Times New Roman"/>
          <w:iCs/>
          <w:kern w:val="24"/>
          <w:sz w:val="28"/>
          <w:szCs w:val="28"/>
          <w:lang w:val="kk-KZ"/>
        </w:rPr>
      </w:pPr>
      <w:r w:rsidRPr="00BD60D6">
        <w:rPr>
          <w:rFonts w:ascii="Times New Roman" w:hAnsi="Times New Roman" w:cs="Times New Roman"/>
          <w:bCs/>
          <w:i/>
          <w:iCs/>
          <w:kern w:val="24"/>
          <w:sz w:val="28"/>
          <w:szCs w:val="28"/>
          <w:lang w:val="kk-KZ"/>
        </w:rPr>
        <w:t>Stuss және Benson үшжақты моделі</w:t>
      </w:r>
      <w:r w:rsidRPr="00DD091D">
        <w:rPr>
          <w:rFonts w:ascii="Times New Roman" w:hAnsi="Times New Roman" w:cs="Times New Roman"/>
          <w:bCs/>
          <w:iCs/>
          <w:kern w:val="24"/>
          <w:sz w:val="28"/>
          <w:szCs w:val="28"/>
          <w:lang w:val="kk-KZ"/>
        </w:rPr>
        <w:t xml:space="preserve"> (Трехсторонняя модель).</w:t>
      </w:r>
      <w:r w:rsidRPr="00DD091D">
        <w:rPr>
          <w:rFonts w:ascii="Times New Roman" w:hAnsi="Times New Roman" w:cs="Times New Roman"/>
          <w:kern w:val="24"/>
          <w:sz w:val="28"/>
          <w:szCs w:val="28"/>
          <w:lang w:val="kk-KZ"/>
        </w:rPr>
        <w:t xml:space="preserve"> Stuss және Benson үшжақты моделі</w:t>
      </w:r>
      <w:r w:rsidR="007D4D6D" w:rsidRPr="00DD091D">
        <w:rPr>
          <w:rFonts w:ascii="Times New Roman" w:hAnsi="Times New Roman" w:cs="Times New Roman"/>
          <w:kern w:val="24"/>
          <w:sz w:val="28"/>
          <w:szCs w:val="28"/>
          <w:lang w:val="kk-KZ"/>
        </w:rPr>
        <w:t>н негізе алады.</w:t>
      </w:r>
      <w:r w:rsidR="003C4EDC" w:rsidRPr="00DD091D">
        <w:rPr>
          <w:rFonts w:ascii="Times New Roman" w:hAnsi="Times New Roman" w:cs="Times New Roman"/>
          <w:kern w:val="24"/>
          <w:sz w:val="28"/>
          <w:szCs w:val="28"/>
          <w:lang w:val="kk-KZ"/>
        </w:rPr>
        <w:t xml:space="preserve"> </w:t>
      </w:r>
      <w:r w:rsidR="008948BB" w:rsidRPr="00DD091D">
        <w:rPr>
          <w:rFonts w:ascii="Times New Roman" w:hAnsi="Times New Roman" w:cs="Times New Roman"/>
          <w:kern w:val="24"/>
          <w:sz w:val="28"/>
          <w:szCs w:val="28"/>
          <w:lang w:val="kk-KZ"/>
        </w:rPr>
        <w:t>К</w:t>
      </w:r>
      <w:r w:rsidRPr="00DD091D">
        <w:rPr>
          <w:rFonts w:ascii="Times New Roman" w:hAnsi="Times New Roman" w:cs="Times New Roman"/>
          <w:kern w:val="24"/>
          <w:sz w:val="28"/>
          <w:szCs w:val="28"/>
          <w:lang w:val="kk-KZ"/>
        </w:rPr>
        <w:t>үнделікті диссективті белсенді мінез-құлық формаларын анықтау</w:t>
      </w:r>
      <w:r w:rsidR="008948BB" w:rsidRPr="00DD091D">
        <w:rPr>
          <w:rFonts w:ascii="Times New Roman" w:hAnsi="Times New Roman" w:cs="Times New Roman"/>
          <w:kern w:val="24"/>
          <w:sz w:val="28"/>
          <w:szCs w:val="28"/>
          <w:lang w:val="kk-KZ"/>
        </w:rPr>
        <w:t xml:space="preserve"> барысында көп кездеседі</w:t>
      </w:r>
      <w:r w:rsidRPr="00DD091D">
        <w:rPr>
          <w:rFonts w:ascii="Times New Roman" w:hAnsi="Times New Roman" w:cs="Times New Roman"/>
          <w:kern w:val="24"/>
          <w:sz w:val="28"/>
          <w:szCs w:val="28"/>
          <w:lang w:val="kk-KZ"/>
        </w:rPr>
        <w:t>.Сипаттамасы: Субъективті рейтингтік шкала.</w:t>
      </w:r>
    </w:p>
    <w:p w:rsidR="00BC7A5E" w:rsidRPr="00DD091D" w:rsidRDefault="00E42334" w:rsidP="00B62FDA">
      <w:pPr>
        <w:ind w:firstLine="567"/>
        <w:jc w:val="both"/>
        <w:rPr>
          <w:rFonts w:ascii="Times New Roman" w:hAnsi="Times New Roman" w:cs="Times New Roman"/>
          <w:iCs/>
          <w:kern w:val="24"/>
          <w:sz w:val="28"/>
          <w:szCs w:val="28"/>
          <w:lang w:val="kk-KZ"/>
        </w:rPr>
      </w:pPr>
      <w:r w:rsidRPr="00DD091D">
        <w:rPr>
          <w:rFonts w:ascii="Times New Roman" w:hAnsi="Times New Roman" w:cs="Times New Roman"/>
          <w:bCs/>
          <w:iCs/>
          <w:kern w:val="24"/>
          <w:sz w:val="28"/>
          <w:szCs w:val="28"/>
          <w:lang w:val="kk-KZ"/>
        </w:rPr>
        <w:t>Зейін аудару үшін Ротман</w:t>
      </w:r>
      <w:r w:rsidR="008948BB" w:rsidRPr="00DD091D">
        <w:rPr>
          <w:rFonts w:ascii="Times New Roman" w:hAnsi="Times New Roman" w:cs="Times New Roman"/>
          <w:bCs/>
          <w:iCs/>
          <w:kern w:val="24"/>
          <w:sz w:val="28"/>
          <w:szCs w:val="28"/>
          <w:lang w:val="kk-KZ"/>
        </w:rPr>
        <w:t>а-Бейкреста батареясы (ROBBIA).</w:t>
      </w:r>
      <w:r w:rsidR="003C4EDC" w:rsidRPr="00DD091D">
        <w:rPr>
          <w:rFonts w:ascii="Times New Roman" w:hAnsi="Times New Roman" w:cs="Times New Roman"/>
          <w:bCs/>
          <w:iCs/>
          <w:kern w:val="24"/>
          <w:sz w:val="28"/>
          <w:szCs w:val="28"/>
        </w:rPr>
        <w:t xml:space="preserve"> </w:t>
      </w:r>
      <w:r w:rsidRPr="00DD091D">
        <w:rPr>
          <w:rFonts w:ascii="Times New Roman" w:hAnsi="Times New Roman" w:cs="Times New Roman"/>
          <w:kern w:val="24"/>
          <w:sz w:val="28"/>
          <w:szCs w:val="28"/>
          <w:lang w:val="kk-KZ"/>
        </w:rPr>
        <w:t>Stuss және Benson (2005) үш жақты моделі</w:t>
      </w:r>
      <w:r w:rsidR="008948BB" w:rsidRPr="00DD091D">
        <w:rPr>
          <w:rFonts w:ascii="Times New Roman" w:hAnsi="Times New Roman" w:cs="Times New Roman"/>
          <w:kern w:val="24"/>
          <w:sz w:val="28"/>
          <w:szCs w:val="28"/>
          <w:lang w:val="kk-KZ"/>
        </w:rPr>
        <w:t>не негізделген</w:t>
      </w:r>
      <w:r w:rsidR="007D4D6D" w:rsidRPr="00DD091D">
        <w:rPr>
          <w:rFonts w:ascii="Times New Roman" w:hAnsi="Times New Roman" w:cs="Times New Roman"/>
          <w:kern w:val="24"/>
          <w:sz w:val="28"/>
          <w:szCs w:val="28"/>
          <w:lang w:val="kk-KZ"/>
        </w:rPr>
        <w:t xml:space="preserve">. </w:t>
      </w:r>
      <w:r w:rsidRPr="00DD091D">
        <w:rPr>
          <w:rFonts w:ascii="Times New Roman" w:hAnsi="Times New Roman" w:cs="Times New Roman"/>
          <w:kern w:val="24"/>
          <w:sz w:val="28"/>
          <w:szCs w:val="28"/>
          <w:lang w:val="kk-KZ"/>
        </w:rPr>
        <w:t xml:space="preserve"> </w:t>
      </w:r>
    </w:p>
    <w:p w:rsidR="00E42334" w:rsidRPr="00DD091D" w:rsidRDefault="00E42334" w:rsidP="00B62FDA">
      <w:pPr>
        <w:ind w:firstLine="567"/>
        <w:jc w:val="both"/>
        <w:rPr>
          <w:rFonts w:ascii="Times New Roman" w:hAnsi="Times New Roman" w:cs="Times New Roman"/>
          <w:iCs/>
          <w:kern w:val="24"/>
          <w:sz w:val="28"/>
          <w:szCs w:val="28"/>
          <w:lang w:val="kk-KZ"/>
        </w:rPr>
      </w:pPr>
      <w:r w:rsidRPr="00DD091D">
        <w:rPr>
          <w:rFonts w:ascii="Times New Roman" w:hAnsi="Times New Roman" w:cs="Times New Roman"/>
          <w:kern w:val="24"/>
          <w:sz w:val="28"/>
          <w:szCs w:val="28"/>
          <w:lang w:val="kk-KZ"/>
        </w:rPr>
        <w:t>Бүгінгі күні экзекутивті функцияларды бағалау үшін көптеген тесттер бар. Алайда, басым көпшілігі функционалдық және экологиялық валидтілікке ғана бағытталған. Мәселені толық қарастыру, өз кезегінде, экзекутивті функциялар компоненттері бойынша нақты, сезімтал және ерекше ақпарат алуға мүмкіндік береді. Сонымен қатар, әлеуметтік, когнитивтік және неврологиялық факторлар арасындағы теориялық өзара байланыс экзекутивтік процестердің дисфункциясын түсінуді кеңейтеді және ғылымның осы және басқа салаларында нейропсихологиялық тестілердің дамуына әкеледі</w:t>
      </w:r>
      <w:r w:rsidR="000A2990">
        <w:rPr>
          <w:rFonts w:ascii="Times New Roman" w:hAnsi="Times New Roman" w:cs="Times New Roman"/>
          <w:kern w:val="24"/>
          <w:sz w:val="28"/>
          <w:szCs w:val="28"/>
          <w:lang w:val="kk-KZ"/>
        </w:rPr>
        <w:t>.</w:t>
      </w:r>
    </w:p>
    <w:p w:rsidR="00677CC1" w:rsidRPr="00DD091D" w:rsidRDefault="007C4AC1" w:rsidP="00B62FDA">
      <w:pPr>
        <w:ind w:firstLine="567"/>
        <w:jc w:val="both"/>
        <w:rPr>
          <w:rFonts w:ascii="Times New Roman" w:eastAsia="Times New Roman" w:hAnsi="Times New Roman" w:cs="Times New Roman"/>
          <w:sz w:val="28"/>
          <w:szCs w:val="28"/>
          <w:lang w:val="kk-KZ"/>
        </w:rPr>
      </w:pPr>
      <w:r w:rsidRPr="00DD091D">
        <w:rPr>
          <w:rFonts w:ascii="Times New Roman" w:eastAsiaTheme="minorHAnsi" w:hAnsi="Times New Roman" w:cs="Times New Roman"/>
          <w:sz w:val="28"/>
          <w:szCs w:val="28"/>
          <w:lang w:val="kk-KZ" w:eastAsia="en-US"/>
        </w:rPr>
        <w:t>Э</w:t>
      </w:r>
      <w:r w:rsidR="00965755" w:rsidRPr="00DD091D">
        <w:rPr>
          <w:rFonts w:ascii="Times New Roman" w:eastAsiaTheme="minorHAnsi" w:hAnsi="Times New Roman" w:cs="Times New Roman"/>
          <w:sz w:val="28"/>
          <w:szCs w:val="28"/>
          <w:lang w:val="kk-KZ" w:eastAsia="en-US"/>
        </w:rPr>
        <w:t>кзекутивті бақылау модулі берілген мақсатты ойша жо</w:t>
      </w:r>
      <w:r w:rsidRPr="00DD091D">
        <w:rPr>
          <w:rFonts w:ascii="Times New Roman" w:eastAsiaTheme="minorHAnsi" w:hAnsi="Times New Roman" w:cs="Times New Roman"/>
          <w:sz w:val="28"/>
          <w:szCs w:val="28"/>
          <w:lang w:val="kk-KZ" w:eastAsia="en-US"/>
        </w:rPr>
        <w:t xml:space="preserve">спарда ұстауды қамтамасыз етеді </w:t>
      </w:r>
      <w:r w:rsidR="00965755" w:rsidRPr="00DD091D">
        <w:rPr>
          <w:rFonts w:ascii="Times New Roman" w:eastAsiaTheme="minorHAnsi" w:hAnsi="Times New Roman" w:cs="Times New Roman"/>
          <w:sz w:val="28"/>
          <w:szCs w:val="28"/>
          <w:lang w:val="kk-KZ" w:eastAsia="en-US"/>
        </w:rPr>
        <w:t xml:space="preserve">және </w:t>
      </w:r>
      <w:r w:rsidRPr="00DD091D">
        <w:rPr>
          <w:rFonts w:ascii="Times New Roman" w:eastAsiaTheme="minorHAnsi" w:hAnsi="Times New Roman" w:cs="Times New Roman"/>
          <w:sz w:val="28"/>
          <w:szCs w:val="28"/>
          <w:lang w:val="kk-KZ" w:eastAsia="en-US"/>
        </w:rPr>
        <w:t xml:space="preserve">мақсатқа жетуге сай </w:t>
      </w:r>
      <w:r w:rsidR="00965755" w:rsidRPr="00DD091D">
        <w:rPr>
          <w:rFonts w:ascii="Times New Roman" w:eastAsiaTheme="minorHAnsi" w:hAnsi="Times New Roman" w:cs="Times New Roman"/>
          <w:sz w:val="28"/>
          <w:szCs w:val="28"/>
          <w:lang w:val="kk-KZ" w:eastAsia="en-US"/>
        </w:rPr>
        <w:t>жүріс-тұрыс бағытын ұйымдасты</w:t>
      </w:r>
      <w:r w:rsidR="00E92B21" w:rsidRPr="00DD091D">
        <w:rPr>
          <w:rFonts w:ascii="Times New Roman" w:eastAsiaTheme="minorHAnsi" w:hAnsi="Times New Roman" w:cs="Times New Roman"/>
          <w:sz w:val="28"/>
          <w:szCs w:val="28"/>
          <w:lang w:val="kk-KZ" w:eastAsia="en-US"/>
        </w:rPr>
        <w:t>рады</w:t>
      </w:r>
      <w:r w:rsidR="00621089" w:rsidRPr="00DD091D">
        <w:rPr>
          <w:rFonts w:ascii="Times New Roman" w:eastAsiaTheme="minorHAnsi" w:hAnsi="Times New Roman" w:cs="Times New Roman"/>
          <w:sz w:val="28"/>
          <w:szCs w:val="28"/>
          <w:lang w:val="kk-KZ" w:eastAsia="en-US"/>
        </w:rPr>
        <w:t xml:space="preserve">. </w:t>
      </w:r>
      <w:r w:rsidR="00677CC1" w:rsidRPr="00DD091D">
        <w:rPr>
          <w:rFonts w:ascii="Times New Roman" w:eastAsia="Times New Roman" w:hAnsi="Times New Roman" w:cs="Times New Roman"/>
          <w:sz w:val="28"/>
          <w:szCs w:val="28"/>
          <w:lang w:val="kk-KZ"/>
        </w:rPr>
        <w:t>Когнитивті «экзекутивті бақылау» жүйенің болуы  (ағылш.</w:t>
      </w:r>
      <w:r w:rsidR="00677CC1" w:rsidRPr="00DD091D">
        <w:rPr>
          <w:rFonts w:ascii="Times New Roman" w:eastAsia="Times New Roman" w:hAnsi="Times New Roman" w:cs="Times New Roman"/>
          <w:iCs/>
          <w:sz w:val="28"/>
          <w:szCs w:val="28"/>
          <w:lang w:val="kk-KZ"/>
        </w:rPr>
        <w:t>executive system</w:t>
      </w:r>
      <w:r w:rsidR="00677CC1" w:rsidRPr="00DD091D">
        <w:rPr>
          <w:rFonts w:ascii="Times New Roman" w:eastAsia="Times New Roman" w:hAnsi="Times New Roman" w:cs="Times New Roman"/>
          <w:sz w:val="28"/>
          <w:szCs w:val="28"/>
          <w:lang w:val="kk-KZ"/>
        </w:rPr>
        <w:t>), ми қыртысының префронталды аумағының қалыпты жұмысына тәуелді. Жүйенің түрлі анықтамалары бар.</w:t>
      </w:r>
      <w:r w:rsidR="003C4EDC" w:rsidRPr="00DD091D">
        <w:rPr>
          <w:rFonts w:ascii="Times New Roman" w:eastAsia="Times New Roman" w:hAnsi="Times New Roman" w:cs="Times New Roman"/>
          <w:sz w:val="28"/>
          <w:szCs w:val="28"/>
          <w:lang w:val="kk-KZ"/>
        </w:rPr>
        <w:t xml:space="preserve"> </w:t>
      </w:r>
      <w:r w:rsidR="00677CC1" w:rsidRPr="00DD091D">
        <w:rPr>
          <w:rFonts w:ascii="Times New Roman" w:eastAsia="Times New Roman" w:hAnsi="Times New Roman" w:cs="Times New Roman"/>
          <w:sz w:val="28"/>
          <w:szCs w:val="28"/>
          <w:lang w:val="kk-KZ"/>
        </w:rPr>
        <w:t xml:space="preserve">Экзекутивті бақылау  жұмысына мысал келтірер болсақ, ол стимулға деген автоматты реацияны тудырады: адам дәмді тортты көргенде өзінің диетада екендігін біле тұра бір кесім жегісі келеді және т.с.с. сонымен қатар бұл функциялар жаңа, бұрын кездеспеген стимулдар пайда болған кезде әрекет етеді. Экзекутивті бақылау бұзылысында кейде «дерегулярлы синдром» </w:t>
      </w:r>
      <w:r w:rsidR="00941D26" w:rsidRPr="00DD091D">
        <w:rPr>
          <w:rFonts w:ascii="Times New Roman" w:eastAsia="Times New Roman" w:hAnsi="Times New Roman" w:cs="Times New Roman"/>
          <w:sz w:val="28"/>
          <w:szCs w:val="28"/>
          <w:lang w:val="kk-KZ"/>
        </w:rPr>
        <w:t>жайлы айтылады.</w:t>
      </w:r>
    </w:p>
    <w:p w:rsidR="00965755" w:rsidRPr="00DD091D" w:rsidRDefault="00816DB3"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Жаяу адамның өткелден өтуін </w:t>
      </w:r>
      <w:r w:rsidR="00D474AE" w:rsidRPr="00DD091D">
        <w:rPr>
          <w:rFonts w:ascii="Times New Roman" w:eastAsiaTheme="minorHAnsi" w:hAnsi="Times New Roman" w:cs="Times New Roman"/>
          <w:sz w:val="28"/>
          <w:szCs w:val="28"/>
          <w:lang w:val="kk-KZ" w:eastAsia="en-US"/>
        </w:rPr>
        <w:t xml:space="preserve">алсақ, бұл </w:t>
      </w:r>
      <w:r w:rsidRPr="00DD091D">
        <w:rPr>
          <w:rFonts w:ascii="Times New Roman" w:eastAsiaTheme="minorHAnsi" w:hAnsi="Times New Roman" w:cs="Times New Roman"/>
          <w:sz w:val="28"/>
          <w:szCs w:val="28"/>
          <w:lang w:val="kk-KZ" w:eastAsia="en-US"/>
        </w:rPr>
        <w:t>э</w:t>
      </w:r>
      <w:r w:rsidR="00621089" w:rsidRPr="00DD091D">
        <w:rPr>
          <w:rFonts w:ascii="Times New Roman" w:eastAsiaTheme="minorHAnsi" w:hAnsi="Times New Roman" w:cs="Times New Roman"/>
          <w:sz w:val="28"/>
          <w:szCs w:val="28"/>
          <w:lang w:val="kk-KZ" w:eastAsia="en-US"/>
        </w:rPr>
        <w:t>кзекутивті</w:t>
      </w:r>
      <w:r w:rsidRPr="00DD091D">
        <w:rPr>
          <w:rFonts w:ascii="Times New Roman" w:eastAsiaTheme="minorHAnsi" w:hAnsi="Times New Roman" w:cs="Times New Roman"/>
          <w:sz w:val="28"/>
          <w:szCs w:val="28"/>
          <w:lang w:val="kk-KZ" w:eastAsia="en-US"/>
        </w:rPr>
        <w:t xml:space="preserve"> бақылаудың жұмысына жатады. К</w:t>
      </w:r>
      <w:r w:rsidR="00965755" w:rsidRPr="00DD091D">
        <w:rPr>
          <w:rFonts w:ascii="Times New Roman" w:eastAsiaTheme="minorHAnsi" w:hAnsi="Times New Roman" w:cs="Times New Roman"/>
          <w:sz w:val="28"/>
          <w:szCs w:val="28"/>
          <w:lang w:val="kk-KZ" w:eastAsia="en-US"/>
        </w:rPr>
        <w:t>өптеген</w:t>
      </w:r>
      <w:r w:rsidRPr="00DD091D">
        <w:rPr>
          <w:rFonts w:ascii="Times New Roman" w:eastAsiaTheme="minorHAnsi" w:hAnsi="Times New Roman" w:cs="Times New Roman"/>
          <w:sz w:val="28"/>
          <w:szCs w:val="28"/>
          <w:lang w:val="kk-KZ" w:eastAsia="en-US"/>
        </w:rPr>
        <w:t xml:space="preserve"> елдерінде жаяу жүргіншілер</w:t>
      </w:r>
      <w:r w:rsidR="00965755" w:rsidRPr="00DD091D">
        <w:rPr>
          <w:rFonts w:ascii="Times New Roman" w:eastAsiaTheme="minorHAnsi" w:hAnsi="Times New Roman" w:cs="Times New Roman"/>
          <w:sz w:val="28"/>
          <w:szCs w:val="28"/>
          <w:lang w:val="kk-KZ" w:eastAsia="en-US"/>
        </w:rPr>
        <w:t xml:space="preserve"> көшеден өтпес бұрын сол жаққа қарайды, </w:t>
      </w:r>
      <w:r w:rsidRPr="00DD091D">
        <w:rPr>
          <w:rFonts w:ascii="Times New Roman" w:eastAsiaTheme="minorHAnsi" w:hAnsi="Times New Roman" w:cs="Times New Roman"/>
          <w:sz w:val="28"/>
          <w:szCs w:val="28"/>
          <w:lang w:val="kk-KZ" w:eastAsia="en-US"/>
        </w:rPr>
        <w:t>нәтижесінде ол дағдыланып, ішкі репрезентацияның қалыптасқанын</w:t>
      </w:r>
      <w:r w:rsidR="00965755" w:rsidRPr="00DD091D">
        <w:rPr>
          <w:rFonts w:ascii="Times New Roman" w:eastAsiaTheme="minorHAnsi" w:hAnsi="Times New Roman" w:cs="Times New Roman"/>
          <w:sz w:val="28"/>
          <w:szCs w:val="28"/>
          <w:lang w:val="kk-KZ" w:eastAsia="en-US"/>
        </w:rPr>
        <w:t xml:space="preserve"> көрсетеді.</w:t>
      </w:r>
      <w:r w:rsidR="003C4EDC"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Егер де  </w:t>
      </w:r>
      <w:r w:rsidR="00965755" w:rsidRPr="00DD091D">
        <w:rPr>
          <w:rFonts w:ascii="Times New Roman" w:eastAsiaTheme="minorHAnsi" w:hAnsi="Times New Roman" w:cs="Times New Roman"/>
          <w:sz w:val="28"/>
          <w:szCs w:val="28"/>
          <w:lang w:val="kk-KZ" w:eastAsia="en-US"/>
        </w:rPr>
        <w:t xml:space="preserve"> автокөлік қозғалысы сол жаққа бағытталған </w:t>
      </w:r>
      <w:r w:rsidRPr="00DD091D">
        <w:rPr>
          <w:rFonts w:ascii="Times New Roman" w:eastAsiaTheme="minorHAnsi" w:hAnsi="Times New Roman" w:cs="Times New Roman"/>
          <w:sz w:val="28"/>
          <w:szCs w:val="28"/>
          <w:lang w:val="kk-KZ" w:eastAsia="en-US"/>
        </w:rPr>
        <w:t xml:space="preserve">мемлекет </w:t>
      </w:r>
      <w:r w:rsidR="00965755" w:rsidRPr="00DD091D">
        <w:rPr>
          <w:rFonts w:ascii="Times New Roman" w:eastAsiaTheme="minorHAnsi" w:hAnsi="Times New Roman" w:cs="Times New Roman"/>
          <w:sz w:val="28"/>
          <w:szCs w:val="28"/>
          <w:lang w:val="kk-KZ" w:eastAsia="en-US"/>
        </w:rPr>
        <w:t xml:space="preserve">көшесінен өтетін болсақ, </w:t>
      </w:r>
      <w:r w:rsidRPr="00DD091D">
        <w:rPr>
          <w:rFonts w:ascii="Times New Roman" w:eastAsiaTheme="minorHAnsi" w:hAnsi="Times New Roman" w:cs="Times New Roman"/>
          <w:sz w:val="28"/>
          <w:szCs w:val="28"/>
          <w:lang w:val="kk-KZ" w:eastAsia="en-US"/>
        </w:rPr>
        <w:t>онда бұрыннан қалыптасқан</w:t>
      </w:r>
      <w:r w:rsidR="00965755" w:rsidRPr="00DD091D">
        <w:rPr>
          <w:rFonts w:ascii="Times New Roman" w:eastAsiaTheme="minorHAnsi" w:hAnsi="Times New Roman" w:cs="Times New Roman"/>
          <w:sz w:val="28"/>
          <w:szCs w:val="28"/>
          <w:lang w:val="kk-KZ" w:eastAsia="en-US"/>
        </w:rPr>
        <w:t xml:space="preserve"> дағдыны тежеп оң жаққа қарауымыз қажет. </w:t>
      </w:r>
    </w:p>
    <w:p w:rsidR="00965755" w:rsidRPr="00DD091D" w:rsidRDefault="00AD291D"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Жалпы жүргізілген экспериментке сүйенсек ад</w:t>
      </w:r>
      <w:r w:rsidR="0076484A" w:rsidRPr="00DD091D">
        <w:rPr>
          <w:rFonts w:ascii="Times New Roman" w:eastAsiaTheme="minorHAnsi" w:hAnsi="Times New Roman" w:cs="Times New Roman"/>
          <w:sz w:val="28"/>
          <w:szCs w:val="28"/>
          <w:lang w:val="kk-KZ" w:eastAsia="en-US"/>
        </w:rPr>
        <w:t>ам бір уақытта бірнеше  объектіге</w:t>
      </w:r>
      <w:r w:rsidRPr="00DD091D">
        <w:rPr>
          <w:rFonts w:ascii="Times New Roman" w:eastAsiaTheme="minorHAnsi" w:hAnsi="Times New Roman" w:cs="Times New Roman"/>
          <w:sz w:val="28"/>
          <w:szCs w:val="28"/>
          <w:lang w:val="kk-KZ" w:eastAsia="en-US"/>
        </w:rPr>
        <w:t xml:space="preserve"> зейінін ұстай алмайды, оның өзіндік  шектеуі бар</w:t>
      </w:r>
      <w:r w:rsidR="00965755"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Яғни а</w:t>
      </w:r>
      <w:r w:rsidR="00965755" w:rsidRPr="00DD091D">
        <w:rPr>
          <w:rFonts w:ascii="Times New Roman" w:eastAsiaTheme="minorHAnsi" w:hAnsi="Times New Roman" w:cs="Times New Roman"/>
          <w:sz w:val="28"/>
          <w:szCs w:val="28"/>
          <w:lang w:val="kk-KZ" w:eastAsia="en-US"/>
        </w:rPr>
        <w:t xml:space="preserve">дам зейінін белгілі бір </w:t>
      </w:r>
      <w:r w:rsidRPr="00DD091D">
        <w:rPr>
          <w:rFonts w:ascii="Times New Roman" w:eastAsiaTheme="minorHAnsi" w:hAnsi="Times New Roman" w:cs="Times New Roman"/>
          <w:sz w:val="28"/>
          <w:szCs w:val="28"/>
          <w:lang w:val="kk-KZ" w:eastAsia="en-US"/>
        </w:rPr>
        <w:t xml:space="preserve">затқа </w:t>
      </w:r>
      <w:r w:rsidR="00965755" w:rsidRPr="00DD091D">
        <w:rPr>
          <w:rFonts w:ascii="Times New Roman" w:eastAsiaTheme="minorHAnsi" w:hAnsi="Times New Roman" w:cs="Times New Roman"/>
          <w:sz w:val="28"/>
          <w:szCs w:val="28"/>
          <w:lang w:val="kk-KZ" w:eastAsia="en-US"/>
        </w:rPr>
        <w:t xml:space="preserve"> немесе </w:t>
      </w:r>
      <w:r w:rsidRPr="00DD091D">
        <w:rPr>
          <w:rFonts w:ascii="Times New Roman" w:eastAsiaTheme="minorHAnsi" w:hAnsi="Times New Roman" w:cs="Times New Roman"/>
          <w:sz w:val="28"/>
          <w:szCs w:val="28"/>
          <w:lang w:val="kk-KZ" w:eastAsia="en-US"/>
        </w:rPr>
        <w:t>маңызды</w:t>
      </w:r>
      <w:r w:rsidR="003C4EDC"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нәрсеге көңіл аударғанда, </w:t>
      </w:r>
      <w:r w:rsidR="00965755" w:rsidRPr="00DD091D">
        <w:rPr>
          <w:rFonts w:ascii="Times New Roman" w:eastAsiaTheme="minorHAnsi" w:hAnsi="Times New Roman" w:cs="Times New Roman"/>
          <w:sz w:val="28"/>
          <w:szCs w:val="28"/>
          <w:lang w:val="kk-KZ" w:eastAsia="en-US"/>
        </w:rPr>
        <w:t>ішкі репрезентациясын сақтаған</w:t>
      </w:r>
      <w:r w:rsidRPr="00DD091D">
        <w:rPr>
          <w:rFonts w:ascii="Times New Roman" w:eastAsiaTheme="minorHAnsi" w:hAnsi="Times New Roman" w:cs="Times New Roman"/>
          <w:sz w:val="28"/>
          <w:szCs w:val="28"/>
          <w:lang w:val="kk-KZ" w:eastAsia="en-US"/>
        </w:rPr>
        <w:t>д</w:t>
      </w:r>
      <w:r w:rsidR="0076484A" w:rsidRPr="00DD091D">
        <w:rPr>
          <w:rFonts w:ascii="Times New Roman" w:eastAsiaTheme="minorHAnsi" w:hAnsi="Times New Roman" w:cs="Times New Roman"/>
          <w:sz w:val="28"/>
          <w:szCs w:val="28"/>
          <w:lang w:val="kk-KZ" w:eastAsia="en-US"/>
        </w:rPr>
        <w:t>а</w:t>
      </w:r>
      <w:r w:rsidRPr="00DD091D">
        <w:rPr>
          <w:rFonts w:ascii="Times New Roman" w:eastAsiaTheme="minorHAnsi" w:hAnsi="Times New Roman" w:cs="Times New Roman"/>
          <w:sz w:val="28"/>
          <w:szCs w:val="28"/>
          <w:lang w:val="kk-KZ" w:eastAsia="en-US"/>
        </w:rPr>
        <w:t>,</w:t>
      </w:r>
      <w:r w:rsidR="00965755" w:rsidRPr="00DD091D">
        <w:rPr>
          <w:rFonts w:ascii="Times New Roman" w:eastAsiaTheme="minorHAnsi" w:hAnsi="Times New Roman" w:cs="Times New Roman"/>
          <w:sz w:val="28"/>
          <w:szCs w:val="28"/>
          <w:lang w:val="kk-KZ" w:eastAsia="en-US"/>
        </w:rPr>
        <w:t xml:space="preserve"> перцептивті ақпараттардың</w:t>
      </w:r>
      <w:r w:rsidR="0076484A" w:rsidRPr="00DD091D">
        <w:rPr>
          <w:rFonts w:ascii="Times New Roman" w:eastAsiaTheme="minorHAnsi" w:hAnsi="Times New Roman" w:cs="Times New Roman"/>
          <w:sz w:val="28"/>
          <w:szCs w:val="28"/>
          <w:lang w:val="kk-KZ" w:eastAsia="en-US"/>
        </w:rPr>
        <w:t xml:space="preserve"> көптеге</w:t>
      </w:r>
      <w:r w:rsidR="00CA09B8">
        <w:rPr>
          <w:rFonts w:ascii="Times New Roman" w:eastAsiaTheme="minorHAnsi" w:hAnsi="Times New Roman" w:cs="Times New Roman"/>
          <w:sz w:val="28"/>
          <w:szCs w:val="28"/>
          <w:lang w:val="kk-KZ" w:eastAsia="en-US"/>
        </w:rPr>
        <w:t>н бөлшегі зейініннен тыс қалады</w:t>
      </w:r>
      <w:r w:rsidRPr="00DD091D">
        <w:rPr>
          <w:rFonts w:ascii="Times New Roman" w:eastAsiaTheme="minorHAnsi" w:hAnsi="Times New Roman" w:cs="Times New Roman"/>
          <w:sz w:val="28"/>
          <w:szCs w:val="28"/>
          <w:lang w:val="kk-KZ" w:eastAsia="en-US"/>
        </w:rPr>
        <w:t>. З</w:t>
      </w:r>
      <w:r w:rsidR="00965755" w:rsidRPr="00DD091D">
        <w:rPr>
          <w:rFonts w:ascii="Times New Roman" w:eastAsiaTheme="minorHAnsi" w:hAnsi="Times New Roman" w:cs="Times New Roman"/>
          <w:sz w:val="28"/>
          <w:szCs w:val="28"/>
          <w:lang w:val="kk-KZ" w:eastAsia="en-US"/>
        </w:rPr>
        <w:t xml:space="preserve">ейіннің </w:t>
      </w:r>
      <w:r w:rsidRPr="00DD091D">
        <w:rPr>
          <w:rFonts w:ascii="Times New Roman" w:eastAsiaTheme="minorHAnsi" w:hAnsi="Times New Roman" w:cs="Times New Roman"/>
          <w:sz w:val="28"/>
          <w:szCs w:val="28"/>
          <w:lang w:val="kk-KZ" w:eastAsia="en-US"/>
        </w:rPr>
        <w:t xml:space="preserve">қажет </w:t>
      </w:r>
      <w:r w:rsidR="00965755" w:rsidRPr="00DD091D">
        <w:rPr>
          <w:rFonts w:ascii="Times New Roman" w:eastAsiaTheme="minorHAnsi" w:hAnsi="Times New Roman" w:cs="Times New Roman"/>
          <w:sz w:val="28"/>
          <w:szCs w:val="28"/>
          <w:lang w:val="kk-KZ" w:eastAsia="en-US"/>
        </w:rPr>
        <w:t>нысананы таң</w:t>
      </w:r>
      <w:r w:rsidRPr="00DD091D">
        <w:rPr>
          <w:rFonts w:ascii="Times New Roman" w:eastAsiaTheme="minorHAnsi" w:hAnsi="Times New Roman" w:cs="Times New Roman"/>
          <w:sz w:val="28"/>
          <w:szCs w:val="28"/>
          <w:lang w:val="kk-KZ" w:eastAsia="en-US"/>
        </w:rPr>
        <w:t xml:space="preserve">дауы экзекутивті бақылау </w:t>
      </w:r>
      <w:r w:rsidR="00965755" w:rsidRPr="00DD091D">
        <w:rPr>
          <w:rFonts w:ascii="Times New Roman" w:eastAsiaTheme="minorHAnsi" w:hAnsi="Times New Roman" w:cs="Times New Roman"/>
          <w:sz w:val="28"/>
          <w:szCs w:val="28"/>
          <w:lang w:val="kk-KZ" w:eastAsia="en-US"/>
        </w:rPr>
        <w:t>мод</w:t>
      </w:r>
      <w:r w:rsidRPr="00DD091D">
        <w:rPr>
          <w:rFonts w:ascii="Times New Roman" w:eastAsiaTheme="minorHAnsi" w:hAnsi="Times New Roman" w:cs="Times New Roman"/>
          <w:sz w:val="28"/>
          <w:szCs w:val="28"/>
          <w:lang w:val="kk-KZ" w:eastAsia="en-US"/>
        </w:rPr>
        <w:t>улін құрайды. З</w:t>
      </w:r>
      <w:r w:rsidR="00965755" w:rsidRPr="00DD091D">
        <w:rPr>
          <w:rFonts w:ascii="Times New Roman" w:eastAsiaTheme="minorHAnsi" w:hAnsi="Times New Roman" w:cs="Times New Roman"/>
          <w:sz w:val="28"/>
          <w:szCs w:val="28"/>
          <w:lang w:val="kk-KZ" w:eastAsia="en-US"/>
        </w:rPr>
        <w:t xml:space="preserve">ерттеулер </w:t>
      </w:r>
      <w:r w:rsidRPr="00DD091D">
        <w:rPr>
          <w:rFonts w:ascii="Times New Roman" w:eastAsiaTheme="minorHAnsi" w:hAnsi="Times New Roman" w:cs="Times New Roman"/>
          <w:sz w:val="28"/>
          <w:szCs w:val="28"/>
          <w:lang w:val="kk-KZ" w:eastAsia="en-US"/>
        </w:rPr>
        <w:t xml:space="preserve">экзекутивті бақылау </w:t>
      </w:r>
      <w:r w:rsidR="00965755" w:rsidRPr="00DD091D">
        <w:rPr>
          <w:rFonts w:ascii="Times New Roman" w:eastAsiaTheme="minorHAnsi" w:hAnsi="Times New Roman" w:cs="Times New Roman"/>
          <w:sz w:val="28"/>
          <w:szCs w:val="28"/>
          <w:lang w:val="kk-KZ" w:eastAsia="en-US"/>
        </w:rPr>
        <w:t xml:space="preserve"> функциясы префронтальді неокортекстің дорзолатеральді бөлігімен алдыңғы белдеулік иірімінің байланысын құрайтын нейронды жүйенің қызметін қамтамасыз ететінін көрсетті </w:t>
      </w:r>
      <w:r w:rsidR="00E92B21" w:rsidRPr="00DD091D">
        <w:rPr>
          <w:rFonts w:ascii="Times New Roman" w:eastAsiaTheme="minorHAnsi" w:hAnsi="Times New Roman" w:cs="Times New Roman"/>
          <w:sz w:val="28"/>
          <w:szCs w:val="28"/>
          <w:lang w:val="kk-KZ" w:eastAsia="en-US"/>
        </w:rPr>
        <w:t>(</w:t>
      </w:r>
      <w:r w:rsidR="00C007A6" w:rsidRPr="00C007A6">
        <w:rPr>
          <w:rFonts w:ascii="Times New Roman" w:eastAsia="Times New Roman" w:hAnsi="Times New Roman" w:cs="Times New Roman"/>
          <w:sz w:val="28"/>
          <w:szCs w:val="28"/>
          <w:lang w:val="kk-KZ"/>
        </w:rPr>
        <w:t>Miller E.K., Cohen, J.D.</w:t>
      </w:r>
      <w:r w:rsidR="00965755" w:rsidRPr="00DD091D">
        <w:rPr>
          <w:rFonts w:ascii="Times New Roman" w:eastAsiaTheme="minorHAnsi" w:hAnsi="Times New Roman" w:cs="Times New Roman"/>
          <w:sz w:val="28"/>
          <w:szCs w:val="28"/>
          <w:lang w:val="kk-KZ" w:eastAsia="en-US"/>
        </w:rPr>
        <w:t>, 2001 және басқалар</w:t>
      </w:r>
      <w:r w:rsidR="0076484A" w:rsidRPr="00DD091D">
        <w:rPr>
          <w:rFonts w:ascii="Times New Roman" w:eastAsiaTheme="minorHAnsi" w:hAnsi="Times New Roman" w:cs="Times New Roman"/>
          <w:sz w:val="28"/>
          <w:szCs w:val="28"/>
          <w:lang w:val="kk-KZ" w:eastAsia="en-US"/>
        </w:rPr>
        <w:t>)</w:t>
      </w:r>
      <w:r w:rsidR="000A2990">
        <w:rPr>
          <w:rFonts w:ascii="Times New Roman" w:eastAsiaTheme="minorHAnsi" w:hAnsi="Times New Roman" w:cs="Times New Roman"/>
          <w:sz w:val="28"/>
          <w:szCs w:val="28"/>
          <w:lang w:val="kk-KZ" w:eastAsia="en-US"/>
        </w:rPr>
        <w:t xml:space="preserve"> [189</w:t>
      </w:r>
      <w:r w:rsidR="00E92B21" w:rsidRPr="00DD091D">
        <w:rPr>
          <w:rFonts w:ascii="Times New Roman" w:eastAsiaTheme="minorHAnsi" w:hAnsi="Times New Roman" w:cs="Times New Roman"/>
          <w:sz w:val="28"/>
          <w:szCs w:val="28"/>
          <w:lang w:val="kk-KZ" w:eastAsia="en-US"/>
        </w:rPr>
        <w:t>]</w:t>
      </w:r>
      <w:r w:rsidR="00941D26" w:rsidRPr="00DD091D">
        <w:rPr>
          <w:rFonts w:ascii="Times New Roman" w:eastAsiaTheme="minorHAnsi" w:hAnsi="Times New Roman" w:cs="Times New Roman"/>
          <w:sz w:val="28"/>
          <w:szCs w:val="28"/>
          <w:lang w:val="kk-KZ" w:eastAsia="en-US"/>
        </w:rPr>
        <w:t>.</w:t>
      </w:r>
      <w:r w:rsidR="0076484A" w:rsidRPr="00DD091D">
        <w:rPr>
          <w:rFonts w:ascii="Times New Roman" w:eastAsiaTheme="minorHAnsi" w:hAnsi="Times New Roman" w:cs="Times New Roman"/>
          <w:sz w:val="28"/>
          <w:szCs w:val="28"/>
          <w:lang w:val="kk-KZ" w:eastAsia="en-US"/>
        </w:rPr>
        <w:t xml:space="preserve"> Экзекутивті </w:t>
      </w:r>
      <w:r w:rsidR="00965755" w:rsidRPr="00DD091D">
        <w:rPr>
          <w:rFonts w:ascii="Times New Roman" w:eastAsiaTheme="minorHAnsi" w:hAnsi="Times New Roman" w:cs="Times New Roman"/>
          <w:sz w:val="28"/>
          <w:szCs w:val="28"/>
          <w:lang w:val="kk-KZ" w:eastAsia="en-US"/>
        </w:rPr>
        <w:t>бақылау модулі бақылау механизмі</w:t>
      </w:r>
      <w:r w:rsidR="0076484A" w:rsidRPr="00DD091D">
        <w:rPr>
          <w:rFonts w:ascii="Times New Roman" w:eastAsiaTheme="minorHAnsi" w:hAnsi="Times New Roman" w:cs="Times New Roman"/>
          <w:sz w:val="28"/>
          <w:szCs w:val="28"/>
          <w:lang w:val="kk-KZ" w:eastAsia="en-US"/>
        </w:rPr>
        <w:t xml:space="preserve">нің жоғары деңгейі ретінде саналады, </w:t>
      </w:r>
      <w:r w:rsidR="00965755" w:rsidRPr="00DD091D">
        <w:rPr>
          <w:rFonts w:ascii="Times New Roman" w:eastAsiaTheme="minorHAnsi" w:hAnsi="Times New Roman" w:cs="Times New Roman"/>
          <w:sz w:val="28"/>
          <w:szCs w:val="28"/>
          <w:lang w:val="kk-KZ" w:eastAsia="en-US"/>
        </w:rPr>
        <w:t xml:space="preserve">мақсатқа бағытталған </w:t>
      </w:r>
      <w:r w:rsidR="0076484A" w:rsidRPr="00DD091D">
        <w:rPr>
          <w:rFonts w:ascii="Times New Roman" w:eastAsiaTheme="minorHAnsi" w:hAnsi="Times New Roman" w:cs="Times New Roman"/>
          <w:sz w:val="28"/>
          <w:szCs w:val="28"/>
          <w:lang w:val="kk-KZ" w:eastAsia="en-US"/>
        </w:rPr>
        <w:t>іс – әрекет бойынша когнитивтік процестердің негізі болып табылад</w:t>
      </w:r>
      <w:r w:rsidR="00F8049A">
        <w:rPr>
          <w:rFonts w:ascii="Times New Roman" w:eastAsiaTheme="minorHAnsi" w:hAnsi="Times New Roman" w:cs="Times New Roman"/>
          <w:sz w:val="28"/>
          <w:szCs w:val="28"/>
          <w:lang w:val="kk-KZ" w:eastAsia="en-US"/>
        </w:rPr>
        <w:t>ы.</w:t>
      </w:r>
    </w:p>
    <w:p w:rsidR="00555E57" w:rsidRPr="00DD091D" w:rsidRDefault="00555E57" w:rsidP="00B62FDA">
      <w:pPr>
        <w:ind w:firstLine="567"/>
        <w:jc w:val="both"/>
        <w:rPr>
          <w:rFonts w:ascii="Times New Roman" w:hAnsi="Times New Roman" w:cs="Times New Roman"/>
          <w:sz w:val="28"/>
          <w:lang w:val="kk-KZ"/>
        </w:rPr>
      </w:pPr>
      <w:r w:rsidRPr="00DD091D">
        <w:rPr>
          <w:rFonts w:ascii="Times New Roman" w:hAnsi="Times New Roman" w:cs="Times New Roman"/>
          <w:sz w:val="28"/>
          <w:szCs w:val="28"/>
          <w:lang w:val="kk-KZ"/>
        </w:rPr>
        <w:lastRenderedPageBreak/>
        <w:t xml:space="preserve">Gerald Matthews, Moshe Zeidner (2012) </w:t>
      </w:r>
      <w:r w:rsidR="000A2990">
        <w:rPr>
          <w:rFonts w:ascii="Times New Roman" w:hAnsi="Times New Roman" w:cs="Times New Roman"/>
          <w:sz w:val="28"/>
          <w:szCs w:val="28"/>
          <w:lang w:val="kk-KZ"/>
        </w:rPr>
        <w:t>[23, б.</w:t>
      </w:r>
      <w:r w:rsidR="00282084">
        <w:rPr>
          <w:rFonts w:ascii="Times New Roman" w:hAnsi="Times New Roman" w:cs="Times New Roman"/>
          <w:sz w:val="28"/>
          <w:szCs w:val="28"/>
          <w:lang w:val="kk-KZ"/>
        </w:rPr>
        <w:t>576</w:t>
      </w:r>
      <w:r w:rsidR="00E92B21" w:rsidRPr="00DD091D">
        <w:rPr>
          <w:rFonts w:ascii="Times New Roman" w:hAnsi="Times New Roman" w:cs="Times New Roman"/>
          <w:sz w:val="28"/>
          <w:szCs w:val="28"/>
          <w:lang w:val="kk-KZ"/>
        </w:rPr>
        <w:t>]</w:t>
      </w:r>
      <w:r w:rsidR="00D27830"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зерттеулерінде м</w:t>
      </w:r>
      <w:r w:rsidRPr="00DD091D">
        <w:rPr>
          <w:rFonts w:ascii="Times New Roman" w:eastAsiaTheme="minorHAnsi" w:hAnsi="Times New Roman" w:cs="Times New Roman"/>
          <w:sz w:val="28"/>
          <w:szCs w:val="28"/>
          <w:lang w:val="kk-KZ" w:eastAsia="en-US"/>
        </w:rPr>
        <w:t xml:space="preserve">інез-құлық пен күйдің кейбір факторлары назар аударудың күшейтілген жұмыс істеуін болжай алады, бірақ осы әсерлердің негізінде жатқан механизмдер анықтауды талап етеді </w:t>
      </w:r>
      <w:r w:rsidR="008C0381" w:rsidRPr="00DD091D">
        <w:rPr>
          <w:rFonts w:ascii="Times New Roman" w:eastAsiaTheme="minorHAnsi" w:hAnsi="Times New Roman" w:cs="Times New Roman"/>
          <w:sz w:val="28"/>
          <w:szCs w:val="28"/>
          <w:lang w:val="kk-KZ" w:eastAsia="en-US"/>
        </w:rPr>
        <w:t>делінген. Бұл зерттеу белгілер бес факторлы модель</w:t>
      </w:r>
      <w:r w:rsidRPr="00DD091D">
        <w:rPr>
          <w:rFonts w:ascii="Times New Roman" w:eastAsiaTheme="minorHAnsi" w:hAnsi="Times New Roman" w:cs="Times New Roman"/>
          <w:sz w:val="28"/>
          <w:szCs w:val="28"/>
          <w:lang w:val="kk-KZ" w:eastAsia="en-US"/>
        </w:rPr>
        <w:t xml:space="preserve">, күйдің үш </w:t>
      </w:r>
      <w:r w:rsidR="008C0381" w:rsidRPr="00DD091D">
        <w:rPr>
          <w:rFonts w:ascii="Times New Roman" w:eastAsiaTheme="minorHAnsi" w:hAnsi="Times New Roman" w:cs="Times New Roman"/>
          <w:sz w:val="28"/>
          <w:szCs w:val="28"/>
          <w:lang w:val="kk-KZ" w:eastAsia="en-US"/>
        </w:rPr>
        <w:t>факторы және зейін жүйесі тесті</w:t>
      </w:r>
      <w:r w:rsidRPr="00DD091D">
        <w:rPr>
          <w:rFonts w:ascii="Times New Roman" w:eastAsiaTheme="minorHAnsi" w:hAnsi="Times New Roman" w:cs="Times New Roman"/>
          <w:sz w:val="28"/>
          <w:szCs w:val="28"/>
          <w:lang w:val="kk-KZ" w:eastAsia="en-US"/>
        </w:rPr>
        <w:t xml:space="preserve"> (ЗЖТ) арасындағы өзара байланысты тексеруге бағытталған. Белгі және жағдай факторлары ЗЖТ индекстерімен  байланысты болды.</w:t>
      </w:r>
      <w:r w:rsidRPr="00DD091D">
        <w:rPr>
          <w:rFonts w:ascii="Times New Roman" w:hAnsi="Times New Roman" w:cs="Times New Roman"/>
          <w:sz w:val="28"/>
          <w:lang w:val="kk-KZ"/>
        </w:rPr>
        <w:t xml:space="preserve"> Сыналушылар III деңгейдегі Милттың вербалды сынағынан өтті, мини-модульдік </w:t>
      </w:r>
      <w:r w:rsidR="008C0381" w:rsidRPr="00DD091D">
        <w:rPr>
          <w:rFonts w:ascii="Times New Roman" w:hAnsi="Times New Roman" w:cs="Times New Roman"/>
          <w:sz w:val="28"/>
          <w:lang w:val="kk-KZ"/>
        </w:rPr>
        <w:t xml:space="preserve">маркерлер, Дандидің стресс </w:t>
      </w:r>
      <w:r w:rsidRPr="00DD091D">
        <w:rPr>
          <w:rFonts w:ascii="Times New Roman" w:hAnsi="Times New Roman" w:cs="Times New Roman"/>
          <w:sz w:val="28"/>
          <w:lang w:val="kk-KZ"/>
        </w:rPr>
        <w:t>сауалнамасының қысқа нұсқасы</w:t>
      </w:r>
      <w:r w:rsidR="0076484A" w:rsidRPr="00DD091D">
        <w:rPr>
          <w:rFonts w:ascii="Times New Roman" w:hAnsi="Times New Roman" w:cs="Times New Roman"/>
          <w:sz w:val="28"/>
          <w:lang w:val="kk-KZ"/>
        </w:rPr>
        <w:t>.</w:t>
      </w:r>
      <w:r w:rsidRPr="00DD091D">
        <w:rPr>
          <w:rFonts w:ascii="Times New Roman" w:hAnsi="Times New Roman" w:cs="Times New Roman"/>
          <w:sz w:val="28"/>
          <w:lang w:val="kk-KZ"/>
        </w:rPr>
        <w:t xml:space="preserve"> Сыналушыға орталық орналасқан бекіту крестне шоғырланып, екі пернені пайдалана отырып, орталық көрсеткінің бағытына (яғни солға немесе оңға) мүмкіндігінше жылдам және дәл жауап беру туралы нұсқау берілді. Нәтижесінде жоғарыда айтылғандай, жоғары экзекутивті бақылау экстраверсиямен, адалдықпен (consciousness), мемлекеттік міндеттерді орындауға тартылумен және мемлекеттік қолайсыздықтың төмен деңгейімен байланысты болды.</w:t>
      </w:r>
    </w:p>
    <w:p w:rsidR="00965755" w:rsidRPr="00DD091D" w:rsidRDefault="001336BB"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Жоғарыда </w:t>
      </w:r>
      <w:r w:rsidR="00965755" w:rsidRPr="00DD091D">
        <w:rPr>
          <w:rFonts w:ascii="Times New Roman" w:eastAsiaTheme="minorHAnsi" w:hAnsi="Times New Roman" w:cs="Times New Roman"/>
          <w:sz w:val="28"/>
          <w:szCs w:val="28"/>
          <w:lang w:val="kk-KZ" w:eastAsia="en-US"/>
        </w:rPr>
        <w:t>экзекутивті бақылау</w:t>
      </w:r>
      <w:r w:rsidRPr="00DD091D">
        <w:rPr>
          <w:rFonts w:ascii="Times New Roman" w:eastAsiaTheme="minorHAnsi" w:hAnsi="Times New Roman" w:cs="Times New Roman"/>
          <w:sz w:val="28"/>
          <w:szCs w:val="28"/>
          <w:lang w:val="kk-KZ" w:eastAsia="en-US"/>
        </w:rPr>
        <w:t>дың бірнеше анықтамаларына тоқталдық</w:t>
      </w:r>
      <w:r w:rsidR="00D27830"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Жалпы </w:t>
      </w:r>
      <w:r w:rsidR="009A3D07" w:rsidRPr="00DD091D">
        <w:rPr>
          <w:rFonts w:ascii="Times New Roman" w:eastAsiaTheme="minorHAnsi" w:hAnsi="Times New Roman" w:cs="Times New Roman"/>
          <w:sz w:val="28"/>
          <w:szCs w:val="28"/>
          <w:lang w:val="kk-KZ" w:eastAsia="en-US"/>
        </w:rPr>
        <w:t>б</w:t>
      </w:r>
      <w:r w:rsidR="00965755" w:rsidRPr="00DD091D">
        <w:rPr>
          <w:rFonts w:ascii="Times New Roman" w:eastAsiaTheme="minorHAnsi" w:hAnsi="Times New Roman" w:cs="Times New Roman"/>
          <w:sz w:val="28"/>
          <w:szCs w:val="28"/>
          <w:lang w:val="kk-KZ" w:eastAsia="en-US"/>
        </w:rPr>
        <w:t>ұл</w:t>
      </w:r>
      <w:r w:rsidR="009A3D07" w:rsidRPr="00DD091D">
        <w:rPr>
          <w:rFonts w:ascii="Times New Roman" w:eastAsiaTheme="minorHAnsi" w:hAnsi="Times New Roman" w:cs="Times New Roman"/>
          <w:sz w:val="28"/>
          <w:szCs w:val="28"/>
          <w:lang w:val="kk-KZ" w:eastAsia="en-US"/>
        </w:rPr>
        <w:t xml:space="preserve"> модульдің әртүрлі көптеген</w:t>
      </w:r>
      <w:r w:rsidR="00965755" w:rsidRPr="00DD091D">
        <w:rPr>
          <w:rFonts w:ascii="Times New Roman" w:eastAsiaTheme="minorHAnsi" w:hAnsi="Times New Roman" w:cs="Times New Roman"/>
          <w:sz w:val="28"/>
          <w:szCs w:val="28"/>
          <w:lang w:val="kk-KZ" w:eastAsia="en-US"/>
        </w:rPr>
        <w:t xml:space="preserve"> анықта</w:t>
      </w:r>
      <w:r w:rsidR="00282084">
        <w:rPr>
          <w:rFonts w:ascii="Times New Roman" w:eastAsiaTheme="minorHAnsi" w:hAnsi="Times New Roman" w:cs="Times New Roman"/>
          <w:sz w:val="28"/>
          <w:szCs w:val="28"/>
          <w:lang w:val="kk-KZ" w:eastAsia="en-US"/>
        </w:rPr>
        <w:t>масы бар</w:t>
      </w:r>
      <w:r w:rsidR="009A3D07" w:rsidRPr="00DD091D">
        <w:rPr>
          <w:rFonts w:ascii="Times New Roman" w:eastAsiaTheme="minorHAnsi" w:hAnsi="Times New Roman" w:cs="Times New Roman"/>
          <w:sz w:val="28"/>
          <w:szCs w:val="28"/>
          <w:lang w:val="kk-KZ" w:eastAsia="en-US"/>
        </w:rPr>
        <w:t xml:space="preserve">. Ғалымдар экзекутивті </w:t>
      </w:r>
      <w:r w:rsidR="00965755" w:rsidRPr="00DD091D">
        <w:rPr>
          <w:rFonts w:ascii="Times New Roman" w:eastAsiaTheme="minorHAnsi" w:hAnsi="Times New Roman" w:cs="Times New Roman"/>
          <w:sz w:val="28"/>
          <w:szCs w:val="28"/>
          <w:lang w:val="kk-KZ" w:eastAsia="en-US"/>
        </w:rPr>
        <w:t>бақылау мо</w:t>
      </w:r>
      <w:r w:rsidR="009A3D07" w:rsidRPr="00DD091D">
        <w:rPr>
          <w:rFonts w:ascii="Times New Roman" w:eastAsiaTheme="minorHAnsi" w:hAnsi="Times New Roman" w:cs="Times New Roman"/>
          <w:sz w:val="28"/>
          <w:szCs w:val="28"/>
          <w:lang w:val="kk-KZ" w:eastAsia="en-US"/>
        </w:rPr>
        <w:t>дулінің бірнеше</w:t>
      </w:r>
      <w:r w:rsidR="00965755" w:rsidRPr="00DD091D">
        <w:rPr>
          <w:rFonts w:ascii="Times New Roman" w:eastAsiaTheme="minorHAnsi" w:hAnsi="Times New Roman" w:cs="Times New Roman"/>
          <w:sz w:val="28"/>
          <w:szCs w:val="28"/>
          <w:lang w:val="kk-KZ" w:eastAsia="en-US"/>
        </w:rPr>
        <w:t xml:space="preserve"> операцияларын бөлді: бір немесе әртүрлі модальдылықтағы стимулдар арасына зейінді бөлу (divided attention) және</w:t>
      </w:r>
      <w:r w:rsidR="00D27830" w:rsidRPr="00DD091D">
        <w:rPr>
          <w:rFonts w:ascii="Times New Roman" w:eastAsiaTheme="minorHAnsi" w:hAnsi="Times New Roman" w:cs="Times New Roman"/>
          <w:sz w:val="28"/>
          <w:szCs w:val="28"/>
          <w:lang w:val="kk-KZ" w:eastAsia="en-US"/>
        </w:rPr>
        <w:t xml:space="preserve"> </w:t>
      </w:r>
      <w:r w:rsidR="009A3D07" w:rsidRPr="00DD091D">
        <w:rPr>
          <w:rFonts w:ascii="Times New Roman" w:eastAsiaTheme="minorHAnsi" w:hAnsi="Times New Roman" w:cs="Times New Roman"/>
          <w:sz w:val="28"/>
          <w:szCs w:val="28"/>
          <w:lang w:val="kk-KZ" w:eastAsia="en-US"/>
        </w:rPr>
        <w:t xml:space="preserve">интерфериялық әсерлерді бақылау (control of interference), </w:t>
      </w:r>
      <w:r w:rsidR="00965755" w:rsidRPr="00DD091D">
        <w:rPr>
          <w:rFonts w:ascii="Times New Roman" w:eastAsiaTheme="minorHAnsi" w:hAnsi="Times New Roman" w:cs="Times New Roman"/>
          <w:sz w:val="28"/>
          <w:szCs w:val="28"/>
          <w:lang w:val="kk-KZ" w:eastAsia="en-US"/>
        </w:rPr>
        <w:t xml:space="preserve"> қайта жасау операциясы немесе мінез-құлық стратегиясын ауыс</w:t>
      </w:r>
      <w:r w:rsidR="00DB5334">
        <w:rPr>
          <w:rFonts w:ascii="Times New Roman" w:eastAsiaTheme="minorHAnsi" w:hAnsi="Times New Roman" w:cs="Times New Roman"/>
          <w:sz w:val="28"/>
          <w:szCs w:val="28"/>
          <w:lang w:val="kk-KZ" w:eastAsia="en-US"/>
        </w:rPr>
        <w:t>тыру (set-shifting).</w:t>
      </w:r>
    </w:p>
    <w:p w:rsidR="009A3D07" w:rsidRPr="00DD091D" w:rsidRDefault="009A3D07"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Зейін жүйесінің  көлемін шектеу зейінді бөл</w:t>
      </w:r>
      <w:r w:rsidR="0076558D">
        <w:rPr>
          <w:rFonts w:ascii="Times New Roman" w:eastAsiaTheme="minorHAnsi" w:hAnsi="Times New Roman" w:cs="Times New Roman"/>
          <w:sz w:val="28"/>
          <w:szCs w:val="28"/>
          <w:lang w:val="kk-KZ" w:eastAsia="en-US"/>
        </w:rPr>
        <w:t>у операциясы аймағында қаралады</w:t>
      </w:r>
      <w:r w:rsidRPr="00DD091D">
        <w:rPr>
          <w:rFonts w:ascii="Times New Roman" w:eastAsiaTheme="minorHAnsi" w:hAnsi="Times New Roman" w:cs="Times New Roman"/>
          <w:sz w:val="28"/>
          <w:szCs w:val="28"/>
          <w:lang w:val="kk-KZ" w:eastAsia="en-US"/>
        </w:rPr>
        <w:t xml:space="preserve"> және зейінімізді бір немесе одан да көп іс-әрекетке </w:t>
      </w:r>
      <w:r w:rsidR="00FE75A9" w:rsidRPr="00DD091D">
        <w:rPr>
          <w:rFonts w:ascii="Times New Roman" w:eastAsiaTheme="minorHAnsi" w:hAnsi="Times New Roman" w:cs="Times New Roman"/>
          <w:sz w:val="28"/>
          <w:szCs w:val="28"/>
          <w:lang w:val="kk-KZ" w:eastAsia="en-US"/>
        </w:rPr>
        <w:t xml:space="preserve">бөле алу </w:t>
      </w:r>
      <w:r w:rsidRPr="00DD091D">
        <w:rPr>
          <w:rFonts w:ascii="Times New Roman" w:eastAsiaTheme="minorHAnsi" w:hAnsi="Times New Roman" w:cs="Times New Roman"/>
          <w:sz w:val="28"/>
          <w:szCs w:val="28"/>
          <w:lang w:val="kk-KZ" w:eastAsia="en-US"/>
        </w:rPr>
        <w:t>қабілеті</w:t>
      </w:r>
      <w:r w:rsidR="00FE75A9" w:rsidRPr="00DD091D">
        <w:rPr>
          <w:rFonts w:ascii="Times New Roman" w:eastAsiaTheme="minorHAnsi" w:hAnsi="Times New Roman" w:cs="Times New Roman"/>
          <w:sz w:val="28"/>
          <w:szCs w:val="28"/>
          <w:lang w:val="kk-KZ" w:eastAsia="en-US"/>
        </w:rPr>
        <w:t xml:space="preserve">міз. Мысалы, бір уақытта кітап оқи отырып </w:t>
      </w:r>
      <w:r w:rsidRPr="00DD091D">
        <w:rPr>
          <w:rFonts w:ascii="Times New Roman" w:eastAsiaTheme="minorHAnsi" w:hAnsi="Times New Roman" w:cs="Times New Roman"/>
          <w:sz w:val="28"/>
          <w:szCs w:val="28"/>
          <w:lang w:val="kk-KZ" w:eastAsia="en-US"/>
        </w:rPr>
        <w:t xml:space="preserve">және </w:t>
      </w:r>
      <w:r w:rsidR="00FE75A9" w:rsidRPr="00DD091D">
        <w:rPr>
          <w:rFonts w:ascii="Times New Roman" w:eastAsiaTheme="minorHAnsi" w:hAnsi="Times New Roman" w:cs="Times New Roman"/>
          <w:sz w:val="28"/>
          <w:szCs w:val="28"/>
          <w:lang w:val="kk-KZ" w:eastAsia="en-US"/>
        </w:rPr>
        <w:t>теледидар қарау немесе т.б. әрекеттерді айта аламыз</w:t>
      </w:r>
      <w:r w:rsidRPr="00DD091D">
        <w:rPr>
          <w:rFonts w:ascii="Times New Roman" w:eastAsiaTheme="minorHAnsi" w:hAnsi="Times New Roman" w:cs="Times New Roman"/>
          <w:sz w:val="28"/>
          <w:szCs w:val="28"/>
          <w:lang w:val="kk-KZ" w:eastAsia="en-US"/>
        </w:rPr>
        <w:t>. Бұл саланың зерттеушілерін бір уақытта неше репрезентация белсенді болады және сол уақытта қай репрезентация әрекетке әсер етеді деге</w:t>
      </w:r>
      <w:r w:rsidR="007D3F37" w:rsidRPr="00DD091D">
        <w:rPr>
          <w:rFonts w:ascii="Times New Roman" w:eastAsiaTheme="minorHAnsi" w:hAnsi="Times New Roman" w:cs="Times New Roman"/>
          <w:sz w:val="28"/>
          <w:szCs w:val="28"/>
          <w:lang w:val="kk-KZ" w:eastAsia="en-US"/>
        </w:rPr>
        <w:t xml:space="preserve">н мәселелер қызықтырады </w:t>
      </w:r>
      <w:r w:rsidRPr="00DD091D">
        <w:rPr>
          <w:rFonts w:ascii="Times New Roman" w:eastAsiaTheme="minorHAnsi" w:hAnsi="Times New Roman" w:cs="Times New Roman"/>
          <w:sz w:val="28"/>
          <w:szCs w:val="28"/>
          <w:lang w:val="kk-KZ" w:eastAsia="en-US"/>
        </w:rPr>
        <w:t>.</w:t>
      </w:r>
    </w:p>
    <w:p w:rsidR="00965755" w:rsidRPr="00DD091D" w:rsidRDefault="00FE75A9"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Интерференцияны бақылау әртүрлі деңгейде болуы мүмкін. </w:t>
      </w:r>
      <w:r w:rsidR="00965755" w:rsidRPr="00DD091D">
        <w:rPr>
          <w:rFonts w:ascii="Times New Roman" w:eastAsiaTheme="minorHAnsi" w:hAnsi="Times New Roman" w:cs="Times New Roman"/>
          <w:sz w:val="28"/>
          <w:szCs w:val="28"/>
          <w:lang w:val="kk-KZ" w:eastAsia="en-US"/>
        </w:rPr>
        <w:t xml:space="preserve">Интерференцияны бақылау операциясына </w:t>
      </w:r>
      <w:r w:rsidR="00310945" w:rsidRPr="00DD091D">
        <w:rPr>
          <w:rFonts w:ascii="Times New Roman" w:eastAsiaTheme="minorHAnsi" w:hAnsi="Times New Roman" w:cs="Times New Roman"/>
          <w:sz w:val="28"/>
          <w:szCs w:val="28"/>
          <w:lang w:val="kk-KZ" w:eastAsia="en-US"/>
        </w:rPr>
        <w:t xml:space="preserve">зейін механизмінің қабілеттері жатады, </w:t>
      </w:r>
      <w:r w:rsidR="00965755" w:rsidRPr="00DD091D">
        <w:rPr>
          <w:rFonts w:ascii="Times New Roman" w:eastAsiaTheme="minorHAnsi" w:hAnsi="Times New Roman" w:cs="Times New Roman"/>
          <w:sz w:val="28"/>
          <w:szCs w:val="28"/>
          <w:lang w:val="kk-KZ" w:eastAsia="en-US"/>
        </w:rPr>
        <w:t>яғни</w:t>
      </w:r>
      <w:r w:rsidR="00310945" w:rsidRPr="00DD091D">
        <w:rPr>
          <w:rFonts w:ascii="Times New Roman" w:eastAsiaTheme="minorHAnsi" w:hAnsi="Times New Roman" w:cs="Times New Roman"/>
          <w:sz w:val="28"/>
          <w:szCs w:val="28"/>
          <w:lang w:val="kk-KZ" w:eastAsia="en-US"/>
        </w:rPr>
        <w:t xml:space="preserve"> субъект әрекетінің мақсатқа сай келмейтін ақпаратты бәсеңдетуі</w:t>
      </w:r>
      <w:r w:rsidR="00965755" w:rsidRPr="00DD091D">
        <w:rPr>
          <w:rFonts w:ascii="Times New Roman" w:eastAsiaTheme="minorHAnsi" w:hAnsi="Times New Roman" w:cs="Times New Roman"/>
          <w:sz w:val="28"/>
          <w:szCs w:val="28"/>
          <w:lang w:val="kk-KZ" w:eastAsia="en-US"/>
        </w:rPr>
        <w:t>. Интерфе</w:t>
      </w:r>
      <w:r w:rsidR="00EC6828" w:rsidRPr="00DD091D">
        <w:rPr>
          <w:rFonts w:ascii="Times New Roman" w:eastAsiaTheme="minorHAnsi" w:hAnsi="Times New Roman" w:cs="Times New Roman"/>
          <w:sz w:val="28"/>
          <w:szCs w:val="28"/>
          <w:lang w:val="kk-KZ" w:eastAsia="en-US"/>
        </w:rPr>
        <w:t>ренцияны бақылау мәліметтерді жаңадан өңдеу, әрі</w:t>
      </w:r>
      <w:r w:rsidR="00965755" w:rsidRPr="00DD091D">
        <w:rPr>
          <w:rFonts w:ascii="Times New Roman" w:eastAsiaTheme="minorHAnsi" w:hAnsi="Times New Roman" w:cs="Times New Roman"/>
          <w:sz w:val="28"/>
          <w:szCs w:val="28"/>
          <w:lang w:val="kk-KZ" w:eastAsia="en-US"/>
        </w:rPr>
        <w:t xml:space="preserve"> кейінгі әр</w:t>
      </w:r>
      <w:r w:rsidR="00EC6828" w:rsidRPr="00DD091D">
        <w:rPr>
          <w:rFonts w:ascii="Times New Roman" w:eastAsiaTheme="minorHAnsi" w:hAnsi="Times New Roman" w:cs="Times New Roman"/>
          <w:sz w:val="28"/>
          <w:szCs w:val="28"/>
          <w:lang w:val="kk-KZ" w:eastAsia="en-US"/>
        </w:rPr>
        <w:t>екетке шешім қабылдау ретінде, мысалы</w:t>
      </w:r>
      <w:r w:rsidR="00965755" w:rsidRPr="00DD091D">
        <w:rPr>
          <w:rFonts w:ascii="Times New Roman" w:eastAsiaTheme="minorHAnsi" w:hAnsi="Times New Roman" w:cs="Times New Roman"/>
          <w:sz w:val="28"/>
          <w:szCs w:val="28"/>
          <w:lang w:val="kk-KZ" w:eastAsia="en-US"/>
        </w:rPr>
        <w:t xml:space="preserve"> стимулдың релевантты емес мақсатына моторлы жауапты немесе басым жауапты тежеу қажеттілігін айтуға болады (</w:t>
      </w:r>
      <w:r w:rsidR="007D3F37" w:rsidRPr="00DD091D">
        <w:rPr>
          <w:rFonts w:ascii="Times New Roman" w:eastAsiaTheme="minorHAnsi" w:hAnsi="Times New Roman" w:cs="Times New Roman"/>
          <w:sz w:val="28"/>
          <w:szCs w:val="28"/>
          <w:lang w:val="kk-KZ" w:eastAsia="en-US"/>
        </w:rPr>
        <w:t>van der Molen, 2000)</w:t>
      </w:r>
      <w:r w:rsidR="00965755" w:rsidRPr="00DD091D">
        <w:rPr>
          <w:rFonts w:ascii="Times New Roman" w:eastAsiaTheme="minorHAnsi" w:hAnsi="Times New Roman" w:cs="Times New Roman"/>
          <w:sz w:val="28"/>
          <w:szCs w:val="28"/>
          <w:lang w:val="kk-KZ" w:eastAsia="en-US"/>
        </w:rPr>
        <w:t xml:space="preserve">. </w:t>
      </w:r>
      <w:r w:rsidR="00EC6828" w:rsidRPr="00DD091D">
        <w:rPr>
          <w:rFonts w:ascii="Times New Roman" w:eastAsiaTheme="minorHAnsi" w:hAnsi="Times New Roman" w:cs="Times New Roman"/>
          <w:sz w:val="28"/>
          <w:szCs w:val="28"/>
          <w:lang w:val="kk-KZ" w:eastAsia="en-US"/>
        </w:rPr>
        <w:t>Бұл жерде басым жауап деп отырғанымыз</w:t>
      </w:r>
      <w:r w:rsidR="00965755" w:rsidRPr="00DD091D">
        <w:rPr>
          <w:rFonts w:ascii="Times New Roman" w:eastAsiaTheme="minorHAnsi" w:hAnsi="Times New Roman" w:cs="Times New Roman"/>
          <w:sz w:val="28"/>
          <w:szCs w:val="28"/>
          <w:lang w:val="kk-KZ" w:eastAsia="en-US"/>
        </w:rPr>
        <w:t xml:space="preserve"> индивидтің </w:t>
      </w:r>
      <w:r w:rsidR="00EC6828" w:rsidRPr="00DD091D">
        <w:rPr>
          <w:rFonts w:ascii="Times New Roman" w:eastAsiaTheme="minorHAnsi" w:hAnsi="Times New Roman" w:cs="Times New Roman"/>
          <w:sz w:val="28"/>
          <w:szCs w:val="28"/>
          <w:lang w:val="kk-KZ" w:eastAsia="en-US"/>
        </w:rPr>
        <w:t>автоматты түрдегі жауаптары.</w:t>
      </w:r>
      <w:r w:rsidR="00D27830" w:rsidRPr="00DD091D">
        <w:rPr>
          <w:rFonts w:ascii="Times New Roman" w:eastAsiaTheme="minorHAnsi" w:hAnsi="Times New Roman" w:cs="Times New Roman"/>
          <w:sz w:val="28"/>
          <w:szCs w:val="28"/>
          <w:lang w:val="kk-KZ" w:eastAsia="en-US"/>
        </w:rPr>
        <w:t xml:space="preserve"> </w:t>
      </w:r>
      <w:r w:rsidR="00EC6828" w:rsidRPr="00DD091D">
        <w:rPr>
          <w:rFonts w:ascii="Times New Roman" w:eastAsiaTheme="minorHAnsi" w:hAnsi="Times New Roman" w:cs="Times New Roman"/>
          <w:sz w:val="28"/>
          <w:szCs w:val="28"/>
          <w:lang w:val="kk-KZ" w:eastAsia="en-US"/>
        </w:rPr>
        <w:t>Б</w:t>
      </w:r>
      <w:r w:rsidR="00965755" w:rsidRPr="00DD091D">
        <w:rPr>
          <w:rFonts w:ascii="Times New Roman" w:eastAsiaTheme="minorHAnsi" w:hAnsi="Times New Roman" w:cs="Times New Roman"/>
          <w:sz w:val="28"/>
          <w:szCs w:val="28"/>
          <w:lang w:val="kk-KZ" w:eastAsia="en-US"/>
        </w:rPr>
        <w:t>асым жауап</w:t>
      </w:r>
      <w:r w:rsidR="00EC6828" w:rsidRPr="00DD091D">
        <w:rPr>
          <w:rFonts w:ascii="Times New Roman" w:eastAsiaTheme="minorHAnsi" w:hAnsi="Times New Roman" w:cs="Times New Roman"/>
          <w:sz w:val="28"/>
          <w:szCs w:val="28"/>
          <w:lang w:val="kk-KZ" w:eastAsia="en-US"/>
        </w:rPr>
        <w:t>тар бұрында қалыптасқан</w:t>
      </w:r>
      <w:r w:rsidR="00D27830" w:rsidRPr="00DD091D">
        <w:rPr>
          <w:rFonts w:ascii="Times New Roman" w:eastAsiaTheme="minorHAnsi" w:hAnsi="Times New Roman" w:cs="Times New Roman"/>
          <w:sz w:val="28"/>
          <w:szCs w:val="28"/>
          <w:lang w:val="kk-KZ" w:eastAsia="en-US"/>
        </w:rPr>
        <w:t xml:space="preserve"> </w:t>
      </w:r>
      <w:r w:rsidR="005E28EC" w:rsidRPr="00DD091D">
        <w:rPr>
          <w:rFonts w:ascii="Times New Roman" w:eastAsiaTheme="minorHAnsi" w:hAnsi="Times New Roman" w:cs="Times New Roman"/>
          <w:sz w:val="28"/>
          <w:szCs w:val="28"/>
          <w:lang w:val="kk-KZ" w:eastAsia="en-US"/>
        </w:rPr>
        <w:t>дағдылы.</w:t>
      </w:r>
    </w:p>
    <w:p w:rsidR="00965755" w:rsidRPr="00DD091D" w:rsidRDefault="00BF1A08"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А</w:t>
      </w:r>
      <w:r w:rsidR="00965755" w:rsidRPr="00DD091D">
        <w:rPr>
          <w:rFonts w:ascii="Times New Roman" w:eastAsiaTheme="minorHAnsi" w:hAnsi="Times New Roman" w:cs="Times New Roman"/>
          <w:sz w:val="28"/>
          <w:szCs w:val="28"/>
          <w:lang w:val="kk-KZ" w:eastAsia="en-US"/>
        </w:rPr>
        <w:t>дамның</w:t>
      </w:r>
      <w:r w:rsidRPr="00DD091D">
        <w:rPr>
          <w:rFonts w:ascii="Times New Roman" w:eastAsiaTheme="minorHAnsi" w:hAnsi="Times New Roman" w:cs="Times New Roman"/>
          <w:sz w:val="28"/>
          <w:szCs w:val="28"/>
          <w:lang w:val="kk-KZ" w:eastAsia="en-US"/>
        </w:rPr>
        <w:t xml:space="preserve"> өз </w:t>
      </w:r>
      <w:r w:rsidR="00965755" w:rsidRPr="00DD091D">
        <w:rPr>
          <w:rFonts w:ascii="Times New Roman" w:eastAsiaTheme="minorHAnsi" w:hAnsi="Times New Roman" w:cs="Times New Roman"/>
          <w:sz w:val="28"/>
          <w:szCs w:val="28"/>
          <w:lang w:val="kk-KZ" w:eastAsia="en-US"/>
        </w:rPr>
        <w:t xml:space="preserve"> жүріс-тұрыс стратегиясын ерікті</w:t>
      </w:r>
      <w:r w:rsidR="00636AF1" w:rsidRPr="00DD091D">
        <w:rPr>
          <w:rFonts w:ascii="Times New Roman" w:eastAsiaTheme="minorHAnsi" w:hAnsi="Times New Roman" w:cs="Times New Roman"/>
          <w:sz w:val="28"/>
          <w:szCs w:val="28"/>
          <w:lang w:val="kk-KZ" w:eastAsia="en-US"/>
        </w:rPr>
        <w:t xml:space="preserve"> түрде </w:t>
      </w:r>
      <w:r w:rsidR="00965755" w:rsidRPr="00DD091D">
        <w:rPr>
          <w:rFonts w:ascii="Times New Roman" w:eastAsiaTheme="minorHAnsi" w:hAnsi="Times New Roman" w:cs="Times New Roman"/>
          <w:sz w:val="28"/>
          <w:szCs w:val="28"/>
          <w:lang w:val="kk-KZ" w:eastAsia="en-US"/>
        </w:rPr>
        <w:t xml:space="preserve"> ауыстыру қабілетін</w:t>
      </w:r>
      <w:r w:rsidR="00D27830" w:rsidRPr="00DD091D">
        <w:rPr>
          <w:rFonts w:ascii="Times New Roman" w:eastAsiaTheme="minorHAnsi" w:hAnsi="Times New Roman" w:cs="Times New Roman"/>
          <w:sz w:val="28"/>
          <w:szCs w:val="28"/>
          <w:lang w:val="kk-KZ" w:eastAsia="en-US"/>
        </w:rPr>
        <w:t xml:space="preserve"> </w:t>
      </w:r>
      <w:r w:rsidR="00636AF1" w:rsidRPr="00DD091D">
        <w:rPr>
          <w:rFonts w:ascii="Times New Roman" w:eastAsiaTheme="minorHAnsi" w:hAnsi="Times New Roman" w:cs="Times New Roman"/>
          <w:sz w:val="28"/>
          <w:szCs w:val="28"/>
          <w:lang w:val="kk-KZ" w:eastAsia="en-US"/>
        </w:rPr>
        <w:t>қайта жасау операциясы (set-shifting) қамтамасыз етеді. Бұл әрекетті</w:t>
      </w:r>
      <w:r w:rsidR="00965755" w:rsidRPr="00DD091D">
        <w:rPr>
          <w:rFonts w:ascii="Times New Roman" w:eastAsiaTheme="minorHAnsi" w:hAnsi="Times New Roman" w:cs="Times New Roman"/>
          <w:sz w:val="28"/>
          <w:szCs w:val="28"/>
          <w:lang w:val="kk-KZ" w:eastAsia="en-US"/>
        </w:rPr>
        <w:t xml:space="preserve"> жалпы қабілеттің – интерференцияны бақылаудың жеке пайда болуы ретінде қарас</w:t>
      </w:r>
      <w:r w:rsidR="00636AF1" w:rsidRPr="00DD091D">
        <w:rPr>
          <w:rFonts w:ascii="Times New Roman" w:eastAsiaTheme="minorHAnsi" w:hAnsi="Times New Roman" w:cs="Times New Roman"/>
          <w:sz w:val="28"/>
          <w:szCs w:val="28"/>
          <w:lang w:val="kk-KZ" w:eastAsia="en-US"/>
        </w:rPr>
        <w:t>тыруға болады. Экзекутивті бақылау</w:t>
      </w:r>
      <w:r w:rsidR="00965755" w:rsidRPr="00DD091D">
        <w:rPr>
          <w:rFonts w:ascii="Times New Roman" w:eastAsiaTheme="minorHAnsi" w:hAnsi="Times New Roman" w:cs="Times New Roman"/>
          <w:sz w:val="28"/>
          <w:szCs w:val="28"/>
          <w:lang w:val="kk-KZ" w:eastAsia="en-US"/>
        </w:rPr>
        <w:t xml:space="preserve"> модулін күрделі тапсырманы орындауда байқауға болады</w:t>
      </w:r>
      <w:r w:rsidR="00FF76EC">
        <w:rPr>
          <w:rFonts w:ascii="Times New Roman" w:eastAsiaTheme="minorHAnsi" w:hAnsi="Times New Roman" w:cs="Times New Roman"/>
          <w:sz w:val="28"/>
          <w:szCs w:val="28"/>
          <w:lang w:val="kk-KZ" w:eastAsia="en-US"/>
        </w:rPr>
        <w:t xml:space="preserve"> </w:t>
      </w:r>
      <w:r w:rsidR="00965755" w:rsidRPr="00DD091D">
        <w:rPr>
          <w:rFonts w:ascii="Times New Roman" w:eastAsiaTheme="minorHAnsi" w:hAnsi="Times New Roman" w:cs="Times New Roman"/>
          <w:sz w:val="28"/>
          <w:szCs w:val="28"/>
          <w:lang w:val="kk-KZ" w:eastAsia="en-US"/>
        </w:rPr>
        <w:t xml:space="preserve">. </w:t>
      </w:r>
    </w:p>
    <w:p w:rsidR="00555E57" w:rsidRPr="00DD091D" w:rsidRDefault="00555E57" w:rsidP="00B62FDA">
      <w:pPr>
        <w:ind w:firstLine="567"/>
        <w:jc w:val="both"/>
        <w:rPr>
          <w:rFonts w:ascii="Times New Roman" w:eastAsiaTheme="minorHAnsi" w:hAnsi="Times New Roman" w:cs="Times New Roman"/>
          <w:sz w:val="28"/>
          <w:szCs w:val="28"/>
          <w:highlight w:val="yellow"/>
          <w:lang w:val="kk-KZ" w:eastAsia="en-US"/>
        </w:rPr>
      </w:pPr>
      <w:r w:rsidRPr="00DD091D">
        <w:rPr>
          <w:rFonts w:ascii="Times New Roman" w:eastAsiaTheme="minorHAnsi" w:hAnsi="Times New Roman" w:cs="Times New Roman"/>
          <w:sz w:val="28"/>
          <w:szCs w:val="28"/>
          <w:lang w:val="kk-KZ" w:eastAsia="en-US"/>
        </w:rPr>
        <w:t>Жүйе функциясы зейін жүйесі тестін (ANT: Fan et al., 2002) пайдаланумен бағаланады. ЗЖТ 3 жүйесінің УР индекістеріне негізделген  (Xuan et al., 2016). Стандартты ЗЖТ зерттеулердің көптеген аймақтарында кең қолданылды, әсі</w:t>
      </w:r>
      <w:r w:rsidR="008C0381" w:rsidRPr="00DD091D">
        <w:rPr>
          <w:rFonts w:ascii="Times New Roman" w:eastAsiaTheme="minorHAnsi" w:hAnsi="Times New Roman" w:cs="Times New Roman"/>
          <w:sz w:val="28"/>
          <w:szCs w:val="28"/>
          <w:lang w:val="kk-KZ" w:eastAsia="en-US"/>
        </w:rPr>
        <w:t xml:space="preserve">ресе  нейробиология негіздерін </w:t>
      </w:r>
      <w:r w:rsidRPr="00DD091D">
        <w:rPr>
          <w:rFonts w:ascii="Times New Roman" w:eastAsiaTheme="minorHAnsi" w:hAnsi="Times New Roman" w:cs="Times New Roman"/>
          <w:sz w:val="28"/>
          <w:szCs w:val="28"/>
          <w:lang w:val="kk-KZ" w:eastAsia="en-US"/>
        </w:rPr>
        <w:t xml:space="preserve">(мысалы, Xuan et al., 2016) және клиникалық </w:t>
      </w:r>
      <w:r w:rsidRPr="00DD091D">
        <w:rPr>
          <w:rFonts w:ascii="Times New Roman" w:eastAsiaTheme="minorHAnsi" w:hAnsi="Times New Roman" w:cs="Times New Roman"/>
          <w:sz w:val="28"/>
          <w:szCs w:val="28"/>
          <w:lang w:val="kk-KZ" w:eastAsia="en-US"/>
        </w:rPr>
        <w:lastRenderedPageBreak/>
        <w:t>бұзылыстарды зерттеулерде (Togo, Lange, Natelson &amp; Quigley, 2015). Ол  тұлғадағы зейін факторлары (Matthews &amp; Zeidner, 2012) мен стрестің түрлі факторларының зейінге әсерін зерттеуд</w:t>
      </w:r>
      <w:r w:rsidR="004B6A90" w:rsidRPr="00DD091D">
        <w:rPr>
          <w:rFonts w:ascii="Times New Roman" w:eastAsiaTheme="minorHAnsi" w:hAnsi="Times New Roman" w:cs="Times New Roman"/>
          <w:sz w:val="28"/>
          <w:szCs w:val="28"/>
          <w:lang w:val="kk-KZ" w:eastAsia="en-US"/>
        </w:rPr>
        <w:t xml:space="preserve">е (Liu et al., 2013), қорқыныш </w:t>
      </w:r>
      <w:r w:rsidRPr="00DD091D">
        <w:rPr>
          <w:rFonts w:ascii="Times New Roman" w:eastAsiaTheme="minorHAnsi" w:hAnsi="Times New Roman" w:cs="Times New Roman"/>
          <w:sz w:val="28"/>
          <w:szCs w:val="28"/>
          <w:lang w:val="kk-KZ" w:eastAsia="en-US"/>
        </w:rPr>
        <w:t xml:space="preserve">және түстің жоғалуы (van Heugten – van der Kloet, Giesbrecht &amp; Merckelbach, 2015) қолданылды. Адами факторларға келер болсақ  ЗЖТ көлік жүргізу дағдыларымен байланысты, зейін корреляциясын зерттеуде (Weaver, Bédard, McAuliffe &amp; Parkkari 2009) және зейінді функциялауды оқытуда (Posner, Rothbart &amp; Tang, 2015) қолданылды. ЗЖТ фармакологиялық әсері оның ми жүйесін бағалауды болжауға мүмкіндік береді. Кофеин қырағылық (Temple et al., 2000) пен ЗЖТ көрсетілген хабарландыру мен орындаушы сәулелендіруді күшейтеді (Brunyé, Mahoney, Lieberman, &amp; Taylor, 2010). Керсінше, ішімдік тұрақты зейінді және ЗЖТ экзекутивті бақылауды әлсіретеді (Jongen et al., 2014). </w:t>
      </w:r>
    </w:p>
    <w:p w:rsidR="00555E57" w:rsidRPr="00DD091D" w:rsidRDefault="00555E57" w:rsidP="00B62FDA">
      <w:pPr>
        <w:ind w:firstLine="567"/>
        <w:jc w:val="both"/>
        <w:rPr>
          <w:rFonts w:ascii="Times New Roman" w:eastAsiaTheme="minorHAnsi" w:hAnsi="Times New Roman" w:cs="Times New Roman"/>
          <w:b/>
          <w:sz w:val="24"/>
          <w:szCs w:val="24"/>
          <w:lang w:val="kk-KZ" w:eastAsia="en-US"/>
        </w:rPr>
      </w:pPr>
      <w:r w:rsidRPr="00DD091D">
        <w:rPr>
          <w:rFonts w:ascii="Times New Roman" w:eastAsiaTheme="minorHAnsi" w:hAnsi="Times New Roman" w:cs="Times New Roman"/>
          <w:sz w:val="28"/>
          <w:szCs w:val="28"/>
          <w:lang w:val="kk-KZ" w:eastAsia="en-US"/>
        </w:rPr>
        <w:t>ЗЖТ (Зейін жүйесі тесті ) бір уақытта эксперименттің түрлі жағдайларында зейіннің қырағылық, бағдарлаушы және экзекутивті бақылау жүйторларын зерттеуге арналған. Зейін жүйесі когнитивті нейробиологияда ең көп зерттелетін тақырып. Көптеген үлгілердің ішінде танымал Petersen мен Posner</w:t>
      </w:r>
      <w:r w:rsidR="003A30B3"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(2012) ашқан жаңартылған үлгі көп қолданысқа ие. Зейін торының бір уақытта</w:t>
      </w:r>
      <w:r w:rsidR="000B2159" w:rsidRPr="00DD091D">
        <w:rPr>
          <w:rFonts w:ascii="Times New Roman" w:eastAsiaTheme="minorHAnsi" w:hAnsi="Times New Roman" w:cs="Times New Roman"/>
          <w:sz w:val="28"/>
          <w:szCs w:val="28"/>
          <w:lang w:val="kk-KZ" w:eastAsia="en-US"/>
        </w:rPr>
        <w:t xml:space="preserve"> зерттелуіне арналған </w:t>
      </w:r>
      <w:r w:rsidRPr="00DD091D">
        <w:rPr>
          <w:rFonts w:ascii="Times New Roman" w:eastAsiaTheme="minorHAnsi" w:hAnsi="Times New Roman" w:cs="Times New Roman"/>
          <w:sz w:val="28"/>
          <w:szCs w:val="28"/>
          <w:lang w:val="kk-KZ" w:eastAsia="en-US"/>
        </w:rPr>
        <w:t xml:space="preserve"> а</w:t>
      </w:r>
      <w:r w:rsidR="003A30B3" w:rsidRPr="00DD091D">
        <w:rPr>
          <w:rFonts w:ascii="Times New Roman" w:eastAsiaTheme="minorHAnsi" w:hAnsi="Times New Roman" w:cs="Times New Roman"/>
          <w:sz w:val="28"/>
          <w:szCs w:val="28"/>
          <w:lang w:val="kk-KZ" w:eastAsia="en-US"/>
        </w:rPr>
        <w:t>шқан ЗЖТ  қолданылады. Fan J. Posner M. (2004</w:t>
      </w:r>
      <w:r w:rsidRPr="00DD091D">
        <w:rPr>
          <w:rFonts w:ascii="Times New Roman" w:eastAsiaTheme="minorHAnsi" w:hAnsi="Times New Roman" w:cs="Times New Roman"/>
          <w:sz w:val="28"/>
          <w:szCs w:val="28"/>
          <w:lang w:val="kk-KZ" w:eastAsia="en-US"/>
        </w:rPr>
        <w:t>)</w:t>
      </w:r>
      <w:r w:rsidR="003A30B3" w:rsidRPr="00DD091D">
        <w:rPr>
          <w:rFonts w:ascii="Times New Roman" w:eastAsiaTheme="minorHAnsi" w:hAnsi="Times New Roman" w:cs="Times New Roman"/>
          <w:sz w:val="28"/>
          <w:szCs w:val="28"/>
          <w:lang w:val="kk-KZ" w:eastAsia="en-US"/>
        </w:rPr>
        <w:t xml:space="preserve"> [</w:t>
      </w:r>
      <w:r w:rsidR="00282084">
        <w:rPr>
          <w:rFonts w:ascii="Times New Roman" w:eastAsiaTheme="minorHAnsi" w:hAnsi="Times New Roman" w:cs="Times New Roman"/>
          <w:sz w:val="28"/>
          <w:szCs w:val="28"/>
          <w:lang w:val="kk-KZ" w:eastAsia="en-US"/>
        </w:rPr>
        <w:t>191</w:t>
      </w:r>
      <w:r w:rsidR="003A30B3" w:rsidRPr="00DD091D">
        <w:rPr>
          <w:rFonts w:ascii="Times New Roman" w:eastAsiaTheme="minorHAnsi" w:hAnsi="Times New Roman" w:cs="Times New Roman"/>
          <w:sz w:val="28"/>
          <w:szCs w:val="28"/>
          <w:lang w:val="kk-KZ" w:eastAsia="en-US"/>
        </w:rPr>
        <w:t>]</w:t>
      </w:r>
      <w:r w:rsidRPr="00DD091D">
        <w:rPr>
          <w:rFonts w:ascii="Times New Roman" w:eastAsiaTheme="minorHAnsi" w:hAnsi="Times New Roman" w:cs="Times New Roman"/>
          <w:sz w:val="28"/>
          <w:szCs w:val="28"/>
          <w:lang w:val="kk-KZ" w:eastAsia="en-US"/>
        </w:rPr>
        <w:t xml:space="preserve"> шыбынға жасалған экспериментте зейін торын зерттеген. Біріншіден, зейіннің ескертуші торы – жалпы дайындық күйі мен күтілетін стимулға тез жауап беруді басқарады. Ол мидың оң жақ маңдай мен төбе бөліктің белсенділігімен ерекшеленеді. Екіншіден, зейін фокусының қозғалысына бағдарлаушы тор жауапты. Оған мидың артқы төбе және маңдай бөлік жұмысы қосылады. Бағдарлаушы тор холернергиялық жүйемен байланысты. Ең соңғысы, бақылаушы тор конфликтердің шешілуін (стимул немесе жауап), қателіктерді табу және ингибиторлық бақылау алдыңғы және латералды қыртыс астының қабығындағы белсенділікпен жүреді. Бұл бөліктердің барлығында домафинді рецепторлар көптеп орналасқан, олар өз кезегінде экзекутивті бақылау торына негізделген </w:t>
      </w:r>
    </w:p>
    <w:p w:rsidR="00965755" w:rsidRPr="00DD091D" w:rsidRDefault="001D6D67"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Жоғарыда сипатталған үш жүйенің анатомиялық құрылымы м</w:t>
      </w:r>
      <w:r w:rsidR="00665A02">
        <w:rPr>
          <w:rFonts w:ascii="Times New Roman" w:eastAsiaTheme="minorHAnsi" w:hAnsi="Times New Roman" w:cs="Times New Roman"/>
          <w:sz w:val="28"/>
          <w:szCs w:val="28"/>
          <w:lang w:val="kk-KZ" w:eastAsia="en-US"/>
        </w:rPr>
        <w:t>ен  функциялары 2</w:t>
      </w:r>
      <w:r w:rsidR="00965755" w:rsidRPr="00DD091D">
        <w:rPr>
          <w:rFonts w:ascii="Times New Roman" w:eastAsiaTheme="minorHAnsi" w:hAnsi="Times New Roman" w:cs="Times New Roman"/>
          <w:sz w:val="28"/>
          <w:szCs w:val="28"/>
          <w:lang w:val="kk-KZ" w:eastAsia="en-US"/>
        </w:rPr>
        <w:t xml:space="preserve">-кестеде берілген. </w:t>
      </w:r>
    </w:p>
    <w:p w:rsidR="009C33AD" w:rsidRPr="00DD091D" w:rsidRDefault="009C33AD" w:rsidP="00C46076">
      <w:pPr>
        <w:ind w:firstLine="567"/>
        <w:jc w:val="both"/>
        <w:rPr>
          <w:rFonts w:ascii="Times New Roman" w:eastAsiaTheme="minorHAnsi" w:hAnsi="Times New Roman" w:cs="Times New Roman"/>
          <w:sz w:val="28"/>
          <w:szCs w:val="28"/>
          <w:lang w:val="kk-KZ" w:eastAsia="en-US"/>
        </w:rPr>
      </w:pPr>
    </w:p>
    <w:p w:rsidR="00965755" w:rsidRPr="00DD091D" w:rsidRDefault="00CF7B68" w:rsidP="00C46076">
      <w:pPr>
        <w:contextualSpacing/>
        <w:jc w:val="both"/>
        <w:rPr>
          <w:rFonts w:ascii="Times New Roman" w:eastAsia="Times New Roman" w:hAnsi="Times New Roman" w:cs="Times New Roman"/>
          <w:sz w:val="28"/>
          <w:szCs w:val="28"/>
          <w:lang w:val="kk-KZ" w:eastAsia="en-GB"/>
        </w:rPr>
      </w:pPr>
      <w:r w:rsidRPr="00DD091D">
        <w:rPr>
          <w:rFonts w:ascii="Times New Roman" w:eastAsia="Times New Roman" w:hAnsi="Times New Roman" w:cs="Times New Roman"/>
          <w:sz w:val="28"/>
          <w:szCs w:val="28"/>
          <w:lang w:val="kk-KZ" w:eastAsia="en-GB"/>
        </w:rPr>
        <w:t>Кесте 2</w:t>
      </w:r>
      <w:r w:rsidR="00965755" w:rsidRPr="00DD091D">
        <w:rPr>
          <w:rFonts w:ascii="Times New Roman" w:eastAsia="Times New Roman" w:hAnsi="Times New Roman" w:cs="Times New Roman"/>
          <w:sz w:val="28"/>
          <w:szCs w:val="28"/>
          <w:lang w:val="kk-KZ" w:eastAsia="en-GB"/>
        </w:rPr>
        <w:t xml:space="preserve"> - Зейіннің үш жүйелі моделінің анатомия</w:t>
      </w:r>
      <w:r w:rsidR="001D6D67" w:rsidRPr="00DD091D">
        <w:rPr>
          <w:rFonts w:ascii="Times New Roman" w:eastAsia="Times New Roman" w:hAnsi="Times New Roman" w:cs="Times New Roman"/>
          <w:sz w:val="28"/>
          <w:szCs w:val="28"/>
          <w:lang w:val="kk-KZ" w:eastAsia="en-GB"/>
        </w:rPr>
        <w:t>сы (М. Познер бойынша) [</w:t>
      </w:r>
      <w:r w:rsidR="00282084">
        <w:rPr>
          <w:rFonts w:ascii="Times New Roman" w:eastAsia="Times New Roman" w:hAnsi="Times New Roman" w:cs="Times New Roman"/>
          <w:sz w:val="28"/>
          <w:szCs w:val="28"/>
          <w:lang w:val="kk-KZ" w:eastAsia="en-GB"/>
        </w:rPr>
        <w:t>191</w:t>
      </w:r>
      <w:r w:rsidR="00965755" w:rsidRPr="005456F9">
        <w:rPr>
          <w:rFonts w:ascii="Times New Roman" w:eastAsia="Times New Roman" w:hAnsi="Times New Roman" w:cs="Times New Roman"/>
          <w:sz w:val="28"/>
          <w:szCs w:val="28"/>
          <w:lang w:val="kk-KZ" w:eastAsia="en-GB"/>
        </w:rPr>
        <w:t>]</w:t>
      </w:r>
    </w:p>
    <w:p w:rsidR="00965755" w:rsidRPr="00DD091D" w:rsidRDefault="00965755" w:rsidP="00C46076">
      <w:pPr>
        <w:ind w:firstLine="454"/>
        <w:contextualSpacing/>
        <w:jc w:val="both"/>
        <w:rPr>
          <w:rFonts w:ascii="Times New Roman" w:eastAsia="Times New Roman" w:hAnsi="Times New Roman" w:cs="Times New Roman"/>
          <w:sz w:val="28"/>
          <w:szCs w:val="28"/>
          <w:highlight w:val="yellow"/>
          <w:lang w:val="kk-KZ"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2998"/>
        <w:gridCol w:w="2765"/>
        <w:gridCol w:w="2030"/>
      </w:tblGrid>
      <w:tr w:rsidR="00767D35" w:rsidRPr="00DD091D" w:rsidTr="000A182A">
        <w:tc>
          <w:tcPr>
            <w:tcW w:w="1738" w:type="dxa"/>
          </w:tcPr>
          <w:p w:rsidR="00965755" w:rsidRPr="00DD091D" w:rsidRDefault="00965755" w:rsidP="00C46076">
            <w:pPr>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t>Функция</w:t>
            </w:r>
          </w:p>
        </w:tc>
        <w:tc>
          <w:tcPr>
            <w:tcW w:w="3082" w:type="dxa"/>
          </w:tcPr>
          <w:p w:rsidR="00965755" w:rsidRPr="00DD091D" w:rsidRDefault="00965755" w:rsidP="00C46076">
            <w:pPr>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t>Құрылымы</w:t>
            </w:r>
          </w:p>
        </w:tc>
        <w:tc>
          <w:tcPr>
            <w:tcW w:w="2822" w:type="dxa"/>
          </w:tcPr>
          <w:p w:rsidR="00965755" w:rsidRPr="00DD091D" w:rsidRDefault="00965755" w:rsidP="00C46076">
            <w:pPr>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Қызметі </w:t>
            </w:r>
          </w:p>
        </w:tc>
        <w:tc>
          <w:tcPr>
            <w:tcW w:w="1856" w:type="dxa"/>
          </w:tcPr>
          <w:p w:rsidR="00965755" w:rsidRPr="00DD091D" w:rsidRDefault="00965755" w:rsidP="00C46076">
            <w:pPr>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t>Модулятор</w:t>
            </w:r>
          </w:p>
        </w:tc>
      </w:tr>
      <w:tr w:rsidR="00767D35" w:rsidRPr="00DD091D" w:rsidTr="000A182A">
        <w:tc>
          <w:tcPr>
            <w:tcW w:w="1738" w:type="dxa"/>
          </w:tcPr>
          <w:p w:rsidR="00965755" w:rsidRPr="00DD091D" w:rsidRDefault="00557253" w:rsidP="00557253">
            <w:pPr>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eastAsia="en-US"/>
              </w:rPr>
              <w:t>Қ</w:t>
            </w:r>
            <w:r w:rsidR="00965755" w:rsidRPr="00DD091D">
              <w:rPr>
                <w:rFonts w:ascii="Times New Roman" w:eastAsiaTheme="minorHAnsi" w:hAnsi="Times New Roman" w:cs="Times New Roman"/>
                <w:sz w:val="28"/>
                <w:szCs w:val="28"/>
                <w:lang w:eastAsia="en-US"/>
              </w:rPr>
              <w:t>ырағылық</w:t>
            </w:r>
            <w:r w:rsidR="001F7F50" w:rsidRPr="00DD091D">
              <w:rPr>
                <w:rFonts w:ascii="Times New Roman" w:eastAsiaTheme="minorHAnsi" w:hAnsi="Times New Roman" w:cs="Times New Roman"/>
                <w:sz w:val="28"/>
                <w:szCs w:val="28"/>
                <w:lang w:val="kk-KZ" w:eastAsia="en-US"/>
              </w:rPr>
              <w:t xml:space="preserve"> жүйе</w:t>
            </w:r>
          </w:p>
        </w:tc>
        <w:tc>
          <w:tcPr>
            <w:tcW w:w="3082" w:type="dxa"/>
          </w:tcPr>
          <w:p w:rsidR="00965755" w:rsidRPr="00DD091D" w:rsidRDefault="00965755" w:rsidP="00C46076">
            <w:pPr>
              <w:rPr>
                <w:rFonts w:ascii="Times New Roman" w:eastAsia="Times New Roman" w:hAnsi="Times New Roman" w:cs="Times New Roman"/>
                <w:sz w:val="28"/>
                <w:szCs w:val="28"/>
                <w:lang w:val="kk-KZ"/>
              </w:rPr>
            </w:pPr>
            <w:r w:rsidRPr="00DD091D">
              <w:rPr>
                <w:rFonts w:ascii="Times New Roman" w:eastAsia="Times New Roman" w:hAnsi="Times New Roman" w:cs="Times New Roman"/>
                <w:spacing w:val="1"/>
                <w:kern w:val="24"/>
                <w:sz w:val="28"/>
                <w:szCs w:val="28"/>
                <w:lang w:val="kk-KZ"/>
              </w:rPr>
              <w:t>Мидың бағаны</w:t>
            </w:r>
            <w:r w:rsidRPr="00DD091D">
              <w:rPr>
                <w:rFonts w:ascii="Times New Roman" w:eastAsia="Times New Roman" w:hAnsi="Times New Roman" w:cs="Times New Roman"/>
                <w:spacing w:val="-4"/>
                <w:kern w:val="24"/>
                <w:sz w:val="28"/>
                <w:szCs w:val="28"/>
                <w:lang w:val="kk-KZ"/>
              </w:rPr>
              <w:t xml:space="preserve">(Locus coeruleus), қабықтың оң төбе аймағы </w:t>
            </w:r>
          </w:p>
        </w:tc>
        <w:tc>
          <w:tcPr>
            <w:tcW w:w="2822" w:type="dxa"/>
          </w:tcPr>
          <w:p w:rsidR="00965755" w:rsidRPr="00DD091D" w:rsidRDefault="001D6D67" w:rsidP="00C46076">
            <w:pPr>
              <w:autoSpaceDE w:val="0"/>
              <w:autoSpaceDN w:val="0"/>
              <w:adjustRightInd w:val="0"/>
              <w:rPr>
                <w:rFonts w:ascii="Times New Roman" w:eastAsiaTheme="minorHAnsi" w:hAnsi="Times New Roman" w:cs="Times New Roman"/>
                <w:sz w:val="28"/>
                <w:szCs w:val="28"/>
                <w:lang w:eastAsia="en-US"/>
              </w:rPr>
            </w:pPr>
            <w:r w:rsidRPr="00DD091D">
              <w:rPr>
                <w:rFonts w:ascii="Times New Roman" w:eastAsia="TimesNewRomanPSMT" w:hAnsi="Times New Roman" w:cs="Times New Roman"/>
                <w:sz w:val="28"/>
                <w:szCs w:val="28"/>
                <w:lang w:val="kk-KZ"/>
              </w:rPr>
              <w:t>Ә</w:t>
            </w:r>
            <w:r w:rsidR="00965755" w:rsidRPr="00DD091D">
              <w:rPr>
                <w:rFonts w:ascii="Times New Roman" w:eastAsia="TimesNewRomanPSMT" w:hAnsi="Times New Roman" w:cs="Times New Roman"/>
                <w:sz w:val="28"/>
                <w:szCs w:val="28"/>
                <w:lang w:val="kk-KZ"/>
              </w:rPr>
              <w:t>рекетке дайындық</w:t>
            </w:r>
            <w:r w:rsidRPr="00DD091D">
              <w:rPr>
                <w:rFonts w:ascii="Times New Roman" w:eastAsia="TimesNewRomanPSMT" w:hAnsi="Times New Roman" w:cs="Times New Roman"/>
                <w:sz w:val="28"/>
                <w:szCs w:val="28"/>
                <w:lang w:val="kk-KZ"/>
              </w:rPr>
              <w:t xml:space="preserve"> пен сергу күйі</w:t>
            </w:r>
          </w:p>
        </w:tc>
        <w:tc>
          <w:tcPr>
            <w:tcW w:w="1856" w:type="dxa"/>
          </w:tcPr>
          <w:p w:rsidR="00965755" w:rsidRPr="00DD091D" w:rsidRDefault="00965755" w:rsidP="00C46076">
            <w:pPr>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t>Норэпинофрин</w:t>
            </w:r>
          </w:p>
        </w:tc>
      </w:tr>
      <w:tr w:rsidR="00767D35" w:rsidRPr="00DD091D" w:rsidTr="000A182A">
        <w:tc>
          <w:tcPr>
            <w:tcW w:w="1738" w:type="dxa"/>
          </w:tcPr>
          <w:p w:rsidR="00965755" w:rsidRPr="00DD091D" w:rsidRDefault="00421687" w:rsidP="00C46076">
            <w:pPr>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eastAsia="en-US"/>
              </w:rPr>
              <w:t>Бағдарлау</w:t>
            </w:r>
            <w:r w:rsidR="001F7F50" w:rsidRPr="00DD091D">
              <w:rPr>
                <w:rFonts w:ascii="Times New Roman" w:eastAsiaTheme="minorHAnsi" w:hAnsi="Times New Roman" w:cs="Times New Roman"/>
                <w:sz w:val="28"/>
                <w:szCs w:val="28"/>
                <w:lang w:val="kk-KZ" w:eastAsia="en-US"/>
              </w:rPr>
              <w:t xml:space="preserve"> жүйе</w:t>
            </w:r>
          </w:p>
        </w:tc>
        <w:tc>
          <w:tcPr>
            <w:tcW w:w="3082" w:type="dxa"/>
          </w:tcPr>
          <w:p w:rsidR="00965755" w:rsidRPr="00DD091D" w:rsidRDefault="001D6D67" w:rsidP="001D6D67">
            <w:pPr>
              <w:autoSpaceDE w:val="0"/>
              <w:autoSpaceDN w:val="0"/>
              <w:adjustRightInd w:val="0"/>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Қ</w:t>
            </w:r>
            <w:r w:rsidR="00965755" w:rsidRPr="00DD091D">
              <w:rPr>
                <w:rFonts w:ascii="Times New Roman" w:eastAsiaTheme="minorHAnsi" w:hAnsi="Times New Roman" w:cs="Times New Roman"/>
                <w:sz w:val="28"/>
                <w:szCs w:val="28"/>
                <w:lang w:val="kk-KZ" w:eastAsia="en-US"/>
              </w:rPr>
              <w:t xml:space="preserve">абықтың жоғары төбе </w:t>
            </w:r>
            <w:r w:rsidRPr="00DD091D">
              <w:rPr>
                <w:rFonts w:ascii="Times New Roman" w:eastAsiaTheme="minorHAnsi" w:hAnsi="Times New Roman" w:cs="Times New Roman"/>
                <w:sz w:val="28"/>
                <w:szCs w:val="28"/>
                <w:lang w:val="kk-KZ" w:eastAsia="en-US"/>
              </w:rPr>
              <w:t>аймағы,</w:t>
            </w:r>
            <w:r w:rsidR="00965755" w:rsidRPr="00DD091D">
              <w:rPr>
                <w:rFonts w:ascii="Times New Roman" w:eastAsiaTheme="minorHAnsi" w:hAnsi="Times New Roman" w:cs="Times New Roman"/>
                <w:sz w:val="28"/>
                <w:szCs w:val="28"/>
                <w:lang w:val="kk-KZ" w:eastAsia="en-US"/>
              </w:rPr>
              <w:t xml:space="preserve"> самай-төбе бөлігі, </w:t>
            </w:r>
            <w:r w:rsidRPr="00DD091D">
              <w:rPr>
                <w:rFonts w:ascii="Times New Roman" w:eastAsiaTheme="minorHAnsi" w:hAnsi="Times New Roman" w:cs="Times New Roman"/>
                <w:sz w:val="28"/>
                <w:szCs w:val="28"/>
                <w:lang w:val="kk-KZ" w:eastAsia="en-US"/>
              </w:rPr>
              <w:t xml:space="preserve">ортаңғы ми, </w:t>
            </w:r>
            <w:r w:rsidR="00965755" w:rsidRPr="00DD091D">
              <w:rPr>
                <w:rFonts w:ascii="Times New Roman" w:eastAsiaTheme="minorHAnsi" w:hAnsi="Times New Roman" w:cs="Times New Roman"/>
                <w:sz w:val="28"/>
                <w:szCs w:val="28"/>
                <w:lang w:val="kk-KZ" w:eastAsia="en-US"/>
              </w:rPr>
              <w:t xml:space="preserve">фронтальды көзді қимылдатқыш аймақ </w:t>
            </w:r>
          </w:p>
        </w:tc>
        <w:tc>
          <w:tcPr>
            <w:tcW w:w="2822" w:type="dxa"/>
          </w:tcPr>
          <w:p w:rsidR="00965755" w:rsidRPr="00DD091D" w:rsidRDefault="00965755" w:rsidP="00C46076">
            <w:pPr>
              <w:autoSpaceDE w:val="0"/>
              <w:autoSpaceDN w:val="0"/>
              <w:adjustRightInd w:val="0"/>
              <w:rPr>
                <w:rFonts w:ascii="Times New Roman" w:eastAsiaTheme="minorHAnsi" w:hAnsi="Times New Roman" w:cs="Times New Roman"/>
                <w:sz w:val="28"/>
                <w:szCs w:val="28"/>
                <w:lang w:eastAsia="en-US"/>
              </w:rPr>
            </w:pPr>
            <w:r w:rsidRPr="00DD091D">
              <w:rPr>
                <w:rFonts w:ascii="Times New Roman" w:eastAsia="TimesNewRomanPSMT" w:hAnsi="Times New Roman" w:cs="Times New Roman"/>
                <w:sz w:val="28"/>
                <w:szCs w:val="28"/>
                <w:lang w:val="kk-KZ"/>
              </w:rPr>
              <w:t xml:space="preserve">Сенсорлық стимулдарға бағдарлық реакция </w:t>
            </w:r>
          </w:p>
        </w:tc>
        <w:tc>
          <w:tcPr>
            <w:tcW w:w="1856" w:type="dxa"/>
          </w:tcPr>
          <w:p w:rsidR="00965755" w:rsidRPr="00DD091D" w:rsidRDefault="00965755" w:rsidP="00C46076">
            <w:pPr>
              <w:autoSpaceDE w:val="0"/>
              <w:autoSpaceDN w:val="0"/>
              <w:adjustRightInd w:val="0"/>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t>Ацетилхолин</w:t>
            </w:r>
          </w:p>
        </w:tc>
      </w:tr>
      <w:tr w:rsidR="00767D35" w:rsidRPr="00DD091D" w:rsidTr="000A182A">
        <w:tc>
          <w:tcPr>
            <w:tcW w:w="1738" w:type="dxa"/>
          </w:tcPr>
          <w:p w:rsidR="00965755" w:rsidRPr="00DD091D" w:rsidRDefault="00AD56C6" w:rsidP="00C46076">
            <w:pPr>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Экзекутивті бақылау</w:t>
            </w:r>
          </w:p>
        </w:tc>
        <w:tc>
          <w:tcPr>
            <w:tcW w:w="3082" w:type="dxa"/>
          </w:tcPr>
          <w:p w:rsidR="00965755" w:rsidRPr="00DD091D" w:rsidRDefault="00965755" w:rsidP="00C46076">
            <w:pPr>
              <w:rPr>
                <w:rFonts w:ascii="Times New Roman" w:eastAsia="Times New Roman" w:hAnsi="Times New Roman" w:cs="Times New Roman"/>
                <w:sz w:val="28"/>
                <w:szCs w:val="28"/>
                <w:lang w:val="kk-KZ"/>
              </w:rPr>
            </w:pPr>
            <w:r w:rsidRPr="00DD091D">
              <w:rPr>
                <w:rFonts w:ascii="Times New Roman" w:eastAsia="Times New Roman" w:hAnsi="Times New Roman" w:cs="Times New Roman"/>
                <w:sz w:val="28"/>
                <w:szCs w:val="28"/>
                <w:lang w:val="kk-KZ"/>
              </w:rPr>
              <w:t xml:space="preserve">Алдыңғы белдеулік қатпар, медианды </w:t>
            </w:r>
            <w:r w:rsidRPr="00DD091D">
              <w:rPr>
                <w:rFonts w:ascii="Times New Roman" w:eastAsia="Times New Roman" w:hAnsi="Times New Roman" w:cs="Times New Roman"/>
                <w:sz w:val="28"/>
                <w:szCs w:val="28"/>
                <w:lang w:val="kk-KZ"/>
              </w:rPr>
              <w:lastRenderedPageBreak/>
              <w:t>және вентролатеральды префронтальды қабық, базальды ганглиа</w:t>
            </w:r>
          </w:p>
        </w:tc>
        <w:tc>
          <w:tcPr>
            <w:tcW w:w="2822" w:type="dxa"/>
          </w:tcPr>
          <w:p w:rsidR="00965755" w:rsidRPr="00DD091D" w:rsidRDefault="001D6D67" w:rsidP="001D6D67">
            <w:pPr>
              <w:autoSpaceDE w:val="0"/>
              <w:autoSpaceDN w:val="0"/>
              <w:adjustRightInd w:val="0"/>
              <w:rPr>
                <w:rFonts w:ascii="Times New Roman" w:eastAsiaTheme="minorHAnsi" w:hAnsi="Times New Roman" w:cs="Times New Roman"/>
                <w:sz w:val="28"/>
                <w:szCs w:val="28"/>
                <w:lang w:val="kk-KZ" w:eastAsia="en-US"/>
              </w:rPr>
            </w:pPr>
            <w:r w:rsidRPr="00DD091D">
              <w:rPr>
                <w:rFonts w:ascii="Times New Roman" w:eastAsia="TimesNewRomanPSMT" w:hAnsi="Times New Roman" w:cs="Times New Roman"/>
                <w:sz w:val="28"/>
                <w:szCs w:val="28"/>
                <w:lang w:val="kk-KZ"/>
              </w:rPr>
              <w:lastRenderedPageBreak/>
              <w:t xml:space="preserve">Қажетті мақсатты таңдау, әрі  </w:t>
            </w:r>
            <w:r w:rsidR="00965755" w:rsidRPr="00DD091D">
              <w:rPr>
                <w:rFonts w:ascii="Times New Roman" w:eastAsia="TimesNewRomanPSMT" w:hAnsi="Times New Roman" w:cs="Times New Roman"/>
                <w:sz w:val="28"/>
                <w:szCs w:val="28"/>
                <w:lang w:val="kk-KZ"/>
              </w:rPr>
              <w:t xml:space="preserve"> </w:t>
            </w:r>
            <w:r w:rsidR="00965755" w:rsidRPr="00DD091D">
              <w:rPr>
                <w:rFonts w:ascii="Times New Roman" w:eastAsia="TimesNewRomanPSMT" w:hAnsi="Times New Roman" w:cs="Times New Roman"/>
                <w:sz w:val="28"/>
                <w:szCs w:val="28"/>
                <w:lang w:val="kk-KZ"/>
              </w:rPr>
              <w:lastRenderedPageBreak/>
              <w:t>мақсатқа бағытталған жүріс-тұрысты басқару;қателерді детекциялау; конфликтілердң шешу; рефлекторлық реакцияларды реттеу</w:t>
            </w:r>
          </w:p>
        </w:tc>
        <w:tc>
          <w:tcPr>
            <w:tcW w:w="1856" w:type="dxa"/>
          </w:tcPr>
          <w:p w:rsidR="00965755" w:rsidRPr="00DD091D" w:rsidRDefault="00965755" w:rsidP="00C46076">
            <w:pPr>
              <w:jc w:val="both"/>
              <w:rPr>
                <w:rFonts w:ascii="Times New Roman" w:eastAsiaTheme="minorHAnsi" w:hAnsi="Times New Roman" w:cs="Times New Roman"/>
                <w:sz w:val="28"/>
                <w:szCs w:val="28"/>
                <w:lang w:eastAsia="en-US"/>
              </w:rPr>
            </w:pPr>
            <w:r w:rsidRPr="00DD091D">
              <w:rPr>
                <w:rFonts w:ascii="Times New Roman" w:eastAsiaTheme="minorHAnsi" w:hAnsi="Times New Roman" w:cs="Times New Roman"/>
                <w:sz w:val="28"/>
                <w:szCs w:val="28"/>
                <w:lang w:eastAsia="en-US"/>
              </w:rPr>
              <w:lastRenderedPageBreak/>
              <w:t>Дофамин</w:t>
            </w:r>
          </w:p>
        </w:tc>
      </w:tr>
    </w:tbl>
    <w:p w:rsidR="00965755" w:rsidRPr="00DD091D" w:rsidRDefault="00965755" w:rsidP="00C46076">
      <w:pPr>
        <w:ind w:firstLine="454"/>
        <w:jc w:val="both"/>
        <w:rPr>
          <w:rFonts w:ascii="Times New Roman" w:eastAsia="Times New Roman" w:hAnsi="Times New Roman" w:cs="Times New Roman"/>
          <w:b/>
          <w:sz w:val="28"/>
          <w:szCs w:val="28"/>
          <w:highlight w:val="yellow"/>
          <w:lang w:val="kk-KZ"/>
        </w:rPr>
      </w:pPr>
    </w:p>
    <w:p w:rsidR="009A4552" w:rsidRPr="00DD091D" w:rsidRDefault="009A4552"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Кейбір түпнұсқалық зерттеулерде зейін торларының анатомиясы мен физиологиясы толық қарастырылған (Westlye, 2011; Chica,</w:t>
      </w:r>
      <w:r w:rsidR="003A30B3"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2012) және осы торлардың модуляциясына жауапты айнымалылар туралы айтылған. Бұлар Альцгеймер ауруы, склероз, шизофрения, күрделі когнитивті бұзылыстарды зейін механизмдерінің патологиясына әкеледі деп айтылған.</w:t>
      </w:r>
    </w:p>
    <w:p w:rsidR="009A4552" w:rsidRPr="00DD091D" w:rsidRDefault="009A4552"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Зейін торларының мидың әртүрлі бөліктерінде орналасуы, олардың арасында белгілі-бір тәуелсіздік деңгейі бар деп санаса (Fernandez-Duque and Posner, 1997; Fan, 2005), ал кейбір ғалымдар зейін торлары арасында байланыс барын көрсеткен.</w:t>
      </w:r>
    </w:p>
    <w:p w:rsidR="009A4552" w:rsidRPr="00DD091D" w:rsidRDefault="009A4552"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Callejas</w:t>
      </w:r>
      <w:r w:rsidR="00D34249"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(2005) есту сигналдары мен визуалды тапсырмаларды орындатуда ескертуші тор атқарушы зейін торының жұмысына араласып, жұмыс өнімділігін төмендететін байқалған. Сонымен қатар ескертуші тор бағдарлаушы торға және бағдарлаушы тор экзекутивті бақылау торының жұмыс процессіне жағымды әсер тигізеді.</w:t>
      </w:r>
    </w:p>
    <w:p w:rsidR="009A4552" w:rsidRPr="00DD091D" w:rsidRDefault="00BE3364" w:rsidP="00B62FDA">
      <w:pPr>
        <w:ind w:firstLine="567"/>
        <w:jc w:val="both"/>
        <w:rPr>
          <w:rFonts w:ascii="Times New Roman" w:eastAsiaTheme="minorHAnsi" w:hAnsi="Times New Roman" w:cs="Times New Roman"/>
          <w:sz w:val="28"/>
          <w:szCs w:val="28"/>
          <w:lang w:val="kk-KZ" w:eastAsia="en-US"/>
        </w:rPr>
      </w:pPr>
      <w:hyperlink r:id="rId27">
        <w:r w:rsidR="009A4552" w:rsidRPr="00DD091D">
          <w:rPr>
            <w:rFonts w:ascii="Times New Roman" w:hAnsi="Times New Roman" w:cs="Times New Roman"/>
            <w:sz w:val="28"/>
            <w:szCs w:val="28"/>
            <w:lang w:val="kk-KZ"/>
          </w:rPr>
          <w:t>Alejandro</w:t>
        </w:r>
        <w:r w:rsidR="00D34249" w:rsidRPr="00DD091D">
          <w:rPr>
            <w:rFonts w:ascii="Times New Roman" w:hAnsi="Times New Roman" w:cs="Times New Roman"/>
            <w:sz w:val="28"/>
            <w:szCs w:val="28"/>
            <w:lang w:val="kk-KZ"/>
          </w:rPr>
          <w:t xml:space="preserve"> </w:t>
        </w:r>
        <w:r w:rsidR="009A4552" w:rsidRPr="00DD091D">
          <w:rPr>
            <w:rFonts w:ascii="Times New Roman" w:hAnsi="Times New Roman" w:cs="Times New Roman"/>
            <w:sz w:val="28"/>
            <w:szCs w:val="28"/>
            <w:lang w:val="kk-KZ"/>
          </w:rPr>
          <w:t>Galvao</w:t>
        </w:r>
        <w:r w:rsidR="00D34249" w:rsidRPr="00DD091D">
          <w:rPr>
            <w:rFonts w:ascii="Times New Roman" w:hAnsi="Times New Roman" w:cs="Times New Roman"/>
            <w:sz w:val="28"/>
            <w:szCs w:val="28"/>
            <w:lang w:val="kk-KZ"/>
          </w:rPr>
          <w:t xml:space="preserve"> </w:t>
        </w:r>
        <w:r w:rsidR="009A4552"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009A4552" w:rsidRPr="00DD091D">
          <w:rPr>
            <w:rFonts w:ascii="Times New Roman" w:hAnsi="Times New Roman" w:cs="Times New Roman"/>
            <w:sz w:val="28"/>
            <w:szCs w:val="28"/>
            <w:lang w:val="kk-KZ"/>
          </w:rPr>
          <w:t>Carmona</w:t>
        </w:r>
      </w:hyperlink>
      <w:r w:rsidR="009A4552"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hyperlink r:id="rId28">
        <w:r w:rsidR="009A4552" w:rsidRPr="00DD091D">
          <w:rPr>
            <w:rFonts w:ascii="Times New Roman" w:hAnsi="Times New Roman" w:cs="Times New Roman"/>
            <w:sz w:val="28"/>
            <w:szCs w:val="28"/>
            <w:lang w:val="kk-KZ"/>
          </w:rPr>
          <w:t>Javier</w:t>
        </w:r>
        <w:r w:rsidR="008523ED">
          <w:rPr>
            <w:rFonts w:ascii="Times New Roman" w:hAnsi="Times New Roman" w:cs="Times New Roman"/>
            <w:sz w:val="28"/>
            <w:szCs w:val="28"/>
            <w:lang w:val="kk-KZ"/>
          </w:rPr>
          <w:t xml:space="preserve"> </w:t>
        </w:r>
        <w:r w:rsidR="009A4552" w:rsidRPr="00DD091D">
          <w:rPr>
            <w:rFonts w:ascii="Times New Roman" w:hAnsi="Times New Roman" w:cs="Times New Roman"/>
            <w:spacing w:val="-3"/>
            <w:sz w:val="28"/>
            <w:szCs w:val="28"/>
            <w:lang w:val="kk-KZ"/>
          </w:rPr>
          <w:t>J.</w:t>
        </w:r>
        <w:r w:rsidR="00D34249" w:rsidRPr="00DD091D">
          <w:rPr>
            <w:rFonts w:ascii="Times New Roman" w:hAnsi="Times New Roman" w:cs="Times New Roman"/>
            <w:spacing w:val="-3"/>
            <w:sz w:val="28"/>
            <w:szCs w:val="28"/>
            <w:lang w:val="kk-KZ"/>
          </w:rPr>
          <w:t xml:space="preserve"> </w:t>
        </w:r>
        <w:r w:rsidR="009A4552" w:rsidRPr="00DD091D">
          <w:rPr>
            <w:rFonts w:ascii="Times New Roman" w:hAnsi="Times New Roman" w:cs="Times New Roman"/>
            <w:sz w:val="28"/>
            <w:szCs w:val="28"/>
            <w:lang w:val="kk-KZ"/>
          </w:rPr>
          <w:t>González-Rosa (2014)</w:t>
        </w:r>
        <w:r w:rsidR="00282084">
          <w:rPr>
            <w:rFonts w:ascii="Times New Roman" w:hAnsi="Times New Roman" w:cs="Times New Roman"/>
            <w:sz w:val="28"/>
            <w:szCs w:val="28"/>
            <w:lang w:val="kk-KZ"/>
          </w:rPr>
          <w:t xml:space="preserve"> [192</w:t>
        </w:r>
        <w:r w:rsidR="0027038A" w:rsidRPr="00DD091D">
          <w:rPr>
            <w:rFonts w:ascii="Times New Roman" w:hAnsi="Times New Roman" w:cs="Times New Roman"/>
            <w:sz w:val="28"/>
            <w:szCs w:val="28"/>
            <w:lang w:val="kk-KZ"/>
          </w:rPr>
          <w:t>]</w:t>
        </w:r>
      </w:hyperlink>
      <w:r w:rsidR="009A4552" w:rsidRPr="00DD091D">
        <w:rPr>
          <w:rFonts w:ascii="Times New Roman" w:hAnsi="Times New Roman" w:cs="Times New Roman"/>
          <w:spacing w:val="4"/>
          <w:sz w:val="28"/>
          <w:szCs w:val="28"/>
          <w:lang w:val="kk-KZ"/>
        </w:rPr>
        <w:t xml:space="preserve"> басқа да а</w:t>
      </w:r>
      <w:r w:rsidR="009A4552" w:rsidRPr="00DD091D">
        <w:rPr>
          <w:rFonts w:ascii="Times New Roman" w:eastAsiaTheme="minorHAnsi" w:hAnsi="Times New Roman" w:cs="Times New Roman"/>
          <w:sz w:val="28"/>
          <w:szCs w:val="28"/>
          <w:lang w:val="kk-KZ" w:eastAsia="en-US"/>
        </w:rPr>
        <w:t>вторлар 1129 сау адам қатысқан 15 зерттеуге сүйене отырып, зейін торлары бір-бірінен тәуелсіз екенін анықтады. Олардың айтуынша, олардың байланысы туралы интерпретация жасағанда абай болуды ескертеді (Macleod, 2010).</w:t>
      </w:r>
    </w:p>
    <w:p w:rsidR="009A4552" w:rsidRPr="00DD091D" w:rsidRDefault="00393A33" w:rsidP="00B62FDA">
      <w:pPr>
        <w:ind w:firstLine="567"/>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Қорытындалай келе, </w:t>
      </w:r>
      <w:r w:rsidR="009A4552" w:rsidRPr="00DD091D">
        <w:rPr>
          <w:rFonts w:ascii="Times New Roman" w:eastAsiaTheme="minorHAnsi" w:hAnsi="Times New Roman" w:cs="Times New Roman"/>
          <w:sz w:val="28"/>
          <w:szCs w:val="28"/>
          <w:lang w:val="kk-KZ" w:eastAsia="en-US"/>
        </w:rPr>
        <w:t>ЗЖТ қолданғанда зейін торлары арасындағы байланысты корреляциялық анализ жағдайында зерттеу зейін функциясын эксперименттік жағдайда өлшеудің қиындығын көрсетті.</w:t>
      </w:r>
      <w:r w:rsidR="00D34249" w:rsidRPr="00DD091D">
        <w:rPr>
          <w:rFonts w:ascii="Times New Roman" w:eastAsiaTheme="minorHAnsi" w:hAnsi="Times New Roman" w:cs="Times New Roman"/>
          <w:sz w:val="28"/>
          <w:szCs w:val="28"/>
          <w:lang w:val="kk-KZ" w:eastAsia="en-US"/>
        </w:rPr>
        <w:t xml:space="preserve"> </w:t>
      </w:r>
      <w:r w:rsidR="009A4552" w:rsidRPr="00DD091D">
        <w:rPr>
          <w:rFonts w:ascii="Times New Roman" w:eastAsiaTheme="minorHAnsi" w:hAnsi="Times New Roman" w:cs="Times New Roman"/>
          <w:sz w:val="28"/>
          <w:szCs w:val="28"/>
          <w:lang w:val="kk-KZ" w:eastAsia="en-US"/>
        </w:rPr>
        <w:t>Зейін торлары арасындағы байланысты анықтаудың тиімді жолы – нейрофизиологиялық өлшеулер. ЗЖТ нақты тестінде жағдайлық потенциялық байланыс әсерінен ақпараттың өңделу процессінде зейін торларында не болып жататынын білуге болады.</w:t>
      </w:r>
    </w:p>
    <w:p w:rsidR="009A4552" w:rsidRPr="00DD091D" w:rsidRDefault="009A4552" w:rsidP="00B62FDA">
      <w:pPr>
        <w:ind w:firstLine="567"/>
        <w:jc w:val="both"/>
        <w:rPr>
          <w:rFonts w:ascii="Times New Roman" w:hAnsi="Times New Roman" w:cs="Times New Roman"/>
          <w:sz w:val="24"/>
          <w:szCs w:val="24"/>
          <w:lang w:val="kk-KZ"/>
        </w:rPr>
      </w:pPr>
      <w:r w:rsidRPr="00DD091D">
        <w:rPr>
          <w:rFonts w:ascii="Times New Roman" w:eastAsiaTheme="minorHAnsi" w:hAnsi="Times New Roman" w:cs="Times New Roman"/>
          <w:sz w:val="28"/>
          <w:szCs w:val="28"/>
          <w:lang w:val="kk-KZ" w:eastAsia="en-US"/>
        </w:rPr>
        <w:t>Релевантты бірінші компонент – жағдайлық теріс вариация</w:t>
      </w:r>
      <w:r w:rsidR="00D34249"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(Walter,1964). Ол ескертуші сигнал</w:t>
      </w:r>
      <w:r w:rsidR="00D34249"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(S1) мен мақсатты стимул әрекетінің басталуында көрінеді. Себебі, бірінші стимул екінші “императивті” стимулға дайындық немесе ескертуші сигнал. Ол моторлы реакцияны, нейроналды белсенділік, шешім қабылдау процессі үшін сенсомоторлы интеграцияны (Rohrbough, 1983</w:t>
      </w:r>
      <w:r w:rsidR="00282084">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 қажет етеді.</w:t>
      </w:r>
      <w:r w:rsidR="00D34249"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 xml:space="preserve">Процесс екі компенентті, бірінші фаза – алғашқы бағалаумен, екінші фаза – кейінгі, күтумен байланысты. Алғашқы фаза – ескертуші стимулдағы ақпаратты бағалап, бағдарлаушы белсенділікке жауап берсе, соңғы фаза – </w:t>
      </w:r>
      <w:r w:rsidRPr="00DD091D">
        <w:rPr>
          <w:rFonts w:ascii="Times New Roman" w:eastAsiaTheme="minorHAnsi" w:hAnsi="Times New Roman" w:cs="Times New Roman"/>
          <w:sz w:val="28"/>
          <w:szCs w:val="28"/>
          <w:lang w:val="kk-KZ" w:eastAsia="en-US"/>
        </w:rPr>
        <w:lastRenderedPageBreak/>
        <w:t>императивті стимулға қатысты қозғалысты және когнитивті дайындық процессін көрсетеді</w:t>
      </w:r>
      <w:r w:rsidR="00D34249" w:rsidRPr="00DD091D">
        <w:rPr>
          <w:rFonts w:ascii="Times New Roman" w:eastAsiaTheme="minorHAnsi" w:hAnsi="Times New Roman" w:cs="Times New Roman"/>
          <w:sz w:val="28"/>
          <w:szCs w:val="28"/>
          <w:lang w:val="kk-KZ" w:eastAsia="en-US"/>
        </w:rPr>
        <w:t xml:space="preserve"> </w:t>
      </w:r>
      <w:r w:rsidRPr="00DD091D">
        <w:rPr>
          <w:rFonts w:ascii="Times New Roman" w:eastAsiaTheme="minorHAnsi" w:hAnsi="Times New Roman" w:cs="Times New Roman"/>
          <w:sz w:val="28"/>
          <w:szCs w:val="28"/>
          <w:lang w:val="kk-KZ" w:eastAsia="en-US"/>
        </w:rPr>
        <w:t>(Rohraugh and Gaillcord, 1983).</w:t>
      </w:r>
    </w:p>
    <w:p w:rsidR="00421687" w:rsidRPr="00DD091D" w:rsidRDefault="00B92764"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Жоғарыда с</w:t>
      </w:r>
      <w:r w:rsidR="001C0D0F" w:rsidRPr="00DD091D">
        <w:rPr>
          <w:rFonts w:ascii="Times New Roman" w:eastAsiaTheme="minorHAnsi" w:hAnsi="Times New Roman" w:cs="Times New Roman"/>
          <w:sz w:val="28"/>
          <w:szCs w:val="28"/>
          <w:lang w:val="kk-KZ" w:eastAsia="en-US"/>
        </w:rPr>
        <w:t>ипатталып отырған</w:t>
      </w:r>
      <w:r w:rsidRPr="00DD091D">
        <w:rPr>
          <w:rFonts w:ascii="Times New Roman" w:eastAsiaTheme="minorHAnsi" w:hAnsi="Times New Roman" w:cs="Times New Roman"/>
          <w:sz w:val="28"/>
          <w:szCs w:val="28"/>
          <w:lang w:val="kk-KZ" w:eastAsia="en-US"/>
        </w:rPr>
        <w:t xml:space="preserve"> үш жүйені </w:t>
      </w:r>
      <w:r w:rsidR="00965755" w:rsidRPr="00DD091D">
        <w:rPr>
          <w:rFonts w:ascii="Times New Roman" w:eastAsiaTheme="minorHAnsi" w:hAnsi="Times New Roman" w:cs="Times New Roman"/>
          <w:sz w:val="28"/>
          <w:szCs w:val="28"/>
          <w:lang w:val="kk-KZ" w:eastAsia="en-US"/>
        </w:rPr>
        <w:t xml:space="preserve"> анықтау мақсатында жүргізілген</w:t>
      </w:r>
      <w:r w:rsidR="00557253" w:rsidRPr="00DD091D">
        <w:rPr>
          <w:rFonts w:ascii="Times New Roman" w:eastAsiaTheme="minorHAnsi" w:hAnsi="Times New Roman" w:cs="Times New Roman"/>
          <w:sz w:val="28"/>
          <w:szCs w:val="28"/>
          <w:lang w:val="kk-KZ" w:eastAsia="en-US"/>
        </w:rPr>
        <w:t xml:space="preserve"> Зейін жүйесі тесті  (ЗЖТ</w:t>
      </w:r>
      <w:r w:rsidR="00965755" w:rsidRPr="00DD091D">
        <w:rPr>
          <w:rFonts w:ascii="Times New Roman" w:eastAsiaTheme="minorHAnsi" w:hAnsi="Times New Roman" w:cs="Times New Roman"/>
          <w:sz w:val="28"/>
          <w:szCs w:val="28"/>
          <w:lang w:val="kk-KZ" w:eastAsia="en-US"/>
        </w:rPr>
        <w:t xml:space="preserve">) </w:t>
      </w:r>
      <w:r w:rsidR="00421687" w:rsidRPr="00DD091D">
        <w:rPr>
          <w:rFonts w:ascii="Times New Roman" w:eastAsiaTheme="minorHAnsi" w:hAnsi="Times New Roman" w:cs="Times New Roman"/>
          <w:sz w:val="28"/>
          <w:szCs w:val="28"/>
          <w:lang w:val="kk-KZ" w:eastAsia="en-US"/>
        </w:rPr>
        <w:t xml:space="preserve">зейіннің </w:t>
      </w:r>
      <w:r w:rsidR="00965755" w:rsidRPr="00DD091D">
        <w:rPr>
          <w:rFonts w:ascii="Times New Roman" w:eastAsiaTheme="minorHAnsi" w:hAnsi="Times New Roman" w:cs="Times New Roman"/>
          <w:sz w:val="28"/>
          <w:szCs w:val="28"/>
          <w:lang w:val="kk-KZ" w:eastAsia="en-US"/>
        </w:rPr>
        <w:t>қ</w:t>
      </w:r>
      <w:r w:rsidR="00421687" w:rsidRPr="00DD091D">
        <w:rPr>
          <w:rFonts w:ascii="Times New Roman" w:eastAsiaTheme="minorHAnsi" w:hAnsi="Times New Roman" w:cs="Times New Roman"/>
          <w:sz w:val="28"/>
          <w:szCs w:val="28"/>
          <w:lang w:val="kk-KZ" w:eastAsia="en-US"/>
        </w:rPr>
        <w:t>ырағылық, бағдарлау</w:t>
      </w:r>
      <w:r w:rsidR="000A21DA" w:rsidRPr="00DD091D">
        <w:rPr>
          <w:rFonts w:ascii="Times New Roman" w:eastAsiaTheme="minorHAnsi" w:hAnsi="Times New Roman" w:cs="Times New Roman"/>
          <w:sz w:val="28"/>
          <w:szCs w:val="28"/>
          <w:lang w:val="kk-KZ" w:eastAsia="en-US"/>
        </w:rPr>
        <w:t>, экзекутивті</w:t>
      </w:r>
      <w:r w:rsidR="00965755" w:rsidRPr="00DD091D">
        <w:rPr>
          <w:rFonts w:ascii="Times New Roman" w:eastAsiaTheme="minorHAnsi" w:hAnsi="Times New Roman" w:cs="Times New Roman"/>
          <w:sz w:val="28"/>
          <w:szCs w:val="28"/>
          <w:lang w:val="kk-KZ" w:eastAsia="en-US"/>
        </w:rPr>
        <w:t xml:space="preserve"> бақылау</w:t>
      </w:r>
      <w:r w:rsidR="000A21DA" w:rsidRPr="00DD091D">
        <w:rPr>
          <w:rFonts w:ascii="Times New Roman" w:eastAsiaTheme="minorHAnsi" w:hAnsi="Times New Roman" w:cs="Times New Roman"/>
          <w:sz w:val="28"/>
          <w:szCs w:val="28"/>
          <w:lang w:val="kk-KZ" w:eastAsia="en-US"/>
        </w:rPr>
        <w:t xml:space="preserve"> функцияларын бағалайтын 70</w:t>
      </w:r>
      <w:r w:rsidR="00965755" w:rsidRPr="00DD091D">
        <w:rPr>
          <w:rFonts w:ascii="Times New Roman" w:eastAsiaTheme="minorHAnsi" w:hAnsi="Times New Roman" w:cs="Times New Roman"/>
          <w:sz w:val="28"/>
          <w:szCs w:val="28"/>
          <w:lang w:val="kk-KZ" w:eastAsia="en-US"/>
        </w:rPr>
        <w:t xml:space="preserve"> минуттық модификацияланған эксперименттік зерттеу болып табылады. Бұл тапсырманы орындау барысында тілдесуді талап етпейді ересектерге</w:t>
      </w:r>
      <w:r w:rsidR="00421687" w:rsidRPr="00DD091D">
        <w:rPr>
          <w:rFonts w:ascii="Times New Roman" w:eastAsiaTheme="minorHAnsi" w:hAnsi="Times New Roman" w:cs="Times New Roman"/>
          <w:sz w:val="28"/>
          <w:szCs w:val="28"/>
          <w:lang w:val="kk-KZ" w:eastAsia="en-US"/>
        </w:rPr>
        <w:t>, арналған нұсқасы. Қ</w:t>
      </w:r>
      <w:r w:rsidR="00965755" w:rsidRPr="00DD091D">
        <w:rPr>
          <w:rFonts w:ascii="Times New Roman" w:eastAsiaTheme="minorHAnsi" w:hAnsi="Times New Roman" w:cs="Times New Roman"/>
          <w:sz w:val="28"/>
          <w:szCs w:val="28"/>
          <w:lang w:val="kk-KZ" w:eastAsia="en-US"/>
        </w:rPr>
        <w:t xml:space="preserve">ырағылық жүйесінің тиімділігін зерттеу ескерту сигналдарындағы реакция уақытының нәтижесімен анықталса, бағдарлаудың тиімділігін зерттеу мақсаттың пайда болуын көрсететін реакция уақытының өзгеруі </w:t>
      </w:r>
      <w:r w:rsidR="00421687" w:rsidRPr="00DD091D">
        <w:rPr>
          <w:rFonts w:ascii="Times New Roman" w:eastAsiaTheme="minorHAnsi" w:hAnsi="Times New Roman" w:cs="Times New Roman"/>
          <w:sz w:val="28"/>
          <w:szCs w:val="28"/>
          <w:lang w:val="kk-KZ" w:eastAsia="en-US"/>
        </w:rPr>
        <w:t xml:space="preserve">болып табылады. </w:t>
      </w:r>
    </w:p>
    <w:p w:rsidR="00965755" w:rsidRDefault="00421687" w:rsidP="00B62FDA">
      <w:pPr>
        <w:ind w:firstLine="567"/>
        <w:jc w:val="both"/>
        <w:rPr>
          <w:rFonts w:ascii="Times New Roman" w:eastAsiaTheme="minorHAnsi" w:hAnsi="Times New Roman" w:cs="Times New Roman"/>
          <w:sz w:val="28"/>
          <w:szCs w:val="28"/>
          <w:lang w:val="kk-KZ" w:eastAsia="en-US"/>
        </w:rPr>
      </w:pPr>
      <w:r w:rsidRPr="00DD091D">
        <w:rPr>
          <w:rFonts w:ascii="Times New Roman" w:eastAsiaTheme="minorHAnsi" w:hAnsi="Times New Roman" w:cs="Times New Roman"/>
          <w:sz w:val="28"/>
          <w:szCs w:val="28"/>
          <w:lang w:val="kk-KZ" w:eastAsia="en-US"/>
        </w:rPr>
        <w:t xml:space="preserve">Экзекутивті </w:t>
      </w:r>
      <w:r w:rsidR="00965755" w:rsidRPr="00DD091D">
        <w:rPr>
          <w:rFonts w:ascii="Times New Roman" w:eastAsiaTheme="minorHAnsi" w:hAnsi="Times New Roman" w:cs="Times New Roman"/>
          <w:sz w:val="28"/>
          <w:szCs w:val="28"/>
          <w:lang w:val="kk-KZ" w:eastAsia="en-US"/>
        </w:rPr>
        <w:t>бақылау жүйесінің тиімділігін зерттеуде субъект тапсырманы орындау барысында екі клавишаны басу арқылы орталық бағдармен (сол немесе оң) сәйкес келетін немесе сәйкес келмейтінін және бейтарап тітіркінді</w:t>
      </w:r>
      <w:r w:rsidR="00E13A00">
        <w:rPr>
          <w:rFonts w:ascii="Times New Roman" w:eastAsiaTheme="minorHAnsi" w:hAnsi="Times New Roman" w:cs="Times New Roman"/>
          <w:sz w:val="28"/>
          <w:szCs w:val="28"/>
          <w:lang w:val="kk-KZ" w:eastAsia="en-US"/>
        </w:rPr>
        <w:t>ргіш арқылы анықталды. Осы тапсырманы</w:t>
      </w:r>
      <w:r w:rsidR="00965755" w:rsidRPr="00DD091D">
        <w:rPr>
          <w:rFonts w:ascii="Times New Roman" w:eastAsiaTheme="minorHAnsi" w:hAnsi="Times New Roman" w:cs="Times New Roman"/>
          <w:sz w:val="28"/>
          <w:szCs w:val="28"/>
          <w:lang w:val="kk-KZ" w:eastAsia="en-US"/>
        </w:rPr>
        <w:t xml:space="preserve"> жүргізу арқылы біз зерттеу жұмысымыздың басты мақсатына жеттік.</w:t>
      </w:r>
    </w:p>
    <w:p w:rsidR="000471B7" w:rsidRPr="00DD091D" w:rsidRDefault="000471B7" w:rsidP="00C46076">
      <w:pPr>
        <w:ind w:firstLine="567"/>
        <w:jc w:val="both"/>
        <w:rPr>
          <w:rFonts w:ascii="Times New Roman" w:eastAsiaTheme="minorHAnsi" w:hAnsi="Times New Roman" w:cs="Times New Roman"/>
          <w:sz w:val="28"/>
          <w:szCs w:val="28"/>
          <w:lang w:val="kk-KZ" w:eastAsia="en-US"/>
        </w:rPr>
      </w:pPr>
    </w:p>
    <w:p w:rsidR="000A182A" w:rsidRPr="00DD091D" w:rsidRDefault="00A80378" w:rsidP="00B62FDA">
      <w:pPr>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1.5</w:t>
      </w:r>
      <w:r w:rsidR="007E600F" w:rsidRPr="00DD091D">
        <w:rPr>
          <w:rFonts w:ascii="Times New Roman" w:hAnsi="Times New Roman" w:cs="Times New Roman"/>
          <w:b/>
          <w:sz w:val="28"/>
          <w:szCs w:val="28"/>
          <w:lang w:val="kk-KZ"/>
        </w:rPr>
        <w:t xml:space="preserve"> </w:t>
      </w:r>
      <w:r w:rsidR="00837DAB" w:rsidRPr="00DD091D">
        <w:rPr>
          <w:rFonts w:ascii="Times New Roman" w:hAnsi="Times New Roman" w:cs="Times New Roman"/>
          <w:b/>
          <w:sz w:val="28"/>
          <w:szCs w:val="28"/>
          <w:lang w:val="kk-KZ"/>
        </w:rPr>
        <w:t>Отандық және шетелдік психология ғылымында ндивидуалды айырмашылықтар мәселесі</w:t>
      </w:r>
    </w:p>
    <w:p w:rsidR="009D084D" w:rsidRPr="009D084D" w:rsidRDefault="00B41961" w:rsidP="009C33AD">
      <w:pPr>
        <w:ind w:firstLine="567"/>
        <w:jc w:val="both"/>
        <w:rPr>
          <w:rFonts w:ascii="Times New Roman" w:eastAsiaTheme="minorHAnsi" w:hAnsi="Times New Roman" w:cs="Times New Roman"/>
          <w:sz w:val="28"/>
          <w:szCs w:val="28"/>
          <w:lang w:val="kk-KZ"/>
        </w:rPr>
      </w:pPr>
      <w:r w:rsidRPr="00B41961">
        <w:rPr>
          <w:rFonts w:ascii="Times New Roman" w:hAnsi="Times New Roman" w:cs="Times New Roman"/>
          <w:sz w:val="28"/>
          <w:szCs w:val="28"/>
          <w:lang w:val="kk-KZ"/>
        </w:rPr>
        <w:t xml:space="preserve">Адамдардың индивидуалдылыққа байланысты ерекшеліктері </w:t>
      </w:r>
      <w:r w:rsidR="00C07740">
        <w:rPr>
          <w:rFonts w:ascii="Times New Roman" w:hAnsi="Times New Roman" w:cs="Times New Roman"/>
          <w:sz w:val="28"/>
          <w:szCs w:val="28"/>
          <w:lang w:val="kk-KZ"/>
        </w:rPr>
        <w:t>ежелгі философиялық көзқарастардан бастау алды</w:t>
      </w:r>
      <w:r w:rsidRPr="00B41961">
        <w:rPr>
          <w:rFonts w:ascii="Times New Roman" w:hAnsi="Times New Roman" w:cs="Times New Roman"/>
          <w:sz w:val="28"/>
          <w:szCs w:val="28"/>
          <w:lang w:val="kk-KZ"/>
        </w:rPr>
        <w:t xml:space="preserve">. Оның ішінде </w:t>
      </w:r>
      <w:r w:rsidR="00C07740" w:rsidRPr="00B41961">
        <w:rPr>
          <w:rFonts w:ascii="Times New Roman" w:hAnsi="Times New Roman" w:cs="Times New Roman"/>
          <w:sz w:val="28"/>
          <w:szCs w:val="28"/>
          <w:lang w:val="kk-KZ"/>
        </w:rPr>
        <w:t>Аристотелдің</w:t>
      </w:r>
      <w:r w:rsidR="00C07740">
        <w:rPr>
          <w:rFonts w:ascii="Times New Roman" w:hAnsi="Times New Roman" w:cs="Times New Roman"/>
          <w:sz w:val="28"/>
          <w:szCs w:val="28"/>
          <w:lang w:val="kk-KZ"/>
        </w:rPr>
        <w:t>,</w:t>
      </w:r>
      <w:r w:rsidR="00C07740" w:rsidRPr="00B41961">
        <w:rPr>
          <w:rFonts w:ascii="Times New Roman" w:hAnsi="Times New Roman" w:cs="Times New Roman"/>
          <w:sz w:val="28"/>
          <w:szCs w:val="28"/>
          <w:lang w:val="kk-KZ"/>
        </w:rPr>
        <w:t xml:space="preserve"> </w:t>
      </w:r>
      <w:r w:rsidRPr="00B41961">
        <w:rPr>
          <w:rFonts w:ascii="Times New Roman" w:hAnsi="Times New Roman" w:cs="Times New Roman"/>
          <w:sz w:val="28"/>
          <w:szCs w:val="28"/>
          <w:lang w:val="kk-KZ"/>
        </w:rPr>
        <w:t xml:space="preserve">Платонның еңбектерінде адамдардың қабілеттерінің айырмашылықтары бар екені дәлелденді. </w:t>
      </w:r>
      <w:r w:rsidR="009D084D" w:rsidRPr="009D084D">
        <w:rPr>
          <w:rFonts w:ascii="Times New Roman" w:eastAsiaTheme="minorHAnsi" w:hAnsi="Times New Roman" w:cs="Times New Roman"/>
          <w:sz w:val="28"/>
          <w:szCs w:val="28"/>
          <w:lang w:val="kk-KZ"/>
        </w:rPr>
        <w:t>Аристотельдің шәкірттерінің бірі - Теофраст «этикалық кейіпкерлер» трактатында әртүрлі типтегі адамдардың тірі және нақты сипаттамаларын жазды.</w:t>
      </w:r>
      <w:r w:rsidR="00C07740" w:rsidRPr="00C07740">
        <w:rPr>
          <w:rFonts w:ascii="Times New Roman" w:eastAsiaTheme="minorHAnsi" w:hAnsi="Times New Roman" w:cs="Times New Roman"/>
          <w:sz w:val="28"/>
          <w:szCs w:val="28"/>
          <w:lang w:val="kk-KZ"/>
        </w:rPr>
        <w:t xml:space="preserve"> </w:t>
      </w:r>
      <w:r w:rsidR="00C07740" w:rsidRPr="009D084D">
        <w:rPr>
          <w:rFonts w:ascii="Times New Roman" w:eastAsiaTheme="minorHAnsi" w:hAnsi="Times New Roman" w:cs="Times New Roman"/>
          <w:sz w:val="28"/>
          <w:szCs w:val="28"/>
          <w:lang w:val="kk-KZ"/>
        </w:rPr>
        <w:t xml:space="preserve">Адамдардың мінездері мен </w:t>
      </w:r>
      <w:r w:rsidR="009D084D" w:rsidRPr="009D084D">
        <w:rPr>
          <w:rFonts w:ascii="Times New Roman" w:eastAsiaTheme="minorHAnsi" w:hAnsi="Times New Roman" w:cs="Times New Roman"/>
          <w:sz w:val="28"/>
          <w:szCs w:val="28"/>
          <w:lang w:val="kk-KZ"/>
        </w:rPr>
        <w:t xml:space="preserve">моральдық көзқарастарындағы айырмашылықтарды </w:t>
      </w:r>
      <w:r w:rsidR="00C07740">
        <w:rPr>
          <w:rFonts w:ascii="Times New Roman" w:eastAsiaTheme="minorHAnsi" w:hAnsi="Times New Roman" w:cs="Times New Roman"/>
          <w:sz w:val="28"/>
          <w:szCs w:val="28"/>
          <w:lang w:val="kk-KZ"/>
        </w:rPr>
        <w:t xml:space="preserve">Дж </w:t>
      </w:r>
      <w:r w:rsidR="009D084D" w:rsidRPr="009D084D">
        <w:rPr>
          <w:rFonts w:ascii="Times New Roman" w:eastAsiaTheme="minorHAnsi" w:hAnsi="Times New Roman" w:cs="Times New Roman"/>
          <w:sz w:val="28"/>
          <w:szCs w:val="28"/>
          <w:lang w:val="kk-KZ"/>
        </w:rPr>
        <w:t xml:space="preserve">Локк, </w:t>
      </w:r>
      <w:r w:rsidR="00C07740">
        <w:rPr>
          <w:rFonts w:ascii="Times New Roman" w:eastAsiaTheme="minorHAnsi" w:hAnsi="Times New Roman" w:cs="Times New Roman"/>
          <w:sz w:val="28"/>
          <w:szCs w:val="28"/>
          <w:lang w:val="kk-KZ"/>
        </w:rPr>
        <w:t xml:space="preserve">М. </w:t>
      </w:r>
      <w:r w:rsidR="009D084D" w:rsidRPr="009D084D">
        <w:rPr>
          <w:rFonts w:ascii="Times New Roman" w:eastAsiaTheme="minorHAnsi" w:hAnsi="Times New Roman" w:cs="Times New Roman"/>
          <w:sz w:val="28"/>
          <w:szCs w:val="28"/>
          <w:lang w:val="kk-KZ"/>
        </w:rPr>
        <w:t xml:space="preserve">Монтень, </w:t>
      </w:r>
      <w:r w:rsidR="00C07740">
        <w:rPr>
          <w:rFonts w:ascii="Times New Roman" w:eastAsiaTheme="minorHAnsi" w:hAnsi="Times New Roman" w:cs="Times New Roman"/>
          <w:sz w:val="28"/>
          <w:szCs w:val="28"/>
          <w:lang w:val="kk-KZ"/>
        </w:rPr>
        <w:t xml:space="preserve">Д. </w:t>
      </w:r>
      <w:r w:rsidR="009D084D" w:rsidRPr="009D084D">
        <w:rPr>
          <w:rFonts w:ascii="Times New Roman" w:eastAsiaTheme="minorHAnsi" w:hAnsi="Times New Roman" w:cs="Times New Roman"/>
          <w:sz w:val="28"/>
          <w:szCs w:val="28"/>
          <w:lang w:val="kk-KZ"/>
        </w:rPr>
        <w:t>Дидро еңбектерінен де байқауға болады.</w:t>
      </w:r>
      <w:r w:rsidR="00C07740">
        <w:rPr>
          <w:rFonts w:ascii="Times New Roman" w:eastAsiaTheme="minorHAnsi" w:hAnsi="Times New Roman" w:cs="Times New Roman"/>
          <w:sz w:val="28"/>
          <w:szCs w:val="28"/>
          <w:lang w:val="kk-KZ"/>
        </w:rPr>
        <w:t xml:space="preserve"> </w:t>
      </w:r>
      <w:r w:rsidR="009D084D" w:rsidRPr="009D084D">
        <w:rPr>
          <w:rFonts w:ascii="Times New Roman" w:eastAsiaTheme="minorHAnsi" w:hAnsi="Times New Roman" w:cs="Times New Roman"/>
          <w:sz w:val="28"/>
          <w:szCs w:val="28"/>
          <w:lang w:val="kk-KZ"/>
        </w:rPr>
        <w:t>Адамдардың бір-бірінен айырмашылықтарын талдауға деген ұмтылыс қабілет</w:t>
      </w:r>
      <w:r w:rsidR="00C07740">
        <w:rPr>
          <w:rFonts w:ascii="Times New Roman" w:eastAsiaTheme="minorHAnsi" w:hAnsi="Times New Roman" w:cs="Times New Roman"/>
          <w:sz w:val="28"/>
          <w:szCs w:val="28"/>
          <w:lang w:val="kk-KZ"/>
        </w:rPr>
        <w:t xml:space="preserve">терді сипаттауда айқын көрінді. А. </w:t>
      </w:r>
      <w:r w:rsidR="009D084D" w:rsidRPr="009D084D">
        <w:rPr>
          <w:rFonts w:ascii="Times New Roman" w:eastAsiaTheme="minorHAnsi" w:hAnsi="Times New Roman" w:cs="Times New Roman"/>
          <w:sz w:val="28"/>
          <w:szCs w:val="28"/>
          <w:lang w:val="kk-KZ"/>
        </w:rPr>
        <w:t xml:space="preserve">Квинтилианның еңбектерінде қабілетті және қабілетсіз балалар арасындағы айырмашылық туралы айтылған. </w:t>
      </w:r>
    </w:p>
    <w:p w:rsidR="009D084D" w:rsidRDefault="000A2260" w:rsidP="000D3309">
      <w:pPr>
        <w:ind w:firstLine="567"/>
        <w:jc w:val="both"/>
        <w:rPr>
          <w:rFonts w:ascii="Times New Roman" w:eastAsiaTheme="minorHAnsi" w:hAnsi="Times New Roman" w:cs="Times New Roman"/>
          <w:sz w:val="28"/>
          <w:szCs w:val="28"/>
          <w:lang w:val="kk-KZ"/>
        </w:rPr>
      </w:pPr>
      <w:r>
        <w:rPr>
          <w:rFonts w:ascii="Times New Roman" w:hAnsi="Times New Roman" w:cs="Times New Roman"/>
          <w:sz w:val="28"/>
          <w:szCs w:val="28"/>
          <w:lang w:val="kk-KZ"/>
        </w:rPr>
        <w:t>Атақты педагог ғалымдар индивидуа</w:t>
      </w:r>
      <w:r w:rsidR="000D3309">
        <w:rPr>
          <w:rFonts w:ascii="Times New Roman" w:hAnsi="Times New Roman" w:cs="Times New Roman"/>
          <w:sz w:val="28"/>
          <w:szCs w:val="28"/>
          <w:lang w:val="kk-KZ"/>
        </w:rPr>
        <w:t xml:space="preserve">лды айырмашылықтар мәселелерімен белсенді түрде айналысып, өз пікірлерін айтып өтті: </w:t>
      </w:r>
      <w:r>
        <w:rPr>
          <w:rFonts w:ascii="Times New Roman" w:hAnsi="Times New Roman" w:cs="Times New Roman"/>
          <w:sz w:val="28"/>
          <w:szCs w:val="28"/>
          <w:lang w:val="kk-KZ"/>
        </w:rPr>
        <w:t xml:space="preserve"> о</w:t>
      </w:r>
      <w:r w:rsidR="00B41961" w:rsidRPr="00B41961">
        <w:rPr>
          <w:rFonts w:ascii="Times New Roman" w:hAnsi="Times New Roman" w:cs="Times New Roman"/>
          <w:sz w:val="28"/>
          <w:szCs w:val="28"/>
          <w:lang w:val="kk-KZ"/>
        </w:rPr>
        <w:t xml:space="preserve">н сегізінші он тоғызыншы ғасырларда </w:t>
      </w:r>
      <w:r>
        <w:rPr>
          <w:rFonts w:ascii="Times New Roman" w:hAnsi="Times New Roman" w:cs="Times New Roman"/>
          <w:sz w:val="28"/>
          <w:szCs w:val="28"/>
          <w:lang w:val="kk-KZ"/>
        </w:rPr>
        <w:t xml:space="preserve">Ж.Ж. </w:t>
      </w:r>
      <w:r w:rsidR="00B41961" w:rsidRPr="00B41961">
        <w:rPr>
          <w:rFonts w:ascii="Times New Roman" w:hAnsi="Times New Roman" w:cs="Times New Roman"/>
          <w:sz w:val="28"/>
          <w:szCs w:val="28"/>
          <w:lang w:val="kk-KZ"/>
        </w:rPr>
        <w:t xml:space="preserve">Руссо, </w:t>
      </w:r>
      <w:r>
        <w:rPr>
          <w:rFonts w:ascii="Times New Roman" w:hAnsi="Times New Roman" w:cs="Times New Roman"/>
          <w:sz w:val="28"/>
          <w:szCs w:val="28"/>
          <w:lang w:val="kk-KZ"/>
        </w:rPr>
        <w:t xml:space="preserve">И.Г. </w:t>
      </w:r>
      <w:r w:rsidR="00B41961" w:rsidRPr="00B41961">
        <w:rPr>
          <w:rFonts w:ascii="Times New Roman" w:hAnsi="Times New Roman" w:cs="Times New Roman"/>
          <w:sz w:val="28"/>
          <w:szCs w:val="28"/>
          <w:lang w:val="kk-KZ"/>
        </w:rPr>
        <w:t xml:space="preserve">Песталоцци, </w:t>
      </w:r>
      <w:r>
        <w:rPr>
          <w:rFonts w:ascii="Times New Roman" w:hAnsi="Times New Roman" w:cs="Times New Roman"/>
          <w:sz w:val="28"/>
          <w:szCs w:val="28"/>
          <w:lang w:val="kk-KZ"/>
        </w:rPr>
        <w:t xml:space="preserve">И.Ф. </w:t>
      </w:r>
      <w:r w:rsidR="00B41961" w:rsidRPr="00B41961">
        <w:rPr>
          <w:rFonts w:ascii="Times New Roman" w:hAnsi="Times New Roman" w:cs="Times New Roman"/>
          <w:sz w:val="28"/>
          <w:szCs w:val="28"/>
          <w:lang w:val="kk-KZ"/>
        </w:rPr>
        <w:t>Гербарт</w:t>
      </w:r>
      <w:r>
        <w:rPr>
          <w:rFonts w:ascii="Times New Roman" w:hAnsi="Times New Roman" w:cs="Times New Roman"/>
          <w:sz w:val="28"/>
          <w:szCs w:val="28"/>
          <w:lang w:val="kk-KZ"/>
        </w:rPr>
        <w:t>,</w:t>
      </w:r>
      <w:r w:rsidR="00B41961" w:rsidRPr="00B419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Ф.В. </w:t>
      </w:r>
      <w:r w:rsidR="00B41961" w:rsidRPr="00B41961">
        <w:rPr>
          <w:rFonts w:ascii="Times New Roman" w:hAnsi="Times New Roman" w:cs="Times New Roman"/>
          <w:sz w:val="28"/>
          <w:szCs w:val="28"/>
          <w:lang w:val="kk-KZ"/>
        </w:rPr>
        <w:t>Фребель өзінің педагогикалық теорияларында баланың қабілетіне қарай білім жүйесін өзгерту қажеттілі</w:t>
      </w:r>
      <w:r w:rsidR="000D3309">
        <w:rPr>
          <w:rFonts w:ascii="Times New Roman" w:hAnsi="Times New Roman" w:cs="Times New Roman"/>
          <w:sz w:val="28"/>
          <w:szCs w:val="28"/>
          <w:lang w:val="kk-KZ"/>
        </w:rPr>
        <w:t>гін бекітті.</w:t>
      </w:r>
      <w:r w:rsidR="00B41961" w:rsidRPr="00B41961">
        <w:rPr>
          <w:rFonts w:ascii="Times New Roman" w:hAnsi="Times New Roman" w:cs="Times New Roman"/>
          <w:sz w:val="28"/>
          <w:szCs w:val="28"/>
          <w:lang w:val="kk-KZ"/>
        </w:rPr>
        <w:t xml:space="preserve"> </w:t>
      </w:r>
      <w:r w:rsidR="009D084D" w:rsidRPr="009D084D">
        <w:rPr>
          <w:rFonts w:ascii="Times New Roman" w:hAnsi="Times New Roman"/>
          <w:sz w:val="28"/>
          <w:szCs w:val="28"/>
          <w:lang w:val="kk-KZ"/>
        </w:rPr>
        <w:t>Он тоғызыншы ғасырдың басында дифференциалды психологияның дамуы генетика ғылым саласымен байланысты. 1900 жылы Мендель ашқан тұқым қуалаушылық заңдардың дамуы тұқым қуалаушылық механизмдерін анықтауға арналған экспер</w:t>
      </w:r>
      <w:r w:rsidR="000D3309">
        <w:rPr>
          <w:rFonts w:ascii="Times New Roman" w:hAnsi="Times New Roman"/>
          <w:sz w:val="28"/>
          <w:szCs w:val="28"/>
          <w:lang w:val="kk-KZ"/>
        </w:rPr>
        <w:t>именталды жұмыстарды қайта жаңғы</w:t>
      </w:r>
      <w:r w:rsidR="009D084D" w:rsidRPr="009D084D">
        <w:rPr>
          <w:rFonts w:ascii="Times New Roman" w:hAnsi="Times New Roman"/>
          <w:sz w:val="28"/>
          <w:szCs w:val="28"/>
          <w:lang w:val="kk-KZ"/>
        </w:rPr>
        <w:t>ртты.</w:t>
      </w:r>
      <w:r w:rsidR="000D3309">
        <w:rPr>
          <w:rFonts w:ascii="Times New Roman" w:hAnsi="Times New Roman"/>
          <w:sz w:val="28"/>
          <w:szCs w:val="28"/>
          <w:lang w:val="kk-KZ"/>
        </w:rPr>
        <w:t xml:space="preserve"> </w:t>
      </w:r>
      <w:r w:rsidR="00B41961">
        <w:rPr>
          <w:rFonts w:ascii="Times New Roman" w:hAnsi="Times New Roman" w:cs="Times New Roman"/>
          <w:sz w:val="28"/>
          <w:szCs w:val="28"/>
          <w:lang w:val="kk-KZ"/>
        </w:rPr>
        <w:t>Сол кездегі индивидуалды</w:t>
      </w:r>
      <w:r w:rsidR="00B41961" w:rsidRPr="00B41961">
        <w:rPr>
          <w:rFonts w:ascii="Times New Roman" w:hAnsi="Times New Roman" w:cs="Times New Roman"/>
          <w:sz w:val="28"/>
          <w:szCs w:val="28"/>
          <w:lang w:val="kk-KZ"/>
        </w:rPr>
        <w:t xml:space="preserve"> психологияның дамуына үлкен үлес қосқандар В.</w:t>
      </w:r>
      <w:r w:rsidR="000D3309">
        <w:rPr>
          <w:rFonts w:ascii="Times New Roman" w:hAnsi="Times New Roman" w:cs="Times New Roman"/>
          <w:sz w:val="28"/>
          <w:szCs w:val="28"/>
          <w:lang w:val="kk-KZ"/>
        </w:rPr>
        <w:t xml:space="preserve"> </w:t>
      </w:r>
      <w:r w:rsidR="00B41961" w:rsidRPr="00B41961">
        <w:rPr>
          <w:rFonts w:ascii="Times New Roman" w:hAnsi="Times New Roman" w:cs="Times New Roman"/>
          <w:sz w:val="28"/>
          <w:szCs w:val="28"/>
          <w:lang w:val="kk-KZ"/>
        </w:rPr>
        <w:t>Вундт, Крепелин (эксперимент бағытын индивидуалды ерекшеліктерді зерттеуге ауыстырды), Бине, Шарко (үлкен сандарды есте сақтаудың экспер</w:t>
      </w:r>
      <w:r w:rsidR="00261BBB">
        <w:rPr>
          <w:rFonts w:ascii="Times New Roman" w:hAnsi="Times New Roman" w:cs="Times New Roman"/>
          <w:sz w:val="28"/>
          <w:szCs w:val="28"/>
          <w:lang w:val="kk-KZ"/>
        </w:rPr>
        <w:t xml:space="preserve">имент зерттеулерін өткізді), У. </w:t>
      </w:r>
      <w:r w:rsidR="00B41961" w:rsidRPr="00B41961">
        <w:rPr>
          <w:rFonts w:ascii="Times New Roman" w:hAnsi="Times New Roman" w:cs="Times New Roman"/>
          <w:sz w:val="28"/>
          <w:szCs w:val="28"/>
          <w:lang w:val="kk-KZ"/>
        </w:rPr>
        <w:t xml:space="preserve">Штерн (тұлғаның жеке жақтарын зерттеуге салды). </w:t>
      </w:r>
      <w:r w:rsidR="009D084D" w:rsidRPr="009D084D">
        <w:rPr>
          <w:rFonts w:ascii="Times New Roman" w:eastAsiaTheme="minorHAnsi" w:hAnsi="Times New Roman" w:cs="Times New Roman"/>
          <w:sz w:val="28"/>
          <w:szCs w:val="28"/>
          <w:lang w:val="kk-KZ"/>
        </w:rPr>
        <w:t>Оның дамуына практиканың сұраныстары да ықпал етті: педагогикалық, медиц</w:t>
      </w:r>
      <w:r w:rsidR="000D3309">
        <w:rPr>
          <w:rFonts w:ascii="Times New Roman" w:eastAsiaTheme="minorHAnsi" w:hAnsi="Times New Roman" w:cs="Times New Roman"/>
          <w:sz w:val="28"/>
          <w:szCs w:val="28"/>
          <w:lang w:val="kk-KZ"/>
        </w:rPr>
        <w:t>иналық және индустриялық.</w:t>
      </w:r>
    </w:p>
    <w:p w:rsidR="000D3309" w:rsidRPr="00DD091D" w:rsidRDefault="000D3309" w:rsidP="000D3309">
      <w:pPr>
        <w:ind w:firstLine="426"/>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lastRenderedPageBreak/>
        <w:t>Психологияда адамның даралық ерекшеліктерін көрсету үшін көп жағдайда «индивидуалды айырмашылықтар», «психологиялық ерекшеліктер», «индивидуалды ерекшеліктер», «индивидуалды-психологиялық ерекшеліктер», «типологиялық» немесе «индивидуалды-типологиялық ерекшеліктер» сиякты дәстүрлі түсініктер қолданылады. Жоғарыда аталған түсініктердің әрқайысын тұжырымдау кезінде кездесетін қарама-қайшылықтардың бірі компоненттік құрамын анықтаудың қиындығы болып отыр. Ол қиындық әр түсінікке жеке-дара әмбебап анықтаманың берілмеуімен байланысты. Индивидуалды айырмашылықтар психологиясы мен дифф</w:t>
      </w:r>
      <w:r>
        <w:rPr>
          <w:rFonts w:ascii="Times New Roman" w:hAnsi="Times New Roman" w:cs="Times New Roman"/>
          <w:sz w:val="28"/>
          <w:szCs w:val="28"/>
          <w:lang w:val="kk-KZ"/>
        </w:rPr>
        <w:t>еренциалды психологияның дамуын</w:t>
      </w:r>
      <w:r w:rsidRPr="00DD091D">
        <w:rPr>
          <w:rFonts w:ascii="Times New Roman" w:hAnsi="Times New Roman" w:cs="Times New Roman"/>
          <w:sz w:val="28"/>
          <w:szCs w:val="28"/>
          <w:lang w:val="kk-KZ"/>
        </w:rPr>
        <w:t xml:space="preserve"> талдау осы мәселе аумағында жүргізілген барлық зерттеулерді үш топқа біріктіруге мүмкіндік берді:</w:t>
      </w:r>
    </w:p>
    <w:p w:rsidR="000D3309" w:rsidRPr="00DD091D" w:rsidRDefault="000D3309" w:rsidP="000D3309">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Зерттеудің алғашқы тобы психофизиологиялық қасиеттерді адам өміріне күшті әсер ететін</w:t>
      </w:r>
      <w:r>
        <w:rPr>
          <w:rFonts w:ascii="Times New Roman" w:hAnsi="Times New Roman" w:cs="Times New Roman"/>
          <w:sz w:val="28"/>
          <w:szCs w:val="28"/>
          <w:lang w:val="kk-KZ"/>
        </w:rPr>
        <w:t xml:space="preserve"> индивидуалды</w:t>
      </w:r>
      <w:r w:rsidRPr="00DD091D">
        <w:rPr>
          <w:rFonts w:ascii="Times New Roman" w:hAnsi="Times New Roman" w:cs="Times New Roman"/>
          <w:sz w:val="28"/>
          <w:szCs w:val="28"/>
          <w:lang w:val="kk-KZ"/>
        </w:rPr>
        <w:t xml:space="preserve"> айырмашылықтардың негізі ретінде зерттеумен байланысты. Мұндай зерттеулер санатына Г. Ю. Айзенктің [</w:t>
      </w:r>
      <w:r>
        <w:rPr>
          <w:rFonts w:ascii="Times New Roman" w:hAnsi="Times New Roman" w:cs="Times New Roman"/>
          <w:sz w:val="28"/>
          <w:szCs w:val="28"/>
          <w:lang w:val="kk-KZ"/>
        </w:rPr>
        <w:t>193</w:t>
      </w:r>
      <w:r w:rsidRPr="00DD091D">
        <w:rPr>
          <w:rFonts w:ascii="Times New Roman" w:hAnsi="Times New Roman" w:cs="Times New Roman"/>
          <w:sz w:val="28"/>
          <w:szCs w:val="28"/>
          <w:lang w:val="kk-KZ"/>
        </w:rPr>
        <w:t>], Т. Рибоның [</w:t>
      </w:r>
      <w:r>
        <w:rPr>
          <w:rFonts w:ascii="Times New Roman" w:hAnsi="Times New Roman" w:cs="Times New Roman"/>
          <w:sz w:val="28"/>
          <w:szCs w:val="28"/>
          <w:lang w:val="kk-KZ"/>
        </w:rPr>
        <w:t>194</w:t>
      </w:r>
      <w:r w:rsidRPr="00DD091D">
        <w:rPr>
          <w:rFonts w:ascii="Times New Roman" w:hAnsi="Times New Roman" w:cs="Times New Roman"/>
          <w:sz w:val="28"/>
          <w:szCs w:val="28"/>
          <w:lang w:val="kk-KZ"/>
        </w:rPr>
        <w:t>], В. М. Бехтеревтің [</w:t>
      </w:r>
      <w:r>
        <w:rPr>
          <w:rFonts w:ascii="Times New Roman" w:hAnsi="Times New Roman" w:cs="Times New Roman"/>
          <w:sz w:val="28"/>
          <w:szCs w:val="28"/>
          <w:lang w:val="kk-KZ"/>
        </w:rPr>
        <w:t>195</w:t>
      </w:r>
      <w:r w:rsidRPr="00DD091D">
        <w:rPr>
          <w:rFonts w:ascii="Times New Roman" w:hAnsi="Times New Roman" w:cs="Times New Roman"/>
          <w:sz w:val="28"/>
          <w:szCs w:val="28"/>
          <w:lang w:val="kk-KZ"/>
        </w:rPr>
        <w:t xml:space="preserve">], И. П. Павловтың, </w:t>
      </w:r>
      <w:r w:rsidR="00A36629">
        <w:rPr>
          <w:rFonts w:ascii="Times New Roman" w:hAnsi="Times New Roman" w:cs="Times New Roman"/>
          <w:sz w:val="28"/>
          <w:szCs w:val="28"/>
          <w:lang w:val="kk-KZ"/>
        </w:rPr>
        <w:t xml:space="preserve">В.Д. Небылицин., </w:t>
      </w:r>
      <w:r w:rsidRPr="00DD091D">
        <w:rPr>
          <w:rFonts w:ascii="Times New Roman" w:hAnsi="Times New Roman" w:cs="Times New Roman"/>
          <w:sz w:val="28"/>
          <w:szCs w:val="28"/>
          <w:lang w:val="kk-KZ"/>
        </w:rPr>
        <w:t xml:space="preserve">Б. М. Тепловтың </w:t>
      </w:r>
      <w:r>
        <w:rPr>
          <w:rFonts w:ascii="Times New Roman" w:hAnsi="Times New Roman" w:cs="Times New Roman"/>
          <w:sz w:val="28"/>
          <w:szCs w:val="28"/>
          <w:lang w:val="kk-KZ"/>
        </w:rPr>
        <w:t>[196</w:t>
      </w:r>
      <w:r w:rsidRPr="00DD091D">
        <w:rPr>
          <w:rFonts w:ascii="Times New Roman" w:hAnsi="Times New Roman" w:cs="Times New Roman"/>
          <w:sz w:val="28"/>
          <w:szCs w:val="28"/>
          <w:lang w:val="kk-KZ"/>
        </w:rPr>
        <w:t>] және т.б. жұмыстары жатады. Зерттеудің екінші тобы – психикалық қасиеттеді зерттеумен байланысты, ол Ф. Гальтонның, Дж. П. Гилфордтың, Дж. М. Кеттелдің, Э. Мейманның, Л. Терстоунның, В. Штерннің</w:t>
      </w:r>
      <w:r>
        <w:rPr>
          <w:rFonts w:ascii="Times New Roman" w:hAnsi="Times New Roman" w:cs="Times New Roman"/>
          <w:sz w:val="28"/>
          <w:szCs w:val="28"/>
          <w:lang w:val="kk-KZ"/>
        </w:rPr>
        <w:t xml:space="preserve"> [197</w:t>
      </w:r>
      <w:r w:rsidRPr="00DD091D">
        <w:rPr>
          <w:rFonts w:ascii="Times New Roman" w:hAnsi="Times New Roman" w:cs="Times New Roman"/>
          <w:sz w:val="28"/>
          <w:szCs w:val="28"/>
          <w:lang w:val="kk-KZ"/>
        </w:rPr>
        <w:t>] және т.б. жұмыстары. Жұмыстың үшінші тобы – психофизиологиялық және психикалық қасиеттерді зерттеулерді біріктіреді А. Бине, Э. А. Голубев, В. М. Русалов</w:t>
      </w:r>
      <w:r>
        <w:rPr>
          <w:rFonts w:ascii="Times New Roman" w:hAnsi="Times New Roman" w:cs="Times New Roman"/>
          <w:sz w:val="28"/>
          <w:szCs w:val="28"/>
          <w:lang w:val="kk-KZ"/>
        </w:rPr>
        <w:t xml:space="preserve"> [198</w:t>
      </w:r>
      <w:r w:rsidRPr="00DD091D">
        <w:rPr>
          <w:rFonts w:ascii="Times New Roman" w:hAnsi="Times New Roman" w:cs="Times New Roman"/>
          <w:sz w:val="28"/>
          <w:szCs w:val="28"/>
          <w:lang w:val="kk-KZ"/>
        </w:rPr>
        <w:t>] және т.б.</w:t>
      </w:r>
    </w:p>
    <w:p w:rsidR="00261BBB" w:rsidRPr="00261BBB" w:rsidRDefault="00261BBB" w:rsidP="00261BBB">
      <w:pPr>
        <w:ind w:firstLine="567"/>
        <w:jc w:val="both"/>
        <w:rPr>
          <w:rFonts w:ascii="Times New Roman" w:eastAsiaTheme="minorHAnsi" w:hAnsi="Times New Roman" w:cs="Times New Roman"/>
          <w:sz w:val="28"/>
          <w:szCs w:val="28"/>
          <w:lang w:val="kk-KZ" w:eastAsia="en-US"/>
        </w:rPr>
      </w:pPr>
      <w:r w:rsidRPr="00261BBB">
        <w:rPr>
          <w:rFonts w:ascii="Times New Roman" w:eastAsiaTheme="minorHAnsi" w:hAnsi="Times New Roman" w:cs="Times New Roman"/>
          <w:sz w:val="28"/>
          <w:szCs w:val="28"/>
          <w:lang w:val="kk-KZ" w:eastAsia="en-US"/>
        </w:rPr>
        <w:t>Дифференциалды психологияның негізін қалаушысы</w:t>
      </w:r>
      <w:r w:rsidR="000D3309">
        <w:rPr>
          <w:rFonts w:ascii="Times New Roman" w:eastAsiaTheme="minorHAnsi" w:hAnsi="Times New Roman" w:cs="Times New Roman"/>
          <w:sz w:val="28"/>
          <w:szCs w:val="28"/>
          <w:lang w:val="kk-KZ" w:eastAsia="en-US"/>
        </w:rPr>
        <w:t xml:space="preserve"> ағылшын ғалымы Ф. </w:t>
      </w:r>
      <w:r w:rsidRPr="00261BBB">
        <w:rPr>
          <w:rFonts w:ascii="Times New Roman" w:eastAsiaTheme="minorHAnsi" w:hAnsi="Times New Roman" w:cs="Times New Roman"/>
          <w:sz w:val="28"/>
          <w:szCs w:val="28"/>
          <w:lang w:val="kk-KZ" w:eastAsia="en-US"/>
        </w:rPr>
        <w:t xml:space="preserve"> Гальтон индивидуалды айырмашылықтарды зерттеу үшін статистикалық әдістің техникасын еңгізді. Сенсорлық мүмкіндіктерді өлшеуд</w:t>
      </w:r>
      <w:r>
        <w:rPr>
          <w:rFonts w:ascii="Times New Roman" w:eastAsiaTheme="minorHAnsi" w:hAnsi="Times New Roman" w:cs="Times New Roman"/>
          <w:sz w:val="28"/>
          <w:szCs w:val="28"/>
          <w:lang w:val="kk-KZ" w:eastAsia="en-US"/>
        </w:rPr>
        <w:t xml:space="preserve">ің негізінде </w:t>
      </w:r>
      <w:r w:rsidRPr="00261BBB">
        <w:rPr>
          <w:rFonts w:ascii="Times New Roman" w:eastAsiaTheme="minorHAnsi" w:hAnsi="Times New Roman" w:cs="Times New Roman"/>
          <w:sz w:val="28"/>
          <w:szCs w:val="28"/>
          <w:lang w:val="kk-KZ" w:eastAsia="en-US"/>
        </w:rPr>
        <w:t xml:space="preserve">ол адамның индивидуалды қасиеттерінің айырмашылықтарын түсіндіруге тырысты. </w:t>
      </w:r>
    </w:p>
    <w:p w:rsidR="00261BBB" w:rsidRPr="00261BBB" w:rsidRDefault="00261BBB" w:rsidP="00261BBB">
      <w:pPr>
        <w:ind w:firstLine="567"/>
        <w:jc w:val="both"/>
        <w:rPr>
          <w:rFonts w:ascii="Times New Roman" w:eastAsiaTheme="minorHAnsi" w:hAnsi="Times New Roman" w:cs="Times New Roman"/>
          <w:sz w:val="28"/>
          <w:szCs w:val="28"/>
          <w:lang w:val="kk-KZ" w:eastAsia="en-US"/>
        </w:rPr>
      </w:pPr>
      <w:r w:rsidRPr="00261BBB">
        <w:rPr>
          <w:rFonts w:ascii="Times New Roman" w:eastAsiaTheme="minorHAnsi" w:hAnsi="Times New Roman" w:cs="Times New Roman"/>
          <w:sz w:val="28"/>
          <w:szCs w:val="28"/>
          <w:lang w:val="kk-KZ" w:eastAsia="en-US"/>
        </w:rPr>
        <w:t>Инди</w:t>
      </w:r>
      <w:r>
        <w:rPr>
          <w:rFonts w:ascii="Times New Roman" w:eastAsiaTheme="minorHAnsi" w:hAnsi="Times New Roman" w:cs="Times New Roman"/>
          <w:sz w:val="28"/>
          <w:szCs w:val="28"/>
          <w:lang w:val="kk-KZ" w:eastAsia="en-US"/>
        </w:rPr>
        <w:t xml:space="preserve">видуалды </w:t>
      </w:r>
      <w:r w:rsidRPr="00261BBB">
        <w:rPr>
          <w:rFonts w:ascii="Times New Roman" w:eastAsiaTheme="minorHAnsi" w:hAnsi="Times New Roman" w:cs="Times New Roman"/>
          <w:sz w:val="28"/>
          <w:szCs w:val="28"/>
          <w:lang w:val="kk-KZ" w:eastAsia="en-US"/>
        </w:rPr>
        <w:t>айырмашылықтарды зерттеуде жинақталынған мәліметтерді өңдеу процедурасы үшін статистикалық әдістің қажеттігі  немесе оның осы процедураларға бейімделу қажеттілігі</w:t>
      </w:r>
      <w:r w:rsidR="000D3309">
        <w:rPr>
          <w:rFonts w:ascii="Times New Roman" w:eastAsiaTheme="minorHAnsi" w:hAnsi="Times New Roman" w:cs="Times New Roman"/>
          <w:sz w:val="28"/>
          <w:szCs w:val="28"/>
          <w:lang w:val="kk-KZ" w:eastAsia="en-US"/>
        </w:rPr>
        <w:t xml:space="preserve"> туындады. Осы мақсатта Ф. </w:t>
      </w:r>
      <w:r w:rsidRPr="00261BBB">
        <w:rPr>
          <w:rFonts w:ascii="Times New Roman" w:eastAsiaTheme="minorHAnsi" w:hAnsi="Times New Roman" w:cs="Times New Roman"/>
          <w:sz w:val="28"/>
          <w:szCs w:val="28"/>
          <w:lang w:val="kk-KZ" w:eastAsia="en-US"/>
        </w:rPr>
        <w:t>Гальтон математикалық процедураларды бейімдеді.</w:t>
      </w:r>
      <w:r w:rsidR="000D3309">
        <w:rPr>
          <w:rFonts w:ascii="Times New Roman" w:eastAsiaTheme="minorHAnsi" w:hAnsi="Times New Roman" w:cs="Times New Roman"/>
          <w:sz w:val="28"/>
          <w:szCs w:val="28"/>
          <w:lang w:val="kk-KZ" w:eastAsia="en-US"/>
        </w:rPr>
        <w:t xml:space="preserve"> </w:t>
      </w:r>
      <w:r w:rsidRPr="00261BBB">
        <w:rPr>
          <w:rFonts w:ascii="Times New Roman" w:eastAsiaTheme="minorHAnsi" w:hAnsi="Times New Roman" w:cs="Times New Roman"/>
          <w:sz w:val="28"/>
          <w:szCs w:val="28"/>
          <w:lang w:val="kk-KZ" w:eastAsia="en-US"/>
        </w:rPr>
        <w:t xml:space="preserve">Оның бірі корреляция мәселесі. Гальтоннан кейін оның шәкірті </w:t>
      </w:r>
      <w:r w:rsidR="000D3309">
        <w:rPr>
          <w:rFonts w:ascii="Times New Roman" w:eastAsiaTheme="minorHAnsi" w:hAnsi="Times New Roman" w:cs="Times New Roman"/>
          <w:bCs/>
          <w:sz w:val="28"/>
          <w:szCs w:val="28"/>
          <w:lang w:val="kk-KZ" w:eastAsia="en-US"/>
        </w:rPr>
        <w:t xml:space="preserve">К. </w:t>
      </w:r>
      <w:r w:rsidRPr="00261BBB">
        <w:rPr>
          <w:rFonts w:ascii="Times New Roman" w:eastAsiaTheme="minorHAnsi" w:hAnsi="Times New Roman" w:cs="Times New Roman"/>
          <w:bCs/>
          <w:sz w:val="28"/>
          <w:szCs w:val="28"/>
          <w:lang w:val="kk-KZ" w:eastAsia="en-US"/>
        </w:rPr>
        <w:t>Пирсон</w:t>
      </w:r>
      <w:r w:rsidRPr="00261BBB">
        <w:rPr>
          <w:rFonts w:ascii="Times New Roman" w:eastAsiaTheme="minorHAnsi" w:hAnsi="Times New Roman" w:cs="Times New Roman"/>
          <w:b/>
          <w:bCs/>
          <w:sz w:val="28"/>
          <w:szCs w:val="28"/>
          <w:lang w:val="kk-KZ" w:eastAsia="en-US"/>
        </w:rPr>
        <w:t xml:space="preserve"> к</w:t>
      </w:r>
      <w:r w:rsidRPr="00261BBB">
        <w:rPr>
          <w:rFonts w:ascii="Times New Roman" w:eastAsiaTheme="minorHAnsi" w:hAnsi="Times New Roman" w:cs="Times New Roman"/>
          <w:sz w:val="28"/>
          <w:szCs w:val="28"/>
          <w:lang w:val="kk-KZ" w:eastAsia="en-US"/>
        </w:rPr>
        <w:t>орреляция теориясының математикалық аппаратын өңдеді.</w:t>
      </w:r>
    </w:p>
    <w:p w:rsidR="00261BBB" w:rsidRPr="00261BBB" w:rsidRDefault="00261BBB" w:rsidP="00EA118F">
      <w:pPr>
        <w:ind w:firstLine="567"/>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 xml:space="preserve">Корреляциялық талдау </w:t>
      </w:r>
      <w:r w:rsidR="000D3309">
        <w:rPr>
          <w:rFonts w:ascii="Times New Roman" w:eastAsiaTheme="minorHAnsi" w:hAnsi="Times New Roman" w:cs="Times New Roman"/>
          <w:sz w:val="28"/>
          <w:szCs w:val="28"/>
          <w:lang w:val="kk-KZ" w:eastAsia="en-US"/>
        </w:rPr>
        <w:t>- латынның «сәйкестендіру»</w:t>
      </w:r>
      <w:r w:rsidRPr="00261BBB">
        <w:rPr>
          <w:rFonts w:ascii="Times New Roman" w:eastAsiaTheme="minorHAnsi" w:hAnsi="Times New Roman" w:cs="Times New Roman"/>
          <w:sz w:val="28"/>
          <w:szCs w:val="28"/>
          <w:lang w:val="kk-KZ" w:eastAsia="en-US"/>
        </w:rPr>
        <w:t xml:space="preserve"> мағынасын білдіретін, зерттелінуші белгілер мен факторлардың тығыз байланыстары мен белгілерін бағалаудың статистикалық әдісі. Өз зерттеулерін сүреттеп дәлелдеу үшін Гальтон Бельгия ғалымы </w:t>
      </w:r>
      <w:r w:rsidR="000D3309">
        <w:rPr>
          <w:rFonts w:ascii="Times New Roman" w:eastAsiaTheme="minorHAnsi" w:hAnsi="Times New Roman" w:cs="Times New Roman"/>
          <w:bCs/>
          <w:sz w:val="28"/>
          <w:szCs w:val="28"/>
          <w:lang w:val="kk-KZ" w:eastAsia="en-US"/>
        </w:rPr>
        <w:t xml:space="preserve">А. </w:t>
      </w:r>
      <w:r w:rsidRPr="00261BBB">
        <w:rPr>
          <w:rFonts w:ascii="Times New Roman" w:eastAsiaTheme="minorHAnsi" w:hAnsi="Times New Roman" w:cs="Times New Roman"/>
          <w:bCs/>
          <w:sz w:val="28"/>
          <w:szCs w:val="28"/>
          <w:lang w:val="kk-KZ" w:eastAsia="en-US"/>
        </w:rPr>
        <w:t>Кетленің</w:t>
      </w:r>
      <w:r w:rsidRPr="00261BBB">
        <w:rPr>
          <w:rFonts w:ascii="Times New Roman" w:eastAsiaTheme="minorHAnsi" w:hAnsi="Times New Roman" w:cs="Times New Roman"/>
          <w:sz w:val="28"/>
          <w:szCs w:val="28"/>
          <w:lang w:val="kk-KZ" w:eastAsia="en-US"/>
        </w:rPr>
        <w:t xml:space="preserve"> статистикалық теориясын қолданды. </w:t>
      </w:r>
    </w:p>
    <w:p w:rsidR="00261BBB" w:rsidRPr="00261BBB" w:rsidRDefault="00261BBB" w:rsidP="00261BBB">
      <w:pPr>
        <w:ind w:firstLine="567"/>
        <w:jc w:val="both"/>
        <w:rPr>
          <w:rFonts w:ascii="Times New Roman" w:eastAsiaTheme="minorHAnsi" w:hAnsi="Times New Roman" w:cs="Times New Roman"/>
          <w:sz w:val="28"/>
          <w:szCs w:val="28"/>
          <w:lang w:val="kk-KZ" w:eastAsia="en-US"/>
        </w:rPr>
      </w:pPr>
      <w:r w:rsidRPr="00261BBB">
        <w:rPr>
          <w:rFonts w:ascii="Times New Roman" w:eastAsiaTheme="minorHAnsi" w:hAnsi="Times New Roman" w:cs="Times New Roman"/>
          <w:sz w:val="28"/>
          <w:szCs w:val="28"/>
          <w:lang w:val="kk-KZ" w:eastAsia="en-US"/>
        </w:rPr>
        <w:t xml:space="preserve">Кетленің ойынша алынған нәтижелерді түсіндіру үшін статистикалық заңдар негізінде «орта адам» теориясын алуға болады. Оның негізінде адам табиғаты армандар, идеалдар ретінде бар болады. Сонда адамдар ықтималдыққа сәйкес одан ауысып кетеді. </w:t>
      </w:r>
    </w:p>
    <w:p w:rsidR="00261BBB" w:rsidRPr="00261BBB" w:rsidRDefault="00261BBB" w:rsidP="00261BBB">
      <w:pPr>
        <w:ind w:firstLine="567"/>
        <w:jc w:val="both"/>
        <w:rPr>
          <w:rFonts w:ascii="Times New Roman" w:eastAsiaTheme="minorHAnsi" w:hAnsi="Times New Roman" w:cs="Times New Roman"/>
          <w:sz w:val="28"/>
          <w:szCs w:val="28"/>
          <w:lang w:val="kk-KZ" w:eastAsia="en-US"/>
        </w:rPr>
      </w:pPr>
      <w:r w:rsidRPr="00261BBB">
        <w:rPr>
          <w:rFonts w:ascii="Times New Roman" w:eastAsiaTheme="minorHAnsi" w:hAnsi="Times New Roman" w:cs="Times New Roman"/>
          <w:sz w:val="28"/>
          <w:szCs w:val="28"/>
          <w:lang w:val="kk-KZ" w:eastAsia="en-US"/>
        </w:rPr>
        <w:t xml:space="preserve">Егер орта баға тұрақты болса, онда статистикалық заңдар негізінде әртүрлі жағдайларды алдын ала болжауға мүмкін болады. </w:t>
      </w:r>
      <w:r w:rsidR="000D3309">
        <w:rPr>
          <w:rFonts w:ascii="Times New Roman" w:eastAsiaTheme="minorHAnsi" w:hAnsi="Times New Roman" w:cs="Times New Roman"/>
          <w:sz w:val="28"/>
          <w:szCs w:val="28"/>
          <w:lang w:val="kk-KZ" w:eastAsia="en-US"/>
        </w:rPr>
        <w:t xml:space="preserve">1869 жылы Ф. </w:t>
      </w:r>
      <w:r w:rsidRPr="00261BBB">
        <w:rPr>
          <w:rFonts w:ascii="Times New Roman" w:eastAsiaTheme="minorHAnsi" w:hAnsi="Times New Roman" w:cs="Times New Roman"/>
          <w:sz w:val="28"/>
          <w:szCs w:val="28"/>
          <w:lang w:val="kk-KZ" w:eastAsia="en-US"/>
        </w:rPr>
        <w:t xml:space="preserve">Гальтонның «Дарынның тұқым қуалаушылығы» («Наследственность таланта») атты кітабі шықты. Бұл кітапта Ф.Гальтон бірнеше биографиялық фактілердің статистикалық талдауын жасады. Және қабілеттерді анықтау үшін Кетле </w:t>
      </w:r>
      <w:r w:rsidRPr="00261BBB">
        <w:rPr>
          <w:rFonts w:ascii="Times New Roman" w:eastAsiaTheme="minorHAnsi" w:hAnsi="Times New Roman" w:cs="Times New Roman"/>
          <w:sz w:val="28"/>
          <w:szCs w:val="28"/>
          <w:lang w:val="kk-KZ" w:eastAsia="en-US"/>
        </w:rPr>
        <w:lastRenderedPageBreak/>
        <w:t>заңдарын қолданып тұқым қуалаушылық фактордың маңызын бекітті. Сонымен Ф.Гальтон алғашқы рет психикалық қабілеттердің дамуының генетикалық негіздері мәселесін ұсынды.</w:t>
      </w:r>
    </w:p>
    <w:p w:rsidR="001C0D0F"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Адамның </w:t>
      </w:r>
      <w:r w:rsidR="00C27A1E">
        <w:rPr>
          <w:rFonts w:ascii="Times New Roman" w:hAnsi="Times New Roman" w:cs="Times New Roman"/>
          <w:sz w:val="28"/>
          <w:szCs w:val="28"/>
          <w:lang w:val="kk-KZ"/>
        </w:rPr>
        <w:t>психофизиологиялық айырмашылықтары</w:t>
      </w:r>
      <w:r w:rsidRPr="00DD091D">
        <w:rPr>
          <w:rFonts w:ascii="Times New Roman" w:hAnsi="Times New Roman" w:cs="Times New Roman"/>
          <w:sz w:val="28"/>
          <w:szCs w:val="28"/>
          <w:lang w:val="kk-KZ"/>
        </w:rPr>
        <w:t xml:space="preserve"> теориялық және эмпирикалық деңгейде көптеген зерттеушілермен қарастырылды, олар индивидуалды айырмашылықта</w:t>
      </w:r>
      <w:r w:rsidR="001C0D0F" w:rsidRPr="00DD091D">
        <w:rPr>
          <w:rFonts w:ascii="Times New Roman" w:hAnsi="Times New Roman" w:cs="Times New Roman"/>
          <w:sz w:val="28"/>
          <w:szCs w:val="28"/>
          <w:lang w:val="kk-KZ"/>
        </w:rPr>
        <w:t>р табиғатын анықтау контексінде</w:t>
      </w:r>
      <w:r w:rsidRPr="00DD091D">
        <w:rPr>
          <w:rFonts w:ascii="Times New Roman" w:hAnsi="Times New Roman" w:cs="Times New Roman"/>
          <w:sz w:val="28"/>
          <w:szCs w:val="28"/>
          <w:lang w:val="kk-KZ"/>
        </w:rPr>
        <w:t xml:space="preserve"> нақты белгілер бойынша адамдар жіктемесі, адамның ақыл-ой және интеллектуалды дамуына әсер ету кезеңдерін анықтау болды. Индивидуалды айырмашылықтардың шарттануын психофизиологиялық зерттеу шетелдік ғылымда аса көп қездеспейді. Бұл мәселеге негізінен </w:t>
      </w:r>
      <w:r w:rsidRPr="007C7CB0">
        <w:rPr>
          <w:rFonts w:ascii="Times New Roman" w:hAnsi="Times New Roman" w:cs="Times New Roman"/>
          <w:sz w:val="28"/>
          <w:szCs w:val="28"/>
          <w:lang w:val="kk-KZ"/>
        </w:rPr>
        <w:t>Отандық авторлар көп көңіл бөлген.</w:t>
      </w:r>
      <w:r w:rsidRPr="00DD091D">
        <w:rPr>
          <w:rFonts w:ascii="Times New Roman" w:hAnsi="Times New Roman" w:cs="Times New Roman"/>
          <w:sz w:val="28"/>
          <w:szCs w:val="28"/>
          <w:lang w:val="kk-KZ"/>
        </w:rPr>
        <w:t xml:space="preserve"> Білім алушылардың физикалық қабілеттерінің оқу сапасына әсеріне қатысты А.</w:t>
      </w:r>
      <w:r w:rsidR="00F930D0">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Бине атап өткендей, оқу сапасына жалпы физикалық күйден өзге оқушылардың </w:t>
      </w:r>
      <w:r w:rsidR="00D34249" w:rsidRPr="00DD091D">
        <w:rPr>
          <w:rFonts w:ascii="Times New Roman" w:hAnsi="Times New Roman" w:cs="Times New Roman"/>
          <w:sz w:val="28"/>
          <w:szCs w:val="28"/>
          <w:lang w:val="kk-KZ"/>
        </w:rPr>
        <w:t>көруі мен естуі де әсер етед</w:t>
      </w:r>
      <w:r w:rsidR="00942C35" w:rsidRPr="00DD091D">
        <w:rPr>
          <w:rFonts w:ascii="Times New Roman" w:hAnsi="Times New Roman" w:cs="Times New Roman"/>
          <w:sz w:val="28"/>
          <w:szCs w:val="28"/>
          <w:lang w:val="kk-KZ"/>
        </w:rPr>
        <w:t>і</w:t>
      </w:r>
      <w:r w:rsidRPr="00DD091D">
        <w:rPr>
          <w:rFonts w:ascii="Times New Roman" w:hAnsi="Times New Roman" w:cs="Times New Roman"/>
          <w:sz w:val="28"/>
          <w:szCs w:val="28"/>
          <w:lang w:val="kk-KZ"/>
        </w:rPr>
        <w:t xml:space="preserve">, осыған байланысты ғалым осы екі көрсеткіштің даму деңгейінің диагностикалық нәтижелерін оқу үрдісін қалыпты ұйымдастыру үшін пайдалануды ұсынды. </w:t>
      </w:r>
    </w:p>
    <w:p w:rsidR="00C5772A"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Г.</w:t>
      </w:r>
      <w:r w:rsidR="0037327F">
        <w:rPr>
          <w:rFonts w:ascii="Times New Roman" w:hAnsi="Times New Roman" w:cs="Times New Roman"/>
          <w:sz w:val="28"/>
          <w:szCs w:val="28"/>
          <w:lang w:val="kk-KZ"/>
        </w:rPr>
        <w:t xml:space="preserve">Ю. </w:t>
      </w:r>
      <w:r w:rsidRPr="00DD091D">
        <w:rPr>
          <w:rFonts w:ascii="Times New Roman" w:hAnsi="Times New Roman" w:cs="Times New Roman"/>
          <w:sz w:val="28"/>
          <w:szCs w:val="28"/>
          <w:lang w:val="kk-KZ"/>
        </w:rPr>
        <w:t>Айзенк</w:t>
      </w:r>
      <w:r w:rsidR="00F50708">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қырық жылдай уақыт бойы табиғи, психофизиологиялық алғышарттармен тығыз байланысты жүріс-тұрыстағы айырмашылықтарды анықтауға бағытталған зерттеулер жүргізді. Зерттеуші бұл ерекшеліктерді «тұлғаның биологиялық өлшем</w:t>
      </w:r>
      <w:r w:rsidR="00D34249" w:rsidRPr="00DD091D">
        <w:rPr>
          <w:rFonts w:ascii="Times New Roman" w:hAnsi="Times New Roman" w:cs="Times New Roman"/>
          <w:sz w:val="28"/>
          <w:szCs w:val="28"/>
          <w:lang w:val="kk-KZ"/>
        </w:rPr>
        <w:t xml:space="preserve">дері» деп атады </w:t>
      </w:r>
      <w:r w:rsidRPr="00DD091D">
        <w:rPr>
          <w:rFonts w:ascii="Times New Roman" w:hAnsi="Times New Roman" w:cs="Times New Roman"/>
          <w:sz w:val="28"/>
          <w:szCs w:val="28"/>
          <w:lang w:val="kk-KZ"/>
        </w:rPr>
        <w:t xml:space="preserve">және оған экстраверсия, интроверсия және нейротизмді жатқызды. </w:t>
      </w:r>
    </w:p>
    <w:p w:rsidR="00C5772A" w:rsidRPr="00DD091D" w:rsidRDefault="00C5772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Г.</w:t>
      </w:r>
      <w:r w:rsidR="0037327F">
        <w:rPr>
          <w:rFonts w:ascii="Times New Roman" w:hAnsi="Times New Roman" w:cs="Times New Roman"/>
          <w:sz w:val="28"/>
          <w:szCs w:val="28"/>
          <w:lang w:val="kk-KZ"/>
        </w:rPr>
        <w:t xml:space="preserve">Ю. </w:t>
      </w:r>
      <w:r w:rsidRPr="00DD091D">
        <w:rPr>
          <w:rFonts w:ascii="Times New Roman" w:hAnsi="Times New Roman" w:cs="Times New Roman"/>
          <w:sz w:val="28"/>
          <w:szCs w:val="28"/>
          <w:lang w:val="kk-KZ"/>
        </w:rPr>
        <w:t xml:space="preserve"> Айзенк (1947)</w:t>
      </w:r>
      <w:r w:rsidR="00F930D0">
        <w:rPr>
          <w:rFonts w:ascii="Times New Roman" w:hAnsi="Times New Roman" w:cs="Times New Roman"/>
          <w:sz w:val="28"/>
          <w:szCs w:val="28"/>
          <w:lang w:val="kk-KZ"/>
        </w:rPr>
        <w:t xml:space="preserve"> [199</w:t>
      </w:r>
      <w:r w:rsidR="00FC3317" w:rsidRPr="00DD091D">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темпераменттің физиологиялық негізін ұсынды. Ерте үлгілердің бірінде ол экстраверсияны ми қыртысының қозуымен және интроверсияны тежеумен, ал нейротизмді - лимбиялық жүйенің қызмет етуімен байланыстырды.</w:t>
      </w:r>
      <w:r w:rsidR="00C47CBF">
        <w:rPr>
          <w:rFonts w:ascii="Times New Roman" w:hAnsi="Times New Roman" w:cs="Times New Roman"/>
          <w:sz w:val="28"/>
          <w:szCs w:val="28"/>
          <w:lang w:val="kk-KZ"/>
        </w:rPr>
        <w:t xml:space="preserve"> Кейінірек ол (1970) </w:t>
      </w:r>
      <w:r w:rsidRPr="00DD091D">
        <w:rPr>
          <w:rFonts w:ascii="Times New Roman" w:hAnsi="Times New Roman" w:cs="Times New Roman"/>
          <w:sz w:val="28"/>
          <w:szCs w:val="28"/>
          <w:lang w:val="kk-KZ"/>
        </w:rPr>
        <w:t xml:space="preserve"> ретикулярлы белсендіруші жүйеге және қоздырғыштағы индивидуалды айырмашылықтарға негізделген қайта қаралған модельді ұсынды. </w:t>
      </w:r>
    </w:p>
    <w:p w:rsidR="00C5772A" w:rsidRPr="00DD091D" w:rsidRDefault="00C5772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Грей (1978) </w:t>
      </w:r>
      <w:r w:rsidR="00F930D0">
        <w:rPr>
          <w:rFonts w:ascii="Times New Roman" w:hAnsi="Times New Roman" w:cs="Times New Roman"/>
          <w:sz w:val="28"/>
          <w:szCs w:val="28"/>
          <w:lang w:val="kk-KZ"/>
        </w:rPr>
        <w:t>[200</w:t>
      </w:r>
      <w:r w:rsidR="00FC3317"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Айзенк теориясын, экстраверсия - интроверсия және нейротизм осін айналып, мінез-құлық активациясы мен тежелу өлшемдерінде индивидуалды айырмашылықтарды белгіледі. Грей</w:t>
      </w:r>
      <w:r w:rsidR="0037327F">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моделі темпераменттің негізгі психологиялық үлгілерінің бірі болып қала береді.</w:t>
      </w:r>
    </w:p>
    <w:p w:rsidR="00C5772A" w:rsidRPr="00DD091D" w:rsidRDefault="00C5772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Cloninger және оның әріптестері (1993), Depue and Iacono</w:t>
      </w:r>
      <w:r w:rsidR="00942C35"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(1989), Panksepp  (1998) және Zuckerman</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және оның әріптестері (1988) ұсынған үлгілермен қатар. Бұл модельдер темпераментпен де, жеке тұлғалармен де байланысты орнататын заманауи зерттеулерге үлкен әсер етті</w:t>
      </w:r>
    </w:p>
    <w:p w:rsidR="001C0D0F"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Т.</w:t>
      </w:r>
      <w:r w:rsidR="00B62FDA">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Рибо индивидуалдылық және индивидуалды айырмашылықтар туралы зерттеулерінде психикалық үрдістерді түсіндіру үшін физиологиялық негіздемелерді іздеуге тырысты. Психикалық құбылыстар бас миының тү</w:t>
      </w:r>
      <w:r w:rsidR="00245843" w:rsidRPr="00DD091D">
        <w:rPr>
          <w:rFonts w:ascii="Times New Roman" w:hAnsi="Times New Roman" w:cs="Times New Roman"/>
          <w:sz w:val="28"/>
          <w:szCs w:val="28"/>
          <w:lang w:val="kk-KZ"/>
        </w:rPr>
        <w:t>рлі жағдайларымен шарттанға</w:t>
      </w:r>
      <w:r w:rsidR="00EC2244" w:rsidRPr="00DD091D">
        <w:rPr>
          <w:rFonts w:ascii="Times New Roman" w:hAnsi="Times New Roman" w:cs="Times New Roman"/>
          <w:sz w:val="28"/>
          <w:szCs w:val="28"/>
          <w:lang w:val="kk-KZ"/>
        </w:rPr>
        <w:t>н [</w:t>
      </w:r>
      <w:r w:rsidR="00F930D0">
        <w:rPr>
          <w:rFonts w:ascii="Times New Roman" w:hAnsi="Times New Roman" w:cs="Times New Roman"/>
          <w:sz w:val="28"/>
          <w:szCs w:val="28"/>
          <w:lang w:val="kk-KZ"/>
        </w:rPr>
        <w:t>194</w:t>
      </w:r>
      <w:r w:rsidR="00182969" w:rsidRPr="00182969">
        <w:rPr>
          <w:rFonts w:ascii="Times New Roman" w:hAnsi="Times New Roman" w:cs="Times New Roman"/>
          <w:sz w:val="28"/>
          <w:szCs w:val="28"/>
          <w:lang w:val="kk-KZ"/>
        </w:rPr>
        <w:t xml:space="preserve"> , б.316</w:t>
      </w:r>
      <w:r w:rsidRPr="00182969">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w:t>
      </w:r>
    </w:p>
    <w:p w:rsidR="00C732CD"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В.М.</w:t>
      </w:r>
      <w:r w:rsidR="00B62FDA">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Бехтерев </w:t>
      </w:r>
      <w:r w:rsidR="001C0D0F" w:rsidRPr="00DD091D">
        <w:rPr>
          <w:rFonts w:ascii="Times New Roman" w:hAnsi="Times New Roman" w:cs="Times New Roman"/>
          <w:sz w:val="28"/>
          <w:szCs w:val="28"/>
          <w:lang w:val="kk-KZ"/>
        </w:rPr>
        <w:t>(отандық психологияда)</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адам мен ми мәселесін кешенді зерттеуге бағдарланды. Тұлғаның индивидуалды</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психологиялық ерекшеліктерінің рөлі туралы идея В.М.</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Бехтеревтің позициясы бойы</w:t>
      </w:r>
      <w:r w:rsidR="003455D0">
        <w:rPr>
          <w:rFonts w:ascii="Times New Roman" w:hAnsi="Times New Roman" w:cs="Times New Roman"/>
          <w:sz w:val="28"/>
          <w:szCs w:val="28"/>
          <w:lang w:val="kk-KZ"/>
        </w:rPr>
        <w:t>н</w:t>
      </w:r>
      <w:r w:rsidRPr="00DD091D">
        <w:rPr>
          <w:rFonts w:ascii="Times New Roman" w:hAnsi="Times New Roman" w:cs="Times New Roman"/>
          <w:sz w:val="28"/>
          <w:szCs w:val="28"/>
          <w:lang w:val="kk-KZ"/>
        </w:rPr>
        <w:t>ша былай: тұлға мен ұжым арасындағы өзара қатынаста ұжым е</w:t>
      </w:r>
      <w:r w:rsidR="00D852B7" w:rsidRPr="00DD091D">
        <w:rPr>
          <w:rFonts w:ascii="Times New Roman" w:hAnsi="Times New Roman" w:cs="Times New Roman"/>
          <w:sz w:val="28"/>
          <w:szCs w:val="28"/>
          <w:lang w:val="kk-KZ"/>
        </w:rPr>
        <w:t>ме</w:t>
      </w:r>
      <w:r w:rsidR="00EC2244" w:rsidRPr="00DD091D">
        <w:rPr>
          <w:rFonts w:ascii="Times New Roman" w:hAnsi="Times New Roman" w:cs="Times New Roman"/>
          <w:sz w:val="28"/>
          <w:szCs w:val="28"/>
          <w:lang w:val="kk-KZ"/>
        </w:rPr>
        <w:t>с тұлға басымдылық танытады [</w:t>
      </w:r>
      <w:r w:rsidR="00F930D0">
        <w:rPr>
          <w:rFonts w:ascii="Times New Roman" w:hAnsi="Times New Roman" w:cs="Times New Roman"/>
          <w:sz w:val="28"/>
          <w:szCs w:val="28"/>
          <w:lang w:val="kk-KZ"/>
        </w:rPr>
        <w:t>195</w:t>
      </w:r>
      <w:r w:rsidR="00182969" w:rsidRPr="00182969">
        <w:rPr>
          <w:rFonts w:ascii="Times New Roman" w:hAnsi="Times New Roman" w:cs="Times New Roman"/>
          <w:sz w:val="28"/>
          <w:szCs w:val="28"/>
          <w:lang w:val="kk-KZ"/>
        </w:rPr>
        <w:t>, б.213</w:t>
      </w:r>
      <w:r w:rsidRPr="00182969">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w:t>
      </w:r>
    </w:p>
    <w:p w:rsidR="00F03DE7"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lastRenderedPageBreak/>
        <w:t>И.П.</w:t>
      </w:r>
      <w:r w:rsidR="0037327F">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Павлов индивидуалды айырмашылықтар белгілі бір деңгейде шартты рефлекстерде білім жылдамдығымен байланысты, ол сырт</w:t>
      </w:r>
      <w:r w:rsidR="004A4B1D" w:rsidRPr="00DD091D">
        <w:rPr>
          <w:rFonts w:ascii="Times New Roman" w:hAnsi="Times New Roman" w:cs="Times New Roman"/>
          <w:sz w:val="28"/>
          <w:szCs w:val="28"/>
          <w:lang w:val="kk-KZ"/>
        </w:rPr>
        <w:t>қ</w:t>
      </w:r>
      <w:r w:rsidRPr="00DD091D">
        <w:rPr>
          <w:rFonts w:ascii="Times New Roman" w:hAnsi="Times New Roman" w:cs="Times New Roman"/>
          <w:sz w:val="28"/>
          <w:szCs w:val="28"/>
          <w:lang w:val="kk-KZ"/>
        </w:rPr>
        <w:t>ы тітіркендіргіштерге деген реакциясының жылдам әрі қарқындылығынан және бір әрекеттен келесіге көшу жеңілдігінен көрінеді деп тұспалдаған. Реакция қарқындылығы қозу және тежелу типі туралы мәлімет береді, осы процестердің арақатынасы жүйке жүйесінің тұрақтылығы мен тұрақсыздығын бейнелейді, ал өзгермелі жағдайларға жылдам жауап қайтару ширақтықтың куәсі. Осы үш сипаттаманың негізінде И.П. Павлов жүйке іс-әрекетінің төрт типін бөлді, өзінің жүріс-тұрыстық көрінуінде олар Гиппократтың темперамент типтеріне сәйкес ке</w:t>
      </w:r>
      <w:r w:rsidR="00E63F09" w:rsidRPr="00DD091D">
        <w:rPr>
          <w:rFonts w:ascii="Times New Roman" w:hAnsi="Times New Roman" w:cs="Times New Roman"/>
          <w:sz w:val="28"/>
          <w:szCs w:val="28"/>
          <w:lang w:val="kk-KZ"/>
        </w:rPr>
        <w:t>леді деп ұсынған</w:t>
      </w:r>
      <w:r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Сонымен қатар Отандық психологияда индивидуалды айырмашылықтар мен индивидуалдылықтың негіздерін зерттеу контексінде негізінен психологиялық сипатт</w:t>
      </w:r>
      <w:r w:rsidR="00F930D0">
        <w:rPr>
          <w:rFonts w:ascii="Times New Roman" w:hAnsi="Times New Roman" w:cs="Times New Roman"/>
          <w:sz w:val="28"/>
          <w:szCs w:val="28"/>
          <w:lang w:val="kk-KZ"/>
        </w:rPr>
        <w:t>амаларға басты назар аударылады</w:t>
      </w:r>
      <w:r w:rsidRPr="00DD091D">
        <w:rPr>
          <w:rFonts w:ascii="Times New Roman" w:hAnsi="Times New Roman" w:cs="Times New Roman"/>
          <w:sz w:val="28"/>
          <w:szCs w:val="28"/>
          <w:lang w:val="kk-KZ"/>
        </w:rPr>
        <w:t>.</w:t>
      </w:r>
    </w:p>
    <w:p w:rsidR="00F474AD" w:rsidRPr="0018710C" w:rsidRDefault="00F474AD" w:rsidP="00B62FDA">
      <w:pPr>
        <w:ind w:firstLine="567"/>
        <w:jc w:val="both"/>
        <w:rPr>
          <w:rFonts w:ascii="Times New Roman" w:hAnsi="Times New Roman" w:cs="Times New Roman"/>
          <w:sz w:val="28"/>
          <w:szCs w:val="28"/>
          <w:lang w:val="kk-KZ"/>
        </w:rPr>
      </w:pPr>
      <w:r w:rsidRPr="0018710C">
        <w:rPr>
          <w:rFonts w:ascii="Times New Roman" w:hAnsi="Times New Roman" w:cs="Times New Roman"/>
          <w:sz w:val="28"/>
          <w:szCs w:val="28"/>
          <w:lang w:val="kk-KZ"/>
        </w:rPr>
        <w:t>Б.М.Теплов пен оның ізбасарларының еңбектерінде (В.Д.</w:t>
      </w:r>
      <w:r w:rsidR="00F930D0">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Небылицын, В.М.</w:t>
      </w:r>
      <w:r w:rsidR="000B5A65">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 xml:space="preserve">Русалов және т.б.) </w:t>
      </w:r>
      <w:r w:rsidR="002C2115">
        <w:rPr>
          <w:rFonts w:ascii="Times New Roman" w:hAnsi="Times New Roman" w:cs="Times New Roman"/>
          <w:sz w:val="28"/>
          <w:szCs w:val="28"/>
          <w:lang w:val="kk-KZ"/>
        </w:rPr>
        <w:t>индивидуалды</w:t>
      </w:r>
      <w:r w:rsidRPr="00181E38">
        <w:rPr>
          <w:rFonts w:ascii="Times New Roman" w:hAnsi="Times New Roman" w:cs="Times New Roman"/>
          <w:sz w:val="28"/>
          <w:szCs w:val="28"/>
          <w:lang w:val="kk-KZ"/>
        </w:rPr>
        <w:t xml:space="preserve"> психологияда анықталған индивидуалды айырмашылықтар бір жағынан мидың жұмысымен, екінші жағынан тұлғалық көрінулермен байланысты болды. </w:t>
      </w:r>
      <w:r>
        <w:rPr>
          <w:rFonts w:ascii="Times New Roman" w:hAnsi="Times New Roman" w:cs="Times New Roman"/>
          <w:sz w:val="28"/>
          <w:szCs w:val="28"/>
          <w:lang w:val="kk-KZ"/>
        </w:rPr>
        <w:t>Б.М.Теплов айтқандай</w:t>
      </w:r>
      <w:r w:rsidRPr="009056B6">
        <w:rPr>
          <w:rFonts w:ascii="Times New Roman" w:hAnsi="Times New Roman" w:cs="Times New Roman"/>
          <w:sz w:val="28"/>
          <w:szCs w:val="28"/>
          <w:lang w:val="kk-KZ"/>
        </w:rPr>
        <w:t xml:space="preserve">, адамдардың индивидуалды айырмашылықтарында адами мінез-құлықтардың біршама жалпы заңдылықтары пайда болады, екінші жағынан, </w:t>
      </w:r>
      <w:r w:rsidRPr="0018710C">
        <w:rPr>
          <w:rFonts w:ascii="Times New Roman" w:hAnsi="Times New Roman" w:cs="Times New Roman"/>
          <w:sz w:val="28"/>
          <w:szCs w:val="28"/>
          <w:lang w:val="kk-KZ"/>
        </w:rPr>
        <w:t>«психологияның кез-келген жалпы заңдылықтарының нақты көрінуі – индивидуалдылық фактормен шарттанады»</w:t>
      </w:r>
      <w:r>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Индивидуалды</w:t>
      </w:r>
      <w:r w:rsidR="0037327F">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w:t>
      </w:r>
      <w:r w:rsidR="0037327F">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психологиялық айырмашылықтар, яғни бір адамның екінші адамнан ерекшелігін көрсететін тұрақты қасиеттерді түсіндіруде</w:t>
      </w:r>
      <w:r w:rsidR="00F50708">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Б.М.</w:t>
      </w:r>
      <w:r w:rsidR="00B62FDA">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Теплов олардың тікелей негіздерін өмірлік тәрбиеде жинақталатын шартты рефлекстердің тұрақты жүйесімен байланыстырады. Автордың айтуынша, индивидуалды айырмашылықтарға</w:t>
      </w:r>
      <w:r w:rsidR="00F50708">
        <w:rPr>
          <w:rFonts w:ascii="Times New Roman" w:hAnsi="Times New Roman" w:cs="Times New Roman"/>
          <w:sz w:val="28"/>
          <w:szCs w:val="28"/>
          <w:lang w:val="kk-KZ"/>
        </w:rPr>
        <w:t xml:space="preserve"> ғылыми сипаттама бергенде </w:t>
      </w:r>
      <w:r w:rsidRPr="00A87A53">
        <w:rPr>
          <w:rFonts w:ascii="Times New Roman" w:hAnsi="Times New Roman" w:cs="Times New Roman"/>
          <w:sz w:val="28"/>
          <w:szCs w:val="28"/>
          <w:lang w:val="kk-KZ"/>
        </w:rPr>
        <w:t xml:space="preserve"> екі бағыт қарастырылады: сандық және типтер бойынша топшалау. Бірінші бағытта, сипаттауға болатын жеке қасиеттердің аналитикалық, сандық сияқты ерекшеліктері</w:t>
      </w:r>
      <w:r>
        <w:rPr>
          <w:rFonts w:ascii="Times New Roman" w:hAnsi="Times New Roman" w:cs="Times New Roman"/>
          <w:sz w:val="28"/>
          <w:szCs w:val="28"/>
          <w:lang w:val="kk-KZ"/>
        </w:rPr>
        <w:t>не</w:t>
      </w:r>
      <w:r w:rsidRPr="00A87A53">
        <w:rPr>
          <w:rFonts w:ascii="Times New Roman" w:hAnsi="Times New Roman" w:cs="Times New Roman"/>
          <w:sz w:val="28"/>
          <w:szCs w:val="28"/>
          <w:lang w:val="kk-KZ"/>
        </w:rPr>
        <w:t xml:space="preserve">: бой өлшемі, салмағы, жылдамдығы, есте сақтауы, әр анализаторлардың сезгіштігі және т.б. </w:t>
      </w:r>
      <w:r>
        <w:rPr>
          <w:rFonts w:ascii="Times New Roman" w:hAnsi="Times New Roman" w:cs="Times New Roman"/>
          <w:sz w:val="28"/>
          <w:szCs w:val="28"/>
          <w:lang w:val="kk-KZ"/>
        </w:rPr>
        <w:t>жатады</w:t>
      </w:r>
      <w:r w:rsidRPr="00A87A5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Екінші бағыт – синтетикалық, ол индивидумдардың топтасуын ұсынады, оларды типтерге бөлу: ес (көру, есту, қозғалыс есі, көрнекі</w:t>
      </w:r>
      <w:r w:rsidR="00F50708">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w:t>
      </w:r>
      <w:r w:rsidR="00F50708">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бейнелік); дене құрылысының типі (атлетикалық, аст</w:t>
      </w:r>
      <w:r>
        <w:rPr>
          <w:rFonts w:ascii="Times New Roman" w:hAnsi="Times New Roman" w:cs="Times New Roman"/>
          <w:sz w:val="28"/>
          <w:szCs w:val="28"/>
          <w:lang w:val="kk-KZ"/>
        </w:rPr>
        <w:t>еникалық, пикникалық) және т.б</w:t>
      </w:r>
      <w:r w:rsidRPr="0018710C">
        <w:rPr>
          <w:rFonts w:ascii="Times New Roman" w:hAnsi="Times New Roman" w:cs="Times New Roman"/>
          <w:sz w:val="28"/>
          <w:szCs w:val="28"/>
          <w:lang w:val="kk-KZ"/>
        </w:rPr>
        <w:t>. Бірінші бағыттың ізімен өз жұмыстарында Б.М.Теплов екі</w:t>
      </w:r>
      <w:r w:rsidR="0037327F">
        <w:rPr>
          <w:rFonts w:ascii="Times New Roman" w:hAnsi="Times New Roman" w:cs="Times New Roman"/>
          <w:sz w:val="28"/>
          <w:szCs w:val="28"/>
          <w:lang w:val="kk-KZ"/>
        </w:rPr>
        <w:t xml:space="preserve"> бағыттың қосылуы мақсатында И.</w:t>
      </w:r>
      <w:r w:rsidRPr="0018710C">
        <w:rPr>
          <w:rFonts w:ascii="Times New Roman" w:hAnsi="Times New Roman" w:cs="Times New Roman"/>
          <w:sz w:val="28"/>
          <w:szCs w:val="28"/>
          <w:lang w:val="kk-KZ"/>
        </w:rPr>
        <w:t xml:space="preserve">П. Павлов ашқан жүйке жүйесі қасиеттерінің типологиясы туралы физиологиялық түсініктерді қолданады. </w:t>
      </w:r>
    </w:p>
    <w:p w:rsidR="00F474AD" w:rsidRDefault="00F474AD" w:rsidP="00B62FDA">
      <w:pPr>
        <w:ind w:firstLine="567"/>
        <w:jc w:val="both"/>
        <w:rPr>
          <w:rFonts w:ascii="Times New Roman" w:hAnsi="Times New Roman" w:cs="Times New Roman"/>
          <w:sz w:val="28"/>
          <w:szCs w:val="28"/>
          <w:lang w:val="kk-KZ"/>
        </w:rPr>
      </w:pPr>
      <w:r w:rsidRPr="00A87A53">
        <w:rPr>
          <w:rFonts w:ascii="Times New Roman" w:hAnsi="Times New Roman" w:cs="Times New Roman"/>
          <w:sz w:val="28"/>
          <w:szCs w:val="28"/>
          <w:lang w:val="kk-KZ"/>
        </w:rPr>
        <w:t>Жүйке жүйесінің ерекшелігі – Б.М. Теплов айтқандай - туа  пайда болған, табиғи ерекшеліктері бар, бұлар әрдайым тұрақты, өмір сүру барысында өзгеріске ұшырамайды, сондықтан олар тұлғаның әмбебап, базалық және жүйелік қырлары болып табылады. Б.М.Тепловтың т</w:t>
      </w:r>
      <w:r>
        <w:rPr>
          <w:rFonts w:ascii="Times New Roman" w:hAnsi="Times New Roman" w:cs="Times New Roman"/>
          <w:sz w:val="28"/>
          <w:szCs w:val="28"/>
          <w:lang w:val="kk-KZ"/>
        </w:rPr>
        <w:t>еорияларында</w:t>
      </w:r>
      <w:r w:rsidRPr="00A87A53">
        <w:rPr>
          <w:rFonts w:ascii="Times New Roman" w:hAnsi="Times New Roman" w:cs="Times New Roman"/>
          <w:sz w:val="28"/>
          <w:szCs w:val="28"/>
          <w:lang w:val="kk-KZ"/>
        </w:rPr>
        <w:t xml:space="preserve">, типологиялық қасиеттер жүйке жүйесінің қасиеттеріне, нышандардың құрамына, қабілет дамуының табиғи негіздері құрамына енеді, </w:t>
      </w:r>
      <w:r>
        <w:rPr>
          <w:rFonts w:ascii="Times New Roman" w:hAnsi="Times New Roman" w:cs="Times New Roman"/>
          <w:sz w:val="28"/>
          <w:szCs w:val="28"/>
          <w:lang w:val="kk-KZ"/>
        </w:rPr>
        <w:t xml:space="preserve">яғни </w:t>
      </w:r>
      <w:r w:rsidRPr="00A87A53">
        <w:rPr>
          <w:rFonts w:ascii="Times New Roman" w:hAnsi="Times New Roman" w:cs="Times New Roman"/>
          <w:sz w:val="28"/>
          <w:szCs w:val="28"/>
          <w:lang w:val="kk-KZ"/>
        </w:rPr>
        <w:t xml:space="preserve">олар ешқандай мінез-құлық формасын анықтамайды.  </w:t>
      </w:r>
    </w:p>
    <w:p w:rsidR="00EA2CA1" w:rsidRDefault="00F474AD" w:rsidP="00B62FDA">
      <w:pPr>
        <w:ind w:firstLine="567"/>
        <w:jc w:val="both"/>
        <w:rPr>
          <w:rFonts w:ascii="Times New Roman" w:hAnsi="Times New Roman" w:cs="Times New Roman"/>
          <w:sz w:val="28"/>
          <w:szCs w:val="28"/>
          <w:lang w:val="kk-KZ"/>
        </w:rPr>
      </w:pPr>
      <w:r w:rsidRPr="008B60F3">
        <w:rPr>
          <w:rFonts w:ascii="Times New Roman" w:hAnsi="Times New Roman" w:cs="Times New Roman"/>
          <w:sz w:val="28"/>
          <w:szCs w:val="28"/>
          <w:lang w:val="kk-KZ"/>
        </w:rPr>
        <w:t>Индивидуалды айырмашылықтарды зерттеу б</w:t>
      </w:r>
      <w:r w:rsidR="00FF43C3">
        <w:rPr>
          <w:rFonts w:ascii="Times New Roman" w:hAnsi="Times New Roman" w:cs="Times New Roman"/>
          <w:sz w:val="28"/>
          <w:szCs w:val="28"/>
          <w:lang w:val="kk-KZ"/>
        </w:rPr>
        <w:t>ағытының жетекшілерінің бірі Б.</w:t>
      </w:r>
      <w:r w:rsidRPr="008B60F3">
        <w:rPr>
          <w:rFonts w:ascii="Times New Roman" w:hAnsi="Times New Roman" w:cs="Times New Roman"/>
          <w:sz w:val="28"/>
          <w:szCs w:val="28"/>
          <w:lang w:val="kk-KZ"/>
        </w:rPr>
        <w:t xml:space="preserve">Г. Ананьев және индивидуалдылықты кешендік зерттеудің инициаторы бола тұра психикалық қасиеттер құрылымын түсіндіру үшін адам туралы білімдер интеграциясы қажет деп есептеген болатын, сондықтан оның </w:t>
      </w:r>
      <w:r w:rsidRPr="008B60F3">
        <w:rPr>
          <w:rFonts w:ascii="Times New Roman" w:hAnsi="Times New Roman" w:cs="Times New Roman"/>
          <w:sz w:val="28"/>
          <w:szCs w:val="28"/>
          <w:lang w:val="kk-KZ"/>
        </w:rPr>
        <w:lastRenderedPageBreak/>
        <w:t>жұмыстары «адамды зерттеуге деген синтетикалық немесе кешендік бағыт</w:t>
      </w:r>
      <w:r>
        <w:rPr>
          <w:rFonts w:ascii="Times New Roman" w:hAnsi="Times New Roman" w:cs="Times New Roman"/>
          <w:sz w:val="28"/>
          <w:szCs w:val="28"/>
          <w:lang w:val="kk-KZ"/>
        </w:rPr>
        <w:t xml:space="preserve">» деп аталады </w:t>
      </w:r>
      <w:r w:rsidR="003F4A4A">
        <w:rPr>
          <w:rFonts w:ascii="Times New Roman" w:hAnsi="Times New Roman" w:cs="Times New Roman"/>
          <w:sz w:val="28"/>
          <w:szCs w:val="28"/>
          <w:lang w:val="kk-KZ"/>
        </w:rPr>
        <w:t>[201</w:t>
      </w:r>
      <w:r w:rsidR="00E1114A" w:rsidRPr="00DD091D">
        <w:rPr>
          <w:rFonts w:ascii="Times New Roman" w:hAnsi="Times New Roman" w:cs="Times New Roman"/>
          <w:sz w:val="28"/>
          <w:szCs w:val="28"/>
          <w:lang w:val="kk-KZ"/>
        </w:rPr>
        <w:t>]. Б.Г.</w:t>
      </w:r>
      <w:r w:rsidR="00EA2CA1">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Ананьев бағыттарының негізі адамның табиғи және әлеуметтік</w:t>
      </w:r>
      <w:r w:rsidR="00D34249"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детерминанттық қасиеттерінің құрылымын бөлуде жатыр. Соған сәйкес ол адамның психикалық қасиеттерінің құрылымында бір жағынан – индивид қасиетін, екінші жағынан – іс-әрекет субъектісі мен тұлға қасиетін қарастырды.</w:t>
      </w:r>
      <w:r w:rsidR="0037327F">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Адамның индивидтік және табиғи қасиеттері</w:t>
      </w:r>
      <w:r w:rsidR="00E04440" w:rsidRPr="00DD091D">
        <w:rPr>
          <w:rFonts w:ascii="Times New Roman" w:hAnsi="Times New Roman" w:cs="Times New Roman"/>
          <w:sz w:val="28"/>
          <w:szCs w:val="28"/>
          <w:lang w:val="kk-KZ"/>
        </w:rPr>
        <w:t xml:space="preserve"> үш деңгейде қарастыра аламыз: </w:t>
      </w:r>
    </w:p>
    <w:p w:rsidR="00EA2CA1" w:rsidRDefault="00EA2CA1"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Б</w:t>
      </w:r>
      <w:r w:rsidR="00E04440" w:rsidRPr="00DD091D">
        <w:rPr>
          <w:rFonts w:ascii="Times New Roman" w:hAnsi="Times New Roman" w:cs="Times New Roman"/>
          <w:sz w:val="28"/>
          <w:szCs w:val="28"/>
          <w:lang w:val="kk-KZ"/>
        </w:rPr>
        <w:t>елгілі бір жыныс өкіліне, конституциялық сипатқа ие</w:t>
      </w:r>
      <w:r w:rsidR="00E1114A" w:rsidRPr="00DD091D">
        <w:rPr>
          <w:rFonts w:ascii="Times New Roman" w:hAnsi="Times New Roman" w:cs="Times New Roman"/>
          <w:sz w:val="28"/>
          <w:szCs w:val="28"/>
          <w:lang w:val="kk-KZ"/>
        </w:rPr>
        <w:t xml:space="preserve"> (дене</w:t>
      </w:r>
      <w:r w:rsidR="00E04440" w:rsidRPr="00DD091D">
        <w:rPr>
          <w:rFonts w:ascii="Times New Roman" w:hAnsi="Times New Roman" w:cs="Times New Roman"/>
          <w:sz w:val="28"/>
          <w:szCs w:val="28"/>
          <w:lang w:val="kk-KZ"/>
        </w:rPr>
        <w:t xml:space="preserve"> және сырт келбеті</w:t>
      </w:r>
      <w:r w:rsidR="00E1114A" w:rsidRPr="00DD091D">
        <w:rPr>
          <w:rFonts w:ascii="Times New Roman" w:hAnsi="Times New Roman" w:cs="Times New Roman"/>
          <w:sz w:val="28"/>
          <w:szCs w:val="28"/>
          <w:lang w:val="kk-KZ"/>
        </w:rPr>
        <w:t>, биохимиялық қасиеттер</w:t>
      </w:r>
      <w:r>
        <w:rPr>
          <w:rFonts w:ascii="Times New Roman" w:hAnsi="Times New Roman" w:cs="Times New Roman"/>
          <w:sz w:val="28"/>
          <w:szCs w:val="28"/>
          <w:lang w:val="kk-KZ"/>
        </w:rPr>
        <w:t>і);</w:t>
      </w:r>
    </w:p>
    <w:p w:rsidR="00EA2CA1" w:rsidRDefault="00EA2CA1"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04440" w:rsidRPr="00DD091D">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00E1114A" w:rsidRPr="00DD091D">
        <w:rPr>
          <w:rFonts w:ascii="Times New Roman" w:hAnsi="Times New Roman" w:cs="Times New Roman"/>
          <w:sz w:val="28"/>
          <w:szCs w:val="28"/>
          <w:lang w:val="kk-KZ"/>
        </w:rPr>
        <w:t>ейродин</w:t>
      </w:r>
      <w:r>
        <w:rPr>
          <w:rFonts w:ascii="Times New Roman" w:hAnsi="Times New Roman" w:cs="Times New Roman"/>
          <w:sz w:val="28"/>
          <w:szCs w:val="28"/>
          <w:lang w:val="kk-KZ"/>
        </w:rPr>
        <w:t>амикалық қасиеттер;</w:t>
      </w:r>
    </w:p>
    <w:p w:rsidR="00F03DE7" w:rsidRPr="00DD091D" w:rsidRDefault="00EA2CA1"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04440" w:rsidRPr="00DD091D">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E1114A" w:rsidRPr="00DD091D">
        <w:rPr>
          <w:rFonts w:ascii="Times New Roman" w:hAnsi="Times New Roman" w:cs="Times New Roman"/>
          <w:sz w:val="28"/>
          <w:szCs w:val="28"/>
          <w:lang w:val="kk-KZ"/>
        </w:rPr>
        <w:t>илатералды ерекшеліктер (ағза симметриясы). Нақ осы сипаттар ол атап өткен алғашқы индивидуалды</w:t>
      </w:r>
      <w:r w:rsidR="0037327F">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w:t>
      </w:r>
      <w:r w:rsidR="0037327F">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типологиялық қасиеттер класын құрайды. Б.Г.</w:t>
      </w:r>
      <w:r w:rsidR="0037327F">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Ананьев адамның индивидтік, табиғи-биологиялық қасиеттерінің деңгейі генетикалық алғашқы болып табылады, ол психикалық функциялардың, процестердің, күйі мен тұлға қасиетінің дамуының құраушы функционалды</w:t>
      </w:r>
      <w:r>
        <w:rPr>
          <w:rFonts w:ascii="Times New Roman" w:hAnsi="Times New Roman" w:cs="Times New Roman"/>
          <w:sz w:val="28"/>
          <w:szCs w:val="28"/>
          <w:lang w:val="kk-KZ"/>
        </w:rPr>
        <w:t xml:space="preserve"> негізі болып табылады, -</w:t>
      </w:r>
      <w:r w:rsidR="0037327F">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айтып өтті.</w:t>
      </w:r>
      <w:r w:rsidR="00E1114A" w:rsidRPr="00DD091D">
        <w:rPr>
          <w:rFonts w:ascii="Times New Roman" w:hAnsi="Times New Roman" w:cs="Times New Roman"/>
          <w:sz w:val="28"/>
          <w:szCs w:val="28"/>
          <w:lang w:val="kk-KZ"/>
        </w:rPr>
        <w:t xml:space="preserve"> Жыныстық, жас ерекшелік және индивидуалды</w:t>
      </w:r>
      <w:r w:rsidR="00D34249"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 xml:space="preserve">типтік қасиеттер алғашқы индивидтік </w:t>
      </w:r>
      <w:r w:rsidR="00D34249"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 xml:space="preserve">қасиеттер </w:t>
      </w:r>
      <w:r w:rsidR="00E04440" w:rsidRPr="00DD091D">
        <w:rPr>
          <w:rFonts w:ascii="Times New Roman" w:hAnsi="Times New Roman" w:cs="Times New Roman"/>
          <w:sz w:val="28"/>
          <w:szCs w:val="28"/>
          <w:lang w:val="kk-KZ"/>
        </w:rPr>
        <w:t>болады, олар</w:t>
      </w:r>
      <w:r w:rsidR="00E1114A" w:rsidRPr="00DD091D">
        <w:rPr>
          <w:rFonts w:ascii="Times New Roman" w:hAnsi="Times New Roman" w:cs="Times New Roman"/>
          <w:sz w:val="28"/>
          <w:szCs w:val="28"/>
          <w:lang w:val="kk-KZ"/>
        </w:rPr>
        <w:t xml:space="preserve"> үшөлшемді</w:t>
      </w:r>
      <w:r w:rsidR="00E04440" w:rsidRPr="00DD091D">
        <w:rPr>
          <w:rFonts w:ascii="Times New Roman" w:hAnsi="Times New Roman" w:cs="Times New Roman"/>
          <w:sz w:val="28"/>
          <w:szCs w:val="28"/>
          <w:lang w:val="kk-KZ"/>
        </w:rPr>
        <w:t xml:space="preserve"> кеңістікті құрайды, содан кейін</w:t>
      </w:r>
      <w:r w:rsidR="00E1114A" w:rsidRPr="00DD091D">
        <w:rPr>
          <w:rFonts w:ascii="Times New Roman" w:hAnsi="Times New Roman" w:cs="Times New Roman"/>
          <w:sz w:val="28"/>
          <w:szCs w:val="28"/>
          <w:lang w:val="kk-KZ"/>
        </w:rPr>
        <w:t xml:space="preserve"> индивид</w:t>
      </w:r>
      <w:r w:rsidR="00E04440" w:rsidRPr="00DD091D">
        <w:rPr>
          <w:rFonts w:ascii="Times New Roman" w:hAnsi="Times New Roman" w:cs="Times New Roman"/>
          <w:sz w:val="28"/>
          <w:szCs w:val="28"/>
          <w:lang w:val="kk-KZ"/>
        </w:rPr>
        <w:t>тің жеке қасиеттері пайда болады</w:t>
      </w:r>
      <w:r w:rsidR="00E1114A" w:rsidRPr="00DD091D">
        <w:rPr>
          <w:rFonts w:ascii="Times New Roman" w:hAnsi="Times New Roman" w:cs="Times New Roman"/>
          <w:sz w:val="28"/>
          <w:szCs w:val="28"/>
          <w:lang w:val="kk-KZ"/>
        </w:rPr>
        <w:t>, яғни ағза</w:t>
      </w:r>
      <w:r w:rsidR="00E04440" w:rsidRPr="00DD091D">
        <w:rPr>
          <w:rFonts w:ascii="Times New Roman" w:hAnsi="Times New Roman" w:cs="Times New Roman"/>
          <w:sz w:val="28"/>
          <w:szCs w:val="28"/>
          <w:lang w:val="kk-KZ"/>
        </w:rPr>
        <w:t>ға қажет нәрселердің психофизиологиялық қызметі</w:t>
      </w:r>
      <w:r w:rsidR="00E1114A" w:rsidRPr="00DD091D">
        <w:rPr>
          <w:rFonts w:ascii="Times New Roman" w:hAnsi="Times New Roman" w:cs="Times New Roman"/>
          <w:sz w:val="28"/>
          <w:szCs w:val="28"/>
          <w:lang w:val="kk-KZ"/>
        </w:rPr>
        <w:t xml:space="preserve"> мен құрылымы. Ғалымның пікірінше, индивидуалдылық адам ерекшелігінің тұлға және іс-әрекет субъектісі ретіндегі өзара байл</w:t>
      </w:r>
      <w:r w:rsidR="00245843" w:rsidRPr="00DD091D">
        <w:rPr>
          <w:rFonts w:ascii="Times New Roman" w:hAnsi="Times New Roman" w:cs="Times New Roman"/>
          <w:sz w:val="28"/>
          <w:szCs w:val="28"/>
          <w:lang w:val="kk-KZ"/>
        </w:rPr>
        <w:t>анысы негізінде жинақталад</w:t>
      </w:r>
      <w:r w:rsidR="00192865" w:rsidRPr="00DD091D">
        <w:rPr>
          <w:rFonts w:ascii="Times New Roman" w:hAnsi="Times New Roman" w:cs="Times New Roman"/>
          <w:sz w:val="28"/>
          <w:szCs w:val="28"/>
          <w:lang w:val="kk-KZ"/>
        </w:rPr>
        <w:t xml:space="preserve">ы </w:t>
      </w:r>
      <w:r w:rsidR="00E1114A" w:rsidRPr="00DD091D">
        <w:rPr>
          <w:rFonts w:ascii="Times New Roman" w:hAnsi="Times New Roman" w:cs="Times New Roman"/>
          <w:sz w:val="28"/>
          <w:szCs w:val="28"/>
          <w:lang w:val="kk-KZ"/>
        </w:rPr>
        <w:t xml:space="preserve">. </w:t>
      </w:r>
    </w:p>
    <w:p w:rsidR="00EA2CA1"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Индивидуалдылықты зерттеудің келесі бағыты В.С.</w:t>
      </w:r>
      <w:r w:rsidR="00EA2CA1">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Мерлиннің жұмыстарында көрсетілген. </w:t>
      </w:r>
    </w:p>
    <w:p w:rsidR="00EA2CA1"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В.С.</w:t>
      </w:r>
      <w:r w:rsidR="0037327F">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Мерлин бойынша</w:t>
      </w:r>
      <w:r w:rsidR="00EA2CA1">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индивидуалдылық – бұл тұлғаның физикалық, биохимиялық, физиологиялық, нейродинамикалық қасиетерінен бастап топтық және қоғамдық</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тарихиға дейінгі материя дамуына барлық кезеңдерінің иерархиялық жүйесі. В.С. Мерлиннің лабораториясында Векслер тесті бойынша ақыл-ой дамуының деңгейі мен жүйке жүйесі күшінің өзара байланысы анықталмаған. Зертеуші мұндай байланыстың болмауын былай түсіндіреді:  «түрлі типологиялық ерекшеліктегі білім алушылар іс-әрекетке өмірлік іс-әрекеттің қалыптасуы арқасында бейімделеді, бірақ мәселе мұнда емес. Мұндай корреляцияның болмауының себебі білім алушылардың оқуға деген теріс мотивациясын тудыруы мүмкін». </w:t>
      </w:r>
      <w:r w:rsidR="00DB0B8A" w:rsidRPr="00A87A53">
        <w:rPr>
          <w:rFonts w:ascii="Times New Roman" w:hAnsi="Times New Roman" w:cs="Times New Roman"/>
          <w:sz w:val="28"/>
          <w:szCs w:val="28"/>
          <w:lang w:val="kk-KZ"/>
        </w:rPr>
        <w:t xml:space="preserve">В.С. Мерлин бұл концепцияны «индивидуалдылықтың интегралды теориясы» ретінде анықтады, </w:t>
      </w:r>
      <w:r w:rsidR="00DB0B8A">
        <w:rPr>
          <w:rFonts w:ascii="Times New Roman" w:hAnsi="Times New Roman" w:cs="Times New Roman"/>
          <w:sz w:val="28"/>
          <w:szCs w:val="28"/>
          <w:lang w:val="kk-KZ"/>
        </w:rPr>
        <w:t xml:space="preserve">ондағы </w:t>
      </w:r>
      <w:r w:rsidR="00DB0B8A" w:rsidRPr="00A87A53">
        <w:rPr>
          <w:rFonts w:ascii="Times New Roman" w:hAnsi="Times New Roman" w:cs="Times New Roman"/>
          <w:sz w:val="28"/>
          <w:szCs w:val="28"/>
          <w:lang w:val="kk-KZ"/>
        </w:rPr>
        <w:t>индивидуалдылық түсінігі адам қасиеттерінің барлық жиынтығын өзіне шоғырландырады. «Интегралды индивидуалдылық – ерекше қасиеттердің жиынтығы емес, адамның типтік сипаттамасы ретінде өзгеше және қарама-қарсы жиынтықтары. Интегралды индивидуалдылық – адамның барлық қасиеттері арасындағы интеграл</w:t>
      </w:r>
      <w:r w:rsidR="00D0668E">
        <w:rPr>
          <w:rFonts w:ascii="Times New Roman" w:hAnsi="Times New Roman" w:cs="Times New Roman"/>
          <w:sz w:val="28"/>
          <w:szCs w:val="28"/>
          <w:lang w:val="kk-KZ"/>
        </w:rPr>
        <w:t>ды байланысының ерекше сипаты».</w:t>
      </w:r>
    </w:p>
    <w:p w:rsidR="00DB0B8A" w:rsidRDefault="00DB0B8A" w:rsidP="00B62FDA">
      <w:pPr>
        <w:ind w:firstLine="567"/>
        <w:jc w:val="both"/>
        <w:rPr>
          <w:rFonts w:ascii="Times New Roman" w:hAnsi="Times New Roman" w:cs="Times New Roman"/>
          <w:sz w:val="28"/>
          <w:szCs w:val="28"/>
          <w:lang w:val="kk-KZ"/>
        </w:rPr>
      </w:pPr>
      <w:r w:rsidRPr="00A87A53">
        <w:rPr>
          <w:rFonts w:ascii="Times New Roman" w:hAnsi="Times New Roman" w:cs="Times New Roman"/>
          <w:sz w:val="28"/>
          <w:szCs w:val="28"/>
          <w:lang w:val="kk-KZ"/>
        </w:rPr>
        <w:t>Психофизиологиялық айырмашылықтарды зерттеумен байланысты ілімдердің алғашқы тобы біріншіден – жүйке жүйесінің қасиеттерін зерттеуге негізделеді, екіншіден – осы саладағы жұмыстардың ерекшелігі индивидуалдылық иерархиясының түрлі сатысын анықтаумен байланысты болып табылады.</w:t>
      </w:r>
    </w:p>
    <w:p w:rsidR="00EA2CA1"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lastRenderedPageBreak/>
        <w:t>Екінші бағыттың зерттеушілері негіз ретінде түрлі психикалық қасиеттерді, процестер мен күйлерді алады. А.</w:t>
      </w:r>
      <w:r w:rsidR="003F4A4A">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Бине мен Р.</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Анридың жұмыстарын зерттеудің екінші тобына жатқызуға болады. Адамның «индивидуалды ерекшеліктерін» олар бірегей түсінік ретінде сипаттайды. </w:t>
      </w:r>
    </w:p>
    <w:p w:rsidR="00F03DE7"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А.</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Биненің зерттеулерінде негізінен интеллектуалды және күрделі психологиялық айырмашылықтарға назар аударылады. Осыған байланысты интегралды индивидуалдылықты қалыптастыру мәселесінің негізі жеке психикалық функциялардың өзара әрекет нәтижесі ретінде анықталды. </w:t>
      </w:r>
      <w:r w:rsidR="00577E48" w:rsidRPr="00DD091D">
        <w:rPr>
          <w:rFonts w:ascii="Times New Roman" w:hAnsi="Times New Roman" w:cs="Times New Roman"/>
          <w:sz w:val="28"/>
          <w:szCs w:val="28"/>
          <w:lang w:val="kk-KZ"/>
        </w:rPr>
        <w:t xml:space="preserve">Колумбиялық университеттегі ғылыми қызметкер </w:t>
      </w:r>
      <w:r w:rsidRPr="00DD091D">
        <w:rPr>
          <w:rFonts w:ascii="Times New Roman" w:hAnsi="Times New Roman" w:cs="Times New Roman"/>
          <w:sz w:val="28"/>
          <w:szCs w:val="28"/>
          <w:lang w:val="kk-KZ"/>
        </w:rPr>
        <w:t>Дж.</w:t>
      </w:r>
      <w:r w:rsidR="00D34249"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М.</w:t>
      </w:r>
      <w:r w:rsidR="00D34249" w:rsidRPr="00DD091D">
        <w:rPr>
          <w:rFonts w:ascii="Times New Roman" w:hAnsi="Times New Roman" w:cs="Times New Roman"/>
          <w:sz w:val="28"/>
          <w:szCs w:val="28"/>
          <w:lang w:val="kk-KZ"/>
        </w:rPr>
        <w:t xml:space="preserve"> </w:t>
      </w:r>
      <w:r w:rsidR="00FF43C3">
        <w:rPr>
          <w:rFonts w:ascii="Times New Roman" w:hAnsi="Times New Roman" w:cs="Times New Roman"/>
          <w:sz w:val="28"/>
          <w:szCs w:val="28"/>
          <w:lang w:val="kk-KZ"/>
        </w:rPr>
        <w:t>Кэ</w:t>
      </w:r>
      <w:r w:rsidRPr="00DD091D">
        <w:rPr>
          <w:rFonts w:ascii="Times New Roman" w:hAnsi="Times New Roman" w:cs="Times New Roman"/>
          <w:sz w:val="28"/>
          <w:szCs w:val="28"/>
          <w:lang w:val="kk-KZ"/>
        </w:rPr>
        <w:t>ттелдың тұлғаның индивидуалды ерекшеліктерін зерттеуге, статистикалық ә</w:t>
      </w:r>
      <w:r w:rsidR="00577E48" w:rsidRPr="00DD091D">
        <w:rPr>
          <w:rFonts w:ascii="Times New Roman" w:hAnsi="Times New Roman" w:cs="Times New Roman"/>
          <w:sz w:val="28"/>
          <w:szCs w:val="28"/>
          <w:lang w:val="kk-KZ"/>
        </w:rPr>
        <w:t>дістерді пайдаланған</w:t>
      </w:r>
      <w:r w:rsidRPr="00DD091D">
        <w:rPr>
          <w:rFonts w:ascii="Times New Roman" w:hAnsi="Times New Roman" w:cs="Times New Roman"/>
          <w:sz w:val="28"/>
          <w:szCs w:val="28"/>
          <w:lang w:val="kk-KZ"/>
        </w:rPr>
        <w:t xml:space="preserve">. </w:t>
      </w:r>
    </w:p>
    <w:p w:rsidR="00EA2CA1"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Инт</w:t>
      </w:r>
      <w:r w:rsidR="00577E48" w:rsidRPr="00DD091D">
        <w:rPr>
          <w:rFonts w:ascii="Times New Roman" w:hAnsi="Times New Roman" w:cs="Times New Roman"/>
          <w:sz w:val="28"/>
          <w:szCs w:val="28"/>
          <w:lang w:val="kk-KZ"/>
        </w:rPr>
        <w:t>еллектуалды ерекшеліктерді зерттеу</w:t>
      </w:r>
      <w:r w:rsidRPr="00DD091D">
        <w:rPr>
          <w:rFonts w:ascii="Times New Roman" w:hAnsi="Times New Roman" w:cs="Times New Roman"/>
          <w:sz w:val="28"/>
          <w:szCs w:val="28"/>
          <w:lang w:val="kk-KZ"/>
        </w:rPr>
        <w:t xml:space="preserve"> мәселесімен айналыса отырып, Дж.М.</w:t>
      </w:r>
      <w:r w:rsidR="00AD12FC" w:rsidRPr="00DD091D">
        <w:rPr>
          <w:rFonts w:ascii="Times New Roman" w:hAnsi="Times New Roman" w:cs="Times New Roman"/>
          <w:sz w:val="28"/>
          <w:szCs w:val="28"/>
          <w:lang w:val="kk-KZ"/>
        </w:rPr>
        <w:t xml:space="preserve"> </w:t>
      </w:r>
      <w:r w:rsidR="00FF43C3">
        <w:rPr>
          <w:rFonts w:ascii="Times New Roman" w:hAnsi="Times New Roman" w:cs="Times New Roman"/>
          <w:sz w:val="28"/>
          <w:szCs w:val="28"/>
          <w:lang w:val="kk-KZ"/>
        </w:rPr>
        <w:t>Кэ</w:t>
      </w:r>
      <w:r w:rsidRPr="00DD091D">
        <w:rPr>
          <w:rFonts w:ascii="Times New Roman" w:hAnsi="Times New Roman" w:cs="Times New Roman"/>
          <w:sz w:val="28"/>
          <w:szCs w:val="28"/>
          <w:lang w:val="kk-KZ"/>
        </w:rPr>
        <w:t>ттел Ф.</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Гальтонның</w:t>
      </w:r>
      <w:r w:rsidR="00577E48" w:rsidRPr="00DD091D">
        <w:rPr>
          <w:rFonts w:ascii="Times New Roman" w:hAnsi="Times New Roman" w:cs="Times New Roman"/>
          <w:sz w:val="28"/>
          <w:szCs w:val="28"/>
          <w:lang w:val="kk-KZ"/>
        </w:rPr>
        <w:t xml:space="preserve"> идеяларына негіздей </w:t>
      </w:r>
      <w:r w:rsidRPr="00DD091D">
        <w:rPr>
          <w:rFonts w:ascii="Times New Roman" w:hAnsi="Times New Roman" w:cs="Times New Roman"/>
          <w:sz w:val="28"/>
          <w:szCs w:val="28"/>
          <w:lang w:val="kk-KZ"/>
        </w:rPr>
        <w:t xml:space="preserve">өзінің тестін ұсынды. Л.Терстоунның жұмыстарына талдау жасай отырып, автор индивидуалды интеллектінің көрінулеріне көңіл бөле бастады. Ғалым интеллектіні бағалау үшін жалғыз IQ </w:t>
      </w:r>
      <w:r w:rsidR="00EA2CA1">
        <w:rPr>
          <w:rFonts w:ascii="Times New Roman" w:hAnsi="Times New Roman" w:cs="Times New Roman"/>
          <w:sz w:val="28"/>
          <w:szCs w:val="28"/>
          <w:lang w:val="kk-KZ"/>
        </w:rPr>
        <w:t>көрсеткішін пайдалануға болмайтынын ескертті</w:t>
      </w:r>
      <w:r w:rsidRPr="00DD091D">
        <w:rPr>
          <w:rFonts w:ascii="Times New Roman" w:hAnsi="Times New Roman" w:cs="Times New Roman"/>
          <w:sz w:val="28"/>
          <w:szCs w:val="28"/>
          <w:lang w:val="kk-KZ"/>
        </w:rPr>
        <w:t xml:space="preserve">. </w:t>
      </w:r>
    </w:p>
    <w:p w:rsidR="00EA2CA1"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Дж.П.</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Гилфорд өзінің интеллектінің құрылымдық моделінде адамдарды ажыратудың бірден бір себебі ретінде Л.</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Терстоунның зерттеулерін жалғастырды. Дегенмен, Дж.П.</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Гилфорд интеллект пен жалпы интеллектуалды қабілеттердің индивидуалды айырмашылықтар табиғатындағы жалпы фактор ретінде болуын жоққа шығарады. </w:t>
      </w:r>
      <w:r w:rsidR="00577E48" w:rsidRPr="00DD091D">
        <w:rPr>
          <w:rFonts w:ascii="Times New Roman" w:hAnsi="Times New Roman" w:cs="Times New Roman"/>
          <w:sz w:val="28"/>
          <w:szCs w:val="28"/>
          <w:lang w:val="kk-KZ"/>
        </w:rPr>
        <w:t>Дж.П.</w:t>
      </w:r>
      <w:r w:rsidR="00EA2CA1">
        <w:rPr>
          <w:rFonts w:ascii="Times New Roman" w:hAnsi="Times New Roman" w:cs="Times New Roman"/>
          <w:sz w:val="28"/>
          <w:szCs w:val="28"/>
          <w:lang w:val="kk-KZ"/>
        </w:rPr>
        <w:t xml:space="preserve"> </w:t>
      </w:r>
      <w:r w:rsidR="00577E48" w:rsidRPr="00DD091D">
        <w:rPr>
          <w:rFonts w:ascii="Times New Roman" w:hAnsi="Times New Roman" w:cs="Times New Roman"/>
          <w:sz w:val="28"/>
          <w:szCs w:val="28"/>
          <w:lang w:val="kk-KZ"/>
        </w:rPr>
        <w:t>Гилфорд и</w:t>
      </w:r>
      <w:r w:rsidRPr="00DD091D">
        <w:rPr>
          <w:rFonts w:ascii="Times New Roman" w:hAnsi="Times New Roman" w:cs="Times New Roman"/>
          <w:sz w:val="28"/>
          <w:szCs w:val="28"/>
          <w:lang w:val="kk-KZ"/>
        </w:rPr>
        <w:t>нтеллект әреке</w:t>
      </w:r>
      <w:r w:rsidR="00AD12FC" w:rsidRPr="00DD091D">
        <w:rPr>
          <w:rFonts w:ascii="Times New Roman" w:hAnsi="Times New Roman" w:cs="Times New Roman"/>
          <w:sz w:val="28"/>
          <w:szCs w:val="28"/>
          <w:lang w:val="kk-KZ"/>
        </w:rPr>
        <w:t xml:space="preserve">тінің құрылымын суреттей отырып </w:t>
      </w:r>
      <w:r w:rsidRPr="00DD091D">
        <w:rPr>
          <w:rFonts w:ascii="Times New Roman" w:hAnsi="Times New Roman" w:cs="Times New Roman"/>
          <w:sz w:val="28"/>
          <w:szCs w:val="28"/>
          <w:lang w:val="kk-KZ"/>
        </w:rPr>
        <w:t xml:space="preserve"> үш критерийді бөлді: </w:t>
      </w:r>
    </w:p>
    <w:p w:rsidR="00D45E0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а) ақыл-ой операциясы; </w:t>
      </w:r>
    </w:p>
    <w:p w:rsidR="00D45E0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б) интеллектуалды әрекет мазмұны; </w:t>
      </w:r>
    </w:p>
    <w:p w:rsidR="00F03DE7"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в) интеллектуалды әрекет өнімінің түрі.</w:t>
      </w:r>
    </w:p>
    <w:p w:rsidR="00BC7A5E" w:rsidRPr="00DD091D" w:rsidRDefault="00D45E0D"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Ресейдегі</w:t>
      </w:r>
      <w:r w:rsidR="00E1114A" w:rsidRPr="00DD091D">
        <w:rPr>
          <w:rFonts w:ascii="Times New Roman" w:hAnsi="Times New Roman" w:cs="Times New Roman"/>
          <w:sz w:val="28"/>
          <w:szCs w:val="28"/>
          <w:lang w:val="kk-KZ"/>
        </w:rPr>
        <w:t xml:space="preserve"> индивидуалды айырмашылықтар психологиясы А.Ф.</w:t>
      </w:r>
      <w:r w:rsidR="00AD12FC"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Лазурски</w:t>
      </w:r>
      <w:r w:rsidR="00163128">
        <w:rPr>
          <w:rFonts w:ascii="Times New Roman" w:hAnsi="Times New Roman" w:cs="Times New Roman"/>
          <w:sz w:val="28"/>
          <w:szCs w:val="28"/>
          <w:lang w:val="kk-KZ"/>
        </w:rPr>
        <w:t xml:space="preserve">йдың зерттеулерімен байланысты. </w:t>
      </w:r>
      <w:r w:rsidR="00E1114A" w:rsidRPr="00DD091D">
        <w:rPr>
          <w:rFonts w:ascii="Times New Roman" w:hAnsi="Times New Roman" w:cs="Times New Roman"/>
          <w:sz w:val="28"/>
          <w:szCs w:val="28"/>
          <w:lang w:val="kk-KZ"/>
        </w:rPr>
        <w:t>Индивидуалды айырмашылықтардың ғылыми теориясын жасай отырып, ол темперамент пен мінезді индивидуалдылықтың қыры ретінде зерделеуді ұсынды. А.Ф.</w:t>
      </w:r>
      <w:r w:rsidR="00AD12FC" w:rsidRPr="00DD091D">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Лазурскийдың индивидуалды психологиясының негізгі мақсаты мынада, адамды оның бейімділігіне қарай құрып, мінез кл</w:t>
      </w:r>
      <w:r w:rsidR="00E63F09" w:rsidRPr="00DD091D">
        <w:rPr>
          <w:rFonts w:ascii="Times New Roman" w:hAnsi="Times New Roman" w:cs="Times New Roman"/>
          <w:sz w:val="28"/>
          <w:szCs w:val="28"/>
          <w:lang w:val="kk-KZ"/>
        </w:rPr>
        <w:t>ассификациясын жасау</w:t>
      </w:r>
      <w:r w:rsidR="00E1114A" w:rsidRPr="00DD091D">
        <w:rPr>
          <w:rFonts w:ascii="Times New Roman" w:hAnsi="Times New Roman" w:cs="Times New Roman"/>
          <w:sz w:val="28"/>
          <w:szCs w:val="28"/>
          <w:lang w:val="kk-KZ"/>
        </w:rPr>
        <w:t>.</w:t>
      </w:r>
    </w:p>
    <w:p w:rsidR="00BC7A5E"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К.К.</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Платонов тұлға мәселесін қарастыра отырып, адам психикасының барлық иерархиялық деңгейлері екі интегралды ілімдерге яғни мінез бен қабіле</w:t>
      </w:r>
      <w:r w:rsidR="00245843" w:rsidRPr="00DD091D">
        <w:rPr>
          <w:rFonts w:ascii="Times New Roman" w:hAnsi="Times New Roman" w:cs="Times New Roman"/>
          <w:sz w:val="28"/>
          <w:szCs w:val="28"/>
          <w:lang w:val="kk-KZ"/>
        </w:rPr>
        <w:t>т</w:t>
      </w:r>
      <w:r w:rsidR="00E63F09" w:rsidRPr="00DD091D">
        <w:rPr>
          <w:rFonts w:ascii="Times New Roman" w:hAnsi="Times New Roman" w:cs="Times New Roman"/>
          <w:sz w:val="28"/>
          <w:szCs w:val="28"/>
          <w:lang w:val="kk-KZ"/>
        </w:rPr>
        <w:t>к</w:t>
      </w:r>
      <w:r w:rsidR="00182969">
        <w:rPr>
          <w:rFonts w:ascii="Times New Roman" w:hAnsi="Times New Roman" w:cs="Times New Roman"/>
          <w:sz w:val="28"/>
          <w:szCs w:val="28"/>
          <w:lang w:val="kk-KZ"/>
        </w:rPr>
        <w:t>е жинақталады деп атап өтті</w:t>
      </w:r>
      <w:r w:rsidRPr="00DD091D">
        <w:rPr>
          <w:rFonts w:ascii="Times New Roman" w:hAnsi="Times New Roman" w:cs="Times New Roman"/>
          <w:sz w:val="28"/>
          <w:szCs w:val="28"/>
          <w:lang w:val="kk-KZ"/>
        </w:rPr>
        <w:t>. Осылай екінші бағыттың шетелдік зерттеушілері адамдард</w:t>
      </w:r>
      <w:r w:rsidR="00EA2CA1">
        <w:rPr>
          <w:rFonts w:ascii="Times New Roman" w:hAnsi="Times New Roman" w:cs="Times New Roman"/>
          <w:sz w:val="28"/>
          <w:szCs w:val="28"/>
          <w:lang w:val="kk-KZ"/>
        </w:rPr>
        <w:t>ы</w:t>
      </w:r>
      <w:r w:rsidRPr="00DD091D">
        <w:rPr>
          <w:rFonts w:ascii="Times New Roman" w:hAnsi="Times New Roman" w:cs="Times New Roman"/>
          <w:sz w:val="28"/>
          <w:szCs w:val="28"/>
          <w:lang w:val="kk-KZ"/>
        </w:rPr>
        <w:t>ң даралық айырмашылықтарының айрықша детерминанты интеллектуалды қабілеттер деп есептейді. Отандық психологтар тұлғаның психологиялық процестері мен қасиеттеріне басты назар аударады. Индивидуалды айырмашылықт</w:t>
      </w:r>
      <w:r w:rsidR="00064800" w:rsidRPr="00DD091D">
        <w:rPr>
          <w:rFonts w:ascii="Times New Roman" w:hAnsi="Times New Roman" w:cs="Times New Roman"/>
          <w:sz w:val="28"/>
          <w:szCs w:val="28"/>
          <w:lang w:val="kk-KZ"/>
        </w:rPr>
        <w:t>ар психологиясы мен дифференция</w:t>
      </w:r>
      <w:r w:rsidRPr="00DD091D">
        <w:rPr>
          <w:rFonts w:ascii="Times New Roman" w:hAnsi="Times New Roman" w:cs="Times New Roman"/>
          <w:sz w:val="28"/>
          <w:szCs w:val="28"/>
          <w:lang w:val="kk-KZ"/>
        </w:rPr>
        <w:t>лды психологиялық зерттеудің үшінші тобы қабілеттердің психофизиологиялық негіздерін сәйкестендіретін жұмыстар болып табылады.</w:t>
      </w:r>
    </w:p>
    <w:p w:rsidR="007D79B3" w:rsidRDefault="007D79B3" w:rsidP="00B62FDA">
      <w:pPr>
        <w:ind w:firstLine="567"/>
        <w:jc w:val="both"/>
        <w:rPr>
          <w:rFonts w:ascii="Times New Roman" w:hAnsi="Times New Roman" w:cs="Times New Roman"/>
          <w:sz w:val="28"/>
          <w:szCs w:val="28"/>
          <w:lang w:val="kk-KZ"/>
        </w:rPr>
      </w:pPr>
      <w:r w:rsidRPr="00A87A53">
        <w:rPr>
          <w:rFonts w:ascii="Times New Roman" w:hAnsi="Times New Roman" w:cs="Times New Roman"/>
          <w:sz w:val="28"/>
          <w:szCs w:val="28"/>
          <w:lang w:val="kk-KZ"/>
        </w:rPr>
        <w:t xml:space="preserve">В.Л. Штерннің 1990 жылғы «индивидуалдылық айырмашылықтар психологиясы, </w:t>
      </w:r>
      <w:r w:rsidR="00D0668E">
        <w:rPr>
          <w:rFonts w:ascii="Times New Roman" w:hAnsi="Times New Roman" w:cs="Times New Roman"/>
          <w:sz w:val="28"/>
          <w:szCs w:val="28"/>
          <w:lang w:val="kk-KZ"/>
        </w:rPr>
        <w:t xml:space="preserve"> </w:t>
      </w:r>
      <w:r w:rsidRPr="00A87A53">
        <w:rPr>
          <w:rFonts w:ascii="Times New Roman" w:hAnsi="Times New Roman" w:cs="Times New Roman"/>
          <w:sz w:val="28"/>
          <w:szCs w:val="28"/>
          <w:lang w:val="kk-KZ"/>
        </w:rPr>
        <w:t>дифференциалды психологияға деген идея туралы» еңбегіндегі индивидуалдылықтың функционалды тұтастығы идеясын зерттеудің үш</w:t>
      </w:r>
      <w:r w:rsidR="00D0668E">
        <w:rPr>
          <w:rFonts w:ascii="Times New Roman" w:hAnsi="Times New Roman" w:cs="Times New Roman"/>
          <w:sz w:val="28"/>
          <w:szCs w:val="28"/>
          <w:lang w:val="kk-KZ"/>
        </w:rPr>
        <w:t xml:space="preserve">інші бағытына жатқызуға болады. </w:t>
      </w:r>
      <w:r w:rsidRPr="00A87A53">
        <w:rPr>
          <w:rFonts w:ascii="Times New Roman" w:hAnsi="Times New Roman" w:cs="Times New Roman"/>
          <w:sz w:val="28"/>
          <w:szCs w:val="28"/>
          <w:lang w:val="kk-KZ"/>
        </w:rPr>
        <w:t xml:space="preserve">Ол индивидуалды белгілер мен олардың интерпретациясын толық әрі объективті зерттеу психикалық функциялар </w:t>
      </w:r>
      <w:r w:rsidRPr="00A87A53">
        <w:rPr>
          <w:rFonts w:ascii="Times New Roman" w:hAnsi="Times New Roman" w:cs="Times New Roman"/>
          <w:sz w:val="28"/>
          <w:szCs w:val="28"/>
          <w:lang w:val="kk-KZ"/>
        </w:rPr>
        <w:lastRenderedPageBreak/>
        <w:t xml:space="preserve">дамуының жалпы заңдылықтарынсыз мүмкін емес деп атап өтті. Ғалым «дифференциалды психология» терминінің </w:t>
      </w:r>
      <w:r>
        <w:rPr>
          <w:rFonts w:ascii="Times New Roman" w:hAnsi="Times New Roman" w:cs="Times New Roman"/>
          <w:sz w:val="28"/>
          <w:szCs w:val="28"/>
          <w:lang w:val="kk-KZ"/>
        </w:rPr>
        <w:t xml:space="preserve">негізін салушы болып табылады. </w:t>
      </w:r>
      <w:r w:rsidR="00182969">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 xml:space="preserve"> </w:t>
      </w:r>
    </w:p>
    <w:p w:rsidR="007D79B3" w:rsidRDefault="003455D0"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Ресейлік</w:t>
      </w:r>
      <w:r w:rsidR="00E1114A" w:rsidRPr="00DD091D">
        <w:rPr>
          <w:rFonts w:ascii="Times New Roman" w:hAnsi="Times New Roman" w:cs="Times New Roman"/>
          <w:sz w:val="28"/>
          <w:szCs w:val="28"/>
          <w:lang w:val="kk-KZ"/>
        </w:rPr>
        <w:t xml:space="preserve"> психологтардың жұмыстары мен В.М.</w:t>
      </w:r>
      <w:r w:rsidR="007D79B3">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Русаловтың жұмыстарын талдай отырып, оларды зерттеудің үшінші тобына жатқызуға болады. Индивидуалдылықтың жүйелік функциясынан ғалым адам мінез-құлқының интеллектуалды, коммуникативті, формалды</w:t>
      </w:r>
      <w:r w:rsidR="008B52D6">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w:t>
      </w:r>
      <w:r w:rsidR="008B52D6">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динамикалық қасиеттерін көреді. Индивидуалдылық және индивидуалды-типологиялық ерекшеліктерді зерттеуде В.М</w:t>
      </w:r>
      <w:r w:rsidR="00561883">
        <w:rPr>
          <w:rFonts w:ascii="Times New Roman" w:hAnsi="Times New Roman" w:cs="Times New Roman"/>
          <w:sz w:val="28"/>
          <w:szCs w:val="28"/>
          <w:lang w:val="kk-KZ"/>
        </w:rPr>
        <w:t xml:space="preserve">. </w:t>
      </w:r>
      <w:r w:rsidR="00E1114A" w:rsidRPr="00DD091D">
        <w:rPr>
          <w:rFonts w:ascii="Times New Roman" w:hAnsi="Times New Roman" w:cs="Times New Roman"/>
          <w:sz w:val="28"/>
          <w:szCs w:val="28"/>
          <w:lang w:val="kk-KZ"/>
        </w:rPr>
        <w:t>Русалов адамның индивидуалды психикалық құрылымына, білімі, ептіліктері, мінездің индивидуалды вариация</w:t>
      </w:r>
      <w:r w:rsidR="00245843" w:rsidRPr="00DD091D">
        <w:rPr>
          <w:rFonts w:ascii="Times New Roman" w:hAnsi="Times New Roman" w:cs="Times New Roman"/>
          <w:sz w:val="28"/>
          <w:szCs w:val="28"/>
          <w:lang w:val="kk-KZ"/>
        </w:rPr>
        <w:t>с</w:t>
      </w:r>
      <w:r w:rsidR="00182969">
        <w:rPr>
          <w:rFonts w:ascii="Times New Roman" w:hAnsi="Times New Roman" w:cs="Times New Roman"/>
          <w:sz w:val="28"/>
          <w:szCs w:val="28"/>
          <w:lang w:val="kk-KZ"/>
        </w:rPr>
        <w:t>ын өлшеу мен тануға сүйенді.</w:t>
      </w:r>
    </w:p>
    <w:p w:rsidR="00BC7A5E"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Э.А.</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Голубеваның жұмыстарында индивидуалдылықтың құрылымы тұлға мен ағза деңгейі арқылы ашылады. Жүйелік қа</w:t>
      </w:r>
      <w:r w:rsidR="006369AE" w:rsidRPr="00DD091D">
        <w:rPr>
          <w:rFonts w:ascii="Times New Roman" w:hAnsi="Times New Roman" w:cs="Times New Roman"/>
          <w:sz w:val="28"/>
          <w:szCs w:val="28"/>
          <w:lang w:val="kk-KZ"/>
        </w:rPr>
        <w:t>сиет ретінде оған эмоциялық</w:t>
      </w:r>
      <w:r w:rsidRPr="00DD091D">
        <w:rPr>
          <w:rFonts w:ascii="Times New Roman" w:hAnsi="Times New Roman" w:cs="Times New Roman"/>
          <w:sz w:val="28"/>
          <w:szCs w:val="28"/>
          <w:lang w:val="kk-KZ"/>
        </w:rPr>
        <w:t>, белсенділік, өзін реттеуді жатқызды. Лабораторияда Э.А.</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Голубева «гуманитарлы және нақты</w:t>
      </w:r>
      <w:r w:rsidR="00561883">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561883">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ғылыми пән циклдары бойынша үлгерімд</w:t>
      </w:r>
      <w:r w:rsidR="00D0668E">
        <w:rPr>
          <w:rFonts w:ascii="Times New Roman" w:hAnsi="Times New Roman" w:cs="Times New Roman"/>
          <w:sz w:val="28"/>
          <w:szCs w:val="28"/>
          <w:lang w:val="kk-KZ"/>
        </w:rPr>
        <w:t>ерді» көрсетуге мүмкіндік алды.</w:t>
      </w:r>
    </w:p>
    <w:p w:rsidR="00561883"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Дифференциалды психология дамуының заманауи кезеңдерінде М.К.</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Акимованың, В.В.</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Белоустың, М.С.</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Егорованың және т.б.</w:t>
      </w:r>
      <w:r w:rsidR="006369AE" w:rsidRPr="00DD091D">
        <w:rPr>
          <w:rFonts w:ascii="Times New Roman" w:hAnsi="Times New Roman" w:cs="Times New Roman"/>
          <w:sz w:val="28"/>
          <w:szCs w:val="28"/>
          <w:lang w:val="kk-KZ"/>
        </w:rPr>
        <w:t xml:space="preserve"> жұмыстары үлкен мә</w:t>
      </w:r>
      <w:r w:rsidR="00D0668E">
        <w:rPr>
          <w:rFonts w:ascii="Times New Roman" w:hAnsi="Times New Roman" w:cs="Times New Roman"/>
          <w:sz w:val="28"/>
          <w:szCs w:val="28"/>
          <w:lang w:val="kk-KZ"/>
        </w:rPr>
        <w:t xml:space="preserve">нге ие болды. </w:t>
      </w:r>
      <w:r w:rsidRPr="00DD091D">
        <w:rPr>
          <w:rFonts w:ascii="Times New Roman" w:hAnsi="Times New Roman" w:cs="Times New Roman"/>
          <w:sz w:val="28"/>
          <w:szCs w:val="28"/>
          <w:lang w:val="kk-KZ"/>
        </w:rPr>
        <w:t>Бұл зерттеулер оқу әрекетіндегі индивидуалды айырмашылықтарды ескеру сұрақтарын даярлауға бағытталған (М.К. Акимов, В.Т. Козлов, Н.П. Локалов және т.б.).</w:t>
      </w:r>
    </w:p>
    <w:p w:rsidR="00BC7A5E" w:rsidRPr="00DD091D" w:rsidRDefault="00E1114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Индивидуалды</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типологиялық ай</w:t>
      </w:r>
      <w:r w:rsidR="00D0668E">
        <w:rPr>
          <w:rFonts w:ascii="Times New Roman" w:hAnsi="Times New Roman" w:cs="Times New Roman"/>
          <w:sz w:val="28"/>
          <w:szCs w:val="28"/>
          <w:lang w:val="kk-KZ"/>
        </w:rPr>
        <w:t xml:space="preserve">ырмашылықтар мәселесін зерттеу </w:t>
      </w:r>
      <w:r w:rsidRPr="00DD091D">
        <w:rPr>
          <w:rFonts w:ascii="Times New Roman" w:hAnsi="Times New Roman" w:cs="Times New Roman"/>
          <w:sz w:val="28"/>
          <w:szCs w:val="28"/>
          <w:lang w:val="kk-KZ"/>
        </w:rPr>
        <w:t>бағытына жүргізілген теориялық талдау көрсеткендей, индивидуалды айырмашылықтарды зерттеу түрлі теориялық зерттеулердің пәні болып табылады. Жоғарыда қарастырылатын зерттеулердің көбісі адам психикасының әлеуметтік және биологиялық мәсел</w:t>
      </w:r>
      <w:r w:rsidR="00D0668E">
        <w:rPr>
          <w:rFonts w:ascii="Times New Roman" w:hAnsi="Times New Roman" w:cs="Times New Roman"/>
          <w:sz w:val="28"/>
          <w:szCs w:val="28"/>
          <w:lang w:val="kk-KZ"/>
        </w:rPr>
        <w:t>елерін шешуге өз үлесін қосты.</w:t>
      </w:r>
    </w:p>
    <w:p w:rsidR="00561883" w:rsidRDefault="00951354"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Н.</w:t>
      </w:r>
      <w:r w:rsidR="003E5DEA">
        <w:rPr>
          <w:rFonts w:ascii="Times New Roman" w:hAnsi="Times New Roman" w:cs="Times New Roman"/>
          <w:sz w:val="28"/>
          <w:szCs w:val="28"/>
          <w:lang w:val="kk-KZ"/>
        </w:rPr>
        <w:t xml:space="preserve">Н. </w:t>
      </w:r>
      <w:r w:rsidRPr="00DD091D">
        <w:rPr>
          <w:rFonts w:ascii="Times New Roman" w:hAnsi="Times New Roman" w:cs="Times New Roman"/>
          <w:sz w:val="28"/>
          <w:szCs w:val="28"/>
          <w:lang w:val="kk-KZ"/>
        </w:rPr>
        <w:t>Данилова</w:t>
      </w:r>
      <w:r w:rsidR="00561883">
        <w:rPr>
          <w:rFonts w:ascii="Times New Roman" w:hAnsi="Times New Roman" w:cs="Times New Roman"/>
          <w:sz w:val="28"/>
          <w:szCs w:val="28"/>
          <w:lang w:val="kk-KZ"/>
        </w:rPr>
        <w:t>: «М</w:t>
      </w:r>
      <w:r w:rsidRPr="00DD091D">
        <w:rPr>
          <w:rFonts w:ascii="Times New Roman" w:hAnsi="Times New Roman" w:cs="Times New Roman"/>
          <w:sz w:val="28"/>
          <w:szCs w:val="28"/>
          <w:lang w:val="kk-KZ"/>
        </w:rPr>
        <w:t>идың функционалдық асимметриясының ерекшеліктерімен, сондай-ақ темперамент қасиеттерімен байланысты индивидуалды  айырмашылықтар эмоциялық күйлердің ерекшелігі мен күшін анықтайтын факторлардың бірі болып табылады</w:t>
      </w:r>
      <w:r w:rsidR="00064A8F">
        <w:rPr>
          <w:rFonts w:ascii="Times New Roman" w:hAnsi="Times New Roman" w:cs="Times New Roman"/>
          <w:sz w:val="28"/>
          <w:szCs w:val="28"/>
          <w:lang w:val="kk-KZ"/>
        </w:rPr>
        <w:t>»</w:t>
      </w:r>
      <w:r w:rsidR="00561883">
        <w:rPr>
          <w:rFonts w:ascii="Times New Roman" w:hAnsi="Times New Roman" w:cs="Times New Roman"/>
          <w:sz w:val="28"/>
          <w:szCs w:val="28"/>
          <w:lang w:val="kk-KZ"/>
        </w:rPr>
        <w:t>,-</w:t>
      </w:r>
      <w:r w:rsidR="00D0668E">
        <w:rPr>
          <w:rFonts w:ascii="Times New Roman" w:hAnsi="Times New Roman" w:cs="Times New Roman"/>
          <w:sz w:val="28"/>
          <w:szCs w:val="28"/>
          <w:lang w:val="kk-KZ"/>
        </w:rPr>
        <w:t xml:space="preserve"> деп атап кетті.</w:t>
      </w:r>
    </w:p>
    <w:p w:rsidR="00BC7A5E" w:rsidRPr="00DD091D" w:rsidRDefault="00951354"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Эмоциямен тығыз байланысты темпераменттің өлшемдеріне үрей, күш — қозу процестерінің әлсіздігі, экстраверсия — интроверсия, импульсивтілік, эмоционалдылық жатады.</w:t>
      </w:r>
      <w:r w:rsidR="00AD12FC" w:rsidRPr="00DD091D">
        <w:rPr>
          <w:rFonts w:ascii="Times New Roman" w:hAnsi="Times New Roman" w:cs="Times New Roman"/>
          <w:sz w:val="28"/>
          <w:szCs w:val="28"/>
          <w:lang w:val="kk-KZ"/>
        </w:rPr>
        <w:t xml:space="preserve"> </w:t>
      </w:r>
      <w:r w:rsidR="00561883">
        <w:rPr>
          <w:rFonts w:ascii="Times New Roman" w:hAnsi="Times New Roman" w:cs="Times New Roman"/>
          <w:sz w:val="28"/>
          <w:szCs w:val="28"/>
          <w:lang w:val="kk-KZ"/>
        </w:rPr>
        <w:t xml:space="preserve">Экстраверттер оң </w:t>
      </w:r>
      <w:r w:rsidRPr="00DD091D">
        <w:rPr>
          <w:rFonts w:ascii="Times New Roman" w:hAnsi="Times New Roman" w:cs="Times New Roman"/>
          <w:sz w:val="28"/>
          <w:szCs w:val="28"/>
          <w:lang w:val="kk-KZ"/>
        </w:rPr>
        <w:t>белгісі бар әлеуметтік стимулдарға қатысты төмен шегі бар, сондықтан жиі қуаныш пен қызығушылық сезімдеріне жауап береді. Олар мадақтауға, ал интроверт — жазалауға аса сезімтал. Интроверттердегі мидағы жергілікті қан ағымының өлшеу</w:t>
      </w:r>
      <w:r w:rsidR="00561883">
        <w:rPr>
          <w:rFonts w:ascii="Times New Roman" w:hAnsi="Times New Roman" w:cs="Times New Roman"/>
          <w:sz w:val="28"/>
          <w:szCs w:val="28"/>
          <w:lang w:val="kk-KZ"/>
        </w:rPr>
        <w:t>і</w:t>
      </w:r>
      <w:r w:rsidRPr="00DD091D">
        <w:rPr>
          <w:rFonts w:ascii="Times New Roman" w:hAnsi="Times New Roman" w:cs="Times New Roman"/>
          <w:sz w:val="28"/>
          <w:szCs w:val="28"/>
          <w:lang w:val="kk-KZ"/>
        </w:rPr>
        <w:t xml:space="preserve"> экстраверттерге қарағанда, самай аймағындағы қан ағымының күшеюін анықтады. Бұл айырмашылық интроверт ми қабығының лимбикалық жүйесімен (миндалин), яғни қорқыныш реакциясына жауапты құрылыммен күшті байланысымен түсіндіріледі. Миндалинаның немесе самай қабығының бұзылуы үрейдің эмоциялық реакциясын азайтады және қорғаныс реакциялары қалыпты жағдайда басылатын бағдарлы</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зерттеу мінез-құлқ</w:t>
      </w:r>
      <w:r w:rsidR="00D0668E">
        <w:rPr>
          <w:rFonts w:ascii="Times New Roman" w:hAnsi="Times New Roman" w:cs="Times New Roman"/>
          <w:sz w:val="28"/>
          <w:szCs w:val="28"/>
          <w:lang w:val="kk-KZ"/>
        </w:rPr>
        <w:t xml:space="preserve">ын ынталандырады </w:t>
      </w:r>
    </w:p>
    <w:p w:rsidR="00951354" w:rsidRPr="00DD091D" w:rsidRDefault="00951354"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Жоғары жеке үрейі бар тұлғалар тіпті бейтарап стимулдарға алаңдаушылық, мазасыздық, қорқыныш сияқты жиі жауап береді. Субъектінің жоғары үрейленуі яғни стресс кезінде әдетте байқалатын симпатикалық реттелудің басымдығын көрсететін </w:t>
      </w:r>
      <w:r w:rsidR="00B62FDA">
        <w:rPr>
          <w:rFonts w:ascii="Times New Roman" w:hAnsi="Times New Roman" w:cs="Times New Roman"/>
          <w:sz w:val="28"/>
          <w:szCs w:val="28"/>
          <w:lang w:val="kk-KZ"/>
        </w:rPr>
        <w:t>вегетативті стресс (</w:t>
      </w:r>
      <w:r w:rsidR="00D0668E">
        <w:rPr>
          <w:rFonts w:ascii="Times New Roman" w:hAnsi="Times New Roman" w:cs="Times New Roman"/>
          <w:sz w:val="28"/>
          <w:szCs w:val="28"/>
          <w:lang w:val="kk-KZ"/>
        </w:rPr>
        <w:t>Н.</w:t>
      </w:r>
      <w:r w:rsidR="00D0668E" w:rsidRPr="00DD091D">
        <w:rPr>
          <w:rFonts w:ascii="Times New Roman" w:hAnsi="Times New Roman" w:cs="Times New Roman"/>
          <w:sz w:val="28"/>
          <w:szCs w:val="28"/>
          <w:lang w:val="kk-KZ"/>
        </w:rPr>
        <w:t>Н</w:t>
      </w:r>
      <w:r w:rsidR="00D0668E">
        <w:rPr>
          <w:rFonts w:ascii="Times New Roman" w:hAnsi="Times New Roman" w:cs="Times New Roman"/>
          <w:sz w:val="28"/>
          <w:szCs w:val="28"/>
          <w:lang w:val="kk-KZ"/>
        </w:rPr>
        <w:t xml:space="preserve"> </w:t>
      </w:r>
      <w:r w:rsidR="00B62FDA">
        <w:rPr>
          <w:rFonts w:ascii="Times New Roman" w:hAnsi="Times New Roman" w:cs="Times New Roman"/>
          <w:sz w:val="28"/>
          <w:szCs w:val="28"/>
          <w:lang w:val="kk-KZ"/>
        </w:rPr>
        <w:t>Данилова</w:t>
      </w:r>
      <w:r w:rsidR="00D0668E">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 xml:space="preserve">Әлеуметтік үрейге, атап айтқанда </w:t>
      </w:r>
      <w:r w:rsidRPr="00DD091D">
        <w:rPr>
          <w:rFonts w:ascii="Times New Roman" w:hAnsi="Times New Roman" w:cs="Times New Roman"/>
          <w:sz w:val="28"/>
          <w:szCs w:val="28"/>
          <w:lang w:val="kk-KZ"/>
        </w:rPr>
        <w:lastRenderedPageBreak/>
        <w:t>аудиториядан қорқатын генетикалық бейімділіктің болуы көрсетілген (</w:t>
      </w:r>
      <w:r w:rsidR="00D0668E" w:rsidRPr="00DD091D">
        <w:rPr>
          <w:rFonts w:ascii="Times New Roman" w:hAnsi="Times New Roman" w:cs="Times New Roman"/>
          <w:sz w:val="28"/>
          <w:szCs w:val="28"/>
          <w:lang w:val="kk-KZ"/>
        </w:rPr>
        <w:t>J</w:t>
      </w:r>
      <w:r w:rsidR="00D0668E">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Kagan</w:t>
      </w:r>
      <w:r w:rsidR="00D0668E">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1989) мінез-құлықтық сипаттарға сүйене отырып, темпераменттің тежелген және тежелмеген түрлерін ажыратады. Эмоциялық қарым-қатынас әңгімелесушінің мимика, қозу, қимыл, сөйлеу интонациясы арқылы эмоциялық сигналдарын беру және қабылдаудың жеке қабілетіне, яғни эмоцияларды кодтау және декодтау механизмінің жеке көріністеріне байланысты. </w:t>
      </w:r>
    </w:p>
    <w:p w:rsidR="001B0CFB" w:rsidRPr="00DD091D" w:rsidRDefault="001B0CFB" w:rsidP="00B62FDA">
      <w:pPr>
        <w:ind w:firstLine="567"/>
        <w:jc w:val="both"/>
        <w:rPr>
          <w:rFonts w:ascii="Times New Roman" w:hAnsi="Times New Roman" w:cs="Times New Roman"/>
          <w:sz w:val="28"/>
          <w:szCs w:val="28"/>
          <w:lang w:val="kk-KZ"/>
        </w:rPr>
      </w:pPr>
    </w:p>
    <w:p w:rsidR="00837DAB" w:rsidRPr="00DD091D" w:rsidRDefault="00A80378" w:rsidP="006B2EF1">
      <w:pPr>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1.5.1</w:t>
      </w:r>
      <w:r w:rsidR="007E600F" w:rsidRPr="00DD091D">
        <w:rPr>
          <w:rFonts w:ascii="Times New Roman" w:hAnsi="Times New Roman" w:cs="Times New Roman"/>
          <w:b/>
          <w:sz w:val="28"/>
          <w:szCs w:val="28"/>
          <w:lang w:val="kk-KZ"/>
        </w:rPr>
        <w:t xml:space="preserve"> </w:t>
      </w:r>
      <w:r w:rsidR="00837DAB" w:rsidRPr="00DD091D">
        <w:rPr>
          <w:rFonts w:ascii="Times New Roman" w:hAnsi="Times New Roman" w:cs="Times New Roman"/>
          <w:b/>
          <w:sz w:val="28"/>
          <w:szCs w:val="28"/>
          <w:lang w:val="kk-KZ"/>
        </w:rPr>
        <w:t>Ког</w:t>
      </w:r>
      <w:r w:rsidR="007C5BF7" w:rsidRPr="00DD091D">
        <w:rPr>
          <w:rFonts w:ascii="Times New Roman" w:hAnsi="Times New Roman" w:cs="Times New Roman"/>
          <w:b/>
          <w:sz w:val="28"/>
          <w:szCs w:val="28"/>
          <w:lang w:val="kk-KZ"/>
        </w:rPr>
        <w:t xml:space="preserve">нитивтік процестерді реттеудегі </w:t>
      </w:r>
      <w:r w:rsidR="00837DAB" w:rsidRPr="00DD091D">
        <w:rPr>
          <w:rFonts w:ascii="Times New Roman" w:hAnsi="Times New Roman" w:cs="Times New Roman"/>
          <w:b/>
          <w:sz w:val="28"/>
          <w:szCs w:val="28"/>
          <w:lang w:val="kk-KZ"/>
        </w:rPr>
        <w:t>индивидуалды айырмашылықтар</w:t>
      </w:r>
      <w:r w:rsidR="00EB092C">
        <w:rPr>
          <w:rFonts w:ascii="Times New Roman" w:hAnsi="Times New Roman" w:cs="Times New Roman"/>
          <w:b/>
          <w:sz w:val="28"/>
          <w:szCs w:val="28"/>
          <w:lang w:val="kk-KZ"/>
        </w:rPr>
        <w:t>дың</w:t>
      </w:r>
      <w:r w:rsidR="00837DAB" w:rsidRPr="00DD091D">
        <w:rPr>
          <w:rFonts w:ascii="Times New Roman" w:hAnsi="Times New Roman" w:cs="Times New Roman"/>
          <w:b/>
          <w:sz w:val="28"/>
          <w:szCs w:val="28"/>
          <w:lang w:val="kk-KZ"/>
        </w:rPr>
        <w:t xml:space="preserve"> рөлі</w:t>
      </w:r>
    </w:p>
    <w:p w:rsidR="00BC7A5E" w:rsidRPr="00561883"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Түрлі индивидуалды айырмашылықтардың адамның эмоциялық аймағына әсері туралы көптеген фактілерді жүйеле</w:t>
      </w:r>
      <w:r w:rsidR="006B2EF1">
        <w:rPr>
          <w:rFonts w:ascii="Times New Roman" w:hAnsi="Times New Roman" w:cs="Times New Roman"/>
          <w:sz w:val="28"/>
          <w:szCs w:val="28"/>
          <w:lang w:val="kk-KZ"/>
        </w:rPr>
        <w:t>у П.</w:t>
      </w:r>
      <w:r w:rsidRPr="00DD091D">
        <w:rPr>
          <w:rFonts w:ascii="Times New Roman" w:hAnsi="Times New Roman" w:cs="Times New Roman"/>
          <w:sz w:val="28"/>
          <w:szCs w:val="28"/>
          <w:lang w:val="kk-KZ"/>
        </w:rPr>
        <w:t>В. Симоновпен оның төрт ми құрылымы жүйесі</w:t>
      </w:r>
      <w:r w:rsidR="00561883">
        <w:rPr>
          <w:rFonts w:ascii="Times New Roman" w:hAnsi="Times New Roman" w:cs="Times New Roman"/>
          <w:sz w:val="28"/>
          <w:szCs w:val="28"/>
          <w:lang w:val="kk-KZ"/>
        </w:rPr>
        <w:t xml:space="preserve"> туралы тұжырымдамасында </w:t>
      </w:r>
      <w:r w:rsidR="003F4A4A">
        <w:rPr>
          <w:rFonts w:ascii="Times New Roman" w:hAnsi="Times New Roman" w:cs="Times New Roman"/>
          <w:sz w:val="28"/>
          <w:szCs w:val="28"/>
          <w:lang w:val="kk-KZ"/>
        </w:rPr>
        <w:t>[202</w:t>
      </w:r>
      <w:r w:rsidR="00942C35"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қолданылған.</w:t>
      </w:r>
    </w:p>
    <w:p w:rsidR="007D79B3" w:rsidRPr="00AC4FDA" w:rsidRDefault="007D79B3" w:rsidP="00B62FDA">
      <w:pPr>
        <w:ind w:firstLine="567"/>
        <w:jc w:val="both"/>
        <w:rPr>
          <w:rFonts w:ascii="Times New Roman" w:hAnsi="Times New Roman" w:cs="Times New Roman"/>
          <w:sz w:val="28"/>
          <w:szCs w:val="28"/>
          <w:highlight w:val="yellow"/>
          <w:lang w:val="kk-KZ"/>
        </w:rPr>
      </w:pPr>
      <w:r w:rsidRPr="00A87A53">
        <w:rPr>
          <w:rFonts w:ascii="Times New Roman" w:hAnsi="Times New Roman" w:cs="Times New Roman"/>
          <w:sz w:val="28"/>
          <w:szCs w:val="28"/>
          <w:lang w:val="kk-KZ"/>
        </w:rPr>
        <w:t>П.</w:t>
      </w:r>
      <w:r>
        <w:rPr>
          <w:rFonts w:ascii="Times New Roman" w:hAnsi="Times New Roman" w:cs="Times New Roman"/>
          <w:sz w:val="28"/>
          <w:szCs w:val="28"/>
          <w:lang w:val="kk-KZ"/>
        </w:rPr>
        <w:t>В. Симоновтың зерттеуінде, тұл</w:t>
      </w:r>
      <w:r w:rsidRPr="00A87A53">
        <w:rPr>
          <w:rFonts w:ascii="Times New Roman" w:hAnsi="Times New Roman" w:cs="Times New Roman"/>
          <w:sz w:val="28"/>
          <w:szCs w:val="28"/>
          <w:lang w:val="kk-KZ"/>
        </w:rPr>
        <w:t>ғада маңдай бөлігі мен гипоталамус функцияларының басым болуы қажеттіліктердің жиі өзектілігін және оны қанағаттандыруға бағытталған мақсатты мінез-құлықты анықтайды.</w:t>
      </w:r>
      <w:r>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Бұл ретте субъект оны белгіленген мақсаттан алаңдататын барлық нәрселерді елемеуге тырысады. Мінез</w:t>
      </w:r>
      <w:r w:rsidR="006B2EF1">
        <w:rPr>
          <w:rFonts w:ascii="Times New Roman" w:hAnsi="Times New Roman" w:cs="Times New Roman"/>
          <w:sz w:val="28"/>
          <w:szCs w:val="28"/>
          <w:lang w:val="kk-KZ"/>
        </w:rPr>
        <w:t>-құлықтың бұл ерекшеліктері, И.</w:t>
      </w:r>
      <w:r w:rsidRPr="0018710C">
        <w:rPr>
          <w:rFonts w:ascii="Times New Roman" w:hAnsi="Times New Roman" w:cs="Times New Roman"/>
          <w:sz w:val="28"/>
          <w:szCs w:val="28"/>
          <w:lang w:val="kk-KZ"/>
        </w:rPr>
        <w:t>П. Павлов бойынша холерик темпераментіне тән -</w:t>
      </w:r>
      <w:r w:rsidR="00220C28">
        <w:rPr>
          <w:rFonts w:ascii="Times New Roman" w:hAnsi="Times New Roman" w:cs="Times New Roman"/>
          <w:sz w:val="28"/>
          <w:szCs w:val="28"/>
          <w:lang w:val="kk-KZ"/>
        </w:rPr>
        <w:t xml:space="preserve"> </w:t>
      </w:r>
      <w:r w:rsidRPr="0018710C">
        <w:rPr>
          <w:rFonts w:ascii="Times New Roman" w:hAnsi="Times New Roman" w:cs="Times New Roman"/>
          <w:sz w:val="28"/>
          <w:szCs w:val="28"/>
          <w:lang w:val="kk-KZ"/>
        </w:rPr>
        <w:t>күшті және қоздырғыш тип. Холериктің мүдделері тұрақты және ол мақсатқа жетуде табанды.</w:t>
      </w:r>
    </w:p>
    <w:p w:rsidR="00BC7A5E"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Гиппокамп-миндалин жүйесінің функционалдық басым болуы сигналдардың кең шеңберіне, оның мәні аз болса да ден қоюға дайын екендігін білдіреді. Мұндай субъектінің мінез-құлқы стимулдарға жоғары сезімталдығы және оқиғалардың маңыздылығын асыра бағалауға бейімділігі, шешім қабылдау кезіндегі шексіз тербелістермен ерекшеленеді. Бұл сипаттама</w:t>
      </w:r>
      <w:r w:rsidRPr="00DD091D">
        <w:rPr>
          <w:rFonts w:ascii="Times New Roman" w:eastAsia="Times New Roman" w:hAnsi="Times New Roman" w:cs="Times New Roman"/>
          <w:sz w:val="28"/>
          <w:szCs w:val="28"/>
          <w:lang w:val="kk-KZ"/>
        </w:rPr>
        <w:t xml:space="preserve"> И.П. Павлов бойынша</w:t>
      </w:r>
      <w:r w:rsidR="00AD12FC" w:rsidRPr="00DD091D">
        <w:rPr>
          <w:rFonts w:ascii="Times New Roman" w:eastAsia="Times New Roman" w:hAnsi="Times New Roman" w:cs="Times New Roman"/>
          <w:sz w:val="28"/>
          <w:szCs w:val="28"/>
          <w:lang w:val="kk-KZ"/>
        </w:rPr>
        <w:t xml:space="preserve"> </w:t>
      </w:r>
      <w:r w:rsidRPr="00DD091D">
        <w:rPr>
          <w:rFonts w:ascii="Times New Roman" w:hAnsi="Times New Roman" w:cs="Times New Roman"/>
          <w:sz w:val="28"/>
          <w:szCs w:val="28"/>
          <w:lang w:val="kk-KZ"/>
        </w:rPr>
        <w:t>әлсіз типті меланхоликтің</w:t>
      </w:r>
      <w:r w:rsidR="00BC7A5E" w:rsidRPr="00DD091D">
        <w:rPr>
          <w:rFonts w:ascii="Times New Roman" w:hAnsi="Times New Roman" w:cs="Times New Roman"/>
          <w:sz w:val="28"/>
          <w:szCs w:val="28"/>
          <w:lang w:val="kk-KZ"/>
        </w:rPr>
        <w:t xml:space="preserve"> сипаттамасымен сәйкес келеді.</w:t>
      </w:r>
    </w:p>
    <w:p w:rsidR="008A6880"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Гипоталамус-гиппокамп жүйесінің басым болуы екіталай оқиғалар сигналдарына генерализацияланған реакциялармен және анықталмаған мақсаттағы басым қажеттіліктердің үйлесімін жасайды. Мұндай сипаттама — күшті, байсалды, белсенді сангвиникке типіне сәйкес келеді.</w:t>
      </w:r>
    </w:p>
    <w:p w:rsidR="00621609"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Миндалин жүйесінің үстемдігі</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алдыңғы ми қыртысының жақсы теңдестірілген қажеттілікті анықтайды. Мұндай қасиеттері бар субъект көптеген оқиғаларды елемейді және тек жоғары мәнді сигналдарға ғана жауап береді. Мұндай мінез-құлық күшті, байсалды және инертті</w:t>
      </w:r>
      <w:r w:rsidR="00AD12FC"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флегматикаға типіне сай келеді</w:t>
      </w:r>
      <w:r w:rsidR="00621609" w:rsidRPr="00DD091D">
        <w:rPr>
          <w:rFonts w:ascii="Times New Roman" w:hAnsi="Times New Roman" w:cs="Times New Roman"/>
          <w:sz w:val="28"/>
          <w:szCs w:val="28"/>
          <w:lang w:val="kk-KZ"/>
        </w:rPr>
        <w:t>.</w:t>
      </w:r>
    </w:p>
    <w:p w:rsidR="00A23C9E"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Төрт құрылым үлгісінде олардың экстраверсияға және интроверсияға қатынасы мынадай түрде сипатталад</w:t>
      </w:r>
      <w:r w:rsidR="00F67414">
        <w:rPr>
          <w:rFonts w:ascii="Times New Roman" w:hAnsi="Times New Roman" w:cs="Times New Roman"/>
          <w:sz w:val="28"/>
          <w:szCs w:val="28"/>
          <w:lang w:val="kk-KZ"/>
        </w:rPr>
        <w:t>ы. Маңдай қыртысы мен гиппокамп</w:t>
      </w:r>
      <w:r w:rsidRPr="00DD091D">
        <w:rPr>
          <w:rFonts w:ascii="Times New Roman" w:hAnsi="Times New Roman" w:cs="Times New Roman"/>
          <w:sz w:val="28"/>
          <w:szCs w:val="28"/>
          <w:lang w:val="kk-KZ"/>
        </w:rPr>
        <w:t xml:space="preserve"> функцияларының ақпараттық құрылымдарының басым болуы - субъектінің сыртқы орт</w:t>
      </w:r>
      <w:r w:rsidR="005E57BA" w:rsidRPr="00DD091D">
        <w:rPr>
          <w:rFonts w:ascii="Times New Roman" w:hAnsi="Times New Roman" w:cs="Times New Roman"/>
          <w:sz w:val="28"/>
          <w:szCs w:val="28"/>
          <w:lang w:val="kk-KZ"/>
        </w:rPr>
        <w:t>аға басым бағдарлануын және оның</w:t>
      </w:r>
      <w:r w:rsidRPr="00DD091D">
        <w:rPr>
          <w:rFonts w:ascii="Times New Roman" w:hAnsi="Times New Roman" w:cs="Times New Roman"/>
          <w:sz w:val="28"/>
          <w:szCs w:val="28"/>
          <w:lang w:val="kk-KZ"/>
        </w:rPr>
        <w:t xml:space="preserve"> онда болып жатқан оқиғаларға тәуелділігін анықтайды. Мұндай ерекшеліктер экстравертке тән. </w:t>
      </w:r>
    </w:p>
    <w:p w:rsidR="008A6880" w:rsidRPr="00DD091D" w:rsidRDefault="007D79B3" w:rsidP="00B62FDA">
      <w:pPr>
        <w:ind w:firstLine="567"/>
        <w:jc w:val="both"/>
        <w:rPr>
          <w:rFonts w:ascii="Times New Roman" w:hAnsi="Times New Roman" w:cs="Times New Roman"/>
          <w:sz w:val="28"/>
          <w:szCs w:val="28"/>
          <w:lang w:val="kk-KZ"/>
        </w:rPr>
      </w:pPr>
      <w:r w:rsidRPr="00A87A53">
        <w:rPr>
          <w:rFonts w:ascii="Times New Roman" w:hAnsi="Times New Roman" w:cs="Times New Roman"/>
          <w:sz w:val="28"/>
          <w:szCs w:val="28"/>
          <w:lang w:val="kk-KZ"/>
        </w:rPr>
        <w:t xml:space="preserve">Гипоталамус пен миндалинада мотивациялық жүйелердің басым болуы  әсерінен оның ішкі мотивінің, шарттарының тұрақтылығы және олардың сыртқы әсерге аз тәуелділігі бар интровертті құрайды. </w:t>
      </w:r>
      <w:r>
        <w:rPr>
          <w:rFonts w:ascii="Times New Roman" w:hAnsi="Times New Roman" w:cs="Times New Roman"/>
          <w:sz w:val="28"/>
          <w:szCs w:val="28"/>
          <w:lang w:val="kk-KZ"/>
        </w:rPr>
        <w:t>Мұндағы ин</w:t>
      </w:r>
      <w:r w:rsidRPr="00A87A53">
        <w:rPr>
          <w:rFonts w:ascii="Times New Roman" w:hAnsi="Times New Roman" w:cs="Times New Roman"/>
          <w:sz w:val="28"/>
          <w:szCs w:val="28"/>
          <w:lang w:val="kk-KZ"/>
        </w:rPr>
        <w:t xml:space="preserve">троверт қарым – қатынасқа аз түседі және ұялшақ, тәртіпке тырысады. Осылайша, төрт </w:t>
      </w:r>
      <w:r w:rsidRPr="00A87A53">
        <w:rPr>
          <w:rFonts w:ascii="Times New Roman" w:hAnsi="Times New Roman" w:cs="Times New Roman"/>
          <w:sz w:val="28"/>
          <w:szCs w:val="28"/>
          <w:lang w:val="kk-KZ"/>
        </w:rPr>
        <w:lastRenderedPageBreak/>
        <w:t>құрылымның тұжырымдамасы бойынша жүйке жүйесінің әрбір түрі эмоциялардың белгілі бір тобымен байланысты болып табылады.</w:t>
      </w:r>
    </w:p>
    <w:p w:rsidR="008A6880" w:rsidRPr="00DD091D" w:rsidRDefault="005E57BA"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Ми қырлары</w:t>
      </w:r>
      <w:r w:rsidR="008A6880" w:rsidRPr="00DD091D">
        <w:rPr>
          <w:rFonts w:ascii="Times New Roman" w:hAnsi="Times New Roman" w:cs="Times New Roman"/>
          <w:sz w:val="28"/>
          <w:szCs w:val="28"/>
          <w:lang w:val="kk-KZ"/>
        </w:rPr>
        <w:t>ның және гиппокампаның алдыңғы бөліктерінің бір мезгілде зақымдануы нәтижесінде болатын мінез</w:t>
      </w:r>
      <w:r w:rsidR="00AD12FC" w:rsidRPr="00DD091D">
        <w:rPr>
          <w:rFonts w:ascii="Times New Roman" w:hAnsi="Times New Roman" w:cs="Times New Roman"/>
          <w:sz w:val="28"/>
          <w:szCs w:val="28"/>
          <w:lang w:val="kk-KZ"/>
        </w:rPr>
        <w:t xml:space="preserve"> </w:t>
      </w:r>
      <w:r w:rsidR="008A6880" w:rsidRPr="00DD091D">
        <w:rPr>
          <w:rFonts w:ascii="Times New Roman" w:hAnsi="Times New Roman" w:cs="Times New Roman"/>
          <w:sz w:val="28"/>
          <w:szCs w:val="28"/>
          <w:lang w:val="kk-KZ"/>
        </w:rPr>
        <w:t>-</w:t>
      </w:r>
      <w:r w:rsidR="00AD12FC" w:rsidRPr="00DD091D">
        <w:rPr>
          <w:rFonts w:ascii="Times New Roman" w:hAnsi="Times New Roman" w:cs="Times New Roman"/>
          <w:sz w:val="28"/>
          <w:szCs w:val="28"/>
          <w:lang w:val="kk-KZ"/>
        </w:rPr>
        <w:t xml:space="preserve"> </w:t>
      </w:r>
      <w:r w:rsidR="008A6880" w:rsidRPr="00DD091D">
        <w:rPr>
          <w:rFonts w:ascii="Times New Roman" w:hAnsi="Times New Roman" w:cs="Times New Roman"/>
          <w:sz w:val="28"/>
          <w:szCs w:val="28"/>
          <w:lang w:val="kk-KZ"/>
        </w:rPr>
        <w:t>құлықтың өзгеруі субъектінің интроверттілігінің күшеюімен сәйкес келеді. Фронтальды қабықтың бұзылуы және гипоталамус ядроларының бөліктері эмоциялық тұрақтылықтан нейротизмге жылжумен салыстырылады.</w:t>
      </w:r>
    </w:p>
    <w:p w:rsidR="00621609"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Зерттеушілер ми жүйесі ерекшелігінің модуляциялық қызметін индивидуалдылықтың табиғи детерминанты қасиеті ретінде жиі бөледі. Ми жүйесінің модуляциясына бағытталған индивидуалдылықты  өлшеу, </w:t>
      </w:r>
      <w:r w:rsidRPr="00DD091D">
        <w:rPr>
          <w:rFonts w:ascii="Times New Roman" w:eastAsia="Times New Roman" w:hAnsi="Times New Roman" w:cs="Times New Roman"/>
          <w:sz w:val="28"/>
          <w:szCs w:val="28"/>
          <w:lang w:val="kk-KZ"/>
        </w:rPr>
        <w:t>белсенділік деңге</w:t>
      </w:r>
      <w:r w:rsidR="00346C43" w:rsidRPr="00DD091D">
        <w:rPr>
          <w:rFonts w:ascii="Times New Roman" w:eastAsia="Times New Roman" w:hAnsi="Times New Roman" w:cs="Times New Roman"/>
          <w:sz w:val="28"/>
          <w:szCs w:val="28"/>
          <w:lang w:val="kk-KZ"/>
        </w:rPr>
        <w:t>йінде (arousal) неғұрлым тұрақты</w:t>
      </w:r>
      <w:r w:rsidRPr="00DD091D">
        <w:rPr>
          <w:rFonts w:ascii="Times New Roman" w:eastAsia="Times New Roman" w:hAnsi="Times New Roman" w:cs="Times New Roman"/>
          <w:sz w:val="28"/>
          <w:szCs w:val="28"/>
          <w:lang w:val="kk-KZ"/>
        </w:rPr>
        <w:t xml:space="preserve"> индивидуалды айырмашылық бар деген болжамға негізделеді</w:t>
      </w:r>
      <w:r w:rsidRPr="00DD091D">
        <w:rPr>
          <w:rFonts w:ascii="Times New Roman" w:hAnsi="Times New Roman" w:cs="Times New Roman"/>
          <w:sz w:val="28"/>
          <w:szCs w:val="28"/>
          <w:lang w:val="kk-KZ"/>
        </w:rPr>
        <w:t xml:space="preserve">. </w:t>
      </w:r>
      <w:r w:rsidR="007D79B3" w:rsidRPr="009A31B2">
        <w:rPr>
          <w:rFonts w:ascii="Times New Roman" w:hAnsi="Times New Roman" w:cs="Times New Roman"/>
          <w:sz w:val="28"/>
          <w:szCs w:val="28"/>
          <w:lang w:val="kk-KZ"/>
        </w:rPr>
        <w:t xml:space="preserve">Кейбір адамдар үнемі жоғары белсендірілген </w:t>
      </w:r>
      <w:r w:rsidR="007D79B3" w:rsidRPr="00A87A53">
        <w:rPr>
          <w:rFonts w:ascii="Times New Roman" w:hAnsi="Times New Roman" w:cs="Times New Roman"/>
          <w:sz w:val="28"/>
          <w:szCs w:val="28"/>
          <w:lang w:val="kk-KZ"/>
        </w:rPr>
        <w:t>жағдайында, ал басқаларға үнемі төмен белсендіру деңгейі тән. Индивидуалды белсенділік деңгейі түсінігі осылайша пайда болды. Қалыпты жағдайда, бұл нақты жеке адамның сергектігі кезінде жиі байқалатын спецификалық емес белсенділік және функционалдық күй деңгейін көрсетеді.</w:t>
      </w:r>
    </w:p>
    <w:p w:rsidR="008A6880"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М. Закерман</w:t>
      </w:r>
      <w:r w:rsidR="00F67414">
        <w:rPr>
          <w:rFonts w:ascii="Times New Roman" w:hAnsi="Times New Roman" w:cs="Times New Roman"/>
          <w:sz w:val="28"/>
          <w:szCs w:val="28"/>
          <w:lang w:val="kk-KZ"/>
        </w:rPr>
        <w:t xml:space="preserve">ның жұмыстарында белсендендіру </w:t>
      </w:r>
      <w:r w:rsidRPr="00DD091D">
        <w:rPr>
          <w:rFonts w:ascii="Times New Roman" w:hAnsi="Times New Roman" w:cs="Times New Roman"/>
          <w:sz w:val="28"/>
          <w:szCs w:val="28"/>
          <w:lang w:val="kk-KZ"/>
        </w:rPr>
        <w:t>деңгейі адамның жаңа, күрделі және қарқынды уайымдарды іздеу немесе болдырмау үрдісі, сондай-ақ физикалық және әлеуметтік тәуе</w:t>
      </w:r>
      <w:r w:rsidR="00F67414">
        <w:rPr>
          <w:rFonts w:ascii="Times New Roman" w:hAnsi="Times New Roman" w:cs="Times New Roman"/>
          <w:sz w:val="28"/>
          <w:szCs w:val="28"/>
          <w:lang w:val="kk-KZ"/>
        </w:rPr>
        <w:t>келге ұмтылу ретінде зерттелді.</w:t>
      </w:r>
    </w:p>
    <w:p w:rsidR="00621609"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Белсенділік деңгейіндегі тұрақты индивидуалды айырмашылықтардың болуы туралы ереж</w:t>
      </w:r>
      <w:r w:rsidR="00C83C23">
        <w:rPr>
          <w:rFonts w:ascii="Times New Roman" w:hAnsi="Times New Roman" w:cs="Times New Roman"/>
          <w:sz w:val="28"/>
          <w:szCs w:val="28"/>
          <w:lang w:val="kk-KZ"/>
        </w:rPr>
        <w:t>ені негіздеу үшін Дж. Грей (1968</w:t>
      </w:r>
      <w:r w:rsidRPr="00DD091D">
        <w:rPr>
          <w:rFonts w:ascii="Times New Roman" w:hAnsi="Times New Roman" w:cs="Times New Roman"/>
          <w:sz w:val="28"/>
          <w:szCs w:val="28"/>
          <w:lang w:val="kk-KZ"/>
        </w:rPr>
        <w:t>)</w:t>
      </w:r>
      <w:r w:rsidR="00C83C23">
        <w:rPr>
          <w:rFonts w:ascii="Times New Roman" w:hAnsi="Times New Roman" w:cs="Times New Roman"/>
          <w:sz w:val="28"/>
          <w:szCs w:val="28"/>
          <w:lang w:val="kk-KZ"/>
        </w:rPr>
        <w:t xml:space="preserve"> [203</w:t>
      </w:r>
      <w:r w:rsidR="00942C35" w:rsidRPr="00DD091D">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белсенділік (arousability) ұғымын енгізген</w:t>
      </w:r>
      <w:r w:rsidR="00C732CD" w:rsidRPr="00DD091D">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Жоғары белсенділігімен ерекшеленетін индивидтерде, стимул нерв жүйесінде белсенділігі төмен субъектілерге қарағанда белсендірудің жоғары деңгейін (arousal) тудырады.</w:t>
      </w:r>
    </w:p>
    <w:p w:rsidR="008A6880" w:rsidRPr="00DD091D" w:rsidRDefault="004958BE" w:rsidP="00B62FDA">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8A6880" w:rsidRPr="00DD091D">
        <w:rPr>
          <w:rFonts w:ascii="Times New Roman" w:hAnsi="Times New Roman" w:cs="Times New Roman"/>
          <w:sz w:val="28"/>
          <w:szCs w:val="28"/>
          <w:lang w:val="kk-KZ"/>
        </w:rPr>
        <w:t>А. Голубеваның (1993) және оның қызметкерлерінің деректері бойынша белсенділіктің қасиеті бірқатар биоэлектрлік көрсеткіштердің көмегімен өлше</w:t>
      </w:r>
      <w:r w:rsidR="00F67414">
        <w:rPr>
          <w:rFonts w:ascii="Times New Roman" w:hAnsi="Times New Roman" w:cs="Times New Roman"/>
          <w:sz w:val="28"/>
          <w:szCs w:val="28"/>
          <w:lang w:val="kk-KZ"/>
        </w:rPr>
        <w:t>нуі мүмкін.</w:t>
      </w:r>
    </w:p>
    <w:p w:rsidR="00D43C9D" w:rsidRPr="009A31B2" w:rsidRDefault="00D43C9D" w:rsidP="00B62FDA">
      <w:pPr>
        <w:ind w:firstLine="567"/>
        <w:jc w:val="both"/>
        <w:rPr>
          <w:rFonts w:ascii="Times New Roman" w:hAnsi="Times New Roman" w:cs="Times New Roman"/>
          <w:sz w:val="28"/>
          <w:szCs w:val="28"/>
          <w:lang w:val="kk-KZ"/>
        </w:rPr>
      </w:pPr>
      <w:r w:rsidRPr="0018710C">
        <w:rPr>
          <w:rFonts w:ascii="Times New Roman" w:hAnsi="Times New Roman" w:cs="Times New Roman"/>
          <w:sz w:val="28"/>
          <w:szCs w:val="28"/>
          <w:lang w:val="kk-KZ"/>
        </w:rPr>
        <w:t xml:space="preserve">Жоғарыда қарастырылған шкалалар бойынша өлшенген темпераменттің қарама-қарсы қасиеттері бар индивидтер, белсенділігінің төмендігімен сипатталады және осыған сай олардың эмоциялары оң гедоникалық тонмен ерекшеленеді. </w:t>
      </w:r>
      <w:r w:rsidRPr="00A87A53">
        <w:rPr>
          <w:rFonts w:ascii="Times New Roman" w:hAnsi="Times New Roman" w:cs="Times New Roman"/>
          <w:sz w:val="28"/>
          <w:szCs w:val="28"/>
          <w:lang w:val="kk-KZ"/>
        </w:rPr>
        <w:t xml:space="preserve">Бағдарлы және қорғаныс рефлекстерінің қарым-қатынасы </w:t>
      </w:r>
      <w:r w:rsidR="00220C28">
        <w:rPr>
          <w:rFonts w:ascii="Times New Roman" w:hAnsi="Times New Roman" w:cs="Times New Roman"/>
          <w:sz w:val="28"/>
          <w:szCs w:val="28"/>
          <w:lang w:val="kk-KZ"/>
        </w:rPr>
        <w:t>фокусталған зейін</w:t>
      </w:r>
      <w:r w:rsidRPr="00A87A53">
        <w:rPr>
          <w:rFonts w:ascii="Times New Roman" w:hAnsi="Times New Roman" w:cs="Times New Roman"/>
          <w:sz w:val="28"/>
          <w:szCs w:val="28"/>
          <w:lang w:val="kk-KZ"/>
        </w:rPr>
        <w:t xml:space="preserve"> мен эмоциялардың өзара қарым - қатынасы ретінде зерттел</w:t>
      </w:r>
      <w:r>
        <w:rPr>
          <w:rFonts w:ascii="Times New Roman" w:hAnsi="Times New Roman" w:cs="Times New Roman"/>
          <w:sz w:val="28"/>
          <w:szCs w:val="28"/>
          <w:lang w:val="kk-KZ"/>
        </w:rPr>
        <w:t>еді. Ал е</w:t>
      </w:r>
      <w:r w:rsidRPr="00A87A53">
        <w:rPr>
          <w:rFonts w:ascii="Times New Roman" w:hAnsi="Times New Roman" w:cs="Times New Roman"/>
          <w:sz w:val="28"/>
          <w:szCs w:val="28"/>
          <w:lang w:val="kk-KZ"/>
        </w:rPr>
        <w:t>ресек сыналушылар бойынша,  адамның өз зейінін басқара алу қабілеті теріс эмоциялармен байланысты</w:t>
      </w:r>
      <w:r>
        <w:rPr>
          <w:rFonts w:ascii="Times New Roman" w:hAnsi="Times New Roman" w:cs="Times New Roman"/>
          <w:sz w:val="28"/>
          <w:szCs w:val="28"/>
          <w:lang w:val="kk-KZ"/>
        </w:rPr>
        <w:t xml:space="preserve"> болады</w:t>
      </w:r>
      <w:r w:rsidRPr="00A87A53">
        <w:rPr>
          <w:rFonts w:ascii="Times New Roman" w:hAnsi="Times New Roman" w:cs="Times New Roman"/>
          <w:sz w:val="28"/>
          <w:szCs w:val="28"/>
          <w:lang w:val="kk-KZ"/>
        </w:rPr>
        <w:t>.</w:t>
      </w:r>
    </w:p>
    <w:p w:rsidR="00EF1599" w:rsidRPr="00DD091D" w:rsidRDefault="008A6880"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Бағдарлы және қорғаныстық рефлекстерден туындайтын белсендендірудің және олармен байланысты эмоциялық субъективті күйзеліс түрлерінің болуы мидың модуляциялаушы жүйесінің гетерогендігі туралы ұсыныспен келісіледі. Модуляцияның бірнеше қосалқы жүйесін таңдау болжамды рефлексті, мидың ақпараттық жүйелерінің функцияларымен байланыстыруға мүмкіндік береді. Қорғаныс рефлексі мидың лимбалық жүйесін белсендіруді білдіреді. Қорғаныстық рефлекстің пассивті түрінде реакцияға негізгі үл</w:t>
      </w:r>
      <w:r w:rsidR="00F67414">
        <w:rPr>
          <w:rFonts w:ascii="Times New Roman" w:hAnsi="Times New Roman" w:cs="Times New Roman"/>
          <w:sz w:val="28"/>
          <w:szCs w:val="28"/>
          <w:lang w:val="kk-KZ"/>
        </w:rPr>
        <w:t>есті миндалина енгізеді. Бұл П.</w:t>
      </w:r>
      <w:r w:rsidRPr="00DD091D">
        <w:rPr>
          <w:rFonts w:ascii="Times New Roman" w:hAnsi="Times New Roman" w:cs="Times New Roman"/>
          <w:sz w:val="28"/>
          <w:szCs w:val="28"/>
          <w:lang w:val="kk-KZ"/>
        </w:rPr>
        <w:t xml:space="preserve">В. Симоновтың </w:t>
      </w:r>
      <w:r w:rsidR="00740778">
        <w:rPr>
          <w:rFonts w:ascii="Times New Roman" w:hAnsi="Times New Roman" w:cs="Times New Roman"/>
          <w:sz w:val="28"/>
          <w:szCs w:val="28"/>
          <w:lang w:val="kk-KZ"/>
        </w:rPr>
        <w:t>«</w:t>
      </w:r>
      <w:r w:rsidRPr="00DD091D">
        <w:rPr>
          <w:rFonts w:ascii="Times New Roman" w:hAnsi="Times New Roman" w:cs="Times New Roman"/>
          <w:sz w:val="28"/>
          <w:szCs w:val="28"/>
          <w:lang w:val="kk-KZ"/>
        </w:rPr>
        <w:t>төрт құрылым</w:t>
      </w:r>
      <w:r w:rsidR="00740778">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моделіне сәйкес, басым эмоциялар үрей, қорқыныш болады, ол  фронтальды ми қыртысы мен гипоталамустың функцияларымен  анықталады</w:t>
      </w:r>
      <w:r w:rsidR="00C83C23">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w:t>
      </w:r>
    </w:p>
    <w:p w:rsidR="00BE0B41" w:rsidRPr="00DD091D" w:rsidRDefault="00C83C23" w:rsidP="00B62FDA">
      <w:pPr>
        <w:pStyle w:val="ad"/>
        <w:spacing w:after="0" w:line="240" w:lineRule="auto"/>
        <w:ind w:firstLine="567"/>
        <w:jc w:val="both"/>
        <w:rPr>
          <w:rFonts w:ascii="Times New Roman" w:hAnsi="Times New Roman" w:cs="Times New Roman"/>
          <w:color w:val="auto"/>
          <w:sz w:val="20"/>
          <w:szCs w:val="20"/>
          <w:lang w:val="kk-KZ"/>
        </w:rPr>
      </w:pPr>
      <w:r w:rsidRPr="00DD091D">
        <w:rPr>
          <w:rFonts w:ascii="Times New Roman" w:hAnsi="Times New Roman" w:cs="Times New Roman"/>
          <w:color w:val="auto"/>
          <w:sz w:val="28"/>
          <w:szCs w:val="28"/>
          <w:lang w:val="kk-KZ"/>
        </w:rPr>
        <w:lastRenderedPageBreak/>
        <w:t xml:space="preserve">Posner </w:t>
      </w:r>
      <w:r>
        <w:rPr>
          <w:rFonts w:ascii="Times New Roman" w:hAnsi="Times New Roman" w:cs="Times New Roman"/>
          <w:color w:val="auto"/>
          <w:sz w:val="28"/>
          <w:szCs w:val="28"/>
          <w:lang w:val="kk-KZ"/>
        </w:rPr>
        <w:t>М. Rothbart</w:t>
      </w:r>
      <w:r w:rsidRPr="00C83C23">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Mary K </w:t>
      </w:r>
      <w:r w:rsidR="00A23C9E" w:rsidRPr="00DD091D">
        <w:rPr>
          <w:rFonts w:ascii="Times New Roman" w:hAnsi="Times New Roman" w:cs="Times New Roman"/>
          <w:color w:val="auto"/>
          <w:sz w:val="28"/>
          <w:szCs w:val="28"/>
          <w:lang w:val="kk-KZ"/>
        </w:rPr>
        <w:t>және т.б. зерттеулеріне</w:t>
      </w:r>
      <w:r>
        <w:rPr>
          <w:rFonts w:ascii="Times New Roman" w:hAnsi="Times New Roman" w:cs="Times New Roman"/>
          <w:color w:val="auto"/>
          <w:sz w:val="28"/>
          <w:szCs w:val="28"/>
          <w:lang w:val="kk-KZ"/>
        </w:rPr>
        <w:t xml:space="preserve"> [204</w:t>
      </w:r>
      <w:r w:rsidR="000855EB" w:rsidRPr="00DD091D">
        <w:rPr>
          <w:rFonts w:ascii="Times New Roman" w:hAnsi="Times New Roman" w:cs="Times New Roman"/>
          <w:color w:val="auto"/>
          <w:sz w:val="28"/>
          <w:szCs w:val="28"/>
          <w:lang w:val="kk-KZ"/>
        </w:rPr>
        <w:t>]</w:t>
      </w:r>
      <w:r w:rsidR="00A23C9E" w:rsidRPr="00DD091D">
        <w:rPr>
          <w:rFonts w:ascii="Times New Roman" w:hAnsi="Times New Roman" w:cs="Times New Roman"/>
          <w:color w:val="auto"/>
          <w:sz w:val="28"/>
          <w:szCs w:val="28"/>
          <w:lang w:val="kk-KZ"/>
        </w:rPr>
        <w:t xml:space="preserve"> сүйенсек т</w:t>
      </w:r>
      <w:r w:rsidR="004944CB" w:rsidRPr="00DD091D">
        <w:rPr>
          <w:rFonts w:ascii="Times New Roman" w:hAnsi="Times New Roman" w:cs="Times New Roman"/>
          <w:color w:val="auto"/>
          <w:sz w:val="28"/>
          <w:szCs w:val="28"/>
          <w:lang w:val="kk-KZ"/>
        </w:rPr>
        <w:t>емперамент және жеке қасиеттер әр түрлі, бірақ индивидуалды айырмашылықтарды зерттеуде өзара байланысты. Нәрестелік және балалық шақтағы темпераментті зерттеу әлеуметтік және жеке дамудағы индивидуалды айырмашылықтарды түсінуге қажетті негіз береді. Жаңа туған нәрестенің мінез-құлқындағы темпераменттің барлық өлшемдері байқалмайды, ол баланың тәжірибесіне байланысты дамиды. Темперамент өмір бойы адам биологиясымен, сондай-ақ индивидуалды айырмашылықтарын зерттеумен байланысты.</w:t>
      </w:r>
      <w:r w:rsidR="00C15444">
        <w:rPr>
          <w:rFonts w:ascii="Times New Roman" w:hAnsi="Times New Roman" w:cs="Times New Roman"/>
          <w:color w:val="auto"/>
          <w:sz w:val="28"/>
          <w:szCs w:val="28"/>
          <w:lang w:val="kk-KZ"/>
        </w:rPr>
        <w:t xml:space="preserve"> Ол</w:t>
      </w:r>
      <w:r w:rsidR="00BE0B41" w:rsidRPr="00DD091D">
        <w:rPr>
          <w:rFonts w:ascii="Times New Roman" w:hAnsi="Times New Roman" w:cs="Times New Roman"/>
          <w:color w:val="auto"/>
          <w:sz w:val="28"/>
          <w:szCs w:val="28"/>
          <w:lang w:val="kk-KZ"/>
        </w:rPr>
        <w:t xml:space="preserve"> балаларды сипаттайтын индивидуалды айырмашылықтарды сипаттайды және тұлғаның да</w:t>
      </w:r>
      <w:r w:rsidR="00F67414">
        <w:rPr>
          <w:rFonts w:ascii="Times New Roman" w:hAnsi="Times New Roman" w:cs="Times New Roman"/>
          <w:color w:val="auto"/>
          <w:sz w:val="28"/>
          <w:szCs w:val="28"/>
          <w:lang w:val="kk-KZ"/>
        </w:rPr>
        <w:t xml:space="preserve">муына негіз қалыптастырады. </w:t>
      </w:r>
      <w:r w:rsidR="00BE0B41" w:rsidRPr="00DD091D">
        <w:rPr>
          <w:rFonts w:ascii="Times New Roman" w:hAnsi="Times New Roman" w:cs="Times New Roman"/>
          <w:color w:val="auto"/>
          <w:sz w:val="28"/>
          <w:szCs w:val="28"/>
          <w:lang w:val="kk-KZ"/>
        </w:rPr>
        <w:t>Темперамент ересек адамның, оны қолдайтын ми механизмдерінің арасында өмірлік маңызды байланыс жасайды және темпераментті түсіну тұлғалық және әлеуметтік дамуд</w:t>
      </w:r>
      <w:r w:rsidR="00F67414">
        <w:rPr>
          <w:rFonts w:ascii="Times New Roman" w:hAnsi="Times New Roman" w:cs="Times New Roman"/>
          <w:color w:val="auto"/>
          <w:sz w:val="28"/>
          <w:szCs w:val="28"/>
          <w:lang w:val="kk-KZ"/>
        </w:rPr>
        <w:t>ы түсіну үшін маңызды мәнге ие.</w:t>
      </w:r>
    </w:p>
    <w:p w:rsidR="00BE0B41" w:rsidRPr="00DD091D" w:rsidRDefault="004944CB"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 Шынында да, ежелгі уақыттан индиви</w:t>
      </w:r>
      <w:r w:rsidR="00F67414">
        <w:rPr>
          <w:rFonts w:ascii="Times New Roman" w:hAnsi="Times New Roman" w:cs="Times New Roman"/>
          <w:sz w:val="28"/>
          <w:szCs w:val="28"/>
          <w:lang w:val="kk-KZ"/>
        </w:rPr>
        <w:t xml:space="preserve">дуалды айырмашылық, </w:t>
      </w:r>
      <w:r w:rsidRPr="00DD091D">
        <w:rPr>
          <w:rFonts w:ascii="Times New Roman" w:hAnsi="Times New Roman" w:cs="Times New Roman"/>
          <w:sz w:val="28"/>
          <w:szCs w:val="28"/>
          <w:lang w:val="kk-KZ"/>
        </w:rPr>
        <w:t>темперамент ұғымдары,</w:t>
      </w:r>
      <w:r w:rsidR="00AD12FC" w:rsidRPr="00DD091D">
        <w:rPr>
          <w:rFonts w:ascii="Times New Roman" w:hAnsi="Times New Roman" w:cs="Times New Roman"/>
          <w:sz w:val="28"/>
          <w:szCs w:val="28"/>
          <w:lang w:val="kk-KZ"/>
        </w:rPr>
        <w:t xml:space="preserve"> </w:t>
      </w:r>
      <w:r w:rsidR="00BE0B41" w:rsidRPr="00DD091D">
        <w:rPr>
          <w:rFonts w:ascii="Times New Roman" w:hAnsi="Times New Roman" w:cs="Times New Roman"/>
          <w:sz w:val="28"/>
          <w:szCs w:val="28"/>
          <w:lang w:val="kk-KZ"/>
        </w:rPr>
        <w:t>мінез-құлықтағы индивидуалды</w:t>
      </w:r>
      <w:r w:rsidRPr="00DD091D">
        <w:rPr>
          <w:rFonts w:ascii="Times New Roman" w:hAnsi="Times New Roman" w:cs="Times New Roman"/>
          <w:sz w:val="28"/>
          <w:szCs w:val="28"/>
          <w:lang w:val="kk-KZ"/>
        </w:rPr>
        <w:t xml:space="preserve"> айырмашылықтар адам конституциясымен байланыстырды. Мидың гендері мен ойлау, эмоциялар мен іс-әрекеттерге қатысты желілер туралы түсінігімізді жақсарту психологиялық темперамент анализін нейробиологиямен және мидың дамуына молекулалық тәсілдермен жақсырақ біріктіруге мүмкіндік береді. Біз темпераментті уақыт пен жағдай арасындағы салыстырмалы тұрақтылықты көрсете отырып, эмоционалды, моторлы және дабылды реактивтілік пен өзін-өзі реттеудегі жеке конституциялық айырмашылықтар ретінде анықтадық. «Конституциялық» термині темперамент пен биология арасындағы байланысты білдіреді. </w:t>
      </w:r>
    </w:p>
    <w:p w:rsidR="004944CB" w:rsidRPr="00DD091D" w:rsidRDefault="004944CB"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«Реактивтілік» дегеніміз адамның ынталандыруға деген реакциясының кешігу, көтерілу уақыты, қарқындылығы мен ұзақтығын білдіреді. «Өзін-өзі реттеу» реактивтілікті модуляциялауға қызмет ететін процестерді, соның ішінде жақындауды, бөлуді, тежеуді, риясыздықты, бағдарлауды, экзекутивті бақылау немесе зейінді күшейтуді қамтиды. Бұл анықтамалар әр түрлі деңгейлерде қолдану үшін, сондай-ақ тұлғалық дамуға негіз беру үшін жасалды. Индивидуалды айырмашылықтар мен бейімделулер өмір бойы тұрақты болып қалады деп күтпейміз.</w:t>
      </w:r>
      <w:r w:rsidR="005C2BA6"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Баланың өмірлік тәжірибесі және оның қоғамға бейімделуі темпераментте және оның көрінісіне әсер етеді, өйткені баланың тәжірибесі мен бейімделуі темпераментке байланысты болады. Темперамент бір жүйеге ғана емес, бір-бірінің көрінісіне кедергі келтіретін немесе жеңілдететін көптеген жүйелерге қатысты екенін мойындау керек. Темперамент пен жеке тұлғаны ажыратуға бола ма? Өмір бойы реактивтілік пен өзін-өзі реттеуді байқауға және зерттеуге болады. Эмоциялар реактивтілігін, қозғалтқыштың белсенділігін және зейіннің бағдарлануын,</w:t>
      </w:r>
      <w:r w:rsidR="00942C35"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экзекутивті бақылау тиімділігімен бағалай отырып, біз тұлғаның шығу тегін зерттей аламыз. Темперамент сонымен қатар балалардағы мінез-құлық проблемаларының дамуын және ересектердегі стресс пен зейін психопатологиясын зерттеу үшін негіз ұсынады.</w:t>
      </w:r>
    </w:p>
    <w:p w:rsidR="00951DA0" w:rsidRPr="00DD091D" w:rsidRDefault="00951DA0" w:rsidP="00B62FDA">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 xml:space="preserve">Операторлардың жеке кәсіби маңызды сапалары білім, дағды және іскерлігін, сонымен бірге тұлғаның өзі кәсіпкой болып қалыптасуын жетілдіру мен қалыптастыруға әлеуметтік және тұлғалық факторлардың детерминдік рөлі </w:t>
      </w:r>
      <w:r w:rsidRPr="00DD091D">
        <w:rPr>
          <w:rFonts w:ascii="Times New Roman" w:hAnsi="Times New Roman"/>
          <w:sz w:val="28"/>
          <w:szCs w:val="28"/>
          <w:lang w:val="kk-KZ"/>
        </w:rPr>
        <w:lastRenderedPageBreak/>
        <w:t>туралы идеялар А.И. Галактионов, В.А. Бодров, Е.П. Ермолаева және т.б. еңбектерінде қарастырылды.</w:t>
      </w:r>
    </w:p>
    <w:p w:rsidR="00951DA0" w:rsidRPr="00DD091D" w:rsidRDefault="00951DA0" w:rsidP="00B62FDA">
      <w:pPr>
        <w:tabs>
          <w:tab w:val="left" w:pos="709"/>
        </w:tabs>
        <w:ind w:firstLine="567"/>
        <w:jc w:val="both"/>
        <w:rPr>
          <w:rFonts w:ascii="Times New Roman" w:hAnsi="Times New Roman"/>
          <w:sz w:val="28"/>
          <w:szCs w:val="28"/>
          <w:lang w:val="kk-KZ"/>
        </w:rPr>
      </w:pPr>
      <w:r w:rsidRPr="00DD091D">
        <w:rPr>
          <w:rFonts w:ascii="Times New Roman" w:hAnsi="Times New Roman" w:cs="Times New Roman"/>
          <w:sz w:val="28"/>
          <w:szCs w:val="28"/>
          <w:lang w:val="kk-KZ"/>
        </w:rPr>
        <w:t>С. Салавей және Дж. М</w:t>
      </w:r>
      <w:r w:rsidR="004958BE">
        <w:rPr>
          <w:rFonts w:ascii="Times New Roman" w:hAnsi="Times New Roman" w:cs="Times New Roman"/>
          <w:sz w:val="28"/>
          <w:szCs w:val="28"/>
          <w:lang w:val="kk-KZ"/>
        </w:rPr>
        <w:t>айер (</w:t>
      </w:r>
      <w:r w:rsidR="00D51785">
        <w:rPr>
          <w:rFonts w:ascii="Times New Roman" w:hAnsi="Times New Roman" w:cs="Times New Roman"/>
          <w:sz w:val="28"/>
          <w:szCs w:val="28"/>
          <w:lang w:val="kk-KZ"/>
        </w:rPr>
        <w:t>Р.</w:t>
      </w:r>
      <w:r w:rsidR="004958BE">
        <w:rPr>
          <w:rFonts w:ascii="Times New Roman" w:hAnsi="Times New Roman" w:cs="Times New Roman"/>
          <w:sz w:val="28"/>
          <w:szCs w:val="28"/>
          <w:lang w:val="kk-KZ"/>
        </w:rPr>
        <w:t>Salovey</w:t>
      </w:r>
      <w:r w:rsidR="00D51785">
        <w:rPr>
          <w:rFonts w:ascii="Times New Roman" w:hAnsi="Times New Roman" w:cs="Times New Roman"/>
          <w:sz w:val="28"/>
          <w:szCs w:val="28"/>
          <w:lang w:val="kk-KZ"/>
        </w:rPr>
        <w:t xml:space="preserve">., J.D. </w:t>
      </w:r>
      <w:r w:rsidR="004958BE">
        <w:rPr>
          <w:rFonts w:ascii="Times New Roman" w:hAnsi="Times New Roman" w:cs="Times New Roman"/>
          <w:sz w:val="28"/>
          <w:szCs w:val="28"/>
          <w:lang w:val="kk-KZ"/>
        </w:rPr>
        <w:t xml:space="preserve">Mayer </w:t>
      </w:r>
      <w:r w:rsidRPr="00DD091D">
        <w:rPr>
          <w:rFonts w:ascii="Times New Roman" w:hAnsi="Times New Roman" w:cs="Times New Roman"/>
          <w:sz w:val="28"/>
          <w:szCs w:val="28"/>
          <w:lang w:val="kk-KZ"/>
        </w:rPr>
        <w:t>1990) өзінің әлеуметтік бағытталған эмоциялық ақыл тұжырымдамасында (emotional intelligence) эмоциялық экспрессия, эмоциялық перцепция және жанасу қабілеті (эмпатия) сияқты қасиеттердің жиынтығында көрінетін индивидуалды айырмашылықтарды бөлу қаже</w:t>
      </w:r>
      <w:r w:rsidR="00D51785">
        <w:rPr>
          <w:rFonts w:ascii="Times New Roman" w:hAnsi="Times New Roman" w:cs="Times New Roman"/>
          <w:sz w:val="28"/>
          <w:szCs w:val="28"/>
          <w:lang w:val="kk-KZ"/>
        </w:rPr>
        <w:t>ттілігін талап етеді.</w:t>
      </w:r>
    </w:p>
    <w:p w:rsidR="00A23C9E" w:rsidRPr="00DD091D" w:rsidRDefault="004944CB"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Heymans and Wiersma</w:t>
      </w:r>
      <w:r w:rsidR="005C2BA6"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(1906) 3000 дәрігер отбасын бақылап</w:t>
      </w:r>
      <w:r w:rsidR="00C83C23">
        <w:rPr>
          <w:rFonts w:ascii="Times New Roman" w:hAnsi="Times New Roman" w:cs="Times New Roman"/>
          <w:sz w:val="28"/>
          <w:szCs w:val="28"/>
          <w:lang w:val="kk-KZ"/>
        </w:rPr>
        <w:t xml:space="preserve"> [205</w:t>
      </w:r>
      <w:r w:rsidR="006B27AE" w:rsidRPr="00DD091D">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әр отбасының мүшелеріне сауалнаманы </w:t>
      </w:r>
      <w:r w:rsidR="00120C3C">
        <w:rPr>
          <w:rFonts w:ascii="Times New Roman" w:hAnsi="Times New Roman" w:cs="Times New Roman"/>
          <w:sz w:val="28"/>
          <w:szCs w:val="28"/>
          <w:lang w:val="kk-KZ"/>
        </w:rPr>
        <w:t xml:space="preserve">толтыруды сұрады. Индивидуалды </w:t>
      </w:r>
      <w:r w:rsidRPr="00DD091D">
        <w:rPr>
          <w:rFonts w:ascii="Times New Roman" w:hAnsi="Times New Roman" w:cs="Times New Roman"/>
          <w:sz w:val="28"/>
          <w:szCs w:val="28"/>
          <w:lang w:val="kk-KZ"/>
        </w:rPr>
        <w:t xml:space="preserve">айырмашылықтардың үш жалпы факторы және 8 түрі анықталды. </w:t>
      </w:r>
    </w:p>
    <w:p w:rsidR="004944CB" w:rsidRPr="00DD091D" w:rsidRDefault="004944CB"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Burt (1939)</w:t>
      </w:r>
      <w:r w:rsidR="00C83C23">
        <w:rPr>
          <w:rFonts w:ascii="Times New Roman" w:hAnsi="Times New Roman" w:cs="Times New Roman"/>
          <w:sz w:val="28"/>
          <w:szCs w:val="28"/>
          <w:lang w:val="kk-KZ"/>
        </w:rPr>
        <w:t xml:space="preserve"> [206</w:t>
      </w:r>
      <w:r w:rsidR="006B27AE" w:rsidRPr="00DD091D">
        <w:rPr>
          <w:rFonts w:ascii="Times New Roman" w:hAnsi="Times New Roman" w:cs="Times New Roman"/>
          <w:sz w:val="28"/>
          <w:szCs w:val="28"/>
          <w:lang w:val="kk-KZ"/>
        </w:rPr>
        <w:t>]</w:t>
      </w:r>
      <w:r w:rsidR="00120C3C">
        <w:rPr>
          <w:rFonts w:ascii="Times New Roman" w:hAnsi="Times New Roman" w:cs="Times New Roman"/>
          <w:sz w:val="28"/>
          <w:szCs w:val="28"/>
          <w:lang w:val="kk-KZ"/>
        </w:rPr>
        <w:t xml:space="preserve"> адамның эмоциялық</w:t>
      </w:r>
      <w:r w:rsidRPr="00DD091D">
        <w:rPr>
          <w:rFonts w:ascii="Times New Roman" w:hAnsi="Times New Roman" w:cs="Times New Roman"/>
          <w:sz w:val="28"/>
          <w:szCs w:val="28"/>
          <w:lang w:val="kk-KZ"/>
        </w:rPr>
        <w:t>, өзін-өзі бағалауы мен ақыл-парасатын өлшеу үшін жазылған анкеталық элементтерге факторлық талдаудың ерте формаларын қолданды. Олардың жұмысы экстраверсия</w:t>
      </w:r>
      <w:r w:rsidR="003178A8">
        <w:rPr>
          <w:rFonts w:ascii="Times New Roman" w:hAnsi="Times New Roman" w:cs="Times New Roman"/>
          <w:sz w:val="28"/>
          <w:szCs w:val="28"/>
          <w:lang w:val="kk-KZ"/>
        </w:rPr>
        <w:t xml:space="preserve">, </w:t>
      </w:r>
      <w:r w:rsidR="00120C3C">
        <w:rPr>
          <w:rFonts w:ascii="Times New Roman" w:hAnsi="Times New Roman" w:cs="Times New Roman"/>
          <w:sz w:val="28"/>
          <w:szCs w:val="28"/>
          <w:lang w:val="kk-KZ"/>
        </w:rPr>
        <w:t>эмоциялық</w:t>
      </w:r>
      <w:r w:rsidRPr="00DD091D">
        <w:rPr>
          <w:rFonts w:ascii="Times New Roman" w:hAnsi="Times New Roman" w:cs="Times New Roman"/>
          <w:sz w:val="28"/>
          <w:szCs w:val="28"/>
          <w:lang w:val="kk-KZ"/>
        </w:rPr>
        <w:t xml:space="preserve"> тұрақтылық-тұрақсыздық факторларын (кейіннен Ганс Айзенк арқылы невротизм деп аталады) және Webb зерттеуінде мәжбүрлеп басқарудың кейінгі темпераментін өзгертіп, ерік-жігер факторын берді.</w:t>
      </w:r>
    </w:p>
    <w:p w:rsidR="004944CB" w:rsidRPr="00DD091D" w:rsidRDefault="004944CB" w:rsidP="00B62FDA">
      <w:pPr>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Жақында жүргізілген зерттеулері </w:t>
      </w:r>
      <w:r w:rsidR="00C35DF0">
        <w:rPr>
          <w:rFonts w:ascii="Times New Roman" w:hAnsi="Times New Roman" w:cs="Times New Roman"/>
          <w:sz w:val="28"/>
          <w:szCs w:val="28"/>
          <w:lang w:val="kk-KZ"/>
        </w:rPr>
        <w:t>«</w:t>
      </w:r>
      <w:r w:rsidRPr="00DD091D">
        <w:rPr>
          <w:rFonts w:ascii="Times New Roman" w:hAnsi="Times New Roman" w:cs="Times New Roman"/>
          <w:sz w:val="28"/>
          <w:szCs w:val="28"/>
          <w:lang w:val="kk-KZ"/>
        </w:rPr>
        <w:t>Үлкен Бестік</w:t>
      </w:r>
      <w:r w:rsidR="00C35DF0">
        <w:rPr>
          <w:rFonts w:ascii="Times New Roman" w:hAnsi="Times New Roman" w:cs="Times New Roman"/>
          <w:sz w:val="28"/>
          <w:szCs w:val="28"/>
          <w:lang w:val="kk-KZ"/>
        </w:rPr>
        <w:t>»</w:t>
      </w:r>
      <w:r w:rsidRPr="00DD091D">
        <w:rPr>
          <w:rFonts w:ascii="Times New Roman" w:hAnsi="Times New Roman" w:cs="Times New Roman"/>
          <w:sz w:val="28"/>
          <w:szCs w:val="28"/>
          <w:lang w:val="kk-KZ"/>
        </w:rPr>
        <w:t xml:space="preserve"> немесе Бес фактордың же</w:t>
      </w:r>
      <w:r w:rsidR="006B27AE" w:rsidRPr="00DD091D">
        <w:rPr>
          <w:rFonts w:ascii="Times New Roman" w:hAnsi="Times New Roman" w:cs="Times New Roman"/>
          <w:sz w:val="28"/>
          <w:szCs w:val="28"/>
          <w:lang w:val="kk-KZ"/>
        </w:rPr>
        <w:t>ке тұлғаның индивидуалды айырмашылықтарына</w:t>
      </w:r>
      <w:r w:rsidRPr="00DD091D">
        <w:rPr>
          <w:rFonts w:ascii="Times New Roman" w:hAnsi="Times New Roman" w:cs="Times New Roman"/>
          <w:sz w:val="28"/>
          <w:szCs w:val="28"/>
          <w:lang w:val="kk-KZ"/>
        </w:rPr>
        <w:t xml:space="preserve"> назар аударды. Бұл модельдер өзін-өзі сипаттайтын сын есімдерді көпжақты талдауды қолдана отырып құрастырылған және тұлғаның барлық маңызды айырмашылықтары тілде ұсынылатындығына негізделген. Жеке тұлғаның кең ерекшеліктері темпера</w:t>
      </w:r>
      <w:r w:rsidR="00120C3C">
        <w:rPr>
          <w:rFonts w:ascii="Times New Roman" w:hAnsi="Times New Roman" w:cs="Times New Roman"/>
          <w:sz w:val="28"/>
          <w:szCs w:val="28"/>
          <w:lang w:val="kk-KZ"/>
        </w:rPr>
        <w:t>мент үшін маңызды және қызықты.</w:t>
      </w:r>
    </w:p>
    <w:p w:rsidR="00951354" w:rsidRPr="00DD091D" w:rsidRDefault="00951354" w:rsidP="00B62FDA">
      <w:pPr>
        <w:pStyle w:val="aa"/>
        <w:ind w:firstLine="567"/>
        <w:jc w:val="both"/>
        <w:rPr>
          <w:sz w:val="28"/>
          <w:szCs w:val="28"/>
        </w:rPr>
      </w:pPr>
      <w:r w:rsidRPr="00DD091D">
        <w:rPr>
          <w:sz w:val="28"/>
          <w:szCs w:val="28"/>
        </w:rPr>
        <w:t>Тұлғa ‒ бұл aдaмның ойы</w:t>
      </w:r>
      <w:r w:rsidR="00BE0B41" w:rsidRPr="00DD091D">
        <w:rPr>
          <w:sz w:val="28"/>
          <w:szCs w:val="28"/>
        </w:rPr>
        <w:t>ның, сезімі мен</w:t>
      </w:r>
      <w:r w:rsidRPr="00DD091D">
        <w:rPr>
          <w:sz w:val="28"/>
          <w:szCs w:val="28"/>
        </w:rPr>
        <w:t xml:space="preserve"> мінез-құлқының мaңызды aнықтaушы фaкторы. Адaмның тұлғaсы турaлы сөз қозғaғaндa, біз әдетте ой, сезім және мінез-құлықтың жaлпы бaғытын сипaттaйт</w:t>
      </w:r>
      <w:r w:rsidR="003178A8">
        <w:rPr>
          <w:sz w:val="28"/>
          <w:szCs w:val="28"/>
        </w:rPr>
        <w:t xml:space="preserve">ын қырлaрдың жиынтығын aйтaмыз. </w:t>
      </w:r>
      <w:r w:rsidRPr="00DD091D">
        <w:rPr>
          <w:sz w:val="28"/>
          <w:szCs w:val="28"/>
        </w:rPr>
        <w:t>Соңғы жылдaры aд</w:t>
      </w:r>
      <w:r w:rsidR="00BE0B41" w:rsidRPr="00DD091D">
        <w:rPr>
          <w:sz w:val="28"/>
          <w:szCs w:val="28"/>
        </w:rPr>
        <w:t>aмның индивидуaлды айырмашылықтар</w:t>
      </w:r>
      <w:r w:rsidR="004958BE">
        <w:rPr>
          <w:sz w:val="28"/>
          <w:szCs w:val="28"/>
        </w:rPr>
        <w:t xml:space="preserve"> мәселесіне зерттеушілер </w:t>
      </w:r>
      <w:r w:rsidRPr="00DD091D">
        <w:rPr>
          <w:sz w:val="28"/>
          <w:szCs w:val="28"/>
        </w:rPr>
        <w:t xml:space="preserve">ерекше нaзaр </w:t>
      </w:r>
      <w:r w:rsidRPr="00DD091D">
        <w:rPr>
          <w:spacing w:val="-4"/>
          <w:sz w:val="28"/>
          <w:szCs w:val="28"/>
        </w:rPr>
        <w:t xml:space="preserve">aудaрудa. </w:t>
      </w:r>
      <w:r w:rsidRPr="00DD091D">
        <w:rPr>
          <w:sz w:val="28"/>
          <w:szCs w:val="28"/>
        </w:rPr>
        <w:t xml:space="preserve">Бұл мәселенің өзектілігі фундaментaлды және қолдaнбaлы психологияның көптеген міндеттерін </w:t>
      </w:r>
      <w:r w:rsidRPr="00DD091D">
        <w:rPr>
          <w:spacing w:val="-3"/>
          <w:sz w:val="28"/>
          <w:szCs w:val="28"/>
        </w:rPr>
        <w:t xml:space="preserve">шешуде </w:t>
      </w:r>
      <w:r w:rsidRPr="00DD091D">
        <w:rPr>
          <w:sz w:val="28"/>
          <w:szCs w:val="28"/>
        </w:rPr>
        <w:t>мaңыздылығымен aнықтaлaды. Адaмның тaнымдық әрекетін бaсқaру қaбілеті өмірлік іс-әрекеттің әртүрлі сaлaсындa тез бейімделуіне</w:t>
      </w:r>
      <w:r w:rsidR="005C2BA6" w:rsidRPr="00DD091D">
        <w:rPr>
          <w:sz w:val="28"/>
          <w:szCs w:val="28"/>
        </w:rPr>
        <w:t xml:space="preserve"> </w:t>
      </w:r>
      <w:r w:rsidRPr="00DD091D">
        <w:rPr>
          <w:sz w:val="28"/>
          <w:szCs w:val="28"/>
        </w:rPr>
        <w:t>бaйлaнысты.</w:t>
      </w:r>
    </w:p>
    <w:p w:rsidR="00951354" w:rsidRPr="00DD091D" w:rsidRDefault="00951354" w:rsidP="00B62FDA">
      <w:pPr>
        <w:pStyle w:val="aa"/>
        <w:ind w:firstLine="567"/>
        <w:jc w:val="both"/>
        <w:rPr>
          <w:sz w:val="28"/>
          <w:szCs w:val="28"/>
        </w:rPr>
      </w:pPr>
      <w:r w:rsidRPr="00DD091D">
        <w:rPr>
          <w:sz w:val="28"/>
          <w:szCs w:val="28"/>
        </w:rPr>
        <w:t>Қaзіргі</w:t>
      </w:r>
      <w:r w:rsidR="005C2BA6" w:rsidRPr="00DD091D">
        <w:rPr>
          <w:sz w:val="28"/>
          <w:szCs w:val="28"/>
        </w:rPr>
        <w:t xml:space="preserve"> </w:t>
      </w:r>
      <w:r w:rsidRPr="00DD091D">
        <w:rPr>
          <w:sz w:val="28"/>
          <w:szCs w:val="28"/>
        </w:rPr>
        <w:t>тaңдa</w:t>
      </w:r>
      <w:r w:rsidR="005C2BA6" w:rsidRPr="00DD091D">
        <w:rPr>
          <w:sz w:val="28"/>
          <w:szCs w:val="28"/>
        </w:rPr>
        <w:t xml:space="preserve"> </w:t>
      </w:r>
      <w:r w:rsidRPr="00DD091D">
        <w:rPr>
          <w:sz w:val="28"/>
          <w:szCs w:val="28"/>
        </w:rPr>
        <w:t>тұлғaлық</w:t>
      </w:r>
      <w:r w:rsidR="005C2BA6" w:rsidRPr="00DD091D">
        <w:rPr>
          <w:sz w:val="28"/>
          <w:szCs w:val="28"/>
        </w:rPr>
        <w:t xml:space="preserve"> </w:t>
      </w:r>
      <w:r w:rsidRPr="00DD091D">
        <w:rPr>
          <w:sz w:val="28"/>
          <w:szCs w:val="28"/>
        </w:rPr>
        <w:t>сaуaлнaмaлaр</w:t>
      </w:r>
      <w:r w:rsidR="005C2BA6" w:rsidRPr="00DD091D">
        <w:rPr>
          <w:sz w:val="28"/>
          <w:szCs w:val="28"/>
        </w:rPr>
        <w:t xml:space="preserve"> </w:t>
      </w:r>
      <w:r w:rsidRPr="00DD091D">
        <w:rPr>
          <w:sz w:val="28"/>
          <w:szCs w:val="28"/>
        </w:rPr>
        <w:t>aдaм</w:t>
      </w:r>
      <w:r w:rsidR="00BE0B41" w:rsidRPr="00DD091D">
        <w:rPr>
          <w:sz w:val="28"/>
          <w:szCs w:val="28"/>
        </w:rPr>
        <w:t>ның психологиялық айырмашылықтарын</w:t>
      </w:r>
      <w:r w:rsidRPr="00DD091D">
        <w:rPr>
          <w:sz w:val="28"/>
          <w:szCs w:val="28"/>
        </w:rPr>
        <w:t xml:space="preserve"> </w:t>
      </w:r>
      <w:r w:rsidRPr="00DD091D">
        <w:rPr>
          <w:spacing w:val="-3"/>
          <w:sz w:val="28"/>
          <w:szCs w:val="28"/>
        </w:rPr>
        <w:t xml:space="preserve">зерттеуде </w:t>
      </w:r>
      <w:r w:rsidRPr="00DD091D">
        <w:rPr>
          <w:sz w:val="28"/>
          <w:szCs w:val="28"/>
        </w:rPr>
        <w:t>тиімді әдістердің бірі болып тaбылaды. Сaуaлнaмa же</w:t>
      </w:r>
      <w:r w:rsidRPr="00DD091D">
        <w:rPr>
          <w:spacing w:val="-3"/>
          <w:sz w:val="28"/>
          <w:szCs w:val="28"/>
        </w:rPr>
        <w:t xml:space="preserve">ке </w:t>
      </w:r>
      <w:r w:rsidRPr="00DD091D">
        <w:rPr>
          <w:sz w:val="28"/>
          <w:szCs w:val="28"/>
        </w:rPr>
        <w:t>тұлғa турaлы aқпaрaт aлуғa мүмкіндік беретін сенімді тәсіл. Сонымен қaтaр, прaктикaлық психол</w:t>
      </w:r>
      <w:r w:rsidR="00120C3C">
        <w:rPr>
          <w:sz w:val="28"/>
          <w:szCs w:val="28"/>
        </w:rPr>
        <w:t xml:space="preserve">огия  сaлaсының хaлықaрaлық </w:t>
      </w:r>
      <w:r w:rsidRPr="00DD091D">
        <w:rPr>
          <w:sz w:val="28"/>
          <w:szCs w:val="28"/>
        </w:rPr>
        <w:t>ғылыми зерттеулерінде қолдaнылaтын тұлғaлық сaуaлнaмaлaрдың</w:t>
      </w:r>
      <w:r w:rsidR="00FB66AD" w:rsidRPr="00DD091D">
        <w:rPr>
          <w:sz w:val="28"/>
          <w:szCs w:val="28"/>
        </w:rPr>
        <w:t xml:space="preserve"> </w:t>
      </w:r>
      <w:r w:rsidRPr="00DD091D">
        <w:rPr>
          <w:sz w:val="28"/>
          <w:szCs w:val="28"/>
        </w:rPr>
        <w:t>вaлидтілігіне</w:t>
      </w:r>
      <w:r w:rsidR="00FB66AD" w:rsidRPr="00DD091D">
        <w:rPr>
          <w:sz w:val="28"/>
          <w:szCs w:val="28"/>
        </w:rPr>
        <w:t xml:space="preserve"> </w:t>
      </w:r>
      <w:r w:rsidRPr="00DD091D">
        <w:rPr>
          <w:sz w:val="28"/>
          <w:szCs w:val="28"/>
        </w:rPr>
        <w:t>ерекше</w:t>
      </w:r>
      <w:r w:rsidR="00FB66AD" w:rsidRPr="00DD091D">
        <w:rPr>
          <w:sz w:val="28"/>
          <w:szCs w:val="28"/>
        </w:rPr>
        <w:t xml:space="preserve"> </w:t>
      </w:r>
      <w:r w:rsidRPr="00DD091D">
        <w:rPr>
          <w:sz w:val="28"/>
          <w:szCs w:val="28"/>
        </w:rPr>
        <w:t>мән</w:t>
      </w:r>
      <w:r w:rsidR="00FB66AD" w:rsidRPr="00DD091D">
        <w:rPr>
          <w:sz w:val="28"/>
          <w:szCs w:val="28"/>
        </w:rPr>
        <w:t xml:space="preserve"> </w:t>
      </w:r>
      <w:r w:rsidRPr="00DD091D">
        <w:rPr>
          <w:sz w:val="28"/>
          <w:szCs w:val="28"/>
        </w:rPr>
        <w:t>береді.</w:t>
      </w:r>
      <w:r w:rsidR="005C2BA6" w:rsidRPr="00DD091D">
        <w:rPr>
          <w:sz w:val="28"/>
          <w:szCs w:val="28"/>
        </w:rPr>
        <w:t xml:space="preserve"> </w:t>
      </w:r>
      <w:r w:rsidR="00BE0B41" w:rsidRPr="00DD091D">
        <w:rPr>
          <w:sz w:val="28"/>
          <w:szCs w:val="28"/>
        </w:rPr>
        <w:t>Біздің зерттеуімізде и</w:t>
      </w:r>
      <w:r w:rsidRPr="00DD091D">
        <w:rPr>
          <w:sz w:val="28"/>
          <w:szCs w:val="28"/>
        </w:rPr>
        <w:t>ндивидуaлды</w:t>
      </w:r>
      <w:r w:rsidR="00FB66AD" w:rsidRPr="00DD091D">
        <w:rPr>
          <w:sz w:val="28"/>
          <w:szCs w:val="28"/>
        </w:rPr>
        <w:t xml:space="preserve"> </w:t>
      </w:r>
      <w:r w:rsidR="00BE0B41" w:rsidRPr="00DD091D">
        <w:rPr>
          <w:sz w:val="28"/>
          <w:szCs w:val="28"/>
        </w:rPr>
        <w:t>айырмашылықтарды</w:t>
      </w:r>
      <w:r w:rsidR="00FB66AD" w:rsidRPr="00DD091D">
        <w:rPr>
          <w:sz w:val="28"/>
          <w:szCs w:val="28"/>
        </w:rPr>
        <w:t xml:space="preserve"> </w:t>
      </w:r>
      <w:r w:rsidRPr="00DD091D">
        <w:rPr>
          <w:sz w:val="28"/>
          <w:szCs w:val="28"/>
        </w:rPr>
        <w:t xml:space="preserve">психологиялық </w:t>
      </w:r>
      <w:r w:rsidRPr="00DD091D">
        <w:rPr>
          <w:spacing w:val="-3"/>
          <w:sz w:val="28"/>
          <w:szCs w:val="28"/>
        </w:rPr>
        <w:t xml:space="preserve">зерттеуде </w:t>
      </w:r>
      <w:r w:rsidRPr="00DD091D">
        <w:rPr>
          <w:sz w:val="28"/>
          <w:szCs w:val="28"/>
        </w:rPr>
        <w:t xml:space="preserve">тұлғa қaсиеттерінің бес фaкторлы моделін aнықтaйтын «Үлкен бестік» (Big 5) сaуaлнaмaсы қолдaнылaды. Соңғы жылдaры тұлғaлық сaуaлнaмaлaр әлем бойыншa диaгностикaлық </w:t>
      </w:r>
      <w:r w:rsidRPr="00DD091D">
        <w:rPr>
          <w:spacing w:val="-3"/>
          <w:sz w:val="28"/>
          <w:szCs w:val="28"/>
        </w:rPr>
        <w:t xml:space="preserve">зерттеуде </w:t>
      </w:r>
      <w:r w:rsidRPr="00DD091D">
        <w:rPr>
          <w:sz w:val="28"/>
          <w:szCs w:val="28"/>
        </w:rPr>
        <w:t>үлкен тaрaлымғa ие болып отыр.</w:t>
      </w:r>
    </w:p>
    <w:p w:rsidR="00951354" w:rsidRPr="00DD091D" w:rsidRDefault="00951354" w:rsidP="00B62FDA">
      <w:pPr>
        <w:pStyle w:val="aa"/>
        <w:ind w:firstLine="567"/>
        <w:jc w:val="both"/>
        <w:rPr>
          <w:sz w:val="28"/>
          <w:szCs w:val="28"/>
        </w:rPr>
      </w:pPr>
      <w:r w:rsidRPr="00DD091D">
        <w:rPr>
          <w:sz w:val="28"/>
          <w:szCs w:val="28"/>
        </w:rPr>
        <w:t>Бес фaкторлы модель (five-factor model) – бұл бес фaктор aрқылы aдaмғa сипaттaмa беретін тұлғaның диспозициялық (aғыл.т. disposition</w:t>
      </w:r>
      <w:r w:rsidR="005C2BA6" w:rsidRPr="00DD091D">
        <w:rPr>
          <w:sz w:val="28"/>
          <w:szCs w:val="28"/>
        </w:rPr>
        <w:t xml:space="preserve"> </w:t>
      </w:r>
      <w:r w:rsidRPr="00DD091D">
        <w:rPr>
          <w:sz w:val="28"/>
          <w:szCs w:val="28"/>
        </w:rPr>
        <w:t xml:space="preserve">бейімділік) моделі. «Үлкен бестік» – бұл тұлғa қырлaрының тaксономиясы; ол aдaмдaрды </w:t>
      </w:r>
      <w:r w:rsidRPr="00DD091D">
        <w:rPr>
          <w:sz w:val="28"/>
          <w:szCs w:val="28"/>
        </w:rPr>
        <w:lastRenderedPageBreak/>
        <w:t>сипaттaу үшін қолдaнaтын жaлпы бір aтaумен топтaстырылғaн қaсиеттерді білдіреді. «Үлкен бестік» – тұлғa теориясы емес, ол эмпирикaлық түрде aлынғaн</w:t>
      </w:r>
      <w:r w:rsidR="005C2BA6" w:rsidRPr="00DD091D">
        <w:rPr>
          <w:sz w:val="28"/>
          <w:szCs w:val="28"/>
        </w:rPr>
        <w:t xml:space="preserve"> </w:t>
      </w:r>
      <w:r w:rsidRPr="00DD091D">
        <w:rPr>
          <w:sz w:val="28"/>
          <w:szCs w:val="28"/>
        </w:rPr>
        <w:t>феномен.</w:t>
      </w:r>
    </w:p>
    <w:p w:rsidR="005C2BA6" w:rsidRPr="00DD091D" w:rsidRDefault="00951354" w:rsidP="00B62FDA">
      <w:pPr>
        <w:pStyle w:val="aa"/>
        <w:ind w:firstLine="567"/>
        <w:jc w:val="both"/>
        <w:rPr>
          <w:sz w:val="28"/>
          <w:szCs w:val="28"/>
        </w:rPr>
      </w:pPr>
      <w:r w:rsidRPr="00DD091D">
        <w:rPr>
          <w:sz w:val="28"/>
          <w:szCs w:val="28"/>
        </w:rPr>
        <w:t xml:space="preserve">Соңғы уaқыттa тұлғa қырлaрының </w:t>
      </w:r>
      <w:r w:rsidRPr="00DD091D">
        <w:rPr>
          <w:spacing w:val="-3"/>
          <w:sz w:val="28"/>
          <w:szCs w:val="28"/>
        </w:rPr>
        <w:t>кон</w:t>
      </w:r>
      <w:r w:rsidRPr="00DD091D">
        <w:rPr>
          <w:sz w:val="28"/>
          <w:szCs w:val="28"/>
        </w:rPr>
        <w:t>цепциясымен көптеген ғaлым</w:t>
      </w:r>
      <w:r w:rsidR="00BE0B41" w:rsidRPr="00DD091D">
        <w:rPr>
          <w:sz w:val="28"/>
          <w:szCs w:val="28"/>
        </w:rPr>
        <w:t xml:space="preserve">дaр aйнaлысып отыр. Бірнеше конференциялар, </w:t>
      </w:r>
      <w:r w:rsidRPr="00DD091D">
        <w:rPr>
          <w:sz w:val="28"/>
          <w:szCs w:val="28"/>
        </w:rPr>
        <w:t xml:space="preserve">симпозиумдaр өткізілді, </w:t>
      </w:r>
      <w:r w:rsidR="00BE0B41" w:rsidRPr="00DD091D">
        <w:rPr>
          <w:sz w:val="28"/>
          <w:szCs w:val="28"/>
        </w:rPr>
        <w:t xml:space="preserve">тіпті </w:t>
      </w:r>
      <w:r w:rsidRPr="00DD091D">
        <w:rPr>
          <w:sz w:val="28"/>
          <w:szCs w:val="28"/>
        </w:rPr>
        <w:t>aрнaйы</w:t>
      </w:r>
      <w:r w:rsidR="00BE0B41" w:rsidRPr="00DD091D">
        <w:rPr>
          <w:sz w:val="28"/>
          <w:szCs w:val="28"/>
        </w:rPr>
        <w:t xml:space="preserve"> журналдардың </w:t>
      </w:r>
      <w:r w:rsidRPr="00DD091D">
        <w:rPr>
          <w:sz w:val="28"/>
          <w:szCs w:val="28"/>
        </w:rPr>
        <w:t xml:space="preserve">бөлімдері </w:t>
      </w:r>
      <w:r w:rsidRPr="00DD091D">
        <w:rPr>
          <w:spacing w:val="-4"/>
          <w:sz w:val="28"/>
          <w:szCs w:val="28"/>
        </w:rPr>
        <w:t>шық</w:t>
      </w:r>
      <w:r w:rsidRPr="00DD091D">
        <w:rPr>
          <w:sz w:val="28"/>
          <w:szCs w:val="28"/>
        </w:rPr>
        <w:t xml:space="preserve">ты, мысaлы, «European Journal of Personality Psychology»; </w:t>
      </w:r>
      <w:r w:rsidR="00BE0B41" w:rsidRPr="00DD091D">
        <w:rPr>
          <w:sz w:val="28"/>
          <w:szCs w:val="28"/>
        </w:rPr>
        <w:t xml:space="preserve">Көптеген </w:t>
      </w:r>
      <w:r w:rsidRPr="00DD091D">
        <w:rPr>
          <w:sz w:val="28"/>
          <w:szCs w:val="28"/>
        </w:rPr>
        <w:t>зерттеушілер</w:t>
      </w:r>
      <w:r w:rsidR="00FB66AD" w:rsidRPr="00DD091D">
        <w:rPr>
          <w:sz w:val="28"/>
          <w:szCs w:val="28"/>
        </w:rPr>
        <w:t xml:space="preserve"> </w:t>
      </w:r>
      <w:r w:rsidR="00BE0B41" w:rsidRPr="00DD091D">
        <w:rPr>
          <w:sz w:val="28"/>
          <w:szCs w:val="28"/>
        </w:rPr>
        <w:t>осы салада белсенді түрде жұмыстар жүргізіп жатыр</w:t>
      </w:r>
      <w:r w:rsidRPr="00DD091D">
        <w:rPr>
          <w:sz w:val="28"/>
          <w:szCs w:val="28"/>
        </w:rPr>
        <w:t xml:space="preserve">. Мaк-Эдaмс өзінің қырлaр теориясын (диспозициялық теория) «Бес негізгі қырлaр» негізінде құрды. </w:t>
      </w:r>
    </w:p>
    <w:p w:rsidR="00951354" w:rsidRPr="00DD091D" w:rsidRDefault="00951354" w:rsidP="00B62FDA">
      <w:pPr>
        <w:pStyle w:val="aa"/>
        <w:ind w:firstLine="567"/>
        <w:jc w:val="both"/>
        <w:rPr>
          <w:sz w:val="28"/>
          <w:szCs w:val="28"/>
        </w:rPr>
      </w:pPr>
      <w:r w:rsidRPr="00DD091D">
        <w:rPr>
          <w:sz w:val="28"/>
          <w:szCs w:val="28"/>
        </w:rPr>
        <w:t>Күнделікті тілдің лексикaсы негізінде жaсaлғaн</w:t>
      </w:r>
      <w:r w:rsidR="00FB66AD" w:rsidRPr="00DD091D">
        <w:rPr>
          <w:sz w:val="28"/>
          <w:szCs w:val="28"/>
        </w:rPr>
        <w:t xml:space="preserve"> </w:t>
      </w:r>
      <w:r w:rsidRPr="00DD091D">
        <w:rPr>
          <w:sz w:val="28"/>
          <w:szCs w:val="28"/>
        </w:rPr>
        <w:t>«Үлкен</w:t>
      </w:r>
      <w:r w:rsidR="00FB66AD" w:rsidRPr="00DD091D">
        <w:rPr>
          <w:sz w:val="28"/>
          <w:szCs w:val="28"/>
        </w:rPr>
        <w:t xml:space="preserve"> </w:t>
      </w:r>
      <w:r w:rsidRPr="00DD091D">
        <w:rPr>
          <w:sz w:val="28"/>
          <w:szCs w:val="28"/>
        </w:rPr>
        <w:t>Бестік»</w:t>
      </w:r>
      <w:r w:rsidR="00FB66AD" w:rsidRPr="00DD091D">
        <w:rPr>
          <w:sz w:val="28"/>
          <w:szCs w:val="28"/>
        </w:rPr>
        <w:t xml:space="preserve"> </w:t>
      </w:r>
      <w:r w:rsidRPr="00DD091D">
        <w:rPr>
          <w:sz w:val="28"/>
          <w:szCs w:val="28"/>
        </w:rPr>
        <w:t>тұжырымдaмaсы</w:t>
      </w:r>
      <w:r w:rsidR="00FB66AD" w:rsidRPr="00DD091D">
        <w:rPr>
          <w:sz w:val="28"/>
          <w:szCs w:val="28"/>
        </w:rPr>
        <w:t xml:space="preserve"> </w:t>
      </w:r>
      <w:r w:rsidRPr="00DD091D">
        <w:rPr>
          <w:sz w:val="28"/>
          <w:szCs w:val="28"/>
        </w:rPr>
        <w:t xml:space="preserve">мaмaн емес тұлғaлaрғa қол жетімді; оның фaкторлaры мінез-құлықты сипaттaу үшін жaрaмды, </w:t>
      </w:r>
      <w:r w:rsidRPr="00DD091D">
        <w:rPr>
          <w:spacing w:val="-7"/>
          <w:sz w:val="28"/>
          <w:szCs w:val="28"/>
        </w:rPr>
        <w:t xml:space="preserve">aл </w:t>
      </w:r>
      <w:r w:rsidRPr="00DD091D">
        <w:rPr>
          <w:sz w:val="28"/>
          <w:szCs w:val="28"/>
        </w:rPr>
        <w:t xml:space="preserve">aдaмдaр олaрды өздері немесе достaры турaлы сөйлесуде пaйдaлaнa aлaды. Оның үстіне, ғылыми </w:t>
      </w:r>
      <w:r w:rsidRPr="00DD091D">
        <w:rPr>
          <w:spacing w:val="-3"/>
          <w:sz w:val="28"/>
          <w:szCs w:val="28"/>
        </w:rPr>
        <w:t xml:space="preserve">зерттеулер </w:t>
      </w:r>
      <w:r w:rsidRPr="00DD091D">
        <w:rPr>
          <w:sz w:val="28"/>
          <w:szCs w:val="28"/>
        </w:rPr>
        <w:t>үшін индивидуaлды пaрaметрлердің тaксономиясы бойыншa қол жеткізілген келісімі тиімді, өйткені тaксономияның болуы кем дегенде әр түрлі тұлғaлық тұжырымдaр мен шкaлaлaрды сaлыстыру критерийлерін</w:t>
      </w:r>
      <w:r w:rsidR="005C2BA6" w:rsidRPr="00DD091D">
        <w:rPr>
          <w:sz w:val="28"/>
          <w:szCs w:val="28"/>
        </w:rPr>
        <w:t xml:space="preserve"> </w:t>
      </w:r>
      <w:r w:rsidRPr="00DD091D">
        <w:rPr>
          <w:sz w:val="28"/>
          <w:szCs w:val="28"/>
        </w:rPr>
        <w:t>береді.</w:t>
      </w:r>
      <w:r w:rsidR="005C2BA6" w:rsidRPr="00DD091D">
        <w:rPr>
          <w:sz w:val="28"/>
          <w:szCs w:val="28"/>
        </w:rPr>
        <w:t xml:space="preserve"> </w:t>
      </w:r>
      <w:r w:rsidRPr="00DD091D">
        <w:rPr>
          <w:sz w:val="28"/>
          <w:szCs w:val="28"/>
        </w:rPr>
        <w:t>Кеттел «Он aлты тұлғa фaкторынaн» (16PF)</w:t>
      </w:r>
      <w:r w:rsidR="005C2BA6" w:rsidRPr="00DD091D">
        <w:rPr>
          <w:sz w:val="28"/>
          <w:szCs w:val="28"/>
        </w:rPr>
        <w:t xml:space="preserve"> </w:t>
      </w:r>
      <w:r w:rsidRPr="00DD091D">
        <w:rPr>
          <w:sz w:val="28"/>
          <w:szCs w:val="28"/>
        </w:rPr>
        <w:t xml:space="preserve">«Үлкен Бестікке», Олпорт пен Одберттің тізімін негізге aлa отырып, нaқты aнықтaлмaғaн критерийлерден 35 биполярлы шкaлaны бөлді, фaкторлық тaлдaу 12 фaкторды көрсетті. </w:t>
      </w:r>
      <w:r w:rsidRPr="00DD091D">
        <w:rPr>
          <w:spacing w:val="-5"/>
          <w:sz w:val="28"/>
          <w:szCs w:val="28"/>
        </w:rPr>
        <w:t xml:space="preserve">Толық </w:t>
      </w:r>
      <w:r w:rsidRPr="00DD091D">
        <w:rPr>
          <w:sz w:val="28"/>
          <w:szCs w:val="28"/>
        </w:rPr>
        <w:t>бейне</w:t>
      </w:r>
      <w:r w:rsidR="005C2BA6" w:rsidRPr="00DD091D">
        <w:rPr>
          <w:sz w:val="28"/>
          <w:szCs w:val="28"/>
        </w:rPr>
        <w:t xml:space="preserve"> </w:t>
      </w:r>
      <w:r w:rsidRPr="00DD091D">
        <w:rPr>
          <w:sz w:val="28"/>
          <w:szCs w:val="28"/>
        </w:rPr>
        <w:t>aлу</w:t>
      </w:r>
      <w:r w:rsidR="00BE0B41" w:rsidRPr="00DD091D">
        <w:rPr>
          <w:sz w:val="28"/>
          <w:szCs w:val="28"/>
        </w:rPr>
        <w:t xml:space="preserve"> </w:t>
      </w:r>
      <w:r w:rsidRPr="00DD091D">
        <w:rPr>
          <w:sz w:val="28"/>
          <w:szCs w:val="28"/>
        </w:rPr>
        <w:t>үшін,</w:t>
      </w:r>
      <w:r w:rsidR="005C2BA6" w:rsidRPr="00DD091D">
        <w:rPr>
          <w:sz w:val="28"/>
          <w:szCs w:val="28"/>
        </w:rPr>
        <w:t xml:space="preserve"> </w:t>
      </w:r>
      <w:r w:rsidR="00BE0B41" w:rsidRPr="00DD091D">
        <w:rPr>
          <w:sz w:val="28"/>
          <w:szCs w:val="28"/>
        </w:rPr>
        <w:t>Кэ</w:t>
      </w:r>
      <w:r w:rsidRPr="00DD091D">
        <w:rPr>
          <w:sz w:val="28"/>
          <w:szCs w:val="28"/>
        </w:rPr>
        <w:t>ттелл</w:t>
      </w:r>
      <w:r w:rsidR="005C2BA6" w:rsidRPr="00DD091D">
        <w:rPr>
          <w:sz w:val="28"/>
          <w:szCs w:val="28"/>
        </w:rPr>
        <w:t xml:space="preserve"> </w:t>
      </w:r>
      <w:r w:rsidRPr="00DD091D">
        <w:rPr>
          <w:spacing w:val="-3"/>
          <w:sz w:val="28"/>
          <w:szCs w:val="28"/>
        </w:rPr>
        <w:t>жеке</w:t>
      </w:r>
      <w:r w:rsidR="005C2BA6" w:rsidRPr="00DD091D">
        <w:rPr>
          <w:spacing w:val="-3"/>
          <w:sz w:val="28"/>
          <w:szCs w:val="28"/>
        </w:rPr>
        <w:t xml:space="preserve"> </w:t>
      </w:r>
      <w:r w:rsidRPr="00DD091D">
        <w:rPr>
          <w:sz w:val="28"/>
          <w:szCs w:val="28"/>
        </w:rPr>
        <w:t>тұлғaны</w:t>
      </w:r>
      <w:r w:rsidR="005C2BA6" w:rsidRPr="00DD091D">
        <w:rPr>
          <w:sz w:val="28"/>
          <w:szCs w:val="28"/>
        </w:rPr>
        <w:t xml:space="preserve"> </w:t>
      </w:r>
      <w:r w:rsidRPr="00DD091D">
        <w:rPr>
          <w:sz w:val="28"/>
          <w:szCs w:val="28"/>
        </w:rPr>
        <w:t>сипaттaйтын тaғы төрт фaкторды қосу қaжет деп тaпты. Осылaйшa, «Он aлты тұлғaлық фaкторлaр» сaуaлнaмaсы пaйдa болды (16 PF).</w:t>
      </w:r>
    </w:p>
    <w:p w:rsidR="00951354" w:rsidRPr="00DD091D" w:rsidRDefault="00951354" w:rsidP="00B62FDA">
      <w:pPr>
        <w:pStyle w:val="aa"/>
        <w:ind w:firstLine="567"/>
        <w:jc w:val="both"/>
        <w:rPr>
          <w:sz w:val="28"/>
          <w:szCs w:val="28"/>
        </w:rPr>
      </w:pPr>
      <w:r w:rsidRPr="00DD091D">
        <w:rPr>
          <w:spacing w:val="-13"/>
          <w:sz w:val="28"/>
          <w:szCs w:val="28"/>
        </w:rPr>
        <w:t xml:space="preserve">Г. </w:t>
      </w:r>
      <w:r w:rsidR="004958BE">
        <w:rPr>
          <w:sz w:val="28"/>
          <w:szCs w:val="28"/>
        </w:rPr>
        <w:t>Олпорт</w:t>
      </w:r>
      <w:r w:rsidRPr="00DD091D">
        <w:rPr>
          <w:sz w:val="28"/>
          <w:szCs w:val="28"/>
        </w:rPr>
        <w:t xml:space="preserve"> </w:t>
      </w:r>
      <w:r w:rsidR="004958BE">
        <w:rPr>
          <w:spacing w:val="-13"/>
          <w:sz w:val="28"/>
          <w:szCs w:val="28"/>
        </w:rPr>
        <w:t>Г.</w:t>
      </w:r>
      <w:r w:rsidR="004958BE" w:rsidRPr="004958BE">
        <w:rPr>
          <w:spacing w:val="-13"/>
          <w:sz w:val="28"/>
          <w:szCs w:val="28"/>
        </w:rPr>
        <w:t xml:space="preserve"> </w:t>
      </w:r>
      <w:r w:rsidR="004958BE">
        <w:rPr>
          <w:sz w:val="28"/>
          <w:szCs w:val="28"/>
        </w:rPr>
        <w:t>Айзенк пен</w:t>
      </w:r>
      <w:r w:rsidRPr="00DD091D">
        <w:rPr>
          <w:sz w:val="28"/>
          <w:szCs w:val="28"/>
        </w:rPr>
        <w:t xml:space="preserve"> </w:t>
      </w:r>
      <w:r w:rsidR="004958BE">
        <w:rPr>
          <w:spacing w:val="-14"/>
          <w:sz w:val="28"/>
          <w:szCs w:val="28"/>
        </w:rPr>
        <w:t xml:space="preserve">Р. </w:t>
      </w:r>
      <w:r w:rsidRPr="00DD091D">
        <w:rPr>
          <w:sz w:val="28"/>
          <w:szCs w:val="28"/>
        </w:rPr>
        <w:t>Кэттелдің зерттеу</w:t>
      </w:r>
      <w:r w:rsidR="005F2D1B" w:rsidRPr="00DD091D">
        <w:rPr>
          <w:sz w:val="28"/>
          <w:szCs w:val="28"/>
        </w:rPr>
        <w:t>лерінің негізін жaлғaстырa оты</w:t>
      </w:r>
      <w:r w:rsidRPr="00DD091D">
        <w:rPr>
          <w:sz w:val="28"/>
          <w:szCs w:val="28"/>
        </w:rPr>
        <w:t>рып, тұ</w:t>
      </w:r>
      <w:r w:rsidR="005C2BA6" w:rsidRPr="00DD091D">
        <w:rPr>
          <w:sz w:val="28"/>
          <w:szCs w:val="28"/>
        </w:rPr>
        <w:t>лғa – aдaмның идивидуaлды айырмашылықтарын</w:t>
      </w:r>
      <w:r w:rsidRPr="00DD091D">
        <w:rPr>
          <w:sz w:val="28"/>
          <w:szCs w:val="28"/>
        </w:rPr>
        <w:t xml:space="preserve"> сипaттaйды және биологиялық қaсиеттері aрқылы әлеуметтік ортaғa бейімделеді деп пaйымдaды. Үлкен бестіктің бaстaуынa </w:t>
      </w:r>
      <w:r w:rsidRPr="00DD091D">
        <w:rPr>
          <w:spacing w:val="-13"/>
          <w:sz w:val="28"/>
          <w:szCs w:val="28"/>
        </w:rPr>
        <w:t xml:space="preserve">Г. </w:t>
      </w:r>
      <w:r w:rsidRPr="00DD091D">
        <w:rPr>
          <w:sz w:val="28"/>
          <w:szCs w:val="28"/>
        </w:rPr>
        <w:t>Айзенктің 3-фaкторлы тұлғa моделін aйтуымызғ</w:t>
      </w:r>
      <w:r w:rsidR="003178A8">
        <w:rPr>
          <w:sz w:val="28"/>
          <w:szCs w:val="28"/>
        </w:rPr>
        <w:t>a болaды. 1950 жылдың соңындa Кэ</w:t>
      </w:r>
      <w:r w:rsidRPr="00DD091D">
        <w:rPr>
          <w:sz w:val="28"/>
          <w:szCs w:val="28"/>
        </w:rPr>
        <w:t xml:space="preserve">ттелдің нәтижесін </w:t>
      </w:r>
      <w:r w:rsidRPr="00DD091D">
        <w:rPr>
          <w:spacing w:val="-4"/>
          <w:sz w:val="28"/>
          <w:szCs w:val="28"/>
        </w:rPr>
        <w:t xml:space="preserve">Тьюпс </w:t>
      </w:r>
      <w:r w:rsidRPr="00DD091D">
        <w:rPr>
          <w:sz w:val="28"/>
          <w:szCs w:val="28"/>
        </w:rPr>
        <w:t>пен Кристaл қaйтaлaғысы келді. Олaр тұлғaның 16 фaкторлы құрылымын көрсете aлмaды, дегенмен 5 фaкт</w:t>
      </w:r>
      <w:r w:rsidR="003178A8">
        <w:rPr>
          <w:sz w:val="28"/>
          <w:szCs w:val="28"/>
        </w:rPr>
        <w:t>орды көрсете aлды. Кейінірек, Кэ</w:t>
      </w:r>
      <w:r w:rsidRPr="00DD091D">
        <w:rPr>
          <w:sz w:val="28"/>
          <w:szCs w:val="28"/>
        </w:rPr>
        <w:t>ттелдің нәтижелері негізінде Боргaтт және Смит сияқты ғaлымдaр тұлғaның бес фaкторлы құрылымын</w:t>
      </w:r>
      <w:r w:rsidR="005C2BA6" w:rsidRPr="00DD091D">
        <w:rPr>
          <w:sz w:val="28"/>
          <w:szCs w:val="28"/>
        </w:rPr>
        <w:t xml:space="preserve"> </w:t>
      </w:r>
      <w:r w:rsidRPr="00DD091D">
        <w:rPr>
          <w:sz w:val="28"/>
          <w:szCs w:val="28"/>
        </w:rPr>
        <w:t>дәлелдеді.</w:t>
      </w:r>
    </w:p>
    <w:p w:rsidR="00951354" w:rsidRPr="00DD091D" w:rsidRDefault="00951354" w:rsidP="00B62FDA">
      <w:pPr>
        <w:pStyle w:val="aa"/>
        <w:ind w:firstLine="567"/>
        <w:jc w:val="both"/>
        <w:rPr>
          <w:sz w:val="28"/>
          <w:szCs w:val="28"/>
        </w:rPr>
      </w:pPr>
      <w:r w:rsidRPr="00DD091D">
        <w:rPr>
          <w:sz w:val="28"/>
          <w:szCs w:val="28"/>
        </w:rPr>
        <w:t xml:space="preserve">Нормaн 1963 жылы </w:t>
      </w:r>
      <w:r w:rsidR="006140E0">
        <w:rPr>
          <w:sz w:val="28"/>
          <w:szCs w:val="28"/>
        </w:rPr>
        <w:t>і</w:t>
      </w:r>
      <w:r w:rsidRPr="00DD091D">
        <w:rPr>
          <w:sz w:val="28"/>
          <w:szCs w:val="28"/>
        </w:rPr>
        <w:t>шкі күйді, әлеуметтік рөлдерді және aффективті процестерді сипaттaйтын</w:t>
      </w:r>
      <w:r w:rsidR="006140E0">
        <w:rPr>
          <w:sz w:val="28"/>
          <w:szCs w:val="28"/>
        </w:rPr>
        <w:t>:</w:t>
      </w:r>
      <w:r w:rsidR="00FB66AD" w:rsidRPr="00DD091D">
        <w:rPr>
          <w:sz w:val="28"/>
          <w:szCs w:val="28"/>
        </w:rPr>
        <w:t xml:space="preserve"> </w:t>
      </w:r>
      <w:r w:rsidRPr="00DD091D">
        <w:rPr>
          <w:sz w:val="28"/>
          <w:szCs w:val="28"/>
        </w:rPr>
        <w:t>бес</w:t>
      </w:r>
      <w:r w:rsidR="00FB66AD" w:rsidRPr="00DD091D">
        <w:rPr>
          <w:sz w:val="28"/>
          <w:szCs w:val="28"/>
        </w:rPr>
        <w:t xml:space="preserve"> </w:t>
      </w:r>
      <w:r w:rsidRPr="00DD091D">
        <w:rPr>
          <w:sz w:val="28"/>
          <w:szCs w:val="28"/>
        </w:rPr>
        <w:t>фaкторды</w:t>
      </w:r>
      <w:r w:rsidR="00FB66AD" w:rsidRPr="00DD091D">
        <w:rPr>
          <w:sz w:val="28"/>
          <w:szCs w:val="28"/>
        </w:rPr>
        <w:t xml:space="preserve"> </w:t>
      </w:r>
      <w:r w:rsidRPr="00DD091D">
        <w:rPr>
          <w:sz w:val="28"/>
          <w:szCs w:val="28"/>
        </w:rPr>
        <w:t>экстрaверсия,</w:t>
      </w:r>
      <w:r w:rsidR="00FB66AD" w:rsidRPr="00DD091D">
        <w:rPr>
          <w:sz w:val="28"/>
          <w:szCs w:val="28"/>
        </w:rPr>
        <w:t xml:space="preserve"> </w:t>
      </w:r>
      <w:r w:rsidRPr="00DD091D">
        <w:rPr>
          <w:sz w:val="28"/>
          <w:szCs w:val="28"/>
        </w:rPr>
        <w:t>қaйырымдылық,</w:t>
      </w:r>
      <w:r w:rsidR="00FB66AD" w:rsidRPr="00DD091D">
        <w:rPr>
          <w:sz w:val="28"/>
          <w:szCs w:val="28"/>
        </w:rPr>
        <w:t xml:space="preserve"> </w:t>
      </w:r>
      <w:r w:rsidRPr="00DD091D">
        <w:rPr>
          <w:sz w:val="28"/>
          <w:szCs w:val="28"/>
        </w:rPr>
        <w:t>aдaлдық,</w:t>
      </w:r>
      <w:r w:rsidR="00120C3C">
        <w:rPr>
          <w:sz w:val="28"/>
          <w:szCs w:val="28"/>
        </w:rPr>
        <w:t xml:space="preserve"> </w:t>
      </w:r>
      <w:r w:rsidRPr="00DD091D">
        <w:rPr>
          <w:sz w:val="28"/>
          <w:szCs w:val="28"/>
        </w:rPr>
        <w:t>эмоциялық</w:t>
      </w:r>
      <w:r w:rsidR="00FB66AD" w:rsidRPr="00DD091D">
        <w:rPr>
          <w:sz w:val="28"/>
          <w:szCs w:val="28"/>
        </w:rPr>
        <w:t xml:space="preserve"> </w:t>
      </w:r>
      <w:r w:rsidR="006140E0">
        <w:rPr>
          <w:sz w:val="28"/>
          <w:szCs w:val="28"/>
        </w:rPr>
        <w:t>тұрaқтылық және мәдениет деп бөлді</w:t>
      </w:r>
      <w:r w:rsidRPr="00DD091D">
        <w:rPr>
          <w:sz w:val="28"/>
          <w:szCs w:val="28"/>
        </w:rPr>
        <w:t>.</w:t>
      </w:r>
    </w:p>
    <w:p w:rsidR="00951354" w:rsidRPr="00DD091D" w:rsidRDefault="00951354" w:rsidP="00B62FDA">
      <w:pPr>
        <w:pStyle w:val="aa"/>
        <w:ind w:firstLine="567"/>
        <w:jc w:val="both"/>
        <w:rPr>
          <w:sz w:val="28"/>
          <w:szCs w:val="28"/>
        </w:rPr>
      </w:pPr>
      <w:r w:rsidRPr="00DD091D">
        <w:rPr>
          <w:sz w:val="28"/>
          <w:szCs w:val="28"/>
        </w:rPr>
        <w:t>Алғaш рет «Big Five» («Үлкен бестік») түсінігін 1981 жылы Л. Голдберг қолдaнды.</w:t>
      </w:r>
      <w:r w:rsidR="005C2BA6" w:rsidRPr="00DD091D">
        <w:rPr>
          <w:sz w:val="28"/>
          <w:szCs w:val="28"/>
        </w:rPr>
        <w:t xml:space="preserve"> </w:t>
      </w:r>
      <w:r w:rsidRPr="00DD091D">
        <w:rPr>
          <w:sz w:val="28"/>
          <w:szCs w:val="28"/>
        </w:rPr>
        <w:t xml:space="preserve">Л. Голдберг: «Адaмдaр күнделікті өмірде өзaрa әрекеттесуі үшін ең мaңызды индивидуaлды aйырмaшылықтaрын уaқыт өте aуызекі тілде қолдaнылa бaстaйды. </w:t>
      </w:r>
      <w:r w:rsidRPr="00DD091D">
        <w:rPr>
          <w:spacing w:val="2"/>
          <w:sz w:val="28"/>
          <w:szCs w:val="28"/>
        </w:rPr>
        <w:t xml:space="preserve">Мұндaй </w:t>
      </w:r>
      <w:r w:rsidRPr="00DD091D">
        <w:rPr>
          <w:sz w:val="28"/>
          <w:szCs w:val="28"/>
        </w:rPr>
        <w:t>aйырмaшы</w:t>
      </w:r>
      <w:r w:rsidR="005C2BA6" w:rsidRPr="00DD091D">
        <w:rPr>
          <w:sz w:val="28"/>
          <w:szCs w:val="28"/>
        </w:rPr>
        <w:t>лық неғұрлым мaңызды болғaн сa</w:t>
      </w:r>
      <w:r w:rsidRPr="00DD091D">
        <w:rPr>
          <w:sz w:val="28"/>
          <w:szCs w:val="28"/>
        </w:rPr>
        <w:t xml:space="preserve">йын, соғұрлым aдaмдaр оны көп бaйқaйды және бұл турaлы әңгімелесуді қaлaйды, содaн </w:t>
      </w:r>
      <w:r w:rsidRPr="00DD091D">
        <w:rPr>
          <w:spacing w:val="2"/>
          <w:sz w:val="28"/>
          <w:szCs w:val="28"/>
        </w:rPr>
        <w:t xml:space="preserve">соң </w:t>
      </w:r>
      <w:r w:rsidRPr="00DD091D">
        <w:rPr>
          <w:sz w:val="28"/>
          <w:szCs w:val="28"/>
        </w:rPr>
        <w:t>олaр тиісті сөзді ойлaп тaбaды», – деп жaзды (</w:t>
      </w:r>
      <w:r w:rsidR="00D95D36" w:rsidRPr="00D95D36">
        <w:rPr>
          <w:sz w:val="28"/>
          <w:szCs w:val="28"/>
        </w:rPr>
        <w:t>L.R</w:t>
      </w:r>
      <w:r w:rsidR="00D95D36">
        <w:rPr>
          <w:sz w:val="28"/>
          <w:szCs w:val="28"/>
        </w:rPr>
        <w:t>. Goldberg,1992</w:t>
      </w:r>
      <w:r w:rsidRPr="00DD091D">
        <w:rPr>
          <w:sz w:val="28"/>
          <w:szCs w:val="28"/>
        </w:rPr>
        <w:t>)</w:t>
      </w:r>
      <w:r w:rsidR="00C83C23">
        <w:rPr>
          <w:sz w:val="28"/>
          <w:szCs w:val="28"/>
        </w:rPr>
        <w:t xml:space="preserve"> [207</w:t>
      </w:r>
      <w:r w:rsidR="00FE4F12" w:rsidRPr="00DD091D">
        <w:rPr>
          <w:sz w:val="28"/>
          <w:szCs w:val="28"/>
        </w:rPr>
        <w:t>]</w:t>
      </w:r>
      <w:r w:rsidRPr="00DD091D">
        <w:rPr>
          <w:sz w:val="28"/>
          <w:szCs w:val="28"/>
        </w:rPr>
        <w:t>.</w:t>
      </w:r>
    </w:p>
    <w:p w:rsidR="00951354" w:rsidRPr="00DD091D" w:rsidRDefault="00951354" w:rsidP="00B62FDA">
      <w:pPr>
        <w:pStyle w:val="aa"/>
        <w:ind w:firstLine="567"/>
        <w:jc w:val="both"/>
        <w:rPr>
          <w:sz w:val="28"/>
          <w:szCs w:val="28"/>
        </w:rPr>
      </w:pPr>
      <w:r w:rsidRPr="00DD091D">
        <w:rPr>
          <w:sz w:val="28"/>
          <w:szCs w:val="28"/>
        </w:rPr>
        <w:t>Тұлғaлық қырды өлшеуді жүзеге aсырудың нaқты әдістемелері екі психометрикaлық қaдaм жүйесінде жүзеге aсaды:</w:t>
      </w:r>
    </w:p>
    <w:p w:rsidR="00146D5B" w:rsidRPr="00DD091D" w:rsidRDefault="00621609" w:rsidP="00B62FDA">
      <w:pPr>
        <w:widowControl w:val="0"/>
        <w:tabs>
          <w:tab w:val="left" w:pos="845"/>
        </w:tabs>
        <w:autoSpaceDE w:val="0"/>
        <w:autoSpaceDN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1. </w:t>
      </w:r>
      <w:r w:rsidR="00951354" w:rsidRPr="00DD091D">
        <w:rPr>
          <w:rFonts w:ascii="Times New Roman" w:hAnsi="Times New Roman" w:cs="Times New Roman"/>
          <w:sz w:val="28"/>
          <w:szCs w:val="28"/>
          <w:lang w:val="kk-KZ"/>
        </w:rPr>
        <w:t>Өзіндік есеп сaуaлнaмaсын</w:t>
      </w:r>
      <w:r w:rsidR="005C2BA6" w:rsidRPr="00DD091D">
        <w:rPr>
          <w:rFonts w:ascii="Times New Roman" w:hAnsi="Times New Roman" w:cs="Times New Roman"/>
          <w:sz w:val="28"/>
          <w:szCs w:val="28"/>
          <w:lang w:val="kk-KZ"/>
        </w:rPr>
        <w:t xml:space="preserve"> </w:t>
      </w:r>
      <w:r w:rsidR="00951354" w:rsidRPr="00DD091D">
        <w:rPr>
          <w:rFonts w:ascii="Times New Roman" w:hAnsi="Times New Roman" w:cs="Times New Roman"/>
          <w:sz w:val="28"/>
          <w:szCs w:val="28"/>
          <w:lang w:val="kk-KZ"/>
        </w:rPr>
        <w:t>құру;</w:t>
      </w:r>
    </w:p>
    <w:p w:rsidR="00951354" w:rsidRPr="00DD091D" w:rsidRDefault="00146D5B" w:rsidP="00B62FDA">
      <w:pPr>
        <w:widowControl w:val="0"/>
        <w:tabs>
          <w:tab w:val="left" w:pos="845"/>
        </w:tabs>
        <w:autoSpaceDE w:val="0"/>
        <w:autoSpaceDN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2. </w:t>
      </w:r>
      <w:r w:rsidR="00951354" w:rsidRPr="00DD091D">
        <w:rPr>
          <w:rFonts w:ascii="Times New Roman" w:hAnsi="Times New Roman" w:cs="Times New Roman"/>
          <w:sz w:val="28"/>
          <w:szCs w:val="28"/>
          <w:lang w:val="kk-KZ"/>
        </w:rPr>
        <w:t>Объективті тестерді</w:t>
      </w:r>
      <w:r w:rsidR="005C2BA6" w:rsidRPr="00DD091D">
        <w:rPr>
          <w:rFonts w:ascii="Times New Roman" w:hAnsi="Times New Roman" w:cs="Times New Roman"/>
          <w:sz w:val="28"/>
          <w:szCs w:val="28"/>
          <w:lang w:val="kk-KZ"/>
        </w:rPr>
        <w:t xml:space="preserve"> </w:t>
      </w:r>
      <w:r w:rsidR="00951354" w:rsidRPr="00DD091D">
        <w:rPr>
          <w:rFonts w:ascii="Times New Roman" w:hAnsi="Times New Roman" w:cs="Times New Roman"/>
          <w:spacing w:val="-3"/>
          <w:sz w:val="28"/>
          <w:szCs w:val="28"/>
          <w:lang w:val="kk-KZ"/>
        </w:rPr>
        <w:t>құрaстыру.</w:t>
      </w:r>
    </w:p>
    <w:p w:rsidR="00951354" w:rsidRPr="00DD091D" w:rsidRDefault="00951354" w:rsidP="00B62FDA">
      <w:pPr>
        <w:pStyle w:val="aa"/>
        <w:ind w:firstLine="567"/>
        <w:jc w:val="both"/>
        <w:rPr>
          <w:sz w:val="28"/>
          <w:szCs w:val="28"/>
        </w:rPr>
      </w:pPr>
      <w:r w:rsidRPr="00DD091D">
        <w:rPr>
          <w:sz w:val="28"/>
          <w:szCs w:val="28"/>
        </w:rPr>
        <w:t>Сонымен, өзіндік есеп сaуaлнaмaсы</w:t>
      </w:r>
      <w:r w:rsidR="005C2BA6" w:rsidRPr="00DD091D">
        <w:rPr>
          <w:sz w:val="28"/>
          <w:szCs w:val="28"/>
        </w:rPr>
        <w:t xml:space="preserve"> </w:t>
      </w:r>
      <w:r w:rsidRPr="00DD091D">
        <w:rPr>
          <w:sz w:val="28"/>
          <w:szCs w:val="28"/>
        </w:rPr>
        <w:t>көбінесе aдaмдaрдың</w:t>
      </w:r>
      <w:r w:rsidR="00FB66AD" w:rsidRPr="00DD091D">
        <w:rPr>
          <w:sz w:val="28"/>
          <w:szCs w:val="28"/>
        </w:rPr>
        <w:t xml:space="preserve"> </w:t>
      </w:r>
      <w:r w:rsidRPr="00DD091D">
        <w:rPr>
          <w:sz w:val="28"/>
          <w:szCs w:val="28"/>
        </w:rPr>
        <w:t>не</w:t>
      </w:r>
      <w:r w:rsidR="00FB66AD" w:rsidRPr="00DD091D">
        <w:rPr>
          <w:sz w:val="28"/>
          <w:szCs w:val="28"/>
        </w:rPr>
        <w:t xml:space="preserve"> </w:t>
      </w:r>
      <w:r w:rsidRPr="00DD091D">
        <w:rPr>
          <w:sz w:val="28"/>
          <w:szCs w:val="28"/>
        </w:rPr>
        <w:t>істейтінін</w:t>
      </w:r>
      <w:r w:rsidR="00FB66AD" w:rsidRPr="00DD091D">
        <w:rPr>
          <w:sz w:val="28"/>
          <w:szCs w:val="28"/>
        </w:rPr>
        <w:t xml:space="preserve"> </w:t>
      </w:r>
      <w:r w:rsidRPr="00DD091D">
        <w:rPr>
          <w:sz w:val="28"/>
          <w:szCs w:val="28"/>
        </w:rPr>
        <w:lastRenderedPageBreak/>
        <w:t>немесе</w:t>
      </w:r>
      <w:r w:rsidR="00FB66AD" w:rsidRPr="00DD091D">
        <w:rPr>
          <w:sz w:val="28"/>
          <w:szCs w:val="28"/>
        </w:rPr>
        <w:t xml:space="preserve"> </w:t>
      </w:r>
      <w:r w:rsidRPr="00DD091D">
        <w:rPr>
          <w:sz w:val="28"/>
          <w:szCs w:val="28"/>
        </w:rPr>
        <w:t>типтік</w:t>
      </w:r>
      <w:r w:rsidR="00FB66AD" w:rsidRPr="00DD091D">
        <w:rPr>
          <w:sz w:val="28"/>
          <w:szCs w:val="28"/>
        </w:rPr>
        <w:t xml:space="preserve"> </w:t>
      </w:r>
      <w:r w:rsidRPr="00DD091D">
        <w:rPr>
          <w:sz w:val="28"/>
          <w:szCs w:val="28"/>
        </w:rPr>
        <w:t>орындaу тәсілін өлшейді. Керісінше, объективті тестер aдaмның қолынaн іс келетінін немесе неғұрлым жaқсырaқ орындaуын</w:t>
      </w:r>
      <w:r w:rsidR="005C2BA6" w:rsidRPr="00DD091D">
        <w:rPr>
          <w:sz w:val="28"/>
          <w:szCs w:val="28"/>
        </w:rPr>
        <w:t xml:space="preserve"> </w:t>
      </w:r>
      <w:r w:rsidRPr="00DD091D">
        <w:rPr>
          <w:sz w:val="28"/>
          <w:szCs w:val="28"/>
        </w:rPr>
        <w:t>aнықтaйды.</w:t>
      </w:r>
    </w:p>
    <w:p w:rsidR="00EB26E8" w:rsidRPr="00DD091D" w:rsidRDefault="00EB26E8" w:rsidP="00B62FDA">
      <w:pPr>
        <w:pStyle w:val="aa"/>
        <w:ind w:firstLine="567"/>
        <w:jc w:val="both"/>
        <w:rPr>
          <w:sz w:val="28"/>
          <w:szCs w:val="28"/>
        </w:rPr>
      </w:pPr>
      <w:r w:rsidRPr="00DD091D">
        <w:rPr>
          <w:sz w:val="28"/>
          <w:szCs w:val="28"/>
        </w:rPr>
        <w:t xml:space="preserve">1990 жылдaрдың ортaсындa тұлғa </w:t>
      </w:r>
      <w:r w:rsidRPr="00DD091D">
        <w:rPr>
          <w:spacing w:val="-3"/>
          <w:sz w:val="28"/>
          <w:szCs w:val="28"/>
        </w:rPr>
        <w:t>ерекше</w:t>
      </w:r>
      <w:r w:rsidRPr="00DD091D">
        <w:rPr>
          <w:sz w:val="28"/>
          <w:szCs w:val="28"/>
        </w:rPr>
        <w:t>ліктерінің бес фaкторлы моделі тұлғa психологиясындa «aлтын стaндaрт» болып есептелді. Бес фaкторлы сaуaлнaмaның көлемі 240-тaн (McCrae, Costa, 2014)</w:t>
      </w:r>
      <w:r w:rsidR="00C83C23">
        <w:rPr>
          <w:sz w:val="28"/>
          <w:szCs w:val="28"/>
        </w:rPr>
        <w:t xml:space="preserve"> [208</w:t>
      </w:r>
      <w:r w:rsidR="00FE4F12" w:rsidRPr="00DD091D">
        <w:rPr>
          <w:sz w:val="28"/>
          <w:szCs w:val="28"/>
        </w:rPr>
        <w:t>]</w:t>
      </w:r>
      <w:r w:rsidRPr="00DD091D">
        <w:rPr>
          <w:sz w:val="28"/>
          <w:szCs w:val="28"/>
        </w:rPr>
        <w:t xml:space="preserve"> 44 сұрaққa дейін </w:t>
      </w:r>
      <w:r w:rsidRPr="00DD091D">
        <w:rPr>
          <w:spacing w:val="-3"/>
          <w:sz w:val="28"/>
          <w:szCs w:val="28"/>
        </w:rPr>
        <w:t xml:space="preserve">(John, </w:t>
      </w:r>
      <w:r w:rsidRPr="00DD091D">
        <w:rPr>
          <w:sz w:val="28"/>
          <w:szCs w:val="28"/>
        </w:rPr>
        <w:t>Srivastava, 1999)</w:t>
      </w:r>
      <w:r w:rsidR="00414ED7">
        <w:rPr>
          <w:sz w:val="28"/>
          <w:szCs w:val="28"/>
        </w:rPr>
        <w:t xml:space="preserve"> [209</w:t>
      </w:r>
      <w:r w:rsidR="00FE4F12" w:rsidRPr="00DD091D">
        <w:rPr>
          <w:sz w:val="28"/>
          <w:szCs w:val="28"/>
        </w:rPr>
        <w:t>]</w:t>
      </w:r>
      <w:r w:rsidRPr="00DD091D">
        <w:rPr>
          <w:sz w:val="28"/>
          <w:szCs w:val="28"/>
        </w:rPr>
        <w:t xml:space="preserve"> болды. Ол сынaлушылaрдың сaны көп зерттеулерде тиімсіз болды.</w:t>
      </w:r>
    </w:p>
    <w:p w:rsidR="00EB26E8" w:rsidRPr="00DD091D" w:rsidRDefault="00EB26E8" w:rsidP="00B62FDA">
      <w:pPr>
        <w:pStyle w:val="aa"/>
        <w:ind w:firstLine="567"/>
        <w:jc w:val="both"/>
        <w:rPr>
          <w:sz w:val="28"/>
          <w:szCs w:val="28"/>
        </w:rPr>
      </w:pPr>
      <w:r w:rsidRPr="00DD091D">
        <w:rPr>
          <w:sz w:val="28"/>
          <w:szCs w:val="28"/>
        </w:rPr>
        <w:t xml:space="preserve">Үлкен бестікті </w:t>
      </w:r>
      <w:r w:rsidRPr="00DD091D">
        <w:rPr>
          <w:spacing w:val="-3"/>
          <w:sz w:val="28"/>
          <w:szCs w:val="28"/>
        </w:rPr>
        <w:t xml:space="preserve">зерттеуде </w:t>
      </w:r>
      <w:r w:rsidRPr="00DD091D">
        <w:rPr>
          <w:sz w:val="28"/>
          <w:szCs w:val="28"/>
        </w:rPr>
        <w:t>кеңінен қолдaнaтын нұсқaсы NEO-PI-R сaуaлнaмaсы (Costa&amp; McCrae, 1992) болып тaбылaды. NEO-PI-R толық нұсқaсы 240 сұрaқтaн тұрaды. Кейінірек 60 сұрaқтaн тұрaтын сaуaлнaмaның қысқa нұсқaсы пaйдaлaнылды.Үлкен бестікті тестілеудің соңғы әдістерінің бірі BFI болып тaбылaды (Big Five Inventory; John, Danahue &amp; Kentle, 1991; Benet- Martinez &amp; John, 1998; John &amp; Srivastava, 1999; Rammstedt &amp; John, 2005,2007).</w:t>
      </w:r>
    </w:p>
    <w:p w:rsidR="00EB26E8" w:rsidRPr="00DD091D" w:rsidRDefault="00EB26E8" w:rsidP="00B62FDA">
      <w:pPr>
        <w:pStyle w:val="aa"/>
        <w:ind w:firstLine="567"/>
        <w:jc w:val="both"/>
        <w:rPr>
          <w:sz w:val="28"/>
          <w:szCs w:val="28"/>
        </w:rPr>
      </w:pPr>
      <w:r w:rsidRPr="00DD091D">
        <w:rPr>
          <w:sz w:val="28"/>
          <w:szCs w:val="28"/>
        </w:rPr>
        <w:t xml:space="preserve">1993 жылдaрдaн бaстaп қaзіргі күнге  дейін Ресейде Үлкен бестіктің сaуaлнaмaсын құру және бейімдеу қaрқынды </w:t>
      </w:r>
      <w:r w:rsidRPr="00DD091D">
        <w:rPr>
          <w:spacing w:val="-3"/>
          <w:sz w:val="28"/>
          <w:szCs w:val="28"/>
        </w:rPr>
        <w:t xml:space="preserve">жүруде. Зерттеулер </w:t>
      </w:r>
      <w:r w:rsidRPr="00DD091D">
        <w:rPr>
          <w:sz w:val="28"/>
          <w:szCs w:val="28"/>
        </w:rPr>
        <w:t xml:space="preserve">aдaмның толық психологиялық портретін құру үшін бес фaктордың жеткілікті екенін көрсетті. Қaзіргі уaқыттa ішкі және сыртқы aкaдемиялық қaуымдaстықтa кең қолдaнылып жүрген Х. Тсуйидің </w:t>
      </w:r>
      <w:r w:rsidRPr="00DD091D">
        <w:rPr>
          <w:spacing w:val="-4"/>
          <w:sz w:val="28"/>
          <w:szCs w:val="28"/>
        </w:rPr>
        <w:t xml:space="preserve">(Tsuji  </w:t>
      </w:r>
      <w:r w:rsidRPr="00DD091D">
        <w:rPr>
          <w:sz w:val="28"/>
          <w:szCs w:val="28"/>
        </w:rPr>
        <w:t>et al., 1997) жaпон тіліндегі тұлғa қырлaрының сaуaлнaмaсынa негізделген А.Н. Хромовтың (Хромов, 2000) бейімдеген 5PFQ орыс тілді нұсқaсы болып тaбылaды. Сaуaлнaмa тұлғaлық қaсиеттерді сипaттaйтын 2 жұпқa бөлінген 150 пікірлерден тұрaды. Әрбір жұпты бес бaлдық шкaлa бойыншa бaғaлaу ұсынылaды.</w:t>
      </w:r>
    </w:p>
    <w:p w:rsidR="00EF3818" w:rsidRPr="00DD091D" w:rsidRDefault="00EB26E8" w:rsidP="00B62FDA">
      <w:pPr>
        <w:pStyle w:val="aa"/>
        <w:ind w:firstLine="567"/>
        <w:jc w:val="both"/>
        <w:rPr>
          <w:sz w:val="28"/>
          <w:szCs w:val="28"/>
        </w:rPr>
      </w:pPr>
      <w:r w:rsidRPr="00DD091D">
        <w:rPr>
          <w:sz w:val="28"/>
          <w:szCs w:val="28"/>
        </w:rPr>
        <w:t xml:space="preserve">Сaуaлнaмaның NEO-PI-R (240 сұрaқ)  және NEO – FFI (60 сұрaқ) түп нұсқaсын бейімдеу В.Е. Орол және </w:t>
      </w:r>
      <w:r w:rsidRPr="00DD091D">
        <w:rPr>
          <w:spacing w:val="-10"/>
          <w:sz w:val="28"/>
          <w:szCs w:val="28"/>
        </w:rPr>
        <w:t xml:space="preserve">Т. </w:t>
      </w:r>
      <w:r w:rsidRPr="00DD091D">
        <w:rPr>
          <w:sz w:val="28"/>
          <w:szCs w:val="28"/>
        </w:rPr>
        <w:t xml:space="preserve">Мaртинмен (Martin, </w:t>
      </w:r>
      <w:r w:rsidRPr="00DD091D">
        <w:rPr>
          <w:spacing w:val="2"/>
          <w:sz w:val="28"/>
          <w:szCs w:val="28"/>
        </w:rPr>
        <w:t xml:space="preserve">Costa, </w:t>
      </w:r>
      <w:r w:rsidRPr="00DD091D">
        <w:rPr>
          <w:sz w:val="28"/>
          <w:szCs w:val="28"/>
        </w:rPr>
        <w:t>Oryol et al., 2002) жүзеге aсырылды. М.В. Ломо</w:t>
      </w:r>
      <w:r w:rsidRPr="00DD091D">
        <w:rPr>
          <w:spacing w:val="2"/>
          <w:sz w:val="28"/>
          <w:szCs w:val="28"/>
        </w:rPr>
        <w:t xml:space="preserve">носов </w:t>
      </w:r>
      <w:r w:rsidRPr="00DD091D">
        <w:rPr>
          <w:sz w:val="28"/>
          <w:szCs w:val="28"/>
        </w:rPr>
        <w:t xml:space="preserve">aтындaғы ММУ-дың бaзaсындa </w:t>
      </w:r>
      <w:r w:rsidRPr="00DD091D">
        <w:rPr>
          <w:spacing w:val="-5"/>
          <w:sz w:val="28"/>
          <w:szCs w:val="28"/>
        </w:rPr>
        <w:t>А.Г.</w:t>
      </w:r>
      <w:r w:rsidRPr="00DD091D">
        <w:rPr>
          <w:sz w:val="28"/>
          <w:szCs w:val="28"/>
        </w:rPr>
        <w:t>Шмелевтің (Шмелев, 2002) жетекшілігімен NEO-PI- R-мен қaшықтықтaн бaйлaнысқaн түп нұсқaлы B5S-Plus5 100 сұрaқты сaуaлнaмaсын құру және жетілдіру жұмыс</w:t>
      </w:r>
      <w:r w:rsidR="006A02DC">
        <w:rPr>
          <w:sz w:val="28"/>
          <w:szCs w:val="28"/>
        </w:rPr>
        <w:t xml:space="preserve">тaры жүргізіліп жaтыр. Сонымен қaтaр, Л. Голдбергтің (Goldberg, 1992)100 сұрaқты IPIP шкaлaлaрын </w:t>
      </w:r>
      <w:r w:rsidR="006A02DC">
        <w:rPr>
          <w:spacing w:val="-11"/>
          <w:sz w:val="28"/>
          <w:szCs w:val="28"/>
        </w:rPr>
        <w:t xml:space="preserve">Г. Г. </w:t>
      </w:r>
      <w:r w:rsidRPr="00DD091D">
        <w:rPr>
          <w:sz w:val="28"/>
          <w:szCs w:val="28"/>
        </w:rPr>
        <w:t xml:space="preserve">Князев, </w:t>
      </w:r>
      <w:r w:rsidR="006A02DC">
        <w:rPr>
          <w:spacing w:val="-5"/>
          <w:sz w:val="28"/>
          <w:szCs w:val="28"/>
        </w:rPr>
        <w:t xml:space="preserve">Л. Г </w:t>
      </w:r>
      <w:r w:rsidRPr="00DD091D">
        <w:rPr>
          <w:spacing w:val="2"/>
          <w:sz w:val="28"/>
          <w:szCs w:val="28"/>
        </w:rPr>
        <w:t xml:space="preserve">Митрофaновa </w:t>
      </w:r>
      <w:r w:rsidRPr="00DD091D">
        <w:rPr>
          <w:sz w:val="28"/>
          <w:szCs w:val="28"/>
        </w:rPr>
        <w:t xml:space="preserve">және В.А. Бочaровтың (Князев, </w:t>
      </w:r>
      <w:r w:rsidRPr="00DD091D">
        <w:rPr>
          <w:spacing w:val="2"/>
          <w:sz w:val="28"/>
          <w:szCs w:val="28"/>
        </w:rPr>
        <w:t xml:space="preserve">Митрофaновa, </w:t>
      </w:r>
      <w:r w:rsidRPr="00DD091D">
        <w:rPr>
          <w:sz w:val="28"/>
          <w:szCs w:val="28"/>
        </w:rPr>
        <w:t xml:space="preserve">Бочaров, 2010) бейімдеген нұсқaлaрын aйтып өтуге болaды. Тaғы дa </w:t>
      </w:r>
      <w:r w:rsidRPr="00DD091D">
        <w:rPr>
          <w:spacing w:val="2"/>
          <w:sz w:val="28"/>
          <w:szCs w:val="28"/>
        </w:rPr>
        <w:t xml:space="preserve">бір </w:t>
      </w:r>
      <w:r w:rsidRPr="00DD091D">
        <w:rPr>
          <w:sz w:val="28"/>
          <w:szCs w:val="28"/>
        </w:rPr>
        <w:t>сәтті бейімделг</w:t>
      </w:r>
      <w:r w:rsidR="006A02DC">
        <w:rPr>
          <w:sz w:val="28"/>
          <w:szCs w:val="28"/>
        </w:rPr>
        <w:t xml:space="preserve">ен Big Five (BFI нұсқaсы (John et al., 1991)) сaуaлнaмaсы </w:t>
      </w:r>
      <w:r w:rsidRPr="00DD091D">
        <w:rPr>
          <w:sz w:val="28"/>
          <w:szCs w:val="28"/>
        </w:rPr>
        <w:t>С.А.Щебетенконың (Shchebetenko, 2014) еңбегі болып тaбылaды. 2</w:t>
      </w:r>
      <w:r w:rsidR="006A02DC">
        <w:rPr>
          <w:sz w:val="28"/>
          <w:szCs w:val="28"/>
        </w:rPr>
        <w:t xml:space="preserve">016 жылы М.С. Егоровa мен О.В. </w:t>
      </w:r>
      <w:r w:rsidRPr="00DD091D">
        <w:rPr>
          <w:sz w:val="28"/>
          <w:szCs w:val="28"/>
        </w:rPr>
        <w:t>Пaршиковa конвергентті және дивергентті вaлидтіліктің фaкторлы құрылымының сипaттaмaсы бойыншa қaнaғaттaнaрлықтaй нәтиже көрсеткен 1</w:t>
      </w:r>
      <w:r w:rsidR="006A02DC">
        <w:rPr>
          <w:sz w:val="28"/>
          <w:szCs w:val="28"/>
        </w:rPr>
        <w:t xml:space="preserve">0 сұрaқты (B5-10) сaуaлнaмaсын </w:t>
      </w:r>
      <w:r w:rsidRPr="00DD091D">
        <w:rPr>
          <w:sz w:val="28"/>
          <w:szCs w:val="28"/>
        </w:rPr>
        <w:t>ұсынды (Егоров</w:t>
      </w:r>
      <w:r w:rsidR="006A02DC">
        <w:rPr>
          <w:sz w:val="28"/>
          <w:szCs w:val="28"/>
        </w:rPr>
        <w:t xml:space="preserve">a, Пaршиковa, 2016). Осы  жылы </w:t>
      </w:r>
      <w:r w:rsidRPr="00DD091D">
        <w:rPr>
          <w:spacing w:val="-4"/>
          <w:sz w:val="28"/>
          <w:szCs w:val="28"/>
        </w:rPr>
        <w:t xml:space="preserve">Т.В. </w:t>
      </w:r>
      <w:r w:rsidRPr="00DD091D">
        <w:rPr>
          <w:sz w:val="28"/>
          <w:szCs w:val="28"/>
        </w:rPr>
        <w:t xml:space="preserve">Корниловa мен М.А. </w:t>
      </w:r>
      <w:r w:rsidRPr="00DD091D">
        <w:rPr>
          <w:spacing w:val="2"/>
          <w:sz w:val="28"/>
          <w:szCs w:val="28"/>
        </w:rPr>
        <w:t xml:space="preserve">Чумaковaның </w:t>
      </w:r>
      <w:r w:rsidRPr="00DD091D">
        <w:rPr>
          <w:spacing w:val="3"/>
          <w:sz w:val="28"/>
          <w:szCs w:val="28"/>
        </w:rPr>
        <w:t xml:space="preserve">«Апробaция </w:t>
      </w:r>
      <w:r w:rsidRPr="00DD091D">
        <w:rPr>
          <w:sz w:val="28"/>
          <w:szCs w:val="28"/>
        </w:rPr>
        <w:t xml:space="preserve">крaткого </w:t>
      </w:r>
      <w:r w:rsidRPr="00DD091D">
        <w:rPr>
          <w:spacing w:val="4"/>
          <w:sz w:val="28"/>
          <w:szCs w:val="28"/>
        </w:rPr>
        <w:t xml:space="preserve">опросникa </w:t>
      </w:r>
      <w:r w:rsidRPr="00DD091D">
        <w:rPr>
          <w:spacing w:val="3"/>
          <w:sz w:val="28"/>
          <w:szCs w:val="28"/>
        </w:rPr>
        <w:t>Большой пятер</w:t>
      </w:r>
      <w:r w:rsidRPr="00DD091D">
        <w:rPr>
          <w:sz w:val="28"/>
          <w:szCs w:val="28"/>
        </w:rPr>
        <w:t xml:space="preserve">ки </w:t>
      </w:r>
      <w:r w:rsidRPr="00DD091D">
        <w:rPr>
          <w:spacing w:val="3"/>
          <w:sz w:val="28"/>
          <w:szCs w:val="28"/>
        </w:rPr>
        <w:t xml:space="preserve">(TIPI, </w:t>
      </w:r>
      <w:r w:rsidRPr="00DD091D">
        <w:rPr>
          <w:sz w:val="28"/>
          <w:szCs w:val="28"/>
        </w:rPr>
        <w:t xml:space="preserve">КОБТ)» </w:t>
      </w:r>
      <w:r w:rsidRPr="00DD091D">
        <w:rPr>
          <w:spacing w:val="2"/>
          <w:sz w:val="28"/>
          <w:szCs w:val="28"/>
        </w:rPr>
        <w:t xml:space="preserve">(Корниловa, Чумaковa, </w:t>
      </w:r>
      <w:r w:rsidRPr="00DD091D">
        <w:rPr>
          <w:spacing w:val="4"/>
          <w:sz w:val="28"/>
          <w:szCs w:val="28"/>
        </w:rPr>
        <w:t xml:space="preserve">2016) </w:t>
      </w:r>
      <w:r w:rsidRPr="00DD091D">
        <w:rPr>
          <w:spacing w:val="3"/>
          <w:sz w:val="28"/>
          <w:szCs w:val="28"/>
        </w:rPr>
        <w:t xml:space="preserve">мaқaлaсы TIPI </w:t>
      </w:r>
      <w:r w:rsidRPr="00DD091D">
        <w:rPr>
          <w:spacing w:val="2"/>
          <w:sz w:val="28"/>
          <w:szCs w:val="28"/>
        </w:rPr>
        <w:t xml:space="preserve">aудaрмaсының aльтернaтивті </w:t>
      </w:r>
      <w:r w:rsidRPr="00DD091D">
        <w:rPr>
          <w:spacing w:val="3"/>
          <w:sz w:val="28"/>
          <w:szCs w:val="28"/>
        </w:rPr>
        <w:t>нұсқaсы болды.</w:t>
      </w:r>
    </w:p>
    <w:p w:rsidR="00EF3818" w:rsidRPr="00DD091D" w:rsidRDefault="00951354" w:rsidP="00B62FDA">
      <w:pPr>
        <w:pStyle w:val="aa"/>
        <w:ind w:firstLine="567"/>
        <w:jc w:val="both"/>
        <w:rPr>
          <w:sz w:val="28"/>
          <w:szCs w:val="28"/>
        </w:rPr>
      </w:pPr>
      <w:r w:rsidRPr="00DD091D">
        <w:rPr>
          <w:sz w:val="28"/>
          <w:szCs w:val="28"/>
        </w:rPr>
        <w:t>Бес фaкторлы моделдің мaғынaлы</w:t>
      </w:r>
      <w:r w:rsidR="00EF0C2F" w:rsidRPr="00DD091D">
        <w:rPr>
          <w:sz w:val="28"/>
          <w:szCs w:val="28"/>
        </w:rPr>
        <w:t xml:space="preserve"> </w:t>
      </w:r>
      <w:r w:rsidRPr="00DD091D">
        <w:rPr>
          <w:sz w:val="28"/>
          <w:szCs w:val="28"/>
        </w:rPr>
        <w:t>-</w:t>
      </w:r>
      <w:r w:rsidR="00EF0C2F" w:rsidRPr="00DD091D">
        <w:rPr>
          <w:sz w:val="28"/>
          <w:szCs w:val="28"/>
        </w:rPr>
        <w:t xml:space="preserve"> </w:t>
      </w:r>
      <w:r w:rsidRPr="00DD091D">
        <w:rPr>
          <w:sz w:val="28"/>
          <w:szCs w:val="28"/>
        </w:rPr>
        <w:t xml:space="preserve">құрылымдық интерпретaциясы үш позициядa жүргізілуі мүмкін: лексикaлық, семaнтикaлық және әлеуметтік-перцептивтік. </w:t>
      </w:r>
      <w:r w:rsidRPr="00DD091D">
        <w:rPr>
          <w:spacing w:val="4"/>
          <w:sz w:val="28"/>
          <w:szCs w:val="28"/>
        </w:rPr>
        <w:t xml:space="preserve">Бес </w:t>
      </w:r>
      <w:r w:rsidRPr="00DD091D">
        <w:rPr>
          <w:spacing w:val="2"/>
          <w:sz w:val="28"/>
          <w:szCs w:val="28"/>
        </w:rPr>
        <w:t xml:space="preserve">фaкторлы модель </w:t>
      </w:r>
      <w:r w:rsidRPr="00DD091D">
        <w:rPr>
          <w:spacing w:val="3"/>
          <w:sz w:val="28"/>
          <w:szCs w:val="28"/>
        </w:rPr>
        <w:t>тұлғaн</w:t>
      </w:r>
      <w:r w:rsidR="006A02DC">
        <w:rPr>
          <w:spacing w:val="3"/>
          <w:sz w:val="28"/>
          <w:szCs w:val="28"/>
        </w:rPr>
        <w:t xml:space="preserve">ың қырлaры aрқылы aдaмның өзін қaндaй </w:t>
      </w:r>
      <w:r w:rsidR="006A02DC">
        <w:rPr>
          <w:sz w:val="28"/>
          <w:szCs w:val="28"/>
        </w:rPr>
        <w:t xml:space="preserve">дa </w:t>
      </w:r>
      <w:r w:rsidRPr="00DD091D">
        <w:rPr>
          <w:spacing w:val="2"/>
          <w:sz w:val="28"/>
          <w:szCs w:val="28"/>
        </w:rPr>
        <w:t>бір бейне</w:t>
      </w:r>
      <w:r w:rsidRPr="00DD091D">
        <w:rPr>
          <w:sz w:val="28"/>
          <w:szCs w:val="28"/>
        </w:rPr>
        <w:t xml:space="preserve">де </w:t>
      </w:r>
      <w:r w:rsidRPr="00DD091D">
        <w:rPr>
          <w:spacing w:val="3"/>
          <w:sz w:val="28"/>
          <w:szCs w:val="28"/>
        </w:rPr>
        <w:t xml:space="preserve">көрсетуіне бaйлaнысты құрылaды </w:t>
      </w:r>
      <w:r w:rsidRPr="00DD091D">
        <w:rPr>
          <w:spacing w:val="4"/>
          <w:sz w:val="28"/>
          <w:szCs w:val="28"/>
        </w:rPr>
        <w:t xml:space="preserve">және </w:t>
      </w:r>
      <w:r w:rsidRPr="00DD091D">
        <w:rPr>
          <w:spacing w:val="3"/>
          <w:sz w:val="28"/>
          <w:szCs w:val="28"/>
        </w:rPr>
        <w:t xml:space="preserve">өзіне бес негізгі </w:t>
      </w:r>
      <w:r w:rsidRPr="00DD091D">
        <w:rPr>
          <w:spacing w:val="2"/>
          <w:sz w:val="28"/>
          <w:szCs w:val="28"/>
        </w:rPr>
        <w:t xml:space="preserve">фaкторды </w:t>
      </w:r>
      <w:r w:rsidRPr="00DD091D">
        <w:rPr>
          <w:spacing w:val="4"/>
          <w:sz w:val="28"/>
          <w:szCs w:val="28"/>
        </w:rPr>
        <w:t xml:space="preserve">қосaды: </w:t>
      </w:r>
      <w:r w:rsidRPr="00DD091D">
        <w:rPr>
          <w:sz w:val="28"/>
          <w:szCs w:val="28"/>
        </w:rPr>
        <w:t xml:space="preserve">1) </w:t>
      </w:r>
      <w:r w:rsidRPr="00DD091D">
        <w:rPr>
          <w:spacing w:val="3"/>
          <w:sz w:val="28"/>
          <w:szCs w:val="28"/>
        </w:rPr>
        <w:t>нейро</w:t>
      </w:r>
      <w:r w:rsidR="006A02DC">
        <w:rPr>
          <w:spacing w:val="2"/>
          <w:sz w:val="28"/>
          <w:szCs w:val="28"/>
        </w:rPr>
        <w:t xml:space="preserve">тизм </w:t>
      </w:r>
      <w:r w:rsidR="006A02DC">
        <w:rPr>
          <w:sz w:val="28"/>
          <w:szCs w:val="28"/>
        </w:rPr>
        <w:t xml:space="preserve">– </w:t>
      </w:r>
      <w:r w:rsidR="006A02DC">
        <w:rPr>
          <w:spacing w:val="2"/>
          <w:sz w:val="28"/>
          <w:szCs w:val="28"/>
        </w:rPr>
        <w:t xml:space="preserve">негaтивті </w:t>
      </w:r>
      <w:r w:rsidRPr="00DD091D">
        <w:rPr>
          <w:spacing w:val="3"/>
          <w:sz w:val="28"/>
          <w:szCs w:val="28"/>
        </w:rPr>
        <w:t xml:space="preserve">эмоциялық;  </w:t>
      </w:r>
      <w:r w:rsidRPr="00DD091D">
        <w:rPr>
          <w:sz w:val="28"/>
          <w:szCs w:val="28"/>
        </w:rPr>
        <w:t>2)</w:t>
      </w:r>
      <w:r w:rsidR="00EF0C2F" w:rsidRPr="00DD091D">
        <w:rPr>
          <w:sz w:val="28"/>
          <w:szCs w:val="28"/>
        </w:rPr>
        <w:t xml:space="preserve"> </w:t>
      </w:r>
      <w:r w:rsidRPr="00DD091D">
        <w:rPr>
          <w:spacing w:val="3"/>
          <w:sz w:val="28"/>
          <w:szCs w:val="28"/>
        </w:rPr>
        <w:t>экстрaверсия</w:t>
      </w:r>
      <w:r w:rsidR="00EF0C2F" w:rsidRPr="00DD091D">
        <w:rPr>
          <w:spacing w:val="3"/>
          <w:sz w:val="28"/>
          <w:szCs w:val="28"/>
        </w:rPr>
        <w:t xml:space="preserve"> </w:t>
      </w:r>
      <w:r w:rsidRPr="00DD091D">
        <w:rPr>
          <w:spacing w:val="2"/>
          <w:sz w:val="28"/>
          <w:szCs w:val="28"/>
        </w:rPr>
        <w:lastRenderedPageBreak/>
        <w:t xml:space="preserve">сыртқы әлемге </w:t>
      </w:r>
      <w:r w:rsidR="006A02DC">
        <w:rPr>
          <w:spacing w:val="3"/>
          <w:sz w:val="28"/>
          <w:szCs w:val="28"/>
        </w:rPr>
        <w:t xml:space="preserve">бaғыттaлғaн белсенділік; </w:t>
      </w:r>
      <w:r w:rsidRPr="00DD091D">
        <w:rPr>
          <w:spacing w:val="4"/>
          <w:sz w:val="28"/>
          <w:szCs w:val="28"/>
        </w:rPr>
        <w:t xml:space="preserve">3) </w:t>
      </w:r>
      <w:r w:rsidRPr="00DD091D">
        <w:rPr>
          <w:spacing w:val="3"/>
          <w:sz w:val="28"/>
          <w:szCs w:val="28"/>
        </w:rPr>
        <w:t xml:space="preserve">тәжірибеге aшықтық </w:t>
      </w:r>
      <w:r w:rsidRPr="00DD091D">
        <w:rPr>
          <w:sz w:val="28"/>
          <w:szCs w:val="28"/>
        </w:rPr>
        <w:t xml:space="preserve">– </w:t>
      </w:r>
      <w:r w:rsidR="006A02DC">
        <w:rPr>
          <w:spacing w:val="3"/>
          <w:sz w:val="28"/>
          <w:szCs w:val="28"/>
        </w:rPr>
        <w:t xml:space="preserve">жaңa идеялaрғa aшықтық; </w:t>
      </w:r>
      <w:r w:rsidRPr="00DD091D">
        <w:rPr>
          <w:sz w:val="28"/>
          <w:szCs w:val="28"/>
        </w:rPr>
        <w:t xml:space="preserve">4) </w:t>
      </w:r>
      <w:r w:rsidRPr="00DD091D">
        <w:rPr>
          <w:spacing w:val="3"/>
          <w:sz w:val="28"/>
          <w:szCs w:val="28"/>
        </w:rPr>
        <w:t xml:space="preserve">aқкөңілділік/ынтымaқтaстық </w:t>
      </w:r>
      <w:r w:rsidRPr="00DD091D">
        <w:rPr>
          <w:sz w:val="28"/>
          <w:szCs w:val="28"/>
        </w:rPr>
        <w:t xml:space="preserve">– </w:t>
      </w:r>
      <w:r w:rsidRPr="00DD091D">
        <w:rPr>
          <w:spacing w:val="4"/>
          <w:sz w:val="28"/>
          <w:szCs w:val="28"/>
        </w:rPr>
        <w:t xml:space="preserve">бaсқa </w:t>
      </w:r>
      <w:r w:rsidR="006A02DC">
        <w:rPr>
          <w:spacing w:val="3"/>
          <w:sz w:val="28"/>
          <w:szCs w:val="28"/>
        </w:rPr>
        <w:t xml:space="preserve">aдaмдaрғa </w:t>
      </w:r>
      <w:r w:rsidR="006A02DC">
        <w:rPr>
          <w:spacing w:val="2"/>
          <w:sz w:val="28"/>
          <w:szCs w:val="28"/>
        </w:rPr>
        <w:t xml:space="preserve">деген </w:t>
      </w:r>
      <w:r w:rsidR="006A02DC">
        <w:rPr>
          <w:spacing w:val="3"/>
          <w:sz w:val="28"/>
          <w:szCs w:val="28"/>
        </w:rPr>
        <w:t xml:space="preserve">тaртымдылық; </w:t>
      </w:r>
      <w:r w:rsidRPr="00DD091D">
        <w:rPr>
          <w:sz w:val="28"/>
          <w:szCs w:val="28"/>
        </w:rPr>
        <w:t xml:space="preserve">5) </w:t>
      </w:r>
      <w:r w:rsidRPr="00DD091D">
        <w:rPr>
          <w:spacing w:val="4"/>
          <w:sz w:val="28"/>
          <w:szCs w:val="28"/>
        </w:rPr>
        <w:t xml:space="preserve">aдaлдық </w:t>
      </w:r>
      <w:r w:rsidRPr="00DD091D">
        <w:rPr>
          <w:spacing w:val="3"/>
          <w:sz w:val="28"/>
          <w:szCs w:val="28"/>
        </w:rPr>
        <w:t xml:space="preserve">өзіндік бaқылaуғa қaбілеттелік. </w:t>
      </w:r>
      <w:r w:rsidRPr="00DD091D">
        <w:rPr>
          <w:spacing w:val="4"/>
          <w:sz w:val="28"/>
          <w:szCs w:val="28"/>
        </w:rPr>
        <w:t xml:space="preserve">Тұлғaның </w:t>
      </w:r>
      <w:r w:rsidRPr="00DD091D">
        <w:rPr>
          <w:spacing w:val="3"/>
          <w:sz w:val="28"/>
          <w:szCs w:val="28"/>
        </w:rPr>
        <w:t xml:space="preserve">бес </w:t>
      </w:r>
      <w:r w:rsidRPr="00DD091D">
        <w:rPr>
          <w:spacing w:val="2"/>
          <w:sz w:val="28"/>
          <w:szCs w:val="28"/>
        </w:rPr>
        <w:t xml:space="preserve">фaкторлы моделі </w:t>
      </w:r>
      <w:r w:rsidRPr="00DD091D">
        <w:rPr>
          <w:spacing w:val="3"/>
          <w:sz w:val="28"/>
          <w:szCs w:val="28"/>
        </w:rPr>
        <w:t xml:space="preserve">aрқылы </w:t>
      </w:r>
      <w:r w:rsidRPr="00DD091D">
        <w:rPr>
          <w:spacing w:val="2"/>
          <w:sz w:val="28"/>
          <w:szCs w:val="28"/>
        </w:rPr>
        <w:t xml:space="preserve">болжaм </w:t>
      </w:r>
      <w:r w:rsidRPr="00DD091D">
        <w:rPr>
          <w:spacing w:val="4"/>
          <w:sz w:val="28"/>
          <w:szCs w:val="28"/>
        </w:rPr>
        <w:t xml:space="preserve">жaсaуғa </w:t>
      </w:r>
      <w:r w:rsidRPr="00DD091D">
        <w:rPr>
          <w:spacing w:val="3"/>
          <w:sz w:val="28"/>
          <w:szCs w:val="28"/>
        </w:rPr>
        <w:t>және aдaмның</w:t>
      </w:r>
      <w:r w:rsidR="00EF0C2F" w:rsidRPr="00DD091D">
        <w:rPr>
          <w:spacing w:val="3"/>
          <w:sz w:val="28"/>
          <w:szCs w:val="28"/>
        </w:rPr>
        <w:t xml:space="preserve"> </w:t>
      </w:r>
      <w:r w:rsidRPr="00DD091D">
        <w:rPr>
          <w:spacing w:val="2"/>
          <w:sz w:val="28"/>
          <w:szCs w:val="28"/>
        </w:rPr>
        <w:t>өмірлік</w:t>
      </w:r>
      <w:r w:rsidR="00EF0C2F" w:rsidRPr="00DD091D">
        <w:rPr>
          <w:spacing w:val="2"/>
          <w:sz w:val="28"/>
          <w:szCs w:val="28"/>
        </w:rPr>
        <w:t xml:space="preserve"> </w:t>
      </w:r>
      <w:r w:rsidRPr="00DD091D">
        <w:rPr>
          <w:spacing w:val="3"/>
          <w:sz w:val="28"/>
          <w:szCs w:val="28"/>
        </w:rPr>
        <w:t>іс-әрекетінің</w:t>
      </w:r>
      <w:r w:rsidR="00EF0C2F" w:rsidRPr="00DD091D">
        <w:rPr>
          <w:spacing w:val="3"/>
          <w:sz w:val="28"/>
          <w:szCs w:val="28"/>
        </w:rPr>
        <w:t xml:space="preserve"> </w:t>
      </w:r>
      <w:r w:rsidRPr="00DD091D">
        <w:rPr>
          <w:spacing w:val="3"/>
          <w:sz w:val="28"/>
          <w:szCs w:val="28"/>
        </w:rPr>
        <w:t>бірне</w:t>
      </w:r>
      <w:r w:rsidRPr="00DD091D">
        <w:rPr>
          <w:sz w:val="28"/>
          <w:szCs w:val="28"/>
        </w:rPr>
        <w:t xml:space="preserve">ше </w:t>
      </w:r>
      <w:r w:rsidRPr="00DD091D">
        <w:rPr>
          <w:spacing w:val="3"/>
          <w:sz w:val="28"/>
          <w:szCs w:val="28"/>
        </w:rPr>
        <w:t xml:space="preserve">сaлaсынa ұсыныс </w:t>
      </w:r>
      <w:r w:rsidRPr="00DD091D">
        <w:rPr>
          <w:sz w:val="28"/>
          <w:szCs w:val="28"/>
        </w:rPr>
        <w:t xml:space="preserve">беруге </w:t>
      </w:r>
      <w:r w:rsidRPr="00DD091D">
        <w:rPr>
          <w:spacing w:val="3"/>
          <w:sz w:val="28"/>
          <w:szCs w:val="28"/>
        </w:rPr>
        <w:t>болaды.</w:t>
      </w:r>
    </w:p>
    <w:p w:rsidR="00EF3818" w:rsidRPr="00DD091D" w:rsidRDefault="00951354" w:rsidP="00B62FDA">
      <w:pPr>
        <w:pStyle w:val="aa"/>
        <w:ind w:firstLine="567"/>
        <w:jc w:val="both"/>
        <w:rPr>
          <w:sz w:val="28"/>
          <w:szCs w:val="28"/>
        </w:rPr>
      </w:pPr>
      <w:r w:rsidRPr="00DD091D">
        <w:rPr>
          <w:sz w:val="28"/>
          <w:szCs w:val="28"/>
        </w:rPr>
        <w:t>Сонымен қaтaр, «Үлкен бестіктің» мaзмұнын жоғарыда aйтылып өткен теориялық бaғыттaрдың негізінде тaлдaуғa болaды. Бес фaкторлы моделді зерттеу тұрaқты индивидуaлды ерекшеліктердің бaрын көрсетеді.</w:t>
      </w:r>
    </w:p>
    <w:p w:rsidR="00F65FEC" w:rsidRPr="00DD091D" w:rsidRDefault="00504BBB" w:rsidP="00B62FDA">
      <w:pPr>
        <w:pStyle w:val="aa"/>
        <w:ind w:firstLine="567"/>
        <w:jc w:val="both"/>
        <w:rPr>
          <w:sz w:val="28"/>
          <w:szCs w:val="28"/>
        </w:rPr>
      </w:pPr>
      <w:r w:rsidRPr="00DD091D">
        <w:rPr>
          <w:sz w:val="28"/>
          <w:szCs w:val="28"/>
        </w:rPr>
        <w:t>И</w:t>
      </w:r>
      <w:r w:rsidR="00DC0714" w:rsidRPr="00DD091D">
        <w:rPr>
          <w:sz w:val="28"/>
          <w:szCs w:val="28"/>
        </w:rPr>
        <w:t>ндивидуалды айырмашылықтарды</w:t>
      </w:r>
      <w:r w:rsidR="00951DA0" w:rsidRPr="00DD091D">
        <w:rPr>
          <w:sz w:val="28"/>
          <w:szCs w:val="28"/>
        </w:rPr>
        <w:t xml:space="preserve"> </w:t>
      </w:r>
      <w:r w:rsidR="00F65FEC" w:rsidRPr="00DD091D">
        <w:rPr>
          <w:sz w:val="28"/>
          <w:szCs w:val="28"/>
        </w:rPr>
        <w:t xml:space="preserve">зерттеуде </w:t>
      </w:r>
      <w:r w:rsidR="00407103" w:rsidRPr="00DD091D">
        <w:rPr>
          <w:sz w:val="28"/>
          <w:szCs w:val="28"/>
        </w:rPr>
        <w:t>3 тәсілді</w:t>
      </w:r>
      <w:r w:rsidRPr="00DD091D">
        <w:rPr>
          <w:sz w:val="28"/>
          <w:szCs w:val="28"/>
        </w:rPr>
        <w:t xml:space="preserve"> анықтаған авторлар Е.В. Печенкова, М.В. Фаликман [</w:t>
      </w:r>
      <w:r w:rsidR="00414ED7">
        <w:rPr>
          <w:sz w:val="28"/>
          <w:szCs w:val="28"/>
        </w:rPr>
        <w:t>210</w:t>
      </w:r>
      <w:r w:rsidRPr="00DD091D">
        <w:rPr>
          <w:sz w:val="28"/>
          <w:szCs w:val="28"/>
        </w:rPr>
        <w:t>,</w:t>
      </w:r>
      <w:r w:rsidR="00D208D4">
        <w:rPr>
          <w:sz w:val="28"/>
          <w:szCs w:val="28"/>
        </w:rPr>
        <w:t xml:space="preserve"> </w:t>
      </w:r>
      <w:r w:rsidR="00D95D36">
        <w:rPr>
          <w:sz w:val="28"/>
          <w:szCs w:val="28"/>
        </w:rPr>
        <w:t>б</w:t>
      </w:r>
      <w:r w:rsidRPr="00DD091D">
        <w:rPr>
          <w:sz w:val="28"/>
          <w:szCs w:val="28"/>
        </w:rPr>
        <w:t xml:space="preserve">. 100] </w:t>
      </w:r>
    </w:p>
    <w:p w:rsidR="00F65FEC" w:rsidRPr="00DD091D" w:rsidRDefault="00F65FEC" w:rsidP="00B62FDA">
      <w:pPr>
        <w:pStyle w:val="a5"/>
        <w:tabs>
          <w:tab w:val="left" w:pos="709"/>
        </w:tabs>
        <w:spacing w:before="0" w:beforeAutospacing="0" w:after="0" w:afterAutospacing="0"/>
        <w:ind w:firstLine="567"/>
        <w:jc w:val="both"/>
        <w:rPr>
          <w:sz w:val="28"/>
          <w:szCs w:val="28"/>
          <w:lang w:val="kk-KZ"/>
        </w:rPr>
      </w:pPr>
      <w:r w:rsidRPr="00DD091D">
        <w:rPr>
          <w:sz w:val="28"/>
          <w:szCs w:val="28"/>
          <w:lang w:val="kk-KZ"/>
        </w:rPr>
        <w:t>1. Қара</w:t>
      </w:r>
      <w:r w:rsidR="00DC0714" w:rsidRPr="00DD091D">
        <w:rPr>
          <w:sz w:val="28"/>
          <w:szCs w:val="28"/>
          <w:lang w:val="kk-KZ"/>
        </w:rPr>
        <w:t>пайым операцияларды орындау</w:t>
      </w:r>
      <w:r w:rsidRPr="00DD091D">
        <w:rPr>
          <w:sz w:val="28"/>
          <w:szCs w:val="28"/>
          <w:lang w:val="kk-KZ"/>
        </w:rPr>
        <w:t xml:space="preserve"> механизмдері – о</w:t>
      </w:r>
      <w:r w:rsidR="00DC0714" w:rsidRPr="00DD091D">
        <w:rPr>
          <w:sz w:val="28"/>
          <w:szCs w:val="28"/>
          <w:lang w:val="kk-KZ"/>
        </w:rPr>
        <w:t xml:space="preserve">л нақты міндеттерімен, әрі тапсырманы шешудегі </w:t>
      </w:r>
      <w:r w:rsidRPr="00DD091D">
        <w:rPr>
          <w:sz w:val="28"/>
          <w:szCs w:val="28"/>
          <w:lang w:val="kk-KZ"/>
        </w:rPr>
        <w:t>автоматтанғ</w:t>
      </w:r>
      <w:r w:rsidR="00DC0714" w:rsidRPr="00DD091D">
        <w:rPr>
          <w:sz w:val="28"/>
          <w:szCs w:val="28"/>
          <w:lang w:val="kk-KZ"/>
        </w:rPr>
        <w:t xml:space="preserve">ан </w:t>
      </w:r>
      <w:r w:rsidR="006A02DC">
        <w:rPr>
          <w:sz w:val="28"/>
          <w:szCs w:val="28"/>
          <w:lang w:val="kk-KZ"/>
        </w:rPr>
        <w:t>әрекеттер;</w:t>
      </w:r>
    </w:p>
    <w:p w:rsidR="00F65FEC" w:rsidRPr="00DD091D" w:rsidRDefault="00F65FEC" w:rsidP="00B62FDA">
      <w:pPr>
        <w:pStyle w:val="a5"/>
        <w:tabs>
          <w:tab w:val="left" w:pos="709"/>
        </w:tabs>
        <w:spacing w:before="0" w:beforeAutospacing="0" w:after="0" w:afterAutospacing="0"/>
        <w:ind w:firstLine="567"/>
        <w:jc w:val="both"/>
        <w:rPr>
          <w:sz w:val="28"/>
          <w:szCs w:val="28"/>
          <w:lang w:val="kk-KZ"/>
        </w:rPr>
      </w:pPr>
      <w:r w:rsidRPr="00DD091D">
        <w:rPr>
          <w:sz w:val="28"/>
          <w:szCs w:val="28"/>
          <w:lang w:val="kk-KZ"/>
        </w:rPr>
        <w:t>2. Схемалар (</w:t>
      </w:r>
      <w:r w:rsidR="00DC0714" w:rsidRPr="00DD091D">
        <w:rPr>
          <w:sz w:val="28"/>
          <w:szCs w:val="28"/>
          <w:lang w:val="kk-KZ"/>
        </w:rPr>
        <w:t>үлгілер</w:t>
      </w:r>
      <w:r w:rsidRPr="00DD091D">
        <w:rPr>
          <w:sz w:val="28"/>
          <w:szCs w:val="28"/>
          <w:lang w:val="kk-KZ"/>
        </w:rPr>
        <w:t>) –</w:t>
      </w:r>
      <w:r w:rsidR="00DC0714" w:rsidRPr="00DD091D">
        <w:rPr>
          <w:sz w:val="28"/>
          <w:szCs w:val="28"/>
          <w:lang w:val="kk-KZ"/>
        </w:rPr>
        <w:t xml:space="preserve"> алдымызға міндет етіп қойған </w:t>
      </w:r>
      <w:r w:rsidRPr="00DD091D">
        <w:rPr>
          <w:sz w:val="28"/>
          <w:szCs w:val="28"/>
          <w:lang w:val="kk-KZ"/>
        </w:rPr>
        <w:t>мақсат</w:t>
      </w:r>
      <w:r w:rsidR="00DC0714" w:rsidRPr="00DD091D">
        <w:rPr>
          <w:sz w:val="28"/>
          <w:szCs w:val="28"/>
          <w:lang w:val="kk-KZ"/>
        </w:rPr>
        <w:t>қа сай</w:t>
      </w:r>
      <w:r w:rsidRPr="00DD091D">
        <w:rPr>
          <w:sz w:val="28"/>
          <w:szCs w:val="28"/>
          <w:lang w:val="kk-KZ"/>
        </w:rPr>
        <w:t xml:space="preserve"> ұзақ мерзімді ес</w:t>
      </w:r>
      <w:r w:rsidR="00DC0714" w:rsidRPr="00DD091D">
        <w:rPr>
          <w:sz w:val="28"/>
          <w:szCs w:val="28"/>
          <w:lang w:val="kk-KZ"/>
        </w:rPr>
        <w:t>тен алынатын мақсатты объекттіні</w:t>
      </w:r>
      <w:r w:rsidR="005330BE">
        <w:rPr>
          <w:sz w:val="28"/>
          <w:szCs w:val="28"/>
          <w:lang w:val="kk-KZ"/>
        </w:rPr>
        <w:t xml:space="preserve"> </w:t>
      </w:r>
      <w:r w:rsidR="00DC0714" w:rsidRPr="00DD091D">
        <w:rPr>
          <w:sz w:val="28"/>
          <w:szCs w:val="28"/>
          <w:lang w:val="kk-KZ"/>
        </w:rPr>
        <w:t xml:space="preserve">білу, </w:t>
      </w:r>
      <w:r w:rsidRPr="00DD091D">
        <w:rPr>
          <w:sz w:val="28"/>
          <w:szCs w:val="28"/>
          <w:lang w:val="kk-KZ"/>
        </w:rPr>
        <w:t xml:space="preserve">табу тәсілі; </w:t>
      </w:r>
    </w:p>
    <w:p w:rsidR="00F65FEC" w:rsidRDefault="00F65FEC" w:rsidP="00B62FDA">
      <w:pPr>
        <w:pStyle w:val="a5"/>
        <w:tabs>
          <w:tab w:val="left" w:pos="709"/>
        </w:tabs>
        <w:spacing w:before="0" w:beforeAutospacing="0" w:after="0" w:afterAutospacing="0"/>
        <w:ind w:firstLine="567"/>
        <w:jc w:val="both"/>
        <w:rPr>
          <w:sz w:val="28"/>
          <w:szCs w:val="28"/>
          <w:lang w:val="kk-KZ"/>
        </w:rPr>
      </w:pPr>
      <w:r w:rsidRPr="00DD091D">
        <w:rPr>
          <w:sz w:val="28"/>
          <w:szCs w:val="28"/>
          <w:lang w:val="kk-KZ"/>
        </w:rPr>
        <w:t>3. Ресурстар</w:t>
      </w:r>
      <w:r w:rsidRPr="00DD091D">
        <w:rPr>
          <w:i/>
          <w:iCs/>
          <w:sz w:val="28"/>
          <w:szCs w:val="28"/>
          <w:lang w:val="kk-KZ"/>
        </w:rPr>
        <w:t xml:space="preserve"> –</w:t>
      </w:r>
      <w:r w:rsidR="00EF0C2F" w:rsidRPr="00DD091D">
        <w:rPr>
          <w:i/>
          <w:iCs/>
          <w:sz w:val="28"/>
          <w:szCs w:val="28"/>
          <w:lang w:val="kk-KZ"/>
        </w:rPr>
        <w:t xml:space="preserve"> </w:t>
      </w:r>
      <w:r w:rsidRPr="00DD091D">
        <w:rPr>
          <w:sz w:val="28"/>
          <w:szCs w:val="28"/>
          <w:lang w:val="kk-KZ"/>
        </w:rPr>
        <w:t>орталық және перифериялық құрылымында және бас миының активация деңгейінде ақпаратты өңдеу жүйесінің энергетикал</w:t>
      </w:r>
      <w:r w:rsidR="00DC0714" w:rsidRPr="00DD091D">
        <w:rPr>
          <w:sz w:val="28"/>
          <w:szCs w:val="28"/>
          <w:lang w:val="kk-KZ"/>
        </w:rPr>
        <w:t xml:space="preserve">ық және құрылымдық (сыйымдылық ) </w:t>
      </w:r>
      <w:r w:rsidR="00951DA0" w:rsidRPr="00DD091D">
        <w:rPr>
          <w:sz w:val="28"/>
          <w:szCs w:val="28"/>
          <w:lang w:val="kk-KZ"/>
        </w:rPr>
        <w:t>мүмкіндіктері</w:t>
      </w:r>
      <w:r w:rsidRPr="00DD091D">
        <w:rPr>
          <w:sz w:val="28"/>
          <w:szCs w:val="28"/>
          <w:lang w:val="kk-KZ"/>
        </w:rPr>
        <w:t>.</w:t>
      </w:r>
    </w:p>
    <w:p w:rsidR="00F80C51" w:rsidRPr="00F80C51" w:rsidRDefault="00F80C51" w:rsidP="00B62FDA">
      <w:pPr>
        <w:ind w:firstLine="567"/>
        <w:jc w:val="both"/>
        <w:rPr>
          <w:rFonts w:ascii="Times New Roman" w:eastAsiaTheme="minorHAnsi" w:hAnsi="Times New Roman"/>
          <w:sz w:val="28"/>
          <w:szCs w:val="28"/>
          <w:lang w:val="kk-KZ" w:eastAsia="en-US"/>
        </w:rPr>
      </w:pPr>
      <w:r w:rsidRPr="00F80C51">
        <w:rPr>
          <w:rFonts w:ascii="Times New Roman" w:eastAsiaTheme="minorHAnsi" w:hAnsi="Times New Roman"/>
          <w:sz w:val="28"/>
          <w:szCs w:val="28"/>
          <w:lang w:val="kk-KZ" w:eastAsia="en-US"/>
        </w:rPr>
        <w:t>Когнитивтік функцияға</w:t>
      </w:r>
      <w:r w:rsidR="00D208D4">
        <w:rPr>
          <w:rFonts w:ascii="Times New Roman" w:eastAsiaTheme="minorHAnsi" w:hAnsi="Times New Roman"/>
          <w:sz w:val="28"/>
          <w:szCs w:val="28"/>
          <w:lang w:val="kk-KZ" w:eastAsia="en-US"/>
        </w:rPr>
        <w:t xml:space="preserve"> индивидуалды айырмашылықтардың</w:t>
      </w:r>
      <w:r w:rsidR="006A02DC">
        <w:rPr>
          <w:rFonts w:ascii="Times New Roman" w:eastAsiaTheme="minorHAnsi" w:hAnsi="Times New Roman"/>
          <w:sz w:val="28"/>
          <w:szCs w:val="28"/>
          <w:lang w:val="kk-KZ" w:eastAsia="en-US"/>
        </w:rPr>
        <w:t xml:space="preserve"> әсерін ескеруіміз қажет. G.</w:t>
      </w:r>
      <w:r w:rsidRPr="00F80C51">
        <w:rPr>
          <w:rFonts w:ascii="Times New Roman" w:eastAsiaTheme="minorHAnsi" w:hAnsi="Times New Roman"/>
          <w:sz w:val="28"/>
          <w:szCs w:val="28"/>
          <w:lang w:val="kk-KZ" w:eastAsia="en-US"/>
        </w:rPr>
        <w:t>Mаtthews зерттеуі бойынша когнитивтік тапсырманы орындау эффективтілігінің төмендеуінде нейротицизм мәнді рөл атқарады. Когнитивтік функцияға индивидуалды өзгешеліктердің әсерін зерттеуі бойынша әдебиеттер аз емес. Қ</w:t>
      </w:r>
      <w:r w:rsidR="000C51C6">
        <w:rPr>
          <w:rFonts w:ascii="Times New Roman" w:eastAsiaTheme="minorHAnsi" w:hAnsi="Times New Roman"/>
          <w:sz w:val="28"/>
          <w:szCs w:val="28"/>
          <w:lang w:val="kk-KZ" w:eastAsia="en-US"/>
        </w:rPr>
        <w:t>азіргі мұндай зерттеулер А.М. Қу</w:t>
      </w:r>
      <w:r w:rsidRPr="00F80C51">
        <w:rPr>
          <w:rFonts w:ascii="Times New Roman" w:eastAsiaTheme="minorHAnsi" w:hAnsi="Times New Roman"/>
          <w:sz w:val="28"/>
          <w:szCs w:val="28"/>
          <w:lang w:val="kk-KZ" w:eastAsia="en-US"/>
        </w:rPr>
        <w:t>стубаеваның [</w:t>
      </w:r>
      <w:r w:rsidR="000C51C6">
        <w:rPr>
          <w:rFonts w:ascii="Times New Roman" w:eastAsiaTheme="minorHAnsi" w:hAnsi="Times New Roman"/>
          <w:sz w:val="28"/>
          <w:szCs w:val="28"/>
          <w:lang w:val="kk-KZ" w:eastAsia="en-US"/>
        </w:rPr>
        <w:t>211</w:t>
      </w:r>
      <w:r w:rsidRPr="00F80C51">
        <w:rPr>
          <w:rFonts w:ascii="Times New Roman" w:eastAsiaTheme="minorHAnsi" w:hAnsi="Times New Roman"/>
          <w:sz w:val="28"/>
          <w:szCs w:val="28"/>
          <w:lang w:val="kk-KZ" w:eastAsia="en-US"/>
        </w:rPr>
        <w:t>] еңбегінде когнитивтік функцияны реттеуді зерттеудің ЭЭГ талдауы мен оның теориялық алғышарттары берілген. Автор когнитивтік функция механизмдерінің түсіну үшін психофизиологиялық зерттеулердің мәнін және жеке зерттеулердің нәтижелерін біржақты интерпретациялаудың қаже</w:t>
      </w:r>
      <w:r w:rsidR="00D208D4">
        <w:rPr>
          <w:rFonts w:ascii="Times New Roman" w:eastAsiaTheme="minorHAnsi" w:hAnsi="Times New Roman"/>
          <w:sz w:val="28"/>
          <w:szCs w:val="28"/>
          <w:lang w:val="kk-KZ" w:eastAsia="en-US"/>
        </w:rPr>
        <w:t>ттігін ерекше көрсетеді. А.М. Қу</w:t>
      </w:r>
      <w:r w:rsidRPr="00F80C51">
        <w:rPr>
          <w:rFonts w:ascii="Times New Roman" w:eastAsiaTheme="minorHAnsi" w:hAnsi="Times New Roman"/>
          <w:sz w:val="28"/>
          <w:szCs w:val="28"/>
          <w:lang w:val="kk-KZ" w:eastAsia="en-US"/>
        </w:rPr>
        <w:t>стубаева бас миының функционалды әрекетінің базалық механизмдерін білмей психикалық процестерді терең түсіну мүмкін емес деп есептейді. Автор бас миының реттеуші функциясы эмоциялық және когнитивтік функциялардың бірлігі үшін субстрат болып табы</w:t>
      </w:r>
      <w:r w:rsidR="008B4CB9">
        <w:rPr>
          <w:rFonts w:ascii="Times New Roman" w:eastAsiaTheme="minorHAnsi" w:hAnsi="Times New Roman"/>
          <w:sz w:val="28"/>
          <w:szCs w:val="28"/>
          <w:lang w:val="kk-KZ" w:eastAsia="en-US"/>
        </w:rPr>
        <w:t>латынын және осыған байланысты «</w:t>
      </w:r>
      <w:r w:rsidRPr="00F80C51">
        <w:rPr>
          <w:rFonts w:ascii="Times New Roman" w:eastAsiaTheme="minorHAnsi" w:hAnsi="Times New Roman"/>
          <w:sz w:val="28"/>
          <w:szCs w:val="28"/>
          <w:lang w:val="kk-KZ" w:eastAsia="en-US"/>
        </w:rPr>
        <w:t>top</w:t>
      </w:r>
      <w:r w:rsidR="008B4CB9">
        <w:rPr>
          <w:rFonts w:ascii="Times New Roman" w:eastAsiaTheme="minorHAnsi" w:hAnsi="Times New Roman"/>
          <w:sz w:val="28"/>
          <w:szCs w:val="28"/>
          <w:lang w:val="kk-KZ" w:eastAsia="en-US"/>
        </w:rPr>
        <w:t>» және «down»</w:t>
      </w:r>
      <w:r w:rsidRPr="00F80C51">
        <w:rPr>
          <w:rFonts w:ascii="Times New Roman" w:eastAsiaTheme="minorHAnsi" w:hAnsi="Times New Roman"/>
          <w:sz w:val="28"/>
          <w:szCs w:val="28"/>
          <w:lang w:val="kk-KZ" w:eastAsia="en-US"/>
        </w:rPr>
        <w:t xml:space="preserve"> реттеу қажеттігін көрсетеді. Сонымен </w:t>
      </w:r>
      <w:r w:rsidR="00D208D4">
        <w:rPr>
          <w:rFonts w:ascii="Times New Roman" w:eastAsiaTheme="minorHAnsi" w:hAnsi="Times New Roman"/>
          <w:sz w:val="28"/>
          <w:szCs w:val="28"/>
          <w:lang w:val="kk-KZ" w:eastAsia="en-US"/>
        </w:rPr>
        <w:t>бірге, индивидуалды айырмашылықтар</w:t>
      </w:r>
      <w:r w:rsidRPr="00F80C51">
        <w:rPr>
          <w:rFonts w:ascii="Times New Roman" w:eastAsiaTheme="minorHAnsi" w:hAnsi="Times New Roman"/>
          <w:sz w:val="28"/>
          <w:szCs w:val="28"/>
          <w:lang w:val="kk-KZ" w:eastAsia="en-US"/>
        </w:rPr>
        <w:t xml:space="preserve"> реттеуші қабілеттерге негізделеді. Әсіресе бұл жерде ерекше рөлді бас миының п</w:t>
      </w:r>
      <w:r w:rsidR="00D208D4">
        <w:rPr>
          <w:rFonts w:ascii="Times New Roman" w:eastAsiaTheme="minorHAnsi" w:hAnsi="Times New Roman"/>
          <w:sz w:val="28"/>
          <w:szCs w:val="28"/>
          <w:lang w:val="kk-KZ" w:eastAsia="en-US"/>
        </w:rPr>
        <w:t>ластикалығы алуы мүмкін. А.М. Қу</w:t>
      </w:r>
      <w:r w:rsidRPr="00F80C51">
        <w:rPr>
          <w:rFonts w:ascii="Times New Roman" w:eastAsiaTheme="minorHAnsi" w:hAnsi="Times New Roman"/>
          <w:sz w:val="28"/>
          <w:szCs w:val="28"/>
          <w:lang w:val="kk-KZ" w:eastAsia="en-US"/>
        </w:rPr>
        <w:t xml:space="preserve">стубаева басқа авторлармен бірге </w:t>
      </w:r>
      <w:r w:rsidRPr="0017218E">
        <w:rPr>
          <w:rFonts w:ascii="Times New Roman" w:eastAsiaTheme="minorHAnsi" w:hAnsi="Times New Roman"/>
          <w:sz w:val="28"/>
          <w:szCs w:val="28"/>
          <w:lang w:val="kk-KZ" w:eastAsia="en-US"/>
        </w:rPr>
        <w:t>[</w:t>
      </w:r>
      <w:r w:rsidR="000C51C6">
        <w:rPr>
          <w:rFonts w:ascii="Times New Roman" w:eastAsiaTheme="minorHAnsi" w:hAnsi="Times New Roman"/>
          <w:sz w:val="28"/>
          <w:szCs w:val="28"/>
          <w:lang w:val="kk-KZ" w:eastAsia="en-US"/>
        </w:rPr>
        <w:t>212</w:t>
      </w:r>
      <w:r w:rsidRPr="0017218E">
        <w:rPr>
          <w:rFonts w:ascii="Times New Roman" w:eastAsiaTheme="minorHAnsi" w:hAnsi="Times New Roman"/>
          <w:sz w:val="28"/>
          <w:szCs w:val="28"/>
          <w:lang w:val="kk-KZ" w:eastAsia="en-US"/>
        </w:rPr>
        <w:t>]</w:t>
      </w:r>
      <w:r w:rsidRPr="00F80C51">
        <w:rPr>
          <w:rFonts w:ascii="Times New Roman" w:eastAsiaTheme="minorHAnsi" w:hAnsi="Times New Roman"/>
          <w:sz w:val="28"/>
          <w:szCs w:val="28"/>
          <w:lang w:val="kk-KZ" w:eastAsia="en-US"/>
        </w:rPr>
        <w:t xml:space="preserve"> эмпирикалық зерттеулерінде когнитивтік функция мен темпераме</w:t>
      </w:r>
      <w:r w:rsidR="00D208D4">
        <w:rPr>
          <w:rFonts w:ascii="Times New Roman" w:eastAsiaTheme="minorHAnsi" w:hAnsi="Times New Roman"/>
          <w:sz w:val="28"/>
          <w:szCs w:val="28"/>
          <w:lang w:val="kk-KZ" w:eastAsia="en-US"/>
        </w:rPr>
        <w:t>нттегі индивидуалды айырмашылықтар</w:t>
      </w:r>
      <w:r w:rsidRPr="00F80C51">
        <w:rPr>
          <w:rFonts w:ascii="Times New Roman" w:eastAsiaTheme="minorHAnsi" w:hAnsi="Times New Roman"/>
          <w:sz w:val="28"/>
          <w:szCs w:val="28"/>
          <w:lang w:val="kk-KZ" w:eastAsia="en-US"/>
        </w:rPr>
        <w:t xml:space="preserve"> үшін бас миы пластикалығының мәнін дәлелдеді.</w:t>
      </w:r>
    </w:p>
    <w:p w:rsidR="00F34F30" w:rsidRDefault="00F34F30" w:rsidP="00B62FDA">
      <w:pPr>
        <w:tabs>
          <w:tab w:val="left" w:pos="709"/>
        </w:tabs>
        <w:ind w:firstLine="567"/>
        <w:jc w:val="both"/>
        <w:rPr>
          <w:rFonts w:ascii="Times New Roman" w:hAnsi="Times New Roman"/>
          <w:sz w:val="28"/>
          <w:szCs w:val="28"/>
          <w:lang w:val="kk-KZ"/>
        </w:rPr>
      </w:pPr>
      <w:r w:rsidRPr="00AC5386">
        <w:rPr>
          <w:rFonts w:ascii="Times New Roman" w:hAnsi="Times New Roman"/>
          <w:sz w:val="28"/>
          <w:szCs w:val="28"/>
          <w:lang w:val="kk-KZ"/>
        </w:rPr>
        <w:t>Сонымен, әлемдік психологиялық ғылымдағы көптеген психологиялық зерттеулердің нәтижелері</w:t>
      </w:r>
      <w:r>
        <w:rPr>
          <w:rFonts w:ascii="Times New Roman" w:hAnsi="Times New Roman"/>
          <w:sz w:val="28"/>
          <w:szCs w:val="28"/>
          <w:lang w:val="kk-KZ"/>
        </w:rPr>
        <w:t>не сүйене келе</w:t>
      </w:r>
      <w:r w:rsidR="002A0A4B" w:rsidRPr="002A0A4B">
        <w:rPr>
          <w:rFonts w:ascii="Times New Roman" w:hAnsi="Times New Roman" w:cs="Times New Roman"/>
          <w:bCs/>
          <w:sz w:val="28"/>
          <w:szCs w:val="28"/>
          <w:lang w:val="kk-KZ"/>
        </w:rPr>
        <w:t xml:space="preserve"> </w:t>
      </w:r>
      <w:r w:rsidR="002A0A4B">
        <w:rPr>
          <w:rFonts w:ascii="Times New Roman" w:hAnsi="Times New Roman" w:cs="Times New Roman"/>
          <w:bCs/>
          <w:sz w:val="28"/>
          <w:szCs w:val="28"/>
          <w:lang w:val="kk-KZ"/>
        </w:rPr>
        <w:t>а</w:t>
      </w:r>
      <w:r w:rsidR="002A0A4B" w:rsidRPr="00DD091D">
        <w:rPr>
          <w:rFonts w:ascii="Times New Roman" w:hAnsi="Times New Roman" w:cs="Times New Roman"/>
          <w:sz w:val="28"/>
          <w:szCs w:val="28"/>
          <w:lang w:val="kk-KZ"/>
        </w:rPr>
        <w:t>дамның когнит</w:t>
      </w:r>
      <w:r w:rsidR="002A0A4B">
        <w:rPr>
          <w:rFonts w:ascii="Times New Roman" w:hAnsi="Times New Roman" w:cs="Times New Roman"/>
          <w:sz w:val="28"/>
          <w:szCs w:val="28"/>
          <w:lang w:val="kk-KZ"/>
        </w:rPr>
        <w:t>ивтік әрекетін реттеу мәселесі</w:t>
      </w:r>
      <w:r w:rsidR="002A0A4B" w:rsidRPr="00DD091D">
        <w:rPr>
          <w:rFonts w:ascii="Times New Roman" w:hAnsi="Times New Roman" w:cs="Times New Roman"/>
          <w:sz w:val="28"/>
          <w:szCs w:val="28"/>
          <w:lang w:val="kk-KZ"/>
        </w:rPr>
        <w:t xml:space="preserve"> фундаменталды және қолданбалы психологияның көптеген міндеттерін шешу</w:t>
      </w:r>
      <w:r w:rsidR="002A0A4B">
        <w:rPr>
          <w:rFonts w:ascii="Times New Roman" w:hAnsi="Times New Roman" w:cs="Times New Roman"/>
          <w:sz w:val="28"/>
          <w:szCs w:val="28"/>
          <w:lang w:val="kk-KZ"/>
        </w:rPr>
        <w:t>де маңызды екенін көре алдық. Э</w:t>
      </w:r>
      <w:r>
        <w:rPr>
          <w:rFonts w:ascii="Times New Roman" w:hAnsi="Times New Roman"/>
          <w:sz w:val="28"/>
          <w:szCs w:val="28"/>
          <w:lang w:val="kk-KZ"/>
        </w:rPr>
        <w:t>моциялық күйлерді психофизиология</w:t>
      </w:r>
      <w:r w:rsidR="002A0A4B">
        <w:rPr>
          <w:rFonts w:ascii="Times New Roman" w:hAnsi="Times New Roman"/>
          <w:sz w:val="28"/>
          <w:szCs w:val="28"/>
          <w:lang w:val="kk-KZ"/>
        </w:rPr>
        <w:t>л</w:t>
      </w:r>
      <w:r w:rsidR="00F80C51">
        <w:rPr>
          <w:rFonts w:ascii="Times New Roman" w:hAnsi="Times New Roman"/>
          <w:sz w:val="28"/>
          <w:szCs w:val="28"/>
          <w:lang w:val="kk-KZ"/>
        </w:rPr>
        <w:t>ық тұрғыдан зерттеу барысында.</w:t>
      </w:r>
      <w:r w:rsidR="0032701C">
        <w:rPr>
          <w:rFonts w:ascii="Times New Roman" w:hAnsi="Times New Roman"/>
          <w:sz w:val="28"/>
          <w:szCs w:val="28"/>
          <w:lang w:val="kk-KZ"/>
        </w:rPr>
        <w:t xml:space="preserve"> </w:t>
      </w:r>
      <w:r w:rsidR="002A0A4B" w:rsidRPr="00DD091D">
        <w:rPr>
          <w:rFonts w:ascii="Times New Roman" w:hAnsi="Times New Roman" w:cs="Times New Roman"/>
          <w:sz w:val="28"/>
          <w:szCs w:val="28"/>
          <w:lang w:val="kk-KZ"/>
        </w:rPr>
        <w:t>Экзекутивті бақылау когнитивті қабілет пен эмоциялық тұлғалық тұрақтылықпен байланысты</w:t>
      </w:r>
      <w:r w:rsidR="002A0A4B">
        <w:rPr>
          <w:rFonts w:ascii="Times New Roman" w:hAnsi="Times New Roman" w:cs="Times New Roman"/>
          <w:sz w:val="28"/>
          <w:szCs w:val="28"/>
          <w:lang w:val="kk-KZ"/>
        </w:rPr>
        <w:t xml:space="preserve"> екенін көре алдық.</w:t>
      </w:r>
      <w:r w:rsidR="002A0A4B" w:rsidRPr="00DD091D">
        <w:rPr>
          <w:rFonts w:ascii="Times New Roman" w:hAnsi="Times New Roman" w:cs="Times New Roman"/>
          <w:sz w:val="28"/>
          <w:szCs w:val="28"/>
          <w:lang w:val="kk-KZ"/>
        </w:rPr>
        <w:t xml:space="preserve"> </w:t>
      </w:r>
      <w:r>
        <w:rPr>
          <w:rFonts w:ascii="Times New Roman" w:hAnsi="Times New Roman"/>
          <w:sz w:val="28"/>
          <w:szCs w:val="28"/>
          <w:lang w:val="kk-KZ"/>
        </w:rPr>
        <w:t>М. Познер</w:t>
      </w:r>
      <w:r w:rsidRPr="00AC5386">
        <w:rPr>
          <w:rFonts w:ascii="Times New Roman" w:hAnsi="Times New Roman"/>
          <w:sz w:val="28"/>
          <w:szCs w:val="28"/>
          <w:lang w:val="kk-KZ"/>
        </w:rPr>
        <w:t xml:space="preserve"> және ба</w:t>
      </w:r>
      <w:r>
        <w:rPr>
          <w:rFonts w:ascii="Times New Roman" w:hAnsi="Times New Roman"/>
          <w:sz w:val="28"/>
          <w:szCs w:val="28"/>
          <w:lang w:val="kk-KZ"/>
        </w:rPr>
        <w:t xml:space="preserve">сқа авторлар </w:t>
      </w:r>
      <w:r w:rsidRPr="00AC5386">
        <w:rPr>
          <w:rFonts w:ascii="Times New Roman" w:hAnsi="Times New Roman"/>
          <w:sz w:val="28"/>
          <w:szCs w:val="28"/>
          <w:lang w:val="kk-KZ"/>
        </w:rPr>
        <w:t>бойынша реттеуші механизмдердің іш</w:t>
      </w:r>
      <w:r>
        <w:rPr>
          <w:rFonts w:ascii="Times New Roman" w:hAnsi="Times New Roman"/>
          <w:sz w:val="28"/>
          <w:szCs w:val="28"/>
          <w:lang w:val="kk-KZ"/>
        </w:rPr>
        <w:t>інде ерекше орынды экзекутивті бақылау</w:t>
      </w:r>
      <w:r w:rsidRPr="00AC5386">
        <w:rPr>
          <w:rFonts w:ascii="Times New Roman" w:hAnsi="Times New Roman"/>
          <w:sz w:val="28"/>
          <w:szCs w:val="28"/>
          <w:lang w:val="kk-KZ"/>
        </w:rPr>
        <w:t xml:space="preserve"> алады. </w:t>
      </w:r>
    </w:p>
    <w:p w:rsidR="00A56183" w:rsidRDefault="00A56183" w:rsidP="00A56183">
      <w:pPr>
        <w:tabs>
          <w:tab w:val="left" w:pos="709"/>
        </w:tabs>
        <w:ind w:firstLine="567"/>
        <w:rPr>
          <w:rFonts w:ascii="Times New Roman" w:hAnsi="Times New Roman"/>
          <w:b/>
          <w:sz w:val="28"/>
          <w:szCs w:val="28"/>
          <w:lang w:val="kk-KZ"/>
        </w:rPr>
      </w:pPr>
      <w:r>
        <w:rPr>
          <w:rFonts w:ascii="Times New Roman" w:hAnsi="Times New Roman"/>
          <w:b/>
          <w:sz w:val="28"/>
          <w:szCs w:val="28"/>
          <w:lang w:val="kk-KZ"/>
        </w:rPr>
        <w:lastRenderedPageBreak/>
        <w:t>1.6 Бірінші бөлім бойынша қорытынды</w:t>
      </w:r>
    </w:p>
    <w:p w:rsidR="008943B2" w:rsidRPr="008943B2" w:rsidRDefault="008943B2" w:rsidP="008943B2">
      <w:pPr>
        <w:tabs>
          <w:tab w:val="left" w:pos="709"/>
        </w:tabs>
        <w:ind w:firstLine="567"/>
        <w:jc w:val="both"/>
        <w:rPr>
          <w:rFonts w:ascii="Times New Roman" w:hAnsi="Times New Roman" w:cs="Times New Roman"/>
          <w:sz w:val="28"/>
          <w:szCs w:val="28"/>
          <w:lang w:val="kk-KZ"/>
        </w:rPr>
      </w:pPr>
      <w:r w:rsidRPr="008943B2">
        <w:rPr>
          <w:rFonts w:ascii="Times New Roman" w:hAnsi="Times New Roman" w:cs="Times New Roman"/>
          <w:sz w:val="28"/>
          <w:szCs w:val="28"/>
          <w:lang w:val="kk-KZ"/>
        </w:rPr>
        <w:t>Зерттеу жұмысының мақсаты мен міндеттеріне сәйкес диссертацияның бірінші тарауында эмоциялық күйлер мен индивидуалды айырмашылықтар тақырыбы бойынша отандық және шетелдік ғылымдағы философиялық, психологиялық, педагогикалық тақырыптарға әдеби шолу негізінде талдау жүргізілді. Зерттеу барысында психофизиологиялық зерттеулерге көп көңіл бөлінді. Айта кету керек, әдебиеттерде эмоциялық күйлер мен индивидуалды айырмашылықтар байланысын көрсететін зерттеулер жеткілікті, яғни динамикалық күйлердің ("күй") және тұлғаның статистикалық сипаттамаларының ("қыр") ажырамастығын  көрсетеді. Дегенмен, индивидуалды айырмашылықтар мен эмоциялық күйлердің экзекутивті бақылауға әсері туралы мәселе (Мэттьюс&amp;Зейднер, 2012) аз зерттелген. Сонымен, Matthews&amp;Зейднердің зерттеуіне сәйкес, нейротицизм когнитивті тапсырманы орындау тиімділігін төмендетуде маңызды рөл атқарады (Мэттьюс&amp;Зейднер, 2012), мүмкін бұл экзекутивті бақылау көрсеткіштерінің өзгеруі байланысты тиімділігін төмендетуде маңызды рөл атқарады (Мэттьюс&amp;Зейднер, 2012). Өздеріңіз білетіндей, экзекутивті бақылау когнитивті психология саласындағы ең маңызды мәселелердің бірі болып табылады. Функционалды магниттік-резонанстық томографты және электроэнцефалографияны қолдана отырып, зейіннің үш нейрондық желісін - қырағылықты, бағдарлауды және экзекутивті бақылауды заманауи зерттеулер экзекутивті бақылаудың нейромеханизмдерін түсінуге айтарлықтай үлес қосты А.Р. Лурия (Лурия, 1973) ұсынған  мидың үш функционалды блогының бұрын ұсынылған тұжырымдамасы салыстырмалы түрде, экзекутивті бақылау теориясымен үндеседі. Сонымен, ғалымның жұмысында мидың маңдай бөлігінің зақымдануы зейінді бақылау жүйесінің қызметін бұзатындығы атап өтілді. Сонымен, ғалымның жұмысында мидың маңдай бөлігінің зақымдануы зейінді бақылау жүйесінің қызметін бұзатындығы атап өтілді. Кейінірек  А.Р. Луриянының идеясын ресейлік ғалымдары жалғастырды (Хомская, 1987;  Рупчев, 2010; Корсакова, Ананьев, 1985; Ахутина, Пылаева, 2008; Мачинская, Дубровская, 1996; Б. Б. Величковский; Осипова, Панкратова, 1997 және т. б.).</w:t>
      </w:r>
    </w:p>
    <w:p w:rsidR="008943B2" w:rsidRPr="008943B2" w:rsidRDefault="008943B2" w:rsidP="008943B2">
      <w:pPr>
        <w:tabs>
          <w:tab w:val="left" w:pos="709"/>
        </w:tabs>
        <w:ind w:firstLine="567"/>
        <w:jc w:val="both"/>
        <w:rPr>
          <w:rFonts w:ascii="Times New Roman" w:hAnsi="Times New Roman" w:cs="Times New Roman"/>
          <w:sz w:val="28"/>
          <w:szCs w:val="28"/>
          <w:lang w:val="kk-KZ"/>
        </w:rPr>
      </w:pPr>
      <w:r w:rsidRPr="008943B2">
        <w:rPr>
          <w:rFonts w:ascii="Times New Roman" w:hAnsi="Times New Roman" w:cs="Times New Roman"/>
          <w:sz w:val="28"/>
          <w:szCs w:val="28"/>
          <w:lang w:val="kk-KZ"/>
        </w:rPr>
        <w:t xml:space="preserve">Салыстырмалы талдауға келетін болсақ,  когнитивті функцияларды психо/нейрофизиологиялық зерттеулердің кең ұсынылуына қарамастан, мұндай зерттеулер отандық әдебиеттерде аз ұсынылатындығын көрсетті. </w:t>
      </w:r>
    </w:p>
    <w:p w:rsidR="008943B2" w:rsidRPr="008943B2" w:rsidRDefault="008943B2" w:rsidP="008943B2">
      <w:pPr>
        <w:tabs>
          <w:tab w:val="left" w:pos="709"/>
        </w:tabs>
        <w:ind w:firstLine="567"/>
        <w:jc w:val="both"/>
        <w:rPr>
          <w:rFonts w:ascii="Times New Roman" w:hAnsi="Times New Roman" w:cs="Times New Roman"/>
          <w:sz w:val="28"/>
          <w:szCs w:val="28"/>
          <w:lang w:val="kk-KZ"/>
        </w:rPr>
      </w:pPr>
      <w:r w:rsidRPr="008943B2">
        <w:rPr>
          <w:rFonts w:ascii="Times New Roman" w:hAnsi="Times New Roman" w:cs="Times New Roman"/>
          <w:sz w:val="28"/>
          <w:szCs w:val="28"/>
          <w:lang w:val="kk-KZ"/>
        </w:rPr>
        <w:t>А.А. Төлегенова бірлескен авторлармен ( ) бірге эмоционалды интеллект және ми белсенділігінің көрсеткіштерімен өзара байланыс бойынша зерттеу жүргізді. А.Т. Камзанова  бірлескен авторлармен зейіннің тұрақтылығының ЭЭГ маркерлері  бойынша (2011); М.К. Жолдасованың бірлескен авторлармен (2012) қазақстандық популяцияда жүргізілген тапсырманы ұзақ уақыт орындау кезінде экзекутивті бақылау көрсеткіштерінің тұрақтылығы туралы  зерттеулерді атап өтуге болады.</w:t>
      </w:r>
    </w:p>
    <w:p w:rsidR="008943B2" w:rsidRPr="008943B2" w:rsidRDefault="008943B2" w:rsidP="008943B2">
      <w:pPr>
        <w:tabs>
          <w:tab w:val="left" w:pos="709"/>
        </w:tabs>
        <w:ind w:firstLine="567"/>
        <w:jc w:val="both"/>
        <w:rPr>
          <w:rFonts w:ascii="Times New Roman" w:hAnsi="Times New Roman" w:cs="Times New Roman"/>
          <w:sz w:val="28"/>
          <w:szCs w:val="28"/>
          <w:lang w:val="kk-KZ"/>
        </w:rPr>
      </w:pPr>
      <w:r w:rsidRPr="008943B2">
        <w:rPr>
          <w:rFonts w:ascii="Times New Roman" w:hAnsi="Times New Roman" w:cs="Times New Roman"/>
          <w:sz w:val="28"/>
          <w:szCs w:val="28"/>
          <w:lang w:val="kk-KZ"/>
        </w:rPr>
        <w:t xml:space="preserve">Сондай-ақ, егер әдебиеттерде эмоциялық күй немесе индивидуалды сипаттамалардың мидың белсенділігімен идивидуалды  байланысы туралы мәліметтер жеткілікті болса, онда олардың экзекутивті бақылауға кешенді әсері </w:t>
      </w:r>
      <w:r w:rsidRPr="008943B2">
        <w:rPr>
          <w:rFonts w:ascii="Times New Roman" w:hAnsi="Times New Roman" w:cs="Times New Roman"/>
          <w:sz w:val="28"/>
          <w:szCs w:val="28"/>
          <w:lang w:val="kk-KZ"/>
        </w:rPr>
        <w:lastRenderedPageBreak/>
        <w:t>аз дәрежеде ұсынылады. Тиісінше, психометриялық, мінез-құлық және психофизиологиялық өлшемдерді қамтитын интегративті әдісті қолдана отырып, психофизиологиялық зерттеулер қажет.</w:t>
      </w:r>
    </w:p>
    <w:p w:rsidR="008943B2" w:rsidRPr="008943B2" w:rsidRDefault="008943B2" w:rsidP="008943B2">
      <w:pPr>
        <w:tabs>
          <w:tab w:val="left" w:pos="709"/>
        </w:tabs>
        <w:ind w:firstLine="567"/>
        <w:jc w:val="both"/>
        <w:rPr>
          <w:rFonts w:ascii="Times New Roman" w:hAnsi="Times New Roman" w:cs="Times New Roman"/>
          <w:sz w:val="28"/>
          <w:szCs w:val="28"/>
          <w:lang w:val="kk-KZ"/>
        </w:rPr>
      </w:pPr>
      <w:r w:rsidRPr="008943B2">
        <w:rPr>
          <w:rFonts w:ascii="Times New Roman" w:hAnsi="Times New Roman" w:cs="Times New Roman"/>
          <w:sz w:val="28"/>
          <w:szCs w:val="28"/>
          <w:lang w:val="kk-KZ"/>
        </w:rPr>
        <w:t>Осылайша, эмоциялық күй мен индивидуалды айырмашылықтардың когнитивті бақылауды басқаруға әсерін зерттеу когнитивті психология мен психофизиологиядағы маңызды және аз зерттелген мәселе болып табылады.</w:t>
      </w:r>
    </w:p>
    <w:p w:rsidR="008943B2" w:rsidRPr="008943B2" w:rsidRDefault="008943B2" w:rsidP="008943B2">
      <w:pPr>
        <w:tabs>
          <w:tab w:val="left" w:pos="709"/>
        </w:tabs>
        <w:ind w:firstLine="567"/>
        <w:jc w:val="both"/>
        <w:rPr>
          <w:rFonts w:ascii="Times New Roman" w:hAnsi="Times New Roman" w:cs="Times New Roman"/>
          <w:sz w:val="28"/>
          <w:szCs w:val="28"/>
          <w:lang w:val="kk-KZ"/>
        </w:rPr>
      </w:pPr>
    </w:p>
    <w:p w:rsidR="00332711" w:rsidRDefault="00332711"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8943B2" w:rsidRDefault="008943B2" w:rsidP="003455D0">
      <w:pPr>
        <w:tabs>
          <w:tab w:val="left" w:pos="709"/>
        </w:tabs>
        <w:ind w:firstLine="567"/>
        <w:jc w:val="both"/>
        <w:rPr>
          <w:rFonts w:ascii="Times New Roman" w:hAnsi="Times New Roman" w:cs="Times New Roman"/>
          <w:sz w:val="28"/>
          <w:szCs w:val="28"/>
          <w:lang w:val="kk-KZ"/>
        </w:rPr>
      </w:pPr>
    </w:p>
    <w:p w:rsidR="00AD3954" w:rsidRPr="00DD091D" w:rsidRDefault="00AD3954" w:rsidP="00B62FDA">
      <w:pPr>
        <w:ind w:firstLine="567"/>
        <w:rPr>
          <w:rFonts w:ascii="Times New Roman" w:hAnsi="Times New Roman"/>
          <w:b/>
          <w:spacing w:val="-4"/>
          <w:kern w:val="16"/>
          <w:position w:val="4"/>
          <w:sz w:val="28"/>
          <w:szCs w:val="28"/>
          <w:lang w:val="kk-KZ"/>
        </w:rPr>
      </w:pPr>
    </w:p>
    <w:p w:rsidR="00D82BA3" w:rsidRPr="00D82BA3" w:rsidRDefault="00A80378" w:rsidP="00A80378">
      <w:pPr>
        <w:ind w:firstLine="709"/>
        <w:jc w:val="both"/>
        <w:rPr>
          <w:rFonts w:ascii="Times New Roman" w:hAnsi="Times New Roman"/>
          <w:b/>
          <w:sz w:val="28"/>
          <w:szCs w:val="28"/>
          <w:lang w:val="kk-KZ"/>
        </w:rPr>
      </w:pPr>
      <w:r>
        <w:rPr>
          <w:rFonts w:ascii="Times New Roman" w:hAnsi="Times New Roman" w:cs="Times New Roman"/>
          <w:b/>
          <w:sz w:val="28"/>
          <w:szCs w:val="28"/>
          <w:lang w:val="kk-KZ"/>
        </w:rPr>
        <w:lastRenderedPageBreak/>
        <w:t>2</w:t>
      </w:r>
      <w:r w:rsidR="009742C8" w:rsidRPr="00D82BA3">
        <w:rPr>
          <w:rFonts w:ascii="Times New Roman" w:hAnsi="Times New Roman" w:cs="Times New Roman"/>
          <w:b/>
          <w:sz w:val="28"/>
          <w:szCs w:val="28"/>
          <w:lang w:val="kk-KZ"/>
        </w:rPr>
        <w:t xml:space="preserve"> </w:t>
      </w:r>
      <w:r w:rsidR="00D82BA3" w:rsidRPr="00D82BA3">
        <w:rPr>
          <w:rFonts w:ascii="Times New Roman" w:hAnsi="Times New Roman" w:cs="Times New Roman"/>
          <w:b/>
          <w:bCs/>
          <w:sz w:val="28"/>
          <w:szCs w:val="28"/>
          <w:lang w:val="kk-KZ"/>
        </w:rPr>
        <w:t>ЭМОЦИЯЛЫҚ КҮЙЛЕР МЕН ИНДИВИДУАЛДЫ АЙЫРМАШЫЛЫҚТАРДЫҢ</w:t>
      </w:r>
      <w:r w:rsidR="008B4CB9">
        <w:rPr>
          <w:rFonts w:ascii="Times New Roman" w:hAnsi="Times New Roman" w:cs="Times New Roman"/>
          <w:b/>
          <w:bCs/>
          <w:sz w:val="28"/>
          <w:szCs w:val="28"/>
          <w:lang w:val="kk-KZ"/>
        </w:rPr>
        <w:t xml:space="preserve"> </w:t>
      </w:r>
      <w:r w:rsidR="00D82BA3" w:rsidRPr="00D82BA3">
        <w:rPr>
          <w:rFonts w:ascii="Times New Roman" w:hAnsi="Times New Roman" w:cs="Times New Roman"/>
          <w:b/>
          <w:bCs/>
          <w:sz w:val="28"/>
          <w:szCs w:val="28"/>
          <w:lang w:val="kk-KZ"/>
        </w:rPr>
        <w:t>ЭКЗЕКУТИВТІ БАҚЫЛАУҒА ӘСЕРІН</w:t>
      </w:r>
      <w:r w:rsidR="00D82BA3" w:rsidRPr="00D82BA3">
        <w:rPr>
          <w:rFonts w:ascii="Times New Roman" w:hAnsi="Times New Roman" w:cs="Times New Roman"/>
          <w:b/>
          <w:sz w:val="28"/>
          <w:szCs w:val="28"/>
          <w:lang w:val="kk-KZ"/>
        </w:rPr>
        <w:t xml:space="preserve"> ЭМПИРИКАЛЫҚ ЗЕРТТЕУ </w:t>
      </w:r>
    </w:p>
    <w:p w:rsidR="009742C8" w:rsidRDefault="009742C8" w:rsidP="00A80378">
      <w:pPr>
        <w:ind w:firstLine="709"/>
        <w:jc w:val="both"/>
        <w:rPr>
          <w:rFonts w:ascii="Times New Roman" w:hAnsi="Times New Roman" w:cs="Times New Roman"/>
          <w:sz w:val="28"/>
          <w:szCs w:val="28"/>
          <w:lang w:val="kk-KZ"/>
        </w:rPr>
      </w:pPr>
    </w:p>
    <w:p w:rsidR="00106FF0" w:rsidRDefault="00D82BA3" w:rsidP="00A80378">
      <w:pPr>
        <w:ind w:firstLine="709"/>
        <w:jc w:val="both"/>
        <w:rPr>
          <w:rFonts w:ascii="Times New Roman" w:hAnsi="Times New Roman"/>
          <w:b/>
          <w:color w:val="FF0000"/>
          <w:spacing w:val="-4"/>
          <w:kern w:val="16"/>
          <w:position w:val="4"/>
          <w:sz w:val="28"/>
          <w:szCs w:val="28"/>
          <w:lang w:val="kk-KZ"/>
        </w:rPr>
      </w:pPr>
      <w:r>
        <w:rPr>
          <w:rFonts w:ascii="Times New Roman" w:hAnsi="Times New Roman" w:cs="Times New Roman"/>
          <w:sz w:val="28"/>
          <w:szCs w:val="28"/>
          <w:lang w:val="kk-KZ"/>
        </w:rPr>
        <w:t xml:space="preserve">Бұл тарауда зерттеу </w:t>
      </w:r>
      <w:r w:rsidR="009742C8" w:rsidRPr="009742C8">
        <w:rPr>
          <w:rFonts w:ascii="Times New Roman" w:hAnsi="Times New Roman" w:cs="Times New Roman"/>
          <w:sz w:val="28"/>
          <w:szCs w:val="28"/>
          <w:lang w:val="kk-KZ"/>
        </w:rPr>
        <w:t xml:space="preserve"> зерттеудің мақсаты, нысаны, пәні, міндеттері мен болжамдары қалыптастырылады; деректерді жинау және талдау әдістері сипатталады; зерттеу әдістемесі; сыналушылардың сипаттамасы, сондай-ақ алынған деректерді түсіндіру келтірілген.</w:t>
      </w:r>
      <w:r w:rsidR="007910FF">
        <w:rPr>
          <w:rFonts w:ascii="Times New Roman" w:hAnsi="Times New Roman"/>
          <w:b/>
          <w:spacing w:val="-4"/>
          <w:kern w:val="16"/>
          <w:position w:val="4"/>
          <w:sz w:val="28"/>
          <w:szCs w:val="28"/>
          <w:lang w:val="kk-KZ"/>
        </w:rPr>
        <w:t xml:space="preserve"> </w:t>
      </w:r>
    </w:p>
    <w:p w:rsidR="00212EC3" w:rsidRPr="0069178A" w:rsidRDefault="00212EC3" w:rsidP="00212EC3">
      <w:pPr>
        <w:ind w:firstLine="567"/>
        <w:rPr>
          <w:rFonts w:ascii="Times New Roman" w:hAnsi="Times New Roman"/>
          <w:b/>
          <w:spacing w:val="-4"/>
          <w:kern w:val="16"/>
          <w:position w:val="4"/>
          <w:sz w:val="28"/>
          <w:szCs w:val="28"/>
          <w:lang w:val="kk-KZ"/>
        </w:rPr>
      </w:pPr>
    </w:p>
    <w:p w:rsidR="00106FF0" w:rsidRPr="00DD091D" w:rsidRDefault="00A80378" w:rsidP="00212EC3">
      <w:pPr>
        <w:ind w:firstLine="567"/>
        <w:rPr>
          <w:rFonts w:ascii="Times New Roman" w:hAnsi="Times New Roman"/>
          <w:b/>
          <w:spacing w:val="-4"/>
          <w:kern w:val="16"/>
          <w:position w:val="4"/>
          <w:sz w:val="28"/>
          <w:szCs w:val="28"/>
          <w:lang w:val="kk-KZ"/>
        </w:rPr>
      </w:pPr>
      <w:r>
        <w:rPr>
          <w:rFonts w:ascii="Times New Roman" w:hAnsi="Times New Roman"/>
          <w:b/>
          <w:spacing w:val="-4"/>
          <w:kern w:val="16"/>
          <w:position w:val="4"/>
          <w:sz w:val="28"/>
          <w:szCs w:val="28"/>
          <w:lang w:val="kk-KZ"/>
        </w:rPr>
        <w:t>2</w:t>
      </w:r>
      <w:r w:rsidR="007E600F" w:rsidRPr="00DD091D">
        <w:rPr>
          <w:rFonts w:ascii="Times New Roman" w:hAnsi="Times New Roman"/>
          <w:b/>
          <w:spacing w:val="-4"/>
          <w:kern w:val="16"/>
          <w:position w:val="4"/>
          <w:sz w:val="28"/>
          <w:szCs w:val="28"/>
          <w:lang w:val="kk-KZ"/>
        </w:rPr>
        <w:t>.1</w:t>
      </w:r>
      <w:r w:rsidR="00106FF0" w:rsidRPr="00DD091D">
        <w:rPr>
          <w:rFonts w:ascii="Times New Roman" w:hAnsi="Times New Roman"/>
          <w:b/>
          <w:spacing w:val="-4"/>
          <w:kern w:val="16"/>
          <w:position w:val="4"/>
          <w:sz w:val="28"/>
          <w:szCs w:val="28"/>
          <w:lang w:val="kk-KZ"/>
        </w:rPr>
        <w:t xml:space="preserve">  Зерттеудің мақсаты мен болжамы</w:t>
      </w:r>
    </w:p>
    <w:p w:rsidR="00D82BA3" w:rsidRDefault="00D82BA3" w:rsidP="00D82BA3">
      <w:pPr>
        <w:ind w:firstLine="567"/>
        <w:contextualSpacing/>
        <w:jc w:val="both"/>
        <w:rPr>
          <w:b/>
          <w:iCs/>
          <w:kern w:val="24"/>
          <w:sz w:val="28"/>
          <w:szCs w:val="28"/>
          <w:lang w:val="kk-KZ"/>
        </w:rPr>
      </w:pPr>
      <w:r w:rsidRPr="00DD091D">
        <w:rPr>
          <w:rFonts w:ascii="Times New Roman" w:hAnsi="Times New Roman" w:cs="Times New Roman"/>
          <w:b/>
          <w:sz w:val="28"/>
          <w:szCs w:val="28"/>
          <w:lang w:val="kk-KZ"/>
        </w:rPr>
        <w:t>Зерттеу нысаны</w:t>
      </w:r>
      <w:r w:rsidRPr="00DD091D">
        <w:rPr>
          <w:rFonts w:ascii="Times New Roman" w:hAnsi="Times New Roman" w:cs="Times New Roman"/>
          <w:sz w:val="28"/>
          <w:szCs w:val="28"/>
          <w:lang w:val="kk-KZ"/>
        </w:rPr>
        <w:t xml:space="preserve"> –</w:t>
      </w:r>
      <w:r w:rsidRPr="00DD091D">
        <w:rPr>
          <w:rFonts w:ascii="Times New Roman" w:hAnsi="Times New Roman" w:cs="Times New Roman"/>
          <w:i/>
          <w:iCs/>
          <w:sz w:val="28"/>
          <w:szCs w:val="28"/>
          <w:lang w:val="kk-KZ"/>
        </w:rPr>
        <w:t xml:space="preserve">18-45 жас </w:t>
      </w:r>
      <w:r w:rsidRPr="00DD091D">
        <w:rPr>
          <w:rFonts w:ascii="Times New Roman" w:hAnsi="Times New Roman" w:cs="Times New Roman"/>
          <w:sz w:val="28"/>
          <w:szCs w:val="28"/>
          <w:lang w:val="kk-KZ"/>
        </w:rPr>
        <w:t>аралығ</w:t>
      </w:r>
      <w:r>
        <w:rPr>
          <w:rFonts w:ascii="Times New Roman" w:hAnsi="Times New Roman" w:cs="Times New Roman"/>
          <w:sz w:val="28"/>
          <w:szCs w:val="28"/>
          <w:lang w:val="kk-KZ"/>
        </w:rPr>
        <w:t xml:space="preserve">ындағы </w:t>
      </w:r>
      <w:r w:rsidR="00AD4540" w:rsidRPr="0091352A">
        <w:rPr>
          <w:rFonts w:ascii="Times New Roman" w:hAnsi="Times New Roman" w:cs="Times New Roman"/>
          <w:sz w:val="28"/>
          <w:szCs w:val="28"/>
          <w:lang w:val="kk-KZ"/>
        </w:rPr>
        <w:t>қазақстандық</w:t>
      </w:r>
      <w:r w:rsidR="00AD4540">
        <w:rPr>
          <w:rFonts w:ascii="Times New Roman" w:hAnsi="Times New Roman" w:cs="Times New Roman"/>
          <w:sz w:val="28"/>
          <w:szCs w:val="28"/>
          <w:lang w:val="kk-KZ"/>
        </w:rPr>
        <w:t xml:space="preserve"> </w:t>
      </w:r>
      <w:r>
        <w:rPr>
          <w:rFonts w:ascii="Times New Roman" w:hAnsi="Times New Roman" w:cs="Times New Roman"/>
          <w:sz w:val="28"/>
          <w:szCs w:val="28"/>
          <w:lang w:val="kk-KZ"/>
        </w:rPr>
        <w:t>еріктілер.</w:t>
      </w:r>
      <w:r w:rsidRPr="00DD091D">
        <w:rPr>
          <w:rFonts w:ascii="Times New Roman" w:hAnsi="Times New Roman" w:cs="Times New Roman"/>
          <w:sz w:val="28"/>
          <w:szCs w:val="28"/>
          <w:lang w:val="kk-KZ"/>
        </w:rPr>
        <w:t xml:space="preserve"> </w:t>
      </w:r>
    </w:p>
    <w:p w:rsidR="0007352A" w:rsidRDefault="00D82BA3" w:rsidP="0007352A">
      <w:pPr>
        <w:ind w:firstLine="567"/>
        <w:contextualSpacing/>
        <w:jc w:val="both"/>
        <w:rPr>
          <w:rFonts w:ascii="Times New Roman" w:hAnsi="Times New Roman" w:cs="Times New Roman"/>
          <w:bCs/>
          <w:iCs/>
          <w:kern w:val="24"/>
          <w:sz w:val="28"/>
          <w:szCs w:val="28"/>
          <w:lang w:val="kk-KZ"/>
        </w:rPr>
      </w:pPr>
      <w:r w:rsidRPr="00DD091D">
        <w:rPr>
          <w:rFonts w:ascii="Times New Roman" w:hAnsi="Times New Roman" w:cs="Times New Roman"/>
          <w:b/>
          <w:iCs/>
          <w:kern w:val="24"/>
          <w:sz w:val="28"/>
          <w:szCs w:val="28"/>
          <w:lang w:val="kk-KZ"/>
        </w:rPr>
        <w:t xml:space="preserve">Зерттеу пәні: </w:t>
      </w:r>
      <w:r w:rsidR="0007352A">
        <w:rPr>
          <w:rFonts w:ascii="Times New Roman" w:hAnsi="Times New Roman" w:cs="Times New Roman"/>
          <w:bCs/>
          <w:iCs/>
          <w:kern w:val="24"/>
          <w:sz w:val="28"/>
          <w:szCs w:val="28"/>
          <w:lang w:val="kk-KZ"/>
        </w:rPr>
        <w:t>эмоциялық күй және</w:t>
      </w:r>
      <w:r w:rsidR="0007352A" w:rsidRPr="00DD091D">
        <w:rPr>
          <w:rFonts w:ascii="Times New Roman" w:hAnsi="Times New Roman" w:cs="Times New Roman"/>
          <w:bCs/>
          <w:iCs/>
          <w:kern w:val="24"/>
          <w:sz w:val="28"/>
          <w:szCs w:val="28"/>
          <w:lang w:val="kk-KZ"/>
        </w:rPr>
        <w:t xml:space="preserve"> индивидуалды айырмашылық</w:t>
      </w:r>
      <w:r w:rsidR="0007352A">
        <w:rPr>
          <w:rFonts w:ascii="Times New Roman" w:hAnsi="Times New Roman" w:cs="Times New Roman"/>
          <w:bCs/>
          <w:iCs/>
          <w:kern w:val="24"/>
          <w:sz w:val="28"/>
          <w:szCs w:val="28"/>
          <w:lang w:val="kk-KZ"/>
        </w:rPr>
        <w:t xml:space="preserve">тың  </w:t>
      </w:r>
      <w:r w:rsidR="0007352A" w:rsidRPr="00DD091D">
        <w:rPr>
          <w:rFonts w:ascii="Times New Roman" w:hAnsi="Times New Roman" w:cs="Times New Roman"/>
          <w:bCs/>
          <w:iCs/>
          <w:kern w:val="24"/>
          <w:sz w:val="28"/>
          <w:szCs w:val="28"/>
          <w:lang w:val="kk-KZ"/>
        </w:rPr>
        <w:t>экз</w:t>
      </w:r>
      <w:r w:rsidR="0007352A">
        <w:rPr>
          <w:rFonts w:ascii="Times New Roman" w:hAnsi="Times New Roman" w:cs="Times New Roman"/>
          <w:bCs/>
          <w:iCs/>
          <w:kern w:val="24"/>
          <w:sz w:val="28"/>
          <w:szCs w:val="28"/>
          <w:lang w:val="kk-KZ"/>
        </w:rPr>
        <w:t>екутивті бақылауға әсері кезіндегі ми белсенділігінің ерекшелігі</w:t>
      </w:r>
      <w:r w:rsidR="0007352A" w:rsidRPr="00DD091D">
        <w:rPr>
          <w:rFonts w:ascii="Times New Roman" w:hAnsi="Times New Roman" w:cs="Times New Roman"/>
          <w:bCs/>
          <w:iCs/>
          <w:kern w:val="24"/>
          <w:sz w:val="28"/>
          <w:szCs w:val="28"/>
          <w:lang w:val="kk-KZ"/>
        </w:rPr>
        <w:t>.</w:t>
      </w:r>
    </w:p>
    <w:p w:rsidR="005F6D5F" w:rsidRDefault="005F6D5F" w:rsidP="008B4CB9">
      <w:pPr>
        <w:tabs>
          <w:tab w:val="left" w:pos="709"/>
        </w:tabs>
        <w:ind w:firstLine="567"/>
        <w:contextualSpacing/>
        <w:jc w:val="both"/>
        <w:rPr>
          <w:rFonts w:ascii="Times New Roman" w:hAnsi="Times New Roman" w:cs="Times New Roman"/>
          <w:b/>
          <w:sz w:val="28"/>
          <w:szCs w:val="28"/>
          <w:lang w:val="kk-KZ"/>
        </w:rPr>
      </w:pPr>
      <w:r w:rsidRPr="005F6D5F">
        <w:rPr>
          <w:rFonts w:ascii="Times New Roman" w:hAnsi="Times New Roman" w:cs="Times New Roman"/>
          <w:b/>
          <w:sz w:val="28"/>
          <w:szCs w:val="28"/>
          <w:lang w:val="kk-KZ"/>
        </w:rPr>
        <w:t>Біздің зерттеу жұмысымыздың мақсаты:</w:t>
      </w:r>
      <w:r w:rsidRPr="005F6D5F">
        <w:rPr>
          <w:rFonts w:ascii="Times New Roman" w:hAnsi="Times New Roman" w:cs="Times New Roman"/>
          <w:color w:val="000000" w:themeColor="text1"/>
          <w:sz w:val="28"/>
          <w:szCs w:val="28"/>
          <w:lang w:val="kk-KZ"/>
        </w:rPr>
        <w:t xml:space="preserve"> мидың электрлік белсенділігімен өзара байланысы негізінде </w:t>
      </w:r>
      <w:r w:rsidRPr="005F6D5F">
        <w:rPr>
          <w:rFonts w:ascii="Times New Roman" w:hAnsi="Times New Roman" w:cs="Times New Roman"/>
          <w:bCs/>
          <w:iCs/>
          <w:color w:val="000000" w:themeColor="text1"/>
          <w:kern w:val="24"/>
          <w:sz w:val="28"/>
          <w:szCs w:val="28"/>
          <w:lang w:val="kk-KZ"/>
        </w:rPr>
        <w:t xml:space="preserve">индивидуалды айырмашылық пен </w:t>
      </w:r>
      <w:r w:rsidRPr="005F6D5F">
        <w:rPr>
          <w:rFonts w:ascii="Times New Roman" w:hAnsi="Times New Roman" w:cs="Times New Roman"/>
          <w:color w:val="000000" w:themeColor="text1"/>
          <w:sz w:val="28"/>
          <w:szCs w:val="28"/>
          <w:lang w:val="kk-KZ"/>
        </w:rPr>
        <w:t xml:space="preserve"> </w:t>
      </w:r>
      <w:r w:rsidRPr="005F6D5F">
        <w:rPr>
          <w:rFonts w:ascii="Times New Roman" w:hAnsi="Times New Roman" w:cs="Times New Roman"/>
          <w:bCs/>
          <w:iCs/>
          <w:color w:val="000000" w:themeColor="text1"/>
          <w:kern w:val="24"/>
          <w:sz w:val="28"/>
          <w:szCs w:val="28"/>
          <w:lang w:val="kk-KZ"/>
        </w:rPr>
        <w:t>эмоциялық күйдің экзекутивті бақылауға әсерін</w:t>
      </w:r>
      <w:r w:rsidRPr="005F6D5F">
        <w:rPr>
          <w:rFonts w:ascii="Times New Roman" w:hAnsi="Times New Roman" w:cs="Times New Roman"/>
          <w:color w:val="000000" w:themeColor="text1"/>
          <w:sz w:val="28"/>
          <w:szCs w:val="28"/>
          <w:lang w:val="kk-KZ"/>
        </w:rPr>
        <w:t xml:space="preserve"> зерттеу болып табылады</w:t>
      </w:r>
      <w:r>
        <w:rPr>
          <w:rFonts w:ascii="Times New Roman" w:hAnsi="Times New Roman" w:cs="Times New Roman"/>
          <w:b/>
          <w:sz w:val="28"/>
          <w:szCs w:val="28"/>
          <w:lang w:val="kk-KZ"/>
        </w:rPr>
        <w:t>.</w:t>
      </w:r>
    </w:p>
    <w:p w:rsidR="005F6D5F" w:rsidRPr="000A4F55" w:rsidRDefault="005F6D5F" w:rsidP="005F6D5F">
      <w:pPr>
        <w:pStyle w:val="a3"/>
        <w:ind w:left="0" w:firstLine="567"/>
        <w:jc w:val="both"/>
        <w:rPr>
          <w:rFonts w:ascii="Times New Roman" w:hAnsi="Times New Roman" w:cs="Times New Roman"/>
          <w:lang w:val="kk-KZ"/>
        </w:rPr>
      </w:pPr>
      <w:r w:rsidRPr="000A4F55">
        <w:rPr>
          <w:rFonts w:ascii="Times New Roman" w:hAnsi="Times New Roman" w:cs="Times New Roman"/>
          <w:b/>
          <w:sz w:val="28"/>
          <w:szCs w:val="28"/>
          <w:lang w:val="kk-KZ"/>
        </w:rPr>
        <w:t xml:space="preserve">Зерттеудің негізгі болжамы. </w:t>
      </w:r>
      <w:r w:rsidRPr="000A4F55">
        <w:rPr>
          <w:rFonts w:ascii="Times New Roman" w:hAnsi="Times New Roman" w:cs="Times New Roman"/>
          <w:sz w:val="28"/>
          <w:szCs w:val="28"/>
          <w:lang w:val="kk-KZ"/>
        </w:rPr>
        <w:t xml:space="preserve">Эмоциялық күй мен индивидуалды айырмашылықтардың </w:t>
      </w:r>
      <w:r w:rsidRPr="000A4F55">
        <w:rPr>
          <w:rFonts w:ascii="Times New Roman" w:hAnsi="Times New Roman" w:cs="Times New Roman"/>
          <w:color w:val="000000" w:themeColor="text1"/>
          <w:kern w:val="24"/>
          <w:sz w:val="28"/>
          <w:szCs w:val="28"/>
          <w:lang w:val="kk-KZ"/>
        </w:rPr>
        <w:t>көрсеткіштері мидың белсенділігі деңгейінде және мінез-құлық көрсеткіштерінде көрінетін когнитивті бақылау нейронды желілерінің функциясына әсер етеді.</w:t>
      </w:r>
      <w:r w:rsidRPr="000A4F55">
        <w:rPr>
          <w:rFonts w:ascii="Times New Roman" w:hAnsi="Times New Roman" w:cs="Times New Roman"/>
          <w:color w:val="000000" w:themeColor="text1"/>
          <w:kern w:val="24"/>
          <w:sz w:val="60"/>
          <w:szCs w:val="60"/>
          <w:lang w:val="kk-KZ"/>
        </w:rPr>
        <w:t xml:space="preserve"> </w:t>
      </w:r>
    </w:p>
    <w:p w:rsidR="005F6D5F" w:rsidRDefault="005F6D5F" w:rsidP="005F6D5F">
      <w:pPr>
        <w:tabs>
          <w:tab w:val="left" w:pos="851"/>
          <w:tab w:val="left" w:pos="993"/>
        </w:tabs>
        <w:ind w:firstLine="567"/>
        <w:jc w:val="both"/>
        <w:rPr>
          <w:rFonts w:ascii="Times New Roman" w:hAnsi="Times New Roman" w:cs="Times New Roman"/>
          <w:b/>
          <w:sz w:val="28"/>
          <w:szCs w:val="28"/>
          <w:lang w:val="kk-KZ"/>
        </w:rPr>
      </w:pPr>
      <w:r w:rsidRPr="0091352A">
        <w:rPr>
          <w:rFonts w:ascii="Times New Roman" w:hAnsi="Times New Roman" w:cs="Times New Roman"/>
          <w:sz w:val="28"/>
          <w:szCs w:val="28"/>
          <w:lang w:val="kk-KZ"/>
        </w:rPr>
        <w:t>Жалпы болжам</w:t>
      </w:r>
      <w:r w:rsidRPr="0091352A">
        <w:rPr>
          <w:rFonts w:ascii="Times New Roman" w:hAnsi="Times New Roman" w:cs="Times New Roman"/>
          <w:b/>
          <w:sz w:val="28"/>
          <w:szCs w:val="28"/>
          <w:lang w:val="kk-KZ"/>
        </w:rPr>
        <w:t xml:space="preserve"> жеке болжамдармен </w:t>
      </w:r>
      <w:r w:rsidRPr="0091352A">
        <w:rPr>
          <w:rFonts w:ascii="Times New Roman" w:hAnsi="Times New Roman" w:cs="Times New Roman"/>
          <w:sz w:val="28"/>
          <w:szCs w:val="28"/>
          <w:lang w:val="kk-KZ"/>
        </w:rPr>
        <w:t>нақтыланды:</w:t>
      </w:r>
      <w:r w:rsidRPr="0091352A">
        <w:rPr>
          <w:rFonts w:ascii="Times New Roman" w:hAnsi="Times New Roman" w:cs="Times New Roman"/>
          <w:b/>
          <w:sz w:val="28"/>
          <w:szCs w:val="28"/>
          <w:lang w:val="kk-KZ"/>
        </w:rPr>
        <w:t xml:space="preserve"> </w:t>
      </w:r>
    </w:p>
    <w:p w:rsidR="005F6D5F" w:rsidRPr="0091352A" w:rsidRDefault="005F6D5F" w:rsidP="005F6D5F">
      <w:pPr>
        <w:pStyle w:val="a3"/>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экзекутивті бақылаудың нейрожелісіндегі тапсырманы орындаудың мінез-құлық көрсеткіштері эмоциялық күй мен</w:t>
      </w:r>
      <w:r w:rsidRPr="0091352A">
        <w:rPr>
          <w:rFonts w:ascii="Times New Roman" w:hAnsi="Times New Roman" w:cs="Times New Roman"/>
          <w:bCs/>
          <w:sz w:val="28"/>
          <w:szCs w:val="28"/>
          <w:shd w:val="clear" w:color="auto" w:fill="FFFFFF"/>
          <w:lang w:val="kk-KZ"/>
        </w:rPr>
        <w:t xml:space="preserve"> индивидуалды сипаттамалармен </w:t>
      </w:r>
      <w:r>
        <w:rPr>
          <w:rFonts w:ascii="Times New Roman" w:hAnsi="Times New Roman" w:cs="Times New Roman"/>
          <w:bCs/>
          <w:sz w:val="28"/>
          <w:szCs w:val="28"/>
          <w:shd w:val="clear" w:color="auto" w:fill="FFFFFF"/>
          <w:lang w:val="kk-KZ"/>
        </w:rPr>
        <w:t xml:space="preserve">өзара </w:t>
      </w:r>
      <w:r w:rsidRPr="0091352A">
        <w:rPr>
          <w:rFonts w:ascii="Times New Roman" w:hAnsi="Times New Roman" w:cs="Times New Roman"/>
          <w:bCs/>
          <w:sz w:val="28"/>
          <w:szCs w:val="28"/>
          <w:shd w:val="clear" w:color="auto" w:fill="FFFFFF"/>
          <w:lang w:val="kk-KZ"/>
        </w:rPr>
        <w:t>байланысты;</w:t>
      </w:r>
    </w:p>
    <w:p w:rsidR="005F6D5F" w:rsidRPr="00417112" w:rsidRDefault="005F6D5F" w:rsidP="0007352A">
      <w:pPr>
        <w:pStyle w:val="a3"/>
        <w:tabs>
          <w:tab w:val="left" w:pos="709"/>
          <w:tab w:val="left" w:pos="851"/>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 </w:t>
      </w:r>
      <w:r w:rsidRPr="00417112">
        <w:rPr>
          <w:rFonts w:ascii="Times New Roman" w:hAnsi="Times New Roman" w:cs="Times New Roman"/>
          <w:sz w:val="28"/>
          <w:szCs w:val="28"/>
          <w:lang w:val="kk-KZ"/>
        </w:rPr>
        <w:t xml:space="preserve"> </w:t>
      </w:r>
      <w:r>
        <w:rPr>
          <w:rFonts w:ascii="Times New Roman" w:hAnsi="Times New Roman" w:cs="Times New Roman"/>
          <w:bCs/>
          <w:sz w:val="28"/>
          <w:szCs w:val="28"/>
          <w:shd w:val="clear" w:color="auto" w:fill="FFFFFF"/>
          <w:lang w:val="kk-KZ"/>
        </w:rPr>
        <w:t>т</w:t>
      </w:r>
      <w:r w:rsidRPr="00417112">
        <w:rPr>
          <w:rFonts w:ascii="Times New Roman" w:hAnsi="Times New Roman" w:cs="Times New Roman"/>
          <w:bCs/>
          <w:sz w:val="28"/>
          <w:szCs w:val="28"/>
          <w:shd w:val="clear" w:color="auto" w:fill="FFFFFF"/>
          <w:lang w:val="kk-KZ"/>
        </w:rPr>
        <w:t>апсырманың орындалу динамикасындағы ми</w:t>
      </w:r>
      <w:r>
        <w:rPr>
          <w:rFonts w:ascii="Times New Roman" w:hAnsi="Times New Roman" w:cs="Times New Roman"/>
          <w:bCs/>
          <w:sz w:val="28"/>
          <w:szCs w:val="28"/>
          <w:shd w:val="clear" w:color="auto" w:fill="FFFFFF"/>
          <w:lang w:val="kk-KZ"/>
        </w:rPr>
        <w:t xml:space="preserve">дың электрлік </w:t>
      </w:r>
      <w:r w:rsidRPr="00417112">
        <w:rPr>
          <w:rFonts w:ascii="Times New Roman" w:hAnsi="Times New Roman" w:cs="Times New Roman"/>
          <w:bCs/>
          <w:sz w:val="28"/>
          <w:szCs w:val="28"/>
          <w:shd w:val="clear" w:color="auto" w:fill="FFFFFF"/>
          <w:lang w:val="kk-KZ"/>
        </w:rPr>
        <w:t>белсенділігінің параметрлері (туындаған</w:t>
      </w:r>
      <w:r>
        <w:rPr>
          <w:rFonts w:ascii="Times New Roman" w:hAnsi="Times New Roman" w:cs="Times New Roman"/>
          <w:bCs/>
          <w:sz w:val="28"/>
          <w:szCs w:val="28"/>
          <w:shd w:val="clear" w:color="auto" w:fill="FFFFFF"/>
          <w:lang w:val="kk-KZ"/>
        </w:rPr>
        <w:t xml:space="preserve"> потенциалдар) эмоциялық күй</w:t>
      </w:r>
      <w:r w:rsidRPr="00417112">
        <w:rPr>
          <w:rFonts w:ascii="Times New Roman" w:hAnsi="Times New Roman" w:cs="Times New Roman"/>
          <w:bCs/>
          <w:sz w:val="28"/>
          <w:szCs w:val="28"/>
          <w:shd w:val="clear" w:color="auto" w:fill="FFFFFF"/>
          <w:lang w:val="kk-KZ"/>
        </w:rPr>
        <w:t xml:space="preserve"> және индивиду</w:t>
      </w:r>
      <w:r>
        <w:rPr>
          <w:rFonts w:ascii="Times New Roman" w:hAnsi="Times New Roman" w:cs="Times New Roman"/>
          <w:bCs/>
          <w:sz w:val="28"/>
          <w:szCs w:val="28"/>
          <w:shd w:val="clear" w:color="auto" w:fill="FFFFFF"/>
          <w:lang w:val="kk-KZ"/>
        </w:rPr>
        <w:t>алды айырмашылықтарға тәуелді</w:t>
      </w:r>
      <w:r w:rsidRPr="00417112">
        <w:rPr>
          <w:rFonts w:ascii="Times New Roman" w:hAnsi="Times New Roman" w:cs="Times New Roman"/>
          <w:bCs/>
          <w:sz w:val="28"/>
          <w:szCs w:val="28"/>
          <w:shd w:val="clear" w:color="auto" w:fill="FFFFFF"/>
          <w:lang w:val="kk-KZ"/>
        </w:rPr>
        <w:t>;</w:t>
      </w:r>
    </w:p>
    <w:p w:rsidR="005F6D5F" w:rsidRPr="000A4F55" w:rsidRDefault="005F6D5F" w:rsidP="005F6D5F">
      <w:pPr>
        <w:pStyle w:val="a3"/>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т</w:t>
      </w:r>
      <w:r w:rsidRPr="000A4F55">
        <w:rPr>
          <w:rFonts w:ascii="Times New Roman" w:eastAsia="Calibri" w:hAnsi="Times New Roman" w:cs="Times New Roman"/>
          <w:bCs/>
          <w:sz w:val="28"/>
          <w:szCs w:val="28"/>
          <w:lang w:val="kk-KZ"/>
        </w:rPr>
        <w:t>апсырманы орындаудың мінез-құлық көрсеткіштері ми белсенділігінің өзгеру динамикасына сәйкес келеді;</w:t>
      </w:r>
    </w:p>
    <w:p w:rsidR="005F6D5F" w:rsidRPr="0091352A" w:rsidRDefault="005F6D5F" w:rsidP="005F6D5F">
      <w:pPr>
        <w:pStyle w:val="a3"/>
        <w:numPr>
          <w:ilvl w:val="0"/>
          <w:numId w:val="29"/>
        </w:numPr>
        <w:tabs>
          <w:tab w:val="left" w:pos="709"/>
        </w:tabs>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эмоциялық күй көрсеткіштері мен индивидуалды</w:t>
      </w:r>
      <w:r w:rsidRPr="0091352A">
        <w:rPr>
          <w:rFonts w:ascii="Times New Roman" w:hAnsi="Times New Roman" w:cs="Times New Roman"/>
          <w:bCs/>
          <w:sz w:val="28"/>
          <w:szCs w:val="28"/>
          <w:shd w:val="clear" w:color="auto" w:fill="FFFFFF"/>
          <w:lang w:val="kk-KZ"/>
        </w:rPr>
        <w:t xml:space="preserve"> айырмашылықтар</w:t>
      </w:r>
      <w:r>
        <w:rPr>
          <w:rFonts w:ascii="Times New Roman" w:hAnsi="Times New Roman" w:cs="Times New Roman"/>
          <w:bCs/>
          <w:sz w:val="28"/>
          <w:szCs w:val="28"/>
          <w:shd w:val="clear" w:color="auto" w:fill="FFFFFF"/>
          <w:lang w:val="kk-KZ"/>
        </w:rPr>
        <w:t>д</w:t>
      </w:r>
      <w:r w:rsidRPr="0091352A">
        <w:rPr>
          <w:rFonts w:ascii="Times New Roman" w:hAnsi="Times New Roman" w:cs="Times New Roman"/>
          <w:bCs/>
          <w:sz w:val="28"/>
          <w:szCs w:val="28"/>
          <w:shd w:val="clear" w:color="auto" w:fill="FFFFFF"/>
          <w:lang w:val="kk-KZ"/>
        </w:rPr>
        <w:t>ы</w:t>
      </w:r>
      <w:r>
        <w:rPr>
          <w:rFonts w:ascii="Times New Roman" w:hAnsi="Times New Roman" w:cs="Times New Roman"/>
          <w:bCs/>
          <w:sz w:val="28"/>
          <w:szCs w:val="28"/>
          <w:shd w:val="clear" w:color="auto" w:fill="FFFFFF"/>
          <w:lang w:val="kk-KZ"/>
        </w:rPr>
        <w:t>ң</w:t>
      </w:r>
      <w:r w:rsidRPr="0091352A">
        <w:rPr>
          <w:rFonts w:ascii="Times New Roman" w:hAnsi="Times New Roman" w:cs="Times New Roman"/>
          <w:bCs/>
          <w:sz w:val="28"/>
          <w:szCs w:val="28"/>
          <w:shd w:val="clear" w:color="auto" w:fill="FFFFFF"/>
          <w:lang w:val="kk-KZ"/>
        </w:rPr>
        <w:t xml:space="preserve"> </w:t>
      </w:r>
      <w:r>
        <w:rPr>
          <w:rFonts w:ascii="Times New Roman" w:hAnsi="Times New Roman" w:cs="Times New Roman"/>
          <w:bCs/>
          <w:sz w:val="28"/>
          <w:szCs w:val="28"/>
          <w:shd w:val="clear" w:color="auto" w:fill="FFFFFF"/>
          <w:lang w:val="kk-KZ"/>
        </w:rPr>
        <w:t xml:space="preserve">гендерлік ерекшеліктері </w:t>
      </w:r>
      <w:r w:rsidRPr="0091352A">
        <w:rPr>
          <w:rFonts w:ascii="Times New Roman" w:hAnsi="Times New Roman" w:cs="Times New Roman"/>
          <w:bCs/>
          <w:sz w:val="28"/>
          <w:szCs w:val="28"/>
          <w:shd w:val="clear" w:color="auto" w:fill="FFFFFF"/>
          <w:lang w:val="kk-KZ"/>
        </w:rPr>
        <w:t xml:space="preserve">экзекутивті бақылау </w:t>
      </w:r>
      <w:r>
        <w:rPr>
          <w:rFonts w:ascii="Times New Roman" w:hAnsi="Times New Roman" w:cs="Times New Roman"/>
          <w:bCs/>
          <w:sz w:val="28"/>
          <w:szCs w:val="28"/>
          <w:shd w:val="clear" w:color="auto" w:fill="FFFFFF"/>
          <w:lang w:val="kk-KZ"/>
        </w:rPr>
        <w:t xml:space="preserve">нейрожелісінің мінез – құлық және энцефалографиялық </w:t>
      </w:r>
      <w:r w:rsidRPr="0091352A">
        <w:rPr>
          <w:rFonts w:ascii="Times New Roman" w:hAnsi="Times New Roman" w:cs="Times New Roman"/>
          <w:bCs/>
          <w:sz w:val="28"/>
          <w:szCs w:val="28"/>
          <w:shd w:val="clear" w:color="auto" w:fill="FFFFFF"/>
          <w:lang w:val="kk-KZ"/>
        </w:rPr>
        <w:t xml:space="preserve">көрсеткіштерінде </w:t>
      </w:r>
      <w:r>
        <w:rPr>
          <w:rFonts w:ascii="Times New Roman" w:hAnsi="Times New Roman" w:cs="Times New Roman"/>
          <w:bCs/>
          <w:sz w:val="28"/>
          <w:szCs w:val="28"/>
          <w:shd w:val="clear" w:color="auto" w:fill="FFFFFF"/>
          <w:lang w:val="kk-KZ"/>
        </w:rPr>
        <w:t>бейнеле</w:t>
      </w:r>
      <w:r w:rsidRPr="0091352A">
        <w:rPr>
          <w:rFonts w:ascii="Times New Roman" w:hAnsi="Times New Roman" w:cs="Times New Roman"/>
          <w:bCs/>
          <w:sz w:val="28"/>
          <w:szCs w:val="28"/>
          <w:shd w:val="clear" w:color="auto" w:fill="FFFFFF"/>
          <w:lang w:val="kk-KZ"/>
        </w:rPr>
        <w:t>неді</w:t>
      </w:r>
      <w:r>
        <w:rPr>
          <w:rFonts w:ascii="Times New Roman" w:hAnsi="Times New Roman" w:cs="Times New Roman"/>
          <w:bCs/>
          <w:sz w:val="28"/>
          <w:szCs w:val="28"/>
          <w:shd w:val="clear" w:color="auto" w:fill="FFFFFF"/>
          <w:lang w:val="kk-KZ"/>
        </w:rPr>
        <w:t>.</w:t>
      </w:r>
    </w:p>
    <w:p w:rsidR="00AD4540" w:rsidRPr="00AD4540" w:rsidRDefault="00AD4540" w:rsidP="008B4CB9">
      <w:pPr>
        <w:pStyle w:val="a3"/>
        <w:ind w:left="0" w:firstLine="567"/>
        <w:jc w:val="both"/>
        <w:rPr>
          <w:rFonts w:ascii="Times New Roman" w:hAnsi="Times New Roman" w:cs="Times New Roman"/>
          <w:b/>
          <w:sz w:val="28"/>
          <w:szCs w:val="28"/>
          <w:lang w:val="kk-KZ"/>
        </w:rPr>
      </w:pPr>
      <w:r w:rsidRPr="00AD4540">
        <w:rPr>
          <w:rFonts w:ascii="Times New Roman" w:hAnsi="Times New Roman" w:cs="Times New Roman"/>
          <w:sz w:val="28"/>
          <w:szCs w:val="28"/>
          <w:lang w:val="kk-KZ"/>
        </w:rPr>
        <w:t xml:space="preserve">Зерттеу мақсатын жүзеге асыру үшін келесі </w:t>
      </w:r>
      <w:r w:rsidRPr="00AD4540">
        <w:rPr>
          <w:rFonts w:ascii="Times New Roman" w:hAnsi="Times New Roman" w:cs="Times New Roman"/>
          <w:b/>
          <w:sz w:val="28"/>
          <w:szCs w:val="28"/>
          <w:lang w:val="kk-KZ"/>
        </w:rPr>
        <w:t>міндеттер қойылды:</w:t>
      </w:r>
    </w:p>
    <w:p w:rsidR="00AD4540" w:rsidRPr="00AD4540" w:rsidRDefault="00AD4540" w:rsidP="008B4CB9">
      <w:pPr>
        <w:pStyle w:val="a3"/>
        <w:ind w:left="0" w:firstLine="567"/>
        <w:jc w:val="both"/>
        <w:rPr>
          <w:rFonts w:ascii="Times New Roman" w:hAnsi="Times New Roman" w:cs="Times New Roman"/>
          <w:i/>
          <w:sz w:val="28"/>
          <w:szCs w:val="28"/>
          <w:lang w:val="kk-KZ"/>
        </w:rPr>
      </w:pPr>
      <w:r w:rsidRPr="00AD4540">
        <w:rPr>
          <w:rFonts w:ascii="Times New Roman" w:hAnsi="Times New Roman" w:cs="Times New Roman"/>
          <w:sz w:val="28"/>
          <w:szCs w:val="28"/>
          <w:lang w:val="kk-KZ"/>
        </w:rPr>
        <w:t xml:space="preserve">1. </w:t>
      </w:r>
      <w:r w:rsidRPr="00AD4540">
        <w:rPr>
          <w:rFonts w:ascii="Times New Roman" w:hAnsi="Times New Roman" w:cs="Times New Roman"/>
          <w:i/>
          <w:sz w:val="28"/>
          <w:szCs w:val="28"/>
          <w:lang w:val="kk-KZ"/>
        </w:rPr>
        <w:t>Әдіснамалық:</w:t>
      </w:r>
    </w:p>
    <w:p w:rsidR="005F6D5F" w:rsidRPr="0091352A" w:rsidRDefault="00AD4540" w:rsidP="005F6D5F">
      <w:pPr>
        <w:ind w:firstLine="567"/>
        <w:jc w:val="both"/>
        <w:rPr>
          <w:rFonts w:ascii="Times New Roman" w:eastAsia="Calibri" w:hAnsi="Times New Roman" w:cs="Times New Roman"/>
          <w:bCs/>
          <w:sz w:val="28"/>
          <w:szCs w:val="28"/>
          <w:lang w:val="kk-KZ"/>
        </w:rPr>
      </w:pPr>
      <w:r w:rsidRPr="00AD4540">
        <w:rPr>
          <w:rFonts w:ascii="Times New Roman" w:eastAsia="Times New Roman" w:hAnsi="Times New Roman" w:cs="Times New Roman"/>
          <w:b/>
          <w:sz w:val="28"/>
          <w:szCs w:val="28"/>
          <w:lang w:val="kk-KZ"/>
        </w:rPr>
        <w:t xml:space="preserve">- </w:t>
      </w:r>
      <w:r w:rsidR="005F6D5F" w:rsidRPr="00D87176">
        <w:rPr>
          <w:rFonts w:ascii="Times New Roman" w:eastAsia="Times New Roman" w:hAnsi="Times New Roman" w:cs="Times New Roman"/>
          <w:sz w:val="28"/>
          <w:szCs w:val="28"/>
          <w:lang w:val="kk-KZ"/>
        </w:rPr>
        <w:t>Ғ</w:t>
      </w:r>
      <w:r w:rsidR="005F6D5F" w:rsidRPr="0091352A">
        <w:rPr>
          <w:rFonts w:ascii="Times New Roman" w:eastAsia="Calibri" w:hAnsi="Times New Roman" w:cs="Times New Roman"/>
          <w:bCs/>
          <w:sz w:val="28"/>
          <w:szCs w:val="28"/>
          <w:lang w:val="kk-KZ"/>
        </w:rPr>
        <w:t>ылыми әд</w:t>
      </w:r>
      <w:r w:rsidR="005F6D5F">
        <w:rPr>
          <w:rFonts w:ascii="Times New Roman" w:eastAsia="Calibri" w:hAnsi="Times New Roman" w:cs="Times New Roman"/>
          <w:bCs/>
          <w:sz w:val="28"/>
          <w:szCs w:val="28"/>
          <w:lang w:val="kk-KZ"/>
        </w:rPr>
        <w:t xml:space="preserve">ебиеттерге сыни талдау жүргізу және </w:t>
      </w:r>
      <w:r w:rsidR="005F6D5F" w:rsidRPr="0091352A">
        <w:rPr>
          <w:rFonts w:ascii="Times New Roman" w:eastAsia="Calibri" w:hAnsi="Times New Roman" w:cs="Times New Roman"/>
          <w:bCs/>
          <w:sz w:val="28"/>
          <w:szCs w:val="28"/>
          <w:lang w:val="kk-KZ"/>
        </w:rPr>
        <w:t>эмоциялық күй мен индивидуалды айырмашылықтардың когнитивті функцияларды бақылауға әсерін зерттеудің теориялық және п</w:t>
      </w:r>
      <w:r w:rsidR="005F6D5F">
        <w:rPr>
          <w:rFonts w:ascii="Times New Roman" w:eastAsia="Calibri" w:hAnsi="Times New Roman" w:cs="Times New Roman"/>
          <w:bCs/>
          <w:sz w:val="28"/>
          <w:szCs w:val="28"/>
          <w:lang w:val="kk-KZ"/>
        </w:rPr>
        <w:t>рактикалық маңыздылығын анықтау</w:t>
      </w:r>
      <w:r w:rsidR="005F6D5F" w:rsidRPr="0091352A">
        <w:rPr>
          <w:rFonts w:ascii="Times New Roman" w:eastAsia="Calibri" w:hAnsi="Times New Roman" w:cs="Times New Roman"/>
          <w:bCs/>
          <w:sz w:val="28"/>
          <w:szCs w:val="28"/>
          <w:lang w:val="kk-KZ"/>
        </w:rPr>
        <w:t>;</w:t>
      </w:r>
    </w:p>
    <w:p w:rsidR="005F6D5F" w:rsidRPr="0091352A" w:rsidRDefault="005F6D5F" w:rsidP="005F6D5F">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Психометриялық, мінез-құлық және энцефалографиялық </w:t>
      </w:r>
      <w:r w:rsidRPr="005A1745">
        <w:rPr>
          <w:rFonts w:ascii="Times New Roman" w:hAnsi="Times New Roman" w:cs="Times New Roman"/>
          <w:sz w:val="28"/>
          <w:szCs w:val="28"/>
          <w:lang w:val="kk-KZ"/>
        </w:rPr>
        <w:t xml:space="preserve">(ЭЭГ) </w:t>
      </w:r>
      <w:r w:rsidRPr="0091352A">
        <w:rPr>
          <w:rFonts w:ascii="Times New Roman" w:eastAsia="Calibri" w:hAnsi="Times New Roman" w:cs="Times New Roman"/>
          <w:bCs/>
          <w:sz w:val="28"/>
          <w:szCs w:val="28"/>
          <w:lang w:val="kk-KZ"/>
        </w:rPr>
        <w:t>зерттеудің ғылыми негізделген әдіснамалық кешенін валидизациялау және бейімдеу.</w:t>
      </w:r>
    </w:p>
    <w:p w:rsidR="00AD4540" w:rsidRPr="00323674" w:rsidRDefault="00AD4540" w:rsidP="008B4CB9">
      <w:pPr>
        <w:tabs>
          <w:tab w:val="left" w:pos="851"/>
          <w:tab w:val="left" w:pos="993"/>
          <w:tab w:val="right" w:leader="dot" w:pos="9533"/>
        </w:tabs>
        <w:ind w:firstLine="567"/>
        <w:jc w:val="both"/>
        <w:rPr>
          <w:rFonts w:ascii="Times New Roman" w:hAnsi="Times New Roman" w:cs="Times New Roman"/>
          <w:sz w:val="28"/>
          <w:szCs w:val="28"/>
          <w:lang w:val="kk-KZ"/>
        </w:rPr>
      </w:pPr>
      <w:r w:rsidRPr="00323674">
        <w:rPr>
          <w:rFonts w:ascii="Times New Roman" w:hAnsi="Times New Roman" w:cs="Times New Roman"/>
          <w:sz w:val="28"/>
          <w:szCs w:val="28"/>
          <w:lang w:val="kk-KZ"/>
        </w:rPr>
        <w:t xml:space="preserve">2. </w:t>
      </w:r>
      <w:r w:rsidRPr="00323674">
        <w:rPr>
          <w:rFonts w:ascii="Times New Roman" w:hAnsi="Times New Roman" w:cs="Times New Roman"/>
          <w:i/>
          <w:sz w:val="28"/>
          <w:szCs w:val="28"/>
          <w:lang w:val="kk-KZ"/>
        </w:rPr>
        <w:t>Эмпирикалық</w:t>
      </w:r>
      <w:r w:rsidRPr="00323674">
        <w:rPr>
          <w:rFonts w:ascii="Times New Roman" w:hAnsi="Times New Roman" w:cs="Times New Roman"/>
          <w:sz w:val="28"/>
          <w:szCs w:val="28"/>
          <w:lang w:val="kk-KZ"/>
        </w:rPr>
        <w:t>:</w:t>
      </w:r>
    </w:p>
    <w:p w:rsidR="005F6D5F" w:rsidRPr="0091352A" w:rsidRDefault="00AD4540" w:rsidP="005F6D5F">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w:t>
      </w:r>
      <w:r w:rsidR="005F6D5F" w:rsidRPr="0091352A">
        <w:rPr>
          <w:rFonts w:ascii="Times New Roman" w:eastAsia="Calibri" w:hAnsi="Times New Roman" w:cs="Times New Roman"/>
          <w:bCs/>
          <w:sz w:val="28"/>
          <w:szCs w:val="28"/>
          <w:lang w:val="kk-KZ"/>
        </w:rPr>
        <w:t>Тапсырманың орындалу динамикасындағы экзекутивті бақылау</w:t>
      </w:r>
      <w:r w:rsidR="005F6D5F">
        <w:rPr>
          <w:rFonts w:ascii="Times New Roman" w:eastAsia="Calibri" w:hAnsi="Times New Roman" w:cs="Times New Roman"/>
          <w:bCs/>
          <w:sz w:val="28"/>
          <w:szCs w:val="28"/>
          <w:lang w:val="kk-KZ"/>
        </w:rPr>
        <w:t>, қырағылық, бағдарлау нейронды желілерінің</w:t>
      </w:r>
      <w:r w:rsidR="005F6D5F" w:rsidRPr="0091352A">
        <w:rPr>
          <w:rFonts w:ascii="Times New Roman" w:eastAsia="Calibri" w:hAnsi="Times New Roman" w:cs="Times New Roman"/>
          <w:bCs/>
          <w:sz w:val="28"/>
          <w:szCs w:val="28"/>
          <w:lang w:val="kk-KZ"/>
        </w:rPr>
        <w:t xml:space="preserve"> мінез-құлық параметрлеріне эмоциялық күй мен индивидуалды а</w:t>
      </w:r>
      <w:r w:rsidR="005F6D5F">
        <w:rPr>
          <w:rFonts w:ascii="Times New Roman" w:eastAsia="Calibri" w:hAnsi="Times New Roman" w:cs="Times New Roman"/>
          <w:bCs/>
          <w:sz w:val="28"/>
          <w:szCs w:val="28"/>
          <w:lang w:val="kk-KZ"/>
        </w:rPr>
        <w:t>йырмашылықтардың әсерін анықтау;</w:t>
      </w:r>
    </w:p>
    <w:p w:rsidR="005F6D5F" w:rsidRPr="0091352A" w:rsidRDefault="005F6D5F" w:rsidP="005F6D5F">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lastRenderedPageBreak/>
        <w:t>- Тапсырманың орындалу динамикасындағы эмоциялық күй мен индивидуалды айырмашылықтардың мінез-құлық және ЭЭГ нейронды желісінің</w:t>
      </w:r>
      <w:r>
        <w:rPr>
          <w:rFonts w:ascii="Times New Roman" w:eastAsia="Calibri" w:hAnsi="Times New Roman" w:cs="Times New Roman"/>
          <w:bCs/>
          <w:sz w:val="28"/>
          <w:szCs w:val="28"/>
          <w:lang w:val="kk-KZ"/>
        </w:rPr>
        <w:t xml:space="preserve"> экзекутивті бақылау, </w:t>
      </w:r>
      <w:r w:rsidRPr="0091352A">
        <w:rPr>
          <w:rFonts w:ascii="Times New Roman" w:eastAsia="Calibri" w:hAnsi="Times New Roman" w:cs="Times New Roman"/>
          <w:bCs/>
          <w:sz w:val="28"/>
          <w:szCs w:val="28"/>
          <w:lang w:val="kk-KZ"/>
        </w:rPr>
        <w:t>қырағылық</w:t>
      </w:r>
      <w:r>
        <w:rPr>
          <w:rFonts w:ascii="Times New Roman" w:eastAsia="Calibri" w:hAnsi="Times New Roman" w:cs="Times New Roman"/>
          <w:bCs/>
          <w:sz w:val="28"/>
          <w:szCs w:val="28"/>
          <w:lang w:val="kk-KZ"/>
        </w:rPr>
        <w:t xml:space="preserve"> және бағдарлау</w:t>
      </w:r>
      <w:r w:rsidRPr="0091352A">
        <w:rPr>
          <w:rFonts w:ascii="Times New Roman" w:eastAsia="Calibri" w:hAnsi="Times New Roman" w:cs="Times New Roman"/>
          <w:bCs/>
          <w:sz w:val="28"/>
          <w:szCs w:val="28"/>
          <w:lang w:val="kk-KZ"/>
        </w:rPr>
        <w:t xml:space="preserve"> параметрлер</w:t>
      </w:r>
      <w:r>
        <w:rPr>
          <w:rFonts w:ascii="Times New Roman" w:eastAsia="Calibri" w:hAnsi="Times New Roman" w:cs="Times New Roman"/>
          <w:bCs/>
          <w:sz w:val="28"/>
          <w:szCs w:val="28"/>
          <w:lang w:val="kk-KZ"/>
        </w:rPr>
        <w:t>іне әсерін анықтау;</w:t>
      </w:r>
    </w:p>
    <w:p w:rsidR="005F6D5F" w:rsidRPr="0091352A" w:rsidRDefault="005F6D5F" w:rsidP="005F6D5F">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Тапсырманы</w:t>
      </w:r>
      <w:r>
        <w:rPr>
          <w:rFonts w:ascii="Times New Roman" w:eastAsia="Calibri" w:hAnsi="Times New Roman" w:cs="Times New Roman"/>
          <w:bCs/>
          <w:sz w:val="28"/>
          <w:szCs w:val="28"/>
          <w:lang w:val="kk-KZ"/>
        </w:rPr>
        <w:t>ң</w:t>
      </w:r>
      <w:r w:rsidRPr="0091352A">
        <w:rPr>
          <w:rFonts w:ascii="Times New Roman" w:eastAsia="Calibri" w:hAnsi="Times New Roman" w:cs="Times New Roman"/>
          <w:bCs/>
          <w:sz w:val="28"/>
          <w:szCs w:val="28"/>
          <w:lang w:val="kk-KZ"/>
        </w:rPr>
        <w:t xml:space="preserve"> орында</w:t>
      </w:r>
      <w:r>
        <w:rPr>
          <w:rFonts w:ascii="Times New Roman" w:eastAsia="Calibri" w:hAnsi="Times New Roman" w:cs="Times New Roman"/>
          <w:bCs/>
          <w:sz w:val="28"/>
          <w:szCs w:val="28"/>
          <w:lang w:val="kk-KZ"/>
        </w:rPr>
        <w:t>л</w:t>
      </w:r>
      <w:r w:rsidRPr="0091352A">
        <w:rPr>
          <w:rFonts w:ascii="Times New Roman" w:eastAsia="Calibri" w:hAnsi="Times New Roman" w:cs="Times New Roman"/>
          <w:bCs/>
          <w:sz w:val="28"/>
          <w:szCs w:val="28"/>
          <w:lang w:val="kk-KZ"/>
        </w:rPr>
        <w:t>у динамикасындағы</w:t>
      </w:r>
      <w:r>
        <w:rPr>
          <w:rFonts w:ascii="Times New Roman" w:eastAsia="Calibri" w:hAnsi="Times New Roman" w:cs="Times New Roman"/>
          <w:bCs/>
          <w:sz w:val="28"/>
          <w:szCs w:val="28"/>
          <w:lang w:val="kk-KZ"/>
        </w:rPr>
        <w:t xml:space="preserve"> экзекутивті бақылау, қырағылық және</w:t>
      </w:r>
      <w:r w:rsidRPr="0091352A">
        <w:rPr>
          <w:rFonts w:ascii="Times New Roman" w:eastAsia="Calibri" w:hAnsi="Times New Roman" w:cs="Times New Roman"/>
          <w:bCs/>
          <w:sz w:val="28"/>
          <w:szCs w:val="28"/>
          <w:lang w:val="kk-KZ"/>
        </w:rPr>
        <w:t xml:space="preserve"> бағдарлау нейронды желісінің мінез-құлық және ЭЭГ параметрлері</w:t>
      </w:r>
      <w:r>
        <w:rPr>
          <w:rFonts w:ascii="Times New Roman" w:eastAsia="Calibri" w:hAnsi="Times New Roman" w:cs="Times New Roman"/>
          <w:bCs/>
          <w:sz w:val="28"/>
          <w:szCs w:val="28"/>
          <w:lang w:val="kk-KZ"/>
        </w:rPr>
        <w:t xml:space="preserve"> арасында өзара байланысты орнату;</w:t>
      </w:r>
    </w:p>
    <w:p w:rsidR="005F6D5F" w:rsidRDefault="005F6D5F" w:rsidP="005F6D5F">
      <w:pPr>
        <w:pStyle w:val="a3"/>
        <w:ind w:left="0" w:firstLine="567"/>
        <w:jc w:val="both"/>
        <w:rPr>
          <w:rFonts w:ascii="Times New Roman" w:eastAsia="Calibri" w:hAnsi="Times New Roman" w:cs="Times New Roman"/>
          <w:bCs/>
          <w:sz w:val="28"/>
          <w:szCs w:val="28"/>
          <w:lang w:val="kk-KZ"/>
        </w:rPr>
      </w:pPr>
      <w:r w:rsidRPr="0091352A">
        <w:rPr>
          <w:rFonts w:ascii="Times New Roman" w:eastAsia="Calibri" w:hAnsi="Times New Roman" w:cs="Times New Roman"/>
          <w:bCs/>
          <w:sz w:val="28"/>
          <w:szCs w:val="28"/>
          <w:lang w:val="kk-KZ"/>
        </w:rPr>
        <w:t xml:space="preserve">- </w:t>
      </w:r>
      <w:r w:rsidRPr="00FB00D6">
        <w:rPr>
          <w:rFonts w:ascii="Times New Roman" w:eastAsia="Calibri" w:hAnsi="Times New Roman" w:cs="Times New Roman"/>
          <w:bCs/>
          <w:sz w:val="28"/>
          <w:szCs w:val="28"/>
          <w:lang w:val="kk-KZ"/>
        </w:rPr>
        <w:t>когнитивті тапсырманы орындаудың мінез-құлық және электрофизиологиялық парам</w:t>
      </w:r>
      <w:r>
        <w:rPr>
          <w:rFonts w:ascii="Times New Roman" w:eastAsia="Calibri" w:hAnsi="Times New Roman" w:cs="Times New Roman"/>
          <w:bCs/>
          <w:sz w:val="28"/>
          <w:szCs w:val="28"/>
          <w:lang w:val="kk-KZ"/>
        </w:rPr>
        <w:t xml:space="preserve">етрлері үшін маңызды эмоциялық күй мен индивидуалды </w:t>
      </w:r>
      <w:r w:rsidRPr="00FB00D6">
        <w:rPr>
          <w:rFonts w:ascii="Times New Roman" w:eastAsia="Calibri" w:hAnsi="Times New Roman" w:cs="Times New Roman"/>
          <w:bCs/>
          <w:sz w:val="28"/>
          <w:szCs w:val="28"/>
          <w:lang w:val="kk-KZ"/>
        </w:rPr>
        <w:t>айырмашылықтардың</w:t>
      </w:r>
      <w:r>
        <w:rPr>
          <w:rFonts w:ascii="Times New Roman" w:eastAsia="Calibri" w:hAnsi="Times New Roman" w:cs="Times New Roman"/>
          <w:bCs/>
          <w:sz w:val="28"/>
          <w:szCs w:val="28"/>
          <w:lang w:val="kk-KZ"/>
        </w:rPr>
        <w:t xml:space="preserve"> болжамды параметрлерінің генд</w:t>
      </w:r>
      <w:r w:rsidRPr="006335E7">
        <w:rPr>
          <w:rFonts w:ascii="Times New Roman" w:eastAsia="Calibri" w:hAnsi="Times New Roman" w:cs="Times New Roman"/>
          <w:bCs/>
          <w:color w:val="000000" w:themeColor="text1"/>
          <w:sz w:val="28"/>
          <w:szCs w:val="28"/>
          <w:lang w:val="kk-KZ"/>
        </w:rPr>
        <w:t>ер</w:t>
      </w:r>
      <w:r w:rsidRPr="00FB00D6">
        <w:rPr>
          <w:rFonts w:ascii="Times New Roman" w:eastAsia="Calibri" w:hAnsi="Times New Roman" w:cs="Times New Roman"/>
          <w:bCs/>
          <w:sz w:val="28"/>
          <w:szCs w:val="28"/>
          <w:lang w:val="kk-KZ"/>
        </w:rPr>
        <w:t xml:space="preserve">лік </w:t>
      </w:r>
      <w:r>
        <w:rPr>
          <w:rFonts w:ascii="Times New Roman" w:eastAsia="Calibri" w:hAnsi="Times New Roman" w:cs="Times New Roman"/>
          <w:bCs/>
          <w:sz w:val="28"/>
          <w:szCs w:val="28"/>
          <w:lang w:val="kk-KZ"/>
        </w:rPr>
        <w:t>ерекшеліктерін анықтау</w:t>
      </w:r>
      <w:r w:rsidRPr="00FB00D6">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p>
    <w:p w:rsidR="00404691" w:rsidRDefault="00404691" w:rsidP="005F6D5F">
      <w:pPr>
        <w:pStyle w:val="a3"/>
        <w:ind w:left="0" w:firstLine="567"/>
        <w:jc w:val="both"/>
        <w:rPr>
          <w:rFonts w:ascii="Times New Roman" w:eastAsia="Calibri" w:hAnsi="Times New Roman" w:cs="Times New Roman"/>
          <w:bCs/>
          <w:sz w:val="28"/>
          <w:szCs w:val="28"/>
          <w:lang w:val="kk-KZ"/>
        </w:rPr>
      </w:pPr>
    </w:p>
    <w:p w:rsidR="00EB092C" w:rsidRPr="00025EF3" w:rsidRDefault="00A80378" w:rsidP="008B4CB9">
      <w:pPr>
        <w:pStyle w:val="a3"/>
        <w:ind w:left="0" w:firstLine="567"/>
        <w:jc w:val="both"/>
        <w:rPr>
          <w:rFonts w:ascii="Times New Roman" w:eastAsia="Calibri" w:hAnsi="Times New Roman" w:cs="Times New Roman"/>
          <w:bCs/>
          <w:sz w:val="28"/>
          <w:szCs w:val="28"/>
          <w:lang w:val="kk-KZ"/>
        </w:rPr>
      </w:pPr>
      <w:r>
        <w:rPr>
          <w:rFonts w:ascii="Times New Roman" w:hAnsi="Times New Roman"/>
          <w:b/>
          <w:spacing w:val="-4"/>
          <w:kern w:val="16"/>
          <w:position w:val="4"/>
          <w:sz w:val="28"/>
          <w:szCs w:val="28"/>
          <w:lang w:val="kk-KZ"/>
        </w:rPr>
        <w:t>2</w:t>
      </w:r>
      <w:r w:rsidR="00EB092C" w:rsidRPr="00DD091D">
        <w:rPr>
          <w:rFonts w:ascii="Times New Roman" w:hAnsi="Times New Roman"/>
          <w:b/>
          <w:spacing w:val="-4"/>
          <w:kern w:val="16"/>
          <w:position w:val="4"/>
          <w:sz w:val="28"/>
          <w:szCs w:val="28"/>
          <w:lang w:val="kk-KZ"/>
        </w:rPr>
        <w:t>.1</w:t>
      </w:r>
      <w:r w:rsidR="00991306">
        <w:rPr>
          <w:rFonts w:ascii="Times New Roman" w:hAnsi="Times New Roman"/>
          <w:b/>
          <w:spacing w:val="-4"/>
          <w:kern w:val="16"/>
          <w:position w:val="4"/>
          <w:sz w:val="28"/>
          <w:szCs w:val="28"/>
          <w:lang w:val="kk-KZ"/>
        </w:rPr>
        <w:t>.1</w:t>
      </w:r>
      <w:r w:rsidR="008B4CB9">
        <w:rPr>
          <w:rFonts w:ascii="Times New Roman" w:hAnsi="Times New Roman"/>
          <w:b/>
          <w:spacing w:val="-4"/>
          <w:kern w:val="16"/>
          <w:position w:val="4"/>
          <w:sz w:val="28"/>
          <w:szCs w:val="28"/>
          <w:lang w:val="kk-KZ"/>
        </w:rPr>
        <w:t xml:space="preserve"> </w:t>
      </w:r>
      <w:r w:rsidR="00EB092C">
        <w:rPr>
          <w:rFonts w:ascii="Times New Roman" w:hAnsi="Times New Roman"/>
          <w:b/>
          <w:spacing w:val="-4"/>
          <w:kern w:val="16"/>
          <w:position w:val="4"/>
          <w:sz w:val="28"/>
          <w:szCs w:val="28"/>
          <w:lang w:val="kk-KZ"/>
        </w:rPr>
        <w:t>Зерттеу кезеңдері мен әдістемелері</w:t>
      </w:r>
    </w:p>
    <w:p w:rsidR="001D4D7C" w:rsidRPr="00881C6B" w:rsidRDefault="00D720D4" w:rsidP="008B4CB9">
      <w:pPr>
        <w:ind w:firstLine="567"/>
        <w:contextualSpacing/>
        <w:jc w:val="both"/>
        <w:rPr>
          <w:rFonts w:ascii="Times New Roman" w:hAnsi="Times New Roman" w:cs="Times New Roman"/>
          <w:sz w:val="28"/>
          <w:szCs w:val="28"/>
          <w:lang w:val="kk-KZ"/>
        </w:rPr>
      </w:pPr>
      <w:r w:rsidRPr="00EB092C">
        <w:rPr>
          <w:rFonts w:ascii="Times New Roman" w:hAnsi="Times New Roman" w:cs="Times New Roman"/>
          <w:sz w:val="28"/>
          <w:szCs w:val="28"/>
          <w:lang w:val="kk-KZ"/>
        </w:rPr>
        <w:t xml:space="preserve">Зерттеу әдістері мен әдістемелері </w:t>
      </w:r>
      <w:r w:rsidR="00790A2D" w:rsidRPr="00EB092C">
        <w:rPr>
          <w:rFonts w:ascii="Times New Roman" w:hAnsi="Times New Roman" w:cs="Times New Roman"/>
          <w:sz w:val="28"/>
          <w:szCs w:val="28"/>
          <w:lang w:val="kk-KZ"/>
        </w:rPr>
        <w:t xml:space="preserve"> </w:t>
      </w:r>
      <w:r w:rsidR="001D4D7C" w:rsidRPr="00881C6B">
        <w:rPr>
          <w:rFonts w:ascii="Times New Roman" w:hAnsi="Times New Roman" w:cs="Times New Roman"/>
          <w:sz w:val="28"/>
          <w:szCs w:val="28"/>
          <w:lang w:val="kk-KZ"/>
        </w:rPr>
        <w:t>зерттеудің пәні, болжамдар мен міндеттері негізінде таңдалды:</w:t>
      </w:r>
    </w:p>
    <w:p w:rsidR="005F6D5F" w:rsidRPr="0091352A" w:rsidRDefault="001D4D7C" w:rsidP="005F6D5F">
      <w:pPr>
        <w:ind w:firstLine="567"/>
        <w:jc w:val="both"/>
        <w:rPr>
          <w:rFonts w:ascii="Times New Roman" w:hAnsi="Times New Roman" w:cs="Times New Roman"/>
          <w:sz w:val="28"/>
          <w:szCs w:val="28"/>
          <w:lang w:val="kk-KZ"/>
        </w:rPr>
      </w:pPr>
      <w:r w:rsidRPr="00607753">
        <w:rPr>
          <w:rFonts w:ascii="Times New Roman" w:hAnsi="Times New Roman" w:cs="Times New Roman"/>
          <w:i/>
          <w:sz w:val="28"/>
          <w:szCs w:val="28"/>
          <w:lang w:val="kk-KZ"/>
        </w:rPr>
        <w:t>теориялық:</w:t>
      </w:r>
      <w:r w:rsidRPr="00607753">
        <w:rPr>
          <w:rFonts w:ascii="Times New Roman" w:hAnsi="Times New Roman" w:cs="Times New Roman"/>
          <w:sz w:val="28"/>
          <w:szCs w:val="28"/>
          <w:lang w:val="kk-KZ"/>
        </w:rPr>
        <w:t xml:space="preserve"> </w:t>
      </w:r>
      <w:r w:rsidR="005F6D5F" w:rsidRPr="0091352A">
        <w:rPr>
          <w:rFonts w:ascii="Times New Roman" w:hAnsi="Times New Roman" w:cs="Times New Roman"/>
          <w:bCs/>
          <w:sz w:val="28"/>
          <w:szCs w:val="28"/>
          <w:lang w:val="kk-KZ"/>
        </w:rPr>
        <w:t xml:space="preserve">Эмоциялық күйлер мен индивидуалды айырмашылықтар </w:t>
      </w:r>
      <w:r w:rsidR="005F6D5F">
        <w:rPr>
          <w:rFonts w:ascii="Times New Roman" w:hAnsi="Times New Roman" w:cs="Times New Roman"/>
          <w:bCs/>
          <w:sz w:val="28"/>
          <w:szCs w:val="28"/>
          <w:lang w:val="kk-KZ"/>
        </w:rPr>
        <w:t xml:space="preserve">когнитивті бақылауға әсері </w:t>
      </w:r>
      <w:r w:rsidR="005F6D5F" w:rsidRPr="001D3122">
        <w:rPr>
          <w:rFonts w:ascii="Times New Roman" w:hAnsi="Times New Roman" w:cs="Times New Roman"/>
          <w:bCs/>
          <w:sz w:val="28"/>
          <w:szCs w:val="28"/>
          <w:lang w:val="kk-KZ"/>
        </w:rPr>
        <w:t>туралы</w:t>
      </w:r>
      <w:r w:rsidR="005F6D5F" w:rsidRPr="001D3122">
        <w:rPr>
          <w:rFonts w:ascii="Times New Roman" w:hAnsi="Times New Roman" w:cs="Times New Roman"/>
          <w:sz w:val="28"/>
          <w:szCs w:val="28"/>
          <w:lang w:val="kk-KZ"/>
        </w:rPr>
        <w:t xml:space="preserve"> мәселелер бойынша сұрақтар</w:t>
      </w:r>
      <w:r w:rsidR="005F6D5F" w:rsidRPr="0091352A">
        <w:rPr>
          <w:rFonts w:ascii="Times New Roman" w:hAnsi="Times New Roman" w:cs="Times New Roman"/>
          <w:sz w:val="28"/>
          <w:szCs w:val="28"/>
          <w:lang w:val="kk-KZ"/>
        </w:rPr>
        <w:t xml:space="preserve"> спектрін көрсететін ғылыми әдебиеттерді жүйелеу және талдау; </w:t>
      </w:r>
    </w:p>
    <w:p w:rsidR="001D4D7C" w:rsidRDefault="001D4D7C" w:rsidP="008B4CB9">
      <w:pPr>
        <w:ind w:firstLine="567"/>
        <w:contextualSpacing/>
        <w:jc w:val="both"/>
        <w:rPr>
          <w:rFonts w:ascii="Times New Roman" w:hAnsi="Times New Roman" w:cs="Times New Roman"/>
          <w:b/>
          <w:sz w:val="28"/>
          <w:szCs w:val="28"/>
          <w:lang w:val="kk-KZ"/>
        </w:rPr>
      </w:pPr>
      <w:r w:rsidRPr="00607753">
        <w:rPr>
          <w:rFonts w:ascii="Times New Roman" w:hAnsi="Times New Roman" w:cs="Times New Roman"/>
          <w:i/>
          <w:sz w:val="28"/>
          <w:szCs w:val="28"/>
          <w:lang w:val="kk-KZ"/>
        </w:rPr>
        <w:t>эмпирикалық деректерді жинау әдістері:</w:t>
      </w:r>
      <w:r w:rsidRPr="00607753">
        <w:rPr>
          <w:rFonts w:ascii="Times New Roman" w:hAnsi="Times New Roman" w:cs="Times New Roman"/>
          <w:sz w:val="28"/>
          <w:szCs w:val="28"/>
          <w:lang w:val="kk-KZ"/>
        </w:rPr>
        <w:t xml:space="preserve"> тестілеу әдісі</w:t>
      </w:r>
    </w:p>
    <w:p w:rsidR="001D4D7C" w:rsidRDefault="001D4D7C" w:rsidP="008B4CB9">
      <w:pPr>
        <w:pStyle w:val="a7"/>
        <w:ind w:firstLine="567"/>
        <w:jc w:val="both"/>
        <w:rPr>
          <w:rFonts w:ascii="Times New Roman" w:hAnsi="Times New Roman"/>
          <w:sz w:val="28"/>
          <w:szCs w:val="28"/>
          <w:lang w:val="kk-KZ"/>
        </w:rPr>
      </w:pPr>
      <w:r w:rsidRPr="00771543">
        <w:rPr>
          <w:rFonts w:ascii="Times New Roman" w:hAnsi="Times New Roman"/>
          <w:sz w:val="28"/>
          <w:szCs w:val="28"/>
          <w:lang w:val="kk-KZ"/>
        </w:rPr>
        <w:t>Пәнарал</w:t>
      </w:r>
      <w:r>
        <w:rPr>
          <w:rFonts w:ascii="Times New Roman" w:hAnsi="Times New Roman"/>
          <w:sz w:val="28"/>
          <w:szCs w:val="28"/>
          <w:lang w:val="kk-KZ"/>
        </w:rPr>
        <w:t>ық кешенді талдау, салыстырмалы</w:t>
      </w:r>
      <w:r w:rsidRPr="00771543">
        <w:rPr>
          <w:rFonts w:ascii="Times New Roman" w:hAnsi="Times New Roman"/>
          <w:sz w:val="28"/>
          <w:szCs w:val="28"/>
          <w:lang w:val="kk-KZ"/>
        </w:rPr>
        <w:t xml:space="preserve"> талдау, эксперимент әдісі және психометриялық әдістер арқылы эмпирикалық зерттеу.</w:t>
      </w:r>
    </w:p>
    <w:p w:rsidR="001D4D7C" w:rsidRDefault="001D4D7C" w:rsidP="008B4CB9">
      <w:pPr>
        <w:pStyle w:val="a7"/>
        <w:ind w:firstLine="567"/>
        <w:jc w:val="both"/>
        <w:rPr>
          <w:rFonts w:ascii="Times New Roman" w:hAnsi="Times New Roman"/>
          <w:sz w:val="28"/>
          <w:szCs w:val="28"/>
          <w:lang w:val="kk-KZ"/>
        </w:rPr>
      </w:pPr>
      <w:r w:rsidRPr="00FD5A02">
        <w:rPr>
          <w:rFonts w:ascii="Times New Roman" w:hAnsi="Times New Roman"/>
          <w:sz w:val="28"/>
          <w:szCs w:val="28"/>
          <w:lang w:val="kk-KZ"/>
        </w:rPr>
        <w:t xml:space="preserve">1) </w:t>
      </w:r>
      <w:r w:rsidRPr="00771543">
        <w:rPr>
          <w:rFonts w:ascii="Times New Roman" w:hAnsi="Times New Roman"/>
          <w:sz w:val="28"/>
          <w:szCs w:val="28"/>
          <w:lang w:val="kk-KZ"/>
        </w:rPr>
        <w:t xml:space="preserve">"Үлкен бестік" сауалнамасы </w:t>
      </w:r>
      <w:r w:rsidRPr="00FD5A02">
        <w:rPr>
          <w:rFonts w:ascii="Times New Roman" w:hAnsi="Times New Roman"/>
          <w:sz w:val="28"/>
          <w:szCs w:val="28"/>
          <w:lang w:val="kk-KZ"/>
        </w:rPr>
        <w:t>(Big Five, NEO-FFI personality questionnaire John &amp; Srivastava</w:t>
      </w:r>
      <w:r>
        <w:rPr>
          <w:rFonts w:ascii="Times New Roman" w:hAnsi="Times New Roman"/>
          <w:sz w:val="28"/>
          <w:szCs w:val="28"/>
          <w:lang w:val="kk-KZ"/>
        </w:rPr>
        <w:t>, 1999);</w:t>
      </w:r>
      <w:r w:rsidRPr="00FD5A02">
        <w:rPr>
          <w:rFonts w:ascii="Times New Roman" w:hAnsi="Times New Roman"/>
          <w:sz w:val="28"/>
          <w:szCs w:val="28"/>
          <w:lang w:val="kk-KZ"/>
        </w:rPr>
        <w:t xml:space="preserve"> </w:t>
      </w:r>
    </w:p>
    <w:p w:rsidR="001D4D7C" w:rsidRDefault="001D4D7C" w:rsidP="008B4CB9">
      <w:pPr>
        <w:pStyle w:val="a7"/>
        <w:ind w:firstLine="567"/>
        <w:jc w:val="both"/>
        <w:rPr>
          <w:rFonts w:ascii="Times New Roman" w:hAnsi="Times New Roman"/>
          <w:sz w:val="28"/>
          <w:szCs w:val="28"/>
          <w:lang w:val="kk-KZ"/>
        </w:rPr>
      </w:pPr>
      <w:r w:rsidRPr="00FD5A02">
        <w:rPr>
          <w:rFonts w:ascii="Times New Roman" w:hAnsi="Times New Roman"/>
          <w:sz w:val="28"/>
          <w:szCs w:val="28"/>
          <w:lang w:val="kk-KZ"/>
        </w:rPr>
        <w:t xml:space="preserve">2)  </w:t>
      </w:r>
      <w:r w:rsidRPr="00771543">
        <w:rPr>
          <w:rFonts w:ascii="Times New Roman" w:hAnsi="Times New Roman"/>
          <w:sz w:val="28"/>
          <w:szCs w:val="28"/>
          <w:lang w:val="kk-KZ"/>
        </w:rPr>
        <w:t>Д. Уотсон, Л. Кларк және</w:t>
      </w:r>
      <w:r w:rsidR="00323674">
        <w:rPr>
          <w:rFonts w:ascii="Times New Roman" w:hAnsi="Times New Roman"/>
          <w:sz w:val="28"/>
          <w:szCs w:val="28"/>
          <w:lang w:val="kk-KZ"/>
        </w:rPr>
        <w:t xml:space="preserve"> А. Телеген (1988) жасаған позитивті және негативті аффект шкаласы </w:t>
      </w:r>
      <w:r w:rsidRPr="00771543">
        <w:rPr>
          <w:rFonts w:ascii="Times New Roman" w:hAnsi="Times New Roman"/>
          <w:sz w:val="28"/>
          <w:szCs w:val="28"/>
          <w:lang w:val="kk-KZ"/>
        </w:rPr>
        <w:t>(Positive and Negative Effect Schedule)</w:t>
      </w:r>
      <w:r>
        <w:rPr>
          <w:rFonts w:ascii="Times New Roman" w:hAnsi="Times New Roman"/>
          <w:sz w:val="28"/>
          <w:szCs w:val="28"/>
          <w:lang w:val="kk-KZ"/>
        </w:rPr>
        <w:t>;</w:t>
      </w:r>
    </w:p>
    <w:p w:rsidR="001D4D7C" w:rsidRDefault="001D4D7C" w:rsidP="008B4CB9">
      <w:pPr>
        <w:pStyle w:val="a7"/>
        <w:ind w:firstLine="567"/>
        <w:jc w:val="both"/>
        <w:rPr>
          <w:rFonts w:ascii="Times New Roman" w:hAnsi="Times New Roman"/>
          <w:sz w:val="28"/>
          <w:szCs w:val="28"/>
          <w:lang w:val="kk-KZ"/>
        </w:rPr>
      </w:pPr>
      <w:r w:rsidRPr="00FD5A02">
        <w:rPr>
          <w:rFonts w:ascii="Times New Roman" w:hAnsi="Times New Roman"/>
          <w:sz w:val="28"/>
          <w:szCs w:val="28"/>
          <w:lang w:val="kk-KZ"/>
        </w:rPr>
        <w:t xml:space="preserve">3) </w:t>
      </w:r>
      <w:r w:rsidRPr="00EA7B81">
        <w:rPr>
          <w:rFonts w:ascii="Times New Roman" w:hAnsi="Times New Roman"/>
          <w:sz w:val="28"/>
          <w:szCs w:val="28"/>
          <w:lang w:val="kk-KZ"/>
        </w:rPr>
        <w:t>Спилбергер-Ханиннің</w:t>
      </w:r>
      <w:r>
        <w:rPr>
          <w:rFonts w:ascii="Times New Roman" w:hAnsi="Times New Roman"/>
          <w:sz w:val="28"/>
          <w:szCs w:val="28"/>
          <w:lang w:val="kk-KZ"/>
        </w:rPr>
        <w:t xml:space="preserve"> мазасыздық деңгейіне арналған т</w:t>
      </w:r>
      <w:r w:rsidRPr="00EA7B81">
        <w:rPr>
          <w:rFonts w:ascii="Times New Roman" w:hAnsi="Times New Roman"/>
          <w:sz w:val="28"/>
          <w:szCs w:val="28"/>
          <w:lang w:val="kk-KZ"/>
        </w:rPr>
        <w:t>ест</w:t>
      </w:r>
      <w:r w:rsidR="0007352A">
        <w:rPr>
          <w:rFonts w:ascii="Times New Roman" w:hAnsi="Times New Roman"/>
          <w:sz w:val="28"/>
          <w:szCs w:val="28"/>
          <w:lang w:val="kk-KZ"/>
        </w:rPr>
        <w:t>і</w:t>
      </w:r>
      <w:r w:rsidRPr="00EA7B81">
        <w:rPr>
          <w:rFonts w:ascii="Times New Roman" w:hAnsi="Times New Roman"/>
          <w:sz w:val="28"/>
          <w:szCs w:val="28"/>
          <w:lang w:val="kk-KZ"/>
        </w:rPr>
        <w:t xml:space="preserve"> </w:t>
      </w:r>
      <w:r>
        <w:rPr>
          <w:rFonts w:ascii="Times New Roman" w:hAnsi="Times New Roman"/>
          <w:sz w:val="28"/>
          <w:szCs w:val="28"/>
          <w:lang w:val="kk-KZ"/>
        </w:rPr>
        <w:t xml:space="preserve">(STAI, </w:t>
      </w:r>
      <w:r w:rsidRPr="00FD5A02">
        <w:rPr>
          <w:rFonts w:ascii="Times New Roman" w:hAnsi="Times New Roman"/>
          <w:sz w:val="28"/>
          <w:szCs w:val="28"/>
          <w:lang w:val="kk-KZ"/>
        </w:rPr>
        <w:t>State-Trait Anxiety Inventory, Hanin &amp; Spielberger, 1983</w:t>
      </w:r>
      <w:r>
        <w:rPr>
          <w:rFonts w:ascii="Times New Roman" w:hAnsi="Times New Roman"/>
          <w:sz w:val="28"/>
          <w:szCs w:val="28"/>
          <w:lang w:val="kk-KZ"/>
        </w:rPr>
        <w:t>);</w:t>
      </w:r>
    </w:p>
    <w:p w:rsidR="001D4D7C" w:rsidRDefault="001D4D7C" w:rsidP="008B4CB9">
      <w:pPr>
        <w:pStyle w:val="a7"/>
        <w:ind w:firstLine="567"/>
        <w:jc w:val="both"/>
        <w:rPr>
          <w:rFonts w:ascii="Times New Roman" w:hAnsi="Times New Roman"/>
          <w:sz w:val="28"/>
          <w:szCs w:val="28"/>
          <w:lang w:val="kk-KZ"/>
        </w:rPr>
      </w:pPr>
      <w:r w:rsidRPr="00FD5A02">
        <w:rPr>
          <w:rFonts w:ascii="Times New Roman" w:hAnsi="Times New Roman"/>
          <w:sz w:val="28"/>
          <w:szCs w:val="28"/>
          <w:lang w:val="kk-KZ"/>
        </w:rPr>
        <w:t xml:space="preserve">4) </w:t>
      </w:r>
      <w:r w:rsidRPr="00EA7B81">
        <w:rPr>
          <w:rFonts w:ascii="Times New Roman" w:hAnsi="Times New Roman"/>
          <w:sz w:val="28"/>
          <w:szCs w:val="28"/>
          <w:lang w:val="kk-KZ"/>
        </w:rPr>
        <w:t>Данди стресс сауалнамасы (көңіл-күй</w:t>
      </w:r>
      <w:r>
        <w:rPr>
          <w:rFonts w:ascii="Times New Roman" w:hAnsi="Times New Roman"/>
          <w:sz w:val="28"/>
          <w:szCs w:val="28"/>
          <w:lang w:val="kk-KZ"/>
        </w:rPr>
        <w:t>ді</w:t>
      </w:r>
      <w:r w:rsidRPr="00EA7B81">
        <w:rPr>
          <w:rFonts w:ascii="Times New Roman" w:hAnsi="Times New Roman"/>
          <w:sz w:val="28"/>
          <w:szCs w:val="28"/>
          <w:lang w:val="kk-KZ"/>
        </w:rPr>
        <w:t xml:space="preserve"> өлшеу)</w:t>
      </w:r>
      <w:r>
        <w:rPr>
          <w:lang w:val="kk-KZ"/>
        </w:rPr>
        <w:t xml:space="preserve">, </w:t>
      </w:r>
      <w:r w:rsidRPr="008B07BD">
        <w:rPr>
          <w:rFonts w:ascii="Times New Roman" w:hAnsi="Times New Roman"/>
          <w:sz w:val="28"/>
          <w:szCs w:val="28"/>
          <w:lang w:val="kk-KZ"/>
        </w:rPr>
        <w:t>(DSSQ, The Dundee Stress State Questionnaire , Matthews et al., 2002)</w:t>
      </w:r>
      <w:r>
        <w:rPr>
          <w:rFonts w:ascii="Times New Roman" w:hAnsi="Times New Roman"/>
          <w:sz w:val="28"/>
          <w:szCs w:val="28"/>
          <w:lang w:val="kk-KZ"/>
        </w:rPr>
        <w:t xml:space="preserve">. </w:t>
      </w:r>
    </w:p>
    <w:p w:rsidR="001D4D7C" w:rsidRDefault="001D4D7C" w:rsidP="008B4CB9">
      <w:pPr>
        <w:pStyle w:val="a7"/>
        <w:ind w:firstLine="567"/>
        <w:jc w:val="both"/>
        <w:rPr>
          <w:rFonts w:ascii="Times New Roman" w:eastAsiaTheme="majorEastAsia" w:hAnsi="Times New Roman"/>
          <w:sz w:val="28"/>
          <w:szCs w:val="28"/>
          <w:lang w:val="kk-KZ"/>
        </w:rPr>
      </w:pPr>
      <w:r w:rsidRPr="00EA7B81">
        <w:rPr>
          <w:rFonts w:ascii="Times New Roman" w:eastAsiaTheme="majorEastAsia" w:hAnsi="Times New Roman"/>
          <w:sz w:val="28"/>
          <w:szCs w:val="28"/>
          <w:lang w:val="kk-KZ"/>
        </w:rPr>
        <w:t xml:space="preserve">Зерттеу ҚазҰУ </w:t>
      </w:r>
      <w:r>
        <w:rPr>
          <w:rFonts w:ascii="Times New Roman" w:eastAsiaTheme="majorEastAsia" w:hAnsi="Times New Roman"/>
          <w:sz w:val="28"/>
          <w:szCs w:val="28"/>
          <w:lang w:val="kk-KZ"/>
        </w:rPr>
        <w:t>жанындағы жергілікті этика</w:t>
      </w:r>
      <w:r w:rsidRPr="00EA7B81">
        <w:rPr>
          <w:rFonts w:ascii="Times New Roman" w:eastAsiaTheme="majorEastAsia" w:hAnsi="Times New Roman"/>
          <w:sz w:val="28"/>
          <w:szCs w:val="28"/>
          <w:lang w:val="kk-KZ"/>
        </w:rPr>
        <w:t xml:space="preserve"> комитетін мақұлдау рәсімінен және субъектілердің жазбаша келісімімен өтті.</w:t>
      </w:r>
    </w:p>
    <w:p w:rsidR="001D4D7C" w:rsidRDefault="001D4D7C" w:rsidP="008B4CB9">
      <w:pPr>
        <w:pStyle w:val="a7"/>
        <w:ind w:firstLine="567"/>
        <w:jc w:val="both"/>
        <w:rPr>
          <w:rFonts w:ascii="Times New Roman" w:hAnsi="Times New Roman"/>
          <w:sz w:val="28"/>
          <w:szCs w:val="28"/>
          <w:lang w:val="kk-KZ"/>
        </w:rPr>
      </w:pPr>
      <w:r>
        <w:rPr>
          <w:rFonts w:ascii="Times New Roman" w:hAnsi="Times New Roman"/>
          <w:sz w:val="28"/>
          <w:szCs w:val="28"/>
          <w:lang w:val="kk-KZ"/>
        </w:rPr>
        <w:t>ЗЖТ</w:t>
      </w:r>
      <w:r w:rsidRPr="00AE7E79">
        <w:rPr>
          <w:rFonts w:ascii="Times New Roman" w:hAnsi="Times New Roman"/>
          <w:sz w:val="28"/>
          <w:szCs w:val="28"/>
          <w:lang w:val="kk-KZ"/>
        </w:rPr>
        <w:t xml:space="preserve"> когнитивті тапсырмалары (ANT) мінез-құлық көрсеткіштерін өлшеді (реакция уақыты) </w:t>
      </w:r>
      <w:r>
        <w:rPr>
          <w:rFonts w:ascii="Times New Roman" w:hAnsi="Times New Roman"/>
          <w:sz w:val="28"/>
          <w:szCs w:val="28"/>
          <w:lang w:val="kk-KZ"/>
        </w:rPr>
        <w:t>және</w:t>
      </w:r>
      <w:r w:rsidR="00E626B7">
        <w:rPr>
          <w:rFonts w:ascii="Times New Roman" w:hAnsi="Times New Roman"/>
          <w:sz w:val="28"/>
          <w:szCs w:val="28"/>
          <w:lang w:val="kk-KZ"/>
        </w:rPr>
        <w:t xml:space="preserve"> ЭЭГ көрсеткіштер (туындаған</w:t>
      </w:r>
      <w:r w:rsidRPr="00AE7E79">
        <w:rPr>
          <w:rFonts w:ascii="Times New Roman" w:hAnsi="Times New Roman"/>
          <w:sz w:val="28"/>
          <w:szCs w:val="28"/>
          <w:lang w:val="kk-KZ"/>
        </w:rPr>
        <w:t xml:space="preserve"> потенциалдар). ЭЭГ-мен синхрондау әр санаттағы ынталандыру үшін туындаған потенциалдарды талдауға мүмкіндік берді.</w:t>
      </w:r>
    </w:p>
    <w:p w:rsidR="001D4D7C" w:rsidRPr="00AE7E79" w:rsidRDefault="001D4D7C" w:rsidP="008B4CB9">
      <w:pPr>
        <w:pStyle w:val="a7"/>
        <w:ind w:firstLine="567"/>
        <w:jc w:val="both"/>
        <w:rPr>
          <w:rFonts w:ascii="Times New Roman" w:hAnsi="Times New Roman"/>
          <w:sz w:val="28"/>
          <w:szCs w:val="28"/>
          <w:lang w:val="kk-KZ"/>
        </w:rPr>
      </w:pPr>
      <w:r w:rsidRPr="00AE7E79">
        <w:rPr>
          <w:rFonts w:ascii="Times New Roman" w:hAnsi="Times New Roman"/>
          <w:sz w:val="28"/>
          <w:szCs w:val="28"/>
          <w:lang w:val="kk-KZ"/>
        </w:rPr>
        <w:t>ЭЭГ жазу "Нейрософт" көмегімен келесі жағдайларда</w:t>
      </w:r>
      <w:r>
        <w:rPr>
          <w:rFonts w:ascii="Times New Roman" w:hAnsi="Times New Roman"/>
          <w:sz w:val="28"/>
          <w:szCs w:val="28"/>
          <w:lang w:val="kk-KZ"/>
        </w:rPr>
        <w:t xml:space="preserve"> жүзеге асырылды: 1) ашық көзбен (1 мин.); 2) жабық көзбен</w:t>
      </w:r>
      <w:r w:rsidRPr="00AE7E79">
        <w:rPr>
          <w:rFonts w:ascii="Times New Roman" w:hAnsi="Times New Roman"/>
          <w:sz w:val="28"/>
          <w:szCs w:val="28"/>
          <w:lang w:val="kk-KZ"/>
        </w:rPr>
        <w:t xml:space="preserve"> (1 мин.); 3) компьютерлік тапсырманы орындау (70 мин.). </w:t>
      </w:r>
      <w:r w:rsidRPr="00AE7E79">
        <w:rPr>
          <w:rFonts w:ascii="Times New Roman" w:hAnsi="Times New Roman"/>
          <w:color w:val="000000"/>
          <w:sz w:val="28"/>
          <w:szCs w:val="28"/>
          <w:lang w:val="kk-KZ"/>
        </w:rPr>
        <w:t>Бұл кезеңде EEG деректерін талдау MATLAB негізіндегі EEGlab/ERPlab software көмегімен ынталандырудың әрбір санат</w:t>
      </w:r>
      <w:r w:rsidR="00E626B7">
        <w:rPr>
          <w:rFonts w:ascii="Times New Roman" w:hAnsi="Times New Roman"/>
          <w:color w:val="000000"/>
          <w:sz w:val="28"/>
          <w:szCs w:val="28"/>
          <w:lang w:val="kk-KZ"/>
        </w:rPr>
        <w:t>ы үшін туындаған</w:t>
      </w:r>
      <w:r w:rsidRPr="00AE7E79">
        <w:rPr>
          <w:rFonts w:ascii="Times New Roman" w:hAnsi="Times New Roman"/>
          <w:color w:val="000000"/>
          <w:sz w:val="28"/>
          <w:szCs w:val="28"/>
          <w:lang w:val="kk-KZ"/>
        </w:rPr>
        <w:t xml:space="preserve"> потенциалдар үшін жүргізілді,</w:t>
      </w:r>
      <w:r w:rsidR="00323674">
        <w:rPr>
          <w:rFonts w:ascii="Times New Roman" w:hAnsi="Times New Roman"/>
          <w:sz w:val="28"/>
          <w:szCs w:val="28"/>
          <w:lang w:val="kk-KZ"/>
        </w:rPr>
        <w:t xml:space="preserve"> </w:t>
      </w:r>
      <w:r>
        <w:rPr>
          <w:rFonts w:ascii="Times New Roman" w:hAnsi="Times New Roman"/>
          <w:sz w:val="28"/>
          <w:szCs w:val="28"/>
          <w:lang w:val="kk-KZ"/>
        </w:rPr>
        <w:t>б</w:t>
      </w:r>
      <w:r w:rsidRPr="00AE7E79">
        <w:rPr>
          <w:rFonts w:ascii="Times New Roman" w:hAnsi="Times New Roman"/>
          <w:sz w:val="28"/>
          <w:szCs w:val="28"/>
          <w:lang w:val="kk-KZ"/>
        </w:rPr>
        <w:t>олашақта тәсілдер кеңейтілетін болады.</w:t>
      </w:r>
      <w:r>
        <w:rPr>
          <w:rFonts w:ascii="Times New Roman" w:hAnsi="Times New Roman"/>
          <w:sz w:val="28"/>
          <w:szCs w:val="28"/>
          <w:lang w:val="kk-KZ"/>
        </w:rPr>
        <w:t xml:space="preserve"> </w:t>
      </w:r>
      <w:r w:rsidRPr="00AE7E79">
        <w:rPr>
          <w:rFonts w:ascii="Times New Roman" w:hAnsi="Times New Roman"/>
          <w:sz w:val="28"/>
          <w:szCs w:val="28"/>
          <w:lang w:val="kk-KZ"/>
        </w:rPr>
        <w:t xml:space="preserve">Артефактілерді жою ICA – Independent Component Analyses </w:t>
      </w:r>
      <w:r>
        <w:rPr>
          <w:rFonts w:ascii="Times New Roman" w:hAnsi="Times New Roman"/>
          <w:sz w:val="28"/>
          <w:szCs w:val="28"/>
          <w:lang w:val="kk-KZ"/>
        </w:rPr>
        <w:t>а</w:t>
      </w:r>
      <w:r w:rsidRPr="00AE7E79">
        <w:rPr>
          <w:rFonts w:ascii="Times New Roman" w:hAnsi="Times New Roman"/>
          <w:sz w:val="28"/>
          <w:szCs w:val="28"/>
          <w:lang w:val="kk-KZ"/>
        </w:rPr>
        <w:t xml:space="preserve">лгоритм арқылы жүзеге асырылады </w:t>
      </w:r>
      <w:r>
        <w:rPr>
          <w:rFonts w:ascii="Times New Roman" w:hAnsi="Times New Roman"/>
          <w:sz w:val="28"/>
          <w:szCs w:val="28"/>
          <w:lang w:val="kk-KZ"/>
        </w:rPr>
        <w:t>және</w:t>
      </w:r>
      <w:r w:rsidRPr="00AE7E79">
        <w:rPr>
          <w:rFonts w:ascii="Times New Roman" w:hAnsi="Times New Roman"/>
          <w:sz w:val="28"/>
          <w:szCs w:val="28"/>
          <w:lang w:val="kk-KZ"/>
        </w:rPr>
        <w:t xml:space="preserve"> амплитудасы 100 Мб-тан жоғары толқын артефактілерінің азаюы. Қазіргі уақытта MATLAB және eeglab/E</w:t>
      </w:r>
      <w:r w:rsidR="0007352A" w:rsidRPr="0007352A">
        <w:rPr>
          <w:rFonts w:ascii="Times New Roman" w:hAnsi="Times New Roman"/>
          <w:sz w:val="28"/>
          <w:szCs w:val="28"/>
          <w:lang w:val="kk-KZ"/>
        </w:rPr>
        <w:t>rplab</w:t>
      </w:r>
      <w:r w:rsidRPr="00AE7E79">
        <w:rPr>
          <w:rFonts w:ascii="Times New Roman" w:hAnsi="Times New Roman"/>
          <w:sz w:val="28"/>
          <w:szCs w:val="28"/>
          <w:lang w:val="kk-KZ"/>
        </w:rPr>
        <w:t xml:space="preserve"> software-де </w:t>
      </w:r>
      <w:r w:rsidR="0001708F">
        <w:rPr>
          <w:rFonts w:ascii="Times New Roman" w:hAnsi="Times New Roman"/>
          <w:sz w:val="28"/>
          <w:szCs w:val="28"/>
          <w:lang w:val="kk-KZ"/>
        </w:rPr>
        <w:t>EEG сигналын әртүрлі сигналдар</w:t>
      </w:r>
      <w:r w:rsidRPr="00AE7E79">
        <w:rPr>
          <w:rFonts w:ascii="Times New Roman" w:hAnsi="Times New Roman"/>
          <w:sz w:val="28"/>
          <w:szCs w:val="28"/>
          <w:lang w:val="kk-KZ"/>
        </w:rPr>
        <w:t xml:space="preserve"> санаттарына және туындаған потенциалдың әртүрлі толқындарына өңдеуге </w:t>
      </w:r>
      <w:r w:rsidR="00323674">
        <w:rPr>
          <w:rFonts w:ascii="Times New Roman" w:hAnsi="Times New Roman"/>
          <w:sz w:val="28"/>
          <w:szCs w:val="28"/>
          <w:lang w:val="kk-KZ"/>
        </w:rPr>
        <w:t xml:space="preserve">арналған сценарийлер </w:t>
      </w:r>
      <w:r w:rsidRPr="00AE7E79">
        <w:rPr>
          <w:rFonts w:ascii="Times New Roman" w:hAnsi="Times New Roman"/>
          <w:sz w:val="28"/>
          <w:szCs w:val="28"/>
          <w:lang w:val="kk-KZ"/>
        </w:rPr>
        <w:t xml:space="preserve"> дайындалды (P</w:t>
      </w:r>
      <w:r w:rsidR="0007352A">
        <w:rPr>
          <w:rFonts w:ascii="Times New Roman" w:hAnsi="Times New Roman"/>
          <w:sz w:val="28"/>
          <w:szCs w:val="28"/>
          <w:lang w:val="kk-KZ"/>
        </w:rPr>
        <w:t>3</w:t>
      </w:r>
      <w:r w:rsidRPr="00AE7E79">
        <w:rPr>
          <w:rFonts w:ascii="Times New Roman" w:hAnsi="Times New Roman"/>
          <w:sz w:val="28"/>
          <w:szCs w:val="28"/>
          <w:lang w:val="kk-KZ"/>
        </w:rPr>
        <w:t xml:space="preserve">00, </w:t>
      </w:r>
      <w:r w:rsidR="0007352A" w:rsidRPr="0007352A">
        <w:rPr>
          <w:rFonts w:ascii="Times New Roman" w:hAnsi="Times New Roman"/>
          <w:sz w:val="28"/>
          <w:szCs w:val="28"/>
          <w:lang w:val="kk-KZ"/>
        </w:rPr>
        <w:t>N1</w:t>
      </w:r>
      <w:r w:rsidR="0007352A">
        <w:rPr>
          <w:rFonts w:ascii="Times New Roman" w:hAnsi="Times New Roman"/>
          <w:sz w:val="28"/>
          <w:szCs w:val="28"/>
          <w:lang w:val="kk-KZ"/>
        </w:rPr>
        <w:t>00</w:t>
      </w:r>
      <w:r w:rsidRPr="00AE7E79">
        <w:rPr>
          <w:rFonts w:ascii="Times New Roman" w:hAnsi="Times New Roman"/>
          <w:sz w:val="28"/>
          <w:szCs w:val="28"/>
          <w:lang w:val="kk-KZ"/>
        </w:rPr>
        <w:t xml:space="preserve">). </w:t>
      </w:r>
    </w:p>
    <w:p w:rsidR="001D4D7C" w:rsidRDefault="001D4D7C" w:rsidP="001D4D7C">
      <w:pPr>
        <w:pStyle w:val="a7"/>
        <w:ind w:firstLine="708"/>
        <w:jc w:val="both"/>
        <w:rPr>
          <w:rFonts w:ascii="Times New Roman" w:hAnsi="Times New Roman"/>
          <w:sz w:val="28"/>
          <w:szCs w:val="28"/>
          <w:lang w:val="kk-KZ"/>
        </w:rPr>
      </w:pPr>
      <w:r w:rsidRPr="00AE7E79">
        <w:rPr>
          <w:rFonts w:ascii="Times New Roman" w:hAnsi="Times New Roman"/>
          <w:sz w:val="28"/>
          <w:szCs w:val="28"/>
          <w:lang w:val="kk-KZ"/>
        </w:rPr>
        <w:lastRenderedPageBreak/>
        <w:t>Мінез-құлық көрсеткіштерінің бастапқы есептеулері E-Prime-да жасалады. Деректерді одан</w:t>
      </w:r>
      <w:r w:rsidR="00E626B7">
        <w:rPr>
          <w:rFonts w:ascii="Times New Roman" w:hAnsi="Times New Roman"/>
          <w:sz w:val="28"/>
          <w:szCs w:val="28"/>
          <w:lang w:val="kk-KZ"/>
        </w:rPr>
        <w:t xml:space="preserve"> әрі статистикалық өңдеу SPSS 23</w:t>
      </w:r>
      <w:r w:rsidR="0007352A" w:rsidRPr="0007352A">
        <w:rPr>
          <w:rFonts w:ascii="Times New Roman" w:hAnsi="Times New Roman"/>
          <w:sz w:val="28"/>
          <w:szCs w:val="28"/>
          <w:lang w:val="kk-KZ"/>
        </w:rPr>
        <w:t>.0</w:t>
      </w:r>
      <w:r w:rsidRPr="00AE7E79">
        <w:rPr>
          <w:rFonts w:ascii="Times New Roman" w:hAnsi="Times New Roman"/>
          <w:sz w:val="28"/>
          <w:szCs w:val="28"/>
          <w:lang w:val="kk-KZ"/>
        </w:rPr>
        <w:t xml:space="preserve"> статистикалық пакеті арқылы жүргізілді. ANOVA екі факторлы дисперсиялық талдауды, қайталама өлшеулермен дисперсиялық талдауды, факторлық талдауды қолдану арқылы жүзеге асырылды.</w:t>
      </w:r>
    </w:p>
    <w:p w:rsidR="008B4CB9" w:rsidRDefault="008B4CB9" w:rsidP="00212EC3">
      <w:pPr>
        <w:ind w:firstLine="567"/>
        <w:jc w:val="both"/>
        <w:rPr>
          <w:rFonts w:ascii="Times New Roman" w:hAnsi="Times New Roman"/>
          <w:b/>
          <w:spacing w:val="-4"/>
          <w:kern w:val="16"/>
          <w:position w:val="4"/>
          <w:sz w:val="28"/>
          <w:szCs w:val="28"/>
          <w:lang w:val="kk-KZ"/>
        </w:rPr>
      </w:pPr>
    </w:p>
    <w:p w:rsidR="00106FF0" w:rsidRPr="00DD091D" w:rsidRDefault="00A80378" w:rsidP="00212EC3">
      <w:pPr>
        <w:ind w:firstLine="567"/>
        <w:jc w:val="both"/>
        <w:rPr>
          <w:rFonts w:ascii="Times New Roman" w:hAnsi="Times New Roman"/>
          <w:spacing w:val="-4"/>
          <w:kern w:val="16"/>
          <w:position w:val="4"/>
          <w:sz w:val="28"/>
          <w:szCs w:val="28"/>
          <w:lang w:val="kk-KZ"/>
        </w:rPr>
      </w:pPr>
      <w:r>
        <w:rPr>
          <w:rFonts w:ascii="Times New Roman" w:hAnsi="Times New Roman"/>
          <w:b/>
          <w:spacing w:val="-4"/>
          <w:kern w:val="16"/>
          <w:position w:val="4"/>
          <w:sz w:val="28"/>
          <w:szCs w:val="28"/>
          <w:lang w:val="kk-KZ"/>
        </w:rPr>
        <w:t>2</w:t>
      </w:r>
      <w:r w:rsidR="00EB092C">
        <w:rPr>
          <w:rFonts w:ascii="Times New Roman" w:hAnsi="Times New Roman"/>
          <w:b/>
          <w:spacing w:val="-4"/>
          <w:kern w:val="16"/>
          <w:position w:val="4"/>
          <w:sz w:val="28"/>
          <w:szCs w:val="28"/>
          <w:lang w:val="kk-KZ"/>
        </w:rPr>
        <w:t>.1.</w:t>
      </w:r>
      <w:r w:rsidR="009C33AD">
        <w:rPr>
          <w:rFonts w:ascii="Times New Roman" w:hAnsi="Times New Roman"/>
          <w:b/>
          <w:spacing w:val="-4"/>
          <w:kern w:val="16"/>
          <w:position w:val="4"/>
          <w:sz w:val="28"/>
          <w:szCs w:val="28"/>
          <w:lang w:val="kk-KZ"/>
        </w:rPr>
        <w:t>2</w:t>
      </w:r>
      <w:r w:rsidR="00106FF0" w:rsidRPr="00DD091D">
        <w:rPr>
          <w:rFonts w:ascii="Times New Roman" w:hAnsi="Times New Roman"/>
          <w:b/>
          <w:spacing w:val="-4"/>
          <w:kern w:val="16"/>
          <w:position w:val="4"/>
          <w:sz w:val="28"/>
          <w:szCs w:val="28"/>
          <w:lang w:val="kk-KZ"/>
        </w:rPr>
        <w:t xml:space="preserve"> Сыналушылар тобына сипаттама </w:t>
      </w:r>
    </w:p>
    <w:p w:rsidR="00106FF0" w:rsidRPr="00DD091D" w:rsidRDefault="00106FF0" w:rsidP="00212EC3">
      <w:pPr>
        <w:ind w:firstLine="567"/>
        <w:jc w:val="both"/>
        <w:rPr>
          <w:rFonts w:ascii="Times New Roman" w:hAnsi="Times New Roman"/>
          <w:bCs/>
          <w:spacing w:val="-4"/>
          <w:kern w:val="16"/>
          <w:position w:val="4"/>
          <w:sz w:val="28"/>
          <w:szCs w:val="28"/>
          <w:lang w:val="kk-KZ"/>
        </w:rPr>
      </w:pPr>
      <w:r w:rsidRPr="00DD091D">
        <w:rPr>
          <w:rFonts w:ascii="Times New Roman" w:hAnsi="Times New Roman"/>
          <w:bCs/>
          <w:spacing w:val="-4"/>
          <w:kern w:val="16"/>
          <w:position w:val="4"/>
          <w:sz w:val="28"/>
          <w:szCs w:val="28"/>
          <w:lang w:val="kk-KZ"/>
        </w:rPr>
        <w:t>Зерттеуге 102 ерікті сыналушы (49 ер адам және 54 әйел адам, орташа жасы – 22,33, SD=5,63) қатысты. Сыналушылар эксперименттің мақсаты, міндеттерімен танысқаннан кейін, локальды этикалық комитеттің талабына сәйкес жазбаша келісімге қол қояды. Психологиялық эксперименттің талабына сәйкес қатысушылар қазақ тілді орта мектепті бітіргендер болу керек. Сонымен қатар, бұл зерттеуге қатысу үшін келесі шарттар қойылады:</w:t>
      </w:r>
    </w:p>
    <w:p w:rsidR="00106FF0" w:rsidRPr="00DD091D" w:rsidRDefault="00106FF0" w:rsidP="00212EC3">
      <w:pPr>
        <w:ind w:firstLine="567"/>
        <w:jc w:val="both"/>
        <w:rPr>
          <w:rFonts w:ascii="Times New Roman" w:hAnsi="Times New Roman"/>
          <w:bCs/>
          <w:spacing w:val="-4"/>
          <w:kern w:val="16"/>
          <w:sz w:val="28"/>
          <w:szCs w:val="28"/>
          <w:lang w:val="kk-KZ"/>
        </w:rPr>
      </w:pPr>
      <w:r w:rsidRPr="00DD091D">
        <w:rPr>
          <w:rFonts w:ascii="Times New Roman" w:hAnsi="Times New Roman"/>
          <w:bCs/>
          <w:spacing w:val="-4"/>
          <w:kern w:val="16"/>
          <w:position w:val="4"/>
          <w:sz w:val="28"/>
          <w:szCs w:val="28"/>
          <w:lang w:val="kk-KZ"/>
        </w:rPr>
        <w:t xml:space="preserve">- </w:t>
      </w:r>
      <w:r w:rsidRPr="00DD091D">
        <w:rPr>
          <w:rFonts w:ascii="Times New Roman" w:hAnsi="Times New Roman"/>
          <w:bCs/>
          <w:spacing w:val="-4"/>
          <w:kern w:val="16"/>
          <w:sz w:val="28"/>
          <w:szCs w:val="28"/>
          <w:lang w:val="kk-KZ"/>
        </w:rPr>
        <w:t>неврологиялық аурудың болмауы (эпилепсия, бас сүйегінің ішкі қысымы, конвульсиялық синдром, шизофрения, психоз немесе т.б.);</w:t>
      </w:r>
    </w:p>
    <w:p w:rsidR="00106FF0" w:rsidRPr="00DD091D" w:rsidRDefault="00530657" w:rsidP="00212EC3">
      <w:pPr>
        <w:ind w:firstLine="567"/>
        <w:jc w:val="both"/>
        <w:rPr>
          <w:rFonts w:ascii="Times New Roman" w:hAnsi="Times New Roman"/>
          <w:bCs/>
          <w:spacing w:val="-4"/>
          <w:kern w:val="16"/>
          <w:sz w:val="28"/>
          <w:szCs w:val="28"/>
          <w:lang w:val="kk-KZ"/>
        </w:rPr>
      </w:pPr>
      <w:r>
        <w:rPr>
          <w:rFonts w:ascii="Times New Roman" w:hAnsi="Times New Roman"/>
          <w:bCs/>
          <w:spacing w:val="-4"/>
          <w:kern w:val="16"/>
          <w:sz w:val="28"/>
          <w:szCs w:val="28"/>
          <w:lang w:val="kk-KZ"/>
        </w:rPr>
        <w:t xml:space="preserve">- </w:t>
      </w:r>
      <w:r w:rsidR="00106FF0" w:rsidRPr="00DD091D">
        <w:rPr>
          <w:rFonts w:ascii="Times New Roman" w:hAnsi="Times New Roman"/>
          <w:bCs/>
          <w:spacing w:val="-4"/>
          <w:kern w:val="16"/>
          <w:sz w:val="28"/>
          <w:szCs w:val="28"/>
          <w:lang w:val="kk-KZ"/>
        </w:rPr>
        <w:t xml:space="preserve">зерттеуге қатысудан 2 апта бұрын психологиялық белсенді дәрілерді қабылдамау; </w:t>
      </w:r>
    </w:p>
    <w:p w:rsidR="00106FF0" w:rsidRPr="00DD091D" w:rsidRDefault="00106FF0" w:rsidP="00212EC3">
      <w:pPr>
        <w:ind w:firstLine="567"/>
        <w:jc w:val="both"/>
        <w:rPr>
          <w:rFonts w:ascii="Times New Roman" w:hAnsi="Times New Roman"/>
          <w:bCs/>
          <w:spacing w:val="-4"/>
          <w:kern w:val="16"/>
          <w:sz w:val="28"/>
          <w:szCs w:val="28"/>
          <w:lang w:val="kk-KZ"/>
        </w:rPr>
      </w:pPr>
      <w:r w:rsidRPr="00DD091D">
        <w:rPr>
          <w:rFonts w:ascii="Times New Roman" w:hAnsi="Times New Roman"/>
          <w:bCs/>
          <w:spacing w:val="-4"/>
          <w:kern w:val="16"/>
          <w:sz w:val="28"/>
          <w:szCs w:val="28"/>
          <w:lang w:val="kk-KZ"/>
        </w:rPr>
        <w:t>- көру мүшесі нашар болса, көруді түзететін құралдары болуы қажет (түзету көзілдіріг</w:t>
      </w:r>
      <w:r w:rsidR="007E2387" w:rsidRPr="00DD091D">
        <w:rPr>
          <w:rFonts w:ascii="Times New Roman" w:hAnsi="Times New Roman"/>
          <w:bCs/>
          <w:spacing w:val="-4"/>
          <w:kern w:val="16"/>
          <w:sz w:val="28"/>
          <w:szCs w:val="28"/>
          <w:lang w:val="kk-KZ"/>
        </w:rPr>
        <w:t xml:space="preserve">і, түзету линзалары және т.б.). </w:t>
      </w:r>
      <w:r w:rsidRPr="00DD091D">
        <w:rPr>
          <w:rFonts w:ascii="Times New Roman" w:hAnsi="Times New Roman"/>
          <w:bCs/>
          <w:spacing w:val="-4"/>
          <w:kern w:val="16"/>
          <w:sz w:val="28"/>
          <w:szCs w:val="28"/>
          <w:lang w:val="kk-KZ"/>
        </w:rPr>
        <w:t>Егер де сыналушы нұсқауды орындамаған жағдайда, зерттеудің кез келген деңгейінде зерттеуден шығарылады. Сонымен қатар сыналушы психологиялық экспериментке қатысудан оның кез келген деңгейінде қандай да бір себеп-салдарсыз бас тарта алады.</w:t>
      </w:r>
    </w:p>
    <w:p w:rsidR="00AD3954" w:rsidRPr="00DD091D" w:rsidRDefault="00106FF0" w:rsidP="00212EC3">
      <w:pPr>
        <w:ind w:firstLine="567"/>
        <w:jc w:val="both"/>
        <w:rPr>
          <w:rFonts w:ascii="Times New Roman" w:hAnsi="Times New Roman"/>
          <w:sz w:val="28"/>
          <w:szCs w:val="28"/>
          <w:lang w:val="kk-KZ"/>
        </w:rPr>
      </w:pPr>
      <w:r w:rsidRPr="00DD091D">
        <w:rPr>
          <w:rFonts w:ascii="Times New Roman" w:hAnsi="Times New Roman"/>
          <w:bCs/>
          <w:spacing w:val="-4"/>
          <w:kern w:val="16"/>
          <w:sz w:val="28"/>
          <w:szCs w:val="28"/>
          <w:lang w:val="kk-KZ"/>
        </w:rPr>
        <w:t>Экспериментті өткізу үшін үшін әл-Фараби атындағы Қазақ ұлттық университетінің медицина және денсаулықты сақтау факультетінен</w:t>
      </w:r>
      <w:r w:rsidRPr="00DD091D">
        <w:rPr>
          <w:rFonts w:ascii="Times New Roman" w:hAnsi="Times New Roman"/>
          <w:sz w:val="28"/>
          <w:szCs w:val="28"/>
          <w:lang w:val="kk-KZ"/>
        </w:rPr>
        <w:t xml:space="preserve"> ғылыми жұмыстарды жүргізудің </w:t>
      </w:r>
      <w:r w:rsidR="0019181B">
        <w:rPr>
          <w:rFonts w:ascii="Times New Roman" w:hAnsi="Times New Roman"/>
          <w:sz w:val="28"/>
          <w:szCs w:val="28"/>
          <w:lang w:val="kk-KZ"/>
        </w:rPr>
        <w:t>этикалық</w:t>
      </w:r>
      <w:r w:rsidRPr="0019181B">
        <w:rPr>
          <w:rFonts w:ascii="Times New Roman" w:hAnsi="Times New Roman"/>
          <w:sz w:val="28"/>
          <w:szCs w:val="28"/>
          <w:lang w:val="kk-KZ"/>
        </w:rPr>
        <w:t xml:space="preserve"> комитетінен</w:t>
      </w:r>
      <w:r w:rsidR="0019181B">
        <w:rPr>
          <w:rFonts w:ascii="Times New Roman" w:hAnsi="Times New Roman"/>
          <w:sz w:val="28"/>
          <w:szCs w:val="28"/>
          <w:lang w:val="kk-KZ"/>
        </w:rPr>
        <w:t xml:space="preserve"> (</w:t>
      </w:r>
      <w:r w:rsidR="001A1622">
        <w:rPr>
          <w:rFonts w:ascii="Times New Roman" w:hAnsi="Times New Roman"/>
          <w:sz w:val="28"/>
          <w:szCs w:val="28"/>
          <w:lang w:val="kk-KZ"/>
        </w:rPr>
        <w:t>№</w:t>
      </w:r>
      <w:r w:rsidR="001A1622" w:rsidRPr="001A1622">
        <w:rPr>
          <w:rFonts w:ascii="Times New Roman" w:hAnsi="Times New Roman"/>
          <w:sz w:val="28"/>
          <w:szCs w:val="28"/>
          <w:lang w:val="kk-KZ"/>
        </w:rPr>
        <w:t>1125-2</w:t>
      </w:r>
      <w:r w:rsidR="001A1622">
        <w:rPr>
          <w:rFonts w:ascii="Times New Roman" w:hAnsi="Times New Roman"/>
          <w:sz w:val="28"/>
          <w:szCs w:val="28"/>
          <w:lang w:val="kk-KZ"/>
        </w:rPr>
        <w:t>; №1600</w:t>
      </w:r>
      <w:r w:rsidRPr="0019181B">
        <w:rPr>
          <w:rFonts w:ascii="Times New Roman" w:hAnsi="Times New Roman"/>
          <w:sz w:val="28"/>
          <w:szCs w:val="28"/>
          <w:lang w:val="kk-KZ"/>
        </w:rPr>
        <w:t xml:space="preserve"> </w:t>
      </w:r>
      <w:r w:rsidR="0019181B">
        <w:rPr>
          <w:rFonts w:ascii="Times New Roman" w:hAnsi="Times New Roman"/>
          <w:sz w:val="28"/>
          <w:szCs w:val="28"/>
          <w:lang w:val="kk-KZ"/>
        </w:rPr>
        <w:t xml:space="preserve">) </w:t>
      </w:r>
      <w:r w:rsidRPr="0019181B">
        <w:rPr>
          <w:rFonts w:ascii="Times New Roman" w:hAnsi="Times New Roman"/>
          <w:sz w:val="28"/>
          <w:szCs w:val="28"/>
          <w:lang w:val="kk-KZ"/>
        </w:rPr>
        <w:t>алдын ала</w:t>
      </w:r>
      <w:r w:rsidRPr="00DD091D">
        <w:rPr>
          <w:rFonts w:ascii="Times New Roman" w:hAnsi="Times New Roman"/>
          <w:sz w:val="28"/>
          <w:szCs w:val="28"/>
          <w:lang w:val="kk-KZ"/>
        </w:rPr>
        <w:t xml:space="preserve"> рұқсат алынды (</w:t>
      </w:r>
      <w:r w:rsidRPr="00C739CE">
        <w:rPr>
          <w:rFonts w:ascii="Times New Roman" w:hAnsi="Times New Roman"/>
          <w:sz w:val="28"/>
          <w:szCs w:val="28"/>
          <w:lang w:val="kk-KZ"/>
        </w:rPr>
        <w:t>қосымша А</w:t>
      </w:r>
      <w:r w:rsidR="00EF3818" w:rsidRPr="00DD091D">
        <w:rPr>
          <w:rFonts w:ascii="Times New Roman" w:hAnsi="Times New Roman"/>
          <w:sz w:val="28"/>
          <w:szCs w:val="28"/>
          <w:lang w:val="kk-KZ"/>
        </w:rPr>
        <w:t>)</w:t>
      </w:r>
      <w:r w:rsidR="0067126B">
        <w:rPr>
          <w:rFonts w:ascii="Times New Roman" w:hAnsi="Times New Roman"/>
          <w:sz w:val="28"/>
          <w:szCs w:val="28"/>
          <w:lang w:val="kk-KZ"/>
        </w:rPr>
        <w:t>.</w:t>
      </w:r>
    </w:p>
    <w:p w:rsidR="008B4CB9" w:rsidRDefault="008B4CB9" w:rsidP="00212EC3">
      <w:pPr>
        <w:ind w:firstLine="567"/>
        <w:rPr>
          <w:rFonts w:ascii="Times New Roman" w:hAnsi="Times New Roman"/>
          <w:b/>
          <w:spacing w:val="-4"/>
          <w:kern w:val="16"/>
          <w:position w:val="4"/>
          <w:sz w:val="28"/>
          <w:szCs w:val="28"/>
          <w:lang w:val="kk-KZ"/>
        </w:rPr>
      </w:pPr>
    </w:p>
    <w:p w:rsidR="00EF3818" w:rsidRPr="00DD091D" w:rsidRDefault="00A80378" w:rsidP="00212EC3">
      <w:pPr>
        <w:ind w:firstLine="567"/>
        <w:rPr>
          <w:rFonts w:ascii="Times New Roman" w:hAnsi="Times New Roman"/>
          <w:sz w:val="28"/>
          <w:szCs w:val="28"/>
          <w:lang w:val="kk-KZ"/>
        </w:rPr>
      </w:pPr>
      <w:r>
        <w:rPr>
          <w:rFonts w:ascii="Times New Roman" w:hAnsi="Times New Roman"/>
          <w:b/>
          <w:spacing w:val="-4"/>
          <w:kern w:val="16"/>
          <w:position w:val="4"/>
          <w:sz w:val="28"/>
          <w:szCs w:val="28"/>
          <w:lang w:val="kk-KZ"/>
        </w:rPr>
        <w:t>2</w:t>
      </w:r>
      <w:r w:rsidR="00991306">
        <w:rPr>
          <w:rFonts w:ascii="Times New Roman" w:hAnsi="Times New Roman"/>
          <w:b/>
          <w:spacing w:val="-4"/>
          <w:kern w:val="16"/>
          <w:position w:val="4"/>
          <w:sz w:val="28"/>
          <w:szCs w:val="28"/>
          <w:lang w:val="kk-KZ"/>
        </w:rPr>
        <w:t>.1.</w:t>
      </w:r>
      <w:r w:rsidR="009C33AD">
        <w:rPr>
          <w:rFonts w:ascii="Times New Roman" w:hAnsi="Times New Roman"/>
          <w:b/>
          <w:spacing w:val="-4"/>
          <w:kern w:val="16"/>
          <w:position w:val="4"/>
          <w:sz w:val="28"/>
          <w:szCs w:val="28"/>
          <w:lang w:val="kk-KZ"/>
        </w:rPr>
        <w:t>3</w:t>
      </w:r>
      <w:r w:rsidR="00106FF0" w:rsidRPr="00DD091D">
        <w:rPr>
          <w:rFonts w:ascii="Times New Roman" w:hAnsi="Times New Roman"/>
          <w:b/>
          <w:spacing w:val="-4"/>
          <w:kern w:val="16"/>
          <w:position w:val="4"/>
          <w:sz w:val="28"/>
          <w:szCs w:val="28"/>
          <w:lang w:val="kk-KZ"/>
        </w:rPr>
        <w:t xml:space="preserve"> Эксперименттің дизайны</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pacing w:val="-4"/>
          <w:kern w:val="16"/>
          <w:position w:val="4"/>
          <w:sz w:val="28"/>
          <w:szCs w:val="28"/>
          <w:lang w:val="kk-KZ"/>
        </w:rPr>
        <w:t>Зерттеудің мақсатымен танысқаннан кейін және зерттеуге қатысу келісіміне қол қойғаннан кейін қатысушылар екі бөлімнен тұратын зерттеуге шақырылды.</w:t>
      </w:r>
      <w:r w:rsidR="007E2387" w:rsidRPr="00DD091D">
        <w:rPr>
          <w:rFonts w:ascii="Times New Roman" w:hAnsi="Times New Roman"/>
          <w:spacing w:val="-4"/>
          <w:kern w:val="16"/>
          <w:position w:val="4"/>
          <w:sz w:val="28"/>
          <w:szCs w:val="28"/>
          <w:lang w:val="kk-KZ"/>
        </w:rPr>
        <w:t xml:space="preserve"> </w:t>
      </w:r>
      <w:r w:rsidRPr="00DD091D">
        <w:rPr>
          <w:rFonts w:ascii="Times New Roman" w:hAnsi="Times New Roman"/>
          <w:spacing w:val="-4"/>
          <w:kern w:val="16"/>
          <w:position w:val="4"/>
          <w:sz w:val="28"/>
          <w:szCs w:val="28"/>
          <w:lang w:val="kk-KZ"/>
        </w:rPr>
        <w:t>Зерттеуге қатысқанға дейін зерттелінушілер құрамында кофеин бар сусындардан бас тарту керек.</w:t>
      </w:r>
      <w:r w:rsidR="007E2387" w:rsidRPr="00DD091D">
        <w:rPr>
          <w:rFonts w:ascii="Times New Roman" w:hAnsi="Times New Roman"/>
          <w:spacing w:val="-4"/>
          <w:kern w:val="16"/>
          <w:position w:val="4"/>
          <w:sz w:val="28"/>
          <w:szCs w:val="28"/>
          <w:lang w:val="kk-KZ"/>
        </w:rPr>
        <w:t xml:space="preserve"> </w:t>
      </w:r>
      <w:r w:rsidRPr="00DD091D">
        <w:rPr>
          <w:rFonts w:ascii="Times New Roman" w:hAnsi="Times New Roman"/>
          <w:spacing w:val="-4"/>
          <w:kern w:val="16"/>
          <w:position w:val="4"/>
          <w:sz w:val="28"/>
          <w:szCs w:val="28"/>
          <w:lang w:val="kk-KZ"/>
        </w:rPr>
        <w:t>Зерттеу таңертегі 8.00-1</w:t>
      </w:r>
      <w:r w:rsidR="00507975">
        <w:rPr>
          <w:rFonts w:ascii="Times New Roman" w:hAnsi="Times New Roman"/>
          <w:spacing w:val="-4"/>
          <w:kern w:val="16"/>
          <w:position w:val="4"/>
          <w:sz w:val="28"/>
          <w:szCs w:val="28"/>
          <w:lang w:val="kk-KZ"/>
        </w:rPr>
        <w:t>3</w:t>
      </w:r>
      <w:r w:rsidRPr="00DD091D">
        <w:rPr>
          <w:rFonts w:ascii="Times New Roman" w:hAnsi="Times New Roman"/>
          <w:spacing w:val="-4"/>
          <w:kern w:val="16"/>
          <w:position w:val="4"/>
          <w:sz w:val="28"/>
          <w:szCs w:val="28"/>
          <w:lang w:val="kk-KZ"/>
        </w:rPr>
        <w:t>.00 аралығында өткізілді.</w:t>
      </w:r>
    </w:p>
    <w:p w:rsidR="00EF3818" w:rsidRPr="00DD091D" w:rsidRDefault="00106FF0" w:rsidP="00212EC3">
      <w:pPr>
        <w:ind w:firstLine="567"/>
        <w:jc w:val="both"/>
        <w:rPr>
          <w:rFonts w:ascii="Times New Roman" w:hAnsi="Times New Roman"/>
          <w:sz w:val="28"/>
          <w:szCs w:val="28"/>
          <w:lang w:val="kk-KZ"/>
        </w:rPr>
      </w:pPr>
      <w:r w:rsidRPr="009311FC">
        <w:rPr>
          <w:rFonts w:ascii="Times New Roman" w:hAnsi="Times New Roman"/>
          <w:i/>
          <w:kern w:val="24"/>
          <w:sz w:val="28"/>
          <w:szCs w:val="28"/>
          <w:lang w:val="kk-KZ"/>
        </w:rPr>
        <w:t>Бірінші бөлім.</w:t>
      </w:r>
      <w:r w:rsidR="004D6618" w:rsidRPr="00DD091D">
        <w:rPr>
          <w:rFonts w:ascii="Times New Roman" w:hAnsi="Times New Roman"/>
          <w:kern w:val="24"/>
          <w:sz w:val="28"/>
          <w:szCs w:val="28"/>
          <w:lang w:val="kk-KZ"/>
        </w:rPr>
        <w:t xml:space="preserve"> </w:t>
      </w:r>
      <w:r w:rsidRPr="00DD091D">
        <w:rPr>
          <w:rFonts w:ascii="Times New Roman" w:hAnsi="Times New Roman"/>
          <w:kern w:val="24"/>
          <w:sz w:val="28"/>
          <w:szCs w:val="28"/>
          <w:lang w:val="kk-KZ"/>
        </w:rPr>
        <w:t>Психологиялық диагностика</w:t>
      </w:r>
      <w:r w:rsidRPr="00DD091D">
        <w:rPr>
          <w:rFonts w:ascii="Times New Roman" w:hAnsi="Times New Roman"/>
          <w:b/>
          <w:bCs/>
          <w:kern w:val="24"/>
          <w:sz w:val="28"/>
          <w:szCs w:val="28"/>
          <w:lang w:val="kk-KZ"/>
        </w:rPr>
        <w:t xml:space="preserve">, </w:t>
      </w:r>
      <w:r w:rsidRPr="00DD091D">
        <w:rPr>
          <w:rFonts w:ascii="Times New Roman" w:hAnsi="Times New Roman"/>
          <w:kern w:val="24"/>
          <w:sz w:val="28"/>
          <w:szCs w:val="28"/>
          <w:lang w:val="kk-KZ"/>
        </w:rPr>
        <w:t>психологиялық және эмоциялық күйін анықтау үшін сауалнамаларды  арнайы бланкіге толтырады.</w:t>
      </w:r>
    </w:p>
    <w:p w:rsidR="00106FF0" w:rsidRPr="00DD091D" w:rsidRDefault="00106FF0" w:rsidP="00212EC3">
      <w:pPr>
        <w:ind w:firstLine="567"/>
        <w:jc w:val="both"/>
        <w:rPr>
          <w:rFonts w:ascii="Times New Roman" w:hAnsi="Times New Roman"/>
          <w:sz w:val="28"/>
          <w:szCs w:val="28"/>
          <w:lang w:val="kk-KZ"/>
        </w:rPr>
      </w:pPr>
      <w:r w:rsidRPr="009311FC">
        <w:rPr>
          <w:rFonts w:ascii="Times New Roman" w:hAnsi="Times New Roman"/>
          <w:i/>
          <w:kern w:val="24"/>
          <w:sz w:val="28"/>
          <w:szCs w:val="28"/>
          <w:lang w:val="kk-KZ"/>
        </w:rPr>
        <w:t>Екінші бөлім.</w:t>
      </w:r>
      <w:r w:rsidRPr="00DD091D">
        <w:rPr>
          <w:rFonts w:ascii="Times New Roman" w:hAnsi="Times New Roman"/>
          <w:kern w:val="24"/>
          <w:sz w:val="28"/>
          <w:szCs w:val="28"/>
          <w:lang w:val="kk-KZ"/>
        </w:rPr>
        <w:t xml:space="preserve"> Экспериментке келген кезде сыналушы экспериментке дейінгі </w:t>
      </w:r>
      <w:r w:rsidR="004D6618" w:rsidRPr="00DD091D">
        <w:rPr>
          <w:rFonts w:ascii="Times New Roman" w:hAnsi="Times New Roman"/>
          <w:kern w:val="24"/>
          <w:sz w:val="28"/>
          <w:szCs w:val="28"/>
          <w:lang w:val="kk-KZ"/>
        </w:rPr>
        <w:t>Данди стресс сауалнамасының «Көңіл-күй» шкаласын</w:t>
      </w:r>
      <w:r w:rsidRPr="00DD091D">
        <w:rPr>
          <w:rFonts w:ascii="Times New Roman" w:hAnsi="Times New Roman"/>
          <w:kern w:val="24"/>
          <w:sz w:val="28"/>
          <w:szCs w:val="28"/>
          <w:lang w:val="kk-KZ"/>
        </w:rPr>
        <w:t>,</w:t>
      </w:r>
      <w:r w:rsidR="004D6618" w:rsidRPr="00DD091D">
        <w:rPr>
          <w:rFonts w:ascii="Times New Roman" w:hAnsi="Times New Roman"/>
          <w:kern w:val="24"/>
          <w:sz w:val="28"/>
          <w:szCs w:val="28"/>
          <w:lang w:val="kk-KZ"/>
        </w:rPr>
        <w:t xml:space="preserve"> Позитивті және негативті аффект шкаласын (</w:t>
      </w:r>
      <w:r w:rsidRPr="00DD091D">
        <w:rPr>
          <w:rFonts w:ascii="Times New Roman" w:hAnsi="Times New Roman"/>
          <w:kern w:val="24"/>
          <w:sz w:val="28"/>
          <w:szCs w:val="28"/>
          <w:lang w:val="kk-KZ"/>
        </w:rPr>
        <w:t>ПНАШ</w:t>
      </w:r>
      <w:r w:rsidR="004D6618" w:rsidRPr="00DD091D">
        <w:rPr>
          <w:rFonts w:ascii="Times New Roman" w:hAnsi="Times New Roman"/>
          <w:kern w:val="24"/>
          <w:sz w:val="28"/>
          <w:szCs w:val="28"/>
          <w:lang w:val="kk-KZ"/>
        </w:rPr>
        <w:t>)</w:t>
      </w:r>
      <w:r w:rsidR="00E626B7">
        <w:rPr>
          <w:rFonts w:ascii="Times New Roman" w:hAnsi="Times New Roman"/>
          <w:kern w:val="24"/>
          <w:sz w:val="28"/>
          <w:szCs w:val="28"/>
          <w:lang w:val="kk-KZ"/>
        </w:rPr>
        <w:t>, Спил</w:t>
      </w:r>
      <w:r w:rsidRPr="00DD091D">
        <w:rPr>
          <w:rFonts w:ascii="Times New Roman" w:hAnsi="Times New Roman"/>
          <w:kern w:val="24"/>
          <w:sz w:val="28"/>
          <w:szCs w:val="28"/>
          <w:lang w:val="kk-KZ"/>
        </w:rPr>
        <w:t>бергер</w:t>
      </w:r>
      <w:r w:rsidR="00A9787F" w:rsidRPr="00DD091D">
        <w:rPr>
          <w:rFonts w:ascii="Times New Roman" w:hAnsi="Times New Roman"/>
          <w:kern w:val="24"/>
          <w:sz w:val="28"/>
          <w:szCs w:val="28"/>
          <w:lang w:val="kk-KZ"/>
        </w:rPr>
        <w:t>дің мазасыздану деңгейін анықтау</w:t>
      </w:r>
      <w:r w:rsidRPr="00DD091D">
        <w:rPr>
          <w:rFonts w:ascii="Times New Roman" w:hAnsi="Times New Roman"/>
          <w:kern w:val="24"/>
          <w:sz w:val="28"/>
          <w:szCs w:val="28"/>
          <w:lang w:val="kk-KZ"/>
        </w:rPr>
        <w:t xml:space="preserve"> сауалнамаларын толтырады. Компьютерлік когнитивтік тапсырмаларды орындау кезінде электроэнцефалография жазбалары жүріп отырады. ЭЭГ-нің синхронды жазуымен компьютерлік тапсырманы орындайды (40 секунд жаттығу бөлімі, содан кейін үзіліссіз 9 кезеңнен тұратын 70 минуттық тапсырманың эксперименттік бөлімі). «Нейрософт» Ресейлік фирмасының ЭЭГ аппараты көмегімен негізгі тапсырманы орындауда көздің ашық (1 мин) және жабық (1 мин) күйдегі фондық белсенділігін және ізінше тапсырманы орындаумен </w:t>
      </w:r>
      <w:r w:rsidRPr="00DD091D">
        <w:rPr>
          <w:rFonts w:ascii="Times New Roman" w:hAnsi="Times New Roman"/>
          <w:kern w:val="24"/>
          <w:sz w:val="28"/>
          <w:szCs w:val="28"/>
          <w:lang w:val="kk-KZ"/>
        </w:rPr>
        <w:lastRenderedPageBreak/>
        <w:t>байланысты (70 минут) ЭЭГ синхронды жазбасы түсіріледі. Когнитивтік тапсырманы</w:t>
      </w:r>
      <w:r w:rsidR="00A9787F" w:rsidRPr="00DD091D">
        <w:rPr>
          <w:rFonts w:ascii="Times New Roman" w:hAnsi="Times New Roman"/>
          <w:kern w:val="24"/>
          <w:sz w:val="28"/>
          <w:szCs w:val="28"/>
          <w:lang w:val="kk-KZ"/>
        </w:rPr>
        <w:t xml:space="preserve"> (ЗЖТ)</w:t>
      </w:r>
      <w:r w:rsidRPr="00DD091D">
        <w:rPr>
          <w:rFonts w:ascii="Times New Roman" w:hAnsi="Times New Roman"/>
          <w:kern w:val="24"/>
          <w:sz w:val="28"/>
          <w:szCs w:val="28"/>
          <w:lang w:val="kk-KZ"/>
        </w:rPr>
        <w:t xml:space="preserve"> орындап біткеннен соң </w:t>
      </w:r>
      <w:r w:rsidR="004D6618" w:rsidRPr="00DD091D">
        <w:rPr>
          <w:rFonts w:ascii="Times New Roman" w:hAnsi="Times New Roman"/>
          <w:kern w:val="24"/>
          <w:sz w:val="28"/>
          <w:szCs w:val="28"/>
          <w:lang w:val="kk-KZ"/>
        </w:rPr>
        <w:t xml:space="preserve">Данди стресс сауалнамасының </w:t>
      </w:r>
      <w:r w:rsidRPr="00DD091D">
        <w:rPr>
          <w:rFonts w:ascii="Times New Roman" w:hAnsi="Times New Roman"/>
          <w:kern w:val="24"/>
          <w:sz w:val="28"/>
          <w:szCs w:val="28"/>
          <w:lang w:val="kk-KZ"/>
        </w:rPr>
        <w:t xml:space="preserve">«Көңіл-күй» </w:t>
      </w:r>
      <w:r w:rsidR="004D6618" w:rsidRPr="00DD091D">
        <w:rPr>
          <w:rFonts w:ascii="Times New Roman" w:hAnsi="Times New Roman"/>
          <w:kern w:val="24"/>
          <w:sz w:val="28"/>
          <w:szCs w:val="28"/>
          <w:lang w:val="kk-KZ"/>
        </w:rPr>
        <w:t xml:space="preserve"> шкаласы,</w:t>
      </w:r>
      <w:r w:rsidRPr="00DD091D">
        <w:rPr>
          <w:rFonts w:ascii="Times New Roman" w:hAnsi="Times New Roman"/>
          <w:kern w:val="24"/>
          <w:sz w:val="28"/>
          <w:szCs w:val="28"/>
          <w:lang w:val="kk-KZ"/>
        </w:rPr>
        <w:t xml:space="preserve"> ПНАШ сауалнамасының</w:t>
      </w:r>
      <w:r w:rsidR="004D6618" w:rsidRPr="00DD091D">
        <w:rPr>
          <w:rFonts w:ascii="Times New Roman" w:hAnsi="Times New Roman"/>
          <w:kern w:val="24"/>
          <w:sz w:val="28"/>
          <w:szCs w:val="28"/>
          <w:lang w:val="kk-KZ"/>
        </w:rPr>
        <w:t xml:space="preserve"> тапсырманы орындап болғаннан кейінгі нұсқасына </w:t>
      </w:r>
      <w:r w:rsidRPr="00DD091D">
        <w:rPr>
          <w:rFonts w:ascii="Times New Roman" w:hAnsi="Times New Roman"/>
          <w:kern w:val="24"/>
          <w:sz w:val="28"/>
          <w:szCs w:val="28"/>
          <w:lang w:val="kk-KZ"/>
        </w:rPr>
        <w:t>жауап береді.</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kern w:val="24"/>
          <w:sz w:val="28"/>
          <w:szCs w:val="28"/>
          <w:lang w:val="kk-KZ"/>
        </w:rPr>
        <w:t xml:space="preserve">Сыналушылар эксперимент кезінде тапсырманы арнайы </w:t>
      </w:r>
      <w:r w:rsidR="00EF3818" w:rsidRPr="00DD091D">
        <w:rPr>
          <w:rFonts w:ascii="Times New Roman" w:hAnsi="Times New Roman"/>
          <w:kern w:val="24"/>
          <w:sz w:val="28"/>
          <w:szCs w:val="28"/>
          <w:lang w:val="kk-KZ"/>
        </w:rPr>
        <w:t>жарық, тыныш бөлмеде орындайды.</w:t>
      </w:r>
    </w:p>
    <w:p w:rsidR="008B4CB9" w:rsidRDefault="008B4CB9" w:rsidP="00212EC3">
      <w:pPr>
        <w:ind w:firstLine="567"/>
        <w:rPr>
          <w:rFonts w:ascii="Times New Roman" w:hAnsi="Times New Roman"/>
          <w:b/>
          <w:bCs/>
          <w:sz w:val="28"/>
          <w:szCs w:val="28"/>
          <w:lang w:val="kk-KZ"/>
        </w:rPr>
      </w:pPr>
    </w:p>
    <w:p w:rsidR="00EF3818" w:rsidRPr="00DD091D" w:rsidRDefault="00A80378" w:rsidP="00212EC3">
      <w:pPr>
        <w:ind w:firstLine="567"/>
        <w:rPr>
          <w:rFonts w:ascii="Times New Roman" w:hAnsi="Times New Roman"/>
          <w:kern w:val="24"/>
          <w:sz w:val="28"/>
          <w:szCs w:val="28"/>
          <w:lang w:val="kk-KZ"/>
        </w:rPr>
      </w:pPr>
      <w:r>
        <w:rPr>
          <w:rFonts w:ascii="Times New Roman" w:hAnsi="Times New Roman"/>
          <w:b/>
          <w:bCs/>
          <w:sz w:val="28"/>
          <w:szCs w:val="28"/>
          <w:lang w:val="kk-KZ"/>
        </w:rPr>
        <w:t>2</w:t>
      </w:r>
      <w:r w:rsidR="00991306">
        <w:rPr>
          <w:rFonts w:ascii="Times New Roman" w:hAnsi="Times New Roman"/>
          <w:b/>
          <w:bCs/>
          <w:sz w:val="28"/>
          <w:szCs w:val="28"/>
          <w:lang w:val="kk-KZ"/>
        </w:rPr>
        <w:t>.</w:t>
      </w:r>
      <w:r w:rsidR="009C33AD">
        <w:rPr>
          <w:rFonts w:ascii="Times New Roman" w:hAnsi="Times New Roman"/>
          <w:b/>
          <w:bCs/>
          <w:sz w:val="28"/>
          <w:szCs w:val="28"/>
          <w:lang w:val="kk-KZ"/>
        </w:rPr>
        <w:t>2</w:t>
      </w:r>
      <w:r w:rsidR="007E600F" w:rsidRPr="00DD091D">
        <w:rPr>
          <w:rFonts w:ascii="Times New Roman" w:hAnsi="Times New Roman"/>
          <w:b/>
          <w:bCs/>
          <w:sz w:val="28"/>
          <w:szCs w:val="28"/>
          <w:lang w:val="kk-KZ"/>
        </w:rPr>
        <w:t xml:space="preserve"> </w:t>
      </w:r>
      <w:r w:rsidR="00106FF0" w:rsidRPr="00DD091D">
        <w:rPr>
          <w:rFonts w:ascii="Times New Roman" w:hAnsi="Times New Roman"/>
          <w:b/>
          <w:bCs/>
          <w:sz w:val="28"/>
          <w:szCs w:val="28"/>
          <w:lang w:val="kk-KZ"/>
        </w:rPr>
        <w:t>Психологиялық сауалнамалар</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z w:val="28"/>
          <w:szCs w:val="28"/>
          <w:lang w:val="kk-KZ"/>
        </w:rPr>
        <w:t xml:space="preserve">1. </w:t>
      </w:r>
      <w:r w:rsidRPr="00DD091D">
        <w:rPr>
          <w:rFonts w:ascii="Times New Roman" w:hAnsi="Times New Roman"/>
          <w:kern w:val="24"/>
          <w:sz w:val="28"/>
          <w:szCs w:val="28"/>
          <w:lang w:val="kk-KZ"/>
        </w:rPr>
        <w:t>Мак</w:t>
      </w:r>
      <w:r w:rsidR="00803F49" w:rsidRPr="00DD091D">
        <w:rPr>
          <w:rFonts w:ascii="Times New Roman" w:hAnsi="Times New Roman"/>
          <w:kern w:val="24"/>
          <w:sz w:val="28"/>
          <w:szCs w:val="28"/>
          <w:lang w:val="kk-KZ"/>
        </w:rPr>
        <w:t xml:space="preserve"> </w:t>
      </w:r>
      <w:r w:rsidR="008B4CB9">
        <w:rPr>
          <w:rFonts w:ascii="Times New Roman" w:hAnsi="Times New Roman"/>
          <w:kern w:val="24"/>
          <w:sz w:val="28"/>
          <w:szCs w:val="28"/>
          <w:lang w:val="kk-KZ"/>
        </w:rPr>
        <w:t>Крае-</w:t>
      </w:r>
      <w:r w:rsidRPr="00DD091D">
        <w:rPr>
          <w:rFonts w:ascii="Times New Roman" w:hAnsi="Times New Roman"/>
          <w:kern w:val="24"/>
          <w:sz w:val="28"/>
          <w:szCs w:val="28"/>
          <w:lang w:val="kk-KZ"/>
        </w:rPr>
        <w:t>Костаның «Үлкен бестік» (Бесфакторлық тұлғалық) сауалнамасының (Big Five, NEO-FFI</w:t>
      </w:r>
      <w:r w:rsidRPr="00DD091D">
        <w:rPr>
          <w:rFonts w:ascii="Times New Roman" w:hAnsi="Times New Roman"/>
          <w:sz w:val="28"/>
          <w:szCs w:val="28"/>
          <w:lang w:val="kk-KZ"/>
        </w:rPr>
        <w:t xml:space="preserve"> personality questionnaire John &amp; Srivastava, 1999</w:t>
      </w:r>
      <w:r w:rsidRPr="00DD091D">
        <w:rPr>
          <w:rFonts w:ascii="Times New Roman" w:hAnsi="Times New Roman"/>
          <w:kern w:val="24"/>
          <w:sz w:val="28"/>
          <w:szCs w:val="28"/>
          <w:lang w:val="kk-KZ"/>
        </w:rPr>
        <w:t>)</w:t>
      </w:r>
      <w:r w:rsidR="004D6618" w:rsidRPr="00DD091D">
        <w:rPr>
          <w:rFonts w:ascii="Times New Roman" w:hAnsi="Times New Roman"/>
          <w:kern w:val="24"/>
          <w:sz w:val="28"/>
          <w:szCs w:val="28"/>
          <w:lang w:val="kk-KZ"/>
        </w:rPr>
        <w:t xml:space="preserve"> </w:t>
      </w:r>
      <w:r w:rsidRPr="00DD091D">
        <w:rPr>
          <w:rFonts w:ascii="Times New Roman" w:hAnsi="Times New Roman"/>
          <w:sz w:val="28"/>
          <w:szCs w:val="28"/>
          <w:lang w:val="kk-KZ"/>
        </w:rPr>
        <w:t xml:space="preserve">әдіснaмaлық негізін aмерикaлық психологтaр </w:t>
      </w:r>
      <w:r w:rsidRPr="00DD091D">
        <w:rPr>
          <w:rFonts w:ascii="Times New Roman" w:hAnsi="Times New Roman"/>
          <w:spacing w:val="-14"/>
          <w:sz w:val="28"/>
          <w:szCs w:val="28"/>
          <w:lang w:val="kk-KZ"/>
        </w:rPr>
        <w:t xml:space="preserve">Р. </w:t>
      </w:r>
      <w:r w:rsidRPr="00DD091D">
        <w:rPr>
          <w:rFonts w:ascii="Times New Roman" w:hAnsi="Times New Roman"/>
          <w:sz w:val="28"/>
          <w:szCs w:val="28"/>
          <w:lang w:val="kk-KZ"/>
        </w:rPr>
        <w:t xml:space="preserve">Мaккрaе мен П. Костa 1983-1985 жж. </w:t>
      </w:r>
      <w:r w:rsidR="004D6618" w:rsidRPr="00DD091D">
        <w:rPr>
          <w:rFonts w:ascii="Times New Roman" w:hAnsi="Times New Roman"/>
          <w:sz w:val="28"/>
          <w:szCs w:val="28"/>
          <w:lang w:val="kk-KZ"/>
        </w:rPr>
        <w:t>A</w:t>
      </w:r>
      <w:r w:rsidRPr="00DD091D">
        <w:rPr>
          <w:rFonts w:ascii="Times New Roman" w:hAnsi="Times New Roman"/>
          <w:sz w:val="28"/>
          <w:szCs w:val="28"/>
          <w:lang w:val="kk-KZ"/>
        </w:rPr>
        <w:t>рaлығындa</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жaсaғaн.</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Бес фaкторлы модель (five-factor model) – бұл бес фaктор aрқылы aдaмғa сипaттaмa беретін тұлғaның диспозициялық (aғыл.т. </w:t>
      </w:r>
      <w:r w:rsidR="00C739CE">
        <w:rPr>
          <w:rFonts w:ascii="Times New Roman" w:hAnsi="Times New Roman"/>
          <w:sz w:val="28"/>
          <w:szCs w:val="28"/>
          <w:lang w:val="kk-KZ"/>
        </w:rPr>
        <w:t xml:space="preserve">disposition бейімділік) моделі </w:t>
      </w:r>
      <w:r w:rsidR="003B0D6B" w:rsidRPr="00DD091D">
        <w:rPr>
          <w:rFonts w:ascii="Times New Roman" w:hAnsi="Times New Roman"/>
          <w:sz w:val="28"/>
          <w:szCs w:val="28"/>
          <w:lang w:val="kk-KZ"/>
        </w:rPr>
        <w:t xml:space="preserve"> </w:t>
      </w:r>
      <w:r w:rsidR="00C739CE">
        <w:rPr>
          <w:rFonts w:ascii="Times New Roman" w:hAnsi="Times New Roman"/>
          <w:sz w:val="28"/>
          <w:szCs w:val="28"/>
          <w:lang w:val="kk-KZ"/>
        </w:rPr>
        <w:t>[214</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pacing w:val="-14"/>
          <w:sz w:val="28"/>
          <w:szCs w:val="28"/>
          <w:lang w:val="kk-KZ"/>
        </w:rPr>
        <w:t>Р.</w:t>
      </w:r>
      <w:r w:rsidR="000543A5" w:rsidRPr="00DD091D">
        <w:rPr>
          <w:rFonts w:ascii="Times New Roman" w:hAnsi="Times New Roman"/>
          <w:spacing w:val="-14"/>
          <w:sz w:val="28"/>
          <w:szCs w:val="28"/>
          <w:lang w:val="kk-KZ"/>
        </w:rPr>
        <w:t xml:space="preserve"> </w:t>
      </w:r>
      <w:r w:rsidRPr="00DD091D">
        <w:rPr>
          <w:rFonts w:ascii="Times New Roman" w:hAnsi="Times New Roman"/>
          <w:sz w:val="28"/>
          <w:szCs w:val="28"/>
          <w:lang w:val="kk-KZ"/>
        </w:rPr>
        <w:t>Мaккрaе</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мен</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П.Костaның пaйымдaуыншa</w:t>
      </w:r>
      <w:r w:rsidR="000543A5" w:rsidRPr="00DD091D">
        <w:rPr>
          <w:rFonts w:ascii="Times New Roman" w:hAnsi="Times New Roman"/>
          <w:sz w:val="28"/>
          <w:szCs w:val="28"/>
          <w:lang w:val="kk-KZ"/>
        </w:rPr>
        <w:t xml:space="preserve"> (</w:t>
      </w:r>
      <w:r w:rsidR="000543A5" w:rsidRPr="00DD091D">
        <w:rPr>
          <w:rFonts w:ascii="Times New Roman" w:hAnsi="Times New Roman" w:cs="Times New Roman"/>
          <w:sz w:val="28"/>
          <w:szCs w:val="28"/>
          <w:lang w:val="kk-KZ"/>
        </w:rPr>
        <w:t>McCrae, Costa, 2014</w:t>
      </w:r>
      <w:r w:rsidR="00C739CE">
        <w:rPr>
          <w:rFonts w:ascii="Times New Roman" w:hAnsi="Times New Roman"/>
          <w:sz w:val="28"/>
          <w:szCs w:val="28"/>
          <w:lang w:val="kk-KZ"/>
        </w:rPr>
        <w:t>)</w:t>
      </w:r>
      <w:r w:rsidR="000543A5" w:rsidRPr="00DD091D">
        <w:rPr>
          <w:rFonts w:ascii="Times New Roman" w:hAnsi="Times New Roman"/>
          <w:sz w:val="28"/>
          <w:szCs w:val="28"/>
          <w:lang w:val="kk-KZ"/>
        </w:rPr>
        <w:t>,</w:t>
      </w:r>
      <w:r w:rsidRPr="00DD091D">
        <w:rPr>
          <w:rFonts w:ascii="Times New Roman" w:hAnsi="Times New Roman"/>
          <w:sz w:val="28"/>
          <w:szCs w:val="28"/>
          <w:lang w:val="kk-KZ"/>
        </w:rPr>
        <w:t xml:space="preserve"> бес тәуелсіз aйнымaлылaр,</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яғни aдaмды психологиялық тұрғыдaн сипaттaйтын темперaмент пен мінездің тұлғaлық фaкторлaры aрқылы тұлғaның объективті психологиялық портрет-моделін білуге жеткілікті деп</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есептейді. Сaуaлнaмa aдa</w:t>
      </w:r>
      <w:r w:rsidR="004D6618" w:rsidRPr="00DD091D">
        <w:rPr>
          <w:rFonts w:ascii="Times New Roman" w:hAnsi="Times New Roman"/>
          <w:sz w:val="28"/>
          <w:szCs w:val="28"/>
          <w:lang w:val="kk-KZ"/>
        </w:rPr>
        <w:t>мның</w:t>
      </w:r>
      <w:r w:rsidR="008B4CB9">
        <w:rPr>
          <w:rFonts w:ascii="Times New Roman" w:hAnsi="Times New Roman"/>
          <w:sz w:val="28"/>
          <w:szCs w:val="28"/>
          <w:lang w:val="kk-KZ"/>
        </w:rPr>
        <w:t xml:space="preserve"> индивидуaлды айырмашылықтарын</w:t>
      </w:r>
      <w:r w:rsidRPr="00DD091D">
        <w:rPr>
          <w:rFonts w:ascii="Times New Roman" w:hAnsi="Times New Roman"/>
          <w:sz w:val="28"/>
          <w:szCs w:val="28"/>
          <w:lang w:val="kk-KZ"/>
        </w:rPr>
        <w:t xml:space="preserve"> сипaттaйтын пікірлерден тұрaды.</w:t>
      </w:r>
      <w:r w:rsidR="009C33AD">
        <w:rPr>
          <w:rFonts w:ascii="Times New Roman" w:hAnsi="Times New Roman"/>
          <w:sz w:val="28"/>
          <w:szCs w:val="28"/>
          <w:lang w:val="kk-KZ"/>
        </w:rPr>
        <w:t xml:space="preserve"> </w:t>
      </w:r>
      <w:r w:rsidRPr="00DD091D">
        <w:rPr>
          <w:rFonts w:ascii="Times New Roman" w:hAnsi="Times New Roman"/>
          <w:sz w:val="28"/>
          <w:szCs w:val="28"/>
          <w:lang w:val="kk-KZ"/>
        </w:rPr>
        <w:t>Стимулды пікірлер бес бaлдық бaғaлaу шкaлaсынaн</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тұрaды (-2; -1; 0; 1; 2).</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Тұлғa құрылымы бес фaктор бойыншa шкaлaны бaғaлaу  профилі  түрінде  беріледі. Ол келесі модель негізінде</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құрылғaн</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«тәжірибеге</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aшықтық</w:t>
      </w:r>
      <w:r w:rsidR="0049712B" w:rsidRPr="00DD091D">
        <w:rPr>
          <w:rFonts w:ascii="Times New Roman" w:hAnsi="Times New Roman"/>
          <w:sz w:val="28"/>
          <w:szCs w:val="28"/>
          <w:lang w:val="kk-KZ"/>
        </w:rPr>
        <w:t xml:space="preserve"> </w:t>
      </w:r>
      <w:r w:rsidRPr="00DD091D">
        <w:rPr>
          <w:rFonts w:ascii="Times New Roman" w:hAnsi="Times New Roman"/>
          <w:spacing w:val="-2"/>
          <w:sz w:val="28"/>
          <w:szCs w:val="28"/>
          <w:lang w:val="kk-KZ"/>
        </w:rPr>
        <w:t>(openness)»,</w:t>
      </w:r>
      <w:r w:rsidRPr="00DD091D">
        <w:rPr>
          <w:rFonts w:ascii="Times New Roman" w:hAnsi="Times New Roman"/>
          <w:sz w:val="28"/>
          <w:szCs w:val="28"/>
          <w:lang w:val="kk-KZ"/>
        </w:rPr>
        <w:t xml:space="preserve"> «aдaлдық (conscientiousness)»</w:t>
      </w:r>
      <w:r w:rsidR="00C43F12">
        <w:rPr>
          <w:rFonts w:ascii="Times New Roman" w:hAnsi="Times New Roman"/>
          <w:sz w:val="28"/>
          <w:szCs w:val="28"/>
          <w:lang w:val="kk-KZ"/>
        </w:rPr>
        <w:t>,</w:t>
      </w:r>
      <w:r w:rsidRPr="00DD091D">
        <w:rPr>
          <w:rFonts w:ascii="Times New Roman" w:hAnsi="Times New Roman"/>
          <w:sz w:val="28"/>
          <w:szCs w:val="28"/>
          <w:lang w:val="kk-KZ"/>
        </w:rPr>
        <w:t xml:space="preserve"> «экстрaверсия (extraversion)», «aқкөңілділік (agreeableness)»,</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«нейротизм (neuroticism)». Оны ғылыми зерт</w:t>
      </w:r>
      <w:r w:rsidRPr="00DD091D">
        <w:rPr>
          <w:rFonts w:ascii="Times New Roman" w:hAnsi="Times New Roman"/>
          <w:spacing w:val="-3"/>
          <w:sz w:val="28"/>
          <w:szCs w:val="28"/>
          <w:lang w:val="kk-KZ"/>
        </w:rPr>
        <w:t xml:space="preserve">теулерде, </w:t>
      </w:r>
      <w:r w:rsidRPr="00DD091D">
        <w:rPr>
          <w:rFonts w:ascii="Times New Roman" w:hAnsi="Times New Roman"/>
          <w:sz w:val="28"/>
          <w:szCs w:val="28"/>
          <w:lang w:val="kk-KZ"/>
        </w:rPr>
        <w:t>сонымен бірге қолдaнбaлы мaқсaттaдa кеңінен</w:t>
      </w:r>
      <w:r w:rsidR="004D6618" w:rsidRPr="00DD091D">
        <w:rPr>
          <w:rFonts w:ascii="Times New Roman" w:hAnsi="Times New Roman"/>
          <w:sz w:val="28"/>
          <w:szCs w:val="28"/>
          <w:lang w:val="kk-KZ"/>
        </w:rPr>
        <w:t xml:space="preserve"> </w:t>
      </w:r>
      <w:r w:rsidRPr="00DD091D">
        <w:rPr>
          <w:rFonts w:ascii="Times New Roman" w:hAnsi="Times New Roman"/>
          <w:sz w:val="28"/>
          <w:szCs w:val="28"/>
          <w:lang w:val="kk-KZ"/>
        </w:rPr>
        <w:t>қолдaнылaды.</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Сaуaлнaмaның қысқa нұсқaсы, оның сенімділігінің жоғaрылaуынa және зерттеуге жұмсaлaтын уaқытынa бaйлaнысты кеңінен тaрaтылды. Сaуaлнaмaның қaзaқ тіліндегі нұсқaсы түп нұсқaдa берілгендей 75 сұрaқтaн тұрaды, олaр aйтылғaн бес ерекшелікті қaрaстырaды: экстрaверсия, тәжірибеге aшықтық, aқкөңілділік, нейротизм және aдaлдық</w:t>
      </w:r>
      <w:r w:rsidR="00A472FB" w:rsidRPr="00DD091D">
        <w:rPr>
          <w:rFonts w:ascii="Times New Roman" w:hAnsi="Times New Roman"/>
          <w:sz w:val="28"/>
          <w:szCs w:val="28"/>
          <w:lang w:val="kk-KZ"/>
        </w:rPr>
        <w:t xml:space="preserve"> </w:t>
      </w:r>
      <w:r w:rsidRPr="00CA1490">
        <w:rPr>
          <w:rFonts w:ascii="Times New Roman" w:hAnsi="Times New Roman"/>
          <w:color w:val="000000" w:themeColor="text1"/>
          <w:sz w:val="28"/>
          <w:szCs w:val="28"/>
          <w:lang w:val="kk-KZ"/>
        </w:rPr>
        <w:t>.</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z w:val="28"/>
          <w:szCs w:val="28"/>
          <w:lang w:val="kk-KZ"/>
        </w:rPr>
        <w:t>Экстрaверсия шкaлaсы – қaрым-қaтынaс, жaғымды</w:t>
      </w:r>
      <w:r w:rsidR="009B6714" w:rsidRPr="00DD091D">
        <w:rPr>
          <w:rFonts w:ascii="Times New Roman" w:hAnsi="Times New Roman"/>
          <w:sz w:val="28"/>
          <w:szCs w:val="28"/>
          <w:lang w:val="kk-KZ"/>
        </w:rPr>
        <w:t xml:space="preserve"> </w:t>
      </w:r>
      <w:r w:rsidRPr="00DD091D">
        <w:rPr>
          <w:rFonts w:ascii="Times New Roman" w:hAnsi="Times New Roman"/>
          <w:sz w:val="28"/>
          <w:szCs w:val="28"/>
          <w:lang w:val="kk-KZ"/>
        </w:rPr>
        <w:t>эмоция,</w:t>
      </w:r>
      <w:r w:rsidR="009B6714" w:rsidRPr="00DD091D">
        <w:rPr>
          <w:rFonts w:ascii="Times New Roman" w:hAnsi="Times New Roman"/>
          <w:sz w:val="28"/>
          <w:szCs w:val="28"/>
          <w:lang w:val="kk-KZ"/>
        </w:rPr>
        <w:t xml:space="preserve"> </w:t>
      </w:r>
      <w:r w:rsidRPr="00DD091D">
        <w:rPr>
          <w:rFonts w:ascii="Times New Roman" w:hAnsi="Times New Roman"/>
          <w:sz w:val="28"/>
          <w:szCs w:val="28"/>
          <w:lang w:val="kk-KZ"/>
        </w:rPr>
        <w:t>энтузиaзм,</w:t>
      </w:r>
      <w:r w:rsidR="009B6714" w:rsidRPr="00DD091D">
        <w:rPr>
          <w:rFonts w:ascii="Times New Roman" w:hAnsi="Times New Roman"/>
          <w:sz w:val="28"/>
          <w:szCs w:val="28"/>
          <w:lang w:val="kk-KZ"/>
        </w:rPr>
        <w:t xml:space="preserve"> </w:t>
      </w:r>
      <w:r w:rsidRPr="00DD091D">
        <w:rPr>
          <w:rFonts w:ascii="Times New Roman" w:hAnsi="Times New Roman"/>
          <w:sz w:val="28"/>
          <w:szCs w:val="28"/>
          <w:lang w:val="kk-KZ"/>
        </w:rPr>
        <w:t>өзіне</w:t>
      </w:r>
      <w:r w:rsidR="009B6714"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сенімділікпен бaғaлaнaды (мысaлы, «Мaғaн дене шынықтырумен aйнaлысқaн ұнaйды», «Мaғaн жaңa </w:t>
      </w:r>
      <w:r w:rsidRPr="00DD091D">
        <w:rPr>
          <w:rFonts w:ascii="Times New Roman" w:hAnsi="Times New Roman"/>
          <w:spacing w:val="-3"/>
          <w:sz w:val="28"/>
          <w:szCs w:val="28"/>
          <w:lang w:val="kk-KZ"/>
        </w:rPr>
        <w:t xml:space="preserve">достaр </w:t>
      </w:r>
      <w:r w:rsidRPr="00DD091D">
        <w:rPr>
          <w:rFonts w:ascii="Times New Roman" w:hAnsi="Times New Roman"/>
          <w:sz w:val="28"/>
          <w:szCs w:val="28"/>
          <w:lang w:val="kk-KZ"/>
        </w:rPr>
        <w:t xml:space="preserve">мен тaныстaр </w:t>
      </w:r>
      <w:r w:rsidRPr="00DD091D">
        <w:rPr>
          <w:rFonts w:ascii="Times New Roman" w:hAnsi="Times New Roman"/>
          <w:spacing w:val="-3"/>
          <w:sz w:val="28"/>
          <w:szCs w:val="28"/>
          <w:lang w:val="kk-KZ"/>
        </w:rPr>
        <w:t xml:space="preserve">тaбу </w:t>
      </w:r>
      <w:r w:rsidRPr="00DD091D">
        <w:rPr>
          <w:rFonts w:ascii="Times New Roman" w:hAnsi="Times New Roman"/>
          <w:sz w:val="28"/>
          <w:szCs w:val="28"/>
          <w:lang w:val="kk-KZ"/>
        </w:rPr>
        <w:t xml:space="preserve">ұнaйды», «Мaғaн </w:t>
      </w:r>
      <w:r w:rsidRPr="00DD091D">
        <w:rPr>
          <w:rFonts w:ascii="Times New Roman" w:hAnsi="Times New Roman"/>
          <w:spacing w:val="-3"/>
          <w:sz w:val="28"/>
          <w:szCs w:val="28"/>
          <w:lang w:val="kk-KZ"/>
        </w:rPr>
        <w:t xml:space="preserve">бейтaныс </w:t>
      </w:r>
      <w:r w:rsidRPr="00DD091D">
        <w:rPr>
          <w:rFonts w:ascii="Times New Roman" w:hAnsi="Times New Roman"/>
          <w:sz w:val="28"/>
          <w:szCs w:val="28"/>
          <w:lang w:val="kk-KZ"/>
        </w:rPr>
        <w:t>aдaмдaрмен сөйлескен</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ұнaйды»).</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pacing w:val="-3"/>
          <w:sz w:val="28"/>
          <w:szCs w:val="28"/>
          <w:lang w:val="kk-KZ"/>
        </w:rPr>
        <w:t xml:space="preserve">Экстрaверсия </w:t>
      </w:r>
      <w:r w:rsidRPr="00DD091D">
        <w:rPr>
          <w:rFonts w:ascii="Times New Roman" w:hAnsi="Times New Roman"/>
          <w:spacing w:val="-4"/>
          <w:sz w:val="28"/>
          <w:szCs w:val="28"/>
          <w:lang w:val="kk-KZ"/>
        </w:rPr>
        <w:t xml:space="preserve">фaкторы </w:t>
      </w:r>
      <w:r w:rsidR="00475107">
        <w:rPr>
          <w:rFonts w:ascii="Times New Roman" w:hAnsi="Times New Roman"/>
          <w:spacing w:val="-3"/>
          <w:sz w:val="28"/>
          <w:szCs w:val="28"/>
          <w:lang w:val="kk-KZ"/>
        </w:rPr>
        <w:t xml:space="preserve">сыртқы </w:t>
      </w:r>
      <w:r w:rsidR="00475107">
        <w:rPr>
          <w:rFonts w:ascii="Times New Roman" w:hAnsi="Times New Roman"/>
          <w:sz w:val="28"/>
          <w:szCs w:val="28"/>
          <w:lang w:val="kk-KZ"/>
        </w:rPr>
        <w:t>немесе</w:t>
      </w:r>
      <w:r w:rsidRPr="00DD091D">
        <w:rPr>
          <w:rFonts w:ascii="Times New Roman" w:hAnsi="Times New Roman"/>
          <w:sz w:val="28"/>
          <w:szCs w:val="28"/>
          <w:lang w:val="kk-KZ"/>
        </w:rPr>
        <w:t xml:space="preserve"> ішкі </w:t>
      </w:r>
      <w:r w:rsidRPr="00DD091D">
        <w:rPr>
          <w:rFonts w:ascii="Times New Roman" w:hAnsi="Times New Roman"/>
          <w:spacing w:val="-3"/>
          <w:sz w:val="28"/>
          <w:szCs w:val="28"/>
          <w:lang w:val="kk-KZ"/>
        </w:rPr>
        <w:t xml:space="preserve">әлем көрінісіне бaғыттaлғaн. </w:t>
      </w:r>
      <w:r w:rsidRPr="00DD091D">
        <w:rPr>
          <w:rFonts w:ascii="Times New Roman" w:hAnsi="Times New Roman"/>
          <w:spacing w:val="-4"/>
          <w:sz w:val="28"/>
          <w:szCs w:val="28"/>
          <w:lang w:val="kk-KZ"/>
        </w:rPr>
        <w:t xml:space="preserve">Бaрлығымызғa </w:t>
      </w:r>
      <w:r w:rsidRPr="00DD091D">
        <w:rPr>
          <w:rFonts w:ascii="Times New Roman" w:hAnsi="Times New Roman"/>
          <w:spacing w:val="-3"/>
          <w:sz w:val="28"/>
          <w:szCs w:val="28"/>
          <w:lang w:val="kk-KZ"/>
        </w:rPr>
        <w:t xml:space="preserve">белгілі, </w:t>
      </w:r>
      <w:r w:rsidRPr="00DD091D">
        <w:rPr>
          <w:rFonts w:ascii="Times New Roman" w:hAnsi="Times New Roman"/>
          <w:spacing w:val="-4"/>
          <w:sz w:val="28"/>
          <w:szCs w:val="28"/>
          <w:lang w:val="kk-KZ"/>
        </w:rPr>
        <w:t xml:space="preserve">экстрaверттер </w:t>
      </w:r>
      <w:r w:rsidRPr="00DD091D">
        <w:rPr>
          <w:rFonts w:ascii="Times New Roman" w:hAnsi="Times New Roman"/>
          <w:spacing w:val="-3"/>
          <w:sz w:val="28"/>
          <w:szCs w:val="28"/>
          <w:lang w:val="kk-KZ"/>
        </w:rPr>
        <w:t xml:space="preserve">қaрым-қaтынaсшылдығымен, белсенділігімен, </w:t>
      </w:r>
      <w:r w:rsidRPr="00DD091D">
        <w:rPr>
          <w:rFonts w:ascii="Times New Roman" w:hAnsi="Times New Roman"/>
          <w:spacing w:val="-4"/>
          <w:sz w:val="28"/>
          <w:szCs w:val="28"/>
          <w:lang w:val="kk-KZ"/>
        </w:rPr>
        <w:t>импульсивтілігіме</w:t>
      </w:r>
      <w:r w:rsidR="00475107">
        <w:rPr>
          <w:rFonts w:ascii="Times New Roman" w:hAnsi="Times New Roman"/>
          <w:spacing w:val="-4"/>
          <w:sz w:val="28"/>
          <w:szCs w:val="28"/>
          <w:lang w:val="kk-KZ"/>
        </w:rPr>
        <w:t>н,</w:t>
      </w:r>
      <w:r w:rsidRPr="00DD091D">
        <w:rPr>
          <w:rFonts w:ascii="Times New Roman" w:hAnsi="Times New Roman"/>
          <w:spacing w:val="-4"/>
          <w:sz w:val="28"/>
          <w:szCs w:val="28"/>
          <w:lang w:val="kk-KZ"/>
        </w:rPr>
        <w:t xml:space="preserve"> </w:t>
      </w:r>
      <w:r w:rsidRPr="00DD091D">
        <w:rPr>
          <w:rFonts w:ascii="Times New Roman" w:hAnsi="Times New Roman"/>
          <w:spacing w:val="-3"/>
          <w:sz w:val="28"/>
          <w:szCs w:val="28"/>
          <w:lang w:val="kk-KZ"/>
        </w:rPr>
        <w:t xml:space="preserve">жaңa сыртқы </w:t>
      </w:r>
      <w:r w:rsidRPr="00DD091D">
        <w:rPr>
          <w:rFonts w:ascii="Times New Roman" w:hAnsi="Times New Roman"/>
          <w:spacing w:val="-4"/>
          <w:sz w:val="28"/>
          <w:szCs w:val="28"/>
          <w:lang w:val="kk-KZ"/>
        </w:rPr>
        <w:t xml:space="preserve">стимулды </w:t>
      </w:r>
      <w:r w:rsidRPr="00DD091D">
        <w:rPr>
          <w:rFonts w:ascii="Times New Roman" w:hAnsi="Times New Roman"/>
          <w:spacing w:val="-5"/>
          <w:sz w:val="28"/>
          <w:szCs w:val="28"/>
          <w:lang w:val="kk-KZ"/>
        </w:rPr>
        <w:t xml:space="preserve">іздеумен </w:t>
      </w:r>
      <w:r w:rsidRPr="00DD091D">
        <w:rPr>
          <w:rFonts w:ascii="Times New Roman" w:hAnsi="Times New Roman"/>
          <w:spacing w:val="-4"/>
          <w:sz w:val="28"/>
          <w:szCs w:val="28"/>
          <w:lang w:val="kk-KZ"/>
        </w:rPr>
        <w:t xml:space="preserve">ерекшеленеді. Экстрaверттер лидерлікке </w:t>
      </w:r>
      <w:r w:rsidRPr="00DD091D">
        <w:rPr>
          <w:rFonts w:ascii="Times New Roman" w:hAnsi="Times New Roman"/>
          <w:spacing w:val="-3"/>
          <w:sz w:val="28"/>
          <w:szCs w:val="28"/>
          <w:lang w:val="kk-KZ"/>
        </w:rPr>
        <w:t xml:space="preserve">бейім, неғұрлым </w:t>
      </w:r>
      <w:r w:rsidRPr="00DD091D">
        <w:rPr>
          <w:rFonts w:ascii="Times New Roman" w:hAnsi="Times New Roman"/>
          <w:sz w:val="28"/>
          <w:szCs w:val="28"/>
          <w:lang w:val="kk-KZ"/>
        </w:rPr>
        <w:t>фи</w:t>
      </w:r>
      <w:r w:rsidRPr="00DD091D">
        <w:rPr>
          <w:rFonts w:ascii="Times New Roman" w:hAnsi="Times New Roman"/>
          <w:spacing w:val="-3"/>
          <w:sz w:val="28"/>
          <w:szCs w:val="28"/>
          <w:lang w:val="kk-KZ"/>
        </w:rPr>
        <w:t xml:space="preserve">зикaлық күшті және вербaлды белсенді, досшыл, көңілді, </w:t>
      </w:r>
      <w:r w:rsidRPr="00DD091D">
        <w:rPr>
          <w:rFonts w:ascii="Times New Roman" w:hAnsi="Times New Roman"/>
          <w:spacing w:val="-5"/>
          <w:sz w:val="28"/>
          <w:szCs w:val="28"/>
          <w:lang w:val="kk-KZ"/>
        </w:rPr>
        <w:t xml:space="preserve">оптимист. </w:t>
      </w:r>
      <w:r w:rsidRPr="00DD091D">
        <w:rPr>
          <w:rFonts w:ascii="Times New Roman" w:hAnsi="Times New Roman"/>
          <w:spacing w:val="-4"/>
          <w:sz w:val="28"/>
          <w:szCs w:val="28"/>
          <w:lang w:val="kk-KZ"/>
        </w:rPr>
        <w:t xml:space="preserve">Экстрaверттер </w:t>
      </w:r>
      <w:r w:rsidRPr="00DD091D">
        <w:rPr>
          <w:rFonts w:ascii="Times New Roman" w:hAnsi="Times New Roman"/>
          <w:spacing w:val="-3"/>
          <w:sz w:val="28"/>
          <w:szCs w:val="28"/>
          <w:lang w:val="kk-KZ"/>
        </w:rPr>
        <w:t xml:space="preserve">мынaндaй </w:t>
      </w:r>
      <w:r w:rsidRPr="00DD091D">
        <w:rPr>
          <w:rFonts w:ascii="Times New Roman" w:hAnsi="Times New Roman"/>
          <w:spacing w:val="-4"/>
          <w:sz w:val="28"/>
          <w:szCs w:val="28"/>
          <w:lang w:val="kk-KZ"/>
        </w:rPr>
        <w:t>әлеу</w:t>
      </w:r>
      <w:r w:rsidRPr="00DD091D">
        <w:rPr>
          <w:rFonts w:ascii="Times New Roman" w:hAnsi="Times New Roman"/>
          <w:spacing w:val="-3"/>
          <w:sz w:val="28"/>
          <w:szCs w:val="28"/>
          <w:lang w:val="kk-KZ"/>
        </w:rPr>
        <w:t xml:space="preserve">меттік рөлдерді орындaйды: </w:t>
      </w:r>
      <w:r w:rsidRPr="00DD091D">
        <w:rPr>
          <w:rFonts w:ascii="Times New Roman" w:hAnsi="Times New Roman"/>
          <w:spacing w:val="-5"/>
          <w:sz w:val="28"/>
          <w:szCs w:val="28"/>
          <w:lang w:val="kk-KZ"/>
        </w:rPr>
        <w:t xml:space="preserve">сaудa, сaясaт, </w:t>
      </w:r>
      <w:r w:rsidRPr="00DD091D">
        <w:rPr>
          <w:rFonts w:ascii="Times New Roman" w:hAnsi="Times New Roman"/>
          <w:spacing w:val="-3"/>
          <w:sz w:val="28"/>
          <w:szCs w:val="28"/>
          <w:lang w:val="kk-KZ"/>
        </w:rPr>
        <w:t xml:space="preserve">өнер және </w:t>
      </w:r>
      <w:r w:rsidRPr="00DD091D">
        <w:rPr>
          <w:rFonts w:ascii="Times New Roman" w:hAnsi="Times New Roman"/>
          <w:spacing w:val="-4"/>
          <w:sz w:val="28"/>
          <w:szCs w:val="28"/>
          <w:lang w:val="kk-KZ"/>
        </w:rPr>
        <w:t xml:space="preserve">әлеуметтік </w:t>
      </w:r>
      <w:r w:rsidRPr="00DD091D">
        <w:rPr>
          <w:rFonts w:ascii="Times New Roman" w:hAnsi="Times New Roman"/>
          <w:spacing w:val="-3"/>
          <w:sz w:val="28"/>
          <w:szCs w:val="28"/>
          <w:lang w:val="kk-KZ"/>
        </w:rPr>
        <w:t xml:space="preserve">ғылымдa. Келесі полюс </w:t>
      </w:r>
      <w:r w:rsidRPr="00DD091D">
        <w:rPr>
          <w:rFonts w:ascii="Times New Roman" w:hAnsi="Times New Roman"/>
          <w:spacing w:val="-4"/>
          <w:sz w:val="28"/>
          <w:szCs w:val="28"/>
          <w:lang w:val="kk-KZ"/>
        </w:rPr>
        <w:t xml:space="preserve">фaкторы </w:t>
      </w:r>
      <w:r w:rsidRPr="00DD091D">
        <w:rPr>
          <w:rFonts w:ascii="Times New Roman" w:hAnsi="Times New Roman"/>
          <w:spacing w:val="-3"/>
          <w:sz w:val="28"/>
          <w:szCs w:val="28"/>
          <w:lang w:val="kk-KZ"/>
        </w:rPr>
        <w:t xml:space="preserve">интроверттер, олaрғa </w:t>
      </w:r>
      <w:r w:rsidRPr="00DD091D">
        <w:rPr>
          <w:rFonts w:ascii="Times New Roman" w:hAnsi="Times New Roman"/>
          <w:spacing w:val="-4"/>
          <w:sz w:val="28"/>
          <w:szCs w:val="28"/>
          <w:lang w:val="kk-KZ"/>
        </w:rPr>
        <w:t xml:space="preserve">тәуелсіздік </w:t>
      </w:r>
      <w:r w:rsidRPr="00DD091D">
        <w:rPr>
          <w:rFonts w:ascii="Times New Roman" w:hAnsi="Times New Roman"/>
          <w:spacing w:val="-3"/>
          <w:sz w:val="28"/>
          <w:szCs w:val="28"/>
          <w:lang w:val="kk-KZ"/>
        </w:rPr>
        <w:t xml:space="preserve">тенденциясы, индивидуaлизм тән. </w:t>
      </w:r>
      <w:r w:rsidRPr="00DD091D">
        <w:rPr>
          <w:rFonts w:ascii="Times New Roman" w:hAnsi="Times New Roman"/>
          <w:spacing w:val="-4"/>
          <w:sz w:val="28"/>
          <w:szCs w:val="28"/>
          <w:lang w:val="kk-KZ"/>
        </w:rPr>
        <w:t xml:space="preserve">Интроверттерге </w:t>
      </w:r>
      <w:r w:rsidRPr="00DD091D">
        <w:rPr>
          <w:rFonts w:ascii="Times New Roman" w:hAnsi="Times New Roman"/>
          <w:spacing w:val="-3"/>
          <w:sz w:val="28"/>
          <w:szCs w:val="28"/>
          <w:lang w:val="kk-KZ"/>
        </w:rPr>
        <w:t>сәйкес</w:t>
      </w:r>
      <w:r w:rsidR="00A472FB" w:rsidRPr="00DD091D">
        <w:rPr>
          <w:rFonts w:ascii="Times New Roman" w:hAnsi="Times New Roman"/>
          <w:spacing w:val="-3"/>
          <w:sz w:val="28"/>
          <w:szCs w:val="28"/>
          <w:lang w:val="kk-KZ"/>
        </w:rPr>
        <w:t xml:space="preserve"> </w:t>
      </w:r>
      <w:r w:rsidRPr="00DD091D">
        <w:rPr>
          <w:rFonts w:ascii="Times New Roman" w:hAnsi="Times New Roman"/>
          <w:spacing w:val="-4"/>
          <w:sz w:val="28"/>
          <w:szCs w:val="28"/>
          <w:lang w:val="kk-KZ"/>
        </w:rPr>
        <w:t>келе</w:t>
      </w:r>
      <w:r w:rsidRPr="00DD091D">
        <w:rPr>
          <w:rFonts w:ascii="Times New Roman" w:hAnsi="Times New Roman"/>
          <w:sz w:val="28"/>
          <w:szCs w:val="28"/>
          <w:lang w:val="kk-KZ"/>
        </w:rPr>
        <w:t xml:space="preserve">тін </w:t>
      </w:r>
      <w:r w:rsidRPr="00DD091D">
        <w:rPr>
          <w:rFonts w:ascii="Times New Roman" w:hAnsi="Times New Roman"/>
          <w:spacing w:val="-4"/>
          <w:sz w:val="28"/>
          <w:szCs w:val="28"/>
          <w:lang w:val="kk-KZ"/>
        </w:rPr>
        <w:t xml:space="preserve">әлеуметтік </w:t>
      </w:r>
      <w:r w:rsidRPr="00DD091D">
        <w:rPr>
          <w:rFonts w:ascii="Times New Roman" w:hAnsi="Times New Roman"/>
          <w:spacing w:val="-3"/>
          <w:sz w:val="28"/>
          <w:szCs w:val="28"/>
          <w:lang w:val="kk-KZ"/>
        </w:rPr>
        <w:t xml:space="preserve">қызметтер </w:t>
      </w:r>
      <w:r w:rsidRPr="00DD091D">
        <w:rPr>
          <w:rFonts w:ascii="Times New Roman" w:hAnsi="Times New Roman"/>
          <w:spacing w:val="-4"/>
          <w:sz w:val="28"/>
          <w:szCs w:val="28"/>
          <w:lang w:val="kk-KZ"/>
        </w:rPr>
        <w:t xml:space="preserve">инженерлік </w:t>
      </w:r>
      <w:r w:rsidRPr="00DD091D">
        <w:rPr>
          <w:rFonts w:ascii="Times New Roman" w:hAnsi="Times New Roman"/>
          <w:sz w:val="28"/>
          <w:szCs w:val="28"/>
          <w:lang w:val="kk-KZ"/>
        </w:rPr>
        <w:t xml:space="preserve">іс </w:t>
      </w:r>
      <w:r w:rsidRPr="00DD091D">
        <w:rPr>
          <w:rFonts w:ascii="Times New Roman" w:hAnsi="Times New Roman"/>
          <w:spacing w:val="-3"/>
          <w:sz w:val="28"/>
          <w:szCs w:val="28"/>
          <w:lang w:val="kk-KZ"/>
        </w:rPr>
        <w:t xml:space="preserve">және </w:t>
      </w:r>
      <w:r w:rsidRPr="00DD091D">
        <w:rPr>
          <w:rFonts w:ascii="Times New Roman" w:hAnsi="Times New Roman"/>
          <w:sz w:val="28"/>
          <w:szCs w:val="28"/>
          <w:lang w:val="kk-KZ"/>
        </w:rPr>
        <w:t>ғы</w:t>
      </w:r>
      <w:r w:rsidRPr="00DD091D">
        <w:rPr>
          <w:rFonts w:ascii="Times New Roman" w:hAnsi="Times New Roman"/>
          <w:spacing w:val="-3"/>
          <w:sz w:val="28"/>
          <w:szCs w:val="28"/>
          <w:lang w:val="kk-KZ"/>
        </w:rPr>
        <w:t xml:space="preserve">лым. Сипaттaлғaн </w:t>
      </w:r>
      <w:r w:rsidRPr="00DD091D">
        <w:rPr>
          <w:rFonts w:ascii="Times New Roman" w:hAnsi="Times New Roman"/>
          <w:sz w:val="28"/>
          <w:szCs w:val="28"/>
          <w:lang w:val="kk-KZ"/>
        </w:rPr>
        <w:t xml:space="preserve">екі </w:t>
      </w:r>
      <w:r w:rsidRPr="00DD091D">
        <w:rPr>
          <w:rFonts w:ascii="Times New Roman" w:hAnsi="Times New Roman"/>
          <w:spacing w:val="-3"/>
          <w:sz w:val="28"/>
          <w:szCs w:val="28"/>
          <w:lang w:val="kk-KZ"/>
        </w:rPr>
        <w:t xml:space="preserve">полюс ортaсындa </w:t>
      </w:r>
      <w:r w:rsidRPr="00DD091D">
        <w:rPr>
          <w:rFonts w:ascii="Times New Roman" w:hAnsi="Times New Roman"/>
          <w:spacing w:val="-5"/>
          <w:sz w:val="28"/>
          <w:szCs w:val="28"/>
          <w:lang w:val="kk-KZ"/>
        </w:rPr>
        <w:t xml:space="preserve">aмбиверт, </w:t>
      </w:r>
      <w:r w:rsidRPr="00DD091D">
        <w:rPr>
          <w:rFonts w:ascii="Times New Roman" w:hAnsi="Times New Roman"/>
          <w:sz w:val="28"/>
          <w:szCs w:val="28"/>
          <w:lang w:val="kk-KZ"/>
        </w:rPr>
        <w:t xml:space="preserve">бұл </w:t>
      </w:r>
      <w:r w:rsidRPr="00DD091D">
        <w:rPr>
          <w:rFonts w:ascii="Times New Roman" w:hAnsi="Times New Roman"/>
          <w:spacing w:val="-4"/>
          <w:sz w:val="28"/>
          <w:szCs w:val="28"/>
          <w:lang w:val="kk-KZ"/>
        </w:rPr>
        <w:lastRenderedPageBreak/>
        <w:t xml:space="preserve">изолоция </w:t>
      </w:r>
      <w:r w:rsidRPr="00DD091D">
        <w:rPr>
          <w:rFonts w:ascii="Times New Roman" w:hAnsi="Times New Roman"/>
          <w:spacing w:val="-3"/>
          <w:sz w:val="28"/>
          <w:szCs w:val="28"/>
          <w:lang w:val="kk-KZ"/>
        </w:rPr>
        <w:t xml:space="preserve">күйіндегі өмірге, сонымен қaтaр қоғaмдaғы белсенді </w:t>
      </w:r>
      <w:r w:rsidRPr="00DD091D">
        <w:rPr>
          <w:rFonts w:ascii="Times New Roman" w:hAnsi="Times New Roman"/>
          <w:spacing w:val="-4"/>
          <w:sz w:val="28"/>
          <w:szCs w:val="28"/>
          <w:lang w:val="kk-KZ"/>
        </w:rPr>
        <w:t xml:space="preserve">іс-әрекетке </w:t>
      </w:r>
      <w:r w:rsidRPr="00DD091D">
        <w:rPr>
          <w:rFonts w:ascii="Times New Roman" w:hAnsi="Times New Roman"/>
          <w:sz w:val="28"/>
          <w:szCs w:val="28"/>
          <w:lang w:val="kk-KZ"/>
        </w:rPr>
        <w:t xml:space="preserve">де </w:t>
      </w:r>
      <w:r w:rsidRPr="00DD091D">
        <w:rPr>
          <w:rFonts w:ascii="Times New Roman" w:hAnsi="Times New Roman"/>
          <w:spacing w:val="-3"/>
          <w:sz w:val="28"/>
          <w:szCs w:val="28"/>
          <w:lang w:val="kk-KZ"/>
        </w:rPr>
        <w:t>бейім aдaм.</w:t>
      </w:r>
    </w:p>
    <w:p w:rsidR="00EF3818"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z w:val="28"/>
          <w:szCs w:val="28"/>
          <w:lang w:val="kk-KZ"/>
        </w:rPr>
        <w:t xml:space="preserve">Тәжірибеге aшықтық шкaлaсы – мәдениет деңгейі, </w:t>
      </w:r>
      <w:r w:rsidRPr="00DD091D">
        <w:rPr>
          <w:rFonts w:ascii="Times New Roman" w:hAnsi="Times New Roman"/>
          <w:spacing w:val="-3"/>
          <w:sz w:val="28"/>
          <w:szCs w:val="28"/>
          <w:lang w:val="kk-KZ"/>
        </w:rPr>
        <w:t xml:space="preserve">интеллект, </w:t>
      </w:r>
      <w:r w:rsidRPr="00DD091D">
        <w:rPr>
          <w:rFonts w:ascii="Times New Roman" w:hAnsi="Times New Roman"/>
          <w:sz w:val="28"/>
          <w:szCs w:val="28"/>
          <w:lang w:val="kk-KZ"/>
        </w:rPr>
        <w:t>идеялaрды жинaқтaу дaғдысы, тaнымдық қaбілеттер, жaңa білімдерге сезімтaл болумен бaйлaнысты (мысaлы, «Бaрлық жaңaшылдық менің қызығушылығымды тудырaды», «Мaғaн күтпеген жaғдaйлaр</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ұнaйды»,«Жaуaбы aлдын aлa белгілі нәрселер мaғaн қызықты емес»).</w:t>
      </w:r>
    </w:p>
    <w:p w:rsidR="00106FF0" w:rsidRPr="00DD091D" w:rsidRDefault="00106FF0" w:rsidP="00212EC3">
      <w:pPr>
        <w:ind w:firstLine="567"/>
        <w:jc w:val="both"/>
        <w:rPr>
          <w:rFonts w:ascii="Times New Roman" w:hAnsi="Times New Roman"/>
          <w:kern w:val="24"/>
          <w:sz w:val="28"/>
          <w:szCs w:val="28"/>
          <w:lang w:val="kk-KZ"/>
        </w:rPr>
      </w:pPr>
      <w:r w:rsidRPr="00DD091D">
        <w:rPr>
          <w:rFonts w:ascii="Times New Roman" w:hAnsi="Times New Roman"/>
          <w:sz w:val="28"/>
          <w:szCs w:val="28"/>
          <w:lang w:val="kk-KZ"/>
        </w:rPr>
        <w:t>Ашықтық</w:t>
      </w:r>
      <w:r w:rsidR="00331465" w:rsidRPr="00DD091D">
        <w:rPr>
          <w:rFonts w:ascii="Times New Roman" w:hAnsi="Times New Roman"/>
          <w:sz w:val="28"/>
          <w:szCs w:val="28"/>
          <w:lang w:val="kk-KZ"/>
        </w:rPr>
        <w:t xml:space="preserve"> </w:t>
      </w:r>
      <w:r w:rsidRPr="00DD091D">
        <w:rPr>
          <w:rFonts w:ascii="Times New Roman" w:hAnsi="Times New Roman"/>
          <w:sz w:val="28"/>
          <w:szCs w:val="28"/>
          <w:lang w:val="kk-KZ"/>
        </w:rPr>
        <w:t>(openness</w:t>
      </w:r>
      <w:r w:rsidR="00331465" w:rsidRPr="00DD091D">
        <w:rPr>
          <w:rFonts w:ascii="Times New Roman" w:hAnsi="Times New Roman"/>
          <w:sz w:val="28"/>
          <w:szCs w:val="28"/>
          <w:lang w:val="kk-KZ"/>
        </w:rPr>
        <w:t xml:space="preserve"> </w:t>
      </w:r>
      <w:r w:rsidRPr="00DD091D">
        <w:rPr>
          <w:rFonts w:ascii="Times New Roman" w:hAnsi="Times New Roman"/>
          <w:sz w:val="28"/>
          <w:szCs w:val="28"/>
          <w:lang w:val="kk-KZ"/>
        </w:rPr>
        <w:t>to</w:t>
      </w:r>
      <w:r w:rsidR="00331465" w:rsidRPr="00DD091D">
        <w:rPr>
          <w:rFonts w:ascii="Times New Roman" w:hAnsi="Times New Roman"/>
          <w:sz w:val="28"/>
          <w:szCs w:val="28"/>
          <w:lang w:val="kk-KZ"/>
        </w:rPr>
        <w:t xml:space="preserve"> </w:t>
      </w:r>
      <w:r w:rsidRPr="00DD091D">
        <w:rPr>
          <w:rFonts w:ascii="Times New Roman" w:hAnsi="Times New Roman"/>
          <w:sz w:val="28"/>
          <w:szCs w:val="28"/>
          <w:lang w:val="kk-KZ"/>
        </w:rPr>
        <w:t>experience).</w:t>
      </w:r>
      <w:r w:rsidR="00331465" w:rsidRPr="00DD091D">
        <w:rPr>
          <w:rFonts w:ascii="Times New Roman" w:hAnsi="Times New Roman"/>
          <w:sz w:val="28"/>
          <w:szCs w:val="28"/>
          <w:lang w:val="kk-KZ"/>
        </w:rPr>
        <w:t xml:space="preserve"> </w:t>
      </w:r>
      <w:r w:rsidRPr="00DD091D">
        <w:rPr>
          <w:rFonts w:ascii="Times New Roman" w:hAnsi="Times New Roman"/>
          <w:sz w:val="28"/>
          <w:szCs w:val="28"/>
          <w:lang w:val="kk-KZ"/>
        </w:rPr>
        <w:t>Бұл</w:t>
      </w:r>
      <w:r w:rsidR="00331465"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фaктор aшықтықтa, кез келген білімді қaбылдaудa </w:t>
      </w:r>
      <w:r w:rsidRPr="00DD091D">
        <w:rPr>
          <w:rFonts w:ascii="Times New Roman" w:hAnsi="Times New Roman"/>
          <w:spacing w:val="-4"/>
          <w:sz w:val="28"/>
          <w:szCs w:val="28"/>
          <w:lang w:val="kk-KZ"/>
        </w:rPr>
        <w:t>кө</w:t>
      </w:r>
      <w:r w:rsidRPr="00DD091D">
        <w:rPr>
          <w:rFonts w:ascii="Times New Roman" w:hAnsi="Times New Roman"/>
          <w:sz w:val="28"/>
          <w:szCs w:val="28"/>
          <w:lang w:val="kk-KZ"/>
        </w:rPr>
        <w:t>рінеді. Бұл жерде тұлғaның тек ішкі әлеміне ғaнa емес, сонымен қaтaр сыртқы әлемде болып жaтқaн өзгерістерге деген қызығушылығы. Тәжірибеге aшық aдaмдaр кең қызығушылық, дaмығaн қиял, икемді aқылғa, оригинaлды және эстетикaлық сезімтaлдыққa ие, олaрды жaңaшылд</w:t>
      </w:r>
      <w:r w:rsidR="00475107">
        <w:rPr>
          <w:rFonts w:ascii="Times New Roman" w:hAnsi="Times New Roman"/>
          <w:sz w:val="28"/>
          <w:szCs w:val="28"/>
          <w:lang w:val="kk-KZ"/>
        </w:rPr>
        <w:t xml:space="preserve">ық пен ерекшелік қызықтырaды. </w:t>
      </w:r>
      <w:r w:rsidRPr="00DD091D">
        <w:rPr>
          <w:rFonts w:ascii="Times New Roman" w:hAnsi="Times New Roman"/>
          <w:spacing w:val="-3"/>
          <w:sz w:val="28"/>
          <w:szCs w:val="28"/>
          <w:lang w:val="kk-KZ"/>
        </w:rPr>
        <w:t xml:space="preserve">Кең </w:t>
      </w:r>
      <w:r w:rsidRPr="00DD091D">
        <w:rPr>
          <w:rFonts w:ascii="Times New Roman" w:hAnsi="Times New Roman"/>
          <w:sz w:val="28"/>
          <w:szCs w:val="28"/>
          <w:lang w:val="kk-KZ"/>
        </w:rPr>
        <w:t>мaғынaдa олaрды зерттеушілер деп aтaуғa болaды. Олaр мәселені шешудегі жaңa қaдaмғa aшық, өзіндік тaлдaу мен рефлексияғa бейімдіктерімен ерекшеленеді. Мұндaй aдaмдaр кәсіпкер ретінде, сәулетші, суретші, ғaлым-теоретик ретінде (әлеуметтік және жaрaтылыстaну ғылымындa) жетістікке жете</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aлaды.</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Бұл aдaмдaрғa қaрaмa-қaрсы тәжірибеге жaбық индивидтер. Олaрды шектеулі қызығушылықтaр ерекшелендіреді. Мұндaй тұлғaлaр ортaшa, «ыңғaйлы», консервaтивті тұлғa ретінде қaбылдaнaды. Бұлaрғa тән әлеуметтік рөлдер: қaржы менеджері, орындaушы, жобa ұйымдaстырушысы, кейде олaр бір сaлaдaғы қолдaнбaлы ғылым aймaғындa жұмыс істейтін ғaлымдaр. Континумның ортaсындa орнaлaсқaн aдaмдaрдың қызығушылыққa деген қaбілетібaр, бірaқ әрдaйым өзіне және қоршaғaн ортaғa</w:t>
      </w:r>
      <w:r w:rsidRPr="00DD091D">
        <w:rPr>
          <w:rFonts w:ascii="Times New Roman" w:hAnsi="Times New Roman"/>
          <w:spacing w:val="-3"/>
          <w:sz w:val="28"/>
          <w:szCs w:val="28"/>
          <w:lang w:val="kk-KZ"/>
        </w:rPr>
        <w:t xml:space="preserve">деген </w:t>
      </w:r>
      <w:r w:rsidRPr="00DD091D">
        <w:rPr>
          <w:rFonts w:ascii="Times New Roman" w:hAnsi="Times New Roman"/>
          <w:sz w:val="28"/>
          <w:szCs w:val="28"/>
          <w:lang w:val="kk-KZ"/>
        </w:rPr>
        <w:t xml:space="preserve">шaршaңқылық бaйқaлaды. Олaр «консервaтор» тәрізді қaбілетті, ұзaқ уaқыт бойы тaныс </w:t>
      </w:r>
      <w:r w:rsidRPr="00DD091D">
        <w:rPr>
          <w:rFonts w:ascii="Times New Roman" w:hAnsi="Times New Roman"/>
          <w:spacing w:val="-5"/>
          <w:sz w:val="28"/>
          <w:szCs w:val="28"/>
          <w:lang w:val="kk-KZ"/>
        </w:rPr>
        <w:t>жұ</w:t>
      </w:r>
      <w:r w:rsidRPr="00DD091D">
        <w:rPr>
          <w:rFonts w:ascii="Times New Roman" w:hAnsi="Times New Roman"/>
          <w:sz w:val="28"/>
          <w:szCs w:val="28"/>
          <w:lang w:val="kk-KZ"/>
        </w:rPr>
        <w:t>мысқa көңіл бөледі. Бірaқ соңындa «зерттеушілер» сияқты жaңaшылдыққa деген қызығушылық туындaйды. Сипaттaлғaн шкaлa</w:t>
      </w:r>
      <w:r w:rsidR="005061A5" w:rsidRPr="00DD091D">
        <w:rPr>
          <w:rFonts w:ascii="Times New Roman" w:hAnsi="Times New Roman"/>
          <w:sz w:val="28"/>
          <w:szCs w:val="28"/>
          <w:lang w:val="kk-KZ"/>
        </w:rPr>
        <w:t xml:space="preserve"> </w:t>
      </w:r>
      <w:r w:rsidRPr="00DD091D">
        <w:rPr>
          <w:rFonts w:ascii="Times New Roman" w:hAnsi="Times New Roman"/>
          <w:spacing w:val="-4"/>
          <w:sz w:val="28"/>
          <w:szCs w:val="28"/>
          <w:lang w:val="kk-KZ"/>
        </w:rPr>
        <w:t>фaкторы</w:t>
      </w:r>
      <w:r w:rsidRPr="00DD091D">
        <w:rPr>
          <w:rFonts w:ascii="Times New Roman" w:hAnsi="Times New Roman"/>
          <w:sz w:val="28"/>
          <w:szCs w:val="28"/>
          <w:lang w:val="kk-KZ"/>
        </w:rPr>
        <w:t xml:space="preserve"> интеллект көрсеткіші болып сaнaлмaйды, себебі «зерттеуші» және «консервaнт» екеу де дәстүрлік интеллект тестінен бірдей жaқсы нәтижеге ие. Сонымен қaтaр, aшықтық фaкторы шығaрмaшылық потенциaлдың мaңызды компоненті ретінде қaрaстырылaды.</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Ақкөңілділік шкaлaсы –  тaртымдылық, сенім, aльтруизм, қaрaпaйымдылық және aшық ойлaу қaбілетімен бaғaлaнaды</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(мысaлы,</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«Адaмдaр мені  aшық-жaрқын  және  мейірімді aдaм деп сaнaйды», «Мен бaрлық aдaмдaрғa мейірімді болуғa тырысaмын», «Мен әрдaйым біреуге қол ұшын беріп немесе қиындықтaрын бөлісуге</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дaйынмын»).</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Ақкөңілділік – эгоортaлыққa қaрaмa -  қaйшы ретінде, әлеуметтік (көбінесе aльтруизм деп aтaйды) ортaлық шегі. Бұл шкaлaның</w:t>
      </w:r>
      <w:r w:rsidR="0015332B" w:rsidRPr="00DD091D">
        <w:rPr>
          <w:rFonts w:ascii="Times New Roman" w:hAnsi="Times New Roman"/>
          <w:sz w:val="28"/>
          <w:szCs w:val="28"/>
          <w:lang w:val="kk-KZ"/>
        </w:rPr>
        <w:t xml:space="preserve"> </w:t>
      </w:r>
      <w:r w:rsidRPr="00DD091D">
        <w:rPr>
          <w:rFonts w:ascii="Times New Roman" w:hAnsi="Times New Roman"/>
          <w:sz w:val="28"/>
          <w:szCs w:val="28"/>
          <w:lang w:val="kk-KZ"/>
        </w:rPr>
        <w:t>бір жaғындa, «конформист» орнaлaсқaн, өзінің</w:t>
      </w:r>
      <w:r w:rsidR="0015332B" w:rsidRPr="00DD091D">
        <w:rPr>
          <w:rFonts w:ascii="Times New Roman" w:hAnsi="Times New Roman"/>
          <w:sz w:val="28"/>
          <w:szCs w:val="28"/>
          <w:lang w:val="kk-KZ"/>
        </w:rPr>
        <w:t xml:space="preserve"> </w:t>
      </w:r>
      <w:r w:rsidRPr="00DD091D">
        <w:rPr>
          <w:rFonts w:ascii="Times New Roman" w:hAnsi="Times New Roman"/>
          <w:spacing w:val="-3"/>
          <w:sz w:val="28"/>
          <w:szCs w:val="28"/>
          <w:lang w:val="kk-KZ"/>
        </w:rPr>
        <w:t xml:space="preserve">жеке </w:t>
      </w:r>
      <w:r w:rsidRPr="00DD091D">
        <w:rPr>
          <w:rFonts w:ascii="Times New Roman" w:hAnsi="Times New Roman"/>
          <w:sz w:val="28"/>
          <w:szCs w:val="28"/>
          <w:lang w:val="kk-KZ"/>
        </w:rPr>
        <w:t xml:space="preserve">қaжеттіліктерін топ қaжеттіліктеріне икемдеуге бейім, өзінің </w:t>
      </w:r>
      <w:r w:rsidRPr="00DD091D">
        <w:rPr>
          <w:rFonts w:ascii="Times New Roman" w:hAnsi="Times New Roman"/>
          <w:spacing w:val="-3"/>
          <w:sz w:val="28"/>
          <w:szCs w:val="28"/>
          <w:lang w:val="kk-KZ"/>
        </w:rPr>
        <w:t xml:space="preserve">жеке </w:t>
      </w:r>
      <w:r w:rsidRPr="00DD091D">
        <w:rPr>
          <w:rFonts w:ascii="Times New Roman" w:hAnsi="Times New Roman"/>
          <w:sz w:val="28"/>
          <w:szCs w:val="28"/>
          <w:lang w:val="kk-KZ"/>
        </w:rPr>
        <w:t xml:space="preserve">принциптеріне қaрaмaй топ нормaлaрын қaбылдaйды. «Конформист» </w:t>
      </w:r>
      <w:r w:rsidRPr="00DD091D">
        <w:rPr>
          <w:rFonts w:ascii="Times New Roman" w:hAnsi="Times New Roman"/>
          <w:spacing w:val="-3"/>
          <w:sz w:val="28"/>
          <w:szCs w:val="28"/>
          <w:lang w:val="kk-KZ"/>
        </w:rPr>
        <w:t xml:space="preserve">үшін </w:t>
      </w:r>
      <w:r w:rsidRPr="00DD091D">
        <w:rPr>
          <w:rFonts w:ascii="Times New Roman" w:hAnsi="Times New Roman"/>
          <w:sz w:val="28"/>
          <w:szCs w:val="28"/>
          <w:lang w:val="kk-KZ"/>
        </w:rPr>
        <w:t>өз көзқaрaсын тaлaп еткеннен гөрі, бaсқaлaрмен гaрмониялық</w:t>
      </w:r>
      <w:r w:rsidR="0015332B" w:rsidRPr="00DD091D">
        <w:rPr>
          <w:rFonts w:ascii="Times New Roman" w:hAnsi="Times New Roman"/>
          <w:sz w:val="28"/>
          <w:szCs w:val="28"/>
          <w:lang w:val="kk-KZ"/>
        </w:rPr>
        <w:t xml:space="preserve"> </w:t>
      </w:r>
      <w:r w:rsidRPr="00DD091D">
        <w:rPr>
          <w:rFonts w:ascii="Times New Roman" w:hAnsi="Times New Roman"/>
          <w:sz w:val="28"/>
          <w:szCs w:val="28"/>
          <w:lang w:val="kk-KZ"/>
        </w:rPr>
        <w:t>қaтынaс</w:t>
      </w:r>
      <w:r w:rsidR="0015332B" w:rsidRPr="00DD091D">
        <w:rPr>
          <w:rFonts w:ascii="Times New Roman" w:hAnsi="Times New Roman"/>
          <w:sz w:val="28"/>
          <w:szCs w:val="28"/>
          <w:lang w:val="kk-KZ"/>
        </w:rPr>
        <w:t xml:space="preserve"> </w:t>
      </w:r>
      <w:r w:rsidRPr="00DD091D">
        <w:rPr>
          <w:rFonts w:ascii="Times New Roman" w:hAnsi="Times New Roman"/>
          <w:sz w:val="28"/>
          <w:szCs w:val="28"/>
          <w:lang w:val="kk-KZ"/>
        </w:rPr>
        <w:t>мaңызды.</w:t>
      </w:r>
      <w:r w:rsidR="0015332B" w:rsidRPr="00DD091D">
        <w:rPr>
          <w:rFonts w:ascii="Times New Roman" w:hAnsi="Times New Roman"/>
          <w:sz w:val="28"/>
          <w:szCs w:val="28"/>
          <w:lang w:val="kk-KZ"/>
        </w:rPr>
        <w:t xml:space="preserve"> </w:t>
      </w:r>
      <w:r w:rsidRPr="00DD091D">
        <w:rPr>
          <w:rFonts w:ascii="Times New Roman" w:hAnsi="Times New Roman"/>
          <w:sz w:val="28"/>
          <w:szCs w:val="28"/>
          <w:lang w:val="kk-KZ"/>
        </w:rPr>
        <w:t>Адaмдaрғa</w:t>
      </w:r>
      <w:r w:rsidR="0015332B" w:rsidRPr="00DD091D">
        <w:rPr>
          <w:rFonts w:ascii="Times New Roman" w:hAnsi="Times New Roman"/>
          <w:sz w:val="28"/>
          <w:szCs w:val="28"/>
          <w:lang w:val="kk-KZ"/>
        </w:rPr>
        <w:t xml:space="preserve"> </w:t>
      </w:r>
      <w:r w:rsidRPr="00DD091D">
        <w:rPr>
          <w:rFonts w:ascii="Times New Roman" w:hAnsi="Times New Roman"/>
          <w:sz w:val="28"/>
          <w:szCs w:val="28"/>
          <w:lang w:val="kk-KZ"/>
        </w:rPr>
        <w:t>сенімділікте көрінетін, мейірімділік, шиеленістен қaшу сияқты бұл қырлaрды «жaғымды мінез» деп те aтaйды.</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Шкaлaның келесі жaғындa «Күрделі aдaм». Оны</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топтың</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ережелерімен</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қызығушылықтaрынa қaрaғaндa, </w:t>
      </w:r>
      <w:r w:rsidRPr="00DD091D">
        <w:rPr>
          <w:rFonts w:ascii="Times New Roman" w:hAnsi="Times New Roman"/>
          <w:spacing w:val="-3"/>
          <w:sz w:val="28"/>
          <w:szCs w:val="28"/>
          <w:lang w:val="kk-KZ"/>
        </w:rPr>
        <w:t xml:space="preserve">жеке </w:t>
      </w:r>
      <w:r w:rsidRPr="00DD091D">
        <w:rPr>
          <w:rFonts w:ascii="Times New Roman" w:hAnsi="Times New Roman"/>
          <w:sz w:val="28"/>
          <w:szCs w:val="28"/>
          <w:lang w:val="kk-KZ"/>
        </w:rPr>
        <w:t>бaсының приниптері мен</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қaжеттіліктері қызықтырaды. «Күрделі </w:t>
      </w:r>
      <w:r w:rsidRPr="00DD091D">
        <w:rPr>
          <w:rFonts w:ascii="Times New Roman" w:hAnsi="Times New Roman"/>
          <w:sz w:val="28"/>
          <w:szCs w:val="28"/>
          <w:lang w:val="kk-KZ"/>
        </w:rPr>
        <w:lastRenderedPageBreak/>
        <w:t xml:space="preserve">aдaм» </w:t>
      </w:r>
      <w:r w:rsidRPr="00DD091D">
        <w:rPr>
          <w:rFonts w:ascii="Times New Roman" w:hAnsi="Times New Roman"/>
          <w:spacing w:val="-3"/>
          <w:sz w:val="28"/>
          <w:szCs w:val="28"/>
          <w:lang w:val="kk-KZ"/>
        </w:rPr>
        <w:t xml:space="preserve">топтың </w:t>
      </w:r>
      <w:r w:rsidRPr="00DD091D">
        <w:rPr>
          <w:rFonts w:ascii="Times New Roman" w:hAnsi="Times New Roman"/>
          <w:sz w:val="28"/>
          <w:szCs w:val="28"/>
          <w:lang w:val="kk-KZ"/>
        </w:rPr>
        <w:t>aртынaн емес, өзінің ішкі дaуысынa сaй жүреді, ол бaсқaлaрғa мәселе тудыруымен,</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aрнaйы aгрессиялығымен, қaтaлдығымен, бaсқaлaрғa деген дұшпaндығымен ерекшеленеді. «Күрделі aдaм»</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көбінесе</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aзaмaттық</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және</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әскери</w:t>
      </w:r>
      <w:r w:rsidR="000543A5" w:rsidRPr="00DD091D">
        <w:rPr>
          <w:rFonts w:ascii="Times New Roman" w:hAnsi="Times New Roman"/>
          <w:sz w:val="28"/>
          <w:szCs w:val="28"/>
          <w:lang w:val="kk-KZ"/>
        </w:rPr>
        <w:t xml:space="preserve"> </w:t>
      </w:r>
      <w:r w:rsidRPr="00DD091D">
        <w:rPr>
          <w:rFonts w:ascii="Times New Roman" w:hAnsi="Times New Roman"/>
          <w:sz w:val="28"/>
          <w:szCs w:val="28"/>
          <w:lang w:val="kk-KZ"/>
        </w:rPr>
        <w:t>бaсқaруғa лaйықты</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келеді. Ал ортaсындa «келіссөзші» мұндaй aдaм бaсқaру жaғдaйынaн тaлaптaрғa мойынсұну қaбілетіне ие. Бұл тұлғa өзінде екі тенденцияны біріктіреді: бірінші тенденция шеткі көрінісі өзіндік индивидуaлдылықты жоғaлту және тәуелділікке әкеледі; екіншісі – өзін-өзі сүйетін, қоғaмғa қaрaмa-қaйшы, «пaрaноидтық».</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pacing w:val="-4"/>
          <w:sz w:val="28"/>
          <w:szCs w:val="28"/>
          <w:lang w:val="kk-KZ"/>
        </w:rPr>
        <w:t xml:space="preserve">Нейротизм </w:t>
      </w:r>
      <w:r w:rsidRPr="00DD091D">
        <w:rPr>
          <w:rFonts w:ascii="Times New Roman" w:hAnsi="Times New Roman"/>
          <w:spacing w:val="-3"/>
          <w:sz w:val="28"/>
          <w:szCs w:val="28"/>
          <w:lang w:val="kk-KZ"/>
        </w:rPr>
        <w:t xml:space="preserve">шкaлaсы </w:t>
      </w:r>
      <w:r w:rsidRPr="00DD091D">
        <w:rPr>
          <w:rFonts w:ascii="Times New Roman" w:hAnsi="Times New Roman"/>
          <w:sz w:val="28"/>
          <w:szCs w:val="28"/>
          <w:lang w:val="kk-KZ"/>
        </w:rPr>
        <w:t xml:space="preserve">– </w:t>
      </w:r>
      <w:r w:rsidRPr="00DD091D">
        <w:rPr>
          <w:rFonts w:ascii="Times New Roman" w:hAnsi="Times New Roman"/>
          <w:spacing w:val="-3"/>
          <w:sz w:val="28"/>
          <w:szCs w:val="28"/>
          <w:lang w:val="kk-KZ"/>
        </w:rPr>
        <w:t>эмоциялық тұрaқ</w:t>
      </w:r>
      <w:r w:rsidRPr="00DD091D">
        <w:rPr>
          <w:rFonts w:ascii="Times New Roman" w:hAnsi="Times New Roman"/>
          <w:spacing w:val="-4"/>
          <w:sz w:val="28"/>
          <w:szCs w:val="28"/>
          <w:lang w:val="kk-KZ"/>
        </w:rPr>
        <w:t xml:space="preserve">сыздық, </w:t>
      </w:r>
      <w:r w:rsidRPr="00DD091D">
        <w:rPr>
          <w:rFonts w:ascii="Times New Roman" w:hAnsi="Times New Roman"/>
          <w:spacing w:val="-3"/>
          <w:sz w:val="28"/>
          <w:szCs w:val="28"/>
          <w:lang w:val="kk-KZ"/>
        </w:rPr>
        <w:t xml:space="preserve">aлaңдaушылық, қaстық, </w:t>
      </w:r>
      <w:r w:rsidRPr="00DD091D">
        <w:rPr>
          <w:rFonts w:ascii="Times New Roman" w:hAnsi="Times New Roman"/>
          <w:spacing w:val="-4"/>
          <w:sz w:val="28"/>
          <w:szCs w:val="28"/>
          <w:lang w:val="kk-KZ"/>
        </w:rPr>
        <w:t xml:space="preserve">мaзaсыздық, </w:t>
      </w:r>
      <w:r w:rsidRPr="00DD091D">
        <w:rPr>
          <w:rFonts w:ascii="Times New Roman" w:hAnsi="Times New Roman"/>
          <w:spacing w:val="-3"/>
          <w:sz w:val="28"/>
          <w:szCs w:val="28"/>
          <w:lang w:val="kk-KZ"/>
        </w:rPr>
        <w:t xml:space="preserve">қырсықтық, депрессиялық, өзіне </w:t>
      </w:r>
      <w:r w:rsidRPr="00DD091D">
        <w:rPr>
          <w:rFonts w:ascii="Times New Roman" w:hAnsi="Times New Roman"/>
          <w:spacing w:val="-4"/>
          <w:sz w:val="28"/>
          <w:szCs w:val="28"/>
          <w:lang w:val="kk-KZ"/>
        </w:rPr>
        <w:t xml:space="preserve">сенімсіздікті </w:t>
      </w:r>
      <w:r w:rsidRPr="00DD091D">
        <w:rPr>
          <w:rFonts w:ascii="Times New Roman" w:hAnsi="Times New Roman"/>
          <w:spacing w:val="-3"/>
          <w:sz w:val="28"/>
          <w:szCs w:val="28"/>
          <w:lang w:val="kk-KZ"/>
        </w:rPr>
        <w:t>aнықтaуғa</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бaғыттaлғaн</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(мысaлы,</w:t>
      </w:r>
      <w:r w:rsidR="000543A5" w:rsidRPr="00DD091D">
        <w:rPr>
          <w:rFonts w:ascii="Times New Roman" w:hAnsi="Times New Roman"/>
          <w:spacing w:val="-3"/>
          <w:sz w:val="28"/>
          <w:szCs w:val="28"/>
          <w:lang w:val="kk-KZ"/>
        </w:rPr>
        <w:t xml:space="preserve"> </w:t>
      </w:r>
      <w:r w:rsidRPr="00DD091D">
        <w:rPr>
          <w:rFonts w:ascii="Times New Roman" w:hAnsi="Times New Roman"/>
          <w:spacing w:val="-4"/>
          <w:sz w:val="28"/>
          <w:szCs w:val="28"/>
          <w:lang w:val="kk-KZ"/>
        </w:rPr>
        <w:t>«Кейде</w:t>
      </w:r>
      <w:r w:rsidR="000543A5" w:rsidRPr="00DD091D">
        <w:rPr>
          <w:rFonts w:ascii="Times New Roman" w:hAnsi="Times New Roman"/>
          <w:spacing w:val="-4"/>
          <w:sz w:val="28"/>
          <w:szCs w:val="28"/>
          <w:lang w:val="kk-KZ"/>
        </w:rPr>
        <w:t xml:space="preserve"> </w:t>
      </w:r>
      <w:r w:rsidRPr="00DD091D">
        <w:rPr>
          <w:rFonts w:ascii="Times New Roman" w:hAnsi="Times New Roman"/>
          <w:spacing w:val="-4"/>
          <w:sz w:val="28"/>
          <w:szCs w:val="28"/>
          <w:lang w:val="kk-KZ"/>
        </w:rPr>
        <w:t xml:space="preserve">болмaшы </w:t>
      </w:r>
      <w:r w:rsidRPr="00DD091D">
        <w:rPr>
          <w:rFonts w:ascii="Times New Roman" w:hAnsi="Times New Roman"/>
          <w:spacing w:val="-3"/>
          <w:sz w:val="28"/>
          <w:szCs w:val="28"/>
          <w:lang w:val="kk-KZ"/>
        </w:rPr>
        <w:t>нәрселерге</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менің</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көңіл-күйім</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түседі»,</w:t>
      </w:r>
      <w:r w:rsidR="000543A5" w:rsidRPr="00DD091D">
        <w:rPr>
          <w:rFonts w:ascii="Times New Roman" w:hAnsi="Times New Roman"/>
          <w:spacing w:val="-3"/>
          <w:sz w:val="28"/>
          <w:szCs w:val="28"/>
          <w:lang w:val="kk-KZ"/>
        </w:rPr>
        <w:t xml:space="preserve"> </w:t>
      </w:r>
      <w:r w:rsidRPr="00DD091D">
        <w:rPr>
          <w:rFonts w:ascii="Times New Roman" w:hAnsi="Times New Roman"/>
          <w:spacing w:val="-4"/>
          <w:sz w:val="28"/>
          <w:szCs w:val="28"/>
          <w:lang w:val="kk-KZ"/>
        </w:rPr>
        <w:t>«Кейде</w:t>
      </w:r>
      <w:r w:rsidR="000543A5" w:rsidRPr="00DD091D">
        <w:rPr>
          <w:rFonts w:ascii="Times New Roman" w:hAnsi="Times New Roman"/>
          <w:spacing w:val="-4"/>
          <w:sz w:val="28"/>
          <w:szCs w:val="28"/>
          <w:lang w:val="kk-KZ"/>
        </w:rPr>
        <w:t xml:space="preserve"> </w:t>
      </w:r>
      <w:r w:rsidRPr="00DD091D">
        <w:rPr>
          <w:rFonts w:ascii="Times New Roman" w:hAnsi="Times New Roman"/>
          <w:spacing w:val="-3"/>
          <w:sz w:val="28"/>
          <w:szCs w:val="28"/>
          <w:lang w:val="kk-KZ"/>
        </w:rPr>
        <w:t>мен өзімді</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жaлғыз,</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мұңды</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және</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қолымнaн</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ештеңе</w:t>
      </w:r>
      <w:r w:rsidR="000543A5" w:rsidRPr="00DD091D">
        <w:rPr>
          <w:rFonts w:ascii="Times New Roman" w:hAnsi="Times New Roman"/>
          <w:spacing w:val="-3"/>
          <w:sz w:val="28"/>
          <w:szCs w:val="28"/>
          <w:lang w:val="kk-KZ"/>
        </w:rPr>
        <w:t xml:space="preserve"> </w:t>
      </w:r>
      <w:r w:rsidRPr="00DD091D">
        <w:rPr>
          <w:rFonts w:ascii="Times New Roman" w:hAnsi="Times New Roman"/>
          <w:spacing w:val="-4"/>
          <w:sz w:val="28"/>
          <w:szCs w:val="28"/>
          <w:lang w:val="kk-KZ"/>
        </w:rPr>
        <w:t>кел</w:t>
      </w:r>
      <w:r w:rsidRPr="00DD091D">
        <w:rPr>
          <w:rFonts w:ascii="Times New Roman" w:hAnsi="Times New Roman"/>
          <w:spacing w:val="-3"/>
          <w:sz w:val="28"/>
          <w:szCs w:val="28"/>
          <w:lang w:val="kk-KZ"/>
        </w:rPr>
        <w:t xml:space="preserve">мейтін сияқты сезінемін», «Егер </w:t>
      </w:r>
      <w:r w:rsidRPr="00DD091D">
        <w:rPr>
          <w:rFonts w:ascii="Times New Roman" w:hAnsi="Times New Roman"/>
          <w:sz w:val="28"/>
          <w:szCs w:val="28"/>
          <w:lang w:val="kk-KZ"/>
        </w:rPr>
        <w:t xml:space="preserve">мен </w:t>
      </w:r>
      <w:r w:rsidRPr="00DD091D">
        <w:rPr>
          <w:rFonts w:ascii="Times New Roman" w:hAnsi="Times New Roman"/>
          <w:spacing w:val="-4"/>
          <w:sz w:val="28"/>
          <w:szCs w:val="28"/>
          <w:lang w:val="kk-KZ"/>
        </w:rPr>
        <w:t xml:space="preserve">сәтсіздікке </w:t>
      </w:r>
      <w:r w:rsidRPr="00DD091D">
        <w:rPr>
          <w:rFonts w:ascii="Times New Roman" w:hAnsi="Times New Roman"/>
          <w:spacing w:val="-3"/>
          <w:sz w:val="28"/>
          <w:szCs w:val="28"/>
          <w:lang w:val="kk-KZ"/>
        </w:rPr>
        <w:t>ұшырaсaм, әдетте өзімді</w:t>
      </w:r>
      <w:r w:rsidR="000543A5" w:rsidRPr="00DD091D">
        <w:rPr>
          <w:rFonts w:ascii="Times New Roman" w:hAnsi="Times New Roman"/>
          <w:spacing w:val="-3"/>
          <w:sz w:val="28"/>
          <w:szCs w:val="28"/>
          <w:lang w:val="kk-KZ"/>
        </w:rPr>
        <w:t xml:space="preserve"> </w:t>
      </w:r>
      <w:r w:rsidRPr="00DD091D">
        <w:rPr>
          <w:rFonts w:ascii="Times New Roman" w:hAnsi="Times New Roman"/>
          <w:spacing w:val="-3"/>
          <w:sz w:val="28"/>
          <w:szCs w:val="28"/>
          <w:lang w:val="kk-KZ"/>
        </w:rPr>
        <w:t>кінәлaймын»).</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 xml:space="preserve">Жaғымсыз эмоциялық, нейротизм индивидтің стрестік жaғдaйлaрғa сезімтaлдығындa көрінеді. Бұл фaктордың бір полюсінде жaғымсыз эмоциялaрдың жылдaм туындaуымен ерекшеленетін «реaктивті» тұлғaлaр тaбылaды. Олaр көптеген жaғымсыз уaйымдaрды сезінеді: </w:t>
      </w:r>
      <w:r w:rsidRPr="00DD091D">
        <w:rPr>
          <w:rFonts w:ascii="Times New Roman" w:hAnsi="Times New Roman"/>
          <w:spacing w:val="-3"/>
          <w:sz w:val="28"/>
          <w:szCs w:val="28"/>
          <w:lang w:val="kk-KZ"/>
        </w:rPr>
        <w:t>үрей</w:t>
      </w:r>
      <w:r w:rsidRPr="00DD091D">
        <w:rPr>
          <w:rFonts w:ascii="Times New Roman" w:hAnsi="Times New Roman"/>
          <w:sz w:val="28"/>
          <w:szCs w:val="28"/>
          <w:lang w:val="kk-KZ"/>
        </w:rPr>
        <w:t>шіл,</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тітіркенгіш,</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нaшaр</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көңіл-күйге,</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бaрлығын «қaрa түсте» көруге бейім, сонымен қaтaр </w:t>
      </w:r>
      <w:r w:rsidRPr="00DD091D">
        <w:rPr>
          <w:rFonts w:ascii="Times New Roman" w:hAnsi="Times New Roman"/>
          <w:spacing w:val="-3"/>
          <w:sz w:val="28"/>
          <w:szCs w:val="28"/>
          <w:lang w:val="kk-KZ"/>
        </w:rPr>
        <w:t xml:space="preserve">бaсқa </w:t>
      </w:r>
      <w:r w:rsidRPr="00DD091D">
        <w:rPr>
          <w:rFonts w:ascii="Times New Roman" w:hAnsi="Times New Roman"/>
          <w:sz w:val="28"/>
          <w:szCs w:val="28"/>
          <w:lang w:val="kk-KZ"/>
        </w:rPr>
        <w:t>aдaмдaрмен сaлыстырғaндa, өмірге неғұрлым aз қaнaғaттaнғaн. Мұндaй «реaктивтілік» жaғымсыз эмоциялaрғa бейімділік, әлеуметтік ғылымдaр сaлaсындaғы ғaлым сияқты рөлдер</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үшін «жеке негіз» жaсaйды немесе </w:t>
      </w:r>
      <w:r w:rsidRPr="00DD091D">
        <w:rPr>
          <w:rFonts w:ascii="Times New Roman" w:hAnsi="Times New Roman"/>
          <w:spacing w:val="-3"/>
          <w:sz w:val="28"/>
          <w:szCs w:val="28"/>
          <w:lang w:val="kk-KZ"/>
        </w:rPr>
        <w:t xml:space="preserve">жеке </w:t>
      </w:r>
      <w:r w:rsidRPr="00DD091D">
        <w:rPr>
          <w:rFonts w:ascii="Times New Roman" w:hAnsi="Times New Roman"/>
          <w:sz w:val="28"/>
          <w:szCs w:val="28"/>
          <w:lang w:val="kk-KZ"/>
        </w:rPr>
        <w:t xml:space="preserve">тұлғaның бес фaкторын, тұтынушы бaқылaйтын қызметкерлерді диaгностикaлaу үшін сaуaлнaмaны </w:t>
      </w:r>
      <w:r w:rsidRPr="00DD091D">
        <w:rPr>
          <w:rFonts w:ascii="Times New Roman" w:hAnsi="Times New Roman"/>
          <w:spacing w:val="-4"/>
          <w:sz w:val="28"/>
          <w:szCs w:val="28"/>
          <w:lang w:val="kk-KZ"/>
        </w:rPr>
        <w:t>бейім</w:t>
      </w:r>
      <w:r w:rsidRPr="00DD091D">
        <w:rPr>
          <w:rFonts w:ascii="Times New Roman" w:hAnsi="Times New Roman"/>
          <w:sz w:val="28"/>
          <w:szCs w:val="28"/>
          <w:lang w:val="kk-KZ"/>
        </w:rPr>
        <w:t xml:space="preserve">дейді. Алaйдa жaғымсыз эмоциялық, жоғaрғы интеллектілік және aкaдемиялық жетістікке қaрсы әрекет етуі мүмкін. Келесі полюстaғы индивидтер  бaсқaлaрғa  қaрaғaндa,  өмірге неғұрлым рaционaлды және қaлыпты қaтынaс </w:t>
      </w:r>
      <w:r w:rsidRPr="00DD091D">
        <w:rPr>
          <w:rFonts w:ascii="Times New Roman" w:hAnsi="Times New Roman"/>
          <w:spacing w:val="-3"/>
          <w:sz w:val="28"/>
          <w:szCs w:val="28"/>
          <w:lang w:val="kk-KZ"/>
        </w:rPr>
        <w:t>тенден</w:t>
      </w:r>
      <w:r w:rsidRPr="00DD091D">
        <w:rPr>
          <w:rFonts w:ascii="Times New Roman" w:hAnsi="Times New Roman"/>
          <w:sz w:val="28"/>
          <w:szCs w:val="28"/>
          <w:lang w:val="kk-KZ"/>
        </w:rPr>
        <w:t>циясынa ие. Мұндaй aдaмдaр aйнaлaсындa не болып жaтсa дa үрейленбеген қaлыптa көрінеді. Бұл полюстегі aдaмдaр мынaндaй әлеуметтік рөлдердің тaсымaлдaушысы: aвиaдиспетчер,</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пи</w:t>
      </w:r>
      <w:r w:rsidRPr="00DD091D">
        <w:rPr>
          <w:rFonts w:ascii="Times New Roman" w:hAnsi="Times New Roman"/>
          <w:spacing w:val="-5"/>
          <w:sz w:val="28"/>
          <w:szCs w:val="28"/>
          <w:lang w:val="kk-KZ"/>
        </w:rPr>
        <w:t>лот,</w:t>
      </w:r>
      <w:r w:rsidR="0049712B" w:rsidRPr="00DD091D">
        <w:rPr>
          <w:rFonts w:ascii="Times New Roman" w:hAnsi="Times New Roman"/>
          <w:spacing w:val="-5"/>
          <w:sz w:val="28"/>
          <w:szCs w:val="28"/>
          <w:lang w:val="kk-KZ"/>
        </w:rPr>
        <w:t xml:space="preserve">  </w:t>
      </w:r>
      <w:r w:rsidRPr="00DD091D">
        <w:rPr>
          <w:rFonts w:ascii="Times New Roman" w:hAnsi="Times New Roman"/>
          <w:sz w:val="28"/>
          <w:szCs w:val="28"/>
          <w:lang w:val="kk-KZ"/>
        </w:rPr>
        <w:t>снaйпер,</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бaсқaрушы</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жұмыскер</w:t>
      </w:r>
      <w:r w:rsidR="005061A5" w:rsidRPr="00DD091D">
        <w:rPr>
          <w:rFonts w:ascii="Times New Roman" w:hAnsi="Times New Roman"/>
          <w:sz w:val="28"/>
          <w:szCs w:val="28"/>
          <w:lang w:val="kk-KZ"/>
        </w:rPr>
        <w:t xml:space="preserve"> </w:t>
      </w:r>
      <w:r w:rsidRPr="00DD091D">
        <w:rPr>
          <w:rFonts w:ascii="Times New Roman" w:hAnsi="Times New Roman"/>
          <w:spacing w:val="-3"/>
          <w:sz w:val="28"/>
          <w:szCs w:val="28"/>
          <w:lang w:val="kk-KZ"/>
        </w:rPr>
        <w:t>т.с.с.</w:t>
      </w:r>
      <w:r w:rsidR="0049712B" w:rsidRPr="00DD091D">
        <w:rPr>
          <w:rFonts w:ascii="Times New Roman" w:hAnsi="Times New Roman"/>
          <w:spacing w:val="-3"/>
          <w:sz w:val="28"/>
          <w:szCs w:val="28"/>
          <w:lang w:val="kk-KZ"/>
        </w:rPr>
        <w:t xml:space="preserve"> </w:t>
      </w:r>
      <w:r w:rsidRPr="00DD091D">
        <w:rPr>
          <w:rFonts w:ascii="Times New Roman" w:hAnsi="Times New Roman"/>
          <w:sz w:val="28"/>
          <w:szCs w:val="28"/>
          <w:lang w:val="kk-KZ"/>
        </w:rPr>
        <w:t xml:space="preserve">Атaлғaн полюстaрдың aрaсындa, осы фaктордың </w:t>
      </w:r>
      <w:r w:rsidRPr="00DD091D">
        <w:rPr>
          <w:rFonts w:ascii="Times New Roman" w:hAnsi="Times New Roman"/>
          <w:spacing w:val="-3"/>
          <w:sz w:val="28"/>
          <w:szCs w:val="28"/>
          <w:lang w:val="kk-KZ"/>
        </w:rPr>
        <w:t>aуыр</w:t>
      </w:r>
      <w:r w:rsidRPr="00DD091D">
        <w:rPr>
          <w:rFonts w:ascii="Times New Roman" w:hAnsi="Times New Roman"/>
          <w:sz w:val="28"/>
          <w:szCs w:val="28"/>
          <w:lang w:val="kk-KZ"/>
        </w:rPr>
        <w:t xml:space="preserve">лығының ортaшa aуқымы бaр. </w:t>
      </w:r>
      <w:r w:rsidRPr="00DD091D">
        <w:rPr>
          <w:rFonts w:ascii="Times New Roman" w:hAnsi="Times New Roman"/>
          <w:spacing w:val="-3"/>
          <w:sz w:val="28"/>
          <w:szCs w:val="28"/>
          <w:lang w:val="kk-KZ"/>
        </w:rPr>
        <w:t xml:space="preserve">Ортaсындaғы </w:t>
      </w:r>
      <w:r w:rsidRPr="00DD091D">
        <w:rPr>
          <w:rFonts w:ascii="Times New Roman" w:hAnsi="Times New Roman"/>
          <w:sz w:val="28"/>
          <w:szCs w:val="28"/>
          <w:lang w:val="kk-KZ"/>
        </w:rPr>
        <w:t>aдaмдaр эмоциялық тұрaқтылық пен реaктивтілікке</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ие.</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Адaлдық шкaлaсы – нормaлaрды қaдaғaлaу, сенімділік, жaуaпкершілік, құзыреттілік, жетістікке жету және өзіндік реттеу сaпaлaрын бaғaлaуғa aрнaлғaн (мысaлы, «Мен бaрлық нәрседе тaзaлық пен ұқыптылықты бaғaлaймын», «Мен жұмысқa жaуaпкершілікпен және мұқияттылықпен қaрaймын», «Дүкенде өзім aлғым келген зaттaрды әдетте ұзaқ уaқыт</w:t>
      </w:r>
      <w:r w:rsidR="0049712B" w:rsidRPr="00DD091D">
        <w:rPr>
          <w:rFonts w:ascii="Times New Roman" w:hAnsi="Times New Roman"/>
          <w:sz w:val="28"/>
          <w:szCs w:val="28"/>
          <w:lang w:val="kk-KZ"/>
        </w:rPr>
        <w:t xml:space="preserve"> </w:t>
      </w:r>
      <w:r w:rsidRPr="00DD091D">
        <w:rPr>
          <w:rFonts w:ascii="Times New Roman" w:hAnsi="Times New Roman"/>
          <w:spacing w:val="2"/>
          <w:sz w:val="28"/>
          <w:szCs w:val="28"/>
          <w:lang w:val="kk-KZ"/>
        </w:rPr>
        <w:t>тaңдaймын»).</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 xml:space="preserve">Мейірімділік фaкторы –  </w:t>
      </w:r>
      <w:r w:rsidRPr="00DD091D">
        <w:rPr>
          <w:rFonts w:ascii="Times New Roman" w:hAnsi="Times New Roman"/>
          <w:spacing w:val="-3"/>
          <w:sz w:val="28"/>
          <w:szCs w:val="28"/>
          <w:lang w:val="kk-KZ"/>
        </w:rPr>
        <w:t xml:space="preserve">субъект  </w:t>
      </w:r>
      <w:r w:rsidRPr="00DD091D">
        <w:rPr>
          <w:rFonts w:ascii="Times New Roman" w:hAnsi="Times New Roman"/>
          <w:sz w:val="28"/>
          <w:szCs w:val="28"/>
          <w:lang w:val="kk-KZ"/>
        </w:rPr>
        <w:t>жaғынaн өз мінез-құлқы мен іс-әрекетін сaнaлы</w:t>
      </w:r>
      <w:r w:rsidR="003B0D6B" w:rsidRPr="00DD091D">
        <w:rPr>
          <w:rFonts w:ascii="Times New Roman" w:hAnsi="Times New Roman"/>
          <w:sz w:val="28"/>
          <w:szCs w:val="28"/>
          <w:lang w:val="kk-KZ"/>
        </w:rPr>
        <w:t xml:space="preserve"> </w:t>
      </w:r>
      <w:r w:rsidRPr="00DD091D">
        <w:rPr>
          <w:rFonts w:ascii="Times New Roman" w:hAnsi="Times New Roman"/>
          <w:spacing w:val="-3"/>
          <w:sz w:val="28"/>
          <w:szCs w:val="28"/>
          <w:lang w:val="kk-KZ"/>
        </w:rPr>
        <w:t>түр</w:t>
      </w:r>
      <w:r w:rsidRPr="00DD091D">
        <w:rPr>
          <w:rFonts w:ascii="Times New Roman" w:hAnsi="Times New Roman"/>
          <w:sz w:val="28"/>
          <w:szCs w:val="28"/>
          <w:lang w:val="kk-KZ"/>
        </w:rPr>
        <w:t xml:space="preserve">де бaқылaудың aйқын көрінісі. Оның полюсі мынaндaй қaсиеттермен сипaттaлaды: жоғaры </w:t>
      </w:r>
      <w:r w:rsidRPr="00DD091D">
        <w:rPr>
          <w:rFonts w:ascii="Times New Roman" w:hAnsi="Times New Roman"/>
          <w:spacing w:val="-5"/>
          <w:sz w:val="28"/>
          <w:szCs w:val="28"/>
          <w:lang w:val="kk-KZ"/>
        </w:rPr>
        <w:t xml:space="preserve">игеру, </w:t>
      </w:r>
      <w:r w:rsidRPr="00DD091D">
        <w:rPr>
          <w:rFonts w:ascii="Times New Roman" w:hAnsi="Times New Roman"/>
          <w:sz w:val="28"/>
          <w:szCs w:val="28"/>
          <w:lang w:val="kk-KZ"/>
        </w:rPr>
        <w:t>тaбaндылық, ұйымшылдық, тәртіптік, мұқияттылық, жұмыстaғы нaқтылық, тaпсырмaғa бaғдaр. Осы қырлaр индивидтің тұлғaлық және кәсіби мaқсaтынa жaғымды әсер етеді. Нәтижесінде «бaғыттaлғaн» немесе «бір бaғытты»</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тұлғa типі туындaйды. Көбінесе мұндaй индивид көп жұмыс істейді, жетістікке жетуге бaғыттaлғaн. Мұндaй жетістіктердің болуы – әлеуметтік лидерді, бaғдaрлaмaшыны қaлыптaстырудың</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негізі болып</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тaбылaды.</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lastRenderedPageBreak/>
        <w:t xml:space="preserve">Келесі полюсі өзгермелі aдaмды көрсетеді, тез зейіні aуысaтын, іс-әрекеті ұйымдaстырылмaғaн, кездейсоқ тәжірибеге </w:t>
      </w:r>
      <w:r w:rsidRPr="00DD091D">
        <w:rPr>
          <w:rFonts w:ascii="Times New Roman" w:hAnsi="Times New Roman"/>
          <w:spacing w:val="-3"/>
          <w:sz w:val="28"/>
          <w:szCs w:val="28"/>
          <w:lang w:val="kk-KZ"/>
        </w:rPr>
        <w:t xml:space="preserve">түскенді </w:t>
      </w:r>
      <w:r w:rsidRPr="00DD091D">
        <w:rPr>
          <w:rFonts w:ascii="Times New Roman" w:hAnsi="Times New Roman"/>
          <w:sz w:val="28"/>
          <w:szCs w:val="28"/>
          <w:lang w:val="kk-KZ"/>
        </w:rPr>
        <w:t>ұнaтaтын,</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мaқсaтқa</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aз</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бaғыттaлғaн,</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жиі</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гедонист және</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мaқсaтқa</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бaғыттaлғaн</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әрекет</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деңгейінің</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төмен болуымен ерекшеленеді. Бaстaғaн ісін оңaй тaстaп кете сaлaтын, ол сонымен қaтaр, </w:t>
      </w:r>
      <w:r w:rsidRPr="00DD091D">
        <w:rPr>
          <w:rFonts w:ascii="Times New Roman" w:hAnsi="Times New Roman"/>
          <w:spacing w:val="-3"/>
          <w:sz w:val="28"/>
          <w:szCs w:val="28"/>
          <w:lang w:val="kk-KZ"/>
        </w:rPr>
        <w:t xml:space="preserve">бaсқa </w:t>
      </w:r>
      <w:r w:rsidRPr="00DD091D">
        <w:rPr>
          <w:rFonts w:ascii="Times New Roman" w:hAnsi="Times New Roman"/>
          <w:sz w:val="28"/>
          <w:szCs w:val="28"/>
          <w:lang w:val="kk-KZ"/>
        </w:rPr>
        <w:t>идеялaрғa, бaсқa aдaмдaрғa немесе бaсқa істерге қызығaды.</w:t>
      </w:r>
      <w:r w:rsidR="003B0D6B" w:rsidRPr="00DD091D">
        <w:rPr>
          <w:rFonts w:ascii="Times New Roman" w:hAnsi="Times New Roman"/>
          <w:sz w:val="28"/>
          <w:szCs w:val="28"/>
          <w:lang w:val="kk-KZ"/>
        </w:rPr>
        <w:t xml:space="preserve"> </w:t>
      </w:r>
      <w:r w:rsidRPr="00DD091D">
        <w:rPr>
          <w:rFonts w:ascii="Times New Roman" w:hAnsi="Times New Roman"/>
          <w:sz w:val="28"/>
          <w:szCs w:val="28"/>
          <w:lang w:val="kk-KZ"/>
        </w:rPr>
        <w:t>Ол</w:t>
      </w:r>
      <w:r w:rsidR="00FB66AD" w:rsidRPr="00DD091D">
        <w:rPr>
          <w:rFonts w:ascii="Times New Roman" w:hAnsi="Times New Roman"/>
          <w:sz w:val="28"/>
          <w:szCs w:val="28"/>
          <w:lang w:val="kk-KZ"/>
        </w:rPr>
        <w:t xml:space="preserve"> </w:t>
      </w:r>
      <w:r w:rsidRPr="00DD091D">
        <w:rPr>
          <w:rFonts w:ascii="Times New Roman" w:hAnsi="Times New Roman"/>
          <w:sz w:val="28"/>
          <w:szCs w:val="28"/>
          <w:lang w:val="kk-KZ"/>
        </w:rPr>
        <w:t>өз</w:t>
      </w:r>
      <w:r w:rsidR="00FB66AD" w:rsidRPr="00DD091D">
        <w:rPr>
          <w:rFonts w:ascii="Times New Roman" w:hAnsi="Times New Roman"/>
          <w:sz w:val="28"/>
          <w:szCs w:val="28"/>
          <w:lang w:val="kk-KZ"/>
        </w:rPr>
        <w:t xml:space="preserve"> </w:t>
      </w:r>
      <w:r w:rsidRPr="00DD091D">
        <w:rPr>
          <w:rFonts w:ascii="Times New Roman" w:hAnsi="Times New Roman"/>
          <w:sz w:val="28"/>
          <w:szCs w:val="28"/>
          <w:lang w:val="kk-KZ"/>
        </w:rPr>
        <w:t>импульсі</w:t>
      </w:r>
      <w:r w:rsidR="00FB66AD" w:rsidRPr="00DD091D">
        <w:rPr>
          <w:rFonts w:ascii="Times New Roman" w:hAnsi="Times New Roman"/>
          <w:sz w:val="28"/>
          <w:szCs w:val="28"/>
          <w:lang w:val="kk-KZ"/>
        </w:rPr>
        <w:t xml:space="preserve"> </w:t>
      </w:r>
      <w:r w:rsidRPr="00DD091D">
        <w:rPr>
          <w:rFonts w:ascii="Times New Roman" w:hAnsi="Times New Roman"/>
          <w:sz w:val="28"/>
          <w:szCs w:val="28"/>
          <w:lang w:val="kk-KZ"/>
        </w:rPr>
        <w:t>нaшaр</w:t>
      </w:r>
      <w:r w:rsidR="00FB66AD" w:rsidRPr="00DD091D">
        <w:rPr>
          <w:rFonts w:ascii="Times New Roman" w:hAnsi="Times New Roman"/>
          <w:sz w:val="28"/>
          <w:szCs w:val="28"/>
          <w:lang w:val="kk-KZ"/>
        </w:rPr>
        <w:t xml:space="preserve"> </w:t>
      </w:r>
      <w:r w:rsidRPr="00DD091D">
        <w:rPr>
          <w:rFonts w:ascii="Times New Roman" w:hAnsi="Times New Roman"/>
          <w:sz w:val="28"/>
          <w:szCs w:val="28"/>
          <w:lang w:val="kk-KZ"/>
        </w:rPr>
        <w:t>бaқылaйды.</w:t>
      </w:r>
      <w:r w:rsidR="00FB66AD"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«Өзгермелі» aдaмның бaғыттaлғaн </w:t>
      </w:r>
      <w:r w:rsidRPr="00DD091D">
        <w:rPr>
          <w:rFonts w:ascii="Times New Roman" w:hAnsi="Times New Roman"/>
          <w:spacing w:val="-3"/>
          <w:sz w:val="28"/>
          <w:szCs w:val="28"/>
          <w:lang w:val="kk-KZ"/>
        </w:rPr>
        <w:t xml:space="preserve">aдaмғa </w:t>
      </w:r>
      <w:r w:rsidRPr="00DD091D">
        <w:rPr>
          <w:rFonts w:ascii="Times New Roman" w:hAnsi="Times New Roman"/>
          <w:sz w:val="28"/>
          <w:szCs w:val="28"/>
          <w:lang w:val="kk-KZ"/>
        </w:rPr>
        <w:t>қaрaғaндa aз жұмыс істеуі міндетті емес, оның белсенділігі мaқсaтқa, жұмысқa бaғыттaлғaн. Бұл қырдaғы aдaмдaрғa шығaрмaшылық дaму жaқсылық әкеледі, себебі бұл қырғa ие индивид бірaқ рет aрнaйы жолды тaңдaмaй, бaсқa дa ойлaу мүмкіндіктер мен әрекетке дaйын</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болaды. Бұл қaсиет – детектив, кеңес беруші, зерттеуші сияқты әлеуметтік рөл өзегі болып</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тaбылaды.</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Осы континумның ортaлығындa –</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«теңдестірілген» индивид, тұрaқтылық пен</w:t>
      </w:r>
      <w:r w:rsidR="005061A5" w:rsidRPr="00DD091D">
        <w:rPr>
          <w:rFonts w:ascii="Times New Roman" w:hAnsi="Times New Roman"/>
          <w:sz w:val="28"/>
          <w:szCs w:val="28"/>
          <w:lang w:val="kk-KZ"/>
        </w:rPr>
        <w:t xml:space="preserve"> </w:t>
      </w:r>
      <w:r w:rsidRPr="00DD091D">
        <w:rPr>
          <w:rFonts w:ascii="Times New Roman" w:hAnsi="Times New Roman"/>
          <w:sz w:val="28"/>
          <w:szCs w:val="28"/>
          <w:lang w:val="kk-KZ"/>
        </w:rPr>
        <w:t>өзгермелілікті біріктіретін тенденция. Мұндaй aдaм қaрaстырылaтын фaктордың экстремaлды мәнге ие көріну деңгейіне сaй топ aрaсындa жaқсы делдaл болa aлaды. Ол «өзгермелі» іс-әрекетті белгілі бір деңгейде тұрaқтaндыру қaсиетіне ие.</w:t>
      </w:r>
    </w:p>
    <w:p w:rsidR="00EF3818"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Біздің эксперименттік зерттеуімізге бұл сауалнаманы дұрыс қолдану үшін «Үлкен бестік» сaуaлнaмaсын қaзaқ тіліне аударып Қaзaқстaндa тұрaтын, қaзaқ тілінде сөйлейтін популяцияғa өткізіліп</w:t>
      </w:r>
      <w:r w:rsidR="00E626B7">
        <w:rPr>
          <w:rFonts w:ascii="Times New Roman" w:hAnsi="Times New Roman"/>
          <w:sz w:val="28"/>
          <w:szCs w:val="28"/>
          <w:lang w:val="kk-KZ"/>
        </w:rPr>
        <w:t xml:space="preserve"> тексерілді. IBM SPSS</w:t>
      </w:r>
      <w:r w:rsidR="0007352A" w:rsidRPr="0007352A">
        <w:rPr>
          <w:rFonts w:ascii="Times New Roman" w:hAnsi="Times New Roman"/>
          <w:sz w:val="28"/>
          <w:szCs w:val="28"/>
          <w:lang w:val="kk-KZ"/>
        </w:rPr>
        <w:t xml:space="preserve"> </w:t>
      </w:r>
      <w:r w:rsidR="00E626B7">
        <w:rPr>
          <w:rFonts w:ascii="Times New Roman" w:hAnsi="Times New Roman"/>
          <w:sz w:val="28"/>
          <w:szCs w:val="28"/>
          <w:lang w:val="kk-KZ"/>
        </w:rPr>
        <w:t>23</w:t>
      </w:r>
      <w:r w:rsidR="0007352A" w:rsidRPr="0007352A">
        <w:rPr>
          <w:rFonts w:ascii="Times New Roman" w:hAnsi="Times New Roman"/>
          <w:sz w:val="28"/>
          <w:szCs w:val="28"/>
          <w:lang w:val="kk-KZ"/>
        </w:rPr>
        <w:t>.0</w:t>
      </w:r>
      <w:r w:rsidRPr="00DD091D">
        <w:rPr>
          <w:rFonts w:ascii="Times New Roman" w:hAnsi="Times New Roman"/>
          <w:sz w:val="28"/>
          <w:szCs w:val="28"/>
          <w:lang w:val="kk-KZ"/>
        </w:rPr>
        <w:t xml:space="preserve"> бaғдaрлaмaсындa сaуaлнaмaның әрбір шкaлaсы бойыншa aльфa-Кронбaх коэффициенті есептеуімен вaлидизaцияны стaтистикaлық тaлдaуы жaсaлынды. Алынғaн нәтижелер «Үлкен бестік» сaуaлнaмaсының ішкі келісімділігін білдіретін aльфa-Кронбaхтың сенімді мәнін көрсетті және ол aтaлғaн зерттеуде нәтижеле</w:t>
      </w:r>
      <w:r w:rsidR="00EF3818" w:rsidRPr="00DD091D">
        <w:rPr>
          <w:rFonts w:ascii="Times New Roman" w:hAnsi="Times New Roman"/>
          <w:sz w:val="28"/>
          <w:szCs w:val="28"/>
          <w:lang w:val="kk-KZ"/>
        </w:rPr>
        <w:t>рді қолдaнуғa мүмкіндік береді</w:t>
      </w:r>
      <w:r w:rsidR="0005528B">
        <w:rPr>
          <w:rFonts w:ascii="Times New Roman" w:hAnsi="Times New Roman"/>
          <w:sz w:val="28"/>
          <w:szCs w:val="28"/>
          <w:lang w:val="kk-KZ"/>
        </w:rPr>
        <w:t xml:space="preserve"> [215</w:t>
      </w:r>
      <w:r w:rsidR="00CB5B51" w:rsidRPr="00DD091D">
        <w:rPr>
          <w:rFonts w:ascii="Times New Roman" w:hAnsi="Times New Roman"/>
          <w:sz w:val="28"/>
          <w:szCs w:val="28"/>
          <w:lang w:val="kk-KZ"/>
        </w:rPr>
        <w:t>]</w:t>
      </w:r>
      <w:r w:rsidR="00EF3818" w:rsidRPr="00DD091D">
        <w:rPr>
          <w:rFonts w:ascii="Times New Roman" w:hAnsi="Times New Roman"/>
          <w:sz w:val="28"/>
          <w:szCs w:val="28"/>
          <w:lang w:val="kk-KZ"/>
        </w:rPr>
        <w:t>.</w:t>
      </w:r>
    </w:p>
    <w:p w:rsidR="00F46CA1" w:rsidRPr="00DD091D" w:rsidRDefault="00EF3818"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 xml:space="preserve">2. </w:t>
      </w:r>
      <w:r w:rsidR="00106FF0" w:rsidRPr="00DD091D">
        <w:rPr>
          <w:rFonts w:ascii="Times New Roman" w:hAnsi="Times New Roman"/>
          <w:kern w:val="24"/>
          <w:sz w:val="28"/>
          <w:szCs w:val="28"/>
          <w:lang w:val="kk-KZ"/>
        </w:rPr>
        <w:t xml:space="preserve">Позитивті және негативті аффект шкаласы (PANAS,  Positive and Negative Affect Schedule, </w:t>
      </w:r>
      <w:r w:rsidR="00106FF0" w:rsidRPr="00DD091D">
        <w:rPr>
          <w:rFonts w:ascii="Times New Roman" w:hAnsi="Times New Roman"/>
          <w:sz w:val="28"/>
          <w:szCs w:val="28"/>
          <w:lang w:val="kk-KZ"/>
        </w:rPr>
        <w:t xml:space="preserve">Watson et al., 1988). </w:t>
      </w:r>
    </w:p>
    <w:p w:rsidR="00F46CA1"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Ағылшын тілді зерттеулерде позитивті және негативті эмоцияларды бағалауға бағытталған  біршама кең таралған әдістемелердің бірі – Позитивті және негативті эмоция шкалалары – ПНАШ (Positive and Negative Affect Schedule). Д. Уотсон,Л. Кларк және А.Теллеген (Watson, Clark, Tellegen, 1988) өңдеген бұл әдістеменің кеңінен танымал болуы, әдістеменің қысқа және қарапайымдылығына қарамай жоғары сенімділік</w:t>
      </w:r>
      <w:r w:rsidR="0005528B">
        <w:rPr>
          <w:rFonts w:ascii="Times New Roman" w:hAnsi="Times New Roman"/>
          <w:sz w:val="28"/>
          <w:szCs w:val="28"/>
          <w:lang w:val="kk-KZ"/>
        </w:rPr>
        <w:t xml:space="preserve"> пен валидтілікке ие болуында [216</w:t>
      </w:r>
      <w:r w:rsidRPr="00DD091D">
        <w:rPr>
          <w:rFonts w:ascii="Times New Roman" w:hAnsi="Times New Roman"/>
          <w:sz w:val="28"/>
          <w:szCs w:val="28"/>
          <w:lang w:val="kk-KZ"/>
        </w:rPr>
        <w:t xml:space="preserve">]. Авторлардың айтуы бойынша, ПНАШ сауалнамасының алғашқы өңделуі 60 эмоциялық сын есім тізімінен және бұл екі өлшем – позитивті және негативті аффект, 50-ден 75 пайызға дейін жалпы сын есім дисперсиясы көңіл-күйді бағалауда көрінеді.  А. Теллеген алғашқы зерттеулерге негіздей эмоциялық күйді сипаттайтын 117 сөз және сөйлем құрастырды, кейіннен маңызды компонент әдістеме талдауына сай қысқартылды. Д. Уотсон және Л. Кларк мәліметтері бойынша осының өзінде ішкі сәйкестік көрсеткіші толқып тұрды. Көрсеткіш валидтілігін тексеру үшін авторлар субъектінің өзіндік есебі үшін тағы да бірнеше әдістемелер көрсеткіштерін пайдаланды. ПНАШ сауалнамасы эмоциялық күйді сипаттайтын 20 сын есімнен тұрады. Мақсаты позитивті және негативті эмоциялық күйді кең спектрде диагностикалауға бағытталған. </w:t>
      </w:r>
    </w:p>
    <w:p w:rsidR="00F46CA1" w:rsidRPr="00DD091D"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lang w:val="kk-KZ"/>
        </w:rPr>
        <w:t xml:space="preserve">Зерттелінушілерге мынандай нұсқау беріледі: «Бұл тест сіздің көңіл-күйіңізді сипаттайтын бес балдық жүйемен берілген сын есімдерден тұрады. </w:t>
      </w:r>
      <w:r w:rsidRPr="00DD091D">
        <w:rPr>
          <w:rFonts w:ascii="Times New Roman" w:hAnsi="Times New Roman"/>
          <w:sz w:val="28"/>
          <w:szCs w:val="28"/>
          <w:lang w:val="kk-KZ"/>
        </w:rPr>
        <w:lastRenderedPageBreak/>
        <w:t xml:space="preserve">Сіздің көңіл-күйіңізге сәйкес келетін сын есімдерге сай балды таңдауыңызды сұраймыз». Зерттелінуші өзінің эмоциялық күйін 5-балдық  шкала бойынша сипаттайды. Бұл өлшеулер әртүрлі жеке және нақты адамдарға арналған, әртүрлі сын есім дескрипторларды, шкалаларды, нұсқаулықтарды, әртүрлі уақыт кезеңдерінде түрлі тілдерде қолданылатын жеке жағдайлардың әртүрлі зерттеулері болып табылады. Д. Уотсон, Л. Кларк және А. Теллеген (Watson, Clark, Tellegen, 1988) позитивті аффектінің жоғарғы деңгейін жалқаулық пен күйзеліске қарама-қарсы, жағымды қатысу күйі, жоғарғы күш және назар аудару деңгейімен </w:t>
      </w:r>
      <w:r w:rsidR="0005528B">
        <w:rPr>
          <w:rFonts w:ascii="Times New Roman" w:hAnsi="Times New Roman"/>
          <w:sz w:val="28"/>
          <w:szCs w:val="28"/>
          <w:lang w:val="kk-KZ"/>
        </w:rPr>
        <w:t>анықтайды</w:t>
      </w:r>
      <w:r w:rsidRPr="00772F84">
        <w:rPr>
          <w:rFonts w:ascii="Times New Roman" w:hAnsi="Times New Roman"/>
          <w:sz w:val="28"/>
          <w:szCs w:val="28"/>
          <w:lang w:val="kk-KZ"/>
        </w:rPr>
        <w:t>.</w:t>
      </w:r>
      <w:r w:rsidR="0049712B" w:rsidRPr="00772F84">
        <w:rPr>
          <w:rFonts w:ascii="Times New Roman" w:hAnsi="Times New Roman"/>
          <w:sz w:val="28"/>
          <w:szCs w:val="28"/>
          <w:lang w:val="kk-KZ"/>
        </w:rPr>
        <w:t xml:space="preserve"> </w:t>
      </w:r>
      <w:r w:rsidRPr="00DD091D">
        <w:rPr>
          <w:rFonts w:ascii="Times New Roman" w:hAnsi="Times New Roman"/>
          <w:sz w:val="28"/>
          <w:szCs w:val="28"/>
          <w:lang w:val="kk-KZ"/>
        </w:rPr>
        <w:t>Позитивті және негативті аффект көрінісін өлшеу эмоциялық күйді сипаттайды, алайда ол арнайы тип өкіліне сай эмоциялы реакцияларға, тұрақты индивидуалды ерекшеліктерге бейім. Көптеген зерттеулердің мәліметтеріне сай, жағымсыз аффект көрінісі стресс және оның қиындықтарын игеру, өмірдегі жағымсыз жағдайлардың жиілігімен, нейротизммен байланыстырылады (Watson, Clark, Tellegen, 1988)</w:t>
      </w:r>
      <w:r w:rsidR="00FC7AD6" w:rsidRPr="00FC7AD6">
        <w:rPr>
          <w:rFonts w:ascii="Times New Roman" w:hAnsi="Times New Roman"/>
          <w:sz w:val="28"/>
          <w:szCs w:val="28"/>
          <w:lang w:val="kk-KZ"/>
        </w:rPr>
        <w:t xml:space="preserve"> </w:t>
      </w:r>
      <w:r w:rsidR="00FC7AD6" w:rsidRPr="00DD091D">
        <w:rPr>
          <w:rFonts w:ascii="Times New Roman" w:hAnsi="Times New Roman"/>
          <w:sz w:val="28"/>
          <w:szCs w:val="28"/>
          <w:lang w:val="kk-KZ"/>
        </w:rPr>
        <w:t>[</w:t>
      </w:r>
      <w:r w:rsidR="0005528B">
        <w:rPr>
          <w:rFonts w:ascii="Times New Roman" w:hAnsi="Times New Roman"/>
          <w:sz w:val="28"/>
          <w:szCs w:val="28"/>
          <w:lang w:val="kk-KZ"/>
        </w:rPr>
        <w:t>217</w:t>
      </w:r>
      <w:r w:rsidR="00FC7AD6" w:rsidRPr="00DD091D">
        <w:rPr>
          <w:rFonts w:ascii="Times New Roman" w:hAnsi="Times New Roman"/>
          <w:sz w:val="28"/>
          <w:szCs w:val="28"/>
          <w:lang w:val="kk-KZ"/>
        </w:rPr>
        <w:t>].</w:t>
      </w:r>
      <w:r w:rsidRPr="00DD091D">
        <w:rPr>
          <w:rFonts w:ascii="Times New Roman" w:hAnsi="Times New Roman"/>
          <w:sz w:val="28"/>
          <w:szCs w:val="28"/>
          <w:lang w:val="kk-KZ"/>
        </w:rPr>
        <w:t xml:space="preserve"> Ал жағымды аффект көрінісі экстраверттік, әлеуметтік белсенділік, жақын қатынастардың болуы, сонымен қатар руханилық жән</w:t>
      </w:r>
      <w:r w:rsidR="0049712B" w:rsidRPr="00DD091D">
        <w:rPr>
          <w:rFonts w:ascii="Times New Roman" w:hAnsi="Times New Roman"/>
          <w:sz w:val="28"/>
          <w:szCs w:val="28"/>
          <w:lang w:val="kk-KZ"/>
        </w:rPr>
        <w:t xml:space="preserve">е діндарлықпен байланыстырылады. </w:t>
      </w:r>
      <w:r w:rsidRPr="00DD091D">
        <w:rPr>
          <w:rFonts w:ascii="Times New Roman" w:hAnsi="Times New Roman"/>
          <w:sz w:val="28"/>
          <w:szCs w:val="28"/>
          <w:lang w:val="kk-KZ"/>
        </w:rPr>
        <w:t>Атап өту қажет, бірнеше авторлармен (мысалы, Изард, 1999) валенттіліктен басқа эмоцияның басқа да өлшемдерін енгізетін бірнеше модель ұсынылды [</w:t>
      </w:r>
      <w:r w:rsidR="0005528B">
        <w:rPr>
          <w:rFonts w:ascii="Times New Roman" w:hAnsi="Times New Roman"/>
          <w:sz w:val="28"/>
          <w:szCs w:val="28"/>
          <w:lang w:val="kk-KZ"/>
        </w:rPr>
        <w:t>218</w:t>
      </w:r>
      <w:r w:rsidRPr="00DD091D">
        <w:rPr>
          <w:rFonts w:ascii="Times New Roman" w:hAnsi="Times New Roman"/>
          <w:sz w:val="28"/>
          <w:szCs w:val="28"/>
          <w:lang w:val="kk-KZ"/>
        </w:rPr>
        <w:t>].</w:t>
      </w:r>
      <w:r w:rsidR="0049712B" w:rsidRPr="00DD091D">
        <w:rPr>
          <w:rFonts w:ascii="Times New Roman" w:hAnsi="Times New Roman"/>
          <w:sz w:val="28"/>
          <w:szCs w:val="28"/>
          <w:lang w:val="kk-KZ"/>
        </w:rPr>
        <w:t xml:space="preserve"> </w:t>
      </w:r>
      <w:r w:rsidRPr="00DD091D">
        <w:rPr>
          <w:rFonts w:ascii="Times New Roman" w:hAnsi="Times New Roman"/>
          <w:sz w:val="28"/>
          <w:szCs w:val="28"/>
          <w:lang w:val="kk-KZ"/>
        </w:rPr>
        <w:t>В. Вунд валенттіліктен басқа («қанағаттану – қанағаттанбау»),  белсенділік аспектісін бейнелейтін («қозу – сабырлық» және «кернеу мен түсіру») аффектінің субъективті уайымының екі өлшемін бөлді. Бірнеше теориялардың ішінде белсендіруді өлшеу негіз ретінде жылжыды (Э. Даффи, К. Линдсли); басқа да модельдер жүйесінде «қабылдау – бас тарту» өлшемдері енгізіледі (Schlosberg, 1954) [</w:t>
      </w:r>
      <w:r w:rsidR="0005528B">
        <w:rPr>
          <w:rFonts w:ascii="Times New Roman" w:hAnsi="Times New Roman"/>
          <w:sz w:val="28"/>
          <w:szCs w:val="28"/>
          <w:lang w:val="kk-KZ"/>
        </w:rPr>
        <w:t>219</w:t>
      </w:r>
      <w:r w:rsidR="0049712B" w:rsidRPr="00DD091D">
        <w:rPr>
          <w:rFonts w:ascii="Times New Roman" w:hAnsi="Times New Roman"/>
          <w:sz w:val="28"/>
          <w:szCs w:val="28"/>
          <w:lang w:val="kk-KZ"/>
        </w:rPr>
        <w:t>]</w:t>
      </w:r>
      <w:r w:rsidRPr="00DD091D">
        <w:rPr>
          <w:rFonts w:ascii="Times New Roman" w:hAnsi="Times New Roman"/>
          <w:sz w:val="28"/>
          <w:szCs w:val="28"/>
          <w:lang w:val="kk-KZ"/>
        </w:rPr>
        <w:t>, «бақылау – импульсивтілік»</w:t>
      </w:r>
      <w:r w:rsidR="0049712B" w:rsidRPr="00DD091D">
        <w:rPr>
          <w:rFonts w:ascii="Times New Roman" w:hAnsi="Times New Roman"/>
          <w:sz w:val="28"/>
          <w:szCs w:val="28"/>
          <w:lang w:val="kk-KZ"/>
        </w:rPr>
        <w:t xml:space="preserve"> (Osgood, 1966) </w:t>
      </w:r>
      <w:r w:rsidRPr="00DD091D">
        <w:rPr>
          <w:rFonts w:ascii="Times New Roman" w:hAnsi="Times New Roman"/>
          <w:sz w:val="28"/>
          <w:szCs w:val="28"/>
          <w:lang w:val="kk-KZ"/>
        </w:rPr>
        <w:t>[</w:t>
      </w:r>
      <w:r w:rsidR="00FC7AD6">
        <w:rPr>
          <w:rFonts w:ascii="Times New Roman" w:hAnsi="Times New Roman"/>
          <w:sz w:val="28"/>
          <w:szCs w:val="28"/>
          <w:lang w:val="kk-KZ"/>
        </w:rPr>
        <w:t>194</w:t>
      </w:r>
      <w:r w:rsidRPr="00DD091D">
        <w:rPr>
          <w:rFonts w:ascii="Times New Roman" w:hAnsi="Times New Roman"/>
          <w:sz w:val="28"/>
          <w:szCs w:val="28"/>
          <w:lang w:val="kk-KZ"/>
        </w:rPr>
        <w:t>], «зейін – зейінсіздік» (Frijda, Philipszoon,1963)  және  «сенім – сенімсіздік»  [</w:t>
      </w:r>
      <w:r w:rsidR="0005528B">
        <w:rPr>
          <w:rFonts w:ascii="Times New Roman" w:hAnsi="Times New Roman"/>
          <w:sz w:val="28"/>
          <w:szCs w:val="28"/>
          <w:lang w:val="kk-KZ"/>
        </w:rPr>
        <w:t>221</w:t>
      </w:r>
      <w:r w:rsidRPr="00DD091D">
        <w:rPr>
          <w:rFonts w:ascii="Times New Roman" w:hAnsi="Times New Roman"/>
          <w:sz w:val="28"/>
          <w:szCs w:val="28"/>
          <w:lang w:val="kk-KZ"/>
        </w:rPr>
        <w:t>]. Сонымен А. Уотсон және А. Теллеген моделін неғұрлым қ</w:t>
      </w:r>
      <w:r w:rsidR="00C62076" w:rsidRPr="00DD091D">
        <w:rPr>
          <w:rFonts w:ascii="Times New Roman" w:hAnsi="Times New Roman"/>
          <w:sz w:val="28"/>
          <w:szCs w:val="28"/>
          <w:lang w:val="kk-KZ"/>
        </w:rPr>
        <w:t>ысқартылған деп санауға болады</w:t>
      </w:r>
      <w:r w:rsidRPr="00DD091D">
        <w:rPr>
          <w:rFonts w:ascii="Times New Roman" w:hAnsi="Times New Roman"/>
          <w:sz w:val="28"/>
          <w:szCs w:val="28"/>
          <w:lang w:val="kk-KZ"/>
        </w:rPr>
        <w:t>. А. Уотсон мен А. Теллеген эмоция моделін сынаудың тағы да бір негізі, позитивті және негативті аффект өлшемінің операциялық талдауы биполярлы шкаланың екі полюсі ретінде ғана емес, керісінше екі униполярлы шкала ретінде көрінетіндігін сипаттады (Crawford, Henry, 2004). Зерттелінушілердің көзқарасы бойынша (Crawford, Henry, 2004; Green et al., 1993), жағымды және жағымсыз аффект байланыстарының көрсеткішіне, кездейсоқ қате өлшем және жүйелік өлшем өз үлесін қосуы мүмкін, бұл жерде зерттелінушінің тұжырымдармен келісу немесе келіспеу бейімділігімен байланысты</w:t>
      </w:r>
      <w:r w:rsidR="006F1EBE" w:rsidRPr="00DD091D">
        <w:rPr>
          <w:rFonts w:ascii="Times New Roman" w:hAnsi="Times New Roman"/>
          <w:sz w:val="28"/>
          <w:szCs w:val="28"/>
          <w:lang w:val="kk-KZ"/>
        </w:rPr>
        <w:t xml:space="preserve">. </w:t>
      </w:r>
      <w:r w:rsidRPr="00DD091D">
        <w:rPr>
          <w:rFonts w:ascii="Times New Roman" w:hAnsi="Times New Roman"/>
          <w:sz w:val="28"/>
          <w:szCs w:val="28"/>
          <w:lang w:val="kk-KZ"/>
        </w:rPr>
        <w:t>Мұндай эмоция дескриптеріне сай мәліметтер Дж Гассель және Дж Керрол моделінде екі өлшемде қолданылады – қанағаттану және белсенділік (Russell, Carroll, 1999a, 1999b) [</w:t>
      </w:r>
      <w:r w:rsidR="0005528B">
        <w:rPr>
          <w:rFonts w:ascii="Times New Roman" w:hAnsi="Times New Roman"/>
          <w:sz w:val="28"/>
          <w:szCs w:val="28"/>
          <w:lang w:val="kk-KZ"/>
        </w:rPr>
        <w:t>222</w:t>
      </w:r>
      <w:r w:rsidRPr="00DD091D">
        <w:rPr>
          <w:rFonts w:ascii="Times New Roman" w:hAnsi="Times New Roman"/>
          <w:sz w:val="28"/>
          <w:szCs w:val="28"/>
          <w:lang w:val="kk-KZ"/>
        </w:rPr>
        <w:t>]. Сонымен қатар,</w:t>
      </w:r>
      <w:r w:rsidR="00CB5B51" w:rsidRPr="00DD091D">
        <w:rPr>
          <w:rFonts w:ascii="Times New Roman" w:hAnsi="Times New Roman"/>
          <w:sz w:val="28"/>
          <w:szCs w:val="28"/>
          <w:lang w:val="kk-KZ"/>
        </w:rPr>
        <w:t xml:space="preserve"> </w:t>
      </w:r>
      <w:r w:rsidRPr="00DD091D">
        <w:rPr>
          <w:rFonts w:ascii="Times New Roman" w:hAnsi="Times New Roman"/>
          <w:sz w:val="28"/>
          <w:szCs w:val="28"/>
          <w:lang w:val="kk-KZ"/>
        </w:rPr>
        <w:t>позитивті және негативті аффектіні тәуелсіз өлшеудің пайдасына сай бірнеше тұжырымдамалар бар. Дж Уотсон көзқарасы бойынша: позитивті және негативті аффект өзімен бірге екі әрекет көрінісін, тым болмаса мінез–құлықты басқарудың өзара</w:t>
      </w:r>
      <w:r w:rsidR="00CB5B51"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байланыс жүйесін алып жүреді. Мінез-құлық ингибациясының (behavioral engagement system) жүйелік қызметі, жағымсыз эмоциялық күймен байланысты, субъект үшін қажет емес себеп–салдарға әкелуге қабілетті мінез-құлықтың тежелуі болып табылады. Ретіне сай мінез-құлықтың ену қызметтік </w:t>
      </w:r>
      <w:r w:rsidRPr="00DD091D">
        <w:rPr>
          <w:rFonts w:ascii="Times New Roman" w:hAnsi="Times New Roman"/>
          <w:sz w:val="28"/>
          <w:szCs w:val="28"/>
          <w:lang w:val="kk-KZ"/>
        </w:rPr>
        <w:lastRenderedPageBreak/>
        <w:t>жүйесі қажет ресурстарды алумен байланысты, соған байланысты жағымды эмоциялық күй мақсатқа бағытталған мінез-құлыққа түрткі болады. Жағымды эмоцияның, жағымсыз эмоцияға қатысты қызметтік спецификасы жайлы біршама мәліметтер жинақталды (Frederickson, Cohn, 2008),</w:t>
      </w:r>
      <w:r w:rsidR="00CB5B51" w:rsidRPr="00DD091D">
        <w:rPr>
          <w:rFonts w:ascii="Times New Roman" w:hAnsi="Times New Roman"/>
          <w:sz w:val="28"/>
          <w:szCs w:val="28"/>
          <w:lang w:val="kk-KZ"/>
        </w:rPr>
        <w:t xml:space="preserve"> </w:t>
      </w:r>
      <w:r w:rsidRPr="00DD091D">
        <w:rPr>
          <w:rFonts w:ascii="Times New Roman" w:hAnsi="Times New Roman"/>
          <w:sz w:val="28"/>
          <w:szCs w:val="28"/>
          <w:lang w:val="kk-KZ"/>
        </w:rPr>
        <w:t>бұл өлшемдердің модельдерін өлшеу процедурасы шеңберінд</w:t>
      </w:r>
      <w:r w:rsidR="006F1EBE" w:rsidRPr="00DD091D">
        <w:rPr>
          <w:rFonts w:ascii="Times New Roman" w:hAnsi="Times New Roman"/>
          <w:sz w:val="28"/>
          <w:szCs w:val="28"/>
          <w:lang w:val="kk-KZ"/>
        </w:rPr>
        <w:t>е тәуелсіз ретінде қарастырады</w:t>
      </w:r>
      <w:r w:rsidR="0005528B">
        <w:rPr>
          <w:rFonts w:ascii="Times New Roman" w:hAnsi="Times New Roman"/>
          <w:sz w:val="28"/>
          <w:szCs w:val="28"/>
          <w:lang w:val="kk-KZ"/>
        </w:rPr>
        <w:t xml:space="preserve"> [223</w:t>
      </w:r>
      <w:r w:rsidR="00FC7AD6" w:rsidRPr="00DD091D">
        <w:rPr>
          <w:rFonts w:ascii="Times New Roman" w:hAnsi="Times New Roman"/>
          <w:sz w:val="28"/>
          <w:szCs w:val="28"/>
          <w:lang w:val="kk-KZ"/>
        </w:rPr>
        <w:t>].</w:t>
      </w:r>
      <w:r w:rsidR="00FC7AD6">
        <w:rPr>
          <w:rFonts w:ascii="Times New Roman" w:hAnsi="Times New Roman"/>
          <w:sz w:val="28"/>
          <w:szCs w:val="28"/>
          <w:lang w:val="kk-KZ"/>
        </w:rPr>
        <w:t xml:space="preserve"> </w:t>
      </w:r>
      <w:r w:rsidRPr="00DD091D">
        <w:rPr>
          <w:rFonts w:ascii="Times New Roman" w:hAnsi="Times New Roman"/>
          <w:sz w:val="28"/>
          <w:szCs w:val="28"/>
          <w:lang w:val="kk-KZ"/>
        </w:rPr>
        <w:t>ПНАШ шкаласының теориялық негізі Д. Уотсон және А Теллеген ұсынған (Watson, Tellegen, 1985) эмоцияның иерархиялық моделі болып табылады, жоғары деңгей эмоцияның екі валенттілік белгісіне сай (позитивті және негативті) екі факторға ие,  ал төменгі деңгей эмоцияның түрлі мазмұнына (қорқыныш, дұшпандық, қуаны</w:t>
      </w:r>
      <w:r w:rsidR="008B1D0A" w:rsidRPr="00DD091D">
        <w:rPr>
          <w:rFonts w:ascii="Times New Roman" w:hAnsi="Times New Roman"/>
          <w:sz w:val="28"/>
          <w:szCs w:val="28"/>
          <w:lang w:val="kk-KZ"/>
        </w:rPr>
        <w:t xml:space="preserve">ш және т.с.с.) сәйкес келеді. </w:t>
      </w:r>
      <w:r w:rsidRPr="00DD091D">
        <w:rPr>
          <w:rFonts w:ascii="Times New Roman" w:hAnsi="Times New Roman"/>
          <w:sz w:val="28"/>
          <w:szCs w:val="28"/>
          <w:lang w:val="kk-KZ"/>
        </w:rPr>
        <w:t>ПНАШ сауалнамасын біз қазақ тіліне аудардық, оның қазақ</w:t>
      </w:r>
      <w:r w:rsidR="00F46CA1" w:rsidRPr="00DD091D">
        <w:rPr>
          <w:rFonts w:ascii="Times New Roman" w:hAnsi="Times New Roman"/>
          <w:sz w:val="28"/>
          <w:szCs w:val="28"/>
          <w:lang w:val="kk-KZ"/>
        </w:rPr>
        <w:t xml:space="preserve"> тілді популяцияға бейімдедік</w:t>
      </w:r>
      <w:r w:rsidR="0005528B">
        <w:rPr>
          <w:rFonts w:ascii="Times New Roman" w:hAnsi="Times New Roman"/>
          <w:sz w:val="28"/>
          <w:szCs w:val="28"/>
          <w:lang w:val="kk-KZ"/>
        </w:rPr>
        <w:t xml:space="preserve"> [224</w:t>
      </w:r>
      <w:r w:rsidR="00CB5B51" w:rsidRPr="00DD091D">
        <w:rPr>
          <w:rFonts w:ascii="Times New Roman" w:hAnsi="Times New Roman"/>
          <w:sz w:val="28"/>
          <w:szCs w:val="28"/>
          <w:lang w:val="kk-KZ"/>
        </w:rPr>
        <w:t>]</w:t>
      </w:r>
      <w:r w:rsidR="00F46CA1" w:rsidRPr="00DD091D">
        <w:rPr>
          <w:rFonts w:ascii="Times New Roman" w:hAnsi="Times New Roman"/>
          <w:sz w:val="28"/>
          <w:szCs w:val="28"/>
          <w:lang w:val="kk-KZ"/>
        </w:rPr>
        <w:t>.</w:t>
      </w:r>
    </w:p>
    <w:p w:rsidR="00E63E52" w:rsidRPr="0018710C" w:rsidRDefault="00106FF0" w:rsidP="00212EC3">
      <w:pPr>
        <w:ind w:firstLine="567"/>
        <w:jc w:val="both"/>
        <w:rPr>
          <w:rFonts w:ascii="Times New Roman" w:hAnsi="Times New Roman" w:cs="Times New Roman"/>
          <w:sz w:val="28"/>
          <w:szCs w:val="28"/>
          <w:lang w:val="kk-KZ"/>
        </w:rPr>
      </w:pPr>
      <w:r w:rsidRPr="00DD091D">
        <w:rPr>
          <w:rFonts w:ascii="Times New Roman" w:hAnsi="Times New Roman"/>
          <w:sz w:val="28"/>
          <w:szCs w:val="28"/>
          <w:lang w:val="kk-KZ"/>
        </w:rPr>
        <w:t>3.</w:t>
      </w:r>
      <w:r w:rsidR="008B1D0A" w:rsidRPr="00DD091D">
        <w:rPr>
          <w:rFonts w:ascii="Times New Roman" w:hAnsi="Times New Roman"/>
          <w:sz w:val="28"/>
          <w:szCs w:val="28"/>
          <w:lang w:val="kk-KZ"/>
        </w:rPr>
        <w:t xml:space="preserve"> </w:t>
      </w:r>
      <w:r w:rsidR="00E626B7">
        <w:rPr>
          <w:rFonts w:ascii="Times New Roman" w:hAnsi="Times New Roman"/>
          <w:kern w:val="24"/>
          <w:sz w:val="28"/>
          <w:szCs w:val="28"/>
          <w:lang w:val="kk-KZ"/>
        </w:rPr>
        <w:t>Спилбергер</w:t>
      </w:r>
      <w:r w:rsidRPr="00DD091D">
        <w:rPr>
          <w:rFonts w:ascii="Times New Roman" w:hAnsi="Times New Roman"/>
          <w:kern w:val="24"/>
          <w:sz w:val="28"/>
          <w:szCs w:val="28"/>
          <w:lang w:val="kk-KZ"/>
        </w:rPr>
        <w:t xml:space="preserve">-Ханиннің мазасыздану деңгейін анықтау сауалнамасы </w:t>
      </w:r>
      <w:r w:rsidR="001C2E19">
        <w:rPr>
          <w:rFonts w:ascii="Times New Roman" w:hAnsi="Times New Roman"/>
          <w:sz w:val="28"/>
          <w:szCs w:val="28"/>
          <w:lang w:val="kk-KZ"/>
        </w:rPr>
        <w:t>(STAI,</w:t>
      </w:r>
      <w:r w:rsidRPr="00DD091D">
        <w:rPr>
          <w:rFonts w:ascii="Times New Roman" w:hAnsi="Times New Roman"/>
          <w:sz w:val="28"/>
          <w:szCs w:val="28"/>
          <w:lang w:val="kk-KZ"/>
        </w:rPr>
        <w:t xml:space="preserve"> State-Trait Anxiety Inventory, Hanin &amp; Spielberger, 1983). Бұл сауалнама ситуациялық мазасыздану деңгейін анықтаудың ақпараттық тәсілі болып табылады ситуациялық мазасыздану (жағдай ретінде) және тұлғалық мазасыздану (адамның тұрақты сип</w:t>
      </w:r>
      <w:r w:rsidR="00C72DAA">
        <w:rPr>
          <w:rFonts w:ascii="Times New Roman" w:hAnsi="Times New Roman"/>
          <w:sz w:val="28"/>
          <w:szCs w:val="28"/>
          <w:lang w:val="kk-KZ"/>
        </w:rPr>
        <w:t>аттамасы ретінде). Сауалнама Ч.</w:t>
      </w:r>
      <w:r w:rsidRPr="00DD091D">
        <w:rPr>
          <w:rFonts w:ascii="Times New Roman" w:hAnsi="Times New Roman"/>
          <w:sz w:val="28"/>
          <w:szCs w:val="28"/>
          <w:lang w:val="kk-KZ"/>
        </w:rPr>
        <w:t>Д. Спилбергемен әзірленді (Spielberger, 1983)</w:t>
      </w:r>
      <w:r w:rsidR="00331465" w:rsidRPr="00DD091D">
        <w:rPr>
          <w:rFonts w:ascii="Times New Roman" w:hAnsi="Times New Roman"/>
          <w:sz w:val="28"/>
          <w:szCs w:val="28"/>
          <w:lang w:val="kk-KZ"/>
        </w:rPr>
        <w:t xml:space="preserve"> [</w:t>
      </w:r>
      <w:r w:rsidR="0005528B">
        <w:rPr>
          <w:rFonts w:ascii="Times New Roman" w:hAnsi="Times New Roman"/>
          <w:sz w:val="28"/>
          <w:szCs w:val="28"/>
          <w:lang w:val="kk-KZ"/>
        </w:rPr>
        <w:t>225</w:t>
      </w:r>
      <w:r w:rsidR="00331465" w:rsidRPr="00DD091D">
        <w:rPr>
          <w:rFonts w:ascii="Times New Roman" w:hAnsi="Times New Roman"/>
          <w:sz w:val="28"/>
          <w:szCs w:val="28"/>
          <w:lang w:val="kk-KZ"/>
        </w:rPr>
        <w:t>]</w:t>
      </w:r>
      <w:r w:rsidRPr="00DD091D">
        <w:rPr>
          <w:rFonts w:ascii="Times New Roman" w:hAnsi="Times New Roman"/>
          <w:sz w:val="28"/>
          <w:szCs w:val="28"/>
          <w:lang w:val="kk-KZ"/>
        </w:rPr>
        <w:t>. Сауалнама клиникалық жағдайда депрессиялық синдромның мазасыздану белгілерін диагностикалау үшін қолданылады. Неғұрлым кең таралған нұсқасы өзін-өзі бағалау шкаласы (ситуациялық мазасыздану 1-ден 20-ға дейінгі пікір нөмірлері</w:t>
      </w:r>
      <w:r w:rsidR="00C72DAA">
        <w:rPr>
          <w:rFonts w:ascii="Times New Roman" w:hAnsi="Times New Roman"/>
          <w:sz w:val="28"/>
          <w:szCs w:val="28"/>
          <w:lang w:val="kk-KZ"/>
        </w:rPr>
        <w:t xml:space="preserve">, тұлғалық мазасыздану </w:t>
      </w:r>
      <w:r w:rsidRPr="00DD091D">
        <w:rPr>
          <w:rFonts w:ascii="Times New Roman" w:hAnsi="Times New Roman"/>
          <w:sz w:val="28"/>
          <w:szCs w:val="28"/>
          <w:lang w:val="kk-KZ"/>
        </w:rPr>
        <w:t xml:space="preserve">21-ден 40-қа дейінгі </w:t>
      </w:r>
      <w:r w:rsidR="00C72DAA">
        <w:rPr>
          <w:rFonts w:ascii="Times New Roman" w:hAnsi="Times New Roman"/>
          <w:sz w:val="28"/>
          <w:szCs w:val="28"/>
          <w:lang w:val="kk-KZ"/>
        </w:rPr>
        <w:t xml:space="preserve">пікір нөмірлері) мазасыздануды </w:t>
      </w:r>
      <w:r w:rsidRPr="00DD091D">
        <w:rPr>
          <w:rFonts w:ascii="Times New Roman" w:hAnsi="Times New Roman"/>
          <w:sz w:val="28"/>
          <w:szCs w:val="28"/>
          <w:lang w:val="kk-KZ"/>
        </w:rPr>
        <w:t>бағалайтын екі бөліктен тұрады. Ситуациялық мазасыздану күйін анықтауға сай сұрақта</w:t>
      </w:r>
      <w:r w:rsidR="00C72DAA">
        <w:rPr>
          <w:rFonts w:ascii="Times New Roman" w:hAnsi="Times New Roman"/>
          <w:sz w:val="28"/>
          <w:szCs w:val="28"/>
          <w:lang w:val="kk-KZ"/>
        </w:rPr>
        <w:t>р, мысалы, «Мен қынжулымын мен мазасызбын» және «</w:t>
      </w:r>
      <w:r w:rsidRPr="00DD091D">
        <w:rPr>
          <w:rFonts w:ascii="Times New Roman" w:hAnsi="Times New Roman"/>
          <w:sz w:val="28"/>
          <w:szCs w:val="28"/>
          <w:lang w:val="kk-KZ"/>
        </w:rPr>
        <w:t>Мен өзімді қалыпты сезіне</w:t>
      </w:r>
      <w:r w:rsidR="00C72DAA">
        <w:rPr>
          <w:rFonts w:ascii="Times New Roman" w:hAnsi="Times New Roman"/>
          <w:sz w:val="28"/>
          <w:szCs w:val="28"/>
          <w:lang w:val="kk-KZ"/>
        </w:rPr>
        <w:t>мін; Маған ештеме қауіпті емес».</w:t>
      </w:r>
      <w:r w:rsidRPr="00DD091D">
        <w:rPr>
          <w:rFonts w:ascii="Times New Roman" w:hAnsi="Times New Roman"/>
          <w:sz w:val="28"/>
          <w:szCs w:val="28"/>
          <w:lang w:val="kk-KZ"/>
        </w:rPr>
        <w:t xml:space="preserve"> Тұлғалық</w:t>
      </w:r>
      <w:r w:rsidR="00C72DAA">
        <w:rPr>
          <w:rFonts w:ascii="Times New Roman" w:hAnsi="Times New Roman"/>
          <w:sz w:val="28"/>
          <w:szCs w:val="28"/>
          <w:lang w:val="kk-KZ"/>
        </w:rPr>
        <w:t xml:space="preserve"> қырды анықтауға арналған элементтерге енеді:». </w:t>
      </w:r>
      <w:r w:rsidRPr="00DD091D">
        <w:rPr>
          <w:rFonts w:ascii="Times New Roman" w:hAnsi="Times New Roman"/>
          <w:sz w:val="28"/>
          <w:szCs w:val="28"/>
          <w:lang w:val="kk-KZ"/>
        </w:rPr>
        <w:t>Болмашы нәрселер мені мазалай</w:t>
      </w:r>
      <w:r w:rsidR="00C72DAA">
        <w:rPr>
          <w:rFonts w:ascii="Times New Roman" w:hAnsi="Times New Roman"/>
          <w:sz w:val="28"/>
          <w:szCs w:val="28"/>
          <w:lang w:val="kk-KZ"/>
        </w:rPr>
        <w:t>ды және тыным таптырмайды және «</w:t>
      </w:r>
      <w:r w:rsidRPr="00DD091D">
        <w:rPr>
          <w:rFonts w:ascii="Times New Roman" w:hAnsi="Times New Roman"/>
          <w:sz w:val="28"/>
          <w:szCs w:val="28"/>
          <w:lang w:val="kk-KZ"/>
        </w:rPr>
        <w:t>Мен ризамын; Мен  тұрақты адаммын</w:t>
      </w:r>
      <w:r w:rsidR="00C72DAA">
        <w:rPr>
          <w:rFonts w:ascii="Times New Roman" w:hAnsi="Times New Roman"/>
          <w:sz w:val="28"/>
          <w:szCs w:val="28"/>
          <w:lang w:val="kk-KZ"/>
        </w:rPr>
        <w:t>»</w:t>
      </w:r>
      <w:r w:rsidRPr="00DD091D">
        <w:rPr>
          <w:rFonts w:ascii="Times New Roman" w:hAnsi="Times New Roman"/>
          <w:sz w:val="28"/>
          <w:szCs w:val="28"/>
          <w:lang w:val="kk-KZ"/>
        </w:rPr>
        <w:t xml:space="preserve"> т.с.с. Әрбір пікірге жауаптың төрт нұсқасының бірін беру керек: 1- Жоқ, мұндай емес, 2- Солай</w:t>
      </w:r>
      <w:r w:rsidR="00F46CA1" w:rsidRPr="00DD091D">
        <w:rPr>
          <w:rFonts w:ascii="Times New Roman" w:hAnsi="Times New Roman"/>
          <w:sz w:val="28"/>
          <w:szCs w:val="28"/>
          <w:lang w:val="kk-KZ"/>
        </w:rPr>
        <w:t xml:space="preserve">  ау</w:t>
      </w:r>
      <w:r w:rsidRPr="00DD091D">
        <w:rPr>
          <w:rFonts w:ascii="Times New Roman" w:hAnsi="Times New Roman"/>
          <w:sz w:val="28"/>
          <w:szCs w:val="28"/>
          <w:lang w:val="kk-KZ"/>
        </w:rPr>
        <w:t xml:space="preserve">, 3- Рас, 4- Шынымен солай. Сауалнамада кең қолданылатын эмоциялық күй мен тұлғалық қырдың мазасыздық көрсеткіші (Spielberger, Gorsuch, Lushene, Vagg, &amp; Jacobs, 1983). </w:t>
      </w:r>
      <w:r w:rsidR="00E63E52" w:rsidRPr="00E63E52">
        <w:rPr>
          <w:rFonts w:ascii="Times New Roman" w:hAnsi="Times New Roman" w:cs="Times New Roman"/>
          <w:sz w:val="28"/>
          <w:szCs w:val="28"/>
          <w:lang w:val="kk-KZ"/>
        </w:rPr>
        <w:t xml:space="preserve">Мазасыздануды тұлғаның қасиеті ретінде өлшеу өте маңызды, өйткені бұл қасиет тұлғаның мінез-құлқын қамтиды. Мазасызданудың белгілі бір деңгейі – тұлғаның белсенді іс-әрекетінің міндетті және табиғи ерекшелігі болып саналады. Әрбір адамда өзінің мазасыздану деңгейі бар және олар оптимальды немесе ниетті деп екіге бөлінеді. Осыған байланысты адамның өзінің күйін бағалауы өзі үшін, өзін-өзі бақылау мен өзін-өзі тәрбиелеудің маңызды компоненті болып табылады. Ол осы тұлғалық мазасыздану негізінде адамның кез келген қауіп тудыратын жағдайларына деген қатынасын көрсетеді. Тұлғалық мазасыздану негізінен арнайы стимулдарды қабылдау мен өзіндік бағаға деген қауіп ретінде қабылдауда жүзеге асады. Сондықтан да мұндағы жағдайлық немесе ситуациялық мазасыздану, негізінен күй ретінде субъективті эмоциялармен сипатқа ие болады: қысым, мазасыздану, жүйкелі т.б. Бұл күй негізінен стресстік жағдайға эмоциялық реакция ретінде көрінеді де, динамикалық және интенсивтілік жағынан уақыт аралығына қарай әртүрлі </w:t>
      </w:r>
      <w:r w:rsidR="00E63E52" w:rsidRPr="00E63E52">
        <w:rPr>
          <w:rFonts w:ascii="Times New Roman" w:hAnsi="Times New Roman" w:cs="Times New Roman"/>
          <w:sz w:val="28"/>
          <w:szCs w:val="28"/>
          <w:lang w:val="kk-KZ"/>
        </w:rPr>
        <w:lastRenderedPageBreak/>
        <w:t xml:space="preserve">болып бөлінеді. Өте жоғары реактивті (ситуациялық) алаңдаушылық зейіннің бұзылуы, кейде  үйлесімділіктің  бұзылуына алып келеді. </w:t>
      </w:r>
      <w:r w:rsidR="00E63E52" w:rsidRPr="00E63E52">
        <w:rPr>
          <w:rFonts w:ascii="Times New Roman" w:hAnsi="Times New Roman" w:cs="Times New Roman"/>
          <w:sz w:val="28"/>
          <w:szCs w:val="28"/>
          <w:shd w:val="clear" w:color="auto" w:fill="FFFFFF"/>
          <w:lang w:val="kk-KZ"/>
        </w:rPr>
        <w:t>Бұл кезде әртүрлі адамдардың мазасыздану жағдайы әртүрлі эмоциялар тудыруы мүмкін екенін ескеру қажет.</w:t>
      </w:r>
      <w:r w:rsidR="00E63E52" w:rsidRPr="0018710C">
        <w:rPr>
          <w:rFonts w:ascii="Times New Roman" w:hAnsi="Times New Roman" w:cs="Times New Roman"/>
          <w:sz w:val="28"/>
          <w:szCs w:val="28"/>
          <w:shd w:val="clear" w:color="auto" w:fill="FFFFFF"/>
          <w:lang w:val="kk-KZ"/>
        </w:rPr>
        <w:t xml:space="preserve"> </w:t>
      </w:r>
    </w:p>
    <w:p w:rsidR="00381CFF" w:rsidRDefault="00106FF0" w:rsidP="00212EC3">
      <w:pPr>
        <w:ind w:firstLine="567"/>
        <w:jc w:val="both"/>
        <w:rPr>
          <w:rFonts w:ascii="Times New Roman" w:hAnsi="Times New Roman"/>
          <w:sz w:val="28"/>
          <w:szCs w:val="28"/>
          <w:lang w:val="kk-KZ"/>
        </w:rPr>
      </w:pPr>
      <w:r w:rsidRPr="00DD091D">
        <w:rPr>
          <w:rFonts w:ascii="Times New Roman" w:hAnsi="Times New Roman"/>
          <w:sz w:val="28"/>
          <w:szCs w:val="28"/>
          <w:shd w:val="clear" w:color="auto" w:fill="FFFFFF"/>
          <w:lang w:val="kk-KZ"/>
        </w:rPr>
        <w:t>Мазасызданудағы негізгі субъективті эмо</w:t>
      </w:r>
      <w:r w:rsidR="006F1EBE" w:rsidRPr="00DD091D">
        <w:rPr>
          <w:rFonts w:ascii="Times New Roman" w:hAnsi="Times New Roman"/>
          <w:sz w:val="28"/>
          <w:szCs w:val="28"/>
          <w:shd w:val="clear" w:color="auto" w:fill="FFFFFF"/>
          <w:lang w:val="kk-KZ"/>
        </w:rPr>
        <w:t>ция қорқыныш болып табылады</w:t>
      </w:r>
      <w:r w:rsidRPr="00DD091D">
        <w:rPr>
          <w:rFonts w:ascii="Times New Roman" w:hAnsi="Times New Roman"/>
          <w:sz w:val="28"/>
          <w:szCs w:val="28"/>
          <w:shd w:val="clear" w:color="auto" w:fill="FFFFFF"/>
          <w:lang w:val="kk-KZ"/>
        </w:rPr>
        <w:t>.</w:t>
      </w:r>
      <w:r w:rsidR="006F1EBE" w:rsidRPr="00DD091D">
        <w:rPr>
          <w:rFonts w:ascii="Times New Roman" w:hAnsi="Times New Roman"/>
          <w:sz w:val="28"/>
          <w:szCs w:val="28"/>
          <w:shd w:val="clear" w:color="auto" w:fill="FFFFFF"/>
          <w:lang w:val="kk-KZ"/>
        </w:rPr>
        <w:t xml:space="preserve"> </w:t>
      </w:r>
      <w:r w:rsidRPr="00DD091D">
        <w:rPr>
          <w:rFonts w:ascii="Times New Roman" w:hAnsi="Times New Roman"/>
          <w:sz w:val="28"/>
          <w:szCs w:val="28"/>
          <w:shd w:val="clear" w:color="auto" w:fill="FFFFFF"/>
          <w:lang w:val="kk-KZ"/>
        </w:rPr>
        <w:t>Мазасыздануды ситуациялық мазасыздану және  тұлғалық мазасыздану деп жоғарыда атап өттік. Мазасыздану - белгісіз сезіммен сипатталатын нақты немесе елестетілетін қауіпке деген реакция, эмоциялық күй (қорқыныштан айырмашылығы, ол белгілі бір қауіптілікке реакцияны білдіреді). Мазасыздану - әртүрлі өмірлік жағдайларда алаңдаушылықты сезінуге жоғары бейімділіктен тұратын жеке психологиялық ерекшелік, оның ішінде объективті сипаттамалары бұған бейімсіз.</w:t>
      </w:r>
      <w:r w:rsidR="00E63E52">
        <w:rPr>
          <w:rFonts w:ascii="Times New Roman" w:hAnsi="Times New Roman" w:cs="Times New Roman"/>
          <w:sz w:val="28"/>
          <w:szCs w:val="28"/>
          <w:lang w:val="kk-KZ"/>
        </w:rPr>
        <w:t xml:space="preserve"> </w:t>
      </w:r>
      <w:r w:rsidR="00E63E52" w:rsidRPr="00E63E52">
        <w:rPr>
          <w:rFonts w:ascii="Times New Roman" w:hAnsi="Times New Roman" w:cs="Times New Roman"/>
          <w:sz w:val="28"/>
          <w:szCs w:val="28"/>
          <w:lang w:val="kk-KZ"/>
        </w:rPr>
        <w:t>Жоғары мазасыздануға тән адамдар көбінесе қандай да бір жағдайларды өзіндік бағаға және өмір іс-әрекетіне қауіп ретінде қабылдайды. Егер психологиялық сауалнама адамда жоғары мазасыздануды көрсететін болса, ол сол адамның әр түрлі жағдай кезінде мазасыздану деңгейінің жоғарылауын көрсетеді. Қалыпты мазасыздану деңгейінен ауытқулар ерекше назар аударуды талап етеді, яғни жоғары мазасыздану оның құзыреттілігін бағалау жағдайында адамда үрей жағдайының пайда болуына бейімділігін анықтайды. Бұл жағдайда  жағдайдың субъективті мәнін төмендетіп, оның іс – әрекетін саралап және табысқа деген сенімділік сезімін қалыптастыруға басты назар қою керек. Көп әдістемелер мазасызданудың бір жағын ғана өлшейді. Спилбергер ұсынған сау</w:t>
      </w:r>
      <w:r w:rsidR="00510AA2">
        <w:rPr>
          <w:rFonts w:ascii="Times New Roman" w:hAnsi="Times New Roman" w:cs="Times New Roman"/>
          <w:sz w:val="28"/>
          <w:szCs w:val="28"/>
          <w:lang w:val="kk-KZ"/>
        </w:rPr>
        <w:t>а</w:t>
      </w:r>
      <w:r w:rsidR="00E63E52" w:rsidRPr="00E63E52">
        <w:rPr>
          <w:rFonts w:ascii="Times New Roman" w:hAnsi="Times New Roman" w:cs="Times New Roman"/>
          <w:sz w:val="28"/>
          <w:szCs w:val="28"/>
          <w:lang w:val="kk-KZ"/>
        </w:rPr>
        <w:t>лнама мазасыздықты саралап өлшеуге мүмкіндік беретін және жеке қасиет ретінде, жай-күй ретінде тиімді әдістемелердің бірі болып табылады.</w:t>
      </w:r>
      <w:r w:rsidR="001C2E19">
        <w:rPr>
          <w:rFonts w:ascii="Times New Roman" w:hAnsi="Times New Roman" w:cs="Times New Roman"/>
          <w:sz w:val="28"/>
          <w:szCs w:val="28"/>
          <w:lang w:val="kk-KZ"/>
        </w:rPr>
        <w:t xml:space="preserve"> </w:t>
      </w:r>
      <w:r w:rsidR="00510AA2">
        <w:rPr>
          <w:rFonts w:ascii="Times New Roman" w:hAnsi="Times New Roman" w:cs="Times New Roman"/>
          <w:sz w:val="28"/>
          <w:szCs w:val="28"/>
          <w:lang w:val="kk-KZ"/>
        </w:rPr>
        <w:t>Бұл сауалнама орыс тілінде Ю.</w:t>
      </w:r>
      <w:r w:rsidR="00E63E52" w:rsidRPr="00E63E52">
        <w:rPr>
          <w:rFonts w:ascii="Times New Roman" w:hAnsi="Times New Roman" w:cs="Times New Roman"/>
          <w:sz w:val="28"/>
          <w:szCs w:val="28"/>
          <w:lang w:val="kk-KZ"/>
        </w:rPr>
        <w:t xml:space="preserve">Л. Ханинмен бейімделді </w:t>
      </w:r>
      <w:r w:rsidR="006E1AFD" w:rsidRPr="00DD091D">
        <w:rPr>
          <w:rFonts w:ascii="Times New Roman" w:hAnsi="Times New Roman"/>
          <w:sz w:val="28"/>
          <w:szCs w:val="28"/>
          <w:lang w:val="kk-KZ"/>
        </w:rPr>
        <w:t xml:space="preserve"> </w:t>
      </w:r>
      <w:r w:rsidR="008F7774">
        <w:rPr>
          <w:rFonts w:ascii="Times New Roman" w:hAnsi="Times New Roman"/>
          <w:sz w:val="28"/>
          <w:szCs w:val="28"/>
          <w:lang w:val="kk-KZ"/>
        </w:rPr>
        <w:t>[226</w:t>
      </w:r>
      <w:r w:rsidR="006F1EBE" w:rsidRPr="00DD091D">
        <w:rPr>
          <w:rFonts w:ascii="Times New Roman" w:hAnsi="Times New Roman"/>
          <w:sz w:val="28"/>
          <w:szCs w:val="28"/>
          <w:lang w:val="kk-KZ"/>
        </w:rPr>
        <w:t>]</w:t>
      </w:r>
      <w:r w:rsidRPr="00DD091D">
        <w:rPr>
          <w:rFonts w:ascii="Times New Roman" w:hAnsi="Times New Roman"/>
          <w:sz w:val="28"/>
          <w:szCs w:val="28"/>
          <w:lang w:val="kk-KZ"/>
        </w:rPr>
        <w:t xml:space="preserve">. </w:t>
      </w:r>
    </w:p>
    <w:p w:rsidR="00381CFF" w:rsidRDefault="00106FF0" w:rsidP="00212EC3">
      <w:pPr>
        <w:ind w:firstLine="567"/>
        <w:jc w:val="both"/>
        <w:rPr>
          <w:rFonts w:ascii="Times New Roman" w:hAnsi="Times New Roman" w:cs="Times New Roman"/>
          <w:sz w:val="28"/>
          <w:szCs w:val="28"/>
          <w:lang w:val="kk-KZ"/>
        </w:rPr>
      </w:pPr>
      <w:r w:rsidRPr="00DD091D">
        <w:rPr>
          <w:rFonts w:ascii="Times New Roman" w:hAnsi="Times New Roman"/>
          <w:kern w:val="24"/>
          <w:sz w:val="28"/>
          <w:szCs w:val="28"/>
          <w:lang w:val="kk-KZ"/>
        </w:rPr>
        <w:t xml:space="preserve">4. </w:t>
      </w:r>
      <w:r w:rsidR="00381CFF" w:rsidRPr="0018710C">
        <w:rPr>
          <w:rFonts w:ascii="Times New Roman" w:hAnsi="Times New Roman" w:cs="Times New Roman"/>
          <w:kern w:val="24"/>
          <w:sz w:val="28"/>
          <w:szCs w:val="28"/>
          <w:lang w:val="kk-KZ"/>
        </w:rPr>
        <w:t>Сіздің ағымдағы психологиялық күйіңізді анықтауға бағытталған сауалнама (DSSQ, The Dundee Stress State Questionnaire</w:t>
      </w:r>
      <w:r w:rsidR="00381CFF" w:rsidRPr="0018710C">
        <w:rPr>
          <w:rFonts w:ascii="Times New Roman" w:hAnsi="Times New Roman" w:cs="Times New Roman"/>
          <w:sz w:val="28"/>
          <w:szCs w:val="28"/>
          <w:lang w:val="kk-KZ"/>
        </w:rPr>
        <w:t>, Matthews et al., 2002</w:t>
      </w:r>
      <w:r w:rsidR="00381CFF">
        <w:rPr>
          <w:rFonts w:ascii="Times New Roman" w:hAnsi="Times New Roman" w:cs="Times New Roman"/>
          <w:kern w:val="24"/>
          <w:sz w:val="28"/>
          <w:szCs w:val="28"/>
          <w:lang w:val="kk-KZ"/>
        </w:rPr>
        <w:t>)</w:t>
      </w:r>
      <w:r w:rsidR="00381CFF" w:rsidRPr="0018710C">
        <w:rPr>
          <w:rFonts w:ascii="Times New Roman" w:hAnsi="Times New Roman" w:cs="Times New Roman"/>
          <w:kern w:val="24"/>
          <w:sz w:val="28"/>
          <w:szCs w:val="28"/>
          <w:lang w:val="kk-KZ"/>
        </w:rPr>
        <w:t xml:space="preserve">. </w:t>
      </w:r>
      <w:r w:rsidR="00381CFF" w:rsidRPr="00DA7568">
        <w:rPr>
          <w:rFonts w:ascii="Times New Roman" w:hAnsi="Times New Roman" w:cs="Times New Roman"/>
          <w:sz w:val="28"/>
          <w:szCs w:val="28"/>
          <w:lang w:val="kk-KZ"/>
        </w:rPr>
        <w:t>Жалпы стрессті эмоциялық, мотивациялық және когнитивтік компоненттерді өзіне енгізген көп өлшемді</w:t>
      </w:r>
      <w:r w:rsidR="00475107">
        <w:rPr>
          <w:rFonts w:ascii="Times New Roman" w:hAnsi="Times New Roman" w:cs="Times New Roman"/>
          <w:sz w:val="28"/>
          <w:szCs w:val="28"/>
          <w:lang w:val="kk-KZ"/>
        </w:rPr>
        <w:t xml:space="preserve"> көрсеткіш ретінде қарастырып, </w:t>
      </w:r>
      <w:r w:rsidR="00381CFF" w:rsidRPr="00DA7568">
        <w:rPr>
          <w:rFonts w:ascii="Times New Roman" w:hAnsi="Times New Roman" w:cs="Times New Roman"/>
          <w:sz w:val="28"/>
          <w:szCs w:val="28"/>
          <w:lang w:val="kk-KZ"/>
        </w:rPr>
        <w:t xml:space="preserve">зерттеу жұмыстарын жүргізген </w:t>
      </w:r>
      <w:r w:rsidR="00510AA2" w:rsidRPr="00DA7568">
        <w:rPr>
          <w:rFonts w:ascii="Times New Roman" w:hAnsi="Times New Roman" w:cs="Times New Roman"/>
          <w:sz w:val="28"/>
          <w:szCs w:val="28"/>
          <w:lang w:val="kk-KZ"/>
        </w:rPr>
        <w:t xml:space="preserve">G. </w:t>
      </w:r>
      <w:r w:rsidR="00475107">
        <w:rPr>
          <w:rFonts w:ascii="Times New Roman" w:hAnsi="Times New Roman" w:cs="Times New Roman"/>
          <w:sz w:val="28"/>
          <w:szCs w:val="28"/>
          <w:lang w:val="kk-KZ"/>
        </w:rPr>
        <w:t xml:space="preserve">Matthews және басқа да </w:t>
      </w:r>
      <w:r w:rsidR="00381CFF" w:rsidRPr="00DA7568">
        <w:rPr>
          <w:rFonts w:ascii="Times New Roman" w:hAnsi="Times New Roman" w:cs="Times New Roman"/>
          <w:sz w:val="28"/>
          <w:szCs w:val="28"/>
          <w:lang w:val="kk-KZ"/>
        </w:rPr>
        <w:t>авторлар</w:t>
      </w:r>
      <w:r w:rsidR="00381CFF" w:rsidRPr="0018710C">
        <w:rPr>
          <w:rFonts w:ascii="Times New Roman" w:hAnsi="Times New Roman" w:cs="Times New Roman"/>
          <w:sz w:val="28"/>
          <w:szCs w:val="28"/>
          <w:lang w:val="kk-KZ"/>
        </w:rPr>
        <w:t xml:space="preserve"> (1999) стрестік күйді анықтайты</w:t>
      </w:r>
      <w:r w:rsidR="00510AA2">
        <w:rPr>
          <w:rFonts w:ascii="Times New Roman" w:hAnsi="Times New Roman" w:cs="Times New Roman"/>
          <w:sz w:val="28"/>
          <w:szCs w:val="28"/>
          <w:lang w:val="kk-KZ"/>
        </w:rPr>
        <w:t xml:space="preserve">н Данди сауалнамасын құрастырды </w:t>
      </w:r>
      <w:r w:rsidR="0005528B">
        <w:rPr>
          <w:rFonts w:ascii="Times New Roman" w:hAnsi="Times New Roman"/>
          <w:sz w:val="28"/>
          <w:szCs w:val="28"/>
          <w:lang w:val="kk-KZ"/>
        </w:rPr>
        <w:t>[228</w:t>
      </w:r>
      <w:r w:rsidR="00255F77" w:rsidRPr="00DD091D">
        <w:rPr>
          <w:rFonts w:ascii="Times New Roman" w:hAnsi="Times New Roman"/>
          <w:sz w:val="28"/>
          <w:szCs w:val="28"/>
          <w:lang w:val="kk-KZ"/>
        </w:rPr>
        <w:t>]</w:t>
      </w:r>
      <w:r w:rsidR="00255F77" w:rsidRPr="0018710C">
        <w:rPr>
          <w:rFonts w:ascii="Times New Roman" w:hAnsi="Times New Roman" w:cs="Times New Roman"/>
          <w:sz w:val="28"/>
          <w:szCs w:val="28"/>
          <w:lang w:val="kk-KZ"/>
        </w:rPr>
        <w:t xml:space="preserve">. </w:t>
      </w:r>
      <w:r w:rsidR="00381CFF" w:rsidRPr="0018710C">
        <w:rPr>
          <w:rFonts w:ascii="Times New Roman" w:hAnsi="Times New Roman" w:cs="Times New Roman"/>
          <w:sz w:val="28"/>
          <w:szCs w:val="28"/>
          <w:lang w:val="kk-KZ"/>
        </w:rPr>
        <w:t xml:space="preserve"> Психология ғылымында J.S. Warm</w:t>
      </w:r>
      <w:r w:rsidR="00FC7AD6">
        <w:rPr>
          <w:rFonts w:ascii="Times New Roman" w:hAnsi="Times New Roman" w:cs="Times New Roman"/>
          <w:sz w:val="28"/>
          <w:szCs w:val="28"/>
          <w:lang w:val="kk-KZ"/>
        </w:rPr>
        <w:t xml:space="preserve"> </w:t>
      </w:r>
      <w:r w:rsidR="0005528B">
        <w:rPr>
          <w:rFonts w:ascii="Times New Roman" w:hAnsi="Times New Roman"/>
          <w:sz w:val="28"/>
          <w:szCs w:val="28"/>
          <w:lang w:val="kk-KZ"/>
        </w:rPr>
        <w:t>[229</w:t>
      </w:r>
      <w:r w:rsidR="00FC7AD6" w:rsidRPr="00DD091D">
        <w:rPr>
          <w:rFonts w:ascii="Times New Roman" w:hAnsi="Times New Roman"/>
          <w:sz w:val="28"/>
          <w:szCs w:val="28"/>
          <w:lang w:val="kk-KZ"/>
        </w:rPr>
        <w:t>]</w:t>
      </w:r>
      <w:r w:rsidR="00510AA2">
        <w:rPr>
          <w:rFonts w:ascii="Times New Roman" w:hAnsi="Times New Roman"/>
          <w:sz w:val="28"/>
          <w:szCs w:val="28"/>
          <w:lang w:val="kk-KZ"/>
        </w:rPr>
        <w:t xml:space="preserve"> </w:t>
      </w:r>
      <w:r w:rsidR="00381CFF" w:rsidRPr="0018710C">
        <w:rPr>
          <w:rFonts w:ascii="Times New Roman" w:hAnsi="Times New Roman" w:cs="Times New Roman"/>
          <w:sz w:val="28"/>
          <w:szCs w:val="28"/>
          <w:lang w:val="kk-KZ"/>
        </w:rPr>
        <w:t>(2008) және бірнеше авторларымен бірге эмоциялық күйді қарастыру мақсатында эмоциялық күй, стресс жағдайын зерттеуге бағытталған са</w:t>
      </w:r>
      <w:r w:rsidR="00381CFF">
        <w:rPr>
          <w:rFonts w:ascii="Times New Roman" w:hAnsi="Times New Roman" w:cs="Times New Roman"/>
          <w:sz w:val="28"/>
          <w:szCs w:val="28"/>
          <w:lang w:val="kk-KZ"/>
        </w:rPr>
        <w:t>уалнамаларды өңдеді</w:t>
      </w:r>
      <w:r w:rsidR="00381CFF" w:rsidRPr="0018710C">
        <w:rPr>
          <w:rFonts w:ascii="Times New Roman" w:hAnsi="Times New Roman" w:cs="Times New Roman"/>
          <w:sz w:val="28"/>
          <w:szCs w:val="28"/>
          <w:lang w:val="kk-KZ"/>
        </w:rPr>
        <w:t xml:space="preserve">. </w:t>
      </w:r>
      <w:r w:rsidR="00381CFF" w:rsidRPr="00AC4FDA">
        <w:rPr>
          <w:rFonts w:ascii="Times New Roman" w:hAnsi="Times New Roman" w:cs="Times New Roman"/>
          <w:sz w:val="28"/>
          <w:szCs w:val="28"/>
          <w:lang w:val="kk-KZ"/>
        </w:rPr>
        <w:t xml:space="preserve">Мұнда авторлар тапсырманы орындау нәтижесіндегі стресстік күйдің динамикалық өзгерісі мен субъективті күйін зерттеудегі үш компонетті бағытты ұсынған болатын. Бұл психикалық функция трилогиясы идеясы </w:t>
      </w:r>
      <w:r w:rsidR="00381CFF" w:rsidRPr="00AC4FDA">
        <w:rPr>
          <w:rFonts w:ascii="Times New Roman" w:hAnsi="Times New Roman" w:cs="Times New Roman"/>
          <w:bCs/>
          <w:sz w:val="28"/>
          <w:szCs w:val="28"/>
          <w:lang w:val="kk-KZ"/>
        </w:rPr>
        <w:t>(«trilogy of mind»,</w:t>
      </w:r>
      <w:r w:rsidR="00381CFF" w:rsidRPr="00AC4FDA">
        <w:rPr>
          <w:rFonts w:ascii="Times New Roman" w:hAnsi="Times New Roman" w:cs="Times New Roman"/>
          <w:sz w:val="28"/>
          <w:szCs w:val="28"/>
          <w:lang w:val="kk-KZ"/>
        </w:rPr>
        <w:t xml:space="preserve"> Hilgard, 1980</w:t>
      </w:r>
      <w:r w:rsidR="00381CFF" w:rsidRPr="00AC4FDA">
        <w:rPr>
          <w:rFonts w:ascii="Times New Roman" w:hAnsi="Times New Roman" w:cs="Times New Roman"/>
          <w:bCs/>
          <w:sz w:val="28"/>
          <w:szCs w:val="28"/>
          <w:lang w:val="kk-KZ"/>
        </w:rPr>
        <w:t>) арнайы</w:t>
      </w:r>
      <w:r w:rsidR="00381CFF" w:rsidRPr="00AC4FDA">
        <w:rPr>
          <w:rFonts w:ascii="Times New Roman" w:hAnsi="Times New Roman" w:cs="Times New Roman"/>
          <w:sz w:val="28"/>
          <w:szCs w:val="28"/>
          <w:lang w:val="kk-KZ"/>
        </w:rPr>
        <w:t xml:space="preserve"> негізге ала жасалынған</w:t>
      </w:r>
      <w:r w:rsidR="00FC7AD6">
        <w:rPr>
          <w:rFonts w:ascii="Times New Roman" w:hAnsi="Times New Roman" w:cs="Times New Roman"/>
          <w:sz w:val="28"/>
          <w:szCs w:val="28"/>
          <w:lang w:val="kk-KZ"/>
        </w:rPr>
        <w:t xml:space="preserve"> </w:t>
      </w:r>
      <w:r w:rsidR="008F7774">
        <w:rPr>
          <w:rFonts w:ascii="Times New Roman" w:hAnsi="Times New Roman"/>
          <w:sz w:val="28"/>
          <w:szCs w:val="28"/>
          <w:lang w:val="kk-KZ"/>
        </w:rPr>
        <w:t>[230</w:t>
      </w:r>
      <w:r w:rsidR="00FC7AD6" w:rsidRPr="00DD091D">
        <w:rPr>
          <w:rFonts w:ascii="Times New Roman" w:hAnsi="Times New Roman"/>
          <w:sz w:val="28"/>
          <w:szCs w:val="28"/>
          <w:lang w:val="kk-KZ"/>
        </w:rPr>
        <w:t>]</w:t>
      </w:r>
      <w:r w:rsidR="00381CFF" w:rsidRPr="00AC4FDA">
        <w:rPr>
          <w:rFonts w:ascii="Times New Roman" w:hAnsi="Times New Roman" w:cs="Times New Roman"/>
          <w:sz w:val="28"/>
          <w:szCs w:val="28"/>
          <w:lang w:val="kk-KZ"/>
        </w:rPr>
        <w:t>. Яғни, бұл бағыт тапсырманы орындау міндетіндегі аффективті, мотивациялы және когнитивті күйлер арасындағы өзара әрекетті бағалауға мүмкіндік береді. Сонымен қоса тапсырманы орындау динамикасында мүмкін болатын нәтиже бойынша стресс, қажу және мазасыздану байқалады, мотивация өзгереді, соңғы тиімділігі объективтік жүріс-тұрыс ретінде субъективтік жауаптарға әсер ететін эмоциялық реттеу мен стратегия таңдау, ойлаудың өзіндік реттеу процесіне тәуелді болады.</w:t>
      </w:r>
    </w:p>
    <w:p w:rsidR="00381CFF" w:rsidRPr="00AC4FDA" w:rsidRDefault="00381CFF" w:rsidP="00212EC3">
      <w:pPr>
        <w:ind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lastRenderedPageBreak/>
        <w:t>G.</w:t>
      </w:r>
      <w:r w:rsidR="00E626B7">
        <w:rPr>
          <w:rFonts w:ascii="Times New Roman" w:hAnsi="Times New Roman" w:cs="Times New Roman"/>
          <w:sz w:val="28"/>
          <w:szCs w:val="28"/>
          <w:lang w:val="kk-KZ"/>
        </w:rPr>
        <w:t xml:space="preserve"> </w:t>
      </w:r>
      <w:r w:rsidRPr="00AC4FDA">
        <w:rPr>
          <w:rFonts w:ascii="Times New Roman" w:hAnsi="Times New Roman" w:cs="Times New Roman"/>
          <w:sz w:val="28"/>
          <w:szCs w:val="28"/>
          <w:lang w:val="kk-KZ"/>
        </w:rPr>
        <w:t>Matthews көп жылғы зерттеулерінде энергетикалық қозу, индивидуалды айрмашылықтар мен өзін-өзі реттеу процестерінің арасындағы қатынастарды қарастырған. Ол осы зерттеулерінде тапсырмаға ресурстардың тиімді бағытталуын және мобилизация стратегиясын іздеу ретіндегі когнитивтік-адаптивтік процестерінің көрсеткіштері болып табылатындығын дәлелдеп шығарған. Данди стресс сауалнамасының екі формасын атап өткен: біріншісі, көңіл-күйді, мотивацияны, когнитивтік стильді және екіншісі, ойлар мазмұнын бағалау үшін жалпы зерттеуге дейін және зерттеуден  кейінгі күйді өлшеуді білдіреді. ДСС-тің екі формасының жалпы шкалалары:</w:t>
      </w:r>
    </w:p>
    <w:p w:rsidR="00381CFF" w:rsidRPr="00AC4FDA" w:rsidRDefault="00381CFF" w:rsidP="00475107">
      <w:pPr>
        <w:pStyle w:val="a3"/>
        <w:numPr>
          <w:ilvl w:val="0"/>
          <w:numId w:val="9"/>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«Көңіл-күй» </w:t>
      </w:r>
    </w:p>
    <w:p w:rsidR="00381CFF" w:rsidRPr="00AC4FDA" w:rsidRDefault="00381CFF" w:rsidP="00475107">
      <w:pPr>
        <w:pStyle w:val="a3"/>
        <w:numPr>
          <w:ilvl w:val="0"/>
          <w:numId w:val="9"/>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«Мотивация» </w:t>
      </w:r>
    </w:p>
    <w:p w:rsidR="00381CFF" w:rsidRPr="00AC4FDA" w:rsidRDefault="00381CFF" w:rsidP="00475107">
      <w:pPr>
        <w:pStyle w:val="a3"/>
        <w:numPr>
          <w:ilvl w:val="0"/>
          <w:numId w:val="9"/>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«Когнитивтік стиль» </w:t>
      </w:r>
    </w:p>
    <w:p w:rsidR="00381CFF" w:rsidRPr="00AC4FDA" w:rsidRDefault="00381CFF" w:rsidP="00475107">
      <w:pPr>
        <w:pStyle w:val="a3"/>
        <w:numPr>
          <w:ilvl w:val="0"/>
          <w:numId w:val="9"/>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«Ойлардың мазмұны». </w:t>
      </w:r>
    </w:p>
    <w:p w:rsidR="00381CFF" w:rsidRPr="00AC4FDA" w:rsidRDefault="00381CFF" w:rsidP="00475107">
      <w:pPr>
        <w:tabs>
          <w:tab w:val="left" w:pos="900"/>
        </w:tabs>
        <w:ind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ДСС-тің екінші формасында көрсетілген:</w:t>
      </w:r>
    </w:p>
    <w:p w:rsidR="00381CFF" w:rsidRPr="00AC4FDA" w:rsidRDefault="00381CFF" w:rsidP="00475107">
      <w:pPr>
        <w:pStyle w:val="a3"/>
        <w:numPr>
          <w:ilvl w:val="0"/>
          <w:numId w:val="10"/>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«Жүктеме» (workload) </w:t>
      </w:r>
    </w:p>
    <w:p w:rsidR="00381CFF" w:rsidRPr="00AC4FDA" w:rsidRDefault="00381CFF" w:rsidP="00475107">
      <w:pPr>
        <w:pStyle w:val="a3"/>
        <w:numPr>
          <w:ilvl w:val="0"/>
          <w:numId w:val="10"/>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 xml:space="preserve">«Тапсырма туралы пікір» (opinions of the task) </w:t>
      </w:r>
    </w:p>
    <w:p w:rsidR="00381CFF" w:rsidRPr="00AC4FDA" w:rsidRDefault="00381CFF" w:rsidP="00475107">
      <w:pPr>
        <w:pStyle w:val="a3"/>
        <w:numPr>
          <w:ilvl w:val="0"/>
          <w:numId w:val="10"/>
        </w:numPr>
        <w:tabs>
          <w:tab w:val="left" w:pos="900"/>
        </w:tabs>
        <w:ind w:left="0" w:firstLine="567"/>
        <w:jc w:val="both"/>
        <w:rPr>
          <w:rFonts w:ascii="Times New Roman" w:hAnsi="Times New Roman" w:cs="Times New Roman"/>
          <w:sz w:val="28"/>
          <w:szCs w:val="28"/>
          <w:lang w:val="kk-KZ"/>
        </w:rPr>
      </w:pPr>
      <w:r w:rsidRPr="00AC4FDA">
        <w:rPr>
          <w:rFonts w:ascii="Times New Roman" w:hAnsi="Times New Roman" w:cs="Times New Roman"/>
          <w:sz w:val="28"/>
          <w:szCs w:val="28"/>
          <w:lang w:val="kk-KZ"/>
        </w:rPr>
        <w:t>«Мәселені шешу» (dealing with problems).</w:t>
      </w:r>
    </w:p>
    <w:p w:rsidR="00381CFF" w:rsidRPr="00AC4FDA" w:rsidRDefault="00381CFF" w:rsidP="00212EC3">
      <w:pPr>
        <w:ind w:firstLine="567"/>
        <w:jc w:val="both"/>
        <w:rPr>
          <w:rFonts w:ascii="Times New Roman" w:hAnsi="Times New Roman" w:cs="Times New Roman"/>
          <w:sz w:val="28"/>
          <w:szCs w:val="28"/>
          <w:lang w:val="kk-KZ"/>
        </w:rPr>
      </w:pPr>
      <w:r w:rsidRPr="0018710C">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зерттеулерімізде тек көңіл-</w:t>
      </w:r>
      <w:r w:rsidRPr="0018710C">
        <w:rPr>
          <w:rFonts w:ascii="Times New Roman" w:hAnsi="Times New Roman" w:cs="Times New Roman"/>
          <w:sz w:val="28"/>
          <w:szCs w:val="28"/>
          <w:lang w:val="kk-KZ"/>
        </w:rPr>
        <w:t>күй шкаласын (зерттеуге дейін, зерттеуден кейін) пайдаландық, бұл сауалнаманы осыған дейін</w:t>
      </w:r>
      <w:r w:rsidR="00510AA2" w:rsidRPr="00510AA2">
        <w:rPr>
          <w:rFonts w:ascii="Times New Roman" w:hAnsi="Times New Roman" w:cs="Times New Roman"/>
          <w:sz w:val="28"/>
          <w:szCs w:val="28"/>
          <w:lang w:val="kk-KZ"/>
        </w:rPr>
        <w:t xml:space="preserve"> </w:t>
      </w:r>
      <w:r w:rsidR="00510AA2">
        <w:rPr>
          <w:rFonts w:ascii="Times New Roman" w:hAnsi="Times New Roman" w:cs="Times New Roman"/>
          <w:sz w:val="28"/>
          <w:szCs w:val="28"/>
          <w:lang w:val="kk-KZ"/>
        </w:rPr>
        <w:t>М.К. Жолдасова</w:t>
      </w:r>
      <w:r w:rsidRPr="0018710C">
        <w:rPr>
          <w:rFonts w:ascii="Times New Roman" w:hAnsi="Times New Roman" w:cs="Times New Roman"/>
          <w:sz w:val="28"/>
          <w:szCs w:val="28"/>
          <w:lang w:val="kk-KZ"/>
        </w:rPr>
        <w:t xml:space="preserve"> </w:t>
      </w:r>
      <w:r w:rsidR="00510AA2">
        <w:rPr>
          <w:rFonts w:ascii="Times New Roman" w:hAnsi="Times New Roman" w:cs="Times New Roman"/>
          <w:sz w:val="28"/>
          <w:szCs w:val="28"/>
          <w:lang w:val="kk-KZ"/>
        </w:rPr>
        <w:t>(2012)</w:t>
      </w:r>
      <w:r w:rsidR="00510AA2">
        <w:rPr>
          <w:rFonts w:ascii="Times New Roman" w:hAnsi="Times New Roman"/>
          <w:sz w:val="28"/>
          <w:szCs w:val="28"/>
          <w:lang w:val="kk-KZ"/>
        </w:rPr>
        <w:t xml:space="preserve"> </w:t>
      </w:r>
      <w:r w:rsidRPr="0018710C">
        <w:rPr>
          <w:rFonts w:ascii="Times New Roman" w:hAnsi="Times New Roman" w:cs="Times New Roman"/>
          <w:sz w:val="28"/>
          <w:szCs w:val="28"/>
          <w:lang w:val="kk-KZ"/>
        </w:rPr>
        <w:t xml:space="preserve"> қазақ тіліне аударып,</w:t>
      </w:r>
      <w:r w:rsidR="008F7774" w:rsidRPr="008F7774">
        <w:rPr>
          <w:rFonts w:ascii="Times New Roman" w:hAnsi="Times New Roman" w:cs="Times New Roman"/>
          <w:sz w:val="28"/>
          <w:szCs w:val="28"/>
          <w:lang w:val="kk-KZ"/>
        </w:rPr>
        <w:t xml:space="preserve"> </w:t>
      </w:r>
      <w:r w:rsidR="008F7774" w:rsidRPr="0018710C">
        <w:rPr>
          <w:rFonts w:ascii="Times New Roman" w:hAnsi="Times New Roman" w:cs="Times New Roman"/>
          <w:sz w:val="28"/>
          <w:szCs w:val="28"/>
          <w:lang w:val="kk-KZ"/>
        </w:rPr>
        <w:t>бейімд</w:t>
      </w:r>
      <w:r w:rsidR="008F7774">
        <w:rPr>
          <w:rFonts w:ascii="Times New Roman" w:hAnsi="Times New Roman" w:cs="Times New Roman"/>
          <w:sz w:val="28"/>
          <w:szCs w:val="28"/>
          <w:lang w:val="kk-KZ"/>
        </w:rPr>
        <w:t>еген, оны зерттеулерінде пайдаланған</w:t>
      </w:r>
      <w:r w:rsidRPr="0018710C">
        <w:rPr>
          <w:rFonts w:ascii="Times New Roman" w:hAnsi="Times New Roman" w:cs="Times New Roman"/>
          <w:sz w:val="28"/>
          <w:szCs w:val="28"/>
          <w:lang w:val="kk-KZ"/>
        </w:rPr>
        <w:t xml:space="preserve"> </w:t>
      </w:r>
      <w:r w:rsidR="008F7774">
        <w:rPr>
          <w:rFonts w:ascii="Times New Roman" w:hAnsi="Times New Roman"/>
          <w:sz w:val="28"/>
          <w:szCs w:val="28"/>
          <w:lang w:val="kk-KZ"/>
        </w:rPr>
        <w:t>[231</w:t>
      </w:r>
      <w:r w:rsidR="00FC7AD6" w:rsidRPr="00DD091D">
        <w:rPr>
          <w:rFonts w:ascii="Times New Roman" w:hAnsi="Times New Roman"/>
          <w:sz w:val="28"/>
          <w:szCs w:val="28"/>
          <w:lang w:val="kk-KZ"/>
        </w:rPr>
        <w:t>]</w:t>
      </w:r>
      <w:r w:rsidRPr="0018710C">
        <w:rPr>
          <w:rFonts w:ascii="Times New Roman" w:hAnsi="Times New Roman" w:cs="Times New Roman"/>
          <w:sz w:val="28"/>
          <w:szCs w:val="28"/>
          <w:lang w:val="kk-KZ"/>
        </w:rPr>
        <w:t xml:space="preserve">. </w:t>
      </w:r>
      <w:r w:rsidRPr="00AC4FDA">
        <w:rPr>
          <w:rFonts w:ascii="Times New Roman" w:hAnsi="Times New Roman" w:cs="Times New Roman"/>
          <w:sz w:val="28"/>
          <w:szCs w:val="28"/>
          <w:lang w:val="kk-KZ"/>
        </w:rPr>
        <w:t>«Көңіл-күй» дегеніміз – адамдардың сезімі мен көңіл-күйлерін сипаттайтын сын есімдерді біріктірген 29 пункттен тұратын шкала болып табылады (мысалы, «Қуанышты», «Сабырлы», «Ашулы»). Бұл шкаланың негізінде ДСС-тің энергетикалық қозу (energetic arousal), қызбалылық (tense arousal), гедондық тон (hedonic tone), фрустрация (anger frustration) факторлары жатады. Бұл тізімнің ағылшын тіліндегі нұсқасы (Mood Adjective Checklist,UMACL; Matthews et al., 1990) эксперименттік зерттеулерде (Matthews, Davies, &amp; Lees, 1990) және шынайы стрессорларды зерттеу саласында (Matthews, Dorn,  Glend</w:t>
      </w:r>
      <w:r>
        <w:rPr>
          <w:rFonts w:ascii="Times New Roman" w:hAnsi="Times New Roman" w:cs="Times New Roman"/>
          <w:sz w:val="28"/>
          <w:szCs w:val="28"/>
          <w:lang w:val="kk-KZ"/>
        </w:rPr>
        <w:t>on, 1991)</w:t>
      </w:r>
      <w:r w:rsidRPr="00AC4FDA">
        <w:rPr>
          <w:rFonts w:ascii="Times New Roman" w:hAnsi="Times New Roman" w:cs="Times New Roman"/>
          <w:sz w:val="28"/>
          <w:szCs w:val="28"/>
          <w:lang w:val="kk-KZ"/>
        </w:rPr>
        <w:t xml:space="preserve"> валидизацияланған болатын. Осы шкалаларға жатады: </w:t>
      </w:r>
    </w:p>
    <w:p w:rsidR="00510AA2" w:rsidRPr="009C33AD" w:rsidRDefault="00510AA2" w:rsidP="00475107">
      <w:pPr>
        <w:pStyle w:val="a3"/>
        <w:numPr>
          <w:ilvl w:val="0"/>
          <w:numId w:val="19"/>
        </w:numPr>
        <w:tabs>
          <w:tab w:val="left" w:pos="900"/>
        </w:tabs>
        <w:ind w:left="0" w:firstLine="567"/>
        <w:jc w:val="both"/>
        <w:rPr>
          <w:rFonts w:ascii="Times New Roman" w:hAnsi="Times New Roman" w:cs="Times New Roman"/>
          <w:sz w:val="28"/>
          <w:szCs w:val="28"/>
          <w:lang w:val="kk-KZ"/>
        </w:rPr>
      </w:pPr>
      <w:r w:rsidRPr="009C33AD">
        <w:rPr>
          <w:rFonts w:ascii="Times New Roman" w:eastAsia="Times New Roman" w:hAnsi="Times New Roman" w:cs="Times New Roman"/>
          <w:color w:val="000000" w:themeColor="text1"/>
          <w:sz w:val="28"/>
          <w:szCs w:val="28"/>
          <w:lang w:val="kk-KZ"/>
        </w:rPr>
        <w:t xml:space="preserve">Энергетикалық (energetic arousal) - </w:t>
      </w:r>
      <w:r w:rsidRPr="009C33AD">
        <w:rPr>
          <w:rFonts w:ascii="Times New Roman" w:hAnsi="Times New Roman" w:cs="Times New Roman"/>
          <w:sz w:val="28"/>
          <w:szCs w:val="28"/>
          <w:lang w:val="kk-KZ"/>
        </w:rPr>
        <w:t>бұл ұйқышылдық сезімінен бастап өте қырағылық сезіміне дейінгі континуум, ал шиеленісті қозу-тыныштық сезімінен жүйкеге дейінгі континуум.</w:t>
      </w:r>
    </w:p>
    <w:p w:rsidR="00510AA2" w:rsidRPr="009C33AD" w:rsidRDefault="00510AA2" w:rsidP="00475107">
      <w:pPr>
        <w:pStyle w:val="a3"/>
        <w:numPr>
          <w:ilvl w:val="0"/>
          <w:numId w:val="19"/>
        </w:numPr>
        <w:tabs>
          <w:tab w:val="left" w:pos="709"/>
          <w:tab w:val="left" w:pos="900"/>
        </w:tabs>
        <w:autoSpaceDE w:val="0"/>
        <w:autoSpaceDN w:val="0"/>
        <w:adjustRightInd w:val="0"/>
        <w:ind w:left="0" w:firstLine="567"/>
        <w:jc w:val="both"/>
        <w:rPr>
          <w:rFonts w:ascii="Times New Roman" w:eastAsia="Times New Roman" w:hAnsi="Times New Roman" w:cs="Times New Roman"/>
          <w:color w:val="000000" w:themeColor="text1"/>
          <w:sz w:val="28"/>
          <w:szCs w:val="28"/>
          <w:lang w:val="kk-KZ"/>
        </w:rPr>
      </w:pPr>
      <w:r w:rsidRPr="009C33AD">
        <w:rPr>
          <w:rFonts w:ascii="Times New Roman" w:eastAsia="Times New Roman" w:hAnsi="Times New Roman" w:cs="Times New Roman"/>
          <w:color w:val="000000" w:themeColor="text1"/>
          <w:sz w:val="28"/>
          <w:szCs w:val="28"/>
          <w:lang w:val="kk-KZ"/>
        </w:rPr>
        <w:t>Қызбалылық (tense arousal) -</w:t>
      </w:r>
    </w:p>
    <w:p w:rsidR="00510AA2" w:rsidRPr="009C33AD" w:rsidRDefault="00510AA2" w:rsidP="00475107">
      <w:pPr>
        <w:pStyle w:val="a3"/>
        <w:numPr>
          <w:ilvl w:val="0"/>
          <w:numId w:val="19"/>
        </w:numPr>
        <w:tabs>
          <w:tab w:val="left" w:pos="900"/>
        </w:tabs>
        <w:ind w:left="0" w:firstLine="567"/>
        <w:jc w:val="both"/>
        <w:rPr>
          <w:rFonts w:ascii="Times New Roman" w:hAnsi="Times New Roman" w:cs="Times New Roman"/>
          <w:sz w:val="28"/>
          <w:szCs w:val="28"/>
          <w:lang w:val="kk-KZ"/>
        </w:rPr>
      </w:pPr>
      <w:r w:rsidRPr="009C33AD">
        <w:rPr>
          <w:rFonts w:ascii="Times New Roman" w:eastAsia="Times New Roman" w:hAnsi="Times New Roman" w:cs="Times New Roman"/>
          <w:color w:val="000000" w:themeColor="text1"/>
          <w:sz w:val="28"/>
          <w:szCs w:val="28"/>
          <w:lang w:val="kk-KZ"/>
        </w:rPr>
        <w:t xml:space="preserve">Гедондық тон (hedonic tone) - </w:t>
      </w:r>
      <w:r w:rsidRPr="009C33AD">
        <w:rPr>
          <w:rFonts w:ascii="Times New Roman" w:hAnsi="Times New Roman" w:cs="Times New Roman"/>
          <w:sz w:val="28"/>
          <w:szCs w:val="28"/>
          <w:lang w:val="kk-KZ"/>
        </w:rPr>
        <w:t>тітіркендіргіштердің қарқындылығының жоғарылауы белгілі бір уақытқа дейін жағымды сезімдерге әкеледі.</w:t>
      </w:r>
    </w:p>
    <w:p w:rsidR="00510AA2" w:rsidRPr="00510AA2" w:rsidRDefault="00510AA2" w:rsidP="00475107">
      <w:pPr>
        <w:pStyle w:val="a3"/>
        <w:numPr>
          <w:ilvl w:val="0"/>
          <w:numId w:val="19"/>
        </w:numPr>
        <w:tabs>
          <w:tab w:val="left" w:pos="709"/>
          <w:tab w:val="left" w:pos="900"/>
        </w:tabs>
        <w:autoSpaceDE w:val="0"/>
        <w:autoSpaceDN w:val="0"/>
        <w:adjustRightInd w:val="0"/>
        <w:ind w:left="0" w:firstLine="567"/>
        <w:jc w:val="both"/>
        <w:rPr>
          <w:rFonts w:ascii="Times New Roman" w:eastAsia="Times New Roman" w:hAnsi="Times New Roman" w:cs="Times New Roman"/>
          <w:color w:val="000000" w:themeColor="text1"/>
          <w:sz w:val="28"/>
          <w:szCs w:val="28"/>
          <w:lang w:val="kk-KZ"/>
        </w:rPr>
      </w:pPr>
      <w:r w:rsidRPr="009C33AD">
        <w:rPr>
          <w:rFonts w:ascii="Times New Roman" w:eastAsia="Times New Roman" w:hAnsi="Times New Roman" w:cs="Times New Roman"/>
          <w:color w:val="000000" w:themeColor="text1"/>
          <w:sz w:val="28"/>
          <w:szCs w:val="28"/>
          <w:lang w:val="kk-KZ"/>
        </w:rPr>
        <w:t xml:space="preserve">Фрустрация (anger frustration) - </w:t>
      </w:r>
      <w:r w:rsidRPr="009C33AD">
        <w:rPr>
          <w:rFonts w:ascii="Times New Roman" w:hAnsi="Times New Roman" w:cs="Times New Roman"/>
          <w:color w:val="000000" w:themeColor="text1"/>
          <w:sz w:val="28"/>
          <w:szCs w:val="28"/>
          <w:lang w:val="kk-KZ"/>
        </w:rPr>
        <w:t>қандай да бір кедергіге тап болған адам өз мақсаттарына</w:t>
      </w:r>
      <w:r w:rsidRPr="00510AA2">
        <w:rPr>
          <w:rFonts w:ascii="Times New Roman" w:hAnsi="Times New Roman" w:cs="Times New Roman"/>
          <w:color w:val="000000" w:themeColor="text1"/>
          <w:sz w:val="28"/>
          <w:szCs w:val="28"/>
          <w:lang w:val="kk-KZ"/>
        </w:rPr>
        <w:t xml:space="preserve"> жете алмаған және кез келген тілек пен қажеттілікті қанағаттандыру мүмкін болмаған кезде пайда болатын ерекше эмоциялық жағдай.</w:t>
      </w:r>
    </w:p>
    <w:p w:rsidR="00381CFF" w:rsidRPr="0018710C" w:rsidRDefault="00381CFF" w:rsidP="00212EC3">
      <w:pPr>
        <w:ind w:firstLine="567"/>
        <w:rPr>
          <w:rFonts w:ascii="Times New Roman" w:hAnsi="Times New Roman" w:cs="Times New Roman"/>
          <w:sz w:val="28"/>
          <w:szCs w:val="28"/>
          <w:lang w:val="kk-KZ"/>
        </w:rPr>
      </w:pPr>
    </w:p>
    <w:p w:rsidR="001A1622" w:rsidRDefault="001A1622" w:rsidP="001A1622">
      <w:pPr>
        <w:pStyle w:val="aa"/>
        <w:ind w:firstLine="567"/>
        <w:jc w:val="both"/>
        <w:rPr>
          <w:b/>
          <w:sz w:val="28"/>
          <w:szCs w:val="28"/>
        </w:rPr>
      </w:pPr>
      <w:r>
        <w:rPr>
          <w:b/>
          <w:sz w:val="28"/>
          <w:szCs w:val="28"/>
        </w:rPr>
        <w:t>Апробация және валидизациядан өткен сауалнамалар сипттамасы</w:t>
      </w:r>
    </w:p>
    <w:p w:rsidR="001A1622" w:rsidRPr="002774FD" w:rsidRDefault="001A1622" w:rsidP="001A1622">
      <w:pPr>
        <w:pStyle w:val="aa"/>
        <w:ind w:firstLine="567"/>
        <w:jc w:val="both"/>
        <w:rPr>
          <w:kern w:val="24"/>
          <w:sz w:val="28"/>
          <w:szCs w:val="28"/>
        </w:rPr>
      </w:pPr>
      <w:r w:rsidRPr="00DD091D">
        <w:rPr>
          <w:sz w:val="28"/>
          <w:szCs w:val="28"/>
        </w:rPr>
        <w:t>Психологиялық экспериментті бастар алдында</w:t>
      </w:r>
      <w:r w:rsidRPr="00DD091D">
        <w:rPr>
          <w:kern w:val="24"/>
          <w:sz w:val="28"/>
          <w:szCs w:val="28"/>
        </w:rPr>
        <w:t xml:space="preserve"> </w:t>
      </w:r>
      <w:r w:rsidR="00DF1D7A" w:rsidRPr="00DD091D">
        <w:rPr>
          <w:sz w:val="28"/>
          <w:szCs w:val="28"/>
        </w:rPr>
        <w:t xml:space="preserve">сауалнамаларды қазақ тіліне аудару, бейімдеу және валидизациялау жұмыстары жүзеге асырылды. </w:t>
      </w:r>
      <w:r w:rsidRPr="00DD091D">
        <w:rPr>
          <w:kern w:val="24"/>
          <w:sz w:val="28"/>
          <w:szCs w:val="28"/>
        </w:rPr>
        <w:t>МакКрае – Костаның «Үлкен бестік» (бесфакторлық тұлғалық) сауалнамасы</w:t>
      </w:r>
      <w:r w:rsidRPr="00DD091D">
        <w:rPr>
          <w:sz w:val="28"/>
          <w:szCs w:val="28"/>
        </w:rPr>
        <w:t xml:space="preserve">, </w:t>
      </w:r>
      <w:r w:rsidRPr="00DD091D">
        <w:rPr>
          <w:kern w:val="24"/>
          <w:sz w:val="28"/>
          <w:szCs w:val="28"/>
        </w:rPr>
        <w:t xml:space="preserve">позитивті </w:t>
      </w:r>
      <w:r w:rsidRPr="00DD091D">
        <w:rPr>
          <w:kern w:val="24"/>
          <w:sz w:val="28"/>
          <w:szCs w:val="28"/>
        </w:rPr>
        <w:lastRenderedPageBreak/>
        <w:t>және негативті аффект шкаласы</w:t>
      </w:r>
      <w:r>
        <w:rPr>
          <w:kern w:val="24"/>
          <w:sz w:val="28"/>
          <w:szCs w:val="28"/>
        </w:rPr>
        <w:t xml:space="preserve">, </w:t>
      </w:r>
      <w:r>
        <w:rPr>
          <w:sz w:val="28"/>
          <w:szCs w:val="28"/>
        </w:rPr>
        <w:t>д</w:t>
      </w:r>
      <w:r w:rsidRPr="002774FD">
        <w:rPr>
          <w:sz w:val="28"/>
          <w:szCs w:val="28"/>
        </w:rPr>
        <w:t>епрессиялық</w:t>
      </w:r>
      <w:r w:rsidRPr="002774FD">
        <w:rPr>
          <w:spacing w:val="-52"/>
          <w:sz w:val="28"/>
          <w:szCs w:val="28"/>
        </w:rPr>
        <w:t xml:space="preserve"> </w:t>
      </w:r>
      <w:r w:rsidR="00DF1D7A">
        <w:rPr>
          <w:spacing w:val="-52"/>
          <w:sz w:val="28"/>
          <w:szCs w:val="28"/>
        </w:rPr>
        <w:t xml:space="preserve"> </w:t>
      </w:r>
      <w:r w:rsidR="00DF1D7A">
        <w:rPr>
          <w:sz w:val="28"/>
          <w:szCs w:val="28"/>
        </w:rPr>
        <w:t>күйді бағалау сауалнамасы</w:t>
      </w:r>
      <w:r w:rsidRPr="002774FD">
        <w:rPr>
          <w:sz w:val="28"/>
          <w:szCs w:val="28"/>
        </w:rPr>
        <w:t xml:space="preserve"> (IDS)</w:t>
      </w:r>
      <w:r w:rsidRPr="008115A8">
        <w:rPr>
          <w:sz w:val="28"/>
          <w:szCs w:val="28"/>
        </w:rPr>
        <w:t xml:space="preserve"> </w:t>
      </w:r>
      <w:r w:rsidRPr="002774FD">
        <w:rPr>
          <w:sz w:val="28"/>
          <w:szCs w:val="28"/>
        </w:rPr>
        <w:t>(J. Rush басқа</w:t>
      </w:r>
      <w:r w:rsidRPr="002774FD">
        <w:rPr>
          <w:spacing w:val="1"/>
          <w:sz w:val="28"/>
          <w:szCs w:val="28"/>
        </w:rPr>
        <w:t xml:space="preserve"> </w:t>
      </w:r>
      <w:r w:rsidRPr="002774FD">
        <w:rPr>
          <w:sz w:val="28"/>
          <w:szCs w:val="28"/>
        </w:rPr>
        <w:t>авторлармен</w:t>
      </w:r>
      <w:r w:rsidRPr="002774FD">
        <w:rPr>
          <w:spacing w:val="-9"/>
          <w:sz w:val="28"/>
          <w:szCs w:val="28"/>
        </w:rPr>
        <w:t xml:space="preserve"> </w:t>
      </w:r>
      <w:r w:rsidRPr="002774FD">
        <w:rPr>
          <w:sz w:val="28"/>
          <w:szCs w:val="28"/>
        </w:rPr>
        <w:t>бірге,</w:t>
      </w:r>
      <w:r w:rsidRPr="002774FD">
        <w:rPr>
          <w:spacing w:val="-8"/>
          <w:sz w:val="28"/>
          <w:szCs w:val="28"/>
        </w:rPr>
        <w:t xml:space="preserve"> </w:t>
      </w:r>
      <w:r w:rsidRPr="002774FD">
        <w:rPr>
          <w:sz w:val="28"/>
          <w:szCs w:val="28"/>
        </w:rPr>
        <w:t>1996)</w:t>
      </w:r>
      <w:r w:rsidRPr="004D188A">
        <w:rPr>
          <w:sz w:val="28"/>
          <w:szCs w:val="28"/>
        </w:rPr>
        <w:t xml:space="preserve"> [</w:t>
      </w:r>
      <w:r w:rsidR="0054328C">
        <w:rPr>
          <w:sz w:val="28"/>
          <w:szCs w:val="28"/>
        </w:rPr>
        <w:t>232</w:t>
      </w:r>
      <w:r w:rsidRPr="004D188A">
        <w:rPr>
          <w:sz w:val="28"/>
          <w:szCs w:val="28"/>
        </w:rPr>
        <w:t>]</w:t>
      </w:r>
      <w:r w:rsidR="00DF1D7A">
        <w:rPr>
          <w:sz w:val="28"/>
          <w:szCs w:val="28"/>
        </w:rPr>
        <w:t>.</w:t>
      </w:r>
      <w:r w:rsidRPr="002774FD">
        <w:rPr>
          <w:sz w:val="28"/>
          <w:szCs w:val="28"/>
        </w:rPr>
        <w:t xml:space="preserve"> </w:t>
      </w:r>
      <w:r w:rsidRPr="002774FD">
        <w:rPr>
          <w:spacing w:val="-9"/>
          <w:sz w:val="28"/>
          <w:szCs w:val="28"/>
        </w:rPr>
        <w:t xml:space="preserve"> </w:t>
      </w:r>
      <w:r w:rsidRPr="00DD091D">
        <w:rPr>
          <w:sz w:val="28"/>
          <w:szCs w:val="28"/>
        </w:rPr>
        <w:t xml:space="preserve">Сауалнамаларды апробациялау екі кезеңнен өтті. Пилотажды зерттеуге алғашында 110 адам қатысты. Бірінші кезең сауалнамалардың қазақ тілдегі аудармасының кейбір кемшілік жақтарын анықтауға мүмкіндік берді. Екінші рет 102 адамға жүргізілді. </w:t>
      </w:r>
    </w:p>
    <w:p w:rsidR="001A1622" w:rsidRPr="00DF1D7A" w:rsidRDefault="001A1622" w:rsidP="001A1622">
      <w:pPr>
        <w:ind w:firstLine="567"/>
        <w:jc w:val="both"/>
        <w:rPr>
          <w:rFonts w:ascii="Times New Roman" w:hAnsi="Times New Roman" w:cs="Times New Roman"/>
          <w:bCs/>
          <w:sz w:val="28"/>
          <w:szCs w:val="28"/>
          <w:lang w:val="kk-KZ"/>
        </w:rPr>
      </w:pPr>
      <w:r w:rsidRPr="00DD091D">
        <w:rPr>
          <w:rFonts w:ascii="Times New Roman" w:hAnsi="Times New Roman"/>
          <w:sz w:val="28"/>
          <w:szCs w:val="28"/>
          <w:lang w:val="kk-KZ"/>
        </w:rPr>
        <w:t>Әрбір сыналушының көрсеткіші бойынша кронбахтың альфа коэфф</w:t>
      </w:r>
      <w:r>
        <w:rPr>
          <w:rFonts w:ascii="Times New Roman" w:hAnsi="Times New Roman"/>
          <w:sz w:val="28"/>
          <w:szCs w:val="28"/>
          <w:lang w:val="kk-KZ"/>
        </w:rPr>
        <w:t xml:space="preserve">ициентінің көмегімен </w:t>
      </w:r>
      <w:r w:rsidRPr="00DD091D">
        <w:rPr>
          <w:rFonts w:ascii="Times New Roman" w:hAnsi="Times New Roman"/>
          <w:sz w:val="28"/>
          <w:szCs w:val="28"/>
          <w:lang w:val="kk-KZ"/>
        </w:rPr>
        <w:t xml:space="preserve">қазақ тіліне аударылған нұсқасының сенімділігі есептелінді. Барлық шкаланың жалпы бөлшегімен жеке сұрақтардың бөлшектерін өлшейтін Кронбахтың альфасын пайдалану сауалнамалардың ішкі келісімі мен оның сенімділігін анықтауға мүмкіндік берді. </w:t>
      </w:r>
      <w:r w:rsidRPr="00DD091D">
        <w:rPr>
          <w:rFonts w:ascii="Times New Roman" w:hAnsi="Times New Roman"/>
          <w:bCs/>
          <w:sz w:val="28"/>
          <w:szCs w:val="28"/>
          <w:lang w:val="kk-KZ"/>
        </w:rPr>
        <w:t>Сонымен, жүргізілген пилотаждық зерттеу эксперимент шарттарына қажетті және зерттеу мақсаттарымен сәйкес түзетулер енгізді және ЭЭГ әдісін пайдалана отырып,  негізгі эксперименттік зерттеуді жүргізуге ықпал етті.</w:t>
      </w:r>
      <w:r w:rsidR="00DF1D7A" w:rsidRPr="00DF1D7A">
        <w:rPr>
          <w:sz w:val="28"/>
          <w:szCs w:val="28"/>
          <w:lang w:val="kk-KZ"/>
        </w:rPr>
        <w:t xml:space="preserve"> </w:t>
      </w:r>
      <w:r w:rsidR="00DF1D7A" w:rsidRPr="00DF1D7A">
        <w:rPr>
          <w:rFonts w:ascii="Times New Roman" w:hAnsi="Times New Roman" w:cs="Times New Roman"/>
          <w:sz w:val="28"/>
          <w:szCs w:val="28"/>
          <w:lang w:val="kk-KZ"/>
        </w:rPr>
        <w:t>Зерттеуіміздегі «Үлкен бестік» «Позитивті және негативті аффект шкаласы» сауалнамаларының мәліметтерін талдау SPSS</w:t>
      </w:r>
      <w:r w:rsidR="007B5BF7" w:rsidRPr="007B5BF7">
        <w:rPr>
          <w:rFonts w:ascii="Times New Roman" w:hAnsi="Times New Roman" w:cs="Times New Roman"/>
          <w:sz w:val="28"/>
          <w:szCs w:val="28"/>
          <w:lang w:val="kk-KZ"/>
        </w:rPr>
        <w:t xml:space="preserve"> </w:t>
      </w:r>
      <w:r w:rsidR="00DF1D7A" w:rsidRPr="00DF1D7A">
        <w:rPr>
          <w:rFonts w:ascii="Times New Roman" w:hAnsi="Times New Roman" w:cs="Times New Roman"/>
          <w:sz w:val="28"/>
          <w:szCs w:val="28"/>
          <w:lang w:val="kk-KZ"/>
        </w:rPr>
        <w:t>23</w:t>
      </w:r>
      <w:r w:rsidR="007B5BF7" w:rsidRPr="007B5BF7">
        <w:rPr>
          <w:rFonts w:ascii="Times New Roman" w:hAnsi="Times New Roman" w:cs="Times New Roman"/>
          <w:sz w:val="28"/>
          <w:szCs w:val="28"/>
          <w:lang w:val="kk-KZ"/>
        </w:rPr>
        <w:t>.0</w:t>
      </w:r>
      <w:r w:rsidR="00DF1D7A" w:rsidRPr="00DF1D7A">
        <w:rPr>
          <w:rFonts w:ascii="Times New Roman" w:hAnsi="Times New Roman" w:cs="Times New Roman"/>
          <w:sz w:val="28"/>
          <w:szCs w:val="28"/>
          <w:lang w:val="kk-KZ"/>
        </w:rPr>
        <w:t xml:space="preserve"> бағдарламалық пакетінің көмегімен жүзеге асты.</w:t>
      </w:r>
    </w:p>
    <w:p w:rsidR="001A1622" w:rsidRPr="00FD2088" w:rsidRDefault="001A1622" w:rsidP="001A1622">
      <w:pPr>
        <w:pStyle w:val="a7"/>
        <w:ind w:firstLine="567"/>
        <w:jc w:val="both"/>
        <w:rPr>
          <w:rFonts w:ascii="Times New Roman" w:hAnsi="Times New Roman"/>
          <w:sz w:val="28"/>
          <w:szCs w:val="28"/>
          <w:lang w:val="kk-KZ"/>
        </w:rPr>
      </w:pPr>
      <w:r w:rsidRPr="00FD2088">
        <w:rPr>
          <w:rFonts w:ascii="Times New Roman" w:hAnsi="Times New Roman"/>
          <w:sz w:val="28"/>
          <w:szCs w:val="28"/>
          <w:lang w:val="kk-KZ"/>
        </w:rPr>
        <w:t>Ал депрессиялық</w:t>
      </w:r>
      <w:r>
        <w:rPr>
          <w:rFonts w:ascii="Times New Roman" w:hAnsi="Times New Roman"/>
          <w:sz w:val="28"/>
          <w:szCs w:val="28"/>
          <w:lang w:val="kk-KZ"/>
        </w:rPr>
        <w:t xml:space="preserve"> </w:t>
      </w:r>
      <w:r w:rsidRPr="00FD2088">
        <w:rPr>
          <w:rFonts w:ascii="Times New Roman" w:hAnsi="Times New Roman"/>
          <w:spacing w:val="-52"/>
          <w:sz w:val="28"/>
          <w:szCs w:val="28"/>
          <w:lang w:val="kk-KZ"/>
        </w:rPr>
        <w:t xml:space="preserve"> </w:t>
      </w:r>
      <w:r w:rsidRPr="00FD2088">
        <w:rPr>
          <w:rFonts w:ascii="Times New Roman" w:hAnsi="Times New Roman"/>
          <w:sz w:val="28"/>
          <w:szCs w:val="28"/>
          <w:lang w:val="kk-KZ"/>
        </w:rPr>
        <w:t>күйді бағалау сауалнамасы бойынша (IDS) Зерттеуге</w:t>
      </w:r>
      <w:r w:rsidRPr="00FD2088">
        <w:rPr>
          <w:rFonts w:ascii="Times New Roman" w:hAnsi="Times New Roman"/>
          <w:spacing w:val="-13"/>
          <w:sz w:val="28"/>
          <w:szCs w:val="28"/>
          <w:lang w:val="kk-KZ"/>
        </w:rPr>
        <w:t xml:space="preserve"> </w:t>
      </w:r>
      <w:r w:rsidRPr="00FD2088">
        <w:rPr>
          <w:rFonts w:ascii="Times New Roman" w:hAnsi="Times New Roman"/>
          <w:sz w:val="28"/>
          <w:szCs w:val="28"/>
          <w:lang w:val="kk-KZ"/>
        </w:rPr>
        <w:t>18-45</w:t>
      </w:r>
      <w:r w:rsidRPr="00FD2088">
        <w:rPr>
          <w:rFonts w:ascii="Times New Roman" w:hAnsi="Times New Roman"/>
          <w:spacing w:val="-12"/>
          <w:sz w:val="28"/>
          <w:szCs w:val="28"/>
          <w:lang w:val="kk-KZ"/>
        </w:rPr>
        <w:t xml:space="preserve"> </w:t>
      </w:r>
      <w:r w:rsidRPr="00FD2088">
        <w:rPr>
          <w:rFonts w:ascii="Times New Roman" w:hAnsi="Times New Roman"/>
          <w:sz w:val="28"/>
          <w:szCs w:val="28"/>
          <w:lang w:val="kk-KZ"/>
        </w:rPr>
        <w:t>жас</w:t>
      </w:r>
      <w:r w:rsidRPr="00FD2088">
        <w:rPr>
          <w:rFonts w:ascii="Times New Roman" w:hAnsi="Times New Roman"/>
          <w:spacing w:val="-12"/>
          <w:sz w:val="28"/>
          <w:szCs w:val="28"/>
          <w:lang w:val="kk-KZ"/>
        </w:rPr>
        <w:t xml:space="preserve"> </w:t>
      </w:r>
      <w:r w:rsidRPr="00FD2088">
        <w:rPr>
          <w:rFonts w:ascii="Times New Roman" w:hAnsi="Times New Roman"/>
          <w:sz w:val="28"/>
          <w:szCs w:val="28"/>
          <w:lang w:val="kk-KZ"/>
        </w:rPr>
        <w:t>аралығындағы</w:t>
      </w:r>
      <w:r w:rsidRPr="00FD2088">
        <w:rPr>
          <w:rFonts w:ascii="Times New Roman" w:hAnsi="Times New Roman"/>
          <w:spacing w:val="-12"/>
          <w:sz w:val="28"/>
          <w:szCs w:val="28"/>
          <w:lang w:val="kk-KZ"/>
        </w:rPr>
        <w:t xml:space="preserve"> </w:t>
      </w:r>
      <w:r w:rsidRPr="00FD2088">
        <w:rPr>
          <w:rFonts w:ascii="Times New Roman" w:hAnsi="Times New Roman"/>
          <w:sz w:val="28"/>
          <w:szCs w:val="28"/>
          <w:lang w:val="kk-KZ"/>
        </w:rPr>
        <w:t>504</w:t>
      </w:r>
      <w:r w:rsidRPr="00FD2088">
        <w:rPr>
          <w:rFonts w:ascii="Times New Roman" w:hAnsi="Times New Roman"/>
          <w:spacing w:val="-12"/>
          <w:sz w:val="28"/>
          <w:szCs w:val="28"/>
          <w:lang w:val="kk-KZ"/>
        </w:rPr>
        <w:t xml:space="preserve"> </w:t>
      </w:r>
      <w:r w:rsidRPr="00FD2088">
        <w:rPr>
          <w:rFonts w:ascii="Times New Roman" w:hAnsi="Times New Roman"/>
          <w:sz w:val="28"/>
          <w:szCs w:val="28"/>
          <w:lang w:val="kk-KZ"/>
        </w:rPr>
        <w:t xml:space="preserve">ерікті </w:t>
      </w:r>
      <w:r w:rsidRPr="00FD2088">
        <w:rPr>
          <w:rFonts w:ascii="Times New Roman" w:hAnsi="Times New Roman"/>
          <w:spacing w:val="-53"/>
          <w:sz w:val="28"/>
          <w:szCs w:val="28"/>
          <w:lang w:val="kk-KZ"/>
        </w:rPr>
        <w:t xml:space="preserve"> </w:t>
      </w:r>
      <w:r w:rsidRPr="00FD2088">
        <w:rPr>
          <w:rFonts w:ascii="Times New Roman" w:hAnsi="Times New Roman"/>
          <w:sz w:val="28"/>
          <w:szCs w:val="28"/>
          <w:lang w:val="kk-KZ"/>
        </w:rPr>
        <w:t>сыналушы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қатысты,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оның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көпшілігі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Алматы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қаласының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жоғары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оқу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орнының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студенттері,</w:t>
      </w:r>
      <w:r w:rsidRPr="00FD2088">
        <w:rPr>
          <w:rFonts w:ascii="Times New Roman" w:hAnsi="Times New Roman"/>
          <w:spacing w:val="-52"/>
          <w:sz w:val="28"/>
          <w:szCs w:val="28"/>
          <w:lang w:val="kk-KZ"/>
        </w:rPr>
        <w:t xml:space="preserve"> </w:t>
      </w:r>
      <w:r w:rsidRPr="00FD2088">
        <w:rPr>
          <w:rFonts w:ascii="Times New Roman" w:hAnsi="Times New Roman"/>
          <w:sz w:val="28"/>
          <w:szCs w:val="28"/>
          <w:lang w:val="kk-KZ"/>
        </w:rPr>
        <w:t>сонымен</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қатар</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жергілікті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халықтың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ерікті</w:t>
      </w:r>
      <w:r w:rsidRPr="00FD2088">
        <w:rPr>
          <w:rFonts w:ascii="Times New Roman" w:hAnsi="Times New Roman"/>
          <w:spacing w:val="1"/>
          <w:sz w:val="28"/>
          <w:szCs w:val="28"/>
          <w:lang w:val="kk-KZ"/>
        </w:rPr>
        <w:t xml:space="preserve"> </w:t>
      </w:r>
      <w:r>
        <w:rPr>
          <w:rFonts w:ascii="Times New Roman" w:hAnsi="Times New Roman"/>
          <w:sz w:val="28"/>
          <w:szCs w:val="28"/>
          <w:lang w:val="kk-KZ"/>
        </w:rPr>
        <w:t>тұрғындары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(оның ішінде 185 ер адам және 319 әйел</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адам)</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қатысты.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Таңдау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тобына</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алу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критерийі</w:t>
      </w:r>
      <w:r w:rsidRPr="00FD2088">
        <w:rPr>
          <w:rFonts w:ascii="Times New Roman" w:hAnsi="Times New Roman"/>
          <w:spacing w:val="-52"/>
          <w:sz w:val="28"/>
          <w:szCs w:val="28"/>
          <w:lang w:val="kk-KZ"/>
        </w:rPr>
        <w:t xml:space="preserve"> </w:t>
      </w:r>
      <w:r>
        <w:rPr>
          <w:rFonts w:ascii="Times New Roman" w:hAnsi="Times New Roman"/>
          <w:spacing w:val="-52"/>
          <w:sz w:val="28"/>
          <w:szCs w:val="28"/>
          <w:lang w:val="kk-KZ"/>
        </w:rPr>
        <w:t xml:space="preserve"> </w:t>
      </w:r>
      <w:r w:rsidRPr="00FD2088">
        <w:rPr>
          <w:rFonts w:ascii="Times New Roman" w:hAnsi="Times New Roman"/>
          <w:sz w:val="28"/>
          <w:szCs w:val="28"/>
          <w:lang w:val="kk-KZ"/>
        </w:rPr>
        <w:t>сыналушының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орта</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мектепті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қазақ</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тілінде</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бітіргеніне</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байланысты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болды.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Аударылған</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тесті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түзету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және</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бейімдеу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кезең-кезеңмен</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жүргізілді.</w:t>
      </w:r>
      <w:r w:rsidRPr="00FD2088">
        <w:rPr>
          <w:rFonts w:ascii="Times New Roman" w:hAnsi="Times New Roman"/>
          <w:spacing w:val="1"/>
          <w:sz w:val="28"/>
          <w:szCs w:val="28"/>
          <w:lang w:val="kk-KZ"/>
        </w:rPr>
        <w:t xml:space="preserve"> </w:t>
      </w:r>
      <w:r>
        <w:rPr>
          <w:rFonts w:ascii="Times New Roman" w:hAnsi="Times New Roman"/>
          <w:sz w:val="28"/>
          <w:szCs w:val="28"/>
          <w:lang w:val="kk-KZ"/>
        </w:rPr>
        <w:t>Ал</w:t>
      </w:r>
      <w:r w:rsidRPr="00FD2088">
        <w:rPr>
          <w:rFonts w:ascii="Times New Roman" w:hAnsi="Times New Roman"/>
          <w:sz w:val="28"/>
          <w:szCs w:val="28"/>
          <w:lang w:val="kk-KZ"/>
        </w:rPr>
        <w:t>ғашқы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статистикалық</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талдау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нәтижелері</w:t>
      </w:r>
      <w:r w:rsidRPr="00FD2088">
        <w:rPr>
          <w:rFonts w:ascii="Times New Roman" w:hAnsi="Times New Roman"/>
          <w:spacing w:val="1"/>
          <w:sz w:val="28"/>
          <w:szCs w:val="28"/>
          <w:lang w:val="kk-KZ"/>
        </w:rPr>
        <w:t xml:space="preserve"> </w:t>
      </w:r>
      <w:r>
        <w:rPr>
          <w:rFonts w:ascii="Times New Roman" w:hAnsi="Times New Roman"/>
          <w:sz w:val="28"/>
          <w:szCs w:val="28"/>
          <w:lang w:val="kk-KZ"/>
        </w:rPr>
        <w:t>бой</w:t>
      </w:r>
      <w:r w:rsidRPr="00FD2088">
        <w:rPr>
          <w:rFonts w:ascii="Times New Roman" w:hAnsi="Times New Roman"/>
          <w:sz w:val="28"/>
          <w:szCs w:val="28"/>
          <w:lang w:val="kk-KZ"/>
        </w:rPr>
        <w:t>ынша</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тесттердің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проблемалық</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нүктелері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анықталып,</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әрі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қарай</w:t>
      </w:r>
      <w:r w:rsidRPr="00FD2088">
        <w:rPr>
          <w:spacing w:val="1"/>
          <w:lang w:val="kk-KZ"/>
        </w:rPr>
        <w:t xml:space="preserve"> </w:t>
      </w:r>
      <w:r w:rsidRPr="00FD2088">
        <w:rPr>
          <w:rFonts w:ascii="Times New Roman" w:hAnsi="Times New Roman"/>
          <w:sz w:val="28"/>
          <w:szCs w:val="28"/>
          <w:lang w:val="kk-KZ"/>
        </w:rPr>
        <w:t>түзетілді.</w:t>
      </w:r>
      <w:r w:rsidRPr="00FD2088">
        <w:rPr>
          <w:spacing w:val="1"/>
          <w:lang w:val="kk-KZ"/>
        </w:rPr>
        <w:t xml:space="preserve"> </w:t>
      </w:r>
      <w:r w:rsidRPr="00FD2088">
        <w:rPr>
          <w:rFonts w:ascii="Times New Roman" w:hAnsi="Times New Roman"/>
          <w:sz w:val="28"/>
          <w:szCs w:val="28"/>
          <w:lang w:val="kk-KZ"/>
        </w:rPr>
        <w:t>Сыналушылар</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эксперименттік</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зерттеудің</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өтілу</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тіліне</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қарай</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және депрессиялық күйдің деңгейіне байланысты</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жас</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және</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жыныс</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ерекшеліктері</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бойынша</w:t>
      </w:r>
      <w:r>
        <w:rPr>
          <w:rFonts w:ascii="Times New Roman" w:hAnsi="Times New Roman"/>
          <w:sz w:val="28"/>
          <w:szCs w:val="28"/>
          <w:lang w:val="kk-KZ"/>
        </w:rPr>
        <w:t xml:space="preserve"> </w:t>
      </w:r>
      <w:r w:rsidRPr="00FD2088">
        <w:rPr>
          <w:rFonts w:ascii="Times New Roman" w:hAnsi="Times New Roman"/>
          <w:spacing w:val="-52"/>
          <w:sz w:val="28"/>
          <w:szCs w:val="28"/>
          <w:lang w:val="kk-KZ"/>
        </w:rPr>
        <w:t xml:space="preserve"> </w:t>
      </w:r>
      <w:r w:rsidRPr="00FD2088">
        <w:rPr>
          <w:rFonts w:ascii="Times New Roman" w:hAnsi="Times New Roman"/>
          <w:sz w:val="28"/>
          <w:szCs w:val="28"/>
          <w:lang w:val="kk-KZ"/>
        </w:rPr>
        <w:t>теңдестірілген үш топқа бөлінді: 1) бақылау, 2)</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тәуекел,</w:t>
      </w:r>
      <w:r w:rsidRPr="00FD2088">
        <w:rPr>
          <w:rFonts w:ascii="Times New Roman" w:hAnsi="Times New Roman"/>
          <w:spacing w:val="-1"/>
          <w:sz w:val="28"/>
          <w:szCs w:val="28"/>
          <w:lang w:val="kk-KZ"/>
        </w:rPr>
        <w:t xml:space="preserve"> </w:t>
      </w:r>
      <w:r w:rsidRPr="00FD2088">
        <w:rPr>
          <w:rFonts w:ascii="Times New Roman" w:hAnsi="Times New Roman"/>
          <w:sz w:val="28"/>
          <w:szCs w:val="28"/>
          <w:lang w:val="kk-KZ"/>
        </w:rPr>
        <w:t>3) пациенттер</w:t>
      </w:r>
    </w:p>
    <w:p w:rsidR="001A1622" w:rsidRDefault="00DF1D7A" w:rsidP="001A1622">
      <w:pPr>
        <w:pStyle w:val="a7"/>
        <w:ind w:firstLine="567"/>
        <w:jc w:val="both"/>
        <w:rPr>
          <w:rFonts w:ascii="Times New Roman" w:hAnsi="Times New Roman"/>
          <w:sz w:val="28"/>
          <w:szCs w:val="28"/>
          <w:lang w:val="kk-KZ"/>
        </w:rPr>
      </w:pPr>
      <w:r>
        <w:rPr>
          <w:rFonts w:ascii="Times New Roman" w:hAnsi="Times New Roman"/>
          <w:sz w:val="28"/>
          <w:szCs w:val="28"/>
          <w:lang w:val="kk-KZ"/>
        </w:rPr>
        <w:t>Көңіл -</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күйді</w:t>
      </w:r>
      <w:r w:rsidR="001A1622" w:rsidRPr="00FD2088">
        <w:rPr>
          <w:rFonts w:ascii="Times New Roman" w:hAnsi="Times New Roman"/>
          <w:spacing w:val="56"/>
          <w:sz w:val="28"/>
          <w:szCs w:val="28"/>
          <w:lang w:val="kk-KZ"/>
        </w:rPr>
        <w:t xml:space="preserve"> </w:t>
      </w:r>
      <w:r w:rsidR="001A1622" w:rsidRPr="00FD2088">
        <w:rPr>
          <w:rFonts w:ascii="Times New Roman" w:hAnsi="Times New Roman"/>
          <w:sz w:val="28"/>
          <w:szCs w:val="28"/>
          <w:lang w:val="kk-KZ"/>
        </w:rPr>
        <w:t>бағалау</w:t>
      </w:r>
      <w:r w:rsidR="001A1622" w:rsidRPr="00FD2088">
        <w:rPr>
          <w:rFonts w:ascii="Times New Roman" w:hAnsi="Times New Roman"/>
          <w:spacing w:val="56"/>
          <w:sz w:val="28"/>
          <w:szCs w:val="28"/>
          <w:lang w:val="kk-KZ"/>
        </w:rPr>
        <w:t xml:space="preserve"> </w:t>
      </w:r>
      <w:r w:rsidR="001A1622" w:rsidRPr="00FD2088">
        <w:rPr>
          <w:rFonts w:ascii="Times New Roman" w:hAnsi="Times New Roman"/>
          <w:sz w:val="28"/>
          <w:szCs w:val="28"/>
          <w:lang w:val="kk-KZ"/>
        </w:rPr>
        <w:t>сауалнамасын</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Mapi</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Research</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Trust</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коммерциялық</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емес</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ұйымының</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рұқсатымен</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қазақ</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тіліне</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ағылшын</w:t>
      </w:r>
      <w:r w:rsidR="001A1622" w:rsidRPr="00FD2088">
        <w:rPr>
          <w:rFonts w:ascii="Times New Roman" w:hAnsi="Times New Roman"/>
          <w:spacing w:val="-52"/>
          <w:sz w:val="28"/>
          <w:szCs w:val="28"/>
          <w:lang w:val="kk-KZ"/>
        </w:rPr>
        <w:t xml:space="preserve"> </w:t>
      </w:r>
      <w:r w:rsidR="001A1622" w:rsidRPr="00FD2088">
        <w:rPr>
          <w:rFonts w:ascii="Times New Roman" w:hAnsi="Times New Roman"/>
          <w:sz w:val="28"/>
          <w:szCs w:val="28"/>
          <w:lang w:val="kk-KZ"/>
        </w:rPr>
        <w:t>тілінен аударылып, бейімделді және жергілікті</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халыққа</w:t>
      </w:r>
      <w:r w:rsidR="001A1622" w:rsidRPr="00FD2088">
        <w:rPr>
          <w:rFonts w:ascii="Times New Roman" w:hAnsi="Times New Roman"/>
          <w:spacing w:val="1"/>
          <w:sz w:val="28"/>
          <w:szCs w:val="28"/>
          <w:lang w:val="kk-KZ"/>
        </w:rPr>
        <w:t xml:space="preserve"> </w:t>
      </w:r>
      <w:r w:rsidR="001A1622" w:rsidRPr="00FD2088">
        <w:rPr>
          <w:rFonts w:ascii="Times New Roman" w:hAnsi="Times New Roman"/>
          <w:sz w:val="28"/>
          <w:szCs w:val="28"/>
          <w:lang w:val="kk-KZ"/>
        </w:rPr>
        <w:t>в</w:t>
      </w:r>
      <w:r w:rsidR="001A1622">
        <w:rPr>
          <w:rFonts w:ascii="Times New Roman" w:hAnsi="Times New Roman"/>
          <w:sz w:val="28"/>
          <w:szCs w:val="28"/>
          <w:lang w:val="kk-KZ"/>
        </w:rPr>
        <w:t>алидизацияланды. Сауалнаманың</w:t>
      </w:r>
      <w:r w:rsidR="001A1622" w:rsidRPr="00FD2088">
        <w:rPr>
          <w:rFonts w:ascii="Times New Roman" w:hAnsi="Times New Roman"/>
          <w:spacing w:val="26"/>
          <w:sz w:val="28"/>
          <w:szCs w:val="28"/>
          <w:lang w:val="kk-KZ"/>
        </w:rPr>
        <w:t xml:space="preserve"> </w:t>
      </w:r>
      <w:r w:rsidR="001A1622" w:rsidRPr="00FD2088">
        <w:rPr>
          <w:rFonts w:ascii="Times New Roman" w:hAnsi="Times New Roman"/>
          <w:sz w:val="28"/>
          <w:szCs w:val="28"/>
          <w:lang w:val="kk-KZ"/>
        </w:rPr>
        <w:t>қазақ</w:t>
      </w:r>
      <w:r w:rsidR="001A1622" w:rsidRPr="00FD2088">
        <w:rPr>
          <w:rFonts w:ascii="Times New Roman" w:hAnsi="Times New Roman"/>
          <w:spacing w:val="27"/>
          <w:sz w:val="28"/>
          <w:szCs w:val="28"/>
          <w:lang w:val="kk-KZ"/>
        </w:rPr>
        <w:t xml:space="preserve"> </w:t>
      </w:r>
      <w:r w:rsidR="001A1622">
        <w:rPr>
          <w:rFonts w:ascii="Times New Roman" w:hAnsi="Times New Roman"/>
          <w:sz w:val="28"/>
          <w:szCs w:val="28"/>
          <w:lang w:val="kk-KZ"/>
        </w:rPr>
        <w:t xml:space="preserve">тіліндегі </w:t>
      </w:r>
      <w:r w:rsidR="001A1622" w:rsidRPr="00FD2088">
        <w:rPr>
          <w:rFonts w:ascii="Times New Roman" w:hAnsi="Times New Roman"/>
          <w:sz w:val="28"/>
          <w:szCs w:val="28"/>
          <w:lang w:val="kk-KZ"/>
        </w:rPr>
        <w:t>нұсқасы түпнұсқада берілгендей 30 сұрақтан тұрды.</w:t>
      </w:r>
      <w:r w:rsidR="001A1622" w:rsidRPr="001B417D">
        <w:rPr>
          <w:rFonts w:ascii="Times New Roman" w:hAnsi="Times New Roman"/>
          <w:sz w:val="28"/>
          <w:szCs w:val="28"/>
          <w:lang w:val="kk-KZ"/>
        </w:rPr>
        <w:t xml:space="preserve"> Альфа</w:t>
      </w:r>
      <w:r w:rsidR="001A1622" w:rsidRPr="001B417D">
        <w:rPr>
          <w:rFonts w:ascii="Times New Roman" w:hAnsi="Times New Roman"/>
          <w:spacing w:val="1"/>
          <w:sz w:val="28"/>
          <w:szCs w:val="28"/>
          <w:lang w:val="kk-KZ"/>
        </w:rPr>
        <w:t xml:space="preserve"> </w:t>
      </w:r>
      <w:r w:rsidR="001A1622" w:rsidRPr="001B417D">
        <w:rPr>
          <w:rFonts w:ascii="Times New Roman" w:hAnsi="Times New Roman"/>
          <w:sz w:val="28"/>
          <w:szCs w:val="28"/>
          <w:lang w:val="kk-KZ"/>
        </w:rPr>
        <w:t>Кронбах</w:t>
      </w:r>
      <w:r w:rsidR="001A1622" w:rsidRPr="001B417D">
        <w:rPr>
          <w:rFonts w:ascii="Times New Roman" w:hAnsi="Times New Roman"/>
          <w:spacing w:val="-52"/>
          <w:sz w:val="28"/>
          <w:szCs w:val="28"/>
          <w:lang w:val="kk-KZ"/>
        </w:rPr>
        <w:t xml:space="preserve"> </w:t>
      </w:r>
      <w:r w:rsidR="001A1622" w:rsidRPr="001B417D">
        <w:rPr>
          <w:rFonts w:ascii="Times New Roman" w:hAnsi="Times New Roman"/>
          <w:sz w:val="28"/>
          <w:szCs w:val="28"/>
          <w:lang w:val="kk-KZ"/>
        </w:rPr>
        <w:t>коэффициентінің деңгейі 0,778, яғни сенімділік</w:t>
      </w:r>
      <w:r w:rsidR="001A1622" w:rsidRPr="001B417D">
        <w:rPr>
          <w:rFonts w:ascii="Times New Roman" w:hAnsi="Times New Roman"/>
          <w:spacing w:val="1"/>
          <w:sz w:val="28"/>
          <w:szCs w:val="28"/>
          <w:lang w:val="kk-KZ"/>
        </w:rPr>
        <w:t xml:space="preserve"> </w:t>
      </w:r>
      <w:r w:rsidR="001A1622" w:rsidRPr="001B417D">
        <w:rPr>
          <w:rFonts w:ascii="Times New Roman" w:hAnsi="Times New Roman"/>
          <w:sz w:val="28"/>
          <w:szCs w:val="28"/>
          <w:lang w:val="kk-KZ"/>
        </w:rPr>
        <w:t>деңгейінің</w:t>
      </w:r>
      <w:r w:rsidR="001A1622" w:rsidRPr="001B417D">
        <w:rPr>
          <w:rFonts w:ascii="Times New Roman" w:hAnsi="Times New Roman"/>
          <w:spacing w:val="56"/>
          <w:sz w:val="28"/>
          <w:szCs w:val="28"/>
          <w:lang w:val="kk-KZ"/>
        </w:rPr>
        <w:t xml:space="preserve"> </w:t>
      </w:r>
      <w:r w:rsidR="001A1622" w:rsidRPr="001B417D">
        <w:rPr>
          <w:rFonts w:ascii="Times New Roman" w:hAnsi="Times New Roman"/>
          <w:sz w:val="28"/>
          <w:szCs w:val="28"/>
          <w:lang w:val="kk-KZ"/>
        </w:rPr>
        <w:t>жеткіліктілігін</w:t>
      </w:r>
      <w:r w:rsidR="001A1622" w:rsidRPr="001B417D">
        <w:rPr>
          <w:rFonts w:ascii="Times New Roman" w:hAnsi="Times New Roman"/>
          <w:spacing w:val="56"/>
          <w:sz w:val="28"/>
          <w:szCs w:val="28"/>
          <w:lang w:val="kk-KZ"/>
        </w:rPr>
        <w:t xml:space="preserve"> </w:t>
      </w:r>
      <w:r w:rsidR="001A1622">
        <w:rPr>
          <w:rFonts w:ascii="Times New Roman" w:hAnsi="Times New Roman"/>
          <w:sz w:val="28"/>
          <w:szCs w:val="28"/>
          <w:lang w:val="kk-KZ"/>
        </w:rPr>
        <w:t>дәлелдейді</w:t>
      </w:r>
      <w:r w:rsidR="001A1622" w:rsidRPr="00036B69">
        <w:rPr>
          <w:rFonts w:ascii="Times New Roman" w:hAnsi="Times New Roman"/>
          <w:sz w:val="28"/>
          <w:szCs w:val="28"/>
          <w:lang w:val="kk-KZ"/>
        </w:rPr>
        <w:t xml:space="preserve"> </w:t>
      </w:r>
      <w:r w:rsidR="0054328C">
        <w:rPr>
          <w:rFonts w:ascii="Times New Roman" w:hAnsi="Times New Roman"/>
          <w:sz w:val="28"/>
          <w:szCs w:val="28"/>
          <w:lang w:val="kk-KZ"/>
        </w:rPr>
        <w:t>[233</w:t>
      </w:r>
      <w:r w:rsidR="001A1622">
        <w:rPr>
          <w:rFonts w:ascii="Times New Roman" w:hAnsi="Times New Roman"/>
          <w:sz w:val="28"/>
          <w:szCs w:val="28"/>
          <w:lang w:val="kk-KZ"/>
        </w:rPr>
        <w:t>, б.36</w:t>
      </w:r>
      <w:r w:rsidR="001A1622" w:rsidRPr="004D188A">
        <w:rPr>
          <w:rFonts w:ascii="Times New Roman" w:hAnsi="Times New Roman"/>
          <w:sz w:val="28"/>
          <w:szCs w:val="28"/>
          <w:lang w:val="kk-KZ"/>
        </w:rPr>
        <w:t>]</w:t>
      </w:r>
      <w:r w:rsidR="001A1622">
        <w:rPr>
          <w:rFonts w:ascii="Times New Roman" w:hAnsi="Times New Roman"/>
          <w:sz w:val="28"/>
          <w:szCs w:val="28"/>
          <w:lang w:val="kk-KZ"/>
        </w:rPr>
        <w:t>.</w:t>
      </w:r>
      <w:r w:rsidR="001A1622" w:rsidRPr="001B417D">
        <w:rPr>
          <w:rFonts w:ascii="Times New Roman" w:hAnsi="Times New Roman"/>
          <w:spacing w:val="1"/>
          <w:sz w:val="28"/>
          <w:szCs w:val="28"/>
          <w:lang w:val="kk-KZ"/>
        </w:rPr>
        <w:t xml:space="preserve"> </w:t>
      </w:r>
      <w:r w:rsidR="001A1622" w:rsidRPr="001B417D">
        <w:rPr>
          <w:rFonts w:ascii="Times New Roman" w:hAnsi="Times New Roman"/>
          <w:spacing w:val="-1"/>
          <w:sz w:val="28"/>
          <w:szCs w:val="28"/>
          <w:lang w:val="kk-KZ"/>
        </w:rPr>
        <w:t>Зерттеуден</w:t>
      </w:r>
      <w:r w:rsidR="001A1622" w:rsidRPr="001B417D">
        <w:rPr>
          <w:rFonts w:ascii="Times New Roman" w:hAnsi="Times New Roman"/>
          <w:spacing w:val="-30"/>
          <w:sz w:val="28"/>
          <w:szCs w:val="28"/>
          <w:lang w:val="kk-KZ"/>
        </w:rPr>
        <w:t xml:space="preserve"> </w:t>
      </w:r>
      <w:r w:rsidR="001A1622" w:rsidRPr="001B417D">
        <w:rPr>
          <w:rFonts w:ascii="Times New Roman" w:hAnsi="Times New Roman"/>
          <w:sz w:val="28"/>
          <w:szCs w:val="28"/>
          <w:lang w:val="kk-KZ"/>
        </w:rPr>
        <w:t>алынған</w:t>
      </w:r>
      <w:r w:rsidR="001A1622" w:rsidRPr="001B417D">
        <w:rPr>
          <w:rFonts w:ascii="Times New Roman" w:hAnsi="Times New Roman"/>
          <w:spacing w:val="-29"/>
          <w:sz w:val="28"/>
          <w:szCs w:val="28"/>
          <w:lang w:val="kk-KZ"/>
        </w:rPr>
        <w:t xml:space="preserve"> </w:t>
      </w:r>
      <w:r w:rsidR="001A1622" w:rsidRPr="001B417D">
        <w:rPr>
          <w:rFonts w:ascii="Times New Roman" w:hAnsi="Times New Roman"/>
          <w:sz w:val="28"/>
          <w:szCs w:val="28"/>
          <w:lang w:val="kk-KZ"/>
        </w:rPr>
        <w:t>нәтижелер</w:t>
      </w:r>
      <w:r w:rsidR="001A1622" w:rsidRPr="001B417D">
        <w:rPr>
          <w:rFonts w:ascii="Times New Roman" w:hAnsi="Times New Roman"/>
          <w:spacing w:val="-30"/>
          <w:sz w:val="28"/>
          <w:szCs w:val="28"/>
          <w:lang w:val="kk-KZ"/>
        </w:rPr>
        <w:t xml:space="preserve"> </w:t>
      </w:r>
      <w:r w:rsidR="001A1622" w:rsidRPr="001B417D">
        <w:rPr>
          <w:rFonts w:ascii="Times New Roman" w:hAnsi="Times New Roman"/>
          <w:sz w:val="28"/>
          <w:szCs w:val="28"/>
          <w:lang w:val="kk-KZ"/>
        </w:rPr>
        <w:t>қазақ</w:t>
      </w:r>
      <w:r w:rsidR="001A1622" w:rsidRPr="001B417D">
        <w:rPr>
          <w:rFonts w:ascii="Times New Roman" w:hAnsi="Times New Roman"/>
          <w:spacing w:val="-29"/>
          <w:sz w:val="28"/>
          <w:szCs w:val="28"/>
          <w:lang w:val="kk-KZ"/>
        </w:rPr>
        <w:t xml:space="preserve"> </w:t>
      </w:r>
      <w:r w:rsidR="001A1622" w:rsidRPr="001B417D">
        <w:rPr>
          <w:rFonts w:ascii="Times New Roman" w:hAnsi="Times New Roman"/>
          <w:sz w:val="28"/>
          <w:szCs w:val="28"/>
          <w:lang w:val="kk-KZ"/>
        </w:rPr>
        <w:t>тіліндегі «Депрессиялық күйді бағалау» сауалнамасының</w:t>
      </w:r>
      <w:r w:rsidR="001A1622" w:rsidRPr="001B417D">
        <w:rPr>
          <w:rFonts w:ascii="Times New Roman" w:hAnsi="Times New Roman"/>
          <w:spacing w:val="-52"/>
          <w:sz w:val="28"/>
          <w:szCs w:val="28"/>
          <w:lang w:val="kk-KZ"/>
        </w:rPr>
        <w:t xml:space="preserve"> </w:t>
      </w:r>
      <w:r w:rsidR="001A1622">
        <w:rPr>
          <w:rFonts w:ascii="Times New Roman" w:hAnsi="Times New Roman"/>
          <w:spacing w:val="-52"/>
          <w:sz w:val="28"/>
          <w:szCs w:val="28"/>
          <w:lang w:val="kk-KZ"/>
        </w:rPr>
        <w:t xml:space="preserve"> </w:t>
      </w:r>
      <w:r w:rsidR="001A1622" w:rsidRPr="001B417D">
        <w:rPr>
          <w:rFonts w:ascii="Times New Roman" w:hAnsi="Times New Roman"/>
          <w:sz w:val="28"/>
          <w:szCs w:val="28"/>
          <w:lang w:val="kk-KZ"/>
        </w:rPr>
        <w:t>ішкі</w:t>
      </w:r>
      <w:r w:rsidR="001A1622" w:rsidRPr="001B417D">
        <w:rPr>
          <w:rFonts w:ascii="Times New Roman" w:hAnsi="Times New Roman"/>
          <w:spacing w:val="18"/>
          <w:sz w:val="28"/>
          <w:szCs w:val="28"/>
          <w:lang w:val="kk-KZ"/>
        </w:rPr>
        <w:t xml:space="preserve"> </w:t>
      </w:r>
      <w:r w:rsidR="001A1622" w:rsidRPr="001B417D">
        <w:rPr>
          <w:rFonts w:ascii="Times New Roman" w:hAnsi="Times New Roman"/>
          <w:sz w:val="28"/>
          <w:szCs w:val="28"/>
          <w:lang w:val="kk-KZ"/>
        </w:rPr>
        <w:t>сәйкестігін</w:t>
      </w:r>
      <w:r w:rsidR="001A1622" w:rsidRPr="001B417D">
        <w:rPr>
          <w:rFonts w:ascii="Times New Roman" w:hAnsi="Times New Roman"/>
          <w:spacing w:val="18"/>
          <w:sz w:val="28"/>
          <w:szCs w:val="28"/>
          <w:lang w:val="kk-KZ"/>
        </w:rPr>
        <w:t xml:space="preserve"> </w:t>
      </w:r>
      <w:r w:rsidR="001A1622" w:rsidRPr="001B417D">
        <w:rPr>
          <w:rFonts w:ascii="Times New Roman" w:hAnsi="Times New Roman"/>
          <w:sz w:val="28"/>
          <w:szCs w:val="28"/>
          <w:lang w:val="kk-KZ"/>
        </w:rPr>
        <w:t>білдіретін</w:t>
      </w:r>
      <w:r w:rsidR="001A1622" w:rsidRPr="001B417D">
        <w:rPr>
          <w:rFonts w:ascii="Times New Roman" w:hAnsi="Times New Roman"/>
          <w:spacing w:val="18"/>
          <w:sz w:val="28"/>
          <w:szCs w:val="28"/>
          <w:lang w:val="kk-KZ"/>
        </w:rPr>
        <w:t xml:space="preserve"> </w:t>
      </w:r>
      <w:r w:rsidR="001A1622" w:rsidRPr="001B417D">
        <w:rPr>
          <w:rFonts w:ascii="Times New Roman" w:hAnsi="Times New Roman"/>
          <w:sz w:val="28"/>
          <w:szCs w:val="28"/>
          <w:lang w:val="kk-KZ"/>
        </w:rPr>
        <w:t>альфа-Кронбахтың</w:t>
      </w:r>
      <w:r w:rsidR="001A1622" w:rsidRPr="001B417D">
        <w:rPr>
          <w:rFonts w:ascii="Times New Roman" w:hAnsi="Times New Roman"/>
          <w:spacing w:val="-52"/>
          <w:sz w:val="28"/>
          <w:szCs w:val="28"/>
          <w:lang w:val="kk-KZ"/>
        </w:rPr>
        <w:t xml:space="preserve"> </w:t>
      </w:r>
      <w:r w:rsidR="001A1622" w:rsidRPr="001B417D">
        <w:rPr>
          <w:rFonts w:ascii="Times New Roman" w:hAnsi="Times New Roman"/>
          <w:spacing w:val="-1"/>
          <w:sz w:val="28"/>
          <w:szCs w:val="28"/>
          <w:lang w:val="kk-KZ"/>
        </w:rPr>
        <w:t>сенімді</w:t>
      </w:r>
      <w:r w:rsidR="001A1622" w:rsidRPr="001B417D">
        <w:rPr>
          <w:rFonts w:ascii="Times New Roman" w:hAnsi="Times New Roman"/>
          <w:spacing w:val="-25"/>
          <w:sz w:val="28"/>
          <w:szCs w:val="28"/>
          <w:lang w:val="kk-KZ"/>
        </w:rPr>
        <w:t xml:space="preserve"> </w:t>
      </w:r>
      <w:r w:rsidR="001A1622" w:rsidRPr="001B417D">
        <w:rPr>
          <w:rFonts w:ascii="Times New Roman" w:hAnsi="Times New Roman"/>
          <w:spacing w:val="-1"/>
          <w:sz w:val="28"/>
          <w:szCs w:val="28"/>
          <w:lang w:val="kk-KZ"/>
        </w:rPr>
        <w:t>мәнін</w:t>
      </w:r>
      <w:r w:rsidR="001A1622" w:rsidRPr="001B417D">
        <w:rPr>
          <w:rFonts w:ascii="Times New Roman" w:hAnsi="Times New Roman"/>
          <w:spacing w:val="-24"/>
          <w:sz w:val="28"/>
          <w:szCs w:val="28"/>
          <w:lang w:val="kk-KZ"/>
        </w:rPr>
        <w:t xml:space="preserve"> </w:t>
      </w:r>
      <w:r w:rsidR="001A1622" w:rsidRPr="001B417D">
        <w:rPr>
          <w:rFonts w:ascii="Times New Roman" w:hAnsi="Times New Roman"/>
          <w:sz w:val="28"/>
          <w:szCs w:val="28"/>
          <w:lang w:val="kk-KZ"/>
        </w:rPr>
        <w:t>көрсетті</w:t>
      </w:r>
      <w:r w:rsidR="001A1622" w:rsidRPr="001B417D">
        <w:rPr>
          <w:rFonts w:ascii="Times New Roman" w:hAnsi="Times New Roman"/>
          <w:spacing w:val="-25"/>
          <w:sz w:val="28"/>
          <w:szCs w:val="28"/>
          <w:lang w:val="kk-KZ"/>
        </w:rPr>
        <w:t xml:space="preserve"> </w:t>
      </w:r>
      <w:r w:rsidR="001A1622" w:rsidRPr="001B417D">
        <w:rPr>
          <w:rFonts w:ascii="Times New Roman" w:hAnsi="Times New Roman"/>
          <w:sz w:val="28"/>
          <w:szCs w:val="28"/>
          <w:lang w:val="kk-KZ"/>
        </w:rPr>
        <w:t>және</w:t>
      </w:r>
      <w:r w:rsidR="001A1622" w:rsidRPr="001B417D">
        <w:rPr>
          <w:rFonts w:ascii="Times New Roman" w:hAnsi="Times New Roman"/>
          <w:spacing w:val="-24"/>
          <w:sz w:val="28"/>
          <w:szCs w:val="28"/>
          <w:lang w:val="kk-KZ"/>
        </w:rPr>
        <w:t xml:space="preserve"> </w:t>
      </w:r>
      <w:r w:rsidR="001A1622" w:rsidRPr="001B417D">
        <w:rPr>
          <w:rFonts w:ascii="Times New Roman" w:hAnsi="Times New Roman"/>
          <w:sz w:val="28"/>
          <w:szCs w:val="28"/>
          <w:lang w:val="kk-KZ"/>
        </w:rPr>
        <w:t>алынған</w:t>
      </w:r>
      <w:r w:rsidR="001A1622" w:rsidRPr="001B417D">
        <w:rPr>
          <w:rFonts w:ascii="Times New Roman" w:hAnsi="Times New Roman"/>
          <w:spacing w:val="-24"/>
          <w:sz w:val="28"/>
          <w:szCs w:val="28"/>
          <w:lang w:val="kk-KZ"/>
        </w:rPr>
        <w:t xml:space="preserve"> </w:t>
      </w:r>
      <w:r w:rsidR="001A1622" w:rsidRPr="001B417D">
        <w:rPr>
          <w:rFonts w:ascii="Times New Roman" w:hAnsi="Times New Roman"/>
          <w:sz w:val="28"/>
          <w:szCs w:val="28"/>
          <w:lang w:val="kk-KZ"/>
        </w:rPr>
        <w:t>нәтижелерді</w:t>
      </w:r>
      <w:r w:rsidR="001A1622" w:rsidRPr="001B417D">
        <w:rPr>
          <w:rFonts w:ascii="Times New Roman" w:hAnsi="Times New Roman"/>
          <w:spacing w:val="-52"/>
          <w:sz w:val="28"/>
          <w:szCs w:val="28"/>
          <w:lang w:val="kk-KZ"/>
        </w:rPr>
        <w:t xml:space="preserve"> </w:t>
      </w:r>
      <w:r w:rsidR="001A1622" w:rsidRPr="001B417D">
        <w:rPr>
          <w:rFonts w:ascii="Times New Roman" w:hAnsi="Times New Roman"/>
          <w:sz w:val="28"/>
          <w:szCs w:val="28"/>
          <w:lang w:val="kk-KZ"/>
        </w:rPr>
        <w:t>ағымдағы зерттеуде қолдануға мүмкіндік берді.</w:t>
      </w:r>
      <w:r w:rsidR="001A1622">
        <w:rPr>
          <w:rFonts w:ascii="Times New Roman" w:hAnsi="Times New Roman"/>
          <w:sz w:val="28"/>
          <w:szCs w:val="28"/>
          <w:lang w:val="kk-KZ"/>
        </w:rPr>
        <w:t xml:space="preserve"> Бірақ біз бұл сауалнаманың нәтижелерін өз зерттеуімі</w:t>
      </w:r>
      <w:r>
        <w:rPr>
          <w:rFonts w:ascii="Times New Roman" w:hAnsi="Times New Roman"/>
          <w:sz w:val="28"/>
          <w:szCs w:val="28"/>
          <w:lang w:val="kk-KZ"/>
        </w:rPr>
        <w:t>з</w:t>
      </w:r>
      <w:r w:rsidR="001A1622">
        <w:rPr>
          <w:rFonts w:ascii="Times New Roman" w:hAnsi="Times New Roman"/>
          <w:sz w:val="28"/>
          <w:szCs w:val="28"/>
          <w:lang w:val="kk-KZ"/>
        </w:rPr>
        <w:t>де пайдаланбадық.</w:t>
      </w:r>
    </w:p>
    <w:p w:rsidR="001A1622" w:rsidRPr="004401D9" w:rsidRDefault="001A1622" w:rsidP="001A1622">
      <w:pPr>
        <w:pStyle w:val="a7"/>
        <w:ind w:firstLine="567"/>
        <w:jc w:val="both"/>
        <w:rPr>
          <w:rFonts w:ascii="Times New Roman" w:hAnsi="Times New Roman"/>
          <w:sz w:val="28"/>
          <w:szCs w:val="28"/>
          <w:lang w:val="kk-KZ"/>
        </w:rPr>
      </w:pPr>
      <w:r w:rsidRPr="004401D9">
        <w:rPr>
          <w:rFonts w:ascii="Times New Roman" w:hAnsi="Times New Roman"/>
          <w:sz w:val="28"/>
          <w:szCs w:val="28"/>
          <w:lang w:val="kk-KZ"/>
        </w:rPr>
        <w:t xml:space="preserve">Жолдасова </w:t>
      </w:r>
      <w:r>
        <w:rPr>
          <w:rFonts w:ascii="Times New Roman" w:hAnsi="Times New Roman"/>
          <w:sz w:val="28"/>
          <w:szCs w:val="28"/>
          <w:lang w:val="kk-KZ"/>
        </w:rPr>
        <w:t xml:space="preserve">М.К. басқа авторлармен бірге (Борбасова Г.Н., Дж Мэттьюс., Кустубаева А.М.) </w:t>
      </w:r>
      <w:r w:rsidRPr="004401D9">
        <w:rPr>
          <w:rFonts w:ascii="Times New Roman" w:hAnsi="Times New Roman"/>
          <w:sz w:val="28"/>
          <w:szCs w:val="28"/>
          <w:lang w:val="kk-KZ"/>
        </w:rPr>
        <w:t xml:space="preserve">индивидуалды ерекшеліктер мен экзекутивті бақылау арасындағы өзара байланысты анықтау үшін зерттеу жүргізді. Индивидуалды сипаттамаларды өлшеу мына сауалнамалар көмегімен өткізілді: «Үлкен бестік» (Personality structure: Emergence of the five-factor model Digman J.M., 1990; Goldberg L.R.,1993), эмоциялық интеллект сауалнамасы (TMMS, Salovey et al., 1995), эмоциялық реттеуді анықтау сауалнамасы (Gross &amp; John, 2003), көңіл-күй сауалнамасы (The Dundee Stress State Questionnaire, DSSQ, Matthews et al., 2002). </w:t>
      </w:r>
      <w:r w:rsidRPr="004401D9">
        <w:rPr>
          <w:rFonts w:ascii="Times New Roman" w:hAnsi="Times New Roman"/>
          <w:sz w:val="28"/>
          <w:szCs w:val="28"/>
          <w:lang w:val="kk-KZ"/>
        </w:rPr>
        <w:lastRenderedPageBreak/>
        <w:t xml:space="preserve">Сауалнамалар нәтижесі бойынша алғашқы альфа Кронбах коэффициентінің деңгейі 0,85 шегін көрсетті. «Эмоцияға зейін» және «эмоцияларды басу» шкалалары бойынша альфа-Кронбах коэффициенті төменгі мәнді берді, бұл шкалалар бойынша сұрақтарды қосымша түзетіп, болашақта апробация жасалады. </w:t>
      </w:r>
      <w:r w:rsidR="0054328C">
        <w:rPr>
          <w:rFonts w:ascii="Times New Roman" w:hAnsi="Times New Roman"/>
          <w:sz w:val="28"/>
          <w:szCs w:val="28"/>
          <w:lang w:val="kk-KZ"/>
        </w:rPr>
        <w:t>[234</w:t>
      </w:r>
      <w:r w:rsidRPr="004D188A">
        <w:rPr>
          <w:rFonts w:ascii="Times New Roman" w:hAnsi="Times New Roman"/>
          <w:sz w:val="28"/>
          <w:szCs w:val="28"/>
          <w:lang w:val="kk-KZ"/>
        </w:rPr>
        <w:t>]</w:t>
      </w:r>
      <w:r>
        <w:rPr>
          <w:rFonts w:ascii="Times New Roman" w:hAnsi="Times New Roman"/>
          <w:sz w:val="28"/>
          <w:szCs w:val="28"/>
          <w:lang w:val="kk-KZ"/>
        </w:rPr>
        <w:t>.</w:t>
      </w:r>
      <w:r w:rsidRPr="001B417D">
        <w:rPr>
          <w:rFonts w:ascii="Times New Roman" w:hAnsi="Times New Roman"/>
          <w:spacing w:val="1"/>
          <w:sz w:val="28"/>
          <w:szCs w:val="28"/>
          <w:lang w:val="kk-KZ"/>
        </w:rPr>
        <w:t xml:space="preserve"> </w:t>
      </w:r>
      <w:r w:rsidR="0001708F">
        <w:rPr>
          <w:rFonts w:ascii="Times New Roman" w:hAnsi="Times New Roman"/>
          <w:sz w:val="28"/>
          <w:szCs w:val="28"/>
          <w:lang w:val="kk-KZ"/>
        </w:rPr>
        <w:t xml:space="preserve">Өз зерттеуімізде </w:t>
      </w:r>
      <w:r w:rsidR="0001708F" w:rsidRPr="004401D9">
        <w:rPr>
          <w:rFonts w:ascii="Times New Roman" w:hAnsi="Times New Roman"/>
          <w:sz w:val="28"/>
          <w:szCs w:val="28"/>
          <w:lang w:val="kk-KZ"/>
        </w:rPr>
        <w:t>эмоциялық интеллект</w:t>
      </w:r>
      <w:r w:rsidR="0001708F">
        <w:rPr>
          <w:rFonts w:ascii="Times New Roman" w:hAnsi="Times New Roman"/>
          <w:sz w:val="28"/>
          <w:szCs w:val="28"/>
          <w:lang w:val="kk-KZ"/>
        </w:rPr>
        <w:t>,</w:t>
      </w:r>
      <w:r w:rsidR="0001708F" w:rsidRPr="004401D9">
        <w:rPr>
          <w:rFonts w:ascii="Times New Roman" w:hAnsi="Times New Roman"/>
          <w:sz w:val="28"/>
          <w:szCs w:val="28"/>
          <w:lang w:val="kk-KZ"/>
        </w:rPr>
        <w:t xml:space="preserve"> (TMMS, Salovey et al., 1995), эмоция</w:t>
      </w:r>
      <w:r w:rsidR="0001708F">
        <w:rPr>
          <w:rFonts w:ascii="Times New Roman" w:hAnsi="Times New Roman"/>
          <w:sz w:val="28"/>
          <w:szCs w:val="28"/>
          <w:lang w:val="kk-KZ"/>
        </w:rPr>
        <w:t>лық реттеуді анықтау  (Gross &amp; John, 2003) сауалнамаларын</w:t>
      </w:r>
      <w:r w:rsidR="007B5BF7">
        <w:rPr>
          <w:rFonts w:ascii="Times New Roman" w:hAnsi="Times New Roman"/>
          <w:sz w:val="28"/>
          <w:szCs w:val="28"/>
          <w:lang w:val="kk-KZ"/>
        </w:rPr>
        <w:t>ың нәтижелерін қарастырмады</w:t>
      </w:r>
      <w:r w:rsidR="0001708F">
        <w:rPr>
          <w:rFonts w:ascii="Times New Roman" w:hAnsi="Times New Roman"/>
          <w:sz w:val="28"/>
          <w:szCs w:val="28"/>
          <w:lang w:val="kk-KZ"/>
        </w:rPr>
        <w:t xml:space="preserve">қ, </w:t>
      </w:r>
      <w:r w:rsidR="007B5BF7">
        <w:rPr>
          <w:rFonts w:ascii="Times New Roman" w:hAnsi="Times New Roman"/>
          <w:sz w:val="28"/>
          <w:szCs w:val="28"/>
          <w:lang w:val="kk-KZ"/>
        </w:rPr>
        <w:t>дегенмен</w:t>
      </w:r>
      <w:r w:rsidR="0001708F">
        <w:rPr>
          <w:rFonts w:ascii="Times New Roman" w:hAnsi="Times New Roman"/>
          <w:sz w:val="28"/>
          <w:szCs w:val="28"/>
          <w:lang w:val="kk-KZ"/>
        </w:rPr>
        <w:t xml:space="preserve"> болашақта түзетулер енгізіп қолданамыз деген ойдамыз.</w:t>
      </w:r>
    </w:p>
    <w:p w:rsidR="001A1622" w:rsidRDefault="001A1622" w:rsidP="00212EC3">
      <w:pPr>
        <w:ind w:firstLine="567"/>
        <w:rPr>
          <w:rFonts w:ascii="Times New Roman" w:hAnsi="Times New Roman"/>
          <w:b/>
          <w:sz w:val="28"/>
          <w:szCs w:val="28"/>
          <w:lang w:val="kk-KZ"/>
        </w:rPr>
      </w:pPr>
    </w:p>
    <w:p w:rsidR="00F46CA1" w:rsidRPr="00DD091D" w:rsidRDefault="00A80378" w:rsidP="00212EC3">
      <w:pPr>
        <w:ind w:firstLine="567"/>
        <w:rPr>
          <w:rFonts w:ascii="Times New Roman" w:hAnsi="Times New Roman"/>
          <w:b/>
          <w:sz w:val="28"/>
          <w:szCs w:val="28"/>
          <w:lang w:val="kk-KZ"/>
        </w:rPr>
      </w:pPr>
      <w:r>
        <w:rPr>
          <w:rFonts w:ascii="Times New Roman" w:hAnsi="Times New Roman"/>
          <w:b/>
          <w:sz w:val="28"/>
          <w:szCs w:val="28"/>
          <w:lang w:val="kk-KZ"/>
        </w:rPr>
        <w:t>2</w:t>
      </w:r>
      <w:r w:rsidR="00CD20BA">
        <w:rPr>
          <w:rFonts w:ascii="Times New Roman" w:hAnsi="Times New Roman"/>
          <w:b/>
          <w:sz w:val="28"/>
          <w:szCs w:val="28"/>
          <w:lang w:val="kk-KZ"/>
        </w:rPr>
        <w:t>.2</w:t>
      </w:r>
      <w:r>
        <w:rPr>
          <w:rFonts w:ascii="Times New Roman" w:hAnsi="Times New Roman"/>
          <w:b/>
          <w:sz w:val="28"/>
          <w:szCs w:val="28"/>
          <w:lang w:val="kk-KZ"/>
        </w:rPr>
        <w:t>.1</w:t>
      </w:r>
      <w:r w:rsidR="00106FF0" w:rsidRPr="00DD091D">
        <w:rPr>
          <w:rFonts w:ascii="Times New Roman" w:hAnsi="Times New Roman"/>
          <w:b/>
          <w:sz w:val="28"/>
          <w:szCs w:val="28"/>
          <w:lang w:val="kk-KZ"/>
        </w:rPr>
        <w:t xml:space="preserve"> Зейін тұрақтылығын анықтайтын эксперименттік тапсырма</w:t>
      </w:r>
    </w:p>
    <w:p w:rsidR="00F46CA1" w:rsidRPr="00DD091D" w:rsidRDefault="00106FF0" w:rsidP="00212EC3">
      <w:pPr>
        <w:ind w:firstLine="567"/>
        <w:jc w:val="both"/>
        <w:rPr>
          <w:rFonts w:ascii="Times New Roman" w:hAnsi="Times New Roman"/>
          <w:sz w:val="28"/>
          <w:szCs w:val="28"/>
          <w:lang w:val="kk-KZ"/>
        </w:rPr>
      </w:pPr>
      <w:r w:rsidRPr="00DD091D">
        <w:rPr>
          <w:rFonts w:ascii="Times New Roman" w:hAnsi="Times New Roman"/>
          <w:kern w:val="24"/>
          <w:sz w:val="28"/>
          <w:szCs w:val="28"/>
          <w:lang w:val="kk-KZ"/>
        </w:rPr>
        <w:t>М. Познердің ұсынған когнитивтік функцияны бақылау теориясына сәйкес (Posner, Peterson, 1990)</w:t>
      </w:r>
      <w:r w:rsidR="00331465" w:rsidRPr="00DD091D">
        <w:rPr>
          <w:rFonts w:ascii="Times New Roman" w:hAnsi="Times New Roman"/>
          <w:kern w:val="24"/>
          <w:sz w:val="28"/>
          <w:szCs w:val="28"/>
          <w:lang w:val="kk-KZ"/>
        </w:rPr>
        <w:t xml:space="preserve"> </w:t>
      </w:r>
      <w:r w:rsidR="0054328C">
        <w:rPr>
          <w:rFonts w:ascii="Times New Roman" w:hAnsi="Times New Roman"/>
          <w:kern w:val="24"/>
          <w:sz w:val="28"/>
          <w:szCs w:val="28"/>
          <w:lang w:val="kk-KZ"/>
        </w:rPr>
        <w:t>[234</w:t>
      </w:r>
      <w:r w:rsidR="00331465" w:rsidRPr="00DD091D">
        <w:rPr>
          <w:rFonts w:ascii="Times New Roman" w:hAnsi="Times New Roman"/>
          <w:kern w:val="24"/>
          <w:sz w:val="28"/>
          <w:szCs w:val="28"/>
          <w:lang w:val="kk-KZ"/>
        </w:rPr>
        <w:t>]</w:t>
      </w:r>
      <w:r w:rsidRPr="00DD091D">
        <w:rPr>
          <w:rFonts w:ascii="Times New Roman" w:hAnsi="Times New Roman"/>
          <w:kern w:val="24"/>
          <w:sz w:val="28"/>
          <w:szCs w:val="28"/>
          <w:lang w:val="kk-KZ"/>
        </w:rPr>
        <w:t xml:space="preserve"> зейіннің үш жүйесі бар: </w:t>
      </w:r>
    </w:p>
    <w:p w:rsidR="00F46CA1" w:rsidRPr="00DD091D" w:rsidRDefault="00106FF0" w:rsidP="00212EC3">
      <w:pPr>
        <w:ind w:firstLine="567"/>
        <w:jc w:val="both"/>
        <w:rPr>
          <w:rFonts w:ascii="Times New Roman" w:hAnsi="Times New Roman"/>
          <w:sz w:val="28"/>
          <w:szCs w:val="28"/>
          <w:lang w:val="kk-KZ"/>
        </w:rPr>
      </w:pPr>
      <w:r w:rsidRPr="00DD091D">
        <w:rPr>
          <w:rFonts w:ascii="Times New Roman" w:hAnsi="Times New Roman"/>
          <w:iCs/>
          <w:kern w:val="24"/>
          <w:sz w:val="28"/>
          <w:szCs w:val="28"/>
          <w:lang w:val="kk-KZ"/>
        </w:rPr>
        <w:t xml:space="preserve">1) </w:t>
      </w:r>
      <w:r w:rsidR="00490092" w:rsidRPr="00DD091D">
        <w:rPr>
          <w:rFonts w:ascii="Times New Roman" w:hAnsi="Times New Roman"/>
          <w:iCs/>
          <w:kern w:val="24"/>
          <w:sz w:val="28"/>
          <w:szCs w:val="28"/>
          <w:lang w:val="kk-KZ"/>
        </w:rPr>
        <w:t>қ</w:t>
      </w:r>
      <w:r w:rsidRPr="00DD091D">
        <w:rPr>
          <w:rFonts w:ascii="Times New Roman" w:hAnsi="Times New Roman"/>
          <w:iCs/>
          <w:kern w:val="24"/>
          <w:sz w:val="28"/>
          <w:szCs w:val="28"/>
          <w:lang w:val="kk-KZ"/>
        </w:rPr>
        <w:t>ырағылық</w:t>
      </w:r>
      <w:r w:rsidR="00510AA2">
        <w:rPr>
          <w:rFonts w:ascii="Times New Roman" w:hAnsi="Times New Roman"/>
          <w:iCs/>
          <w:kern w:val="24"/>
          <w:sz w:val="28"/>
          <w:szCs w:val="28"/>
          <w:lang w:val="kk-KZ"/>
        </w:rPr>
        <w:t>;</w:t>
      </w:r>
    </w:p>
    <w:p w:rsidR="00F46CA1" w:rsidRPr="00DD091D" w:rsidRDefault="00106FF0" w:rsidP="00212EC3">
      <w:pPr>
        <w:ind w:firstLine="567"/>
        <w:jc w:val="both"/>
        <w:rPr>
          <w:rFonts w:ascii="Times New Roman" w:hAnsi="Times New Roman"/>
          <w:sz w:val="28"/>
          <w:szCs w:val="28"/>
          <w:lang w:val="kk-KZ"/>
        </w:rPr>
      </w:pPr>
      <w:r w:rsidRPr="00DD091D">
        <w:rPr>
          <w:rFonts w:ascii="Times New Roman" w:hAnsi="Times New Roman"/>
          <w:iCs/>
          <w:kern w:val="24"/>
          <w:sz w:val="28"/>
          <w:szCs w:val="28"/>
          <w:lang w:val="kk-KZ"/>
        </w:rPr>
        <w:t>2) бағдарлау</w:t>
      </w:r>
      <w:r w:rsidR="00510AA2">
        <w:rPr>
          <w:rFonts w:ascii="Times New Roman" w:hAnsi="Times New Roman"/>
          <w:iCs/>
          <w:kern w:val="24"/>
          <w:sz w:val="28"/>
          <w:szCs w:val="28"/>
          <w:lang w:val="kk-KZ"/>
        </w:rPr>
        <w:t>;</w:t>
      </w:r>
      <w:r w:rsidRPr="00DD091D">
        <w:rPr>
          <w:rFonts w:ascii="Times New Roman" w:hAnsi="Times New Roman"/>
          <w:iCs/>
          <w:kern w:val="24"/>
          <w:sz w:val="28"/>
          <w:szCs w:val="28"/>
          <w:lang w:val="kk-KZ"/>
        </w:rPr>
        <w:t xml:space="preserve">  </w:t>
      </w:r>
    </w:p>
    <w:p w:rsidR="00106FF0" w:rsidRPr="00DD091D" w:rsidRDefault="00004F6F" w:rsidP="00212EC3">
      <w:pPr>
        <w:ind w:firstLine="567"/>
        <w:jc w:val="both"/>
        <w:rPr>
          <w:rFonts w:ascii="Times New Roman" w:hAnsi="Times New Roman"/>
          <w:iCs/>
          <w:kern w:val="24"/>
          <w:sz w:val="28"/>
          <w:szCs w:val="28"/>
          <w:lang w:val="kk-KZ"/>
        </w:rPr>
      </w:pPr>
      <w:r>
        <w:rPr>
          <w:rFonts w:ascii="Times New Roman" w:hAnsi="Times New Roman"/>
          <w:iCs/>
          <w:kern w:val="24"/>
          <w:sz w:val="28"/>
          <w:szCs w:val="28"/>
          <w:lang w:val="kk-KZ"/>
        </w:rPr>
        <w:t xml:space="preserve">3) </w:t>
      </w:r>
      <w:r w:rsidR="00510AA2">
        <w:rPr>
          <w:rFonts w:ascii="Times New Roman" w:hAnsi="Times New Roman"/>
          <w:iCs/>
          <w:kern w:val="24"/>
          <w:sz w:val="28"/>
          <w:szCs w:val="28"/>
          <w:lang w:val="kk-KZ"/>
        </w:rPr>
        <w:t xml:space="preserve">экзекутивті </w:t>
      </w:r>
      <w:r>
        <w:rPr>
          <w:rFonts w:ascii="Times New Roman" w:hAnsi="Times New Roman"/>
          <w:iCs/>
          <w:kern w:val="24"/>
          <w:sz w:val="28"/>
          <w:szCs w:val="28"/>
          <w:lang w:val="kk-KZ"/>
        </w:rPr>
        <w:t>бақылау</w:t>
      </w:r>
      <w:r w:rsidR="00510AA2">
        <w:rPr>
          <w:rFonts w:ascii="Times New Roman" w:hAnsi="Times New Roman"/>
          <w:iCs/>
          <w:kern w:val="24"/>
          <w:sz w:val="28"/>
          <w:szCs w:val="28"/>
          <w:lang w:val="kk-KZ"/>
        </w:rPr>
        <w:t>.</w:t>
      </w:r>
    </w:p>
    <w:p w:rsidR="00DD08A2" w:rsidRPr="00DD091D" w:rsidRDefault="00DD08A2" w:rsidP="00212EC3">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ЗЖТ тапсырмасы E-Prime 2.0 компьютерлік бағдарламасы арқылы жасалған (</w:t>
      </w:r>
      <w:r w:rsidR="00400F60" w:rsidRPr="00400F60">
        <w:rPr>
          <w:rFonts w:ascii="Times New Roman" w:hAnsi="Times New Roman"/>
          <w:sz w:val="28"/>
          <w:szCs w:val="28"/>
          <w:lang w:val="kk-KZ"/>
        </w:rPr>
        <w:t>Psychology Software Tools, Pittsburgh, PA</w:t>
      </w:r>
      <w:r w:rsidRPr="00DD091D">
        <w:rPr>
          <w:rFonts w:ascii="Times New Roman" w:hAnsi="Times New Roman"/>
          <w:sz w:val="28"/>
          <w:szCs w:val="28"/>
          <w:lang w:val="kk-KZ"/>
        </w:rPr>
        <w:t xml:space="preserve">). </w:t>
      </w:r>
      <w:r w:rsidR="002E026C" w:rsidRPr="00DD091D">
        <w:rPr>
          <w:rFonts w:ascii="Times New Roman" w:hAnsi="Times New Roman"/>
          <w:sz w:val="28"/>
          <w:szCs w:val="28"/>
          <w:lang w:val="kk-KZ"/>
        </w:rPr>
        <w:t>Осы</w:t>
      </w:r>
      <w:r w:rsidRPr="00DD091D">
        <w:rPr>
          <w:rFonts w:ascii="Times New Roman" w:hAnsi="Times New Roman"/>
          <w:sz w:val="28"/>
          <w:szCs w:val="28"/>
          <w:lang w:val="kk-KZ"/>
        </w:rPr>
        <w:t xml:space="preserve"> бағдарлама </w:t>
      </w:r>
      <w:r w:rsidR="002E026C" w:rsidRPr="00DD091D">
        <w:rPr>
          <w:rFonts w:ascii="Times New Roman" w:hAnsi="Times New Roman"/>
          <w:sz w:val="28"/>
          <w:szCs w:val="28"/>
          <w:lang w:val="kk-KZ"/>
        </w:rPr>
        <w:t>көмегімен</w:t>
      </w:r>
      <w:r w:rsidRPr="00DD091D">
        <w:rPr>
          <w:rFonts w:ascii="Times New Roman" w:hAnsi="Times New Roman"/>
          <w:sz w:val="28"/>
          <w:szCs w:val="28"/>
          <w:lang w:val="kk-KZ"/>
        </w:rPr>
        <w:t xml:space="preserve"> сыналушыларға зейін</w:t>
      </w:r>
      <w:r w:rsidR="002E026C" w:rsidRPr="00DD091D">
        <w:rPr>
          <w:rFonts w:ascii="Times New Roman" w:hAnsi="Times New Roman"/>
          <w:sz w:val="28"/>
          <w:szCs w:val="28"/>
          <w:lang w:val="kk-KZ"/>
        </w:rPr>
        <w:t>нің тұрақтылығын анықтауға бағытталған</w:t>
      </w:r>
      <w:r w:rsidRPr="00DD091D">
        <w:rPr>
          <w:rFonts w:ascii="Times New Roman" w:hAnsi="Times New Roman"/>
          <w:sz w:val="28"/>
          <w:szCs w:val="28"/>
          <w:lang w:val="kk-KZ"/>
        </w:rPr>
        <w:t xml:space="preserve"> стимулдық материалдары </w:t>
      </w:r>
      <w:r w:rsidR="002E026C" w:rsidRPr="00DD091D">
        <w:rPr>
          <w:rFonts w:ascii="Times New Roman" w:hAnsi="Times New Roman"/>
          <w:sz w:val="28"/>
          <w:szCs w:val="28"/>
          <w:lang w:val="kk-KZ"/>
        </w:rPr>
        <w:t>ретімен, белгілі жүйе негізінде ұсынылды</w:t>
      </w:r>
      <w:r w:rsidRPr="00DD091D">
        <w:rPr>
          <w:rFonts w:ascii="Times New Roman" w:hAnsi="Times New Roman"/>
          <w:sz w:val="28"/>
          <w:szCs w:val="28"/>
          <w:lang w:val="kk-KZ"/>
        </w:rPr>
        <w:t xml:space="preserve"> </w:t>
      </w:r>
      <w:r w:rsidRPr="008F7774">
        <w:rPr>
          <w:rFonts w:ascii="Times New Roman" w:hAnsi="Times New Roman"/>
          <w:sz w:val="28"/>
          <w:szCs w:val="28"/>
          <w:lang w:val="kk-KZ"/>
        </w:rPr>
        <w:t>(қосымша</w:t>
      </w:r>
      <w:r w:rsidR="008F7774">
        <w:rPr>
          <w:rFonts w:ascii="Times New Roman" w:hAnsi="Times New Roman"/>
          <w:sz w:val="28"/>
          <w:szCs w:val="28"/>
          <w:lang w:val="kk-KZ"/>
        </w:rPr>
        <w:t xml:space="preserve"> Б</w:t>
      </w:r>
      <w:r w:rsidRPr="008F7774">
        <w:rPr>
          <w:rFonts w:ascii="Times New Roman" w:hAnsi="Times New Roman"/>
          <w:sz w:val="28"/>
          <w:szCs w:val="28"/>
          <w:lang w:val="kk-KZ"/>
        </w:rPr>
        <w:t>).</w:t>
      </w:r>
    </w:p>
    <w:p w:rsidR="00DD08A2" w:rsidRPr="00DD091D" w:rsidRDefault="00DD08A2" w:rsidP="00212EC3">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Зейін жүйесі тапсырмасының (ЗЖТ) түпнұсқасы (Fan et al., 2002) 9 кезең ішінде 96-ға дейін сынақ санын қосу үшін өзгертілді (барлығы 864). Зейін жүйесі тапсырмасының модифика</w:t>
      </w:r>
      <w:r w:rsidR="00510AA2">
        <w:rPr>
          <w:rFonts w:ascii="Times New Roman" w:hAnsi="Times New Roman"/>
          <w:sz w:val="28"/>
          <w:szCs w:val="28"/>
          <w:lang w:val="kk-KZ"/>
        </w:rPr>
        <w:t>цияланған нұсқасы осыған дейінг М.К. Жолдасованың диссертациялық жұмысында</w:t>
      </w:r>
      <w:r w:rsidRPr="00DD091D">
        <w:rPr>
          <w:rFonts w:ascii="Times New Roman" w:hAnsi="Times New Roman"/>
          <w:sz w:val="28"/>
          <w:szCs w:val="28"/>
          <w:lang w:val="kk-KZ"/>
        </w:rPr>
        <w:t xml:space="preserve">  қолданылып, жергілікті халыққа бейімделд</w:t>
      </w:r>
      <w:r w:rsidR="0054328C">
        <w:rPr>
          <w:rFonts w:ascii="Times New Roman" w:hAnsi="Times New Roman"/>
          <w:sz w:val="28"/>
          <w:szCs w:val="28"/>
          <w:lang w:val="kk-KZ"/>
        </w:rPr>
        <w:t>і [</w:t>
      </w:r>
      <w:r w:rsidR="0054328C" w:rsidRPr="0054328C">
        <w:rPr>
          <w:rFonts w:ascii="Times New Roman" w:hAnsi="Times New Roman"/>
          <w:sz w:val="28"/>
          <w:szCs w:val="28"/>
          <w:lang w:val="kk-KZ"/>
        </w:rPr>
        <w:t>235</w:t>
      </w:r>
      <w:r w:rsidR="00475AB9" w:rsidRPr="002A5F8D">
        <w:rPr>
          <w:rFonts w:ascii="Times New Roman" w:hAnsi="Times New Roman"/>
          <w:sz w:val="28"/>
          <w:szCs w:val="28"/>
          <w:lang w:val="kk-KZ"/>
        </w:rPr>
        <w:t>]</w:t>
      </w:r>
      <w:r w:rsidRPr="002A5F8D">
        <w:rPr>
          <w:rFonts w:ascii="Times New Roman" w:hAnsi="Times New Roman"/>
          <w:sz w:val="28"/>
          <w:szCs w:val="28"/>
          <w:lang w:val="kk-KZ"/>
        </w:rPr>
        <w:t>.</w:t>
      </w:r>
      <w:r w:rsidRPr="00DD091D">
        <w:rPr>
          <w:rFonts w:ascii="Times New Roman" w:hAnsi="Times New Roman"/>
          <w:sz w:val="28"/>
          <w:szCs w:val="28"/>
          <w:lang w:val="kk-KZ"/>
        </w:rPr>
        <w:t xml:space="preserve"> Біз осы тапсырмаға аздаған өзгерістер енгіздік. Әр сынақтан кейін кері байланыс қосылды, яғни «Дұрыс», «Дұрыс емес», сонымен қатар жауап берілмей жіберіп алған мақсатты стимулдарға «Жауап берілген жоқ» деп жазылға</w:t>
      </w:r>
      <w:r w:rsidR="00B62FDA">
        <w:rPr>
          <w:rFonts w:ascii="Times New Roman" w:hAnsi="Times New Roman"/>
          <w:sz w:val="28"/>
          <w:szCs w:val="28"/>
          <w:lang w:val="kk-KZ"/>
        </w:rPr>
        <w:t xml:space="preserve">н кері байланыстар (feedbaск) </w:t>
      </w:r>
      <w:r w:rsidRPr="00DD091D">
        <w:rPr>
          <w:rFonts w:ascii="Times New Roman" w:hAnsi="Times New Roman"/>
          <w:sz w:val="28"/>
          <w:szCs w:val="28"/>
          <w:lang w:val="kk-KZ"/>
        </w:rPr>
        <w:t>беріледі. Нәтижесінде эксперименттің ұзақтығы 70 минутты (40 секунд жаттығу кезеңі) құрады. E</w:t>
      </w:r>
      <w:r w:rsidR="007B5BF7">
        <w:rPr>
          <w:rFonts w:ascii="Times New Roman" w:hAnsi="Times New Roman"/>
          <w:sz w:val="28"/>
          <w:szCs w:val="28"/>
          <w:lang w:val="kk-KZ"/>
        </w:rPr>
        <w:t>-</w:t>
      </w:r>
      <w:r w:rsidRPr="00DD091D">
        <w:rPr>
          <w:rFonts w:ascii="Times New Roman" w:hAnsi="Times New Roman"/>
          <w:sz w:val="28"/>
          <w:szCs w:val="28"/>
          <w:lang w:val="kk-KZ"/>
        </w:rPr>
        <w:t>Prime жүйесі</w:t>
      </w:r>
      <w:r w:rsidR="00B62FDA">
        <w:rPr>
          <w:rFonts w:ascii="Times New Roman" w:hAnsi="Times New Roman"/>
          <w:sz w:val="28"/>
          <w:szCs w:val="28"/>
          <w:lang w:val="kk-KZ"/>
        </w:rPr>
        <w:t>не арнайы стимулдарды анықтауға</w:t>
      </w:r>
      <w:r w:rsidRPr="00DD091D">
        <w:rPr>
          <w:rFonts w:ascii="Times New Roman" w:hAnsi="Times New Roman"/>
          <w:sz w:val="28"/>
          <w:szCs w:val="28"/>
          <w:lang w:val="kk-KZ"/>
        </w:rPr>
        <w:t xml:space="preserve"> маркерлер енгізілді.</w:t>
      </w:r>
    </w:p>
    <w:p w:rsidR="00DD08A2" w:rsidRPr="00DD091D" w:rsidRDefault="00DD08A2" w:rsidP="00212EC3">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 xml:space="preserve">Тапсырманың стимулы мен олардың уақыт тізбегі 1-суретте көрсетілген. </w:t>
      </w:r>
    </w:p>
    <w:p w:rsidR="00DD08A2" w:rsidRPr="00C55BB1" w:rsidRDefault="00DD08A2" w:rsidP="00212EC3">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 xml:space="preserve">Әрбір сынақ блогында бекіту нүктесінен жоғары және төмен нысаналардың бірдей саны, сондай-ақ сол және оң жақ көрсеткілері бар нысаналардың тең саны болды. </w:t>
      </w:r>
      <w:r w:rsidRPr="00C55BB1">
        <w:rPr>
          <w:rFonts w:ascii="Times New Roman" w:hAnsi="Times New Roman"/>
          <w:sz w:val="28"/>
          <w:szCs w:val="28"/>
          <w:lang w:val="kk-KZ"/>
        </w:rPr>
        <w:t xml:space="preserve">Стимулдардың барлық атрибуттары бекітілген жалған кездейсоқ ретпен теңестірілді. </w:t>
      </w:r>
    </w:p>
    <w:p w:rsidR="00615BCE" w:rsidRDefault="00615BCE" w:rsidP="00212EC3">
      <w:pPr>
        <w:ind w:firstLine="567"/>
        <w:jc w:val="both"/>
        <w:rPr>
          <w:rFonts w:ascii="Times New Roman" w:hAnsi="Times New Roman"/>
          <w:b/>
          <w:sz w:val="28"/>
          <w:szCs w:val="28"/>
          <w:lang w:val="kk-KZ"/>
        </w:rPr>
      </w:pPr>
    </w:p>
    <w:p w:rsidR="00615BCE" w:rsidRPr="00615BCE" w:rsidRDefault="00615BCE" w:rsidP="00615BCE">
      <w:pPr>
        <w:rPr>
          <w:rFonts w:ascii="Times New Roman" w:hAnsi="Times New Roman"/>
          <w:sz w:val="28"/>
          <w:szCs w:val="28"/>
          <w:lang w:val="kk-KZ"/>
        </w:rPr>
      </w:pPr>
    </w:p>
    <w:p w:rsidR="00615BCE" w:rsidRPr="00615BCE" w:rsidRDefault="00615BCE" w:rsidP="00615BCE">
      <w:pPr>
        <w:rPr>
          <w:rFonts w:ascii="Times New Roman" w:hAnsi="Times New Roman"/>
          <w:sz w:val="28"/>
          <w:szCs w:val="28"/>
          <w:lang w:val="kk-KZ"/>
        </w:rPr>
      </w:pPr>
    </w:p>
    <w:p w:rsidR="00615BCE" w:rsidRDefault="00615BCE" w:rsidP="00615BCE">
      <w:pPr>
        <w:rPr>
          <w:rFonts w:ascii="Times New Roman" w:hAnsi="Times New Roman"/>
          <w:sz w:val="28"/>
          <w:szCs w:val="28"/>
          <w:lang w:val="kk-KZ"/>
        </w:rPr>
      </w:pPr>
    </w:p>
    <w:p w:rsidR="00106FF0" w:rsidRPr="00615BCE" w:rsidRDefault="00615BCE" w:rsidP="00615BCE">
      <w:pPr>
        <w:tabs>
          <w:tab w:val="left" w:pos="7350"/>
        </w:tabs>
        <w:rPr>
          <w:rFonts w:ascii="Times New Roman" w:hAnsi="Times New Roman"/>
          <w:sz w:val="28"/>
          <w:szCs w:val="28"/>
          <w:lang w:val="kk-KZ"/>
        </w:rPr>
      </w:pPr>
      <w:r>
        <w:rPr>
          <w:rFonts w:ascii="Times New Roman" w:hAnsi="Times New Roman"/>
          <w:sz w:val="28"/>
          <w:szCs w:val="28"/>
          <w:lang w:val="kk-KZ"/>
        </w:rPr>
        <w:tab/>
      </w:r>
    </w:p>
    <w:p w:rsidR="00106FF0" w:rsidRDefault="00FB6716" w:rsidP="00106FF0">
      <w:pPr>
        <w:jc w:val="both"/>
        <w:rPr>
          <w:rFonts w:ascii="Times New Roman" w:hAnsi="Times New Roman"/>
          <w:noProof/>
          <w:sz w:val="28"/>
          <w:szCs w:val="28"/>
          <w:lang w:val="kk-KZ"/>
        </w:rPr>
      </w:pPr>
      <w:r w:rsidRPr="00DD091D">
        <w:rPr>
          <w:rFonts w:ascii="Times New Roman" w:hAnsi="Times New Roman"/>
          <w:noProof/>
          <w:sz w:val="28"/>
          <w:szCs w:val="28"/>
          <w:lang w:val="kk-KZ"/>
        </w:rPr>
        <w:lastRenderedPageBreak/>
        <w:t xml:space="preserve">                   </w:t>
      </w:r>
      <w:r w:rsidR="002E4DF6" w:rsidRPr="00DD091D">
        <w:rPr>
          <w:rFonts w:ascii="Times New Roman" w:hAnsi="Times New Roman"/>
          <w:noProof/>
          <w:sz w:val="28"/>
          <w:szCs w:val="28"/>
        </w:rPr>
        <w:drawing>
          <wp:inline distT="0" distB="0" distL="0" distR="0" wp14:anchorId="2751589B" wp14:editId="76C1082C">
            <wp:extent cx="4533900" cy="251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9997" cy="2578990"/>
                    </a:xfrm>
                    <a:prstGeom prst="rect">
                      <a:avLst/>
                    </a:prstGeom>
                    <a:noFill/>
                    <a:ln>
                      <a:noFill/>
                    </a:ln>
                  </pic:spPr>
                </pic:pic>
              </a:graphicData>
            </a:graphic>
          </wp:inline>
        </w:drawing>
      </w:r>
      <w:r w:rsidRPr="00DD091D">
        <w:rPr>
          <w:rFonts w:ascii="Times New Roman" w:hAnsi="Times New Roman"/>
          <w:noProof/>
          <w:sz w:val="28"/>
          <w:szCs w:val="28"/>
          <w:lang w:val="kk-KZ"/>
        </w:rPr>
        <w:t xml:space="preserve">      </w:t>
      </w:r>
    </w:p>
    <w:p w:rsidR="002C096B" w:rsidRPr="00DD091D" w:rsidRDefault="002C096B" w:rsidP="00106FF0">
      <w:pPr>
        <w:jc w:val="both"/>
        <w:rPr>
          <w:rFonts w:ascii="Times New Roman" w:hAnsi="Times New Roman"/>
          <w:bCs/>
          <w:sz w:val="28"/>
          <w:szCs w:val="28"/>
          <w:lang w:val="kk-KZ"/>
        </w:rPr>
      </w:pPr>
    </w:p>
    <w:p w:rsidR="00106FF0" w:rsidRPr="00DD091D" w:rsidRDefault="00106FF0" w:rsidP="00106FF0">
      <w:pPr>
        <w:jc w:val="both"/>
        <w:rPr>
          <w:rFonts w:ascii="Times New Roman" w:hAnsi="Times New Roman"/>
          <w:bCs/>
          <w:sz w:val="28"/>
          <w:szCs w:val="28"/>
          <w:lang w:val="kk-KZ"/>
        </w:rPr>
      </w:pPr>
    </w:p>
    <w:p w:rsidR="00F46CA1" w:rsidRPr="00507975" w:rsidRDefault="00106FF0" w:rsidP="00507975">
      <w:pPr>
        <w:rPr>
          <w:rFonts w:ascii="Times New Roman" w:hAnsi="Times New Roman"/>
          <w:sz w:val="24"/>
          <w:szCs w:val="24"/>
          <w:lang w:val="kk-KZ"/>
        </w:rPr>
      </w:pPr>
      <w:r w:rsidRPr="00507975">
        <w:rPr>
          <w:rFonts w:ascii="Times New Roman" w:hAnsi="Times New Roman"/>
          <w:sz w:val="24"/>
          <w:szCs w:val="24"/>
          <w:lang w:val="kk-KZ"/>
        </w:rPr>
        <w:t>Түсіндірме: neutral – бейтарап, congruent – бір бағытты, incongruent – әртүрлі бағытты, no cue – ескерту белгісі жоқ, center cue – орталық ескерту белгі, double cue – екі ескерту белгі, spatial cue – арнайы ескерту белгі</w:t>
      </w:r>
      <w:r w:rsidR="00F46CA1" w:rsidRPr="00507975">
        <w:rPr>
          <w:rFonts w:ascii="Times New Roman" w:hAnsi="Times New Roman"/>
          <w:sz w:val="24"/>
          <w:szCs w:val="24"/>
          <w:lang w:val="kk-KZ"/>
        </w:rPr>
        <w:t>.</w:t>
      </w:r>
    </w:p>
    <w:p w:rsidR="00FB6716" w:rsidRPr="00DD091D" w:rsidRDefault="00FB6716" w:rsidP="00FB6716">
      <w:pPr>
        <w:ind w:firstLine="567"/>
        <w:jc w:val="center"/>
        <w:rPr>
          <w:rFonts w:ascii="Times New Roman" w:hAnsi="Times New Roman"/>
          <w:sz w:val="28"/>
          <w:szCs w:val="28"/>
          <w:lang w:val="kk-KZ"/>
        </w:rPr>
      </w:pPr>
    </w:p>
    <w:p w:rsidR="00FB6716" w:rsidRPr="00DD091D" w:rsidRDefault="00FB6716" w:rsidP="00FB6716">
      <w:pPr>
        <w:ind w:firstLine="567"/>
        <w:jc w:val="center"/>
        <w:rPr>
          <w:rFonts w:ascii="Times New Roman" w:hAnsi="Times New Roman"/>
          <w:sz w:val="28"/>
          <w:szCs w:val="28"/>
          <w:lang w:val="kk-KZ"/>
        </w:rPr>
      </w:pPr>
      <w:r w:rsidRPr="00DD091D">
        <w:rPr>
          <w:rFonts w:ascii="Times New Roman" w:hAnsi="Times New Roman"/>
          <w:sz w:val="28"/>
          <w:szCs w:val="28"/>
          <w:lang w:val="kk-KZ"/>
        </w:rPr>
        <w:t xml:space="preserve">Сурет 1 – </w:t>
      </w:r>
      <w:r w:rsidR="00AA51FB" w:rsidRPr="00DD091D">
        <w:rPr>
          <w:rFonts w:ascii="Times New Roman" w:hAnsi="Times New Roman"/>
          <w:sz w:val="28"/>
          <w:szCs w:val="28"/>
          <w:lang w:val="kk-KZ"/>
        </w:rPr>
        <w:t xml:space="preserve">Зейін тұрақтылығын анықтайтын эксперименттік тапсырманың стимулдары </w:t>
      </w:r>
    </w:p>
    <w:p w:rsidR="00FB6716" w:rsidRPr="00DD091D" w:rsidRDefault="00FB6716" w:rsidP="00FB6716">
      <w:pPr>
        <w:ind w:firstLine="567"/>
        <w:jc w:val="center"/>
        <w:rPr>
          <w:rFonts w:ascii="Times New Roman" w:hAnsi="Times New Roman"/>
          <w:sz w:val="28"/>
          <w:szCs w:val="28"/>
          <w:lang w:val="kk-KZ"/>
        </w:rPr>
      </w:pPr>
    </w:p>
    <w:p w:rsidR="002E026C" w:rsidRPr="00DD091D" w:rsidRDefault="00106FF0" w:rsidP="00DF2E19">
      <w:pPr>
        <w:pStyle w:val="a7"/>
        <w:ind w:firstLine="567"/>
        <w:jc w:val="both"/>
        <w:rPr>
          <w:rFonts w:ascii="Times New Roman" w:hAnsi="Times New Roman"/>
          <w:sz w:val="28"/>
          <w:szCs w:val="28"/>
          <w:lang w:val="kk-KZ"/>
        </w:rPr>
      </w:pPr>
      <w:r w:rsidRPr="00DD091D">
        <w:rPr>
          <w:rFonts w:ascii="Times New Roman" w:hAnsi="Times New Roman"/>
          <w:bCs/>
          <w:sz w:val="28"/>
          <w:szCs w:val="28"/>
          <w:lang w:val="kk-KZ"/>
        </w:rPr>
        <w:t>Зейін жүйесі (ЗЖТ) тапсырмасы келесі көрсеткіштерді</w:t>
      </w:r>
      <w:r w:rsidR="00161FDD">
        <w:rPr>
          <w:rFonts w:ascii="Times New Roman" w:hAnsi="Times New Roman"/>
          <w:bCs/>
          <w:sz w:val="28"/>
          <w:szCs w:val="28"/>
          <w:lang w:val="kk-KZ"/>
        </w:rPr>
        <w:t>: Қырағылық</w:t>
      </w:r>
      <w:r w:rsidRPr="00DD091D">
        <w:rPr>
          <w:rFonts w:ascii="Times New Roman" w:hAnsi="Times New Roman"/>
          <w:bCs/>
          <w:sz w:val="28"/>
          <w:szCs w:val="28"/>
          <w:lang w:val="kk-KZ"/>
        </w:rPr>
        <w:t>, бағдарлау</w:t>
      </w:r>
      <w:r w:rsidR="00DC6BB8">
        <w:rPr>
          <w:rFonts w:ascii="Times New Roman" w:hAnsi="Times New Roman"/>
          <w:bCs/>
          <w:sz w:val="28"/>
          <w:szCs w:val="28"/>
          <w:lang w:val="kk-KZ"/>
        </w:rPr>
        <w:t>, экзекутивті бақылау</w:t>
      </w:r>
      <w:r w:rsidRPr="00DD091D">
        <w:rPr>
          <w:rFonts w:ascii="Times New Roman" w:hAnsi="Times New Roman"/>
          <w:bCs/>
          <w:sz w:val="28"/>
          <w:szCs w:val="28"/>
          <w:lang w:val="kk-KZ"/>
        </w:rPr>
        <w:t xml:space="preserve">, уақыт реакциясын өлшейді. </w:t>
      </w:r>
      <w:r w:rsidR="002E026C" w:rsidRPr="00DD091D">
        <w:rPr>
          <w:rFonts w:ascii="Times New Roman" w:hAnsi="Times New Roman"/>
          <w:sz w:val="28"/>
          <w:szCs w:val="28"/>
          <w:lang w:val="kk-KZ"/>
        </w:rPr>
        <w:t xml:space="preserve">Бастапқы бекіту кресті мен негізгі стимулдарды ұсынғаннан кейін экранда көрсеткі бар орталық стимулдар пайда болды (мақсат). Көрсеткі бағытына байланысты қатысушы сол және оң жақ жауап пернелерін қолдана отырып, мақсатты стимулдарға мүмкіндігінше тез және дәл жауап беруі керек. </w:t>
      </w:r>
    </w:p>
    <w:p w:rsidR="002E026C" w:rsidRPr="00DD091D" w:rsidRDefault="002E026C" w:rsidP="00DF2E19">
      <w:pPr>
        <w:pStyle w:val="a7"/>
        <w:ind w:firstLine="567"/>
        <w:jc w:val="both"/>
        <w:rPr>
          <w:rFonts w:ascii="Times New Roman" w:hAnsi="Times New Roman"/>
          <w:sz w:val="28"/>
          <w:szCs w:val="28"/>
          <w:lang w:val="kk-KZ"/>
        </w:rPr>
      </w:pPr>
      <w:r w:rsidRPr="00DD091D">
        <w:rPr>
          <w:rFonts w:ascii="Times New Roman" w:hAnsi="Times New Roman"/>
          <w:bCs/>
          <w:sz w:val="28"/>
          <w:szCs w:val="28"/>
          <w:lang w:val="kk-KZ"/>
        </w:rPr>
        <w:t xml:space="preserve">Зейін жүйесі </w:t>
      </w:r>
      <w:r w:rsidRPr="00DD091D">
        <w:rPr>
          <w:rFonts w:ascii="Times New Roman" w:hAnsi="Times New Roman"/>
          <w:sz w:val="28"/>
          <w:szCs w:val="28"/>
          <w:lang w:val="kk-KZ"/>
        </w:rPr>
        <w:t xml:space="preserve">(ЗЖТ) </w:t>
      </w:r>
      <w:r w:rsidR="002A5F8D">
        <w:rPr>
          <w:rFonts w:ascii="Times New Roman" w:hAnsi="Times New Roman"/>
          <w:sz w:val="28"/>
          <w:szCs w:val="28"/>
          <w:lang w:val="kk-KZ"/>
        </w:rPr>
        <w:t>[</w:t>
      </w:r>
      <w:r w:rsidR="002A5F8D" w:rsidRPr="00662F83">
        <w:rPr>
          <w:rFonts w:ascii="Times New Roman" w:hAnsi="Times New Roman"/>
          <w:sz w:val="28"/>
          <w:szCs w:val="28"/>
          <w:lang w:val="kk-KZ"/>
        </w:rPr>
        <w:t>2</w:t>
      </w:r>
      <w:r w:rsidR="0054328C">
        <w:rPr>
          <w:rFonts w:ascii="Times New Roman" w:hAnsi="Times New Roman"/>
          <w:sz w:val="28"/>
          <w:szCs w:val="28"/>
          <w:lang w:val="kk-KZ"/>
        </w:rPr>
        <w:t>34</w:t>
      </w:r>
      <w:r w:rsidRPr="00662F83">
        <w:rPr>
          <w:rFonts w:ascii="Times New Roman" w:hAnsi="Times New Roman"/>
          <w:sz w:val="28"/>
          <w:szCs w:val="28"/>
          <w:lang w:val="kk-KZ"/>
        </w:rPr>
        <w:t>]</w:t>
      </w:r>
      <w:r w:rsidRPr="00DD091D">
        <w:rPr>
          <w:rFonts w:ascii="Times New Roman" w:hAnsi="Times New Roman"/>
          <w:sz w:val="28"/>
          <w:szCs w:val="28"/>
          <w:lang w:val="kk-KZ"/>
        </w:rPr>
        <w:t xml:space="preserve"> </w:t>
      </w:r>
      <w:r w:rsidRPr="00DD091D">
        <w:rPr>
          <w:rFonts w:ascii="Times New Roman" w:hAnsi="Times New Roman"/>
          <w:bCs/>
          <w:sz w:val="28"/>
          <w:szCs w:val="28"/>
          <w:lang w:val="kk-KZ"/>
        </w:rPr>
        <w:t xml:space="preserve">тапсырмасы E-Prime нұсқасында белгілі бір жүйемен </w:t>
      </w:r>
      <w:r w:rsidRPr="00DD091D">
        <w:rPr>
          <w:rFonts w:ascii="Times New Roman" w:hAnsi="Times New Roman"/>
          <w:sz w:val="28"/>
          <w:szCs w:val="28"/>
          <w:lang w:val="kk-KZ"/>
        </w:rPr>
        <w:t>сигналдың 4 санатын қамтыды - no_cue - фонды, double_cue - қос, central_cue - ортадағы, spatial_cue - кеңістіктегі (бекіту крестінен жоғары немесе төмен); және фланкердің 3 санаты -  конгруэнтті, конгруэнтті емес немесе бей</w:t>
      </w:r>
      <w:r w:rsidR="00475AB9">
        <w:rPr>
          <w:rFonts w:ascii="Times New Roman" w:hAnsi="Times New Roman"/>
          <w:sz w:val="28"/>
          <w:szCs w:val="28"/>
          <w:lang w:val="kk-KZ"/>
        </w:rPr>
        <w:t>тарап (Жолдасова және т.б., 2021</w:t>
      </w:r>
      <w:r w:rsidR="002A5F8D" w:rsidRPr="002A5F8D">
        <w:rPr>
          <w:rFonts w:ascii="Times New Roman" w:hAnsi="Times New Roman"/>
          <w:sz w:val="28"/>
          <w:szCs w:val="28"/>
          <w:lang w:val="kk-KZ"/>
        </w:rPr>
        <w:t>)</w:t>
      </w:r>
      <w:r w:rsidR="00662F83" w:rsidRPr="00662F83">
        <w:rPr>
          <w:rFonts w:ascii="Times New Roman" w:hAnsi="Times New Roman"/>
          <w:sz w:val="28"/>
          <w:szCs w:val="28"/>
          <w:lang w:val="kk-KZ"/>
        </w:rPr>
        <w:t xml:space="preserve"> </w:t>
      </w:r>
      <w:r w:rsidR="00662F83">
        <w:rPr>
          <w:rFonts w:ascii="Times New Roman" w:hAnsi="Times New Roman"/>
          <w:sz w:val="28"/>
          <w:szCs w:val="28"/>
          <w:lang w:val="kk-KZ"/>
        </w:rPr>
        <w:t>[</w:t>
      </w:r>
      <w:r w:rsidR="00662F83" w:rsidRPr="00662F83">
        <w:rPr>
          <w:rFonts w:ascii="Times New Roman" w:hAnsi="Times New Roman"/>
          <w:sz w:val="28"/>
          <w:szCs w:val="28"/>
          <w:lang w:val="kk-KZ"/>
        </w:rPr>
        <w:t>2</w:t>
      </w:r>
      <w:r w:rsidR="0054328C">
        <w:rPr>
          <w:rFonts w:ascii="Times New Roman" w:hAnsi="Times New Roman"/>
          <w:sz w:val="28"/>
          <w:szCs w:val="28"/>
          <w:lang w:val="kk-KZ"/>
        </w:rPr>
        <w:t>35, б. 257</w:t>
      </w:r>
      <w:r w:rsidR="00662F83" w:rsidRPr="00662F83">
        <w:rPr>
          <w:rFonts w:ascii="Times New Roman" w:hAnsi="Times New Roman"/>
          <w:sz w:val="28"/>
          <w:szCs w:val="28"/>
          <w:lang w:val="kk-KZ"/>
        </w:rPr>
        <w:t>]</w:t>
      </w:r>
      <w:r w:rsidR="002A5F8D" w:rsidRPr="002A5F8D">
        <w:rPr>
          <w:rFonts w:ascii="Times New Roman" w:hAnsi="Times New Roman"/>
          <w:sz w:val="28"/>
          <w:szCs w:val="28"/>
          <w:lang w:val="kk-KZ"/>
        </w:rPr>
        <w:t xml:space="preserve">. </w:t>
      </w:r>
      <w:r w:rsidR="00B10943" w:rsidRPr="00DD091D">
        <w:rPr>
          <w:rFonts w:ascii="Times New Roman" w:hAnsi="Times New Roman"/>
          <w:sz w:val="28"/>
          <w:szCs w:val="28"/>
          <w:lang w:val="kk-KZ"/>
        </w:rPr>
        <w:t>Жоғарыда түсініктеме беріп өткен қ</w:t>
      </w:r>
      <w:r w:rsidR="00B10943" w:rsidRPr="00DD091D">
        <w:rPr>
          <w:rFonts w:ascii="Times New Roman" w:hAnsi="Times New Roman"/>
          <w:bCs/>
          <w:sz w:val="28"/>
          <w:szCs w:val="28"/>
          <w:lang w:val="kk-KZ"/>
        </w:rPr>
        <w:t>ос әрі ортадағы стимулдар Познер атап кеткен қырағылық жүйесін өлшеуге негізделсе, бағдарлау</w:t>
      </w:r>
      <w:r w:rsidR="00707BB1">
        <w:rPr>
          <w:rFonts w:ascii="Times New Roman" w:hAnsi="Times New Roman"/>
          <w:bCs/>
          <w:sz w:val="28"/>
          <w:szCs w:val="28"/>
          <w:lang w:val="kk-KZ"/>
        </w:rPr>
        <w:t xml:space="preserve"> жүйесі</w:t>
      </w:r>
      <w:r w:rsidR="00B10943" w:rsidRPr="00DD091D">
        <w:rPr>
          <w:rFonts w:ascii="Times New Roman" w:hAnsi="Times New Roman"/>
          <w:bCs/>
          <w:sz w:val="28"/>
          <w:szCs w:val="28"/>
          <w:lang w:val="kk-KZ"/>
        </w:rPr>
        <w:t xml:space="preserve"> кеңістіктегі стимул </w:t>
      </w:r>
      <w:r w:rsidRPr="00DD091D">
        <w:rPr>
          <w:rFonts w:ascii="Times New Roman" w:hAnsi="Times New Roman"/>
          <w:bCs/>
          <w:sz w:val="28"/>
          <w:szCs w:val="28"/>
          <w:lang w:val="kk-KZ"/>
        </w:rPr>
        <w:t>өлшеуге</w:t>
      </w:r>
      <w:r w:rsidR="00B10943" w:rsidRPr="00DD091D">
        <w:rPr>
          <w:rFonts w:ascii="Times New Roman" w:hAnsi="Times New Roman"/>
          <w:bCs/>
          <w:sz w:val="28"/>
          <w:szCs w:val="28"/>
          <w:lang w:val="kk-KZ"/>
        </w:rPr>
        <w:t xml:space="preserve"> негізделген</w:t>
      </w:r>
      <w:r w:rsidRPr="00DD091D">
        <w:rPr>
          <w:rFonts w:ascii="Times New Roman" w:hAnsi="Times New Roman"/>
          <w:bCs/>
          <w:sz w:val="28"/>
          <w:szCs w:val="28"/>
          <w:lang w:val="kk-KZ"/>
        </w:rPr>
        <w:t xml:space="preserve">. </w:t>
      </w:r>
      <w:r w:rsidR="001464C3">
        <w:rPr>
          <w:rFonts w:ascii="Times New Roman" w:hAnsi="Times New Roman"/>
          <w:bCs/>
          <w:sz w:val="28"/>
          <w:szCs w:val="28"/>
          <w:lang w:val="kk-KZ"/>
        </w:rPr>
        <w:t>Экзекутивті бақылау</w:t>
      </w:r>
      <w:r w:rsidRPr="00DD091D">
        <w:rPr>
          <w:rFonts w:ascii="Times New Roman" w:hAnsi="Times New Roman"/>
          <w:bCs/>
          <w:sz w:val="28"/>
          <w:szCs w:val="28"/>
          <w:lang w:val="kk-KZ"/>
        </w:rPr>
        <w:t xml:space="preserve"> конгруэнт</w:t>
      </w:r>
      <w:r w:rsidR="00B10943" w:rsidRPr="00DD091D">
        <w:rPr>
          <w:rFonts w:ascii="Times New Roman" w:hAnsi="Times New Roman"/>
          <w:bCs/>
          <w:sz w:val="28"/>
          <w:szCs w:val="28"/>
          <w:lang w:val="kk-KZ"/>
        </w:rPr>
        <w:t xml:space="preserve">ті және конгруэнтті емес  стимулдарды арқылы </w:t>
      </w:r>
      <w:r w:rsidRPr="00DD091D">
        <w:rPr>
          <w:rFonts w:ascii="Times New Roman" w:hAnsi="Times New Roman"/>
          <w:bCs/>
          <w:sz w:val="28"/>
          <w:szCs w:val="28"/>
          <w:lang w:val="kk-KZ"/>
        </w:rPr>
        <w:t xml:space="preserve">өлшенді. </w:t>
      </w:r>
      <w:r w:rsidR="0039530E" w:rsidRPr="00DD091D">
        <w:rPr>
          <w:rFonts w:ascii="Times New Roman" w:hAnsi="Times New Roman"/>
          <w:bCs/>
          <w:sz w:val="28"/>
          <w:szCs w:val="28"/>
          <w:lang w:val="kk-KZ"/>
        </w:rPr>
        <w:t xml:space="preserve">Енді сурет 1 –де көрсетіліп тұрғандай: </w:t>
      </w:r>
      <w:r w:rsidRPr="00DD091D">
        <w:rPr>
          <w:rFonts w:ascii="Times New Roman" w:hAnsi="Times New Roman"/>
          <w:bCs/>
          <w:sz w:val="28"/>
          <w:szCs w:val="28"/>
          <w:lang w:val="kk-KZ"/>
        </w:rPr>
        <w:t>1) тіркеу интервалы (400-1600 мс); 2) cue -мақсатты (100 мс); 3) cue –to-target (400 мс) 4) target (1700 мс кем); 5) тіркеуден кейінгі интервал (1900-3100 мс) (Jin Fan et al., 2002</w:t>
      </w:r>
      <w:r w:rsidR="0054328C">
        <w:rPr>
          <w:rFonts w:ascii="Times New Roman" w:hAnsi="Times New Roman"/>
          <w:bCs/>
          <w:sz w:val="28"/>
          <w:szCs w:val="28"/>
          <w:lang w:val="kk-KZ"/>
        </w:rPr>
        <w:t>) [236</w:t>
      </w:r>
      <w:r w:rsidRPr="002A5F8D">
        <w:rPr>
          <w:rFonts w:ascii="Times New Roman" w:hAnsi="Times New Roman"/>
          <w:bCs/>
          <w:sz w:val="28"/>
          <w:szCs w:val="28"/>
          <w:lang w:val="kk-KZ"/>
        </w:rPr>
        <w:t>].</w:t>
      </w:r>
    </w:p>
    <w:p w:rsidR="002E026C" w:rsidRPr="00DD091D" w:rsidRDefault="002E026C" w:rsidP="00DF2E19">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 xml:space="preserve">Тапсырма 9 сынақ блоктарының тізбегі ретінде бағдарламаланған. Әр блокта 48 түрлі сынақтардың екі қайталануы болды (бір блокқа 96 сынақ), яғни 4 типті сигнал × 3 типті фланкер × 2 мақсатты орын (бекітуден жоғары немесе төмен) × 2 мақсатты бағыт (солға немесе оңға), нәтижесінде бүкіл эксперимент барысында 864 сынақ болды. </w:t>
      </w:r>
    </w:p>
    <w:p w:rsidR="00DD08A2" w:rsidRPr="00034C76" w:rsidRDefault="00475AB9" w:rsidP="00DF2E19">
      <w:pPr>
        <w:ind w:firstLine="567"/>
        <w:jc w:val="both"/>
        <w:rPr>
          <w:rFonts w:ascii="Times New Roman" w:hAnsi="Times New Roman"/>
          <w:bCs/>
          <w:sz w:val="28"/>
          <w:szCs w:val="28"/>
          <w:lang w:val="kk-KZ"/>
        </w:rPr>
      </w:pPr>
      <w:r w:rsidRPr="00034C76">
        <w:rPr>
          <w:rFonts w:ascii="Times New Roman" w:hAnsi="Times New Roman"/>
          <w:bCs/>
          <w:sz w:val="28"/>
          <w:szCs w:val="28"/>
          <w:lang w:val="kk-KZ"/>
        </w:rPr>
        <w:lastRenderedPageBreak/>
        <w:t>Зерттелінушілер э</w:t>
      </w:r>
      <w:r w:rsidR="00106FF0" w:rsidRPr="00034C76">
        <w:rPr>
          <w:rFonts w:ascii="Times New Roman" w:hAnsi="Times New Roman"/>
          <w:bCs/>
          <w:sz w:val="28"/>
          <w:szCs w:val="28"/>
          <w:lang w:val="kk-KZ"/>
        </w:rPr>
        <w:t>ксперименттік</w:t>
      </w:r>
      <w:r w:rsidRPr="00034C76">
        <w:rPr>
          <w:rFonts w:ascii="Times New Roman" w:hAnsi="Times New Roman"/>
          <w:bCs/>
          <w:sz w:val="28"/>
          <w:szCs w:val="28"/>
          <w:lang w:val="kk-KZ"/>
        </w:rPr>
        <w:t xml:space="preserve"> тапсырманы орындамас бұрын</w:t>
      </w:r>
      <w:r w:rsidR="00106FF0" w:rsidRPr="00034C76">
        <w:rPr>
          <w:rFonts w:ascii="Times New Roman" w:hAnsi="Times New Roman"/>
          <w:bCs/>
          <w:sz w:val="28"/>
          <w:szCs w:val="28"/>
          <w:lang w:val="kk-KZ"/>
        </w:rPr>
        <w:t xml:space="preserve"> </w:t>
      </w:r>
      <w:r w:rsidRPr="00034C76">
        <w:rPr>
          <w:rFonts w:ascii="Times New Roman" w:hAnsi="Times New Roman"/>
          <w:bCs/>
          <w:sz w:val="28"/>
          <w:szCs w:val="28"/>
          <w:lang w:val="kk-KZ"/>
        </w:rPr>
        <w:t xml:space="preserve">жаттығу кезеңінен өтеді, ол 40 секундттай уақытты алады. </w:t>
      </w:r>
      <w:r w:rsidR="00034C76" w:rsidRPr="00034C76">
        <w:rPr>
          <w:rFonts w:ascii="Times New Roman" w:hAnsi="Times New Roman"/>
          <w:bCs/>
          <w:sz w:val="28"/>
          <w:szCs w:val="28"/>
          <w:lang w:val="kk-KZ"/>
        </w:rPr>
        <w:t xml:space="preserve">Бұл </w:t>
      </w:r>
      <w:r w:rsidRPr="00034C76">
        <w:rPr>
          <w:rFonts w:ascii="Times New Roman" w:hAnsi="Times New Roman"/>
          <w:bCs/>
          <w:sz w:val="28"/>
          <w:szCs w:val="28"/>
          <w:lang w:val="kk-KZ"/>
        </w:rPr>
        <w:t>ст</w:t>
      </w:r>
      <w:r w:rsidR="00034C76" w:rsidRPr="00034C76">
        <w:rPr>
          <w:rFonts w:ascii="Times New Roman" w:hAnsi="Times New Roman"/>
          <w:bCs/>
          <w:sz w:val="28"/>
          <w:szCs w:val="28"/>
          <w:lang w:val="kk-KZ"/>
        </w:rPr>
        <w:t>имулдармен таныс</w:t>
      </w:r>
      <w:r w:rsidR="00B80C27">
        <w:rPr>
          <w:rFonts w:ascii="Times New Roman" w:hAnsi="Times New Roman"/>
          <w:bCs/>
          <w:sz w:val="28"/>
          <w:szCs w:val="28"/>
          <w:lang w:val="kk-KZ"/>
        </w:rPr>
        <w:t>у</w:t>
      </w:r>
      <w:r w:rsidR="00034C76" w:rsidRPr="00034C76">
        <w:rPr>
          <w:rFonts w:ascii="Times New Roman" w:hAnsi="Times New Roman"/>
          <w:bCs/>
          <w:sz w:val="28"/>
          <w:szCs w:val="28"/>
          <w:lang w:val="kk-KZ"/>
        </w:rPr>
        <w:t>ға, яғни тапсырманың ж</w:t>
      </w:r>
      <w:r w:rsidR="00106FF0" w:rsidRPr="00034C76">
        <w:rPr>
          <w:rFonts w:ascii="Times New Roman" w:hAnsi="Times New Roman"/>
          <w:bCs/>
          <w:sz w:val="28"/>
          <w:szCs w:val="28"/>
          <w:lang w:val="kk-KZ"/>
        </w:rPr>
        <w:t>аттығу</w:t>
      </w:r>
      <w:r w:rsidR="00034C76" w:rsidRPr="00034C76">
        <w:rPr>
          <w:rFonts w:ascii="Times New Roman" w:hAnsi="Times New Roman"/>
          <w:bCs/>
          <w:sz w:val="28"/>
          <w:szCs w:val="28"/>
          <w:lang w:val="kk-KZ"/>
        </w:rPr>
        <w:t xml:space="preserve"> сәті</w:t>
      </w:r>
      <w:r w:rsidR="00106FF0" w:rsidRPr="00034C76">
        <w:rPr>
          <w:rFonts w:ascii="Times New Roman" w:hAnsi="Times New Roman"/>
          <w:bCs/>
          <w:sz w:val="28"/>
          <w:szCs w:val="28"/>
          <w:lang w:val="kk-KZ"/>
        </w:rPr>
        <w:t xml:space="preserve"> </w:t>
      </w:r>
      <w:r w:rsidR="00034C76" w:rsidRPr="00034C76">
        <w:rPr>
          <w:rFonts w:ascii="Times New Roman" w:hAnsi="Times New Roman"/>
          <w:bCs/>
          <w:sz w:val="28"/>
          <w:szCs w:val="28"/>
          <w:lang w:val="kk-KZ"/>
        </w:rPr>
        <w:t>зерттелінушілердің</w:t>
      </w:r>
      <w:r w:rsidR="00106FF0" w:rsidRPr="00034C76">
        <w:rPr>
          <w:rFonts w:ascii="Times New Roman" w:hAnsi="Times New Roman"/>
          <w:bCs/>
          <w:sz w:val="28"/>
          <w:szCs w:val="28"/>
          <w:lang w:val="kk-KZ"/>
        </w:rPr>
        <w:t xml:space="preserve"> –</w:t>
      </w:r>
      <w:r w:rsidR="00034C76" w:rsidRPr="00034C76">
        <w:rPr>
          <w:rFonts w:ascii="Times New Roman" w:hAnsi="Times New Roman"/>
          <w:bCs/>
          <w:sz w:val="28"/>
          <w:szCs w:val="28"/>
          <w:lang w:val="kk-KZ"/>
        </w:rPr>
        <w:t xml:space="preserve"> </w:t>
      </w:r>
      <w:r w:rsidR="00106FF0" w:rsidRPr="00034C76">
        <w:rPr>
          <w:rFonts w:ascii="Times New Roman" w:hAnsi="Times New Roman"/>
          <w:bCs/>
          <w:sz w:val="28"/>
          <w:szCs w:val="28"/>
          <w:lang w:val="kk-KZ"/>
        </w:rPr>
        <w:t xml:space="preserve">компьютердің экранында жылдам көрсету кезінде мақсатты және мақсатты емес стимулдарды </w:t>
      </w:r>
      <w:r w:rsidR="00034C76" w:rsidRPr="00034C76">
        <w:rPr>
          <w:rFonts w:ascii="Times New Roman" w:hAnsi="Times New Roman"/>
          <w:bCs/>
          <w:sz w:val="28"/>
          <w:szCs w:val="28"/>
          <w:lang w:val="kk-KZ"/>
        </w:rPr>
        <w:t>қателеспей</w:t>
      </w:r>
      <w:r w:rsidR="00490D53">
        <w:rPr>
          <w:rFonts w:ascii="Times New Roman" w:hAnsi="Times New Roman"/>
          <w:bCs/>
          <w:sz w:val="28"/>
          <w:szCs w:val="28"/>
          <w:lang w:val="kk-KZ"/>
        </w:rPr>
        <w:t xml:space="preserve"> ажырата білуге</w:t>
      </w:r>
      <w:r w:rsidR="00490D53" w:rsidRPr="00490D53">
        <w:rPr>
          <w:rFonts w:ascii="Times New Roman" w:hAnsi="Times New Roman"/>
          <w:bCs/>
          <w:sz w:val="28"/>
          <w:szCs w:val="28"/>
          <w:lang w:val="kk-KZ"/>
        </w:rPr>
        <w:t xml:space="preserve"> </w:t>
      </w:r>
      <w:r w:rsidR="00490D53" w:rsidRPr="00034C76">
        <w:rPr>
          <w:rFonts w:ascii="Times New Roman" w:hAnsi="Times New Roman"/>
          <w:bCs/>
          <w:sz w:val="28"/>
          <w:szCs w:val="28"/>
          <w:lang w:val="kk-KZ"/>
        </w:rPr>
        <w:t>арналған</w:t>
      </w:r>
      <w:r w:rsidR="00034C76" w:rsidRPr="00034C76">
        <w:rPr>
          <w:rFonts w:ascii="Times New Roman" w:hAnsi="Times New Roman"/>
          <w:bCs/>
          <w:sz w:val="28"/>
          <w:szCs w:val="28"/>
          <w:lang w:val="kk-KZ"/>
        </w:rPr>
        <w:t>.</w:t>
      </w:r>
      <w:r w:rsidR="00106FF0" w:rsidRPr="00034C76">
        <w:rPr>
          <w:rFonts w:ascii="Times New Roman" w:hAnsi="Times New Roman"/>
          <w:bCs/>
          <w:sz w:val="28"/>
          <w:szCs w:val="28"/>
          <w:lang w:val="kk-KZ"/>
        </w:rPr>
        <w:t xml:space="preserve"> </w:t>
      </w:r>
      <w:r w:rsidR="00B80C27">
        <w:rPr>
          <w:rFonts w:ascii="Times New Roman" w:hAnsi="Times New Roman"/>
          <w:bCs/>
          <w:sz w:val="28"/>
          <w:szCs w:val="28"/>
          <w:lang w:val="kk-KZ"/>
        </w:rPr>
        <w:t>ЭЭГ</w:t>
      </w:r>
      <w:r w:rsidR="00034C76" w:rsidRPr="00034C76">
        <w:rPr>
          <w:rFonts w:ascii="Times New Roman" w:hAnsi="Times New Roman"/>
          <w:bCs/>
          <w:sz w:val="28"/>
          <w:szCs w:val="28"/>
          <w:lang w:val="kk-KZ"/>
        </w:rPr>
        <w:t xml:space="preserve"> зерттеулерінен өту барысында зерттелінушілер </w:t>
      </w:r>
      <w:r w:rsidR="00106FF0" w:rsidRPr="00034C76">
        <w:rPr>
          <w:rFonts w:ascii="Times New Roman" w:hAnsi="Times New Roman"/>
          <w:bCs/>
          <w:sz w:val="28"/>
          <w:szCs w:val="28"/>
          <w:lang w:val="kk-KZ"/>
        </w:rPr>
        <w:t>ауыз</w:t>
      </w:r>
      <w:r w:rsidR="00034C76" w:rsidRPr="00034C76">
        <w:rPr>
          <w:rFonts w:ascii="Times New Roman" w:hAnsi="Times New Roman"/>
          <w:bCs/>
          <w:sz w:val="28"/>
          <w:szCs w:val="28"/>
          <w:lang w:val="kk-KZ"/>
        </w:rPr>
        <w:t>ша жауап реакциясынсыз тапсырманы орындайды</w:t>
      </w:r>
      <w:r w:rsidR="00106FF0" w:rsidRPr="00034C76">
        <w:rPr>
          <w:rFonts w:ascii="Times New Roman" w:hAnsi="Times New Roman"/>
          <w:bCs/>
          <w:sz w:val="28"/>
          <w:szCs w:val="28"/>
          <w:lang w:val="kk-KZ"/>
        </w:rPr>
        <w:t xml:space="preserve">. </w:t>
      </w:r>
    </w:p>
    <w:p w:rsidR="0039530E" w:rsidRPr="00034C76" w:rsidRDefault="00034C76" w:rsidP="00DF2E19">
      <w:pPr>
        <w:ind w:firstLine="567"/>
        <w:jc w:val="both"/>
        <w:rPr>
          <w:rFonts w:ascii="Times New Roman" w:hAnsi="Times New Roman"/>
          <w:bCs/>
          <w:sz w:val="28"/>
          <w:szCs w:val="28"/>
          <w:lang w:val="kk-KZ"/>
        </w:rPr>
      </w:pPr>
      <w:r>
        <w:rPr>
          <w:rFonts w:ascii="Times New Roman" w:hAnsi="Times New Roman"/>
          <w:bCs/>
          <w:sz w:val="28"/>
          <w:szCs w:val="28"/>
          <w:lang w:val="kk-KZ"/>
        </w:rPr>
        <w:t>Стимул белгілерінің әрқайсысы</w:t>
      </w:r>
      <w:r w:rsidR="00106FF0" w:rsidRPr="00034C76">
        <w:rPr>
          <w:rFonts w:ascii="Times New Roman" w:hAnsi="Times New Roman"/>
          <w:bCs/>
          <w:sz w:val="28"/>
          <w:szCs w:val="28"/>
          <w:lang w:val="kk-KZ"/>
        </w:rPr>
        <w:t xml:space="preserve"> 100 мс</w:t>
      </w:r>
      <w:r>
        <w:rPr>
          <w:rFonts w:ascii="Times New Roman" w:hAnsi="Times New Roman"/>
          <w:bCs/>
          <w:sz w:val="28"/>
          <w:szCs w:val="28"/>
          <w:lang w:val="kk-KZ"/>
        </w:rPr>
        <w:t xml:space="preserve"> уақытта көрсетіледі</w:t>
      </w:r>
      <w:r w:rsidR="00106FF0" w:rsidRPr="00034C76">
        <w:rPr>
          <w:rFonts w:ascii="Times New Roman" w:hAnsi="Times New Roman"/>
          <w:bCs/>
          <w:sz w:val="28"/>
          <w:szCs w:val="28"/>
          <w:lang w:val="kk-KZ"/>
        </w:rPr>
        <w:t>, стимулдар</w:t>
      </w:r>
      <w:r>
        <w:rPr>
          <w:rFonts w:ascii="Times New Roman" w:hAnsi="Times New Roman"/>
          <w:bCs/>
          <w:sz w:val="28"/>
          <w:szCs w:val="28"/>
          <w:lang w:val="kk-KZ"/>
        </w:rPr>
        <w:t>дың көріну аралығы – 2,5 мс құрады. Эксперимент жүріп жатқан кезде</w:t>
      </w:r>
      <w:r w:rsidR="00B80C27">
        <w:rPr>
          <w:rFonts w:ascii="Times New Roman" w:hAnsi="Times New Roman"/>
          <w:bCs/>
          <w:sz w:val="28"/>
          <w:szCs w:val="28"/>
          <w:lang w:val="kk-KZ"/>
        </w:rPr>
        <w:t xml:space="preserve"> </w:t>
      </w:r>
      <w:r>
        <w:rPr>
          <w:rFonts w:ascii="Times New Roman" w:hAnsi="Times New Roman"/>
          <w:bCs/>
          <w:sz w:val="28"/>
          <w:szCs w:val="28"/>
          <w:lang w:val="kk-KZ"/>
        </w:rPr>
        <w:t>сыналушылар уақытты бақылай алмайды,</w:t>
      </w:r>
      <w:r w:rsidR="00B80C27">
        <w:rPr>
          <w:rFonts w:ascii="Times New Roman" w:hAnsi="Times New Roman"/>
          <w:bCs/>
          <w:sz w:val="28"/>
          <w:szCs w:val="28"/>
          <w:lang w:val="kk-KZ"/>
        </w:rPr>
        <w:t xml:space="preserve"> </w:t>
      </w:r>
      <w:r>
        <w:rPr>
          <w:rFonts w:ascii="Times New Roman" w:hAnsi="Times New Roman"/>
          <w:bCs/>
          <w:sz w:val="28"/>
          <w:szCs w:val="28"/>
          <w:lang w:val="kk-KZ"/>
        </w:rPr>
        <w:t>артық қимыл жасамайды.</w:t>
      </w:r>
      <w:r w:rsidR="00106FF0" w:rsidRPr="00034C76">
        <w:rPr>
          <w:rFonts w:ascii="Times New Roman" w:hAnsi="Times New Roman"/>
          <w:bCs/>
          <w:sz w:val="28"/>
          <w:szCs w:val="28"/>
          <w:lang w:val="kk-KZ"/>
        </w:rPr>
        <w:t xml:space="preserve"> </w:t>
      </w:r>
      <w:r>
        <w:rPr>
          <w:rFonts w:ascii="Times New Roman" w:hAnsi="Times New Roman"/>
          <w:bCs/>
          <w:sz w:val="28"/>
          <w:szCs w:val="28"/>
          <w:lang w:val="kk-KZ"/>
        </w:rPr>
        <w:t>Олардың міндеті: көрсетілген</w:t>
      </w:r>
      <w:r w:rsidR="00106FF0" w:rsidRPr="00034C76">
        <w:rPr>
          <w:rFonts w:ascii="Times New Roman" w:hAnsi="Times New Roman"/>
          <w:bCs/>
          <w:sz w:val="28"/>
          <w:szCs w:val="28"/>
          <w:lang w:val="kk-KZ"/>
        </w:rPr>
        <w:t xml:space="preserve"> сигналдарды бағалау</w:t>
      </w:r>
      <w:r w:rsidRPr="00034C76">
        <w:rPr>
          <w:rFonts w:ascii="Times New Roman" w:hAnsi="Times New Roman"/>
          <w:bCs/>
          <w:sz w:val="28"/>
          <w:szCs w:val="28"/>
          <w:lang w:val="kk-KZ"/>
        </w:rPr>
        <w:t xml:space="preserve"> </w:t>
      </w:r>
      <w:r>
        <w:rPr>
          <w:rFonts w:ascii="Times New Roman" w:hAnsi="Times New Roman"/>
          <w:bCs/>
          <w:sz w:val="28"/>
          <w:szCs w:val="28"/>
          <w:lang w:val="kk-KZ"/>
        </w:rPr>
        <w:t>және талдау,</w:t>
      </w:r>
      <w:r w:rsidRPr="00034C76">
        <w:rPr>
          <w:rFonts w:ascii="Times New Roman" w:hAnsi="Times New Roman"/>
          <w:bCs/>
          <w:sz w:val="28"/>
          <w:szCs w:val="28"/>
          <w:lang w:val="kk-KZ"/>
        </w:rPr>
        <w:t xml:space="preserve"> </w:t>
      </w:r>
      <w:r w:rsidR="00106FF0" w:rsidRPr="00034C76">
        <w:rPr>
          <w:rFonts w:ascii="Times New Roman" w:hAnsi="Times New Roman"/>
          <w:bCs/>
          <w:sz w:val="28"/>
          <w:szCs w:val="28"/>
          <w:lang w:val="kk-KZ"/>
        </w:rPr>
        <w:t xml:space="preserve"> мақсатты стимулдар берілген кезде </w:t>
      </w:r>
      <w:r w:rsidR="00954C3B">
        <w:rPr>
          <w:rFonts w:ascii="Times New Roman" w:hAnsi="Times New Roman"/>
          <w:bCs/>
          <w:sz w:val="28"/>
          <w:szCs w:val="28"/>
          <w:lang w:val="kk-KZ"/>
        </w:rPr>
        <w:t xml:space="preserve">уақытты созбай </w:t>
      </w:r>
      <w:r w:rsidR="00106FF0" w:rsidRPr="00034C76">
        <w:rPr>
          <w:rFonts w:ascii="Times New Roman" w:hAnsi="Times New Roman"/>
          <w:bCs/>
          <w:sz w:val="28"/>
          <w:szCs w:val="28"/>
          <w:lang w:val="kk-KZ"/>
        </w:rPr>
        <w:t>тышқанның түймесі</w:t>
      </w:r>
      <w:r w:rsidR="00954C3B">
        <w:rPr>
          <w:rFonts w:ascii="Times New Roman" w:hAnsi="Times New Roman"/>
          <w:bCs/>
          <w:sz w:val="28"/>
          <w:szCs w:val="28"/>
          <w:lang w:val="kk-KZ"/>
        </w:rPr>
        <w:t>н басу арқылы</w:t>
      </w:r>
      <w:r w:rsidR="00106FF0" w:rsidRPr="00034C76">
        <w:rPr>
          <w:rFonts w:ascii="Times New Roman" w:hAnsi="Times New Roman"/>
          <w:bCs/>
          <w:sz w:val="28"/>
          <w:szCs w:val="28"/>
          <w:lang w:val="kk-KZ"/>
        </w:rPr>
        <w:t xml:space="preserve"> </w:t>
      </w:r>
      <w:r w:rsidR="00954C3B">
        <w:rPr>
          <w:rFonts w:ascii="Times New Roman" w:hAnsi="Times New Roman"/>
          <w:bCs/>
          <w:sz w:val="28"/>
          <w:szCs w:val="28"/>
          <w:lang w:val="kk-KZ"/>
        </w:rPr>
        <w:t>жауап беру. Мынандай</w:t>
      </w:r>
      <w:r w:rsidR="00106FF0" w:rsidRPr="00034C76">
        <w:rPr>
          <w:rFonts w:ascii="Times New Roman" w:hAnsi="Times New Roman"/>
          <w:bCs/>
          <w:sz w:val="28"/>
          <w:szCs w:val="28"/>
          <w:lang w:val="kk-KZ"/>
        </w:rPr>
        <w:t xml:space="preserve"> көрсеткіштер</w:t>
      </w:r>
      <w:r w:rsidR="00954C3B">
        <w:rPr>
          <w:rFonts w:ascii="Times New Roman" w:hAnsi="Times New Roman"/>
          <w:bCs/>
          <w:sz w:val="28"/>
          <w:szCs w:val="28"/>
          <w:lang w:val="kk-KZ"/>
        </w:rPr>
        <w:t xml:space="preserve"> бар: дұрыс жауаптар саны, қате жауаптар саны, стимулға реакция уақыты.</w:t>
      </w:r>
      <w:r w:rsidR="00B80C27">
        <w:rPr>
          <w:rFonts w:ascii="Times New Roman" w:hAnsi="Times New Roman"/>
          <w:bCs/>
          <w:sz w:val="28"/>
          <w:szCs w:val="28"/>
          <w:lang w:val="kk-KZ"/>
        </w:rPr>
        <w:t xml:space="preserve"> </w:t>
      </w:r>
      <w:r w:rsidR="00954C3B">
        <w:rPr>
          <w:rFonts w:ascii="Times New Roman" w:hAnsi="Times New Roman"/>
          <w:bCs/>
          <w:sz w:val="28"/>
          <w:szCs w:val="28"/>
          <w:lang w:val="kk-KZ"/>
        </w:rPr>
        <w:t>Орындап отырған тапсырмалардың жауаптары</w:t>
      </w:r>
      <w:r w:rsidR="00106FF0" w:rsidRPr="00034C76">
        <w:rPr>
          <w:rFonts w:ascii="Times New Roman" w:hAnsi="Times New Roman"/>
          <w:bCs/>
          <w:sz w:val="28"/>
          <w:szCs w:val="28"/>
          <w:lang w:val="kk-KZ"/>
        </w:rPr>
        <w:t xml:space="preserve"> автоматты</w:t>
      </w:r>
      <w:r w:rsidR="00161FDD">
        <w:rPr>
          <w:rFonts w:ascii="Times New Roman" w:hAnsi="Times New Roman"/>
          <w:bCs/>
          <w:sz w:val="28"/>
          <w:szCs w:val="28"/>
          <w:lang w:val="kk-KZ"/>
        </w:rPr>
        <w:t xml:space="preserve"> </w:t>
      </w:r>
      <w:r w:rsidR="00954C3B">
        <w:rPr>
          <w:rFonts w:ascii="Times New Roman" w:hAnsi="Times New Roman"/>
          <w:bCs/>
          <w:sz w:val="28"/>
          <w:szCs w:val="28"/>
          <w:lang w:val="kk-KZ"/>
        </w:rPr>
        <w:t xml:space="preserve">түрде </w:t>
      </w:r>
      <w:r w:rsidR="00106FF0" w:rsidRPr="00034C76">
        <w:rPr>
          <w:rFonts w:ascii="Times New Roman" w:hAnsi="Times New Roman"/>
          <w:bCs/>
          <w:sz w:val="28"/>
          <w:szCs w:val="28"/>
          <w:lang w:val="kk-KZ"/>
        </w:rPr>
        <w:t xml:space="preserve"> </w:t>
      </w:r>
      <w:r w:rsidR="00954C3B" w:rsidRPr="00034C76">
        <w:rPr>
          <w:rFonts w:ascii="Times New Roman" w:hAnsi="Times New Roman"/>
          <w:bCs/>
          <w:sz w:val="28"/>
          <w:szCs w:val="28"/>
          <w:lang w:val="kk-KZ"/>
        </w:rPr>
        <w:t xml:space="preserve">WordPad құжатында </w:t>
      </w:r>
      <w:r w:rsidR="00954C3B">
        <w:rPr>
          <w:rFonts w:ascii="Times New Roman" w:hAnsi="Times New Roman"/>
          <w:bCs/>
          <w:sz w:val="28"/>
          <w:szCs w:val="28"/>
          <w:lang w:val="kk-KZ"/>
        </w:rPr>
        <w:t>сақталады, әрі</w:t>
      </w:r>
      <w:r w:rsidR="00106FF0" w:rsidRPr="00034C76">
        <w:rPr>
          <w:rFonts w:ascii="Times New Roman" w:hAnsi="Times New Roman"/>
          <w:bCs/>
          <w:sz w:val="28"/>
          <w:szCs w:val="28"/>
          <w:lang w:val="kk-KZ"/>
        </w:rPr>
        <w:t xml:space="preserve"> өңделді. </w:t>
      </w:r>
    </w:p>
    <w:p w:rsidR="0039530E" w:rsidRPr="00DD091D" w:rsidRDefault="0039530E" w:rsidP="00DF2E19">
      <w:pPr>
        <w:pStyle w:val="a7"/>
        <w:ind w:firstLine="567"/>
        <w:jc w:val="both"/>
        <w:rPr>
          <w:rFonts w:ascii="Times New Roman" w:hAnsi="Times New Roman"/>
          <w:sz w:val="28"/>
          <w:szCs w:val="28"/>
          <w:lang w:val="kk-KZ"/>
        </w:rPr>
      </w:pPr>
      <w:r w:rsidRPr="00DD091D">
        <w:rPr>
          <w:rFonts w:ascii="Times New Roman" w:hAnsi="Times New Roman"/>
          <w:sz w:val="28"/>
          <w:szCs w:val="28"/>
          <w:lang w:val="kk-KZ"/>
        </w:rPr>
        <w:t>Тапсырмаға арналған Дисплей қатысушының көзінен 65 см қашықтықта, «15» диагоналды монитор экранында берілді. Экранның көлемі сыналушыларға тапсырманы орындау барысында,</w:t>
      </w:r>
      <w:r w:rsidR="00B80C27">
        <w:rPr>
          <w:rFonts w:ascii="Times New Roman" w:hAnsi="Times New Roman"/>
          <w:sz w:val="28"/>
          <w:szCs w:val="28"/>
          <w:lang w:val="kk-KZ"/>
        </w:rPr>
        <w:t xml:space="preserve"> </w:t>
      </w:r>
      <w:r w:rsidRPr="00DD091D">
        <w:rPr>
          <w:rFonts w:ascii="Times New Roman" w:hAnsi="Times New Roman"/>
          <w:sz w:val="28"/>
          <w:szCs w:val="28"/>
          <w:lang w:val="kk-KZ"/>
        </w:rPr>
        <w:t>берілген стимулдарды  қабылдауда ауыр  күш салмау мақсатында таңдап алынды.  Мс-дағы мақсатқа жауап беру уақыты мен дәлдігі әр сынақ үшін жазылды. Әр тест ү</w:t>
      </w:r>
      <w:r w:rsidR="00161FDD">
        <w:rPr>
          <w:rFonts w:ascii="Times New Roman" w:hAnsi="Times New Roman"/>
          <w:sz w:val="28"/>
          <w:szCs w:val="28"/>
          <w:lang w:val="kk-KZ"/>
        </w:rPr>
        <w:t>шін жауаптардың дәлдігі туралы к</w:t>
      </w:r>
      <w:r w:rsidRPr="00DD091D">
        <w:rPr>
          <w:rFonts w:ascii="Times New Roman" w:hAnsi="Times New Roman"/>
          <w:sz w:val="28"/>
          <w:szCs w:val="28"/>
          <w:lang w:val="kk-KZ"/>
        </w:rPr>
        <w:t>ері байланыс берілді.</w:t>
      </w:r>
      <w:r w:rsidRPr="00DD091D">
        <w:rPr>
          <w:rFonts w:ascii="Times New Roman" w:hAnsi="Times New Roman"/>
          <w:kern w:val="24"/>
          <w:sz w:val="28"/>
          <w:szCs w:val="28"/>
          <w:lang w:val="kk-KZ"/>
        </w:rPr>
        <w:t xml:space="preserve"> Біз осы тапсырмаға аздаған өзгерістер енгіздік, яғни  </w:t>
      </w:r>
      <w:r w:rsidRPr="00DD091D">
        <w:rPr>
          <w:rFonts w:ascii="Times New Roman" w:hAnsi="Times New Roman"/>
          <w:bCs/>
          <w:sz w:val="28"/>
          <w:szCs w:val="28"/>
          <w:lang w:val="kk-KZ"/>
        </w:rPr>
        <w:t xml:space="preserve"> «Дұрыс», «Дұрыс емес», сонымен қатар жауап берілмей жіберіп алған мақсатты стимулдарға «Жауап берілген жоқ» деп жазылған кері байланыстар </w:t>
      </w:r>
      <w:r w:rsidRPr="00DD091D">
        <w:rPr>
          <w:rFonts w:ascii="Times New Roman" w:hAnsi="Times New Roman"/>
          <w:kern w:val="24"/>
          <w:sz w:val="28"/>
          <w:szCs w:val="28"/>
          <w:lang w:val="kk-KZ"/>
        </w:rPr>
        <w:t xml:space="preserve">(feedbaск) </w:t>
      </w:r>
      <w:r w:rsidRPr="00DD091D">
        <w:rPr>
          <w:rFonts w:ascii="Times New Roman" w:hAnsi="Times New Roman"/>
          <w:bCs/>
          <w:sz w:val="28"/>
          <w:szCs w:val="28"/>
          <w:lang w:val="kk-KZ"/>
        </w:rPr>
        <w:t xml:space="preserve">  беріледі</w:t>
      </w:r>
      <w:r w:rsidRPr="00DD091D">
        <w:rPr>
          <w:rFonts w:ascii="Times New Roman" w:hAnsi="Times New Roman"/>
          <w:kern w:val="24"/>
          <w:sz w:val="28"/>
          <w:szCs w:val="28"/>
          <w:lang w:val="kk-KZ"/>
        </w:rPr>
        <w:t xml:space="preserve">. Нәтижесінде </w:t>
      </w:r>
      <w:r w:rsidRPr="00DD091D">
        <w:rPr>
          <w:rFonts w:ascii="Times New Roman" w:hAnsi="Times New Roman"/>
          <w:bCs/>
          <w:sz w:val="28"/>
          <w:szCs w:val="28"/>
          <w:lang w:val="kk-KZ"/>
        </w:rPr>
        <w:t>эксперименттің ұзақтығы 70 минутты (40 секунд жаттығу кезеңі) құрады</w:t>
      </w:r>
      <w:r w:rsidRPr="00DD091D">
        <w:rPr>
          <w:rFonts w:ascii="Times New Roman" w:hAnsi="Times New Roman"/>
          <w:kern w:val="24"/>
          <w:sz w:val="28"/>
          <w:szCs w:val="28"/>
          <w:lang w:val="kk-KZ"/>
        </w:rPr>
        <w:t xml:space="preserve">. </w:t>
      </w:r>
      <w:r w:rsidRPr="00DD091D">
        <w:rPr>
          <w:rFonts w:ascii="Times New Roman" w:hAnsi="Times New Roman"/>
          <w:iCs/>
          <w:kern w:val="24"/>
          <w:sz w:val="28"/>
          <w:szCs w:val="28"/>
          <w:lang w:val="kk-KZ"/>
        </w:rPr>
        <w:t>E –</w:t>
      </w:r>
      <w:r w:rsidR="00161FDD">
        <w:rPr>
          <w:rFonts w:ascii="Times New Roman" w:hAnsi="Times New Roman"/>
          <w:iCs/>
          <w:kern w:val="24"/>
          <w:sz w:val="28"/>
          <w:szCs w:val="28"/>
          <w:lang w:val="kk-KZ"/>
        </w:rPr>
        <w:t xml:space="preserve"> </w:t>
      </w:r>
      <w:r w:rsidRPr="00DD091D">
        <w:rPr>
          <w:rFonts w:ascii="Times New Roman" w:hAnsi="Times New Roman"/>
          <w:iCs/>
          <w:kern w:val="24"/>
          <w:sz w:val="28"/>
          <w:szCs w:val="28"/>
          <w:lang w:val="kk-KZ"/>
        </w:rPr>
        <w:t xml:space="preserve">Prime </w:t>
      </w:r>
      <w:r w:rsidRPr="00DD091D">
        <w:rPr>
          <w:rFonts w:ascii="Times New Roman" w:hAnsi="Times New Roman"/>
          <w:kern w:val="24"/>
          <w:sz w:val="28"/>
          <w:szCs w:val="28"/>
          <w:lang w:val="kk-KZ"/>
        </w:rPr>
        <w:t>жүйесіне арнайы стимулдарды анықтауға  маркерлер енгізілді.</w:t>
      </w:r>
    </w:p>
    <w:p w:rsidR="00106FF0" w:rsidRPr="00B80C27" w:rsidRDefault="00B80C27" w:rsidP="00DF2E19">
      <w:pPr>
        <w:ind w:firstLine="567"/>
        <w:jc w:val="both"/>
        <w:rPr>
          <w:rFonts w:ascii="Times New Roman" w:hAnsi="Times New Roman"/>
          <w:sz w:val="28"/>
          <w:szCs w:val="28"/>
          <w:lang w:val="kk-KZ"/>
        </w:rPr>
      </w:pPr>
      <w:r>
        <w:rPr>
          <w:rFonts w:ascii="Times New Roman" w:hAnsi="Times New Roman"/>
          <w:bCs/>
          <w:sz w:val="28"/>
          <w:szCs w:val="28"/>
          <w:lang w:val="kk-KZ"/>
        </w:rPr>
        <w:t>Нәтижелерді өңдеу барысында с</w:t>
      </w:r>
      <w:r w:rsidR="00106FF0" w:rsidRPr="00B80C27">
        <w:rPr>
          <w:rFonts w:ascii="Times New Roman" w:hAnsi="Times New Roman"/>
          <w:bCs/>
          <w:sz w:val="28"/>
          <w:szCs w:val="28"/>
          <w:lang w:val="kk-KZ"/>
        </w:rPr>
        <w:t>ыналушы</w:t>
      </w:r>
      <w:r w:rsidRPr="00B80C27">
        <w:rPr>
          <w:rFonts w:ascii="Times New Roman" w:hAnsi="Times New Roman"/>
          <w:bCs/>
          <w:sz w:val="28"/>
          <w:szCs w:val="28"/>
          <w:lang w:val="kk-KZ"/>
        </w:rPr>
        <w:t>лар</w:t>
      </w:r>
      <w:r w:rsidR="00106FF0" w:rsidRPr="00B80C27">
        <w:rPr>
          <w:rFonts w:ascii="Times New Roman" w:hAnsi="Times New Roman"/>
          <w:bCs/>
          <w:sz w:val="28"/>
          <w:szCs w:val="28"/>
          <w:lang w:val="kk-KZ"/>
        </w:rPr>
        <w:t xml:space="preserve"> жұмысының сапасы мен өнімділігінің </w:t>
      </w:r>
      <w:r w:rsidRPr="00B80C27">
        <w:rPr>
          <w:rFonts w:ascii="Times New Roman" w:hAnsi="Times New Roman"/>
          <w:bCs/>
          <w:sz w:val="28"/>
          <w:szCs w:val="28"/>
          <w:lang w:val="kk-KZ"/>
        </w:rPr>
        <w:t xml:space="preserve">көрсеткіштері </w:t>
      </w:r>
      <w:r>
        <w:rPr>
          <w:rFonts w:ascii="Times New Roman" w:hAnsi="Times New Roman"/>
          <w:bCs/>
          <w:sz w:val="28"/>
          <w:szCs w:val="28"/>
          <w:lang w:val="kk-KZ"/>
        </w:rPr>
        <w:t>есептеледі.</w:t>
      </w:r>
      <w:r w:rsidR="00106FF0" w:rsidRPr="00B80C27">
        <w:rPr>
          <w:rFonts w:ascii="Times New Roman" w:hAnsi="Times New Roman"/>
          <w:bCs/>
          <w:sz w:val="28"/>
          <w:szCs w:val="28"/>
          <w:lang w:val="kk-KZ"/>
        </w:rPr>
        <w:t xml:space="preserve"> </w:t>
      </w:r>
    </w:p>
    <w:p w:rsidR="009D0BF8" w:rsidRPr="00DD091D" w:rsidRDefault="00106FF0" w:rsidP="00DF2E19">
      <w:pPr>
        <w:ind w:firstLine="567"/>
        <w:jc w:val="both"/>
        <w:rPr>
          <w:rFonts w:ascii="Times New Roman" w:hAnsi="Times New Roman"/>
          <w:bCs/>
          <w:sz w:val="28"/>
          <w:szCs w:val="28"/>
          <w:lang w:val="kk-KZ"/>
        </w:rPr>
      </w:pPr>
      <w:r w:rsidRPr="00DD091D">
        <w:rPr>
          <w:rFonts w:ascii="Times New Roman" w:hAnsi="Times New Roman"/>
          <w:sz w:val="28"/>
          <w:szCs w:val="28"/>
          <w:lang w:val="kk-KZ"/>
        </w:rPr>
        <w:t>Fan және басқалары (Fan et all., 2002)</w:t>
      </w:r>
      <w:r w:rsidR="00E71142" w:rsidRPr="00E71142">
        <w:rPr>
          <w:rFonts w:ascii="Times New Roman" w:hAnsi="Times New Roman"/>
          <w:sz w:val="28"/>
          <w:szCs w:val="28"/>
          <w:lang w:val="kk-KZ"/>
        </w:rPr>
        <w:t xml:space="preserve"> </w:t>
      </w:r>
      <w:r w:rsidR="00E71142" w:rsidRPr="00A000D9">
        <w:rPr>
          <w:rFonts w:ascii="Times New Roman" w:hAnsi="Times New Roman"/>
          <w:sz w:val="28"/>
          <w:szCs w:val="28"/>
          <w:lang w:val="kk-KZ"/>
        </w:rPr>
        <w:t>[</w:t>
      </w:r>
      <w:r w:rsidR="00E71142">
        <w:rPr>
          <w:rFonts w:ascii="Times New Roman" w:hAnsi="Times New Roman"/>
          <w:sz w:val="28"/>
          <w:szCs w:val="28"/>
          <w:lang w:val="kk-KZ"/>
        </w:rPr>
        <w:t>237</w:t>
      </w:r>
      <w:r w:rsidR="00E71142" w:rsidRPr="00A000D9">
        <w:rPr>
          <w:rFonts w:ascii="Times New Roman" w:hAnsi="Times New Roman"/>
          <w:sz w:val="28"/>
          <w:szCs w:val="28"/>
          <w:lang w:val="kk-KZ"/>
        </w:rPr>
        <w:t>]</w:t>
      </w:r>
      <w:r w:rsidR="00E71142" w:rsidRPr="00DD091D">
        <w:rPr>
          <w:rFonts w:ascii="Times New Roman" w:hAnsi="Times New Roman"/>
          <w:sz w:val="28"/>
          <w:szCs w:val="28"/>
          <w:lang w:val="kk-KZ"/>
        </w:rPr>
        <w:t xml:space="preserve"> </w:t>
      </w:r>
      <w:r w:rsidR="00A000D9" w:rsidRPr="00A000D9">
        <w:rPr>
          <w:rFonts w:ascii="Times New Roman" w:hAnsi="Times New Roman"/>
          <w:sz w:val="28"/>
          <w:szCs w:val="28"/>
          <w:lang w:val="kk-KZ"/>
        </w:rPr>
        <w:t xml:space="preserve"> </w:t>
      </w:r>
      <w:r w:rsidRPr="00DD091D">
        <w:rPr>
          <w:rFonts w:ascii="Times New Roman" w:hAnsi="Times New Roman"/>
          <w:sz w:val="28"/>
          <w:szCs w:val="28"/>
          <w:lang w:val="kk-KZ"/>
        </w:rPr>
        <w:t>зейін жүйесі индексіндегі уақыт реакциясын анықтау үшін төмендегі формулаларды пайдаланды:</w:t>
      </w:r>
    </w:p>
    <w:p w:rsidR="009D0BF8" w:rsidRPr="00DD091D" w:rsidRDefault="00004F6F" w:rsidP="00DF2E19">
      <w:pPr>
        <w:ind w:firstLine="567"/>
        <w:jc w:val="both"/>
        <w:rPr>
          <w:rFonts w:ascii="Times New Roman" w:hAnsi="Times New Roman"/>
          <w:bCs/>
          <w:sz w:val="28"/>
          <w:szCs w:val="28"/>
          <w:lang w:val="kk-KZ"/>
        </w:rPr>
      </w:pPr>
      <w:r>
        <w:rPr>
          <w:rFonts w:ascii="Times New Roman" w:hAnsi="Times New Roman"/>
          <w:sz w:val="28"/>
          <w:szCs w:val="28"/>
          <w:lang w:val="kk-KZ"/>
        </w:rPr>
        <w:t>Экзекутивті бақылау</w:t>
      </w:r>
      <w:r w:rsidR="00BB68C8">
        <w:rPr>
          <w:rFonts w:ascii="Times New Roman" w:hAnsi="Times New Roman"/>
          <w:sz w:val="28"/>
          <w:szCs w:val="28"/>
          <w:lang w:val="kk-KZ"/>
        </w:rPr>
        <w:t>/тежелу</w:t>
      </w:r>
      <w:r w:rsidR="00E668D1">
        <w:rPr>
          <w:rFonts w:ascii="Times New Roman" w:hAnsi="Times New Roman"/>
          <w:sz w:val="28"/>
          <w:szCs w:val="28"/>
          <w:lang w:val="kk-KZ"/>
        </w:rPr>
        <w:t xml:space="preserve"> = конг</w:t>
      </w:r>
      <w:r w:rsidR="00106FF0" w:rsidRPr="00DD091D">
        <w:rPr>
          <w:rFonts w:ascii="Times New Roman" w:hAnsi="Times New Roman"/>
          <w:sz w:val="28"/>
          <w:szCs w:val="28"/>
          <w:lang w:val="kk-KZ"/>
        </w:rPr>
        <w:t>р</w:t>
      </w:r>
      <w:r w:rsidR="00E668D1">
        <w:rPr>
          <w:rFonts w:ascii="Times New Roman" w:hAnsi="Times New Roman"/>
          <w:sz w:val="28"/>
          <w:szCs w:val="28"/>
          <w:lang w:val="kk-KZ"/>
        </w:rPr>
        <w:t>у</w:t>
      </w:r>
      <w:r w:rsidR="00106FF0" w:rsidRPr="00DD091D">
        <w:rPr>
          <w:rFonts w:ascii="Times New Roman" w:hAnsi="Times New Roman"/>
          <w:sz w:val="28"/>
          <w:szCs w:val="28"/>
          <w:lang w:val="kk-KZ"/>
        </w:rPr>
        <w:t>энтті емес стиму</w:t>
      </w:r>
      <w:r w:rsidR="00E668D1">
        <w:rPr>
          <w:rFonts w:ascii="Times New Roman" w:hAnsi="Times New Roman"/>
          <w:sz w:val="28"/>
          <w:szCs w:val="28"/>
          <w:lang w:val="kk-KZ"/>
        </w:rPr>
        <w:t>л орташа уақыт реакциясы – конг</w:t>
      </w:r>
      <w:r w:rsidR="00106FF0" w:rsidRPr="00DD091D">
        <w:rPr>
          <w:rFonts w:ascii="Times New Roman" w:hAnsi="Times New Roman"/>
          <w:sz w:val="28"/>
          <w:szCs w:val="28"/>
          <w:lang w:val="kk-KZ"/>
        </w:rPr>
        <w:t>р</w:t>
      </w:r>
      <w:r w:rsidR="00E668D1">
        <w:rPr>
          <w:rFonts w:ascii="Times New Roman" w:hAnsi="Times New Roman"/>
          <w:sz w:val="28"/>
          <w:szCs w:val="28"/>
          <w:lang w:val="kk-KZ"/>
        </w:rPr>
        <w:t>у</w:t>
      </w:r>
      <w:r w:rsidR="00106FF0" w:rsidRPr="00DD091D">
        <w:rPr>
          <w:rFonts w:ascii="Times New Roman" w:hAnsi="Times New Roman"/>
          <w:sz w:val="28"/>
          <w:szCs w:val="28"/>
          <w:lang w:val="kk-KZ"/>
        </w:rPr>
        <w:t>энтті стимул орташа уақыт рекциясы</w:t>
      </w:r>
      <w:r w:rsidR="009D0BF8" w:rsidRPr="00DD091D">
        <w:rPr>
          <w:rFonts w:ascii="Times New Roman" w:hAnsi="Times New Roman"/>
          <w:sz w:val="28"/>
          <w:szCs w:val="28"/>
          <w:lang w:val="kk-KZ"/>
        </w:rPr>
        <w:t>;</w:t>
      </w:r>
      <w:r w:rsidR="00B80C27">
        <w:rPr>
          <w:rFonts w:ascii="Times New Roman" w:hAnsi="Times New Roman"/>
          <w:sz w:val="28"/>
          <w:szCs w:val="28"/>
          <w:lang w:val="kk-KZ"/>
        </w:rPr>
        <w:t xml:space="preserve"> </w:t>
      </w:r>
      <w:r w:rsidR="00801F5B" w:rsidRPr="00DD091D">
        <w:rPr>
          <w:rFonts w:ascii="Times New Roman" w:hAnsi="Times New Roman"/>
          <w:sz w:val="28"/>
          <w:szCs w:val="28"/>
          <w:lang w:val="kk-KZ"/>
        </w:rPr>
        <w:t>(1)</w:t>
      </w:r>
    </w:p>
    <w:p w:rsidR="009D0BF8" w:rsidRPr="00DD091D" w:rsidRDefault="00C62076" w:rsidP="00DF2E19">
      <w:pPr>
        <w:ind w:firstLine="567"/>
        <w:jc w:val="both"/>
        <w:rPr>
          <w:rFonts w:ascii="Times New Roman" w:hAnsi="Times New Roman"/>
          <w:bCs/>
          <w:sz w:val="28"/>
          <w:szCs w:val="28"/>
          <w:lang w:val="kk-KZ"/>
        </w:rPr>
      </w:pPr>
      <w:r w:rsidRPr="00DD091D">
        <w:rPr>
          <w:rFonts w:ascii="Times New Roman" w:hAnsi="Times New Roman"/>
          <w:sz w:val="28"/>
          <w:szCs w:val="28"/>
          <w:lang w:val="kk-KZ"/>
        </w:rPr>
        <w:t>Қ</w:t>
      </w:r>
      <w:r w:rsidR="00106FF0" w:rsidRPr="00DD091D">
        <w:rPr>
          <w:rFonts w:ascii="Times New Roman" w:hAnsi="Times New Roman"/>
          <w:sz w:val="28"/>
          <w:szCs w:val="28"/>
          <w:lang w:val="kk-KZ"/>
        </w:rPr>
        <w:t>ырағылық</w:t>
      </w:r>
      <w:r w:rsidRPr="00DD091D">
        <w:rPr>
          <w:rFonts w:ascii="Times New Roman" w:hAnsi="Times New Roman"/>
          <w:sz w:val="28"/>
          <w:szCs w:val="28"/>
          <w:lang w:val="kk-KZ"/>
        </w:rPr>
        <w:t xml:space="preserve"> жүйе</w:t>
      </w:r>
      <w:r w:rsidR="00106FF0" w:rsidRPr="00DD091D">
        <w:rPr>
          <w:rFonts w:ascii="Times New Roman" w:hAnsi="Times New Roman"/>
          <w:sz w:val="28"/>
          <w:szCs w:val="28"/>
          <w:lang w:val="kk-KZ"/>
        </w:rPr>
        <w:t xml:space="preserve"> = </w:t>
      </w:r>
      <w:r w:rsidR="00106FF0" w:rsidRPr="00DD091D">
        <w:rPr>
          <w:rFonts w:ascii="Times New Roman" w:hAnsi="Times New Roman"/>
          <w:bCs/>
          <w:sz w:val="28"/>
          <w:szCs w:val="28"/>
          <w:lang w:val="kk-KZ"/>
        </w:rPr>
        <w:t xml:space="preserve">фонды (no cue) </w:t>
      </w:r>
      <w:r w:rsidR="00106FF0" w:rsidRPr="00DD091D">
        <w:rPr>
          <w:rFonts w:ascii="Times New Roman" w:hAnsi="Times New Roman"/>
          <w:sz w:val="28"/>
          <w:szCs w:val="28"/>
          <w:lang w:val="kk-KZ"/>
        </w:rPr>
        <w:t xml:space="preserve">орташа уақыт реакциясы - </w:t>
      </w:r>
      <w:r w:rsidR="00106FF0" w:rsidRPr="00DD091D">
        <w:rPr>
          <w:rFonts w:ascii="Times New Roman" w:hAnsi="Times New Roman"/>
          <w:bCs/>
          <w:sz w:val="28"/>
          <w:szCs w:val="28"/>
          <w:lang w:val="kk-KZ"/>
        </w:rPr>
        <w:t xml:space="preserve">қос (double cue) </w:t>
      </w:r>
      <w:r w:rsidR="00106FF0" w:rsidRPr="00DD091D">
        <w:rPr>
          <w:rFonts w:ascii="Times New Roman" w:hAnsi="Times New Roman"/>
          <w:sz w:val="28"/>
          <w:szCs w:val="28"/>
          <w:lang w:val="kk-KZ"/>
        </w:rPr>
        <w:t>орташа уақыт реакциясы</w:t>
      </w:r>
      <w:r w:rsidR="009D0BF8" w:rsidRPr="00DD091D">
        <w:rPr>
          <w:rFonts w:ascii="Times New Roman" w:hAnsi="Times New Roman"/>
          <w:sz w:val="28"/>
          <w:szCs w:val="28"/>
          <w:lang w:val="kk-KZ"/>
        </w:rPr>
        <w:t>;</w:t>
      </w:r>
      <w:r w:rsidR="00801F5B" w:rsidRPr="00DD091D">
        <w:rPr>
          <w:rFonts w:ascii="Times New Roman" w:hAnsi="Times New Roman"/>
          <w:sz w:val="28"/>
          <w:szCs w:val="28"/>
          <w:lang w:val="kk-KZ"/>
        </w:rPr>
        <w:t xml:space="preserve">  (2)</w:t>
      </w:r>
    </w:p>
    <w:p w:rsidR="00106FF0" w:rsidRPr="00DD091D" w:rsidRDefault="00106FF0" w:rsidP="00DF2E19">
      <w:pPr>
        <w:ind w:firstLine="567"/>
        <w:jc w:val="both"/>
        <w:rPr>
          <w:rFonts w:ascii="Times New Roman" w:hAnsi="Times New Roman"/>
          <w:sz w:val="28"/>
          <w:szCs w:val="28"/>
          <w:lang w:val="kk-KZ"/>
        </w:rPr>
      </w:pPr>
      <w:r w:rsidRPr="00DD091D">
        <w:rPr>
          <w:rFonts w:ascii="Times New Roman" w:hAnsi="Times New Roman"/>
          <w:sz w:val="28"/>
          <w:szCs w:val="28"/>
          <w:lang w:val="kk-KZ"/>
        </w:rPr>
        <w:t>Бағдарлау</w:t>
      </w:r>
      <w:r w:rsidR="00C62076" w:rsidRPr="00DD091D">
        <w:rPr>
          <w:rFonts w:ascii="Times New Roman" w:hAnsi="Times New Roman"/>
          <w:sz w:val="28"/>
          <w:szCs w:val="28"/>
          <w:lang w:val="kk-KZ"/>
        </w:rPr>
        <w:t xml:space="preserve"> жүйе</w:t>
      </w:r>
      <w:r w:rsidRPr="00DD091D">
        <w:rPr>
          <w:rFonts w:ascii="Times New Roman" w:hAnsi="Times New Roman"/>
          <w:sz w:val="28"/>
          <w:szCs w:val="28"/>
          <w:lang w:val="kk-KZ"/>
        </w:rPr>
        <w:t xml:space="preserve"> = </w:t>
      </w:r>
      <w:r w:rsidRPr="00DD091D">
        <w:rPr>
          <w:rFonts w:ascii="Times New Roman" w:hAnsi="Times New Roman"/>
          <w:bCs/>
          <w:sz w:val="28"/>
          <w:szCs w:val="28"/>
          <w:lang w:val="kk-KZ"/>
        </w:rPr>
        <w:t xml:space="preserve">ортадағы (central cue) </w:t>
      </w:r>
      <w:r w:rsidRPr="00DD091D">
        <w:rPr>
          <w:rFonts w:ascii="Times New Roman" w:hAnsi="Times New Roman"/>
          <w:sz w:val="28"/>
          <w:szCs w:val="28"/>
          <w:lang w:val="kk-KZ"/>
        </w:rPr>
        <w:t xml:space="preserve">орташа уақыт реакциясы </w:t>
      </w:r>
      <w:r w:rsidRPr="00DD091D">
        <w:rPr>
          <w:rFonts w:ascii="Times New Roman" w:hAnsi="Times New Roman"/>
          <w:bCs/>
          <w:sz w:val="28"/>
          <w:szCs w:val="28"/>
          <w:lang w:val="kk-KZ"/>
        </w:rPr>
        <w:t xml:space="preserve">– кеңістіктегі (spatial cue) </w:t>
      </w:r>
      <w:r w:rsidRPr="00DD091D">
        <w:rPr>
          <w:rFonts w:ascii="Times New Roman" w:hAnsi="Times New Roman"/>
          <w:sz w:val="28"/>
          <w:szCs w:val="28"/>
          <w:lang w:val="kk-KZ"/>
        </w:rPr>
        <w:t>орташа уақыт реакциясы</w:t>
      </w:r>
      <w:r w:rsidR="009D0BF8" w:rsidRPr="00DD091D">
        <w:rPr>
          <w:rFonts w:ascii="Times New Roman" w:hAnsi="Times New Roman"/>
          <w:sz w:val="28"/>
          <w:szCs w:val="28"/>
          <w:lang w:val="kk-KZ"/>
        </w:rPr>
        <w:t>.</w:t>
      </w:r>
      <w:r w:rsidR="00801F5B" w:rsidRPr="00DD091D">
        <w:rPr>
          <w:rFonts w:ascii="Times New Roman" w:hAnsi="Times New Roman"/>
          <w:sz w:val="28"/>
          <w:szCs w:val="28"/>
          <w:lang w:val="kk-KZ"/>
        </w:rPr>
        <w:t xml:space="preserve"> (3)</w:t>
      </w:r>
    </w:p>
    <w:p w:rsidR="00FB66AD" w:rsidRPr="00DD091D" w:rsidRDefault="00FB66AD" w:rsidP="00DF2E19">
      <w:pPr>
        <w:ind w:firstLine="567"/>
        <w:jc w:val="both"/>
        <w:rPr>
          <w:rFonts w:ascii="Times New Roman" w:hAnsi="Times New Roman"/>
          <w:bCs/>
          <w:sz w:val="28"/>
          <w:szCs w:val="28"/>
          <w:lang w:val="kk-KZ"/>
        </w:rPr>
      </w:pPr>
    </w:p>
    <w:p w:rsidR="00106FF0" w:rsidRPr="00DD091D" w:rsidRDefault="00A80378" w:rsidP="00DF2E19">
      <w:pPr>
        <w:ind w:firstLine="567"/>
        <w:rPr>
          <w:rFonts w:ascii="Times New Roman" w:hAnsi="Times New Roman"/>
          <w:b/>
          <w:bCs/>
          <w:sz w:val="28"/>
          <w:szCs w:val="28"/>
          <w:lang w:val="kk-KZ"/>
        </w:rPr>
      </w:pPr>
      <w:r>
        <w:rPr>
          <w:rFonts w:ascii="Times New Roman" w:hAnsi="Times New Roman"/>
          <w:b/>
          <w:bCs/>
          <w:sz w:val="28"/>
          <w:szCs w:val="28"/>
          <w:lang w:val="kk-KZ"/>
        </w:rPr>
        <w:t>2</w:t>
      </w:r>
      <w:r w:rsidR="00CD20BA">
        <w:rPr>
          <w:rFonts w:ascii="Times New Roman" w:hAnsi="Times New Roman"/>
          <w:b/>
          <w:bCs/>
          <w:sz w:val="28"/>
          <w:szCs w:val="28"/>
          <w:lang w:val="kk-KZ"/>
        </w:rPr>
        <w:t>.2.</w:t>
      </w:r>
      <w:r w:rsidR="009C33AD">
        <w:rPr>
          <w:rFonts w:ascii="Times New Roman" w:hAnsi="Times New Roman"/>
          <w:b/>
          <w:bCs/>
          <w:sz w:val="28"/>
          <w:szCs w:val="28"/>
          <w:lang w:val="kk-KZ"/>
        </w:rPr>
        <w:t>2</w:t>
      </w:r>
      <w:r w:rsidR="00106FF0" w:rsidRPr="00DD091D">
        <w:rPr>
          <w:rFonts w:ascii="Times New Roman" w:hAnsi="Times New Roman"/>
          <w:b/>
          <w:bCs/>
          <w:sz w:val="28"/>
          <w:szCs w:val="28"/>
          <w:lang w:val="kk-KZ"/>
        </w:rPr>
        <w:t xml:space="preserve"> Электроэнцефалографиялық зерттеу әдісі</w:t>
      </w:r>
    </w:p>
    <w:p w:rsidR="00106FF0" w:rsidRPr="00DD091D" w:rsidRDefault="00106FF0" w:rsidP="00DF2E19">
      <w:pPr>
        <w:ind w:firstLine="567"/>
        <w:jc w:val="both"/>
        <w:rPr>
          <w:rFonts w:ascii="Times New Roman" w:hAnsi="Times New Roman"/>
          <w:sz w:val="28"/>
          <w:szCs w:val="28"/>
          <w:lang w:val="kk-KZ"/>
        </w:rPr>
      </w:pPr>
      <w:r w:rsidRPr="00DD091D">
        <w:rPr>
          <w:rFonts w:ascii="Times New Roman" w:hAnsi="Times New Roman"/>
          <w:kern w:val="24"/>
          <w:sz w:val="28"/>
          <w:szCs w:val="28"/>
          <w:lang w:val="kk-KZ"/>
        </w:rPr>
        <w:t xml:space="preserve">«Нейрософт» Ресейлік фирмасының ЭЭГ аппараты көмегімен негізгі жазба жүргізілді. ЭЭГ жазбалары төмендегідей сипатта өткізілді: </w:t>
      </w:r>
      <w:r w:rsidRPr="00DD091D">
        <w:rPr>
          <w:rFonts w:ascii="Times New Roman" w:hAnsi="Times New Roman"/>
          <w:iCs/>
          <w:kern w:val="24"/>
          <w:sz w:val="28"/>
          <w:szCs w:val="28"/>
          <w:lang w:val="kk-KZ"/>
        </w:rPr>
        <w:t>көздің жабық (1 мин), көздің ашық (1 мин)</w:t>
      </w:r>
      <w:r w:rsidR="00490D53">
        <w:rPr>
          <w:rFonts w:ascii="Times New Roman" w:hAnsi="Times New Roman"/>
          <w:iCs/>
          <w:kern w:val="24"/>
          <w:sz w:val="28"/>
          <w:szCs w:val="28"/>
          <w:lang w:val="kk-KZ"/>
        </w:rPr>
        <w:t xml:space="preserve"> күйдегі жазбасын тіркеу;</w:t>
      </w:r>
      <w:r w:rsidRPr="00DD091D">
        <w:rPr>
          <w:rFonts w:ascii="Times New Roman" w:hAnsi="Times New Roman"/>
          <w:iCs/>
          <w:kern w:val="24"/>
          <w:sz w:val="28"/>
          <w:szCs w:val="28"/>
          <w:lang w:val="kk-KZ"/>
        </w:rPr>
        <w:t xml:space="preserve"> ЗЖТ тапсырмасының орындалуы (70 минут). </w:t>
      </w:r>
      <w:r w:rsidRPr="00DD091D">
        <w:rPr>
          <w:rFonts w:ascii="Times New Roman" w:hAnsi="Times New Roman"/>
          <w:kern w:val="24"/>
          <w:sz w:val="28"/>
          <w:szCs w:val="28"/>
          <w:lang w:val="kk-KZ"/>
        </w:rPr>
        <w:t xml:space="preserve">ЭЭГ компьютері мен ЗЖТ тапсырмасы берілетін E – Prime компьютері  арнайы стимулдардың маркерін анықтау үшін өзара синхрондалған. Сыналушылар эксперимент кезінде тапсырманы арнайы жарық, тыныш бөлмеде орындады. </w:t>
      </w:r>
      <w:r w:rsidR="00490D53">
        <w:rPr>
          <w:rFonts w:ascii="Times New Roman" w:hAnsi="Times New Roman"/>
          <w:sz w:val="28"/>
          <w:szCs w:val="28"/>
          <w:lang w:val="kk-KZ"/>
        </w:rPr>
        <w:t>ЭЭГ жазбасы 10-20%-</w:t>
      </w:r>
      <w:r w:rsidRPr="00DD091D">
        <w:rPr>
          <w:rFonts w:ascii="Times New Roman" w:hAnsi="Times New Roman"/>
          <w:sz w:val="28"/>
          <w:szCs w:val="28"/>
          <w:lang w:val="kk-KZ"/>
        </w:rPr>
        <w:t xml:space="preserve">ды халықаралық жүйесіне сәйкес, </w:t>
      </w:r>
      <w:r w:rsidRPr="00DD091D">
        <w:rPr>
          <w:rFonts w:ascii="Times New Roman" w:hAnsi="Times New Roman"/>
          <w:sz w:val="28"/>
          <w:szCs w:val="28"/>
          <w:lang w:val="kk-KZ"/>
        </w:rPr>
        <w:lastRenderedPageBreak/>
        <w:t>индифферентті құлақ</w:t>
      </w:r>
      <w:r w:rsidR="00B247F3" w:rsidRPr="00DD091D">
        <w:rPr>
          <w:rFonts w:ascii="Times New Roman" w:hAnsi="Times New Roman"/>
          <w:sz w:val="28"/>
          <w:szCs w:val="28"/>
          <w:lang w:val="kk-KZ"/>
        </w:rPr>
        <w:t>тың сырғалық нүктесі</w:t>
      </w:r>
      <w:r w:rsidRPr="00DD091D">
        <w:rPr>
          <w:rFonts w:ascii="Times New Roman" w:hAnsi="Times New Roman"/>
          <w:sz w:val="28"/>
          <w:szCs w:val="28"/>
          <w:lang w:val="kk-KZ"/>
        </w:rPr>
        <w:t xml:space="preserve"> электродының көмегімен </w:t>
      </w:r>
      <w:r w:rsidRPr="00BB68C8">
        <w:rPr>
          <w:rFonts w:ascii="Times New Roman" w:hAnsi="Times New Roman" w:cs="Times New Roman"/>
          <w:sz w:val="28"/>
          <w:szCs w:val="28"/>
          <w:lang w:val="kk-KZ"/>
        </w:rPr>
        <w:t>(</w:t>
      </w:r>
      <w:r w:rsidR="00BB68C8" w:rsidRPr="006A7686">
        <w:rPr>
          <w:rFonts w:ascii="Times New Roman" w:hAnsi="Times New Roman" w:cs="Times New Roman"/>
          <w:color w:val="212121"/>
          <w:sz w:val="28"/>
          <w:szCs w:val="28"/>
          <w:lang w:val="kk-KZ"/>
        </w:rPr>
        <w:t>FPz,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F3,</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F4,</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F7,</w:t>
      </w:r>
      <w:r w:rsidR="00BB68C8" w:rsidRPr="006A7686">
        <w:rPr>
          <w:rFonts w:ascii="Times New Roman" w:hAnsi="Times New Roman" w:cs="Times New Roman"/>
          <w:color w:val="212121"/>
          <w:spacing w:val="16"/>
          <w:sz w:val="28"/>
          <w:szCs w:val="28"/>
          <w:lang w:val="kk-KZ"/>
        </w:rPr>
        <w:t xml:space="preserve"> </w:t>
      </w:r>
      <w:r w:rsidR="00BB68C8" w:rsidRPr="006A7686">
        <w:rPr>
          <w:rFonts w:ascii="Times New Roman" w:hAnsi="Times New Roman" w:cs="Times New Roman"/>
          <w:color w:val="212121"/>
          <w:sz w:val="28"/>
          <w:szCs w:val="28"/>
          <w:lang w:val="kk-KZ"/>
        </w:rPr>
        <w:t>F8,</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Fz,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FCz,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C3,</w:t>
      </w:r>
      <w:r w:rsidR="00BB68C8" w:rsidRPr="006A7686">
        <w:rPr>
          <w:rFonts w:ascii="Times New Roman" w:hAnsi="Times New Roman" w:cs="Times New Roman"/>
          <w:color w:val="212121"/>
          <w:spacing w:val="10"/>
          <w:sz w:val="28"/>
          <w:szCs w:val="28"/>
          <w:lang w:val="kk-KZ"/>
        </w:rPr>
        <w:t xml:space="preserve"> </w:t>
      </w:r>
      <w:r w:rsidR="00BB68C8" w:rsidRPr="006A7686">
        <w:rPr>
          <w:rFonts w:ascii="Times New Roman" w:hAnsi="Times New Roman" w:cs="Times New Roman"/>
          <w:color w:val="212121"/>
          <w:sz w:val="28"/>
          <w:szCs w:val="28"/>
          <w:lang w:val="kk-KZ"/>
        </w:rPr>
        <w:t>C4,</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Cz,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CPz,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P3,</w:t>
      </w:r>
      <w:r w:rsidR="00BB68C8" w:rsidRPr="006A7686">
        <w:rPr>
          <w:rFonts w:ascii="Times New Roman" w:hAnsi="Times New Roman" w:cs="Times New Roman"/>
          <w:color w:val="212121"/>
          <w:spacing w:val="14"/>
          <w:sz w:val="28"/>
          <w:szCs w:val="28"/>
          <w:lang w:val="kk-KZ"/>
        </w:rPr>
        <w:t xml:space="preserve"> </w:t>
      </w:r>
      <w:r w:rsidR="00BB68C8" w:rsidRPr="006A7686">
        <w:rPr>
          <w:rFonts w:ascii="Times New Roman" w:hAnsi="Times New Roman" w:cs="Times New Roman"/>
          <w:color w:val="212121"/>
          <w:sz w:val="28"/>
          <w:szCs w:val="28"/>
          <w:lang w:val="kk-KZ"/>
        </w:rPr>
        <w:t>P4,</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Pz,</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O1,</w:t>
      </w:r>
      <w:r w:rsidR="00BB68C8" w:rsidRPr="006A7686">
        <w:rPr>
          <w:rFonts w:ascii="Times New Roman" w:hAnsi="Times New Roman" w:cs="Times New Roman"/>
          <w:color w:val="212121"/>
          <w:spacing w:val="13"/>
          <w:sz w:val="28"/>
          <w:szCs w:val="28"/>
          <w:lang w:val="kk-KZ"/>
        </w:rPr>
        <w:t xml:space="preserve"> </w:t>
      </w:r>
      <w:r w:rsidR="00BB68C8" w:rsidRPr="006A7686">
        <w:rPr>
          <w:rFonts w:ascii="Times New Roman" w:hAnsi="Times New Roman" w:cs="Times New Roman"/>
          <w:color w:val="212121"/>
          <w:sz w:val="28"/>
          <w:szCs w:val="28"/>
          <w:lang w:val="kk-KZ"/>
        </w:rPr>
        <w:t>O2 Oz</w:t>
      </w:r>
      <w:r w:rsidRPr="006A7686">
        <w:rPr>
          <w:rFonts w:ascii="Times New Roman" w:hAnsi="Times New Roman" w:cs="Times New Roman"/>
          <w:sz w:val="28"/>
          <w:szCs w:val="28"/>
          <w:lang w:val="kk-KZ"/>
        </w:rPr>
        <w:t>)</w:t>
      </w:r>
      <w:r w:rsidRPr="00DD091D">
        <w:rPr>
          <w:rFonts w:ascii="Times New Roman" w:hAnsi="Times New Roman"/>
          <w:sz w:val="28"/>
          <w:szCs w:val="28"/>
          <w:lang w:val="kk-KZ"/>
        </w:rPr>
        <w:t xml:space="preserve"> жүзеге асырылды.</w:t>
      </w:r>
      <w:r w:rsidR="00BB68C8">
        <w:rPr>
          <w:rFonts w:ascii="Times New Roman" w:hAnsi="Times New Roman"/>
          <w:sz w:val="28"/>
          <w:szCs w:val="28"/>
          <w:lang w:val="kk-KZ"/>
        </w:rPr>
        <w:t xml:space="preserve"> </w:t>
      </w:r>
      <w:r w:rsidRPr="00DD091D">
        <w:rPr>
          <w:rFonts w:ascii="Times New Roman" w:hAnsi="Times New Roman"/>
          <w:sz w:val="28"/>
          <w:szCs w:val="28"/>
          <w:lang w:val="kk-KZ"/>
        </w:rPr>
        <w:t xml:space="preserve">ЭЭГ жазбасы мен талдауда монополярлы монтаж қолданылды. </w:t>
      </w:r>
    </w:p>
    <w:p w:rsidR="009D0BF8" w:rsidRPr="00DD091D" w:rsidRDefault="00106FF0" w:rsidP="00DF2E19">
      <w:pPr>
        <w:ind w:firstLine="567"/>
        <w:jc w:val="both"/>
        <w:rPr>
          <w:rFonts w:ascii="Times New Roman" w:hAnsi="Times New Roman"/>
          <w:sz w:val="28"/>
          <w:szCs w:val="28"/>
          <w:lang w:val="kk-KZ"/>
        </w:rPr>
      </w:pPr>
      <w:r w:rsidRPr="00DD091D">
        <w:rPr>
          <w:rFonts w:ascii="Times New Roman" w:hAnsi="Times New Roman"/>
          <w:sz w:val="28"/>
          <w:szCs w:val="28"/>
          <w:lang w:val="kk-KZ"/>
        </w:rPr>
        <w:t>Артефактілерді жою үшін осциллограмма жазылады. ЭЭГ жазу және талдау кезінде 256 Гц жиілігімен монополярлық редакциялау қолданылады. Жағдайлар бойынша ЭЭГ деректерін талдауға мүмкіндік беретін аралас дизайн қолданылады (жабық көздер, ашық көздер, әрбір міндетке сәйкес келетін блоктар бойынша жағдай, блоктық дизайн) және жоғарыда аталған стимулдар сан</w:t>
      </w:r>
      <w:r w:rsidR="00B24980">
        <w:rPr>
          <w:rFonts w:ascii="Times New Roman" w:hAnsi="Times New Roman"/>
          <w:sz w:val="28"/>
          <w:szCs w:val="28"/>
          <w:lang w:val="kk-KZ"/>
        </w:rPr>
        <w:t xml:space="preserve">ы бойынша туындаған </w:t>
      </w:r>
      <w:r w:rsidR="00490D53">
        <w:rPr>
          <w:rFonts w:ascii="Times New Roman" w:hAnsi="Times New Roman"/>
          <w:sz w:val="28"/>
          <w:szCs w:val="28"/>
          <w:lang w:val="kk-KZ"/>
        </w:rPr>
        <w:t>потенциалдар</w:t>
      </w:r>
      <w:r w:rsidRPr="00DD091D">
        <w:rPr>
          <w:rFonts w:ascii="Times New Roman" w:hAnsi="Times New Roman"/>
          <w:sz w:val="28"/>
          <w:szCs w:val="28"/>
          <w:lang w:val="kk-KZ"/>
        </w:rPr>
        <w:t xml:space="preserve"> (ERP) әрбір міндет үшін ЭЭГ-да </w:t>
      </w:r>
      <w:r w:rsidR="00516E73" w:rsidRPr="00DD091D">
        <w:rPr>
          <w:rFonts w:ascii="Times New Roman" w:hAnsi="Times New Roman"/>
          <w:sz w:val="28"/>
          <w:szCs w:val="28"/>
          <w:lang w:val="kk-KZ"/>
        </w:rPr>
        <w:t xml:space="preserve">туындаған </w:t>
      </w:r>
      <w:r w:rsidR="00490D53">
        <w:rPr>
          <w:rFonts w:ascii="Times New Roman" w:hAnsi="Times New Roman"/>
          <w:sz w:val="28"/>
          <w:szCs w:val="28"/>
          <w:lang w:val="kk-KZ"/>
        </w:rPr>
        <w:t>потенциалдарды</w:t>
      </w:r>
      <w:r w:rsidR="00B24980">
        <w:rPr>
          <w:rFonts w:ascii="Times New Roman" w:hAnsi="Times New Roman"/>
          <w:sz w:val="28"/>
          <w:szCs w:val="28"/>
          <w:lang w:val="kk-KZ"/>
        </w:rPr>
        <w:t xml:space="preserve"> </w:t>
      </w:r>
      <w:r w:rsidRPr="00DD091D">
        <w:rPr>
          <w:rFonts w:ascii="Times New Roman" w:hAnsi="Times New Roman"/>
          <w:sz w:val="28"/>
          <w:szCs w:val="28"/>
          <w:lang w:val="kk-KZ"/>
        </w:rPr>
        <w:t>тіркеу (ERP).</w:t>
      </w:r>
    </w:p>
    <w:p w:rsidR="006A7686" w:rsidRDefault="00106FF0" w:rsidP="00DF2E19">
      <w:pPr>
        <w:ind w:firstLine="567"/>
        <w:jc w:val="both"/>
        <w:rPr>
          <w:rFonts w:ascii="Times New Roman" w:hAnsi="Times New Roman" w:cs="Times New Roman"/>
          <w:sz w:val="24"/>
          <w:szCs w:val="24"/>
          <w:highlight w:val="red"/>
          <w:lang w:val="kk-KZ"/>
        </w:rPr>
      </w:pPr>
      <w:r w:rsidRPr="00DD091D">
        <w:rPr>
          <w:rFonts w:ascii="Times New Roman" w:hAnsi="Times New Roman"/>
          <w:sz w:val="28"/>
          <w:szCs w:val="28"/>
          <w:lang w:val="kk-KZ"/>
        </w:rPr>
        <w:t>ЭЭГ а</w:t>
      </w:r>
      <w:r w:rsidR="00475107">
        <w:rPr>
          <w:rFonts w:ascii="Times New Roman" w:hAnsi="Times New Roman"/>
          <w:sz w:val="28"/>
          <w:szCs w:val="28"/>
          <w:lang w:val="kk-KZ"/>
        </w:rPr>
        <w:t xml:space="preserve">лдын ала </w:t>
      </w:r>
      <w:r w:rsidR="00BB68C8">
        <w:rPr>
          <w:rFonts w:ascii="Times New Roman" w:hAnsi="Times New Roman"/>
          <w:sz w:val="28"/>
          <w:szCs w:val="28"/>
          <w:lang w:val="kk-KZ"/>
        </w:rPr>
        <w:t>ЭЭГ/ERP - Р300 және N100 –ді</w:t>
      </w:r>
      <w:r w:rsidRPr="00DD091D">
        <w:rPr>
          <w:rFonts w:ascii="Times New Roman" w:hAnsi="Times New Roman"/>
          <w:sz w:val="28"/>
          <w:szCs w:val="28"/>
          <w:lang w:val="kk-KZ"/>
        </w:rPr>
        <w:t xml:space="preserve">  өңдеу және талдау жүйесі</w:t>
      </w:r>
      <w:r w:rsidRPr="00DD091D">
        <w:rPr>
          <w:rFonts w:ascii="Times New Roman" w:hAnsi="Times New Roman"/>
          <w:sz w:val="28"/>
          <w:szCs w:val="28"/>
          <w:highlight w:val="yellow"/>
          <w:lang w:val="kk-KZ"/>
        </w:rPr>
        <w:t xml:space="preserve"> </w:t>
      </w:r>
      <w:r w:rsidRPr="00DD091D">
        <w:rPr>
          <w:rFonts w:ascii="Times New Roman" w:hAnsi="Times New Roman"/>
          <w:sz w:val="28"/>
          <w:szCs w:val="28"/>
          <w:lang w:val="kk-KZ"/>
        </w:rPr>
        <w:t>(</w:t>
      </w:r>
      <w:r w:rsidR="003B0D6B" w:rsidRPr="00DD091D">
        <w:rPr>
          <w:rFonts w:ascii="Times New Roman" w:hAnsi="Times New Roman"/>
          <w:sz w:val="28"/>
          <w:szCs w:val="28"/>
          <w:lang w:val="kk-KZ"/>
        </w:rPr>
        <w:t>EEG pre-processing)</w:t>
      </w:r>
      <w:r w:rsidRPr="00DD091D">
        <w:rPr>
          <w:rFonts w:ascii="Times New Roman" w:hAnsi="Times New Roman"/>
          <w:sz w:val="28"/>
          <w:szCs w:val="28"/>
          <w:lang w:val="kk-KZ"/>
        </w:rPr>
        <w:t>, параметрлер бөліктері (Fz</w:t>
      </w:r>
      <w:r w:rsidR="00B247F3" w:rsidRPr="00DD091D">
        <w:rPr>
          <w:rFonts w:ascii="Times New Roman" w:hAnsi="Times New Roman"/>
          <w:sz w:val="28"/>
          <w:szCs w:val="28"/>
          <w:lang w:val="kk-KZ"/>
        </w:rPr>
        <w:t xml:space="preserve"> - маңдай</w:t>
      </w:r>
      <w:r w:rsidRPr="00DD091D">
        <w:rPr>
          <w:rFonts w:ascii="Times New Roman" w:hAnsi="Times New Roman"/>
          <w:sz w:val="28"/>
          <w:szCs w:val="28"/>
          <w:lang w:val="kk-KZ"/>
        </w:rPr>
        <w:t>, Cz</w:t>
      </w:r>
      <w:r w:rsidR="00B247F3" w:rsidRPr="00DD091D">
        <w:rPr>
          <w:rFonts w:ascii="Times New Roman" w:hAnsi="Times New Roman"/>
          <w:sz w:val="28"/>
          <w:szCs w:val="28"/>
          <w:lang w:val="kk-KZ"/>
        </w:rPr>
        <w:t xml:space="preserve"> –орталық сайдың тұсы</w:t>
      </w:r>
      <w:r w:rsidRPr="00DD091D">
        <w:rPr>
          <w:rFonts w:ascii="Times New Roman" w:hAnsi="Times New Roman"/>
          <w:sz w:val="28"/>
          <w:szCs w:val="28"/>
          <w:lang w:val="kk-KZ"/>
        </w:rPr>
        <w:t>, Pz</w:t>
      </w:r>
      <w:r w:rsidR="00B247F3" w:rsidRPr="00DD091D">
        <w:rPr>
          <w:rFonts w:ascii="Times New Roman" w:hAnsi="Times New Roman"/>
          <w:sz w:val="28"/>
          <w:szCs w:val="28"/>
          <w:lang w:val="kk-KZ"/>
        </w:rPr>
        <w:t xml:space="preserve"> - төбе</w:t>
      </w:r>
      <w:r w:rsidR="00E668D1">
        <w:rPr>
          <w:rFonts w:ascii="Times New Roman" w:hAnsi="Times New Roman"/>
          <w:sz w:val="28"/>
          <w:szCs w:val="28"/>
          <w:lang w:val="kk-KZ"/>
        </w:rPr>
        <w:t>, FPz, FCz, CPz) конг</w:t>
      </w:r>
      <w:r w:rsidRPr="00DD091D">
        <w:rPr>
          <w:rFonts w:ascii="Times New Roman" w:hAnsi="Times New Roman"/>
          <w:sz w:val="28"/>
          <w:szCs w:val="28"/>
          <w:lang w:val="kk-KZ"/>
        </w:rPr>
        <w:t>р</w:t>
      </w:r>
      <w:r w:rsidR="00E668D1">
        <w:rPr>
          <w:rFonts w:ascii="Times New Roman" w:hAnsi="Times New Roman"/>
          <w:sz w:val="28"/>
          <w:szCs w:val="28"/>
          <w:lang w:val="kk-KZ"/>
        </w:rPr>
        <w:t>уэнтті, конг</w:t>
      </w:r>
      <w:r w:rsidRPr="00DD091D">
        <w:rPr>
          <w:rFonts w:ascii="Times New Roman" w:hAnsi="Times New Roman"/>
          <w:sz w:val="28"/>
          <w:szCs w:val="28"/>
          <w:lang w:val="kk-KZ"/>
        </w:rPr>
        <w:t>р</w:t>
      </w:r>
      <w:r w:rsidR="00E668D1">
        <w:rPr>
          <w:rFonts w:ascii="Times New Roman" w:hAnsi="Times New Roman"/>
          <w:sz w:val="28"/>
          <w:szCs w:val="28"/>
          <w:lang w:val="kk-KZ"/>
        </w:rPr>
        <w:t>у</w:t>
      </w:r>
      <w:r w:rsidRPr="00DD091D">
        <w:rPr>
          <w:rFonts w:ascii="Times New Roman" w:hAnsi="Times New Roman"/>
          <w:sz w:val="28"/>
          <w:szCs w:val="28"/>
          <w:lang w:val="kk-KZ"/>
        </w:rPr>
        <w:t xml:space="preserve">энтті емес, бейтарап, қос, ортадағы, кеңістіктік) ЭЭГ/ERPlab </w:t>
      </w:r>
      <w:r w:rsidR="00052714" w:rsidRPr="00DD091D">
        <w:rPr>
          <w:rFonts w:ascii="Times New Roman" w:hAnsi="Times New Roman"/>
          <w:sz w:val="28"/>
          <w:szCs w:val="28"/>
          <w:lang w:val="kk-KZ"/>
        </w:rPr>
        <w:t xml:space="preserve">элементтерімен (Lopez-Calderon, </w:t>
      </w:r>
      <w:r w:rsidRPr="00DD091D">
        <w:rPr>
          <w:rFonts w:ascii="Times New Roman" w:hAnsi="Times New Roman"/>
          <w:sz w:val="28"/>
          <w:szCs w:val="28"/>
          <w:lang w:val="kk-KZ"/>
        </w:rPr>
        <w:t xml:space="preserve">Luck, 2014) жасалды. Артефактілер ICA тәуелсіз компоненттік талдау алгоритмі және 100 Мб-тан жоғары амплитудасы бар толқындардың артефактілерін азайту арқылы жойылды. ICA – бұл MatLab – тағы,  toolbox бағдарламасы. Ол сигналдарды бірнеше компонеттерге бөледі. Талдау тұрақты тоқты түзету, жолақтық сүзуден (фильтрациядан) (0,1-30 Гц), эпох, базалық желіні, артефактінің ауытқуынан (±75uV) және көздің жыпылықтауын түзетуден тұрады. Артефактсыз ЭЭГ -700 мс стимулға дейін және </w:t>
      </w:r>
      <w:r w:rsidR="004E5F85">
        <w:rPr>
          <w:rFonts w:ascii="Times New Roman" w:hAnsi="Times New Roman"/>
          <w:sz w:val="28"/>
          <w:szCs w:val="28"/>
          <w:lang w:val="kk-KZ"/>
        </w:rPr>
        <w:t>+</w:t>
      </w:r>
      <w:r w:rsidRPr="00DD091D">
        <w:rPr>
          <w:rFonts w:ascii="Times New Roman" w:hAnsi="Times New Roman"/>
          <w:sz w:val="28"/>
          <w:szCs w:val="28"/>
          <w:lang w:val="kk-KZ"/>
        </w:rPr>
        <w:t>700 мс стимулдан кейін конгурэнтті, конгурэнтті емес, бейтарап, қос, ортадағы, кеңістіктік сигналға талданды.</w:t>
      </w:r>
      <w:r w:rsidR="00052714" w:rsidRPr="00DD091D">
        <w:rPr>
          <w:rFonts w:ascii="Times New Roman" w:hAnsi="Times New Roman"/>
          <w:sz w:val="28"/>
          <w:szCs w:val="28"/>
          <w:lang w:val="kk-KZ"/>
        </w:rPr>
        <w:t xml:space="preserve"> </w:t>
      </w:r>
      <w:r w:rsidR="006A7686" w:rsidRPr="00DD091D">
        <w:rPr>
          <w:rFonts w:ascii="Times New Roman" w:hAnsi="Times New Roman"/>
          <w:sz w:val="28"/>
          <w:szCs w:val="28"/>
          <w:lang w:val="kk-KZ"/>
        </w:rPr>
        <w:t>Б</w:t>
      </w:r>
      <w:r w:rsidR="00490D53">
        <w:rPr>
          <w:rFonts w:ascii="Times New Roman" w:hAnsi="Times New Roman"/>
          <w:sz w:val="28"/>
          <w:szCs w:val="28"/>
          <w:lang w:val="kk-KZ"/>
        </w:rPr>
        <w:t>ірақта ЭЭГ ұзақтығы сақталынады,</w:t>
      </w:r>
      <w:r w:rsidR="006A7686" w:rsidRPr="00DD091D">
        <w:rPr>
          <w:rFonts w:ascii="Times New Roman" w:hAnsi="Times New Roman"/>
          <w:sz w:val="28"/>
          <w:szCs w:val="28"/>
          <w:lang w:val="kk-KZ"/>
        </w:rPr>
        <w:t xml:space="preserve"> </w:t>
      </w:r>
      <w:r w:rsidR="00490D53">
        <w:rPr>
          <w:rFonts w:ascii="Times New Roman" w:hAnsi="Times New Roman"/>
          <w:sz w:val="28"/>
          <w:szCs w:val="28"/>
          <w:lang w:val="kk-KZ"/>
        </w:rPr>
        <w:t>б</w:t>
      </w:r>
      <w:r w:rsidR="006A7686" w:rsidRPr="00DD091D">
        <w:rPr>
          <w:rFonts w:ascii="Times New Roman" w:hAnsi="Times New Roman"/>
          <w:sz w:val="28"/>
          <w:szCs w:val="28"/>
          <w:lang w:val="kk-KZ"/>
        </w:rPr>
        <w:t>ұл әдістеме заманауи технологияның артықшылықтары</w:t>
      </w:r>
      <w:r w:rsidR="00490D53">
        <w:rPr>
          <w:rFonts w:ascii="Times New Roman" w:hAnsi="Times New Roman"/>
          <w:sz w:val="28"/>
          <w:szCs w:val="28"/>
          <w:lang w:val="kk-KZ"/>
        </w:rPr>
        <w:t>мен құнды</w:t>
      </w:r>
      <w:r w:rsidR="006A7686" w:rsidRPr="00DD091D">
        <w:rPr>
          <w:rFonts w:ascii="Times New Roman" w:hAnsi="Times New Roman"/>
          <w:sz w:val="28"/>
          <w:szCs w:val="28"/>
          <w:lang w:val="kk-KZ"/>
        </w:rPr>
        <w:t>.</w:t>
      </w:r>
      <w:r w:rsidR="00855EE6">
        <w:rPr>
          <w:rFonts w:ascii="Times New Roman" w:hAnsi="Times New Roman"/>
          <w:sz w:val="28"/>
          <w:szCs w:val="28"/>
          <w:lang w:val="kk-KZ"/>
        </w:rPr>
        <w:t xml:space="preserve"> </w:t>
      </w:r>
      <w:r w:rsidR="004E5F85">
        <w:rPr>
          <w:rFonts w:ascii="Times New Roman" w:hAnsi="Times New Roman"/>
          <w:sz w:val="28"/>
          <w:szCs w:val="28"/>
          <w:lang w:val="kk-KZ"/>
        </w:rPr>
        <w:t>Бұл кезең (700-700</w:t>
      </w:r>
      <w:r w:rsidR="004E5F85" w:rsidRPr="00B163B6">
        <w:rPr>
          <w:rFonts w:ascii="Times New Roman" w:hAnsi="Times New Roman"/>
          <w:sz w:val="28"/>
          <w:szCs w:val="28"/>
          <w:lang w:val="kk-KZ"/>
        </w:rPr>
        <w:t xml:space="preserve">) </w:t>
      </w:r>
      <w:r w:rsidR="004E5F85" w:rsidRPr="00B163B6">
        <w:rPr>
          <w:rFonts w:ascii="Times New Roman" w:hAnsi="Times New Roman" w:cs="Times New Roman"/>
          <w:sz w:val="28"/>
          <w:szCs w:val="28"/>
          <w:lang w:val="kk-KZ"/>
        </w:rPr>
        <w:t>Neuhaus et al</w:t>
      </w:r>
      <w:r w:rsidR="004E5F85" w:rsidRPr="00DD091D">
        <w:rPr>
          <w:rFonts w:ascii="Times New Roman" w:hAnsi="Times New Roman"/>
          <w:sz w:val="28"/>
          <w:szCs w:val="28"/>
          <w:lang w:val="kk-KZ"/>
        </w:rPr>
        <w:t xml:space="preserve"> </w:t>
      </w:r>
      <w:r w:rsidR="004E5F85">
        <w:rPr>
          <w:rFonts w:ascii="Times New Roman" w:hAnsi="Times New Roman"/>
          <w:sz w:val="28"/>
          <w:szCs w:val="28"/>
          <w:lang w:val="kk-KZ"/>
        </w:rPr>
        <w:t xml:space="preserve">және т.б.зерттеулеріне негізделе алынған </w:t>
      </w:r>
      <w:r w:rsidR="004E5F85" w:rsidRPr="00707BB1">
        <w:rPr>
          <w:rFonts w:ascii="Times New Roman" w:hAnsi="Times New Roman" w:cs="Times New Roman"/>
          <w:sz w:val="28"/>
          <w:szCs w:val="28"/>
          <w:lang w:val="kk-KZ"/>
        </w:rPr>
        <w:t>(2010 ж., б. 76, сурет. 4</w:t>
      </w:r>
      <w:r w:rsidR="004E5F85" w:rsidRPr="001107CE">
        <w:rPr>
          <w:rFonts w:ascii="Times New Roman" w:hAnsi="Times New Roman" w:cs="Times New Roman"/>
          <w:sz w:val="28"/>
          <w:szCs w:val="28"/>
          <w:lang w:val="kk-KZ"/>
        </w:rPr>
        <w:t xml:space="preserve">) </w:t>
      </w:r>
      <w:r w:rsidR="00440B09">
        <w:rPr>
          <w:rFonts w:ascii="Times New Roman" w:hAnsi="Times New Roman" w:cs="Times New Roman"/>
          <w:sz w:val="28"/>
          <w:szCs w:val="28"/>
          <w:lang w:val="kk-KZ"/>
        </w:rPr>
        <w:t>[238</w:t>
      </w:r>
      <w:r w:rsidR="004E5F85" w:rsidRPr="001107CE">
        <w:rPr>
          <w:rFonts w:ascii="Times New Roman" w:hAnsi="Times New Roman" w:cs="Times New Roman"/>
          <w:sz w:val="28"/>
          <w:szCs w:val="28"/>
          <w:lang w:val="kk-KZ"/>
        </w:rPr>
        <w:t>].</w:t>
      </w:r>
      <w:r w:rsidR="004E5F85" w:rsidRPr="00B163B6">
        <w:rPr>
          <w:rFonts w:ascii="Times New Roman" w:hAnsi="Times New Roman" w:cs="Times New Roman"/>
          <w:sz w:val="24"/>
          <w:szCs w:val="24"/>
          <w:lang w:val="kk-KZ"/>
        </w:rPr>
        <w:t xml:space="preserve"> </w:t>
      </w:r>
    </w:p>
    <w:p w:rsidR="00707BB1" w:rsidRDefault="009765E7" w:rsidP="00DF2E19">
      <w:pPr>
        <w:ind w:firstLine="567"/>
        <w:jc w:val="both"/>
        <w:rPr>
          <w:rFonts w:ascii="Times New Roman" w:hAnsi="Times New Roman" w:cs="Times New Roman"/>
          <w:sz w:val="28"/>
          <w:szCs w:val="28"/>
          <w:lang w:val="kk-KZ"/>
        </w:rPr>
      </w:pPr>
      <w:r w:rsidRPr="00855EE6">
        <w:rPr>
          <w:rFonts w:ascii="Times New Roman" w:hAnsi="Times New Roman" w:cs="Times New Roman"/>
          <w:sz w:val="28"/>
          <w:szCs w:val="28"/>
          <w:lang w:val="kk-KZ"/>
        </w:rPr>
        <w:t>N100</w:t>
      </w:r>
      <w:r w:rsidR="00123259">
        <w:rPr>
          <w:rFonts w:ascii="Times New Roman" w:hAnsi="Times New Roman" w:cs="Times New Roman"/>
          <w:sz w:val="28"/>
          <w:szCs w:val="28"/>
          <w:lang w:val="kk-KZ"/>
        </w:rPr>
        <w:t xml:space="preserve"> толқыны мақсатты стимулдардан</w:t>
      </w:r>
      <w:r w:rsidRPr="00855EE6">
        <w:rPr>
          <w:rFonts w:ascii="Times New Roman" w:hAnsi="Times New Roman" w:cs="Times New Roman"/>
          <w:sz w:val="28"/>
          <w:szCs w:val="28"/>
          <w:lang w:val="kk-KZ"/>
        </w:rPr>
        <w:t xml:space="preserve"> кейін 150-ден 290 мс-қа дейінгі жасырын кезеңдегі максималды теріс шың</w:t>
      </w:r>
      <w:r w:rsidR="00490D53">
        <w:rPr>
          <w:rFonts w:ascii="Times New Roman" w:hAnsi="Times New Roman" w:cs="Times New Roman"/>
          <w:sz w:val="28"/>
          <w:szCs w:val="28"/>
          <w:lang w:val="kk-KZ"/>
        </w:rPr>
        <w:t>ы</w:t>
      </w:r>
      <w:r w:rsidRPr="00855EE6">
        <w:rPr>
          <w:rFonts w:ascii="Times New Roman" w:hAnsi="Times New Roman" w:cs="Times New Roman"/>
          <w:sz w:val="28"/>
          <w:szCs w:val="28"/>
          <w:lang w:val="kk-KZ"/>
        </w:rPr>
        <w:t xml:space="preserve"> ретінде анықталды; P300 толқыны 250 және 600 мс кідірістер арасындағы максималды оң шың</w:t>
      </w:r>
      <w:r w:rsidR="00490D53">
        <w:rPr>
          <w:rFonts w:ascii="Times New Roman" w:hAnsi="Times New Roman" w:cs="Times New Roman"/>
          <w:sz w:val="28"/>
          <w:szCs w:val="28"/>
          <w:lang w:val="kk-KZ"/>
        </w:rPr>
        <w:t>ы</w:t>
      </w:r>
      <w:r w:rsidRPr="00855EE6">
        <w:rPr>
          <w:rFonts w:ascii="Times New Roman" w:hAnsi="Times New Roman" w:cs="Times New Roman"/>
          <w:sz w:val="28"/>
          <w:szCs w:val="28"/>
          <w:lang w:val="kk-KZ"/>
        </w:rPr>
        <w:t xml:space="preserve"> ретінде анықталды. Бұл аралықтар жазбаның бірнеше бөлімдеріндегі ең жоғары амплитудасын түсіру үшін таңдалды. </w:t>
      </w:r>
    </w:p>
    <w:p w:rsidR="006A7686" w:rsidRPr="00855EE6" w:rsidRDefault="00707BB1" w:rsidP="00DF2E19">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нәтижелерін өңдеуде </w:t>
      </w:r>
      <w:r w:rsidR="009765E7" w:rsidRPr="00855EE6">
        <w:rPr>
          <w:rFonts w:ascii="Times New Roman" w:hAnsi="Times New Roman" w:cs="Times New Roman"/>
          <w:sz w:val="28"/>
          <w:szCs w:val="28"/>
          <w:lang w:val="kk-KZ"/>
        </w:rPr>
        <w:t xml:space="preserve"> екі толқын үшін топографиялық карталарды жасау үшін EEG/ERPlab құралдар жинағын қолдандық. Біз N100 үшін 240-290 мс қысқа аралықты қолдандық, бұл амплитудаға тапсырма факторларының әсерін көрсету үшін оңтайлы болды.</w:t>
      </w:r>
    </w:p>
    <w:p w:rsidR="00475107" w:rsidRDefault="00475107" w:rsidP="00DF2E19">
      <w:pPr>
        <w:ind w:firstLine="567"/>
        <w:rPr>
          <w:rFonts w:ascii="Times New Roman" w:hAnsi="Times New Roman"/>
          <w:b/>
          <w:sz w:val="28"/>
          <w:szCs w:val="28"/>
          <w:lang w:val="kk-KZ"/>
        </w:rPr>
      </w:pPr>
    </w:p>
    <w:p w:rsidR="009D0BF8" w:rsidRPr="00DD091D" w:rsidRDefault="00A80378" w:rsidP="00DF2E19">
      <w:pPr>
        <w:ind w:firstLine="567"/>
        <w:rPr>
          <w:rFonts w:ascii="Times New Roman" w:hAnsi="Times New Roman"/>
          <w:sz w:val="28"/>
          <w:szCs w:val="28"/>
          <w:lang w:val="kk-KZ"/>
        </w:rPr>
      </w:pPr>
      <w:r>
        <w:rPr>
          <w:rFonts w:ascii="Times New Roman" w:hAnsi="Times New Roman"/>
          <w:b/>
          <w:sz w:val="28"/>
          <w:szCs w:val="28"/>
          <w:lang w:val="kk-KZ"/>
        </w:rPr>
        <w:t>2.2</w:t>
      </w:r>
      <w:r w:rsidR="00CD20BA">
        <w:rPr>
          <w:rFonts w:ascii="Times New Roman" w:hAnsi="Times New Roman"/>
          <w:b/>
          <w:sz w:val="28"/>
          <w:szCs w:val="28"/>
          <w:lang w:val="kk-KZ"/>
        </w:rPr>
        <w:t>.</w:t>
      </w:r>
      <w:r w:rsidR="009C33AD">
        <w:rPr>
          <w:rFonts w:ascii="Times New Roman" w:hAnsi="Times New Roman"/>
          <w:b/>
          <w:sz w:val="28"/>
          <w:szCs w:val="28"/>
          <w:lang w:val="kk-KZ"/>
        </w:rPr>
        <w:t>3</w:t>
      </w:r>
      <w:r w:rsidR="00106FF0" w:rsidRPr="00DD091D">
        <w:rPr>
          <w:rFonts w:ascii="Times New Roman" w:hAnsi="Times New Roman"/>
          <w:b/>
          <w:sz w:val="28"/>
          <w:szCs w:val="28"/>
          <w:lang w:val="kk-KZ"/>
        </w:rPr>
        <w:t xml:space="preserve"> Алынған нәтижелерді статистикалық өңдеу әдістері</w:t>
      </w:r>
    </w:p>
    <w:p w:rsidR="00DF5334" w:rsidRPr="00DF5334" w:rsidRDefault="005D1C4E" w:rsidP="00DF5334">
      <w:pPr>
        <w:ind w:firstLine="567"/>
        <w:jc w:val="both"/>
        <w:rPr>
          <w:rFonts w:ascii="Times New Roman" w:hAnsi="Times New Roman" w:cs="Times New Roman"/>
          <w:sz w:val="28"/>
          <w:szCs w:val="28"/>
          <w:lang w:val="kk-KZ"/>
        </w:rPr>
      </w:pPr>
      <w:r w:rsidRPr="00CE5C37">
        <w:rPr>
          <w:rFonts w:ascii="Times New Roman" w:hAnsi="Times New Roman"/>
          <w:kern w:val="24"/>
          <w:sz w:val="28"/>
          <w:szCs w:val="28"/>
          <w:lang w:val="kk-KZ"/>
        </w:rPr>
        <w:t>Алынған мәліметтер нәтижелерін статистикалық өңдеу</w:t>
      </w:r>
      <w:r w:rsidR="00161FDD">
        <w:rPr>
          <w:rFonts w:ascii="Times New Roman" w:hAnsi="Times New Roman"/>
          <w:kern w:val="24"/>
          <w:sz w:val="28"/>
          <w:szCs w:val="28"/>
          <w:lang w:val="kk-KZ"/>
        </w:rPr>
        <w:t xml:space="preserve"> SPSS 23</w:t>
      </w:r>
      <w:r w:rsidR="00490D53">
        <w:rPr>
          <w:rFonts w:ascii="Times New Roman" w:hAnsi="Times New Roman"/>
          <w:kern w:val="24"/>
          <w:sz w:val="28"/>
          <w:szCs w:val="28"/>
          <w:lang w:val="kk-KZ"/>
        </w:rPr>
        <w:t>.0</w:t>
      </w:r>
      <w:r w:rsidR="00F35EFF">
        <w:rPr>
          <w:rFonts w:ascii="Times New Roman" w:hAnsi="Times New Roman"/>
          <w:kern w:val="24"/>
          <w:sz w:val="28"/>
          <w:szCs w:val="28"/>
          <w:lang w:val="kk-KZ"/>
        </w:rPr>
        <w:t xml:space="preserve"> </w:t>
      </w:r>
      <w:r w:rsidR="00F35EFF" w:rsidRPr="00F35EFF">
        <w:rPr>
          <w:rFonts w:ascii="Times New Roman" w:hAnsi="Times New Roman" w:cs="Times New Roman"/>
          <w:sz w:val="24"/>
          <w:szCs w:val="24"/>
          <w:lang w:val="kk-KZ"/>
        </w:rPr>
        <w:t>(</w:t>
      </w:r>
      <w:r w:rsidR="004E5F85">
        <w:rPr>
          <w:rFonts w:ascii="Times New Roman" w:hAnsi="Times New Roman" w:cs="Times New Roman"/>
          <w:sz w:val="28"/>
          <w:szCs w:val="28"/>
          <w:lang w:val="kk-KZ"/>
        </w:rPr>
        <w:t xml:space="preserve">IBM, 2017) </w:t>
      </w:r>
      <w:r w:rsidR="00106FF0" w:rsidRPr="00CE5C37">
        <w:rPr>
          <w:rFonts w:ascii="Times New Roman" w:hAnsi="Times New Roman"/>
          <w:kern w:val="24"/>
          <w:sz w:val="28"/>
          <w:szCs w:val="28"/>
          <w:lang w:val="kk-KZ"/>
        </w:rPr>
        <w:t>бағдарламалық пакеті</w:t>
      </w:r>
      <w:r w:rsidR="00DF5334">
        <w:rPr>
          <w:rFonts w:ascii="Times New Roman" w:hAnsi="Times New Roman"/>
          <w:kern w:val="24"/>
          <w:sz w:val="28"/>
          <w:szCs w:val="28"/>
          <w:lang w:val="kk-KZ"/>
        </w:rPr>
        <w:t xml:space="preserve">нің көмегімен жүзеге асты. </w:t>
      </w:r>
      <w:r w:rsidR="00DF5334" w:rsidRPr="00DF5334">
        <w:rPr>
          <w:rFonts w:ascii="Times New Roman" w:hAnsi="Times New Roman" w:cs="Times New Roman"/>
          <w:sz w:val="28"/>
          <w:szCs w:val="28"/>
          <w:lang w:val="kk-KZ"/>
        </w:rPr>
        <w:t>Компьютерде есептеу кезінде статистикалық бағдарлама (SPSS, Statistica) есептелген корреляция коэффициенті «p» деңгейінің неғұрлым нақты мәнімен қоса жүреді.</w:t>
      </w:r>
    </w:p>
    <w:p w:rsidR="00DF5334" w:rsidRPr="00DF5334" w:rsidRDefault="00DF5334" w:rsidP="00DF5334">
      <w:pPr>
        <w:ind w:firstLine="567"/>
        <w:jc w:val="both"/>
        <w:rPr>
          <w:rFonts w:ascii="Times New Roman" w:hAnsi="Times New Roman" w:cs="Times New Roman"/>
          <w:kern w:val="24"/>
          <w:sz w:val="28"/>
          <w:szCs w:val="28"/>
          <w:lang w:val="kk-KZ"/>
        </w:rPr>
      </w:pPr>
      <w:r w:rsidRPr="00DF5334">
        <w:rPr>
          <w:rFonts w:ascii="Times New Roman" w:hAnsi="Times New Roman" w:cs="Times New Roman"/>
          <w:kern w:val="24"/>
          <w:sz w:val="28"/>
          <w:szCs w:val="28"/>
          <w:lang w:val="kk-KZ"/>
        </w:rPr>
        <w:t>Зерттеу кезіндегі барлық сыналушылардың жауаптары бойынша</w:t>
      </w:r>
      <w:r w:rsidRPr="00DF5334">
        <w:rPr>
          <w:rFonts w:ascii="Times New Roman" w:hAnsi="Times New Roman" w:cs="Times New Roman"/>
          <w:sz w:val="28"/>
          <w:szCs w:val="28"/>
          <w:lang w:val="kk-KZ"/>
        </w:rPr>
        <w:t xml:space="preserve"> сауалнамалардың сенімділігі </w:t>
      </w:r>
      <w:r w:rsidRPr="00DF5334">
        <w:rPr>
          <w:rFonts w:ascii="Times New Roman" w:hAnsi="Times New Roman" w:cs="Times New Roman"/>
          <w:kern w:val="24"/>
          <w:sz w:val="28"/>
          <w:szCs w:val="28"/>
          <w:lang w:val="kk-KZ"/>
        </w:rPr>
        <w:t>альфа Кронбах коэффициенті арқылы талданды.</w:t>
      </w:r>
    </w:p>
    <w:p w:rsidR="00DF5334" w:rsidRPr="009311FC" w:rsidRDefault="00DF5334" w:rsidP="00DF5334">
      <w:pPr>
        <w:ind w:firstLine="567"/>
        <w:jc w:val="both"/>
        <w:rPr>
          <w:rFonts w:ascii="Times New Roman" w:hAnsi="Times New Roman" w:cs="Times New Roman"/>
          <w:sz w:val="28"/>
          <w:szCs w:val="28"/>
          <w:lang w:val="kk-KZ"/>
        </w:rPr>
      </w:pPr>
      <w:r w:rsidRPr="00DF5334">
        <w:rPr>
          <w:rFonts w:ascii="Times New Roman" w:hAnsi="Times New Roman" w:cs="Times New Roman"/>
          <w:sz w:val="28"/>
          <w:szCs w:val="28"/>
          <w:lang w:val="kk-KZ"/>
        </w:rPr>
        <w:t xml:space="preserve">Қабылдау немесе ауытқу туралы статистикалық шешім үшін әдетте </w:t>
      </w:r>
      <w:r w:rsidRPr="00DF5334">
        <w:rPr>
          <w:rFonts w:ascii="Times New Roman" w:hAnsi="Times New Roman" w:cs="Times New Roman"/>
          <w:sz w:val="28"/>
          <w:szCs w:val="28"/>
        </w:rPr>
        <w:t>α</w:t>
      </w:r>
      <w:r w:rsidRPr="00DF5334">
        <w:rPr>
          <w:rFonts w:ascii="Times New Roman" w:hAnsi="Times New Roman" w:cs="Times New Roman"/>
          <w:sz w:val="28"/>
          <w:szCs w:val="28"/>
          <w:lang w:val="kk-KZ"/>
        </w:rPr>
        <w:t xml:space="preserve"> = 0,05, ал бақылаудың үлкен көлемі үшін (100 және одан көп) </w:t>
      </w:r>
      <w:r w:rsidRPr="00DF5334">
        <w:rPr>
          <w:rFonts w:ascii="Times New Roman" w:hAnsi="Times New Roman" w:cs="Times New Roman"/>
          <w:sz w:val="28"/>
          <w:szCs w:val="28"/>
        </w:rPr>
        <w:t>α</w:t>
      </w:r>
      <w:r w:rsidRPr="00DF5334">
        <w:rPr>
          <w:rFonts w:ascii="Times New Roman" w:hAnsi="Times New Roman" w:cs="Times New Roman"/>
          <w:sz w:val="28"/>
          <w:szCs w:val="28"/>
          <w:lang w:val="kk-KZ"/>
        </w:rPr>
        <w:t xml:space="preserve"> = 0,01 белгіленеді. Егер </w:t>
      </w:r>
      <w:r w:rsidRPr="00DF5334">
        <w:rPr>
          <w:rFonts w:ascii="Times New Roman" w:hAnsi="Times New Roman" w:cs="Times New Roman"/>
          <w:sz w:val="28"/>
          <w:szCs w:val="28"/>
          <w:lang w:val="kk-KZ"/>
        </w:rPr>
        <w:lastRenderedPageBreak/>
        <w:t>байланыс табылмаса, бірақ байланыс шын мәнінде бар деп есептеуге негіз болса, байланыстың дәйексіздігінің ықтимал себептерін тексеру қажет</w:t>
      </w:r>
      <w:r w:rsidRPr="00C728C9">
        <w:rPr>
          <w:sz w:val="28"/>
          <w:szCs w:val="28"/>
          <w:lang w:val="kk-KZ"/>
        </w:rPr>
        <w:t>.</w:t>
      </w:r>
      <w:r w:rsidR="009311FC" w:rsidRPr="009311FC">
        <w:rPr>
          <w:sz w:val="28"/>
          <w:szCs w:val="28"/>
          <w:lang w:val="kk-KZ"/>
        </w:rPr>
        <w:t xml:space="preserve"> </w:t>
      </w:r>
      <w:r w:rsidR="009311FC" w:rsidRPr="009311FC">
        <w:rPr>
          <w:rFonts w:ascii="Times New Roman" w:hAnsi="Times New Roman" w:cs="Times New Roman"/>
          <w:sz w:val="28"/>
          <w:szCs w:val="28"/>
          <w:lang w:val="kk-KZ"/>
        </w:rPr>
        <w:t xml:space="preserve">Нәтижелерді сандық өңдеу үшін мынадай әдістер алынды: сипаттамалық статистика (кестелік көрініс, </w:t>
      </w:r>
      <w:r w:rsidR="009311FC">
        <w:rPr>
          <w:rFonts w:ascii="Times New Roman" w:hAnsi="Times New Roman" w:cs="Times New Roman"/>
          <w:sz w:val="28"/>
          <w:szCs w:val="28"/>
          <w:lang w:val="kk-KZ"/>
        </w:rPr>
        <w:t xml:space="preserve">графикалық сурет, орташа мән), </w:t>
      </w:r>
      <w:r w:rsidR="009311FC" w:rsidRPr="009311FC">
        <w:rPr>
          <w:rFonts w:ascii="Times New Roman" w:hAnsi="Times New Roman" w:cs="Times New Roman"/>
          <w:sz w:val="28"/>
          <w:szCs w:val="28"/>
          <w:lang w:val="kk-KZ"/>
        </w:rPr>
        <w:t>Пирсон және One-way ANOVA өлшемдері бойынша корреляцияларды есептеуді қамтиды</w:t>
      </w:r>
    </w:p>
    <w:p w:rsidR="00A064BD" w:rsidRPr="00DF5334" w:rsidRDefault="00A064BD" w:rsidP="00DF2E19">
      <w:pPr>
        <w:ind w:firstLine="567"/>
        <w:jc w:val="both"/>
        <w:rPr>
          <w:rFonts w:ascii="Times New Roman" w:hAnsi="Times New Roman" w:cs="Times New Roman"/>
          <w:kern w:val="24"/>
          <w:sz w:val="28"/>
          <w:szCs w:val="28"/>
          <w:lang w:val="kk-KZ"/>
        </w:rPr>
      </w:pPr>
      <w:r w:rsidRPr="00DF5334">
        <w:rPr>
          <w:rFonts w:ascii="Times New Roman" w:hAnsi="Times New Roman" w:cs="Times New Roman"/>
          <w:i/>
          <w:sz w:val="28"/>
          <w:szCs w:val="28"/>
          <w:lang w:val="kk-KZ"/>
        </w:rPr>
        <w:t>Бір факторлы дисперсиялық талдау (</w:t>
      </w:r>
      <w:r w:rsidR="005064E0" w:rsidRPr="00DF5334">
        <w:rPr>
          <w:rFonts w:ascii="Times New Roman" w:hAnsi="Times New Roman" w:cs="Times New Roman"/>
          <w:i/>
          <w:kern w:val="24"/>
          <w:sz w:val="28"/>
          <w:szCs w:val="28"/>
          <w:lang w:val="kk-KZ"/>
        </w:rPr>
        <w:t>O</w:t>
      </w:r>
      <w:r w:rsidR="00106FF0" w:rsidRPr="00DF5334">
        <w:rPr>
          <w:rFonts w:ascii="Times New Roman" w:hAnsi="Times New Roman" w:cs="Times New Roman"/>
          <w:i/>
          <w:kern w:val="24"/>
          <w:sz w:val="28"/>
          <w:szCs w:val="28"/>
          <w:lang w:val="kk-KZ"/>
        </w:rPr>
        <w:t>ne way ANOVA</w:t>
      </w:r>
      <w:r w:rsidRPr="00DF5334">
        <w:rPr>
          <w:rFonts w:ascii="Times New Roman" w:hAnsi="Times New Roman" w:cs="Times New Roman"/>
          <w:i/>
          <w:kern w:val="24"/>
          <w:sz w:val="28"/>
          <w:szCs w:val="28"/>
          <w:lang w:val="kk-KZ"/>
        </w:rPr>
        <w:t>)</w:t>
      </w:r>
      <w:r w:rsidR="00106FF0" w:rsidRPr="00DF5334">
        <w:rPr>
          <w:rFonts w:ascii="Times New Roman" w:hAnsi="Times New Roman" w:cs="Times New Roman"/>
          <w:kern w:val="24"/>
          <w:sz w:val="28"/>
          <w:szCs w:val="28"/>
          <w:lang w:val="kk-KZ"/>
        </w:rPr>
        <w:t xml:space="preserve"> </w:t>
      </w:r>
      <w:r w:rsidRPr="00DF5334">
        <w:rPr>
          <w:rFonts w:ascii="Times New Roman" w:hAnsi="Times New Roman" w:cs="Times New Roman"/>
          <w:sz w:val="28"/>
          <w:szCs w:val="28"/>
          <w:lang w:val="kk-KZ"/>
        </w:rPr>
        <w:t>Математикалық тұрғыдан дисперсиялық талдаудың мәні зерттелетін объектінің жалпы дисперсиясын, құбылысты, процесті және т.б. нақты факторлардың әсеріне байланысты жекелеген компоненттерге бөлу және зерттелетін объектіге осы факторлардың әсерінің маңыздылығы туралы болжам</w:t>
      </w:r>
      <w:r w:rsidR="00475107">
        <w:rPr>
          <w:rFonts w:ascii="Times New Roman" w:hAnsi="Times New Roman" w:cs="Times New Roman"/>
          <w:sz w:val="28"/>
          <w:szCs w:val="28"/>
          <w:lang w:val="kk-KZ"/>
        </w:rPr>
        <w:t xml:space="preserve">дарды тексеру болып табылады. </w:t>
      </w:r>
      <w:r w:rsidRPr="00DF5334">
        <w:rPr>
          <w:rFonts w:ascii="Times New Roman" w:hAnsi="Times New Roman" w:cs="Times New Roman"/>
          <w:kern w:val="24"/>
          <w:sz w:val="28"/>
          <w:szCs w:val="28"/>
          <w:lang w:val="kk-KZ"/>
        </w:rPr>
        <w:t xml:space="preserve">ANOVA </w:t>
      </w:r>
      <w:r w:rsidR="004E5F85" w:rsidRPr="00DF5334">
        <w:rPr>
          <w:rFonts w:ascii="Times New Roman" w:hAnsi="Times New Roman" w:cs="Times New Roman"/>
          <w:kern w:val="24"/>
          <w:sz w:val="28"/>
          <w:szCs w:val="28"/>
          <w:lang w:val="kk-KZ"/>
        </w:rPr>
        <w:t>арқылы</w:t>
      </w:r>
      <w:r w:rsidR="00106FF0" w:rsidRPr="00DF5334">
        <w:rPr>
          <w:rFonts w:ascii="Times New Roman" w:hAnsi="Times New Roman" w:cs="Times New Roman"/>
          <w:kern w:val="24"/>
          <w:sz w:val="28"/>
          <w:szCs w:val="28"/>
          <w:lang w:val="kk-KZ"/>
        </w:rPr>
        <w:t xml:space="preserve"> екі топ арасындағы</w:t>
      </w:r>
      <w:r w:rsidR="009D0BF8" w:rsidRPr="00DF5334">
        <w:rPr>
          <w:rFonts w:ascii="Times New Roman" w:hAnsi="Times New Roman" w:cs="Times New Roman"/>
          <w:kern w:val="24"/>
          <w:sz w:val="28"/>
          <w:szCs w:val="28"/>
          <w:lang w:val="kk-KZ"/>
        </w:rPr>
        <w:t xml:space="preserve"> мәнді айырмашылық қарастырылды. </w:t>
      </w:r>
    </w:p>
    <w:p w:rsidR="00106FF0" w:rsidRPr="00DD091D" w:rsidRDefault="00106FF0" w:rsidP="00DF2E19">
      <w:pPr>
        <w:ind w:firstLine="567"/>
        <w:jc w:val="both"/>
        <w:rPr>
          <w:rFonts w:ascii="Times New Roman" w:hAnsi="Times New Roman"/>
          <w:sz w:val="28"/>
          <w:szCs w:val="28"/>
          <w:lang w:val="kk-KZ"/>
        </w:rPr>
      </w:pPr>
      <w:r w:rsidRPr="00DF5334">
        <w:rPr>
          <w:rFonts w:ascii="Times New Roman" w:hAnsi="Times New Roman"/>
          <w:bCs/>
          <w:i/>
          <w:kern w:val="24"/>
          <w:sz w:val="28"/>
          <w:szCs w:val="28"/>
          <w:lang w:val="kk-KZ"/>
        </w:rPr>
        <w:t>Repeated Measures</w:t>
      </w:r>
      <w:r w:rsidRPr="00DD091D">
        <w:rPr>
          <w:rFonts w:ascii="Times New Roman" w:hAnsi="Times New Roman"/>
          <w:b/>
          <w:bCs/>
          <w:kern w:val="24"/>
          <w:sz w:val="28"/>
          <w:szCs w:val="28"/>
          <w:lang w:val="kk-KZ"/>
        </w:rPr>
        <w:t xml:space="preserve"> </w:t>
      </w:r>
      <w:r w:rsidR="00102DF8">
        <w:rPr>
          <w:rFonts w:ascii="Times New Roman" w:hAnsi="Times New Roman"/>
          <w:kern w:val="24"/>
          <w:sz w:val="28"/>
          <w:szCs w:val="28"/>
          <w:lang w:val="kk-KZ"/>
        </w:rPr>
        <w:t>көмегімен 3х</w:t>
      </w:r>
      <w:r w:rsidRPr="00DD091D">
        <w:rPr>
          <w:rFonts w:ascii="Times New Roman" w:hAnsi="Times New Roman"/>
          <w:kern w:val="24"/>
          <w:sz w:val="28"/>
          <w:szCs w:val="28"/>
          <w:lang w:val="kk-KZ"/>
        </w:rPr>
        <w:t>4 (тапсырма кезеңдері х параметрлері) сызбасы арқылы эксперименттік тапсырманы орындау параметрлеріне тапсырманың күрделігі мен уақыт факторларының әсері анықталды.</w:t>
      </w:r>
    </w:p>
    <w:p w:rsidR="009D0BF8" w:rsidRDefault="00DF5334" w:rsidP="00DF5334">
      <w:pPr>
        <w:tabs>
          <w:tab w:val="left" w:pos="1792"/>
        </w:tabs>
        <w:ind w:firstLine="567"/>
        <w:jc w:val="both"/>
        <w:rPr>
          <w:rFonts w:ascii="Times New Roman" w:hAnsi="Times New Roman"/>
          <w:kern w:val="24"/>
          <w:sz w:val="28"/>
          <w:szCs w:val="28"/>
          <w:lang w:val="kk-KZ"/>
        </w:rPr>
      </w:pPr>
      <w:r w:rsidRPr="0065348D">
        <w:rPr>
          <w:rFonts w:ascii="Times New Roman" w:hAnsi="Times New Roman" w:cs="Times New Roman"/>
          <w:i/>
          <w:sz w:val="28"/>
          <w:szCs w:val="28"/>
          <w:lang w:val="kk-KZ"/>
        </w:rPr>
        <w:t>Пирсон корреляциясының коэффициенті</w:t>
      </w:r>
      <w:r w:rsidRPr="00DF5334">
        <w:rPr>
          <w:rFonts w:ascii="Times New Roman" w:hAnsi="Times New Roman" w:cs="Times New Roman"/>
          <w:i/>
          <w:sz w:val="28"/>
          <w:szCs w:val="28"/>
          <w:lang w:val="kk-KZ"/>
        </w:rPr>
        <w:t xml:space="preserve"> </w:t>
      </w:r>
      <w:r w:rsidRPr="00DF5334">
        <w:rPr>
          <w:rFonts w:ascii="Times New Roman" w:hAnsi="Times New Roman" w:cs="Times New Roman"/>
          <w:sz w:val="28"/>
          <w:szCs w:val="28"/>
          <w:lang w:val="kk-KZ"/>
        </w:rPr>
        <w:t>(r-Пирсон)</w:t>
      </w:r>
      <w:r w:rsidRPr="00DF5334">
        <w:rPr>
          <w:rFonts w:ascii="Times New Roman" w:hAnsi="Times New Roman" w:cs="Times New Roman"/>
          <w:i/>
          <w:sz w:val="28"/>
          <w:szCs w:val="28"/>
          <w:lang w:val="kk-KZ"/>
        </w:rPr>
        <w:t xml:space="preserve"> </w:t>
      </w:r>
      <w:r w:rsidRPr="00DF5334">
        <w:rPr>
          <w:rFonts w:ascii="Times New Roman" w:hAnsi="Times New Roman" w:cs="Times New Roman"/>
          <w:sz w:val="28"/>
          <w:szCs w:val="28"/>
          <w:lang w:val="kk-KZ"/>
        </w:rPr>
        <w:t>бір сыналушыдағы метрикалық шкалаларда өлшенген екі айнымалының өзара байланысын зерттеу үшін қолданылады. Ол екі айнымалының қаншалықты пропорционалды өзгергіштігін анықтауға мүмкіндік береді.</w:t>
      </w:r>
      <w:r>
        <w:rPr>
          <w:sz w:val="28"/>
          <w:szCs w:val="28"/>
          <w:lang w:val="kk-KZ"/>
        </w:rPr>
        <w:t xml:space="preserve"> </w:t>
      </w:r>
      <w:r w:rsidR="00106FF0" w:rsidRPr="00DD091D">
        <w:rPr>
          <w:rFonts w:ascii="Times New Roman" w:hAnsi="Times New Roman"/>
          <w:kern w:val="24"/>
          <w:sz w:val="28"/>
          <w:szCs w:val="28"/>
          <w:lang w:val="kk-KZ"/>
        </w:rPr>
        <w:t xml:space="preserve">Когнитивтік тапсырманы орындау мен сауалнамалар арасындағы корреляциялық талдау </w:t>
      </w:r>
      <w:r w:rsidR="00106FF0" w:rsidRPr="00DF5334">
        <w:rPr>
          <w:rFonts w:ascii="Times New Roman" w:hAnsi="Times New Roman"/>
          <w:bCs/>
          <w:i/>
          <w:kern w:val="24"/>
          <w:sz w:val="28"/>
          <w:szCs w:val="28"/>
          <w:lang w:val="kk-KZ"/>
        </w:rPr>
        <w:t>Пирсон критериі</w:t>
      </w:r>
      <w:r w:rsidR="00106FF0" w:rsidRPr="00DD091D">
        <w:rPr>
          <w:rFonts w:ascii="Times New Roman" w:hAnsi="Times New Roman"/>
          <w:b/>
          <w:bCs/>
          <w:kern w:val="24"/>
          <w:sz w:val="28"/>
          <w:szCs w:val="28"/>
          <w:lang w:val="kk-KZ"/>
        </w:rPr>
        <w:t xml:space="preserve"> </w:t>
      </w:r>
      <w:r w:rsidR="009D0BF8" w:rsidRPr="00DD091D">
        <w:rPr>
          <w:rFonts w:ascii="Times New Roman" w:hAnsi="Times New Roman"/>
          <w:kern w:val="24"/>
          <w:sz w:val="28"/>
          <w:szCs w:val="28"/>
          <w:lang w:val="kk-KZ"/>
        </w:rPr>
        <w:t>арқылы анықталды</w:t>
      </w:r>
      <w:r w:rsidR="006341BE" w:rsidRPr="006341BE">
        <w:rPr>
          <w:rFonts w:ascii="Times New Roman" w:hAnsi="Times New Roman"/>
          <w:kern w:val="24"/>
          <w:sz w:val="28"/>
          <w:szCs w:val="28"/>
          <w:lang w:val="kk-KZ"/>
        </w:rPr>
        <w:t xml:space="preserve"> [</w:t>
      </w:r>
      <w:r w:rsidR="0054328C">
        <w:rPr>
          <w:rFonts w:ascii="Times New Roman" w:hAnsi="Times New Roman"/>
          <w:kern w:val="24"/>
          <w:sz w:val="28"/>
          <w:szCs w:val="28"/>
          <w:lang w:val="kk-KZ"/>
        </w:rPr>
        <w:t>239</w:t>
      </w:r>
      <w:r w:rsidR="006341BE" w:rsidRPr="006341BE">
        <w:rPr>
          <w:rFonts w:ascii="Times New Roman" w:hAnsi="Times New Roman"/>
          <w:kern w:val="24"/>
          <w:sz w:val="28"/>
          <w:szCs w:val="28"/>
          <w:lang w:val="kk-KZ"/>
        </w:rPr>
        <w:t>]</w:t>
      </w:r>
      <w:r w:rsidR="009D0BF8" w:rsidRPr="00DD091D">
        <w:rPr>
          <w:rFonts w:ascii="Times New Roman" w:hAnsi="Times New Roman"/>
          <w:kern w:val="24"/>
          <w:sz w:val="28"/>
          <w:szCs w:val="28"/>
          <w:lang w:val="kk-KZ"/>
        </w:rPr>
        <w:t xml:space="preserve">. </w:t>
      </w:r>
    </w:p>
    <w:p w:rsidR="009D0BF8" w:rsidRPr="00DD091D" w:rsidRDefault="00106FF0" w:rsidP="00DF2E19">
      <w:pPr>
        <w:ind w:firstLine="567"/>
        <w:jc w:val="both"/>
        <w:rPr>
          <w:rFonts w:ascii="Times New Roman" w:hAnsi="Times New Roman"/>
          <w:kern w:val="24"/>
          <w:sz w:val="28"/>
          <w:szCs w:val="28"/>
          <w:lang w:val="kk-KZ"/>
        </w:rPr>
      </w:pPr>
      <w:r w:rsidRPr="00DD091D">
        <w:rPr>
          <w:rFonts w:ascii="Times New Roman" w:hAnsi="Times New Roman"/>
          <w:sz w:val="28"/>
          <w:szCs w:val="28"/>
          <w:lang w:val="kk-KZ"/>
        </w:rPr>
        <w:t xml:space="preserve">Бастапқы ЭЭГ нәтижелерін статистикалық талдау спектралды (жиіліктік сипаттамалар, спектрлерді көрсету, спектрлік графиктер), вейвлет-талдау сияқты талдау түрлерінде жүргізілді. </w:t>
      </w:r>
    </w:p>
    <w:p w:rsidR="009D0BF8" w:rsidRPr="00DD091D" w:rsidRDefault="00106FF0" w:rsidP="00DF2E19">
      <w:pPr>
        <w:ind w:firstLine="567"/>
        <w:jc w:val="both"/>
        <w:rPr>
          <w:rFonts w:ascii="Times New Roman" w:hAnsi="Times New Roman"/>
          <w:kern w:val="24"/>
          <w:sz w:val="28"/>
          <w:szCs w:val="28"/>
          <w:lang w:val="kk-KZ"/>
        </w:rPr>
      </w:pPr>
      <w:r w:rsidRPr="001C2E19">
        <w:rPr>
          <w:rFonts w:ascii="Times New Roman" w:hAnsi="Times New Roman"/>
          <w:bCs/>
          <w:i/>
          <w:kern w:val="24"/>
          <w:sz w:val="28"/>
          <w:szCs w:val="28"/>
          <w:lang w:val="kk-KZ"/>
        </w:rPr>
        <w:t>EEGLAB/ERPLAB</w:t>
      </w:r>
      <w:r w:rsidRPr="00DD091D">
        <w:rPr>
          <w:rFonts w:ascii="Times New Roman" w:hAnsi="Times New Roman"/>
          <w:kern w:val="24"/>
          <w:sz w:val="28"/>
          <w:szCs w:val="28"/>
          <w:lang w:val="kk-KZ"/>
        </w:rPr>
        <w:t xml:space="preserve"> –  Matlab есептегіш бағдарламасы арқылы Э</w:t>
      </w:r>
      <w:r w:rsidR="009D0BF8" w:rsidRPr="00DD091D">
        <w:rPr>
          <w:rFonts w:ascii="Times New Roman" w:hAnsi="Times New Roman"/>
          <w:kern w:val="24"/>
          <w:sz w:val="28"/>
          <w:szCs w:val="28"/>
          <w:lang w:val="kk-KZ"/>
        </w:rPr>
        <w:t xml:space="preserve">ЭГ мәліметтеріне талдау жасау. </w:t>
      </w:r>
    </w:p>
    <w:p w:rsidR="009D0BF8" w:rsidRPr="00DD091D" w:rsidRDefault="00106FF0" w:rsidP="00DF2E19">
      <w:pPr>
        <w:ind w:firstLine="567"/>
        <w:jc w:val="both"/>
        <w:rPr>
          <w:rFonts w:ascii="Times New Roman" w:hAnsi="Times New Roman"/>
          <w:kern w:val="24"/>
          <w:sz w:val="28"/>
          <w:szCs w:val="28"/>
          <w:lang w:val="kk-KZ"/>
        </w:rPr>
      </w:pPr>
      <w:r w:rsidRPr="00DD091D">
        <w:rPr>
          <w:rFonts w:ascii="Times New Roman" w:hAnsi="Times New Roman"/>
          <w:kern w:val="24"/>
          <w:sz w:val="28"/>
          <w:szCs w:val="28"/>
          <w:lang w:val="kk-KZ"/>
        </w:rPr>
        <w:t>ЭЭГ мәліметтерінің талдауы Матлаб бағдарламасында (Toolbox EEGlab/ERPlab қосымшада келтірілген) дайындалған скрипт көмегімен жүзеге асты. Бұл зертте</w:t>
      </w:r>
      <w:r w:rsidR="004E5F85">
        <w:rPr>
          <w:rFonts w:ascii="Times New Roman" w:hAnsi="Times New Roman"/>
          <w:kern w:val="24"/>
          <w:sz w:val="28"/>
          <w:szCs w:val="28"/>
          <w:lang w:val="kk-KZ"/>
        </w:rPr>
        <w:t xml:space="preserve">уде бақылау тобындағы туындаған </w:t>
      </w:r>
      <w:r w:rsidR="006F2CF4">
        <w:rPr>
          <w:rFonts w:ascii="Times New Roman" w:hAnsi="Times New Roman"/>
          <w:sz w:val="28"/>
          <w:szCs w:val="28"/>
          <w:lang w:val="kk-KZ"/>
        </w:rPr>
        <w:t>әлеуеттер</w:t>
      </w:r>
      <w:r w:rsidR="004E5F85">
        <w:rPr>
          <w:rFonts w:ascii="Times New Roman" w:hAnsi="Times New Roman"/>
          <w:kern w:val="24"/>
          <w:sz w:val="28"/>
          <w:szCs w:val="28"/>
          <w:lang w:val="kk-KZ"/>
        </w:rPr>
        <w:t xml:space="preserve"> (Т</w:t>
      </w:r>
      <w:r w:rsidRPr="00DD091D">
        <w:rPr>
          <w:rFonts w:ascii="Times New Roman" w:hAnsi="Times New Roman"/>
          <w:kern w:val="24"/>
          <w:sz w:val="28"/>
          <w:szCs w:val="28"/>
          <w:lang w:val="kk-KZ"/>
        </w:rPr>
        <w:t>П)  талдауының нәтижесі көрсетілген.</w:t>
      </w:r>
      <w:r w:rsidR="008939A5" w:rsidRPr="00DD091D">
        <w:rPr>
          <w:rFonts w:ascii="Times New Roman" w:hAnsi="Times New Roman"/>
          <w:kern w:val="24"/>
          <w:sz w:val="28"/>
          <w:szCs w:val="28"/>
          <w:lang w:val="kk-KZ"/>
        </w:rPr>
        <w:t xml:space="preserve"> </w:t>
      </w:r>
      <w:r w:rsidRPr="00DD091D">
        <w:rPr>
          <w:rFonts w:ascii="Times New Roman" w:hAnsi="Times New Roman"/>
          <w:kern w:val="24"/>
          <w:sz w:val="28"/>
          <w:szCs w:val="28"/>
          <w:lang w:val="kk-KZ"/>
        </w:rPr>
        <w:t xml:space="preserve">ЭЭГ сигналдарын </w:t>
      </w:r>
      <w:r w:rsidRPr="00DD091D">
        <w:rPr>
          <w:rFonts w:ascii="Times New Roman" w:hAnsi="Times New Roman"/>
          <w:b/>
          <w:kern w:val="24"/>
          <w:sz w:val="28"/>
          <w:szCs w:val="28"/>
          <w:lang w:val="kk-KZ"/>
        </w:rPr>
        <w:t xml:space="preserve">MATLAB </w:t>
      </w:r>
      <w:r w:rsidRPr="00DD091D">
        <w:rPr>
          <w:rFonts w:ascii="Times New Roman" w:hAnsi="Times New Roman"/>
          <w:kern w:val="24"/>
          <w:sz w:val="28"/>
          <w:szCs w:val="28"/>
          <w:lang w:val="kk-KZ"/>
        </w:rPr>
        <w:t xml:space="preserve">және </w:t>
      </w:r>
      <w:r w:rsidRPr="00DD091D">
        <w:rPr>
          <w:rFonts w:ascii="Times New Roman" w:hAnsi="Times New Roman"/>
          <w:b/>
          <w:bCs/>
          <w:kern w:val="24"/>
          <w:sz w:val="28"/>
          <w:szCs w:val="28"/>
          <w:lang w:val="kk-KZ"/>
        </w:rPr>
        <w:t>EEGLAB/ERPLAB</w:t>
      </w:r>
      <w:r w:rsidR="004E5F85">
        <w:rPr>
          <w:rFonts w:ascii="Times New Roman" w:hAnsi="Times New Roman"/>
          <w:kern w:val="24"/>
          <w:sz w:val="28"/>
          <w:szCs w:val="28"/>
          <w:lang w:val="kk-KZ"/>
        </w:rPr>
        <w:t xml:space="preserve">  бағдарламасында </w:t>
      </w:r>
      <w:r w:rsidR="00102DF8">
        <w:rPr>
          <w:rFonts w:ascii="Times New Roman" w:hAnsi="Times New Roman"/>
          <w:kern w:val="24"/>
          <w:sz w:val="28"/>
          <w:szCs w:val="28"/>
          <w:lang w:val="kk-KZ"/>
        </w:rPr>
        <w:t>(</w:t>
      </w:r>
      <w:r w:rsidR="004E5F85">
        <w:rPr>
          <w:rFonts w:ascii="Times New Roman" w:hAnsi="Times New Roman"/>
          <w:kern w:val="24"/>
          <w:sz w:val="28"/>
          <w:szCs w:val="28"/>
          <w:lang w:val="kk-KZ"/>
        </w:rPr>
        <w:t>N1</w:t>
      </w:r>
      <w:r w:rsidR="00E626B7">
        <w:rPr>
          <w:rFonts w:ascii="Times New Roman" w:hAnsi="Times New Roman"/>
          <w:kern w:val="24"/>
          <w:sz w:val="28"/>
          <w:szCs w:val="28"/>
          <w:lang w:val="kk-KZ"/>
        </w:rPr>
        <w:t>00, P300</w:t>
      </w:r>
      <w:r w:rsidR="00BC649D">
        <w:rPr>
          <w:rFonts w:ascii="Times New Roman" w:hAnsi="Times New Roman"/>
          <w:kern w:val="24"/>
          <w:sz w:val="28"/>
          <w:szCs w:val="28"/>
          <w:lang w:val="kk-KZ"/>
        </w:rPr>
        <w:t>)</w:t>
      </w:r>
      <w:r w:rsidR="00E626B7">
        <w:rPr>
          <w:rFonts w:ascii="Times New Roman" w:hAnsi="Times New Roman"/>
          <w:kern w:val="24"/>
          <w:sz w:val="28"/>
          <w:szCs w:val="28"/>
          <w:lang w:val="kk-KZ"/>
        </w:rPr>
        <w:t xml:space="preserve"> туындаған</w:t>
      </w:r>
      <w:r w:rsidRPr="00DD091D">
        <w:rPr>
          <w:rFonts w:ascii="Times New Roman" w:hAnsi="Times New Roman"/>
          <w:kern w:val="24"/>
          <w:sz w:val="28"/>
          <w:szCs w:val="28"/>
          <w:lang w:val="kk-KZ"/>
        </w:rPr>
        <w:t xml:space="preserve"> </w:t>
      </w:r>
      <w:r w:rsidR="0065348D">
        <w:rPr>
          <w:rFonts w:ascii="Times New Roman" w:hAnsi="Times New Roman"/>
          <w:sz w:val="28"/>
          <w:szCs w:val="28"/>
          <w:lang w:val="kk-KZ"/>
        </w:rPr>
        <w:t>потенциалдар</w:t>
      </w:r>
      <w:r w:rsidR="006F2CF4" w:rsidRPr="00DD091D">
        <w:rPr>
          <w:rFonts w:ascii="Times New Roman" w:hAnsi="Times New Roman"/>
          <w:kern w:val="24"/>
          <w:sz w:val="28"/>
          <w:szCs w:val="28"/>
          <w:lang w:val="kk-KZ"/>
        </w:rPr>
        <w:t xml:space="preserve"> </w:t>
      </w:r>
      <w:r w:rsidRPr="00DD091D">
        <w:rPr>
          <w:rFonts w:ascii="Times New Roman" w:hAnsi="Times New Roman"/>
          <w:kern w:val="24"/>
          <w:sz w:val="28"/>
          <w:szCs w:val="28"/>
          <w:lang w:val="kk-KZ"/>
        </w:rPr>
        <w:t>толқындарын өңдеу үшін қолданылды.</w:t>
      </w:r>
    </w:p>
    <w:p w:rsidR="00DF2E19" w:rsidRDefault="00DF2E19" w:rsidP="00DF2E19">
      <w:pPr>
        <w:ind w:firstLine="567"/>
        <w:jc w:val="both"/>
        <w:rPr>
          <w:rFonts w:ascii="Times New Roman" w:hAnsi="Times New Roman"/>
          <w:b/>
          <w:sz w:val="28"/>
          <w:szCs w:val="28"/>
          <w:lang w:val="kk-KZ"/>
        </w:rPr>
      </w:pPr>
    </w:p>
    <w:p w:rsidR="009D0BF8" w:rsidRPr="00DD091D" w:rsidRDefault="00A80378" w:rsidP="00DF2E19">
      <w:pPr>
        <w:ind w:firstLine="567"/>
        <w:jc w:val="both"/>
        <w:rPr>
          <w:rFonts w:ascii="Times New Roman" w:hAnsi="Times New Roman"/>
          <w:kern w:val="24"/>
          <w:sz w:val="28"/>
          <w:szCs w:val="28"/>
          <w:lang w:val="kk-KZ"/>
        </w:rPr>
      </w:pPr>
      <w:r>
        <w:rPr>
          <w:rFonts w:ascii="Times New Roman" w:hAnsi="Times New Roman"/>
          <w:b/>
          <w:sz w:val="28"/>
          <w:szCs w:val="28"/>
          <w:lang w:val="kk-KZ"/>
        </w:rPr>
        <w:t>2</w:t>
      </w:r>
      <w:r w:rsidR="00CD20BA">
        <w:rPr>
          <w:rFonts w:ascii="Times New Roman" w:hAnsi="Times New Roman"/>
          <w:b/>
          <w:sz w:val="28"/>
          <w:szCs w:val="28"/>
          <w:lang w:val="kk-KZ"/>
        </w:rPr>
        <w:t>.</w:t>
      </w:r>
      <w:r w:rsidR="009C33AD">
        <w:rPr>
          <w:rFonts w:ascii="Times New Roman" w:hAnsi="Times New Roman"/>
          <w:b/>
          <w:sz w:val="28"/>
          <w:szCs w:val="28"/>
          <w:lang w:val="kk-KZ"/>
        </w:rPr>
        <w:t>3</w:t>
      </w:r>
      <w:r w:rsidR="00106FF0" w:rsidRPr="00DD091D">
        <w:rPr>
          <w:rFonts w:ascii="Times New Roman" w:hAnsi="Times New Roman"/>
          <w:b/>
          <w:sz w:val="28"/>
          <w:szCs w:val="28"/>
          <w:lang w:val="kk-KZ"/>
        </w:rPr>
        <w:t xml:space="preserve"> </w:t>
      </w:r>
      <w:r w:rsidR="00106FF0" w:rsidRPr="001A1622">
        <w:rPr>
          <w:rFonts w:ascii="Times New Roman" w:hAnsi="Times New Roman"/>
          <w:b/>
          <w:sz w:val="28"/>
          <w:szCs w:val="28"/>
          <w:lang w:val="kk-KZ"/>
        </w:rPr>
        <w:t>Н</w:t>
      </w:r>
      <w:r w:rsidR="00DF2E19" w:rsidRPr="001A1622">
        <w:rPr>
          <w:rFonts w:ascii="Times New Roman" w:hAnsi="Times New Roman"/>
          <w:b/>
          <w:sz w:val="28"/>
          <w:szCs w:val="28"/>
          <w:lang w:val="kk-KZ"/>
        </w:rPr>
        <w:t>әтижелер</w:t>
      </w:r>
    </w:p>
    <w:p w:rsidR="009D0BF8" w:rsidRPr="00DD091D" w:rsidRDefault="00A80378" w:rsidP="00DF2E19">
      <w:pPr>
        <w:ind w:firstLine="567"/>
        <w:rPr>
          <w:rFonts w:ascii="Times New Roman" w:hAnsi="Times New Roman"/>
          <w:b/>
          <w:sz w:val="28"/>
          <w:szCs w:val="28"/>
          <w:lang w:val="kk-KZ"/>
        </w:rPr>
      </w:pPr>
      <w:r>
        <w:rPr>
          <w:rFonts w:ascii="Times New Roman" w:hAnsi="Times New Roman"/>
          <w:b/>
          <w:sz w:val="28"/>
          <w:szCs w:val="28"/>
          <w:lang w:val="kk-KZ"/>
        </w:rPr>
        <w:t>2</w:t>
      </w:r>
      <w:r w:rsidR="00CD20BA">
        <w:rPr>
          <w:rFonts w:ascii="Times New Roman" w:hAnsi="Times New Roman"/>
          <w:b/>
          <w:sz w:val="28"/>
          <w:szCs w:val="28"/>
          <w:lang w:val="kk-KZ"/>
        </w:rPr>
        <w:t>.</w:t>
      </w:r>
      <w:r w:rsidR="009C33AD">
        <w:rPr>
          <w:rFonts w:ascii="Times New Roman" w:hAnsi="Times New Roman"/>
          <w:b/>
          <w:sz w:val="28"/>
          <w:szCs w:val="28"/>
          <w:lang w:val="kk-KZ"/>
        </w:rPr>
        <w:t>3</w:t>
      </w:r>
      <w:r w:rsidR="007E600F" w:rsidRPr="00DD091D">
        <w:rPr>
          <w:rFonts w:ascii="Times New Roman" w:hAnsi="Times New Roman"/>
          <w:b/>
          <w:sz w:val="28"/>
          <w:szCs w:val="28"/>
          <w:lang w:val="kk-KZ"/>
        </w:rPr>
        <w:t>.</w:t>
      </w:r>
      <w:r w:rsidR="00CD20BA">
        <w:rPr>
          <w:rFonts w:ascii="Times New Roman" w:hAnsi="Times New Roman"/>
          <w:b/>
          <w:sz w:val="28"/>
          <w:szCs w:val="28"/>
          <w:lang w:val="kk-KZ"/>
        </w:rPr>
        <w:t>1</w:t>
      </w:r>
      <w:r w:rsidR="007E600F"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Психометрикалық сауалнамалардың нәтижелері</w:t>
      </w:r>
    </w:p>
    <w:p w:rsidR="00F47C34" w:rsidRPr="00DD091D" w:rsidRDefault="00F47C34" w:rsidP="00DF2E19">
      <w:pPr>
        <w:pStyle w:val="52"/>
        <w:tabs>
          <w:tab w:val="left" w:pos="709"/>
        </w:tabs>
        <w:ind w:firstLine="567"/>
        <w:jc w:val="both"/>
        <w:rPr>
          <w:sz w:val="28"/>
          <w:szCs w:val="28"/>
          <w:lang w:val="kk-KZ"/>
        </w:rPr>
      </w:pPr>
      <w:r w:rsidRPr="00DD091D">
        <w:rPr>
          <w:sz w:val="28"/>
          <w:szCs w:val="28"/>
          <w:lang w:val="kk-KZ"/>
        </w:rPr>
        <w:t xml:space="preserve">1-кестеде компьютерлік тапсырма арқылы пилотажды зерттеуді жүргізуге дейін және кейінгі </w:t>
      </w:r>
      <w:r w:rsidR="00507E60" w:rsidRPr="00DD091D">
        <w:rPr>
          <w:sz w:val="28"/>
          <w:szCs w:val="28"/>
          <w:lang w:val="kk-KZ"/>
        </w:rPr>
        <w:t xml:space="preserve">Позитивті және негативті аффект шкаласы мен Данди стресс сауалнамаларының (тапсырмаға дейінгі, тапсырмадан кейінгі) </w:t>
      </w:r>
      <w:r w:rsidRPr="00DD091D">
        <w:rPr>
          <w:sz w:val="28"/>
          <w:szCs w:val="28"/>
          <w:lang w:val="kk-KZ"/>
        </w:rPr>
        <w:t>параметрлерін one way ANOVA арқылы ст</w:t>
      </w:r>
      <w:r w:rsidR="00F570A9">
        <w:rPr>
          <w:sz w:val="28"/>
          <w:szCs w:val="28"/>
          <w:lang w:val="kk-KZ"/>
        </w:rPr>
        <w:t>атистикалық талдау нәтижелеріне</w:t>
      </w:r>
      <w:r w:rsidRPr="00DD091D">
        <w:rPr>
          <w:sz w:val="28"/>
          <w:szCs w:val="28"/>
          <w:lang w:val="kk-KZ"/>
        </w:rPr>
        <w:t xml:space="preserve"> мән берсек. Эмоциялық күйді анықтауға бағытталған ПНАШ сау</w:t>
      </w:r>
      <w:r w:rsidR="00F9351E" w:rsidRPr="00DD091D">
        <w:rPr>
          <w:sz w:val="28"/>
          <w:szCs w:val="28"/>
          <w:lang w:val="kk-KZ"/>
        </w:rPr>
        <w:t>лнамасының</w:t>
      </w:r>
      <w:r w:rsidR="00301A99" w:rsidRPr="00DD091D">
        <w:rPr>
          <w:sz w:val="28"/>
          <w:szCs w:val="28"/>
          <w:lang w:val="kk-KZ"/>
        </w:rPr>
        <w:t xml:space="preserve"> тапсырманы орындағанға дейінгі</w:t>
      </w:r>
      <w:r w:rsidR="00F9351E" w:rsidRPr="00DD091D">
        <w:rPr>
          <w:sz w:val="28"/>
          <w:szCs w:val="28"/>
          <w:lang w:val="kk-KZ"/>
        </w:rPr>
        <w:t xml:space="preserve"> «позитивті аффект» «н</w:t>
      </w:r>
      <w:r w:rsidR="00DF2E19">
        <w:rPr>
          <w:sz w:val="28"/>
          <w:szCs w:val="28"/>
          <w:lang w:val="kk-KZ"/>
        </w:rPr>
        <w:t xml:space="preserve">егативті аффект» </w:t>
      </w:r>
      <w:r w:rsidRPr="00DD091D">
        <w:rPr>
          <w:sz w:val="28"/>
          <w:szCs w:val="28"/>
          <w:lang w:val="kk-KZ"/>
        </w:rPr>
        <w:t>шкалалары</w:t>
      </w:r>
      <w:r w:rsidR="00301A99" w:rsidRPr="00DD091D">
        <w:rPr>
          <w:sz w:val="28"/>
          <w:szCs w:val="28"/>
          <w:lang w:val="kk-KZ"/>
        </w:rPr>
        <w:t xml:space="preserve"> көрсеткіштері мен тапсырманы орындағанан кейінгі </w:t>
      </w:r>
      <w:r w:rsidR="00F9351E" w:rsidRPr="00DD091D">
        <w:rPr>
          <w:sz w:val="28"/>
          <w:szCs w:val="28"/>
          <w:lang w:val="kk-KZ"/>
        </w:rPr>
        <w:t>«позитивті аффект» «н</w:t>
      </w:r>
      <w:r w:rsidR="00301A99" w:rsidRPr="00DD091D">
        <w:rPr>
          <w:sz w:val="28"/>
          <w:szCs w:val="28"/>
          <w:lang w:val="kk-KZ"/>
        </w:rPr>
        <w:t>егативті аффект» шкалалары нәтижелерінің көрсеткіштерімен</w:t>
      </w:r>
      <w:r w:rsidRPr="00DD091D">
        <w:rPr>
          <w:sz w:val="28"/>
          <w:szCs w:val="28"/>
          <w:lang w:val="kk-KZ"/>
        </w:rPr>
        <w:t xml:space="preserve"> салыстырған</w:t>
      </w:r>
      <w:r w:rsidR="00301A99" w:rsidRPr="00DD091D">
        <w:rPr>
          <w:sz w:val="28"/>
          <w:szCs w:val="28"/>
          <w:lang w:val="kk-KZ"/>
        </w:rPr>
        <w:t xml:space="preserve">да мәнді түрде төмендеді. Данди стресс </w:t>
      </w:r>
      <w:r w:rsidRPr="00DD091D">
        <w:rPr>
          <w:sz w:val="28"/>
          <w:szCs w:val="28"/>
          <w:lang w:val="kk-KZ"/>
        </w:rPr>
        <w:t xml:space="preserve"> сауалнамасының</w:t>
      </w:r>
      <w:r w:rsidR="008A113D" w:rsidRPr="00DD091D">
        <w:rPr>
          <w:sz w:val="28"/>
          <w:szCs w:val="28"/>
          <w:lang w:val="kk-KZ"/>
        </w:rPr>
        <w:t xml:space="preserve"> эмоциялық күйді реттеу </w:t>
      </w:r>
      <w:r w:rsidR="008A113D" w:rsidRPr="00DD091D">
        <w:rPr>
          <w:sz w:val="28"/>
          <w:szCs w:val="28"/>
          <w:lang w:val="kk-KZ"/>
        </w:rPr>
        <w:lastRenderedPageBreak/>
        <w:t>шкалаларынан да сенімді өзгерістер</w:t>
      </w:r>
      <w:r w:rsidRPr="00DD091D">
        <w:rPr>
          <w:sz w:val="28"/>
          <w:szCs w:val="28"/>
          <w:lang w:val="kk-KZ"/>
        </w:rPr>
        <w:t xml:space="preserve"> анықта</w:t>
      </w:r>
      <w:r w:rsidR="00036B69">
        <w:rPr>
          <w:sz w:val="28"/>
          <w:szCs w:val="28"/>
          <w:lang w:val="kk-KZ"/>
        </w:rPr>
        <w:t>лды. «э</w:t>
      </w:r>
      <w:r w:rsidR="008A113D" w:rsidRPr="00DD091D">
        <w:rPr>
          <w:sz w:val="28"/>
          <w:szCs w:val="28"/>
          <w:lang w:val="kk-KZ"/>
        </w:rPr>
        <w:t>нергетикалық қозу», «қызбалылық» «фрустрация» ш</w:t>
      </w:r>
      <w:r w:rsidR="00301A99" w:rsidRPr="00DD091D">
        <w:rPr>
          <w:sz w:val="28"/>
          <w:szCs w:val="28"/>
          <w:lang w:val="kk-KZ"/>
        </w:rPr>
        <w:t>калаларының көрсеткіштері зерттеуден кейін</w:t>
      </w:r>
      <w:r w:rsidR="008A113D" w:rsidRPr="00DD091D">
        <w:rPr>
          <w:sz w:val="28"/>
          <w:szCs w:val="28"/>
          <w:lang w:val="kk-KZ"/>
        </w:rPr>
        <w:t xml:space="preserve"> сенімді түрде жоғарлады. </w:t>
      </w:r>
      <w:r w:rsidRPr="00DD091D">
        <w:rPr>
          <w:sz w:val="28"/>
          <w:szCs w:val="28"/>
          <w:lang w:val="kk-KZ"/>
        </w:rPr>
        <w:t xml:space="preserve"> Бі</w:t>
      </w:r>
      <w:r w:rsidR="00301A99" w:rsidRPr="00DD091D">
        <w:rPr>
          <w:sz w:val="28"/>
          <w:szCs w:val="28"/>
          <w:lang w:val="kk-KZ"/>
        </w:rPr>
        <w:t xml:space="preserve">рақ, кейбір көрсеткіштер, мысалы, </w:t>
      </w:r>
      <w:r w:rsidR="008A113D" w:rsidRPr="00DD091D">
        <w:rPr>
          <w:sz w:val="28"/>
          <w:szCs w:val="28"/>
          <w:lang w:val="kk-KZ"/>
        </w:rPr>
        <w:t xml:space="preserve"> </w:t>
      </w:r>
      <w:r w:rsidRPr="00DD091D">
        <w:rPr>
          <w:sz w:val="28"/>
          <w:szCs w:val="28"/>
          <w:lang w:val="kk-KZ"/>
        </w:rPr>
        <w:t>«гедонды</w:t>
      </w:r>
      <w:r w:rsidR="008A113D" w:rsidRPr="00DD091D">
        <w:rPr>
          <w:sz w:val="28"/>
          <w:szCs w:val="28"/>
          <w:lang w:val="kk-KZ"/>
        </w:rPr>
        <w:t>қ тон» шкалас</w:t>
      </w:r>
      <w:r w:rsidRPr="00DD091D">
        <w:rPr>
          <w:sz w:val="28"/>
          <w:szCs w:val="28"/>
          <w:lang w:val="kk-KZ"/>
        </w:rPr>
        <w:t>ы тапсырманы орындау барысында өзгеріссіз сақталды.</w:t>
      </w:r>
    </w:p>
    <w:p w:rsidR="00622D89" w:rsidRPr="00DD091D" w:rsidRDefault="009C33AD" w:rsidP="00DF2E19">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3-</w:t>
      </w:r>
      <w:r w:rsidR="00622D89" w:rsidRPr="00DD091D">
        <w:rPr>
          <w:rFonts w:ascii="Times New Roman" w:hAnsi="Times New Roman"/>
          <w:sz w:val="28"/>
          <w:szCs w:val="28"/>
          <w:lang w:val="kk-KZ"/>
        </w:rPr>
        <w:t>к</w:t>
      </w:r>
      <w:r w:rsidR="00622D89" w:rsidRPr="00DD091D">
        <w:rPr>
          <w:rFonts w:ascii="Times New Roman" w:hAnsi="Times New Roman"/>
          <w:bCs/>
          <w:sz w:val="28"/>
          <w:szCs w:val="28"/>
          <w:lang w:val="kk-KZ"/>
        </w:rPr>
        <w:t>ест</w:t>
      </w:r>
      <w:r w:rsidR="00507E60" w:rsidRPr="00DD091D">
        <w:rPr>
          <w:rFonts w:ascii="Times New Roman" w:hAnsi="Times New Roman"/>
          <w:bCs/>
          <w:sz w:val="28"/>
          <w:szCs w:val="28"/>
          <w:lang w:val="kk-KZ"/>
        </w:rPr>
        <w:t>е</w:t>
      </w:r>
      <w:r w:rsidR="00622D89" w:rsidRPr="00DD091D">
        <w:rPr>
          <w:rFonts w:ascii="Times New Roman" w:hAnsi="Times New Roman"/>
          <w:bCs/>
          <w:sz w:val="28"/>
          <w:szCs w:val="28"/>
          <w:lang w:val="kk-KZ"/>
        </w:rPr>
        <w:t xml:space="preserve">де көрсетілгендей, стандартты Кронбахтың </w:t>
      </w:r>
      <w:r w:rsidR="00622D89" w:rsidRPr="00DD091D">
        <w:rPr>
          <w:rFonts w:ascii="Times New Roman" w:hAnsi="Times New Roman"/>
          <w:bCs/>
          <w:sz w:val="28"/>
          <w:szCs w:val="28"/>
        </w:rPr>
        <w:t>α</w:t>
      </w:r>
      <w:r w:rsidR="00622D89" w:rsidRPr="00DD091D">
        <w:rPr>
          <w:rFonts w:ascii="Times New Roman" w:hAnsi="Times New Roman"/>
          <w:bCs/>
          <w:sz w:val="28"/>
          <w:szCs w:val="28"/>
          <w:lang w:val="kk-KZ"/>
        </w:rPr>
        <w:t xml:space="preserve"> коэффициенті </w:t>
      </w:r>
      <w:r w:rsidR="00622D89" w:rsidRPr="00DD091D">
        <w:rPr>
          <w:rFonts w:ascii="Times New Roman" w:hAnsi="Times New Roman"/>
          <w:sz w:val="28"/>
          <w:szCs w:val="28"/>
          <w:lang w:val="kk-KZ"/>
        </w:rPr>
        <w:t>«Үлкен бестік» сауалнам</w:t>
      </w:r>
      <w:r w:rsidR="00E73311">
        <w:rPr>
          <w:rFonts w:ascii="Times New Roman" w:hAnsi="Times New Roman"/>
          <w:sz w:val="28"/>
          <w:szCs w:val="28"/>
          <w:lang w:val="kk-KZ"/>
        </w:rPr>
        <w:t xml:space="preserve">асының барлық шкалаларынды 0,60 </w:t>
      </w:r>
      <w:r w:rsidR="00622D89" w:rsidRPr="00DD091D">
        <w:rPr>
          <w:rFonts w:ascii="Times New Roman" w:hAnsi="Times New Roman"/>
          <w:sz w:val="28"/>
          <w:szCs w:val="28"/>
          <w:lang w:val="kk-KZ"/>
        </w:rPr>
        <w:t>–</w:t>
      </w:r>
      <w:r w:rsidR="00E73311">
        <w:rPr>
          <w:rFonts w:ascii="Times New Roman" w:hAnsi="Times New Roman"/>
          <w:sz w:val="28"/>
          <w:szCs w:val="28"/>
          <w:lang w:val="kk-KZ"/>
        </w:rPr>
        <w:t xml:space="preserve"> </w:t>
      </w:r>
      <w:r w:rsidR="00622D89" w:rsidRPr="00DD091D">
        <w:rPr>
          <w:rFonts w:ascii="Times New Roman" w:hAnsi="Times New Roman"/>
          <w:sz w:val="28"/>
          <w:szCs w:val="28"/>
          <w:lang w:val="kk-KZ"/>
        </w:rPr>
        <w:t xml:space="preserve">тан жоғары. </w:t>
      </w:r>
      <w:r w:rsidR="00622D89" w:rsidRPr="00DD091D">
        <w:rPr>
          <w:rFonts w:ascii="Times New Roman" w:hAnsi="Times New Roman"/>
          <w:spacing w:val="3"/>
          <w:sz w:val="28"/>
          <w:szCs w:val="28"/>
          <w:lang w:val="kk-KZ"/>
        </w:rPr>
        <w:t xml:space="preserve">Сонымен қатар </w:t>
      </w:r>
      <w:r w:rsidR="00036B69">
        <w:rPr>
          <w:rFonts w:ascii="Times New Roman" w:hAnsi="Times New Roman"/>
          <w:sz w:val="28"/>
          <w:szCs w:val="28"/>
          <w:lang w:val="kk-KZ"/>
        </w:rPr>
        <w:t xml:space="preserve"> «п</w:t>
      </w:r>
      <w:r w:rsidR="00622D89" w:rsidRPr="00DD091D">
        <w:rPr>
          <w:rFonts w:ascii="Times New Roman" w:hAnsi="Times New Roman"/>
          <w:sz w:val="28"/>
          <w:szCs w:val="28"/>
          <w:lang w:val="kk-KZ"/>
        </w:rPr>
        <w:t xml:space="preserve">озитивті және негативті аффект шкаласы» </w:t>
      </w:r>
      <w:r w:rsidR="00622D89" w:rsidRPr="00DD091D">
        <w:rPr>
          <w:rFonts w:ascii="Times New Roman" w:hAnsi="Times New Roman"/>
          <w:bCs/>
          <w:sz w:val="28"/>
          <w:szCs w:val="28"/>
          <w:lang w:val="kk-KZ"/>
        </w:rPr>
        <w:t xml:space="preserve">шкалаларының барлығында пилотаждық зерттеу барысында әдістемелердің сенімділігі мынандай көрсеткішке ие болды. </w:t>
      </w:r>
      <w:r w:rsidR="00622D89" w:rsidRPr="00DD091D">
        <w:rPr>
          <w:rFonts w:ascii="Times New Roman" w:hAnsi="Times New Roman"/>
          <w:sz w:val="28"/>
          <w:szCs w:val="28"/>
        </w:rPr>
        <w:t>α</w:t>
      </w:r>
      <w:r w:rsidR="00622D89" w:rsidRPr="00DD091D">
        <w:rPr>
          <w:rFonts w:ascii="Times New Roman" w:hAnsi="Times New Roman"/>
          <w:sz w:val="28"/>
          <w:szCs w:val="28"/>
          <w:lang w:val="kk-KZ"/>
        </w:rPr>
        <w:t xml:space="preserve">-Кронбах=0,76 (N=102). </w:t>
      </w:r>
      <w:r w:rsidR="00622D89" w:rsidRPr="00DD091D">
        <w:rPr>
          <w:rFonts w:ascii="Times New Roman" w:hAnsi="Times New Roman"/>
          <w:bCs/>
          <w:sz w:val="28"/>
          <w:szCs w:val="28"/>
          <w:lang w:val="kk-KZ"/>
        </w:rPr>
        <w:t>Нәтижесінде сауалнамалардың</w:t>
      </w:r>
      <w:r w:rsidR="008939A5" w:rsidRPr="00DD091D">
        <w:rPr>
          <w:rFonts w:ascii="Times New Roman" w:hAnsi="Times New Roman"/>
          <w:bCs/>
          <w:sz w:val="28"/>
          <w:szCs w:val="28"/>
          <w:lang w:val="kk-KZ"/>
        </w:rPr>
        <w:t xml:space="preserve"> </w:t>
      </w:r>
      <w:r w:rsidR="00622D89" w:rsidRPr="00DD091D">
        <w:rPr>
          <w:rFonts w:ascii="Times New Roman" w:hAnsi="Times New Roman"/>
          <w:bCs/>
          <w:sz w:val="28"/>
          <w:szCs w:val="28"/>
          <w:lang w:val="kk-KZ"/>
        </w:rPr>
        <w:t xml:space="preserve">барлық шкалаларының ішкі келісімі дұрыс екенін дәлелдейді, </w:t>
      </w:r>
      <w:r w:rsidR="00622D89" w:rsidRPr="00DD091D">
        <w:rPr>
          <w:rFonts w:ascii="Times New Roman" w:hAnsi="Times New Roman"/>
          <w:spacing w:val="2"/>
          <w:sz w:val="28"/>
          <w:szCs w:val="28"/>
          <w:lang w:val="kk-KZ"/>
        </w:rPr>
        <w:t xml:space="preserve">әрі </w:t>
      </w:r>
      <w:r w:rsidR="00622D89" w:rsidRPr="00DD091D">
        <w:rPr>
          <w:rFonts w:ascii="Times New Roman" w:hAnsi="Times New Roman"/>
          <w:spacing w:val="3"/>
          <w:sz w:val="28"/>
          <w:szCs w:val="28"/>
          <w:lang w:val="kk-KZ"/>
        </w:rPr>
        <w:t xml:space="preserve">ғылыми </w:t>
      </w:r>
      <w:r w:rsidR="00622D89" w:rsidRPr="00DD091D">
        <w:rPr>
          <w:rFonts w:ascii="Times New Roman" w:hAnsi="Times New Roman"/>
          <w:sz w:val="28"/>
          <w:szCs w:val="28"/>
          <w:lang w:val="kk-KZ"/>
        </w:rPr>
        <w:t xml:space="preserve">зерттеуде </w:t>
      </w:r>
      <w:r w:rsidR="00622D89" w:rsidRPr="00DD091D">
        <w:rPr>
          <w:rFonts w:ascii="Times New Roman" w:hAnsi="Times New Roman"/>
          <w:spacing w:val="3"/>
          <w:sz w:val="28"/>
          <w:szCs w:val="28"/>
          <w:lang w:val="kk-KZ"/>
        </w:rPr>
        <w:t>қолдaнуғa</w:t>
      </w:r>
      <w:r w:rsidR="008939A5" w:rsidRPr="00DD091D">
        <w:rPr>
          <w:rFonts w:ascii="Times New Roman" w:hAnsi="Times New Roman"/>
          <w:spacing w:val="3"/>
          <w:sz w:val="28"/>
          <w:szCs w:val="28"/>
          <w:lang w:val="kk-KZ"/>
        </w:rPr>
        <w:t xml:space="preserve"> </w:t>
      </w:r>
      <w:r w:rsidR="00507E60" w:rsidRPr="00DD091D">
        <w:rPr>
          <w:rFonts w:ascii="Times New Roman" w:hAnsi="Times New Roman"/>
          <w:spacing w:val="3"/>
          <w:sz w:val="28"/>
          <w:szCs w:val="28"/>
          <w:lang w:val="kk-KZ"/>
        </w:rPr>
        <w:t>болатындығын білдіреді</w:t>
      </w:r>
      <w:r w:rsidR="00622D89" w:rsidRPr="00DD091D">
        <w:rPr>
          <w:rFonts w:ascii="Times New Roman" w:hAnsi="Times New Roman"/>
          <w:spacing w:val="3"/>
          <w:sz w:val="28"/>
          <w:szCs w:val="28"/>
          <w:lang w:val="kk-KZ"/>
        </w:rPr>
        <w:t>.</w:t>
      </w:r>
    </w:p>
    <w:p w:rsidR="00F47C34" w:rsidRPr="00DD091D" w:rsidRDefault="00F47C34" w:rsidP="00DF2E19">
      <w:pPr>
        <w:ind w:firstLine="567"/>
        <w:jc w:val="both"/>
        <w:rPr>
          <w:rFonts w:ascii="Times New Roman" w:hAnsi="Times New Roman"/>
          <w:b/>
          <w:sz w:val="28"/>
          <w:szCs w:val="28"/>
          <w:lang w:val="kk-KZ"/>
        </w:rPr>
      </w:pPr>
    </w:p>
    <w:p w:rsidR="00106FF0" w:rsidRPr="00DD091D" w:rsidRDefault="00CF7B68" w:rsidP="005064E0">
      <w:pPr>
        <w:jc w:val="both"/>
        <w:rPr>
          <w:rFonts w:ascii="Times New Roman" w:hAnsi="Times New Roman"/>
          <w:b/>
          <w:sz w:val="28"/>
          <w:szCs w:val="28"/>
          <w:lang w:val="kk-KZ"/>
        </w:rPr>
      </w:pPr>
      <w:r w:rsidRPr="00DD091D">
        <w:rPr>
          <w:rFonts w:ascii="Times New Roman" w:hAnsi="Times New Roman"/>
          <w:sz w:val="28"/>
          <w:szCs w:val="28"/>
          <w:lang w:val="kk-KZ"/>
        </w:rPr>
        <w:t xml:space="preserve">Кесте 3 </w:t>
      </w:r>
      <w:r w:rsidR="00331465" w:rsidRPr="00DD091D">
        <w:rPr>
          <w:rFonts w:ascii="Times New Roman" w:hAnsi="Times New Roman"/>
          <w:sz w:val="28"/>
          <w:szCs w:val="28"/>
          <w:lang w:val="kk-KZ"/>
        </w:rPr>
        <w:t>-</w:t>
      </w:r>
      <w:r w:rsidR="00106FF0" w:rsidRPr="00DD091D">
        <w:rPr>
          <w:rFonts w:ascii="Times New Roman" w:hAnsi="Times New Roman"/>
          <w:sz w:val="28"/>
          <w:szCs w:val="28"/>
          <w:lang w:val="kk-KZ"/>
        </w:rPr>
        <w:t xml:space="preserve"> Эмоциялық күй және тұлғалық қыр сауалнамаларының статистикалық сипаттамалары</w:t>
      </w:r>
    </w:p>
    <w:p w:rsidR="00765E0A" w:rsidRPr="00DD091D" w:rsidRDefault="00765E0A" w:rsidP="009D0BF8">
      <w:pPr>
        <w:ind w:firstLine="567"/>
        <w:jc w:val="both"/>
        <w:rPr>
          <w:rFonts w:ascii="Times New Roman" w:hAnsi="Times New Roman"/>
          <w:b/>
          <w:sz w:val="28"/>
          <w:szCs w:val="28"/>
          <w:lang w:val="kk-KZ"/>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5"/>
        <w:gridCol w:w="1296"/>
        <w:gridCol w:w="1427"/>
        <w:gridCol w:w="1434"/>
      </w:tblGrid>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b/>
                <w:bCs/>
                <w:sz w:val="24"/>
                <w:szCs w:val="24"/>
                <w:lang w:val="kk-KZ"/>
              </w:rPr>
              <w:t>Сауалнамалар</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b/>
                <w:bCs/>
                <w:sz w:val="24"/>
                <w:szCs w:val="24"/>
                <w:lang w:val="kk-KZ"/>
              </w:rPr>
              <w:t>Орташа көрсеткіш</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b/>
                <w:bCs/>
                <w:sz w:val="24"/>
                <w:szCs w:val="24"/>
                <w:lang w:val="kk-KZ"/>
              </w:rPr>
              <w:t>Стандартты ауытқу</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b/>
                <w:bCs/>
                <w:sz w:val="24"/>
                <w:szCs w:val="24"/>
                <w:lang w:val="kk-KZ"/>
              </w:rPr>
              <w:t>Альфа кронбах</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kk-KZ"/>
              </w:rPr>
            </w:pPr>
            <w:r w:rsidRPr="009C33AD">
              <w:rPr>
                <w:rFonts w:ascii="Times New Roman" w:hAnsi="Times New Roman"/>
                <w:b/>
                <w:bCs/>
                <w:sz w:val="24"/>
                <w:szCs w:val="24"/>
                <w:lang w:val="kk-KZ"/>
              </w:rPr>
              <w:t>“Үлкен бестік” сауалнамасы</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en-US"/>
              </w:rPr>
            </w:pPr>
            <w:r w:rsidRPr="009C33AD">
              <w:rPr>
                <w:rFonts w:ascii="Times New Roman" w:hAnsi="Times New Roman"/>
                <w:b/>
                <w:bCs/>
                <w:sz w:val="24"/>
                <w:szCs w:val="24"/>
                <w:lang w:val="en-US"/>
              </w:rPr>
              <w:t>.</w:t>
            </w:r>
            <w:r w:rsidRPr="009C33AD">
              <w:rPr>
                <w:rFonts w:ascii="Times New Roman" w:hAnsi="Times New Roman"/>
                <w:b/>
                <w:bCs/>
                <w:sz w:val="24"/>
                <w:szCs w:val="24"/>
              </w:rPr>
              <w:t>8</w:t>
            </w:r>
            <w:r w:rsidRPr="009C33AD">
              <w:rPr>
                <w:rFonts w:ascii="Times New Roman" w:hAnsi="Times New Roman"/>
                <w:b/>
                <w:bCs/>
                <w:sz w:val="24"/>
                <w:szCs w:val="24"/>
                <w:lang w:val="en-US"/>
              </w:rPr>
              <w:t>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en-US"/>
              </w:rPr>
              <w:t>Э</w:t>
            </w:r>
            <w:r w:rsidRPr="009C33AD">
              <w:rPr>
                <w:rFonts w:ascii="Times New Roman" w:hAnsi="Times New Roman"/>
                <w:sz w:val="24"/>
                <w:szCs w:val="24"/>
                <w:lang w:val="kk-KZ"/>
              </w:rPr>
              <w:t>кстраверсия</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5</w:t>
            </w:r>
            <w:r w:rsidRPr="009C33AD">
              <w:rPr>
                <w:rFonts w:ascii="Times New Roman" w:hAnsi="Times New Roman"/>
                <w:sz w:val="24"/>
                <w:szCs w:val="24"/>
                <w:lang w:val="kk-KZ"/>
              </w:rPr>
              <w:t>3</w:t>
            </w:r>
            <w:r w:rsidRPr="009C33AD">
              <w:rPr>
                <w:rFonts w:ascii="Times New Roman" w:hAnsi="Times New Roman"/>
                <w:sz w:val="24"/>
                <w:szCs w:val="24"/>
              </w:rPr>
              <w:t>.</w:t>
            </w:r>
            <w:r w:rsidRPr="009C33AD">
              <w:rPr>
                <w:rFonts w:ascii="Times New Roman" w:hAnsi="Times New Roman"/>
                <w:sz w:val="24"/>
                <w:szCs w:val="24"/>
                <w:lang w:val="kk-KZ"/>
              </w:rPr>
              <w:t>9</w:t>
            </w:r>
            <w:r w:rsidRPr="009C33AD">
              <w:rPr>
                <w:rFonts w:ascii="Times New Roman" w:hAnsi="Times New Roman"/>
                <w:sz w:val="24"/>
                <w:szCs w:val="24"/>
                <w:lang w:val="en-US"/>
              </w:rPr>
              <w:t>8</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8.</w:t>
            </w:r>
            <w:r w:rsidRPr="009C33AD">
              <w:rPr>
                <w:rFonts w:ascii="Times New Roman" w:hAnsi="Times New Roman"/>
                <w:sz w:val="24"/>
                <w:szCs w:val="24"/>
                <w:lang w:val="kk-KZ"/>
              </w:rPr>
              <w:t>5</w:t>
            </w:r>
            <w:r w:rsidRPr="009C33AD">
              <w:rPr>
                <w:rFonts w:ascii="Times New Roman" w:hAnsi="Times New Roman"/>
                <w:sz w:val="24"/>
                <w:szCs w:val="24"/>
                <w:lang w:val="en-US"/>
              </w:rPr>
              <w:t>1</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68</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Аққкөңілділік</w:t>
            </w:r>
            <w:r w:rsidRPr="009C33AD">
              <w:rPr>
                <w:rFonts w:ascii="Times New Roman" w:hAnsi="Times New Roman"/>
                <w:sz w:val="24"/>
                <w:szCs w:val="24"/>
              </w:rPr>
              <w:tab/>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kk-KZ"/>
              </w:rPr>
              <w:t>59</w:t>
            </w:r>
            <w:r w:rsidRPr="009C33AD">
              <w:rPr>
                <w:rFonts w:ascii="Times New Roman" w:hAnsi="Times New Roman"/>
                <w:sz w:val="24"/>
                <w:szCs w:val="24"/>
              </w:rPr>
              <w:t>.</w:t>
            </w:r>
            <w:r w:rsidRPr="009C33AD">
              <w:rPr>
                <w:rFonts w:ascii="Times New Roman" w:hAnsi="Times New Roman"/>
                <w:sz w:val="24"/>
                <w:szCs w:val="24"/>
                <w:lang w:val="kk-KZ"/>
              </w:rPr>
              <w:t>5</w:t>
            </w:r>
            <w:r w:rsidRPr="009C33AD">
              <w:rPr>
                <w:rFonts w:ascii="Times New Roman" w:hAnsi="Times New Roman"/>
                <w:sz w:val="24"/>
                <w:szCs w:val="24"/>
                <w:lang w:val="en-US"/>
              </w:rPr>
              <w:t>7</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9.01</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78</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Адалдық</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kk-KZ"/>
              </w:rPr>
              <w:t>59</w:t>
            </w:r>
            <w:r w:rsidRPr="009C33AD">
              <w:rPr>
                <w:rFonts w:ascii="Times New Roman" w:hAnsi="Times New Roman"/>
                <w:sz w:val="24"/>
                <w:szCs w:val="24"/>
              </w:rPr>
              <w:t>.</w:t>
            </w:r>
            <w:r w:rsidRPr="009C33AD">
              <w:rPr>
                <w:rFonts w:ascii="Times New Roman" w:hAnsi="Times New Roman"/>
                <w:sz w:val="24"/>
                <w:szCs w:val="24"/>
                <w:lang w:val="kk-KZ"/>
              </w:rPr>
              <w:t>3</w:t>
            </w:r>
            <w:r w:rsidRPr="009C33AD">
              <w:rPr>
                <w:rFonts w:ascii="Times New Roman" w:hAnsi="Times New Roman"/>
                <w:sz w:val="24"/>
                <w:szCs w:val="24"/>
                <w:lang w:val="en-US"/>
              </w:rPr>
              <w:t>8</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kk-KZ"/>
              </w:rPr>
              <w:t>8</w:t>
            </w:r>
            <w:r w:rsidRPr="009C33AD">
              <w:rPr>
                <w:rFonts w:ascii="Times New Roman" w:hAnsi="Times New Roman"/>
                <w:sz w:val="24"/>
                <w:szCs w:val="24"/>
              </w:rPr>
              <w:t>.</w:t>
            </w:r>
            <w:r w:rsidRPr="009C33AD">
              <w:rPr>
                <w:rFonts w:ascii="Times New Roman" w:hAnsi="Times New Roman"/>
                <w:sz w:val="24"/>
                <w:szCs w:val="24"/>
                <w:lang w:val="kk-KZ"/>
              </w:rPr>
              <w:t>3</w:t>
            </w:r>
            <w:r w:rsidRPr="009C33AD">
              <w:rPr>
                <w:rFonts w:ascii="Times New Roman" w:hAnsi="Times New Roman"/>
                <w:sz w:val="24"/>
                <w:szCs w:val="24"/>
                <w:lang w:val="en-US"/>
              </w:rPr>
              <w:t>3</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78</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Нейротизм</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4</w:t>
            </w:r>
            <w:r w:rsidRPr="009C33AD">
              <w:rPr>
                <w:rFonts w:ascii="Times New Roman" w:hAnsi="Times New Roman"/>
                <w:sz w:val="24"/>
                <w:szCs w:val="24"/>
                <w:lang w:val="kk-KZ"/>
              </w:rPr>
              <w:t>6</w:t>
            </w:r>
            <w:r w:rsidRPr="009C33AD">
              <w:rPr>
                <w:rFonts w:ascii="Times New Roman" w:hAnsi="Times New Roman"/>
                <w:sz w:val="24"/>
                <w:szCs w:val="24"/>
              </w:rPr>
              <w:t>.</w:t>
            </w:r>
            <w:r w:rsidRPr="009C33AD">
              <w:rPr>
                <w:rFonts w:ascii="Times New Roman" w:hAnsi="Times New Roman"/>
                <w:sz w:val="24"/>
                <w:szCs w:val="24"/>
                <w:lang w:val="en-US"/>
              </w:rPr>
              <w:t>61</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1</w:t>
            </w:r>
            <w:r w:rsidRPr="009C33AD">
              <w:rPr>
                <w:rFonts w:ascii="Times New Roman" w:hAnsi="Times New Roman"/>
                <w:sz w:val="24"/>
                <w:szCs w:val="24"/>
                <w:lang w:val="kk-KZ"/>
              </w:rPr>
              <w:t>3</w:t>
            </w:r>
            <w:r w:rsidRPr="009C33AD">
              <w:rPr>
                <w:rFonts w:ascii="Times New Roman" w:hAnsi="Times New Roman"/>
                <w:sz w:val="24"/>
                <w:szCs w:val="24"/>
              </w:rPr>
              <w:t>.</w:t>
            </w:r>
            <w:r w:rsidRPr="009C33AD">
              <w:rPr>
                <w:rFonts w:ascii="Times New Roman" w:hAnsi="Times New Roman"/>
                <w:sz w:val="24"/>
                <w:szCs w:val="24"/>
                <w:lang w:val="kk-KZ"/>
              </w:rPr>
              <w:t>1</w:t>
            </w:r>
            <w:r w:rsidRPr="009C33AD">
              <w:rPr>
                <w:rFonts w:ascii="Times New Roman" w:hAnsi="Times New Roman"/>
                <w:sz w:val="24"/>
                <w:szCs w:val="24"/>
                <w:lang w:val="en-US"/>
              </w:rPr>
              <w:t>4</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en-US"/>
              </w:rPr>
              <w:t>.</w:t>
            </w:r>
            <w:r w:rsidRPr="009C33AD">
              <w:rPr>
                <w:rFonts w:ascii="Times New Roman" w:hAnsi="Times New Roman"/>
                <w:sz w:val="24"/>
                <w:szCs w:val="24"/>
              </w:rPr>
              <w:t>8</w:t>
            </w:r>
            <w:r w:rsidRPr="009C33AD">
              <w:rPr>
                <w:rFonts w:ascii="Times New Roman" w:hAnsi="Times New Roman"/>
                <w:sz w:val="24"/>
                <w:szCs w:val="24"/>
                <w:lang w:val="en-US"/>
              </w:rPr>
              <w:t>9</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Тәжірбиеге ашықтық</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54.</w:t>
            </w:r>
            <w:r w:rsidRPr="009C33AD">
              <w:rPr>
                <w:rFonts w:ascii="Times New Roman" w:hAnsi="Times New Roman"/>
                <w:sz w:val="24"/>
                <w:szCs w:val="24"/>
                <w:lang w:val="kk-KZ"/>
              </w:rPr>
              <w:t>6</w:t>
            </w:r>
            <w:r w:rsidRPr="009C33AD">
              <w:rPr>
                <w:rFonts w:ascii="Times New Roman" w:hAnsi="Times New Roman"/>
                <w:sz w:val="24"/>
                <w:szCs w:val="24"/>
                <w:lang w:val="en-US"/>
              </w:rPr>
              <w:t>6</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7.</w:t>
            </w:r>
            <w:r w:rsidRPr="009C33AD">
              <w:rPr>
                <w:rFonts w:ascii="Times New Roman" w:hAnsi="Times New Roman"/>
                <w:sz w:val="24"/>
                <w:szCs w:val="24"/>
                <w:lang w:val="kk-KZ"/>
              </w:rPr>
              <w:t>3</w:t>
            </w:r>
            <w:r w:rsidRPr="009C33AD">
              <w:rPr>
                <w:rFonts w:ascii="Times New Roman" w:hAnsi="Times New Roman"/>
                <w:sz w:val="24"/>
                <w:szCs w:val="24"/>
                <w:lang w:val="en-US"/>
              </w:rPr>
              <w:t>6</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en-US"/>
              </w:rPr>
              <w:t>.</w:t>
            </w:r>
            <w:r w:rsidRPr="009C33AD">
              <w:rPr>
                <w:rFonts w:ascii="Times New Roman" w:hAnsi="Times New Roman"/>
                <w:sz w:val="24"/>
                <w:szCs w:val="24"/>
                <w:lang w:val="kk-KZ"/>
              </w:rPr>
              <w:t>60</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rPr>
            </w:pPr>
            <w:r w:rsidRPr="009C33AD">
              <w:rPr>
                <w:rFonts w:ascii="Times New Roman" w:hAnsi="Times New Roman"/>
                <w:b/>
                <w:bCs/>
                <w:sz w:val="24"/>
                <w:szCs w:val="24"/>
                <w:lang w:val="kk-KZ"/>
              </w:rPr>
              <w:t>Позитивті және негативті аффект шкаласы</w:t>
            </w:r>
            <w:r w:rsidRPr="009C33AD">
              <w:rPr>
                <w:rFonts w:ascii="Times New Roman" w:hAnsi="Times New Roman"/>
                <w:b/>
                <w:bCs/>
                <w:sz w:val="24"/>
                <w:szCs w:val="24"/>
              </w:rPr>
              <w:t>,</w:t>
            </w:r>
            <w:r w:rsidRPr="009C33AD">
              <w:rPr>
                <w:rFonts w:ascii="Times New Roman" w:hAnsi="Times New Roman"/>
                <w:bCs/>
                <w:sz w:val="24"/>
                <w:szCs w:val="24"/>
              </w:rPr>
              <w:t xml:space="preserve"> ПНАШ</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kk-KZ"/>
              </w:rPr>
            </w:pPr>
            <w:r w:rsidRPr="009C33AD">
              <w:rPr>
                <w:rFonts w:ascii="Times New Roman" w:hAnsi="Times New Roman"/>
                <w:b/>
                <w:bCs/>
                <w:sz w:val="24"/>
                <w:szCs w:val="24"/>
                <w:lang w:val="en-US"/>
              </w:rPr>
              <w:t>.</w:t>
            </w:r>
            <w:r w:rsidRPr="009C33AD">
              <w:rPr>
                <w:rFonts w:ascii="Times New Roman" w:hAnsi="Times New Roman"/>
                <w:b/>
                <w:bCs/>
                <w:sz w:val="24"/>
                <w:szCs w:val="24"/>
              </w:rPr>
              <w:t>76</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Позитивті</w:t>
            </w:r>
            <w:r w:rsidRPr="009C33AD">
              <w:rPr>
                <w:rFonts w:ascii="Times New Roman" w:hAnsi="Times New Roman"/>
                <w:sz w:val="24"/>
                <w:szCs w:val="24"/>
                <w:lang w:val="kk-KZ"/>
              </w:rPr>
              <w:t xml:space="preserve"> аффект </w:t>
            </w:r>
            <w:r w:rsidRPr="009C33AD">
              <w:rPr>
                <w:rFonts w:ascii="Times New Roman" w:hAnsi="Times New Roman"/>
                <w:sz w:val="24"/>
                <w:szCs w:val="24"/>
              </w:rPr>
              <w:t xml:space="preserve"> (</w:t>
            </w:r>
            <w:r w:rsidRPr="009C33AD">
              <w:rPr>
                <w:rFonts w:ascii="Times New Roman" w:hAnsi="Times New Roman"/>
                <w:sz w:val="24"/>
                <w:szCs w:val="24"/>
                <w:lang w:val="kk-KZ"/>
              </w:rPr>
              <w:t>зд</w:t>
            </w:r>
            <w:r w:rsidRPr="009C33AD">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29.</w:t>
            </w:r>
            <w:r w:rsidRPr="009C33AD">
              <w:rPr>
                <w:rFonts w:ascii="Times New Roman" w:hAnsi="Times New Roman"/>
                <w:sz w:val="24"/>
                <w:szCs w:val="24"/>
                <w:lang w:val="kk-KZ"/>
              </w:rPr>
              <w:t>3</w:t>
            </w:r>
            <w:r w:rsidRPr="009C33AD">
              <w:rPr>
                <w:rFonts w:ascii="Times New Roman" w:hAnsi="Times New Roman"/>
                <w:sz w:val="24"/>
                <w:szCs w:val="24"/>
                <w:lang w:val="en-US"/>
              </w:rPr>
              <w:t>9</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5.</w:t>
            </w:r>
            <w:r w:rsidRPr="009C33AD">
              <w:rPr>
                <w:rFonts w:ascii="Times New Roman" w:hAnsi="Times New Roman"/>
                <w:sz w:val="24"/>
                <w:szCs w:val="24"/>
                <w:lang w:val="kk-KZ"/>
              </w:rPr>
              <w:t>82</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en-US"/>
              </w:rPr>
              <w:t>.</w:t>
            </w:r>
            <w:r w:rsidRPr="009C33AD">
              <w:rPr>
                <w:rFonts w:ascii="Times New Roman" w:hAnsi="Times New Roman"/>
                <w:sz w:val="24"/>
                <w:szCs w:val="24"/>
              </w:rPr>
              <w:t>76</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Негативті аффект (</w:t>
            </w:r>
            <w:r w:rsidRPr="009C33AD">
              <w:rPr>
                <w:rFonts w:ascii="Times New Roman" w:hAnsi="Times New Roman"/>
                <w:sz w:val="24"/>
                <w:szCs w:val="24"/>
                <w:lang w:val="kk-KZ"/>
              </w:rPr>
              <w:t>зд</w:t>
            </w:r>
            <w:r w:rsidRPr="009C33AD">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1</w:t>
            </w:r>
            <w:r w:rsidRPr="009C33AD">
              <w:rPr>
                <w:rFonts w:ascii="Times New Roman" w:hAnsi="Times New Roman"/>
                <w:sz w:val="24"/>
                <w:szCs w:val="24"/>
                <w:lang w:val="kk-KZ"/>
              </w:rPr>
              <w:t>6</w:t>
            </w:r>
            <w:r w:rsidRPr="009C33AD">
              <w:rPr>
                <w:rFonts w:ascii="Times New Roman" w:hAnsi="Times New Roman"/>
                <w:sz w:val="24"/>
                <w:szCs w:val="24"/>
              </w:rPr>
              <w:t>.</w:t>
            </w:r>
            <w:r w:rsidRPr="009C33AD">
              <w:rPr>
                <w:rFonts w:ascii="Times New Roman" w:hAnsi="Times New Roman"/>
                <w:sz w:val="24"/>
                <w:szCs w:val="24"/>
                <w:lang w:val="kk-KZ"/>
              </w:rPr>
              <w:t>8</w:t>
            </w:r>
            <w:r w:rsidRPr="009C33AD">
              <w:rPr>
                <w:rFonts w:ascii="Times New Roman" w:hAnsi="Times New Roman"/>
                <w:sz w:val="24"/>
                <w:szCs w:val="24"/>
                <w:lang w:val="en-US"/>
              </w:rPr>
              <w:t>3</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4.3</w:t>
            </w:r>
            <w:r w:rsidRPr="009C33AD">
              <w:rPr>
                <w:rFonts w:ascii="Times New Roman" w:hAnsi="Times New Roman"/>
                <w:sz w:val="24"/>
                <w:szCs w:val="24"/>
                <w:lang w:val="en-US"/>
              </w:rPr>
              <w:t>5</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73</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rPr>
            </w:pPr>
            <w:r w:rsidRPr="009C33AD">
              <w:rPr>
                <w:rFonts w:ascii="Times New Roman" w:hAnsi="Times New Roman"/>
                <w:bCs/>
                <w:sz w:val="24"/>
                <w:szCs w:val="24"/>
                <w:lang w:val="kk-KZ"/>
              </w:rPr>
              <w:t>Позитивті және негативті аффект шкаласы</w:t>
            </w:r>
            <w:r w:rsidRPr="009C33AD">
              <w:rPr>
                <w:rFonts w:ascii="Times New Roman" w:hAnsi="Times New Roman"/>
                <w:bCs/>
                <w:sz w:val="24"/>
                <w:szCs w:val="24"/>
              </w:rPr>
              <w:t>, ПНАШ</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kk-KZ"/>
              </w:rPr>
            </w:pPr>
            <w:r w:rsidRPr="009C33AD">
              <w:rPr>
                <w:rFonts w:ascii="Times New Roman" w:hAnsi="Times New Roman"/>
                <w:b/>
                <w:bCs/>
                <w:sz w:val="24"/>
                <w:szCs w:val="24"/>
                <w:lang w:val="en-US"/>
              </w:rPr>
              <w:t>.</w:t>
            </w:r>
            <w:r w:rsidRPr="009C33AD">
              <w:rPr>
                <w:rFonts w:ascii="Times New Roman" w:hAnsi="Times New Roman"/>
                <w:b/>
                <w:bCs/>
                <w:sz w:val="24"/>
                <w:szCs w:val="24"/>
                <w:lang w:val="kk-KZ"/>
              </w:rPr>
              <w:t>76</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Позитивті</w:t>
            </w:r>
            <w:r w:rsidRPr="009C33AD">
              <w:rPr>
                <w:rFonts w:ascii="Times New Roman" w:hAnsi="Times New Roman"/>
                <w:sz w:val="24"/>
                <w:szCs w:val="24"/>
                <w:lang w:val="kk-KZ"/>
              </w:rPr>
              <w:t xml:space="preserve"> аффект </w:t>
            </w:r>
            <w:r w:rsidRPr="009C33AD">
              <w:rPr>
                <w:rFonts w:ascii="Times New Roman" w:hAnsi="Times New Roman"/>
                <w:sz w:val="24"/>
                <w:szCs w:val="24"/>
              </w:rPr>
              <w:t xml:space="preserve"> (</w:t>
            </w:r>
            <w:r w:rsidRPr="009C33AD">
              <w:rPr>
                <w:rFonts w:ascii="Times New Roman" w:hAnsi="Times New Roman"/>
                <w:sz w:val="24"/>
                <w:szCs w:val="24"/>
                <w:lang w:val="kk-KZ"/>
              </w:rPr>
              <w:t>зк</w:t>
            </w:r>
            <w:r w:rsidRPr="009C33AD">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2</w:t>
            </w:r>
            <w:r w:rsidRPr="009C33AD">
              <w:rPr>
                <w:rFonts w:ascii="Times New Roman" w:hAnsi="Times New Roman"/>
                <w:sz w:val="24"/>
                <w:szCs w:val="24"/>
                <w:lang w:val="kk-KZ"/>
              </w:rPr>
              <w:t>7</w:t>
            </w:r>
            <w:r w:rsidRPr="009C33AD">
              <w:rPr>
                <w:rFonts w:ascii="Times New Roman" w:hAnsi="Times New Roman"/>
                <w:sz w:val="24"/>
                <w:szCs w:val="24"/>
              </w:rPr>
              <w:t>.</w:t>
            </w:r>
            <w:r w:rsidRPr="009C33AD">
              <w:rPr>
                <w:rFonts w:ascii="Times New Roman" w:hAnsi="Times New Roman"/>
                <w:sz w:val="24"/>
                <w:szCs w:val="24"/>
                <w:lang w:val="kk-KZ"/>
              </w:rPr>
              <w:t>9</w:t>
            </w:r>
            <w:r w:rsidRPr="009C33AD">
              <w:rPr>
                <w:rFonts w:ascii="Times New Roman" w:hAnsi="Times New Roman"/>
                <w:sz w:val="24"/>
                <w:szCs w:val="24"/>
                <w:lang w:val="en-US"/>
              </w:rPr>
              <w:t>8</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7.</w:t>
            </w:r>
            <w:r w:rsidRPr="009C33AD">
              <w:rPr>
                <w:rFonts w:ascii="Times New Roman" w:hAnsi="Times New Roman"/>
                <w:sz w:val="24"/>
                <w:szCs w:val="24"/>
                <w:lang w:val="kk-KZ"/>
              </w:rPr>
              <w:t>1</w:t>
            </w:r>
            <w:r w:rsidRPr="009C33AD">
              <w:rPr>
                <w:rFonts w:ascii="Times New Roman" w:hAnsi="Times New Roman"/>
                <w:sz w:val="24"/>
                <w:szCs w:val="24"/>
                <w:lang w:val="en-US"/>
              </w:rPr>
              <w:t>1</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en-US"/>
              </w:rPr>
              <w:t>.</w:t>
            </w:r>
            <w:r w:rsidRPr="009C33AD">
              <w:rPr>
                <w:rFonts w:ascii="Times New Roman" w:hAnsi="Times New Roman"/>
                <w:sz w:val="24"/>
                <w:szCs w:val="24"/>
              </w:rPr>
              <w:t>8</w:t>
            </w:r>
            <w:r w:rsidRPr="009C33AD">
              <w:rPr>
                <w:rFonts w:ascii="Times New Roman" w:hAnsi="Times New Roman"/>
                <w:sz w:val="24"/>
                <w:szCs w:val="24"/>
                <w:lang w:val="en-US"/>
              </w:rPr>
              <w:t>2</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Негативті аффект (</w:t>
            </w:r>
            <w:r w:rsidRPr="009C33AD">
              <w:rPr>
                <w:rFonts w:ascii="Times New Roman" w:hAnsi="Times New Roman"/>
                <w:sz w:val="24"/>
                <w:szCs w:val="24"/>
                <w:lang w:val="kk-KZ"/>
              </w:rPr>
              <w:t>зк</w:t>
            </w:r>
            <w:r w:rsidRPr="009C33AD">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15.</w:t>
            </w:r>
            <w:r w:rsidRPr="009C33AD">
              <w:rPr>
                <w:rFonts w:ascii="Times New Roman" w:hAnsi="Times New Roman"/>
                <w:sz w:val="24"/>
                <w:szCs w:val="24"/>
                <w:lang w:val="kk-KZ"/>
              </w:rPr>
              <w:t>6</w:t>
            </w:r>
            <w:r w:rsidRPr="009C33AD">
              <w:rPr>
                <w:rFonts w:ascii="Times New Roman" w:hAnsi="Times New Roman"/>
                <w:sz w:val="24"/>
                <w:szCs w:val="24"/>
                <w:lang w:val="en-US"/>
              </w:rPr>
              <w:t>7</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3.</w:t>
            </w:r>
            <w:r w:rsidRPr="009C33AD">
              <w:rPr>
                <w:rFonts w:ascii="Times New Roman" w:hAnsi="Times New Roman"/>
                <w:sz w:val="24"/>
                <w:szCs w:val="24"/>
                <w:lang w:val="kk-KZ"/>
              </w:rPr>
              <w:t>9</w:t>
            </w:r>
            <w:r w:rsidRPr="009C33AD">
              <w:rPr>
                <w:rFonts w:ascii="Times New Roman" w:hAnsi="Times New Roman"/>
                <w:sz w:val="24"/>
                <w:szCs w:val="24"/>
                <w:lang w:val="en-US"/>
              </w:rPr>
              <w:t>2</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67</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kk-KZ"/>
              </w:rPr>
            </w:pPr>
            <w:r w:rsidRPr="009C33AD">
              <w:rPr>
                <w:rFonts w:ascii="Times New Roman" w:hAnsi="Times New Roman"/>
                <w:b/>
                <w:sz w:val="24"/>
                <w:szCs w:val="24"/>
              </w:rPr>
              <w:t>Спилбергердің мазасыздану деңгейін анықтауға арналған сауалнама</w:t>
            </w:r>
            <w:r w:rsidRPr="009C33AD">
              <w:rPr>
                <w:rFonts w:ascii="Times New Roman" w:hAnsi="Times New Roman"/>
                <w:b/>
                <w:sz w:val="24"/>
                <w:szCs w:val="24"/>
                <w:lang w:val="kk-KZ"/>
              </w:rPr>
              <w:t>сы</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rPr>
            </w:pPr>
            <w:r w:rsidRPr="009C33AD">
              <w:rPr>
                <w:rFonts w:ascii="Times New Roman" w:hAnsi="Times New Roman"/>
                <w:b/>
                <w:bCs/>
                <w:sz w:val="24"/>
                <w:szCs w:val="24"/>
                <w:lang w:val="en-US"/>
              </w:rPr>
              <w:t>.71</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Ситуа</w:t>
            </w:r>
            <w:r w:rsidRPr="009C33AD">
              <w:rPr>
                <w:rFonts w:ascii="Times New Roman" w:hAnsi="Times New Roman"/>
                <w:sz w:val="24"/>
                <w:szCs w:val="24"/>
                <w:lang w:val="kk-KZ"/>
              </w:rPr>
              <w:t>циялық мазасыздану</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4</w:t>
            </w:r>
            <w:r w:rsidRPr="009C33AD">
              <w:rPr>
                <w:rFonts w:ascii="Times New Roman" w:hAnsi="Times New Roman"/>
                <w:sz w:val="24"/>
                <w:szCs w:val="24"/>
                <w:lang w:val="kk-KZ"/>
              </w:rPr>
              <w:t>2</w:t>
            </w:r>
            <w:r w:rsidRPr="009C33AD">
              <w:rPr>
                <w:rFonts w:ascii="Times New Roman" w:hAnsi="Times New Roman"/>
                <w:sz w:val="24"/>
                <w:szCs w:val="24"/>
              </w:rPr>
              <w:t>.</w:t>
            </w:r>
            <w:r w:rsidRPr="009C33AD">
              <w:rPr>
                <w:rFonts w:ascii="Times New Roman" w:hAnsi="Times New Roman"/>
                <w:sz w:val="24"/>
                <w:szCs w:val="24"/>
                <w:lang w:val="kk-KZ"/>
              </w:rPr>
              <w:t>0</w:t>
            </w:r>
            <w:r w:rsidRPr="009C33AD">
              <w:rPr>
                <w:rFonts w:ascii="Times New Roman" w:hAnsi="Times New Roman"/>
                <w:sz w:val="24"/>
                <w:szCs w:val="24"/>
                <w:lang w:val="en-US"/>
              </w:rPr>
              <w:t>9</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5.</w:t>
            </w:r>
            <w:r w:rsidRPr="009C33AD">
              <w:rPr>
                <w:rFonts w:ascii="Times New Roman" w:hAnsi="Times New Roman"/>
                <w:sz w:val="24"/>
                <w:szCs w:val="24"/>
                <w:lang w:val="kk-KZ"/>
              </w:rPr>
              <w:t>48</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.60</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Тұлғалық мазасыздану</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rPr>
              <w:t>50.</w:t>
            </w:r>
            <w:r w:rsidRPr="009C33AD">
              <w:rPr>
                <w:rFonts w:ascii="Times New Roman" w:hAnsi="Times New Roman"/>
                <w:sz w:val="24"/>
                <w:szCs w:val="24"/>
                <w:lang w:val="kk-KZ"/>
              </w:rPr>
              <w:t>7</w:t>
            </w:r>
            <w:r w:rsidRPr="009C33AD">
              <w:rPr>
                <w:rFonts w:ascii="Times New Roman" w:hAnsi="Times New Roman"/>
                <w:sz w:val="24"/>
                <w:szCs w:val="24"/>
                <w:lang w:val="en-US"/>
              </w:rPr>
              <w:t>6</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7.</w:t>
            </w:r>
            <w:r w:rsidRPr="009C33AD">
              <w:rPr>
                <w:rFonts w:ascii="Times New Roman" w:hAnsi="Times New Roman"/>
                <w:sz w:val="24"/>
                <w:szCs w:val="24"/>
                <w:lang w:val="kk-KZ"/>
              </w:rPr>
              <w:t>67</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.75</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lang w:val="kk-KZ"/>
              </w:rPr>
            </w:pPr>
            <w:r w:rsidRPr="009C33AD">
              <w:rPr>
                <w:rFonts w:ascii="Times New Roman" w:hAnsi="Times New Roman"/>
                <w:b/>
                <w:sz w:val="24"/>
                <w:szCs w:val="24"/>
                <w:lang w:val="kk-KZ"/>
              </w:rPr>
              <w:t>Данди стресс сауалнамасы</w:t>
            </w:r>
            <w:r w:rsidRPr="009C33AD">
              <w:rPr>
                <w:rFonts w:ascii="Times New Roman" w:hAnsi="Times New Roman"/>
                <w:b/>
                <w:sz w:val="24"/>
                <w:szCs w:val="24"/>
              </w:rPr>
              <w:t>«Көңіл күй»</w:t>
            </w:r>
            <w:r w:rsidRPr="009C33AD">
              <w:rPr>
                <w:rFonts w:ascii="Times New Roman" w:hAnsi="Times New Roman"/>
                <w:b/>
                <w:sz w:val="24"/>
                <w:szCs w:val="24"/>
                <w:lang w:val="kk-KZ"/>
              </w:rPr>
              <w:t xml:space="preserve"> шкаласы</w:t>
            </w:r>
            <w:r w:rsidRPr="009C33AD">
              <w:rPr>
                <w:rFonts w:ascii="Times New Roman" w:hAnsi="Times New Roman"/>
                <w:b/>
                <w:bCs/>
                <w:sz w:val="24"/>
                <w:szCs w:val="24"/>
              </w:rPr>
              <w:t xml:space="preserve"> (</w:t>
            </w:r>
            <w:r w:rsidRPr="009C33AD">
              <w:rPr>
                <w:rFonts w:ascii="Times New Roman" w:hAnsi="Times New Roman"/>
                <w:b/>
                <w:bCs/>
                <w:sz w:val="24"/>
                <w:szCs w:val="24"/>
                <w:lang w:val="kk-KZ"/>
              </w:rPr>
              <w:t>зд)</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rPr>
            </w:pPr>
            <w:r w:rsidRPr="009C33AD">
              <w:rPr>
                <w:rFonts w:ascii="Times New Roman" w:hAnsi="Times New Roman"/>
                <w:b/>
                <w:bCs/>
                <w:sz w:val="24"/>
                <w:szCs w:val="24"/>
                <w:lang w:val="en-US"/>
              </w:rPr>
              <w:t>.</w:t>
            </w:r>
            <w:r w:rsidRPr="009C33AD">
              <w:rPr>
                <w:rFonts w:ascii="Times New Roman" w:hAnsi="Times New Roman"/>
                <w:b/>
                <w:bCs/>
                <w:sz w:val="24"/>
                <w:szCs w:val="24"/>
              </w:rPr>
              <w:t>73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eastAsiaTheme="minorHAnsi" w:hAnsi="Times New Roman"/>
                <w:sz w:val="24"/>
                <w:szCs w:val="24"/>
                <w:lang w:val="kk-KZ"/>
              </w:rPr>
            </w:pPr>
            <w:r w:rsidRPr="009C33AD">
              <w:rPr>
                <w:rFonts w:ascii="Times New Roman" w:eastAsiaTheme="minorHAnsi" w:hAnsi="Times New Roman"/>
                <w:sz w:val="24"/>
                <w:szCs w:val="24"/>
              </w:rPr>
              <w:t>Энергетикалық</w:t>
            </w:r>
            <w:r w:rsidRPr="009C33AD">
              <w:rPr>
                <w:rFonts w:ascii="Times New Roman" w:eastAsiaTheme="minorHAnsi" w:hAnsi="Times New Roman"/>
                <w:sz w:val="24"/>
                <w:szCs w:val="24"/>
                <w:lang w:val="kk-KZ"/>
              </w:rPr>
              <w:t xml:space="preserve"> қозу</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21</w:t>
            </w:r>
            <w:r w:rsidRPr="009C33AD">
              <w:rPr>
                <w:rFonts w:ascii="Times New Roman" w:hAnsi="Times New Roman"/>
                <w:sz w:val="24"/>
                <w:szCs w:val="24"/>
                <w:lang w:val="en-US"/>
              </w:rPr>
              <w:t>.</w:t>
            </w:r>
            <w:r w:rsidRPr="009C33AD">
              <w:rPr>
                <w:rFonts w:ascii="Times New Roman" w:hAnsi="Times New Roman"/>
                <w:sz w:val="24"/>
                <w:szCs w:val="24"/>
                <w:lang w:val="kk-KZ"/>
              </w:rPr>
              <w:t>10</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lang w:val="en-US"/>
              </w:rPr>
              <w:t>.</w:t>
            </w:r>
            <w:r w:rsidRPr="009C33AD">
              <w:rPr>
                <w:rFonts w:ascii="Times New Roman" w:hAnsi="Times New Roman"/>
                <w:sz w:val="24"/>
                <w:szCs w:val="24"/>
                <w:lang w:val="kk-KZ"/>
              </w:rPr>
              <w:t>33</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en-US"/>
              </w:rPr>
            </w:pPr>
            <w:r w:rsidRPr="009C33AD">
              <w:rPr>
                <w:rFonts w:ascii="Times New Roman" w:hAnsi="Times New Roman"/>
                <w:sz w:val="24"/>
                <w:szCs w:val="24"/>
                <w:lang w:val="en-US"/>
              </w:rPr>
              <w:t>.</w:t>
            </w:r>
            <w:r w:rsidRPr="009C33AD">
              <w:rPr>
                <w:rFonts w:ascii="Times New Roman" w:hAnsi="Times New Roman"/>
                <w:sz w:val="24"/>
                <w:szCs w:val="24"/>
              </w:rPr>
              <w:t>7</w:t>
            </w:r>
            <w:r w:rsidRPr="009C33AD">
              <w:rPr>
                <w:rFonts w:ascii="Times New Roman" w:hAnsi="Times New Roman"/>
                <w:sz w:val="24"/>
                <w:szCs w:val="24"/>
                <w:lang w:val="en-US"/>
              </w:rPr>
              <w:t>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 xml:space="preserve">Қызбалылық </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20.34</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lang w:val="en-US"/>
              </w:rPr>
              <w:t>.</w:t>
            </w:r>
            <w:r w:rsidRPr="009C33AD">
              <w:rPr>
                <w:rFonts w:ascii="Times New Roman" w:hAnsi="Times New Roman"/>
                <w:sz w:val="24"/>
                <w:szCs w:val="24"/>
                <w:lang w:val="kk-KZ"/>
              </w:rPr>
              <w:t>47</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74</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eastAsiaTheme="minorHAnsi" w:hAnsi="Times New Roman"/>
                <w:sz w:val="24"/>
                <w:szCs w:val="24"/>
              </w:rPr>
            </w:pPr>
            <w:r w:rsidRPr="009C33AD">
              <w:rPr>
                <w:rFonts w:ascii="Times New Roman" w:eastAsiaTheme="minorHAnsi" w:hAnsi="Times New Roman"/>
                <w:sz w:val="24"/>
                <w:szCs w:val="24"/>
              </w:rPr>
              <w:t xml:space="preserve">Гедондық  тон </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en-US"/>
              </w:rPr>
              <w:t>2</w:t>
            </w:r>
            <w:r w:rsidRPr="009C33AD">
              <w:rPr>
                <w:rFonts w:ascii="Times New Roman" w:hAnsi="Times New Roman"/>
                <w:sz w:val="24"/>
                <w:szCs w:val="24"/>
                <w:lang w:val="kk-KZ"/>
              </w:rPr>
              <w:t>0</w:t>
            </w:r>
            <w:r w:rsidRPr="009C33AD">
              <w:rPr>
                <w:rFonts w:ascii="Times New Roman" w:hAnsi="Times New Roman"/>
                <w:sz w:val="24"/>
                <w:szCs w:val="24"/>
                <w:lang w:val="en-US"/>
              </w:rPr>
              <w:t>.</w:t>
            </w:r>
            <w:r w:rsidRPr="009C33AD">
              <w:rPr>
                <w:rFonts w:ascii="Times New Roman" w:hAnsi="Times New Roman"/>
                <w:sz w:val="24"/>
                <w:szCs w:val="24"/>
                <w:lang w:val="kk-KZ"/>
              </w:rPr>
              <w:t>52</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lang w:val="en-US"/>
              </w:rPr>
              <w:t>.</w:t>
            </w:r>
            <w:r w:rsidRPr="009C33AD">
              <w:rPr>
                <w:rFonts w:ascii="Times New Roman" w:hAnsi="Times New Roman"/>
                <w:sz w:val="24"/>
                <w:szCs w:val="24"/>
                <w:lang w:val="kk-KZ"/>
              </w:rPr>
              <w:t>48</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81</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eastAsiaTheme="minorHAnsi" w:hAnsi="Times New Roman"/>
                <w:sz w:val="24"/>
                <w:szCs w:val="24"/>
                <w:lang w:val="en-US"/>
              </w:rPr>
            </w:pPr>
            <w:r w:rsidRPr="009C33AD">
              <w:rPr>
                <w:rFonts w:ascii="Times New Roman" w:eastAsiaTheme="minorHAnsi" w:hAnsi="Times New Roman"/>
                <w:sz w:val="24"/>
                <w:szCs w:val="24"/>
              </w:rPr>
              <w:t>Фрустрация</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17</w:t>
            </w:r>
            <w:r w:rsidRPr="009C33AD">
              <w:rPr>
                <w:rFonts w:ascii="Times New Roman" w:hAnsi="Times New Roman"/>
                <w:sz w:val="24"/>
                <w:szCs w:val="24"/>
                <w:lang w:val="en-US"/>
              </w:rPr>
              <w:t>.</w:t>
            </w:r>
            <w:r w:rsidRPr="009C33AD">
              <w:rPr>
                <w:rFonts w:ascii="Times New Roman" w:hAnsi="Times New Roman"/>
                <w:sz w:val="24"/>
                <w:szCs w:val="24"/>
                <w:lang w:val="kk-KZ"/>
              </w:rPr>
              <w:t>39</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en-US"/>
              </w:rPr>
              <w:t>2.</w:t>
            </w:r>
            <w:r w:rsidRPr="009C33AD">
              <w:rPr>
                <w:rFonts w:ascii="Times New Roman" w:hAnsi="Times New Roman"/>
                <w:sz w:val="24"/>
                <w:szCs w:val="24"/>
                <w:lang w:val="kk-KZ"/>
              </w:rPr>
              <w:t>74</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w:t>
            </w:r>
            <w:r w:rsidRPr="009C33AD">
              <w:rPr>
                <w:rFonts w:ascii="Times New Roman" w:hAnsi="Times New Roman"/>
                <w:sz w:val="24"/>
                <w:szCs w:val="24"/>
              </w:rPr>
              <w:t>76</w:t>
            </w:r>
          </w:p>
        </w:tc>
      </w:tr>
      <w:tr w:rsidR="00106FF0" w:rsidRPr="009C33AD" w:rsidTr="005064E0">
        <w:trPr>
          <w:jc w:val="center"/>
        </w:trPr>
        <w:tc>
          <w:tcPr>
            <w:tcW w:w="8048" w:type="dxa"/>
            <w:gridSpan w:val="3"/>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Cs/>
                <w:sz w:val="24"/>
                <w:szCs w:val="24"/>
                <w:lang w:val="kk-KZ"/>
              </w:rPr>
            </w:pPr>
            <w:r w:rsidRPr="009C33AD">
              <w:rPr>
                <w:rFonts w:ascii="Times New Roman" w:hAnsi="Times New Roman"/>
                <w:sz w:val="24"/>
                <w:szCs w:val="24"/>
                <w:lang w:val="kk-KZ"/>
              </w:rPr>
              <w:t xml:space="preserve">Данди стресс сауалнамасы  </w:t>
            </w:r>
            <w:r w:rsidRPr="009C33AD">
              <w:rPr>
                <w:rFonts w:ascii="Times New Roman" w:hAnsi="Times New Roman"/>
                <w:sz w:val="24"/>
                <w:szCs w:val="24"/>
              </w:rPr>
              <w:t>«Көңіл күй»</w:t>
            </w:r>
            <w:r w:rsidRPr="009C33AD">
              <w:rPr>
                <w:rFonts w:ascii="Times New Roman" w:hAnsi="Times New Roman"/>
                <w:sz w:val="24"/>
                <w:szCs w:val="24"/>
                <w:lang w:val="kk-KZ"/>
              </w:rPr>
              <w:t xml:space="preserve"> шкаласы</w:t>
            </w:r>
            <w:r w:rsidRPr="009C33AD">
              <w:rPr>
                <w:rFonts w:ascii="Times New Roman" w:hAnsi="Times New Roman"/>
                <w:bCs/>
                <w:sz w:val="24"/>
                <w:szCs w:val="24"/>
              </w:rPr>
              <w:t xml:space="preserve"> (зк</w:t>
            </w:r>
            <w:r w:rsidRPr="009C33AD">
              <w:rPr>
                <w:rFonts w:ascii="Times New Roman" w:hAnsi="Times New Roman"/>
                <w:bCs/>
                <w:sz w:val="24"/>
                <w:szCs w:val="24"/>
                <w:lang w:val="kk-KZ"/>
              </w:rPr>
              <w:t>)</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b/>
                <w:bCs/>
                <w:sz w:val="24"/>
                <w:szCs w:val="24"/>
                <w:highlight w:val="yellow"/>
                <w:lang w:val="kk-KZ"/>
              </w:rPr>
            </w:pPr>
            <w:r w:rsidRPr="009C33AD">
              <w:rPr>
                <w:rFonts w:ascii="Times New Roman" w:hAnsi="Times New Roman"/>
                <w:b/>
                <w:bCs/>
                <w:sz w:val="24"/>
                <w:szCs w:val="24"/>
              </w:rPr>
              <w:t>.73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eastAsiaTheme="minorHAnsi" w:hAnsi="Times New Roman"/>
                <w:sz w:val="24"/>
                <w:szCs w:val="24"/>
              </w:rPr>
              <w:t>Энергетикалық қозу</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2</w:t>
            </w:r>
            <w:r w:rsidRPr="009C33AD">
              <w:rPr>
                <w:rFonts w:ascii="Times New Roman" w:hAnsi="Times New Roman"/>
                <w:sz w:val="24"/>
                <w:szCs w:val="24"/>
                <w:lang w:val="kk-KZ"/>
              </w:rPr>
              <w:t>1</w:t>
            </w:r>
            <w:r w:rsidRPr="009C33AD">
              <w:rPr>
                <w:rFonts w:ascii="Times New Roman" w:hAnsi="Times New Roman"/>
                <w:sz w:val="24"/>
                <w:szCs w:val="24"/>
              </w:rPr>
              <w:t>.</w:t>
            </w:r>
            <w:r w:rsidRPr="009C33AD">
              <w:rPr>
                <w:rFonts w:ascii="Times New Roman" w:hAnsi="Times New Roman"/>
                <w:sz w:val="24"/>
                <w:szCs w:val="24"/>
                <w:lang w:val="kk-KZ"/>
              </w:rPr>
              <w:t>69</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rPr>
              <w:t>.</w:t>
            </w:r>
            <w:r w:rsidRPr="009C33AD">
              <w:rPr>
                <w:rFonts w:ascii="Times New Roman" w:hAnsi="Times New Roman"/>
                <w:sz w:val="24"/>
                <w:szCs w:val="24"/>
                <w:lang w:val="kk-KZ"/>
              </w:rPr>
              <w:t>28</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highlight w:val="yellow"/>
              </w:rPr>
            </w:pPr>
            <w:r w:rsidRPr="009C33AD">
              <w:rPr>
                <w:rFonts w:ascii="Times New Roman" w:hAnsi="Times New Roman"/>
                <w:sz w:val="24"/>
                <w:szCs w:val="24"/>
              </w:rPr>
              <w:t>.73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Қызбалылық</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20</w:t>
            </w:r>
            <w:r w:rsidRPr="009C33AD">
              <w:rPr>
                <w:rFonts w:ascii="Times New Roman" w:hAnsi="Times New Roman"/>
                <w:sz w:val="24"/>
                <w:szCs w:val="24"/>
              </w:rPr>
              <w:t>.</w:t>
            </w:r>
            <w:r w:rsidRPr="009C33AD">
              <w:rPr>
                <w:rFonts w:ascii="Times New Roman" w:hAnsi="Times New Roman"/>
                <w:sz w:val="24"/>
                <w:szCs w:val="24"/>
                <w:lang w:val="kk-KZ"/>
              </w:rPr>
              <w:t>9</w:t>
            </w:r>
            <w:r w:rsidRPr="009C33AD">
              <w:rPr>
                <w:rFonts w:ascii="Times New Roman" w:hAnsi="Times New Roman"/>
                <w:sz w:val="24"/>
                <w:szCs w:val="24"/>
              </w:rPr>
              <w:t>8</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rPr>
              <w:t>.</w:t>
            </w:r>
            <w:r w:rsidRPr="009C33AD">
              <w:rPr>
                <w:rFonts w:ascii="Times New Roman" w:hAnsi="Times New Roman"/>
                <w:sz w:val="24"/>
                <w:szCs w:val="24"/>
                <w:lang w:val="kk-KZ"/>
              </w:rPr>
              <w:t>53</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highlight w:val="yellow"/>
              </w:rPr>
            </w:pPr>
            <w:r w:rsidRPr="009C33AD">
              <w:rPr>
                <w:rFonts w:ascii="Times New Roman" w:hAnsi="Times New Roman"/>
                <w:sz w:val="24"/>
                <w:szCs w:val="24"/>
              </w:rPr>
              <w:t>.73</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eastAsiaTheme="minorHAnsi" w:hAnsi="Times New Roman"/>
                <w:sz w:val="24"/>
                <w:szCs w:val="24"/>
              </w:rPr>
              <w:t>Гедондық тон</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2</w:t>
            </w:r>
            <w:r w:rsidRPr="009C33AD">
              <w:rPr>
                <w:rFonts w:ascii="Times New Roman" w:hAnsi="Times New Roman"/>
                <w:sz w:val="24"/>
                <w:szCs w:val="24"/>
                <w:lang w:val="kk-KZ"/>
              </w:rPr>
              <w:t>0</w:t>
            </w:r>
            <w:r w:rsidRPr="009C33AD">
              <w:rPr>
                <w:rFonts w:ascii="Times New Roman" w:hAnsi="Times New Roman"/>
                <w:sz w:val="24"/>
                <w:szCs w:val="24"/>
              </w:rPr>
              <w:t>.</w:t>
            </w:r>
            <w:r w:rsidRPr="009C33AD">
              <w:rPr>
                <w:rFonts w:ascii="Times New Roman" w:hAnsi="Times New Roman"/>
                <w:sz w:val="24"/>
                <w:szCs w:val="24"/>
                <w:lang w:val="kk-KZ"/>
              </w:rPr>
              <w:t>52</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rPr>
              <w:t>.</w:t>
            </w:r>
            <w:r w:rsidRPr="009C33AD">
              <w:rPr>
                <w:rFonts w:ascii="Times New Roman" w:hAnsi="Times New Roman"/>
                <w:sz w:val="24"/>
                <w:szCs w:val="24"/>
                <w:lang w:val="kk-KZ"/>
              </w:rPr>
              <w:t>48</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.81</w:t>
            </w:r>
          </w:p>
        </w:tc>
      </w:tr>
      <w:tr w:rsidR="00106FF0" w:rsidRPr="009C33AD" w:rsidTr="005064E0">
        <w:trPr>
          <w:jc w:val="center"/>
        </w:trPr>
        <w:tc>
          <w:tcPr>
            <w:tcW w:w="532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eastAsiaTheme="minorHAnsi" w:hAnsi="Times New Roman"/>
                <w:sz w:val="24"/>
                <w:szCs w:val="24"/>
              </w:rPr>
              <w:t>Фрустрация</w:t>
            </w:r>
          </w:p>
        </w:tc>
        <w:tc>
          <w:tcPr>
            <w:tcW w:w="1296"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1</w:t>
            </w:r>
            <w:r w:rsidRPr="009C33AD">
              <w:rPr>
                <w:rFonts w:ascii="Times New Roman" w:hAnsi="Times New Roman"/>
                <w:sz w:val="24"/>
                <w:szCs w:val="24"/>
              </w:rPr>
              <w:t>7.</w:t>
            </w:r>
            <w:r w:rsidRPr="009C33AD">
              <w:rPr>
                <w:rFonts w:ascii="Times New Roman" w:hAnsi="Times New Roman"/>
                <w:sz w:val="24"/>
                <w:szCs w:val="24"/>
                <w:lang w:val="kk-KZ"/>
              </w:rPr>
              <w:t>7</w:t>
            </w:r>
            <w:r w:rsidRPr="009C33AD">
              <w:rPr>
                <w:rFonts w:ascii="Times New Roman" w:hAnsi="Times New Roman"/>
                <w:sz w:val="24"/>
                <w:szCs w:val="24"/>
              </w:rPr>
              <w:t>5</w:t>
            </w:r>
          </w:p>
        </w:tc>
        <w:tc>
          <w:tcPr>
            <w:tcW w:w="1427"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w:t>
            </w:r>
            <w:r w:rsidRPr="009C33AD">
              <w:rPr>
                <w:rFonts w:ascii="Times New Roman" w:hAnsi="Times New Roman"/>
                <w:sz w:val="24"/>
                <w:szCs w:val="24"/>
              </w:rPr>
              <w:t>.</w:t>
            </w:r>
            <w:r w:rsidRPr="009C33AD">
              <w:rPr>
                <w:rFonts w:ascii="Times New Roman" w:hAnsi="Times New Roman"/>
                <w:sz w:val="24"/>
                <w:szCs w:val="24"/>
                <w:lang w:val="kk-KZ"/>
              </w:rPr>
              <w:t>93</w:t>
            </w:r>
          </w:p>
        </w:tc>
        <w:tc>
          <w:tcPr>
            <w:tcW w:w="1434"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.76</w:t>
            </w:r>
          </w:p>
        </w:tc>
      </w:tr>
    </w:tbl>
    <w:p w:rsidR="00622D89" w:rsidRPr="009C33AD" w:rsidRDefault="009B6714" w:rsidP="00622D89">
      <w:pPr>
        <w:tabs>
          <w:tab w:val="left" w:pos="709"/>
        </w:tabs>
        <w:jc w:val="both"/>
        <w:rPr>
          <w:rFonts w:ascii="Times New Roman" w:hAnsi="Times New Roman"/>
          <w:sz w:val="24"/>
          <w:szCs w:val="24"/>
          <w:lang w:val="kk-KZ"/>
        </w:rPr>
      </w:pPr>
      <w:r w:rsidRPr="009C33AD">
        <w:rPr>
          <w:rFonts w:ascii="Times New Roman" w:hAnsi="Times New Roman"/>
          <w:sz w:val="24"/>
          <w:szCs w:val="24"/>
          <w:lang w:val="kk-KZ"/>
        </w:rPr>
        <w:t>Ескерту</w:t>
      </w:r>
      <w:r w:rsidR="000036C4" w:rsidRPr="009C33AD">
        <w:rPr>
          <w:rFonts w:ascii="Times New Roman" w:hAnsi="Times New Roman"/>
          <w:sz w:val="24"/>
          <w:szCs w:val="24"/>
          <w:lang w:val="kk-KZ"/>
        </w:rPr>
        <w:t xml:space="preserve"> - </w:t>
      </w:r>
      <w:r w:rsidR="00622D89" w:rsidRPr="009C33AD">
        <w:rPr>
          <w:rFonts w:ascii="Times New Roman" w:hAnsi="Times New Roman"/>
          <w:sz w:val="24"/>
          <w:szCs w:val="24"/>
          <w:lang w:val="kk-KZ"/>
        </w:rPr>
        <w:t>1 * - мәнділік көрсеткіші p&lt;0,05; ** - мәнділік көрсеткіші p&lt;0,01</w:t>
      </w:r>
    </w:p>
    <w:p w:rsidR="00106FF0" w:rsidRPr="00A55CCC" w:rsidRDefault="00106FF0" w:rsidP="00106FF0">
      <w:pPr>
        <w:pStyle w:val="a7"/>
        <w:jc w:val="both"/>
        <w:rPr>
          <w:rFonts w:ascii="Times New Roman" w:hAnsi="Times New Roman"/>
          <w:sz w:val="24"/>
          <w:szCs w:val="24"/>
          <w:lang w:val="kk-KZ"/>
        </w:rPr>
      </w:pPr>
      <w:r w:rsidRPr="00A55CCC">
        <w:rPr>
          <w:rFonts w:ascii="Times New Roman" w:hAnsi="Times New Roman"/>
          <w:sz w:val="24"/>
          <w:szCs w:val="24"/>
          <w:lang w:val="kk-KZ"/>
        </w:rPr>
        <w:t>зд - зерттеуге дейін;</w:t>
      </w:r>
      <w:r w:rsidR="00A55CCC" w:rsidRPr="00A55CCC">
        <w:rPr>
          <w:rFonts w:ascii="Times New Roman" w:hAnsi="Times New Roman"/>
          <w:sz w:val="24"/>
          <w:szCs w:val="24"/>
          <w:lang w:val="kk-KZ"/>
        </w:rPr>
        <w:t xml:space="preserve"> </w:t>
      </w:r>
      <w:r w:rsidR="00D673FA" w:rsidRPr="00A55CCC">
        <w:rPr>
          <w:rFonts w:ascii="Times New Roman" w:hAnsi="Times New Roman"/>
          <w:sz w:val="24"/>
          <w:szCs w:val="24"/>
          <w:lang w:val="kk-KZ"/>
        </w:rPr>
        <w:t>зк - зерттеуд</w:t>
      </w:r>
      <w:r w:rsidRPr="00A55CCC">
        <w:rPr>
          <w:rFonts w:ascii="Times New Roman" w:hAnsi="Times New Roman"/>
          <w:sz w:val="24"/>
          <w:szCs w:val="24"/>
          <w:lang w:val="kk-KZ"/>
        </w:rPr>
        <w:t>е</w:t>
      </w:r>
      <w:r w:rsidR="00D673FA" w:rsidRPr="00A55CCC">
        <w:rPr>
          <w:rFonts w:ascii="Times New Roman" w:hAnsi="Times New Roman"/>
          <w:sz w:val="24"/>
          <w:szCs w:val="24"/>
          <w:lang w:val="kk-KZ"/>
        </w:rPr>
        <w:t>н</w:t>
      </w:r>
      <w:r w:rsidRPr="00A55CCC">
        <w:rPr>
          <w:rFonts w:ascii="Times New Roman" w:hAnsi="Times New Roman"/>
          <w:sz w:val="24"/>
          <w:szCs w:val="24"/>
          <w:lang w:val="kk-KZ"/>
        </w:rPr>
        <w:t xml:space="preserve"> кейін </w:t>
      </w:r>
    </w:p>
    <w:p w:rsidR="005064E0" w:rsidRPr="00DD091D" w:rsidRDefault="005064E0" w:rsidP="00106FF0">
      <w:pPr>
        <w:pStyle w:val="a7"/>
        <w:jc w:val="both"/>
        <w:rPr>
          <w:rFonts w:ascii="Times New Roman" w:hAnsi="Times New Roman"/>
          <w:sz w:val="28"/>
          <w:szCs w:val="28"/>
          <w:lang w:val="kk-KZ"/>
        </w:rPr>
      </w:pPr>
    </w:p>
    <w:p w:rsidR="009D0BF8" w:rsidRPr="00DD091D" w:rsidRDefault="009D0BF8" w:rsidP="009D0BF8">
      <w:pPr>
        <w:tabs>
          <w:tab w:val="left" w:pos="709"/>
        </w:tabs>
        <w:jc w:val="both"/>
        <w:rPr>
          <w:rFonts w:ascii="Times New Roman" w:hAnsi="Times New Roman"/>
          <w:sz w:val="28"/>
          <w:szCs w:val="28"/>
          <w:lang w:val="kk-KZ"/>
        </w:rPr>
      </w:pPr>
    </w:p>
    <w:p w:rsidR="00106FF0" w:rsidRPr="00DD091D" w:rsidRDefault="00CF7B68" w:rsidP="00106FF0">
      <w:pPr>
        <w:jc w:val="both"/>
        <w:rPr>
          <w:rFonts w:ascii="Times New Roman" w:hAnsi="Times New Roman"/>
          <w:sz w:val="28"/>
          <w:szCs w:val="28"/>
          <w:lang w:val="kk-KZ"/>
        </w:rPr>
      </w:pPr>
      <w:r w:rsidRPr="00DD091D">
        <w:rPr>
          <w:rFonts w:ascii="Times New Roman" w:hAnsi="Times New Roman"/>
          <w:sz w:val="28"/>
          <w:szCs w:val="28"/>
          <w:lang w:val="kk-KZ"/>
        </w:rPr>
        <w:lastRenderedPageBreak/>
        <w:t xml:space="preserve">                 </w:t>
      </w:r>
      <w:r w:rsidR="00106FF0" w:rsidRPr="00DD091D">
        <w:rPr>
          <w:noProof/>
        </w:rPr>
        <w:drawing>
          <wp:inline distT="0" distB="0" distL="0" distR="0" wp14:anchorId="1ECCAC9F" wp14:editId="2D0721BC">
            <wp:extent cx="4643120" cy="1952625"/>
            <wp:effectExtent l="0" t="0" r="508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6FF0" w:rsidRPr="00DD091D" w:rsidRDefault="00CF7B68" w:rsidP="00CF7B68">
      <w:pPr>
        <w:jc w:val="center"/>
        <w:rPr>
          <w:rFonts w:ascii="Times New Roman" w:eastAsia="Times New Roman" w:hAnsi="Times New Roman"/>
          <w:sz w:val="28"/>
          <w:szCs w:val="28"/>
          <w:lang w:val="kk-KZ"/>
        </w:rPr>
      </w:pPr>
      <w:r w:rsidRPr="00DD091D">
        <w:rPr>
          <w:rFonts w:ascii="Times New Roman" w:hAnsi="Times New Roman"/>
          <w:kern w:val="24"/>
          <w:sz w:val="28"/>
          <w:szCs w:val="28"/>
          <w:lang w:val="kk-KZ"/>
        </w:rPr>
        <w:t>Сурет 2</w:t>
      </w:r>
      <w:r w:rsidR="00FB6716" w:rsidRPr="00DD091D">
        <w:rPr>
          <w:rFonts w:ascii="Times New Roman" w:hAnsi="Times New Roman"/>
          <w:kern w:val="24"/>
          <w:sz w:val="28"/>
          <w:szCs w:val="28"/>
          <w:lang w:val="kk-KZ"/>
        </w:rPr>
        <w:t xml:space="preserve"> </w:t>
      </w:r>
      <w:r w:rsidR="00106FF0" w:rsidRPr="00DD091D">
        <w:rPr>
          <w:rFonts w:ascii="Times New Roman" w:hAnsi="Times New Roman"/>
          <w:kern w:val="24"/>
          <w:sz w:val="28"/>
          <w:szCs w:val="28"/>
          <w:lang w:val="kk-KZ"/>
        </w:rPr>
        <w:t>- Позитивті және негативті аффект шкаласының (зд, зк)</w:t>
      </w:r>
    </w:p>
    <w:p w:rsidR="00106FF0" w:rsidRPr="00DD091D" w:rsidRDefault="00106FF0" w:rsidP="00CF7B68">
      <w:pPr>
        <w:jc w:val="center"/>
        <w:rPr>
          <w:rFonts w:ascii="Times New Roman" w:hAnsi="Times New Roman"/>
          <w:kern w:val="24"/>
          <w:sz w:val="28"/>
          <w:szCs w:val="28"/>
          <w:lang w:val="kk-KZ"/>
        </w:rPr>
      </w:pPr>
      <w:r w:rsidRPr="00DD091D">
        <w:rPr>
          <w:rFonts w:ascii="Times New Roman" w:hAnsi="Times New Roman"/>
          <w:kern w:val="24"/>
          <w:sz w:val="28"/>
          <w:szCs w:val="28"/>
          <w:lang w:val="kk-KZ"/>
        </w:rPr>
        <w:t>көрсеткіштері   *p&lt;.05 **p&lt;.01</w:t>
      </w:r>
    </w:p>
    <w:p w:rsidR="005064E0" w:rsidRPr="00DD091D" w:rsidRDefault="005064E0" w:rsidP="00106FF0">
      <w:pPr>
        <w:jc w:val="both"/>
        <w:rPr>
          <w:rFonts w:ascii="Times New Roman" w:hAnsi="Times New Roman"/>
          <w:kern w:val="24"/>
          <w:sz w:val="28"/>
          <w:szCs w:val="28"/>
          <w:lang w:val="kk-KZ"/>
        </w:rPr>
      </w:pPr>
    </w:p>
    <w:p w:rsidR="00D673FA" w:rsidRPr="00DD091D" w:rsidRDefault="009C33AD" w:rsidP="00D673FA">
      <w:pPr>
        <w:tabs>
          <w:tab w:val="left" w:pos="426"/>
          <w:tab w:val="left" w:pos="709"/>
        </w:tabs>
        <w:ind w:firstLine="567"/>
        <w:jc w:val="both"/>
        <w:rPr>
          <w:rFonts w:ascii="Times New Roman" w:hAnsi="Times New Roman"/>
          <w:sz w:val="28"/>
          <w:szCs w:val="28"/>
          <w:lang w:val="kk-KZ"/>
        </w:rPr>
      </w:pPr>
      <w:r>
        <w:rPr>
          <w:rFonts w:ascii="Times New Roman" w:hAnsi="Times New Roman"/>
          <w:sz w:val="28"/>
          <w:szCs w:val="28"/>
          <w:lang w:val="kk-KZ"/>
        </w:rPr>
        <w:t>2</w:t>
      </w:r>
      <w:r w:rsidR="00F07BDD" w:rsidRPr="00DD091D">
        <w:rPr>
          <w:rFonts w:ascii="Times New Roman" w:hAnsi="Times New Roman"/>
          <w:sz w:val="28"/>
          <w:szCs w:val="28"/>
          <w:lang w:val="kk-KZ"/>
        </w:rPr>
        <w:t xml:space="preserve">-суретте көріп отырғанымыздай </w:t>
      </w:r>
      <w:r w:rsidR="00D673FA" w:rsidRPr="00DD091D">
        <w:rPr>
          <w:rFonts w:ascii="Times New Roman" w:hAnsi="Times New Roman"/>
          <w:sz w:val="28"/>
          <w:szCs w:val="28"/>
          <w:lang w:val="kk-KZ"/>
        </w:rPr>
        <w:t>ПНАШ сауалнамасының</w:t>
      </w:r>
      <w:r w:rsidR="00F07BDD" w:rsidRPr="00DD091D">
        <w:rPr>
          <w:rFonts w:ascii="Times New Roman" w:hAnsi="Times New Roman"/>
          <w:sz w:val="28"/>
          <w:szCs w:val="28"/>
          <w:lang w:val="kk-KZ"/>
        </w:rPr>
        <w:t xml:space="preserve"> </w:t>
      </w:r>
      <w:r w:rsidR="00D673FA" w:rsidRPr="00DD091D">
        <w:rPr>
          <w:rFonts w:ascii="Times New Roman" w:hAnsi="Times New Roman"/>
          <w:sz w:val="28"/>
          <w:szCs w:val="28"/>
          <w:lang w:val="kk-KZ"/>
        </w:rPr>
        <w:t>тапсырманы орындағанға дейінгі және орындағаннан кейінгі көрсеткіштерін салыстыруда</w:t>
      </w:r>
      <w:r w:rsidR="00C90436">
        <w:rPr>
          <w:rFonts w:ascii="Times New Roman" w:hAnsi="Times New Roman"/>
          <w:sz w:val="28"/>
          <w:szCs w:val="28"/>
          <w:lang w:val="kk-KZ"/>
        </w:rPr>
        <w:t xml:space="preserve"> </w:t>
      </w:r>
      <w:r w:rsidR="00D673FA" w:rsidRPr="00DD091D">
        <w:rPr>
          <w:rFonts w:ascii="Times New Roman" w:hAnsi="Times New Roman"/>
          <w:sz w:val="28"/>
          <w:szCs w:val="28"/>
          <w:lang w:val="kk-KZ"/>
        </w:rPr>
        <w:t xml:space="preserve">бір факторлы дисперсиялық талдаудың нәтижелері </w:t>
      </w:r>
      <w:r w:rsidR="00F07BDD" w:rsidRPr="00DD091D">
        <w:rPr>
          <w:rFonts w:ascii="Times New Roman" w:hAnsi="Times New Roman"/>
          <w:sz w:val="28"/>
          <w:szCs w:val="28"/>
          <w:lang w:val="kk-KZ"/>
        </w:rPr>
        <w:t xml:space="preserve">тапсырманы орындағанға дейінгі позитивті </w:t>
      </w:r>
      <w:r w:rsidR="00560546">
        <w:rPr>
          <w:rFonts w:ascii="Times New Roman" w:hAnsi="Times New Roman"/>
          <w:sz w:val="28"/>
          <w:szCs w:val="28"/>
          <w:lang w:val="kk-KZ"/>
        </w:rPr>
        <w:t>аффект шкаласы</w:t>
      </w:r>
      <w:r w:rsidR="00F07BDD" w:rsidRPr="00DD091D">
        <w:rPr>
          <w:rFonts w:ascii="Times New Roman" w:hAnsi="Times New Roman"/>
          <w:sz w:val="28"/>
          <w:szCs w:val="28"/>
          <w:lang w:val="kk-KZ"/>
        </w:rPr>
        <w:t xml:space="preserve">мен, тапсырманы орындағаннан кейінгі нәтижелер </w:t>
      </w:r>
      <w:r w:rsidR="00D53D75" w:rsidRPr="00DD091D">
        <w:rPr>
          <w:rFonts w:ascii="Times New Roman" w:hAnsi="Times New Roman"/>
          <w:sz w:val="28"/>
          <w:szCs w:val="28"/>
          <w:lang w:val="kk-KZ"/>
        </w:rPr>
        <w:t>ар</w:t>
      </w:r>
      <w:r w:rsidR="00F07BDD" w:rsidRPr="00DD091D">
        <w:rPr>
          <w:rFonts w:ascii="Times New Roman" w:hAnsi="Times New Roman"/>
          <w:sz w:val="28"/>
          <w:szCs w:val="28"/>
          <w:lang w:val="kk-KZ"/>
        </w:rPr>
        <w:t>а</w:t>
      </w:r>
      <w:r w:rsidR="00D53D75" w:rsidRPr="00DD091D">
        <w:rPr>
          <w:rFonts w:ascii="Times New Roman" w:hAnsi="Times New Roman"/>
          <w:sz w:val="28"/>
          <w:szCs w:val="28"/>
          <w:lang w:val="kk-KZ"/>
        </w:rPr>
        <w:t>сында</w:t>
      </w:r>
      <w:r w:rsidR="00F47C25">
        <w:rPr>
          <w:rFonts w:ascii="Times New Roman" w:hAnsi="Times New Roman"/>
          <w:sz w:val="28"/>
          <w:szCs w:val="28"/>
          <w:lang w:val="kk-KZ"/>
        </w:rPr>
        <w:t xml:space="preserve"> </w:t>
      </w:r>
      <w:r>
        <w:rPr>
          <w:rFonts w:ascii="Times New Roman" w:hAnsi="Times New Roman"/>
          <w:sz w:val="28"/>
          <w:szCs w:val="28"/>
          <w:lang w:val="kk-KZ"/>
        </w:rPr>
        <w:t>(</w:t>
      </w:r>
      <w:r w:rsidR="00F47C25" w:rsidRPr="00C90436">
        <w:rPr>
          <w:rFonts w:ascii="Times New Roman" w:hAnsi="Times New Roman"/>
          <w:sz w:val="28"/>
          <w:szCs w:val="28"/>
          <w:lang w:val="kk-KZ"/>
        </w:rPr>
        <w:t>F=</w:t>
      </w:r>
      <w:r w:rsidR="00F47C25">
        <w:rPr>
          <w:rFonts w:ascii="Times New Roman" w:hAnsi="Times New Roman"/>
          <w:sz w:val="28"/>
          <w:szCs w:val="28"/>
          <w:lang w:val="kk-KZ"/>
        </w:rPr>
        <w:t>7,361, р</w:t>
      </w:r>
      <w:r w:rsidR="00F47C25" w:rsidRPr="00C90436">
        <w:rPr>
          <w:rFonts w:ascii="Times New Roman" w:hAnsi="Times New Roman"/>
          <w:sz w:val="28"/>
          <w:szCs w:val="28"/>
          <w:lang w:val="kk-KZ"/>
        </w:rPr>
        <w:t>=0.00)</w:t>
      </w:r>
      <w:r w:rsidR="00F47C25">
        <w:rPr>
          <w:rFonts w:ascii="Times New Roman" w:hAnsi="Times New Roman"/>
          <w:sz w:val="28"/>
          <w:szCs w:val="28"/>
          <w:lang w:val="kk-KZ"/>
        </w:rPr>
        <w:t xml:space="preserve">, </w:t>
      </w:r>
      <w:r w:rsidR="00D53D75" w:rsidRPr="00DD091D">
        <w:rPr>
          <w:rFonts w:ascii="Times New Roman" w:hAnsi="Times New Roman"/>
          <w:sz w:val="28"/>
          <w:szCs w:val="28"/>
          <w:lang w:val="kk-KZ"/>
        </w:rPr>
        <w:t>сенімді айырмашылық бар</w:t>
      </w:r>
      <w:r w:rsidR="00F07BDD" w:rsidRPr="00DD091D">
        <w:rPr>
          <w:rFonts w:ascii="Times New Roman" w:hAnsi="Times New Roman"/>
          <w:sz w:val="28"/>
          <w:szCs w:val="28"/>
          <w:lang w:val="kk-KZ"/>
        </w:rPr>
        <w:t xml:space="preserve"> екенін көрсетті</w:t>
      </w:r>
      <w:r w:rsidR="00D673FA" w:rsidRPr="00DD091D">
        <w:rPr>
          <w:rFonts w:ascii="Times New Roman" w:hAnsi="Times New Roman"/>
          <w:sz w:val="28"/>
          <w:szCs w:val="28"/>
          <w:lang w:val="kk-KZ"/>
        </w:rPr>
        <w:t xml:space="preserve">. </w:t>
      </w:r>
    </w:p>
    <w:p w:rsidR="00106FF0" w:rsidRPr="00DD091D" w:rsidRDefault="00106FF0" w:rsidP="00106FF0">
      <w:pPr>
        <w:jc w:val="both"/>
        <w:rPr>
          <w:rFonts w:ascii="Times New Roman" w:eastAsia="Times New Roman" w:hAnsi="Times New Roman"/>
          <w:sz w:val="28"/>
          <w:szCs w:val="28"/>
          <w:lang w:val="kk-KZ"/>
        </w:rPr>
      </w:pPr>
    </w:p>
    <w:p w:rsidR="00302A81" w:rsidRPr="00DD091D" w:rsidRDefault="00CF7B68" w:rsidP="00106FF0">
      <w:pPr>
        <w:widowControl w:val="0"/>
        <w:pBdr>
          <w:top w:val="nil"/>
          <w:left w:val="nil"/>
          <w:bottom w:val="nil"/>
          <w:right w:val="nil"/>
          <w:between w:val="nil"/>
        </w:pBdr>
        <w:jc w:val="both"/>
        <w:rPr>
          <w:rFonts w:ascii="Times New Roman" w:hAnsi="Times New Roman"/>
          <w:sz w:val="24"/>
          <w:szCs w:val="24"/>
          <w:lang w:val="kk-KZ"/>
        </w:rPr>
      </w:pPr>
      <w:r w:rsidRPr="00DD091D">
        <w:rPr>
          <w:rFonts w:ascii="Times New Roman" w:hAnsi="Times New Roman"/>
          <w:sz w:val="24"/>
          <w:szCs w:val="24"/>
          <w:lang w:val="kk-KZ"/>
        </w:rPr>
        <w:t xml:space="preserve">            </w:t>
      </w:r>
      <w:r w:rsidR="00106FF0" w:rsidRPr="00DD091D">
        <w:rPr>
          <w:noProof/>
        </w:rPr>
        <w:drawing>
          <wp:inline distT="0" distB="0" distL="0" distR="0" wp14:anchorId="05A5F833" wp14:editId="4B2F7A45">
            <wp:extent cx="5273675" cy="2124075"/>
            <wp:effectExtent l="0" t="0" r="317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2A81" w:rsidRPr="00DD091D" w:rsidRDefault="00302A81" w:rsidP="00CF7B68">
      <w:pPr>
        <w:widowControl w:val="0"/>
        <w:pBdr>
          <w:top w:val="nil"/>
          <w:left w:val="nil"/>
          <w:bottom w:val="nil"/>
          <w:right w:val="nil"/>
          <w:between w:val="nil"/>
        </w:pBdr>
        <w:jc w:val="center"/>
        <w:rPr>
          <w:rFonts w:ascii="Times New Roman" w:hAnsi="Times New Roman"/>
          <w:kern w:val="24"/>
          <w:sz w:val="28"/>
          <w:szCs w:val="28"/>
          <w:lang w:val="kk-KZ"/>
        </w:rPr>
      </w:pPr>
      <w:r w:rsidRPr="00DD091D">
        <w:rPr>
          <w:rFonts w:ascii="Times New Roman" w:hAnsi="Times New Roman"/>
          <w:kern w:val="24"/>
          <w:sz w:val="28"/>
          <w:szCs w:val="28"/>
          <w:lang w:val="kk-KZ"/>
        </w:rPr>
        <w:t>*p&lt;.05, **p&lt;.01</w:t>
      </w:r>
    </w:p>
    <w:p w:rsidR="00F07BDD" w:rsidRPr="009C33AD" w:rsidRDefault="006826A8" w:rsidP="009C33AD">
      <w:pPr>
        <w:widowControl w:val="0"/>
        <w:pBdr>
          <w:top w:val="nil"/>
          <w:left w:val="nil"/>
          <w:bottom w:val="nil"/>
          <w:right w:val="nil"/>
          <w:between w:val="nil"/>
        </w:pBdr>
        <w:rPr>
          <w:rFonts w:ascii="Times New Roman" w:hAnsi="Times New Roman"/>
          <w:sz w:val="24"/>
          <w:szCs w:val="24"/>
          <w:lang w:val="kk-KZ"/>
        </w:rPr>
      </w:pPr>
      <w:r w:rsidRPr="009C33AD">
        <w:rPr>
          <w:rFonts w:ascii="Times New Roman" w:hAnsi="Times New Roman"/>
          <w:sz w:val="24"/>
          <w:szCs w:val="24"/>
          <w:lang w:val="kk-KZ"/>
        </w:rPr>
        <w:t>ЭҚ - Энергетикалық қоз</w:t>
      </w:r>
      <w:r w:rsidR="00302A81" w:rsidRPr="009C33AD">
        <w:rPr>
          <w:rFonts w:ascii="Times New Roman" w:hAnsi="Times New Roman"/>
          <w:sz w:val="24"/>
          <w:szCs w:val="24"/>
          <w:lang w:val="kk-KZ"/>
        </w:rPr>
        <w:t>у</w:t>
      </w:r>
      <w:r w:rsidRPr="009C33AD">
        <w:rPr>
          <w:rFonts w:ascii="Times New Roman" w:hAnsi="Times New Roman"/>
          <w:sz w:val="24"/>
          <w:szCs w:val="24"/>
          <w:lang w:val="kk-KZ"/>
        </w:rPr>
        <w:t xml:space="preserve">, </w:t>
      </w:r>
      <w:r w:rsidR="00106FF0" w:rsidRPr="009C33AD">
        <w:rPr>
          <w:rFonts w:ascii="Times New Roman" w:hAnsi="Times New Roman"/>
          <w:sz w:val="24"/>
          <w:szCs w:val="24"/>
          <w:lang w:val="kk-KZ"/>
        </w:rPr>
        <w:t xml:space="preserve"> Қ</w:t>
      </w:r>
      <w:r w:rsidRPr="009C33AD">
        <w:rPr>
          <w:rFonts w:ascii="Times New Roman" w:hAnsi="Times New Roman"/>
          <w:sz w:val="24"/>
          <w:szCs w:val="24"/>
          <w:lang w:val="kk-KZ"/>
        </w:rPr>
        <w:t xml:space="preserve"> – Қызбалылық, ГТ - Гедондық тон,</w:t>
      </w:r>
    </w:p>
    <w:p w:rsidR="00106FF0" w:rsidRPr="009C33AD" w:rsidRDefault="00106FF0" w:rsidP="009C33AD">
      <w:pPr>
        <w:widowControl w:val="0"/>
        <w:pBdr>
          <w:top w:val="nil"/>
          <w:left w:val="nil"/>
          <w:bottom w:val="nil"/>
          <w:right w:val="nil"/>
          <w:between w:val="nil"/>
        </w:pBdr>
        <w:rPr>
          <w:rFonts w:ascii="Times New Roman" w:hAnsi="Times New Roman"/>
          <w:sz w:val="24"/>
          <w:szCs w:val="24"/>
          <w:lang w:val="kk-KZ"/>
        </w:rPr>
      </w:pPr>
      <w:r w:rsidRPr="009C33AD">
        <w:rPr>
          <w:rFonts w:ascii="Times New Roman" w:hAnsi="Times New Roman"/>
          <w:sz w:val="24"/>
          <w:szCs w:val="24"/>
          <w:lang w:val="kk-KZ"/>
        </w:rPr>
        <w:t>Ф – Фр</w:t>
      </w:r>
      <w:r w:rsidR="006826A8" w:rsidRPr="009C33AD">
        <w:rPr>
          <w:rFonts w:ascii="Times New Roman" w:hAnsi="Times New Roman"/>
          <w:sz w:val="24"/>
          <w:szCs w:val="24"/>
          <w:lang w:val="kk-KZ"/>
        </w:rPr>
        <w:t>устрация,</w:t>
      </w:r>
      <w:r w:rsidR="00454BF6">
        <w:rPr>
          <w:rFonts w:ascii="Times New Roman" w:hAnsi="Times New Roman"/>
          <w:sz w:val="24"/>
          <w:szCs w:val="24"/>
          <w:lang w:val="kk-KZ"/>
        </w:rPr>
        <w:t xml:space="preserve"> </w:t>
      </w:r>
      <w:r w:rsidRPr="009C33AD">
        <w:rPr>
          <w:rFonts w:ascii="Times New Roman" w:hAnsi="Times New Roman"/>
          <w:sz w:val="24"/>
          <w:szCs w:val="24"/>
          <w:lang w:val="kk-KZ"/>
        </w:rPr>
        <w:t>з</w:t>
      </w:r>
      <w:r w:rsidR="006826A8" w:rsidRPr="009C33AD">
        <w:rPr>
          <w:rFonts w:ascii="Times New Roman" w:hAnsi="Times New Roman"/>
          <w:sz w:val="24"/>
          <w:szCs w:val="24"/>
          <w:lang w:val="kk-KZ"/>
        </w:rPr>
        <w:t xml:space="preserve">д </w:t>
      </w:r>
      <w:r w:rsidR="00302A81" w:rsidRPr="009C33AD">
        <w:rPr>
          <w:rFonts w:ascii="Times New Roman" w:hAnsi="Times New Roman"/>
          <w:sz w:val="24"/>
          <w:szCs w:val="24"/>
          <w:lang w:val="kk-KZ"/>
        </w:rPr>
        <w:t>- зерттеуге дейін,</w:t>
      </w:r>
      <w:r w:rsidR="003B0D6B" w:rsidRPr="009C33AD">
        <w:rPr>
          <w:rFonts w:ascii="Times New Roman" w:hAnsi="Times New Roman"/>
          <w:sz w:val="24"/>
          <w:szCs w:val="24"/>
          <w:lang w:val="kk-KZ"/>
        </w:rPr>
        <w:t xml:space="preserve"> </w:t>
      </w:r>
      <w:r w:rsidR="00302A81" w:rsidRPr="009C33AD">
        <w:rPr>
          <w:rFonts w:ascii="Times New Roman" w:hAnsi="Times New Roman"/>
          <w:sz w:val="24"/>
          <w:szCs w:val="24"/>
          <w:lang w:val="kk-KZ"/>
        </w:rPr>
        <w:t>зк - зерттеуден</w:t>
      </w:r>
      <w:r w:rsidR="009C33AD">
        <w:rPr>
          <w:rFonts w:ascii="Times New Roman" w:hAnsi="Times New Roman"/>
          <w:sz w:val="24"/>
          <w:szCs w:val="24"/>
          <w:lang w:val="kk-KZ"/>
        </w:rPr>
        <w:t xml:space="preserve"> кейін</w:t>
      </w:r>
    </w:p>
    <w:p w:rsidR="00106FF0" w:rsidRPr="00DD091D" w:rsidRDefault="00106FF0" w:rsidP="00106FF0">
      <w:pPr>
        <w:jc w:val="both"/>
        <w:rPr>
          <w:rFonts w:ascii="Times New Roman" w:hAnsi="Times New Roman"/>
          <w:kern w:val="24"/>
          <w:sz w:val="28"/>
          <w:szCs w:val="28"/>
          <w:lang w:val="kk-KZ"/>
        </w:rPr>
      </w:pPr>
    </w:p>
    <w:p w:rsidR="00106FF0" w:rsidRPr="00DD091D" w:rsidRDefault="00DA313D" w:rsidP="00302A81">
      <w:pPr>
        <w:jc w:val="center"/>
        <w:rPr>
          <w:rFonts w:ascii="Times New Roman" w:hAnsi="Times New Roman"/>
          <w:kern w:val="24"/>
          <w:sz w:val="28"/>
          <w:szCs w:val="28"/>
          <w:lang w:val="kk-KZ"/>
        </w:rPr>
      </w:pPr>
      <w:r w:rsidRPr="00531307">
        <w:rPr>
          <w:rFonts w:ascii="Times New Roman" w:hAnsi="Times New Roman"/>
          <w:kern w:val="24"/>
          <w:sz w:val="28"/>
          <w:szCs w:val="28"/>
          <w:lang w:val="kk-KZ"/>
        </w:rPr>
        <w:t xml:space="preserve">Сурет 3 </w:t>
      </w:r>
      <w:r w:rsidR="00106FF0" w:rsidRPr="00531307">
        <w:rPr>
          <w:rFonts w:ascii="Times New Roman" w:hAnsi="Times New Roman"/>
          <w:kern w:val="24"/>
          <w:sz w:val="28"/>
          <w:szCs w:val="28"/>
          <w:lang w:val="kk-KZ"/>
        </w:rPr>
        <w:t>- Данди стресс сауалнамасының (зд, зк) көрсеткіштері</w:t>
      </w:r>
    </w:p>
    <w:p w:rsidR="009C3DCD" w:rsidRPr="00DD091D" w:rsidRDefault="009C3DCD" w:rsidP="00106FF0">
      <w:pPr>
        <w:jc w:val="both"/>
        <w:rPr>
          <w:rFonts w:ascii="Times New Roman" w:hAnsi="Times New Roman"/>
          <w:kern w:val="24"/>
          <w:sz w:val="28"/>
          <w:szCs w:val="28"/>
          <w:lang w:val="kk-KZ"/>
        </w:rPr>
      </w:pPr>
    </w:p>
    <w:p w:rsidR="009C3DCD" w:rsidRPr="00DD091D" w:rsidRDefault="00660C38" w:rsidP="009C3DCD">
      <w:pPr>
        <w:ind w:firstLine="567"/>
        <w:jc w:val="both"/>
        <w:rPr>
          <w:rFonts w:ascii="Times New Roman" w:hAnsi="Times New Roman"/>
          <w:noProof/>
          <w:sz w:val="28"/>
          <w:szCs w:val="28"/>
          <w:lang w:val="kk-KZ"/>
        </w:rPr>
      </w:pPr>
      <w:r w:rsidRPr="00DD091D">
        <w:rPr>
          <w:rFonts w:ascii="Times New Roman" w:hAnsi="Times New Roman"/>
          <w:noProof/>
          <w:sz w:val="28"/>
          <w:szCs w:val="28"/>
          <w:lang w:val="kk-KZ"/>
        </w:rPr>
        <w:t xml:space="preserve">ДСС сауалнамасының </w:t>
      </w:r>
      <w:r w:rsidR="00036B69">
        <w:rPr>
          <w:rFonts w:ascii="Times New Roman" w:hAnsi="Times New Roman"/>
          <w:noProof/>
          <w:sz w:val="28"/>
          <w:szCs w:val="28"/>
          <w:lang w:val="kk-KZ"/>
        </w:rPr>
        <w:t>«э</w:t>
      </w:r>
      <w:r w:rsidR="009C3DCD" w:rsidRPr="00DD091D">
        <w:rPr>
          <w:rFonts w:ascii="Times New Roman" w:hAnsi="Times New Roman"/>
          <w:noProof/>
          <w:sz w:val="28"/>
          <w:szCs w:val="28"/>
          <w:lang w:val="kk-KZ"/>
        </w:rPr>
        <w:t>нергетикалық қозу» (зд)</w:t>
      </w:r>
      <w:r w:rsidR="00036B69">
        <w:rPr>
          <w:rFonts w:ascii="Times New Roman" w:hAnsi="Times New Roman"/>
          <w:noProof/>
          <w:sz w:val="28"/>
          <w:szCs w:val="28"/>
          <w:lang w:val="kk-KZ"/>
        </w:rPr>
        <w:t xml:space="preserve"> «қ</w:t>
      </w:r>
      <w:r w:rsidR="00F07BDD" w:rsidRPr="00DD091D">
        <w:rPr>
          <w:rFonts w:ascii="Times New Roman" w:hAnsi="Times New Roman"/>
          <w:noProof/>
          <w:sz w:val="28"/>
          <w:szCs w:val="28"/>
          <w:lang w:val="kk-KZ"/>
        </w:rPr>
        <w:t>ызбалылық</w:t>
      </w:r>
      <w:r w:rsidR="00036B69">
        <w:rPr>
          <w:rFonts w:ascii="Times New Roman" w:hAnsi="Times New Roman"/>
          <w:noProof/>
          <w:sz w:val="28"/>
          <w:szCs w:val="28"/>
          <w:lang w:val="kk-KZ"/>
        </w:rPr>
        <w:t>» және «ф</w:t>
      </w:r>
      <w:r w:rsidR="009C3DCD" w:rsidRPr="00DD091D">
        <w:rPr>
          <w:rFonts w:ascii="Times New Roman" w:hAnsi="Times New Roman"/>
          <w:noProof/>
          <w:sz w:val="28"/>
          <w:szCs w:val="28"/>
          <w:lang w:val="kk-KZ"/>
        </w:rPr>
        <w:t xml:space="preserve">рустрация» </w:t>
      </w:r>
      <w:r w:rsidRPr="00DD091D">
        <w:rPr>
          <w:rFonts w:ascii="Times New Roman" w:hAnsi="Times New Roman"/>
          <w:noProof/>
          <w:sz w:val="28"/>
          <w:szCs w:val="28"/>
          <w:lang w:val="kk-KZ"/>
        </w:rPr>
        <w:t xml:space="preserve">шкалаларының </w:t>
      </w:r>
      <w:r w:rsidR="00302A81" w:rsidRPr="00DD091D">
        <w:rPr>
          <w:rFonts w:ascii="Times New Roman" w:hAnsi="Times New Roman"/>
          <w:noProof/>
          <w:sz w:val="28"/>
          <w:szCs w:val="28"/>
          <w:lang w:val="kk-KZ"/>
        </w:rPr>
        <w:t xml:space="preserve">көрсеткіштері </w:t>
      </w:r>
      <w:r w:rsidRPr="00DD091D">
        <w:rPr>
          <w:rFonts w:ascii="Times New Roman" w:hAnsi="Times New Roman"/>
          <w:noProof/>
          <w:sz w:val="28"/>
          <w:szCs w:val="28"/>
          <w:lang w:val="kk-KZ"/>
        </w:rPr>
        <w:t>сауалнаманы зерттеуге дейін, зерттеуде</w:t>
      </w:r>
      <w:r w:rsidR="00036B69">
        <w:rPr>
          <w:rFonts w:ascii="Times New Roman" w:hAnsi="Times New Roman"/>
          <w:noProof/>
          <w:sz w:val="28"/>
          <w:szCs w:val="28"/>
          <w:lang w:val="kk-KZ"/>
        </w:rPr>
        <w:t>н кейін орындады. Нәтижесінде «э</w:t>
      </w:r>
      <w:r w:rsidRPr="00DD091D">
        <w:rPr>
          <w:rFonts w:ascii="Times New Roman" w:hAnsi="Times New Roman"/>
          <w:noProof/>
          <w:sz w:val="28"/>
          <w:szCs w:val="28"/>
          <w:lang w:val="kk-KZ"/>
        </w:rPr>
        <w:t>нергетикалық қозу» «</w:t>
      </w:r>
      <w:r w:rsidR="00036B69">
        <w:rPr>
          <w:rFonts w:ascii="Times New Roman" w:hAnsi="Times New Roman"/>
          <w:noProof/>
          <w:sz w:val="28"/>
          <w:szCs w:val="28"/>
          <w:lang w:val="kk-KZ"/>
        </w:rPr>
        <w:t>қ</w:t>
      </w:r>
      <w:r w:rsidR="00F07BDD" w:rsidRPr="00DD091D">
        <w:rPr>
          <w:rFonts w:ascii="Times New Roman" w:hAnsi="Times New Roman"/>
          <w:noProof/>
          <w:sz w:val="28"/>
          <w:szCs w:val="28"/>
          <w:lang w:val="kk-KZ"/>
        </w:rPr>
        <w:t>ызбалылық</w:t>
      </w:r>
      <w:r w:rsidR="00036B69">
        <w:rPr>
          <w:rFonts w:ascii="Times New Roman" w:hAnsi="Times New Roman"/>
          <w:noProof/>
          <w:sz w:val="28"/>
          <w:szCs w:val="28"/>
          <w:lang w:val="kk-KZ"/>
        </w:rPr>
        <w:t>» және «ф</w:t>
      </w:r>
      <w:r w:rsidRPr="00DD091D">
        <w:rPr>
          <w:rFonts w:ascii="Times New Roman" w:hAnsi="Times New Roman"/>
          <w:noProof/>
          <w:sz w:val="28"/>
          <w:szCs w:val="28"/>
          <w:lang w:val="kk-KZ"/>
        </w:rPr>
        <w:t>рустрация»</w:t>
      </w:r>
      <w:r w:rsidR="001C2E19">
        <w:rPr>
          <w:rFonts w:ascii="Times New Roman" w:hAnsi="Times New Roman"/>
          <w:noProof/>
          <w:sz w:val="28"/>
          <w:szCs w:val="28"/>
          <w:lang w:val="kk-KZ"/>
        </w:rPr>
        <w:t xml:space="preserve"> </w:t>
      </w:r>
      <w:r w:rsidRPr="00DD091D">
        <w:rPr>
          <w:rFonts w:ascii="Times New Roman" w:hAnsi="Times New Roman"/>
          <w:noProof/>
          <w:sz w:val="28"/>
          <w:szCs w:val="28"/>
          <w:lang w:val="kk-KZ"/>
        </w:rPr>
        <w:t>шкалаларының эксперименттік зейін жүйесі  тапсырмас</w:t>
      </w:r>
      <w:r w:rsidR="009C3DCD" w:rsidRPr="00DD091D">
        <w:rPr>
          <w:rFonts w:ascii="Times New Roman" w:hAnsi="Times New Roman"/>
          <w:noProof/>
          <w:sz w:val="28"/>
          <w:szCs w:val="28"/>
          <w:lang w:val="kk-KZ"/>
        </w:rPr>
        <w:t>ы</w:t>
      </w:r>
      <w:r w:rsidRPr="00DD091D">
        <w:rPr>
          <w:rFonts w:ascii="Times New Roman" w:hAnsi="Times New Roman"/>
          <w:noProof/>
          <w:sz w:val="28"/>
          <w:szCs w:val="28"/>
          <w:lang w:val="kk-KZ"/>
        </w:rPr>
        <w:t>н зерттеуге</w:t>
      </w:r>
      <w:r w:rsidR="00150EA0" w:rsidRPr="00DD091D">
        <w:rPr>
          <w:rFonts w:ascii="Times New Roman" w:hAnsi="Times New Roman"/>
          <w:noProof/>
          <w:sz w:val="28"/>
          <w:szCs w:val="28"/>
          <w:lang w:val="kk-KZ"/>
        </w:rPr>
        <w:t xml:space="preserve"> дейін, зерттеуден кейін</w:t>
      </w:r>
      <w:r w:rsidR="009C3DCD" w:rsidRPr="00DD091D">
        <w:rPr>
          <w:rFonts w:ascii="Times New Roman" w:hAnsi="Times New Roman"/>
          <w:noProof/>
          <w:sz w:val="28"/>
          <w:szCs w:val="28"/>
          <w:lang w:val="kk-KZ"/>
        </w:rPr>
        <w:t xml:space="preserve"> орындағаннан соң өзгеріске ұшырамайды. Ал </w:t>
      </w:r>
      <w:r w:rsidR="009C3DCD" w:rsidRPr="00A70289">
        <w:rPr>
          <w:rFonts w:ascii="Times New Roman" w:hAnsi="Times New Roman"/>
          <w:noProof/>
          <w:sz w:val="28"/>
          <w:szCs w:val="28"/>
          <w:lang w:val="kk-KZ"/>
        </w:rPr>
        <w:t>«гедондық тон»</w:t>
      </w:r>
      <w:r w:rsidR="00150EA0" w:rsidRPr="00A70289">
        <w:rPr>
          <w:rFonts w:ascii="Times New Roman" w:hAnsi="Times New Roman"/>
          <w:noProof/>
          <w:sz w:val="28"/>
          <w:szCs w:val="28"/>
          <w:lang w:val="kk-KZ"/>
        </w:rPr>
        <w:t xml:space="preserve"> шкаласының </w:t>
      </w:r>
      <w:r w:rsidR="009C3DCD" w:rsidRPr="00A70289">
        <w:rPr>
          <w:rFonts w:ascii="Times New Roman" w:hAnsi="Times New Roman"/>
          <w:noProof/>
          <w:sz w:val="28"/>
          <w:szCs w:val="28"/>
          <w:lang w:val="kk-KZ"/>
        </w:rPr>
        <w:t xml:space="preserve"> зерттеуге дейін, зерттеуден кейін көрсет</w:t>
      </w:r>
      <w:r w:rsidR="001C2E19" w:rsidRPr="00A70289">
        <w:rPr>
          <w:rFonts w:ascii="Times New Roman" w:hAnsi="Times New Roman"/>
          <w:noProof/>
          <w:sz w:val="28"/>
          <w:szCs w:val="28"/>
          <w:lang w:val="kk-KZ"/>
        </w:rPr>
        <w:t>кіштер арасында мәнділік бар.</w:t>
      </w:r>
      <w:r w:rsidR="001C2E19">
        <w:rPr>
          <w:rFonts w:ascii="Times New Roman" w:hAnsi="Times New Roman"/>
          <w:noProof/>
          <w:sz w:val="28"/>
          <w:szCs w:val="28"/>
          <w:lang w:val="kk-KZ"/>
        </w:rPr>
        <w:t xml:space="preserve"> </w:t>
      </w:r>
      <w:r w:rsidR="009C3DCD" w:rsidRPr="00DD091D">
        <w:rPr>
          <w:rFonts w:ascii="Times New Roman" w:hAnsi="Times New Roman"/>
          <w:sz w:val="28"/>
          <w:szCs w:val="28"/>
          <w:lang w:val="kk-KZ"/>
        </w:rPr>
        <w:t>G. Matthews жә</w:t>
      </w:r>
      <w:r w:rsidR="00F07BDD" w:rsidRPr="00DD091D">
        <w:rPr>
          <w:rFonts w:ascii="Times New Roman" w:hAnsi="Times New Roman"/>
          <w:sz w:val="28"/>
          <w:szCs w:val="28"/>
          <w:lang w:val="kk-KZ"/>
        </w:rPr>
        <w:t xml:space="preserve">не басқа авторлардың  </w:t>
      </w:r>
      <w:r w:rsidR="009C3DCD" w:rsidRPr="00DD091D">
        <w:rPr>
          <w:rFonts w:ascii="Times New Roman" w:hAnsi="Times New Roman"/>
          <w:sz w:val="28"/>
          <w:szCs w:val="28"/>
          <w:lang w:val="kk-KZ"/>
        </w:rPr>
        <w:t xml:space="preserve">зерттеу нәтижелері тек белгілі бір ресурсты талап ететін стимулды басқарылатын іздену арқылы </w:t>
      </w:r>
      <w:r w:rsidR="009C3DCD" w:rsidRPr="00DD091D">
        <w:rPr>
          <w:rFonts w:ascii="Times New Roman" w:hAnsi="Times New Roman"/>
          <w:sz w:val="28"/>
          <w:szCs w:val="28"/>
          <w:lang w:val="kk-KZ"/>
        </w:rPr>
        <w:lastRenderedPageBreak/>
        <w:t>қозудың күшеюі мүмкін екендігін көрсетті</w:t>
      </w:r>
      <w:r w:rsidR="003B0D6B" w:rsidRPr="00DD091D">
        <w:rPr>
          <w:rFonts w:ascii="Times New Roman" w:hAnsi="Times New Roman"/>
          <w:sz w:val="28"/>
          <w:szCs w:val="28"/>
          <w:lang w:val="kk-KZ"/>
        </w:rPr>
        <w:t xml:space="preserve">. </w:t>
      </w:r>
      <w:r w:rsidR="009C3DCD" w:rsidRPr="00DD091D">
        <w:rPr>
          <w:rFonts w:ascii="Times New Roman" w:hAnsi="Times New Roman"/>
          <w:noProof/>
          <w:sz w:val="28"/>
          <w:szCs w:val="28"/>
          <w:lang w:val="kk-KZ"/>
        </w:rPr>
        <w:t>Сонымен, ДСС сауалнамасын осы зерттеу жұмысында қолдану барысында эмоциялық күйді реттейтін шкалаларын негізе ала отырып пайдаландық, жоғарыда сипаттап өткендей валидтілігін анықтадық. Зерттеу болжамын тексеру үшін ДСС көрсеткіштеріне салыстырмалы талдау жүргізілді.</w:t>
      </w:r>
    </w:p>
    <w:p w:rsidR="00F46C49" w:rsidRPr="00DD091D" w:rsidRDefault="00F46C49" w:rsidP="009C3DCD">
      <w:pPr>
        <w:ind w:firstLine="567"/>
        <w:jc w:val="both"/>
        <w:rPr>
          <w:rFonts w:ascii="Times New Roman" w:hAnsi="Times New Roman"/>
          <w:noProof/>
          <w:sz w:val="28"/>
          <w:szCs w:val="28"/>
          <w:lang w:val="kk-KZ"/>
        </w:rPr>
      </w:pPr>
    </w:p>
    <w:p w:rsidR="009C33AD" w:rsidRPr="00DD091D" w:rsidRDefault="00CF7B68" w:rsidP="00106FF0">
      <w:pPr>
        <w:pStyle w:val="a7"/>
        <w:jc w:val="both"/>
        <w:rPr>
          <w:rFonts w:ascii="Times New Roman" w:hAnsi="Times New Roman"/>
          <w:sz w:val="28"/>
          <w:szCs w:val="28"/>
          <w:lang w:val="kk-KZ"/>
        </w:rPr>
      </w:pPr>
      <w:r w:rsidRPr="00DD091D">
        <w:rPr>
          <w:rFonts w:ascii="Times New Roman" w:hAnsi="Times New Roman"/>
          <w:sz w:val="28"/>
          <w:szCs w:val="28"/>
          <w:lang w:val="kk-KZ"/>
        </w:rPr>
        <w:t>Кесте 4</w:t>
      </w:r>
      <w:r w:rsidR="00331465"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Эмоциялық күй мен тұлғалық қырды анықтауға арналған сауалнамалар арасындағы өзара корреляция (</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ПНАШ</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 xml:space="preserve">, </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Үлкен бестік</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 xml:space="preserve">, </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Спилбергер</w:t>
      </w:r>
      <w:r w:rsidR="00150EA0" w:rsidRPr="00DD091D">
        <w:rPr>
          <w:rFonts w:ascii="Times New Roman" w:hAnsi="Times New Roman"/>
          <w:sz w:val="28"/>
          <w:szCs w:val="28"/>
          <w:lang w:val="kk-KZ"/>
        </w:rPr>
        <w:t>»</w:t>
      </w:r>
      <w:r w:rsidR="00106FF0" w:rsidRPr="00DD091D">
        <w:rPr>
          <w:rFonts w:ascii="Times New Roman" w:hAnsi="Times New Roman"/>
          <w:sz w:val="28"/>
          <w:szCs w:val="28"/>
          <w:lang w:val="kk-KZ"/>
        </w:rPr>
        <w:t>)</w:t>
      </w: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119"/>
        <w:gridCol w:w="1701"/>
        <w:gridCol w:w="1560"/>
        <w:gridCol w:w="1417"/>
        <w:gridCol w:w="1701"/>
      </w:tblGrid>
      <w:tr w:rsidR="00106FF0" w:rsidRPr="009C33AD" w:rsidTr="00A43706">
        <w:trPr>
          <w:cantSplit/>
          <w:trHeight w:val="224"/>
        </w:trPr>
        <w:tc>
          <w:tcPr>
            <w:tcW w:w="3119" w:type="dxa"/>
            <w:vMerge w:val="restart"/>
            <w:tcBorders>
              <w:top w:val="single" w:sz="4" w:space="0" w:color="auto"/>
              <w:left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p>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Қырлар</w:t>
            </w:r>
          </w:p>
        </w:tc>
        <w:tc>
          <w:tcPr>
            <w:tcW w:w="6379" w:type="dxa"/>
            <w:gridSpan w:val="4"/>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Күй</w:t>
            </w:r>
            <w:r w:rsidRPr="009C33AD">
              <w:rPr>
                <w:rFonts w:ascii="Times New Roman" w:hAnsi="Times New Roman"/>
                <w:sz w:val="24"/>
                <w:szCs w:val="24"/>
              </w:rPr>
              <w:t>лер</w:t>
            </w:r>
          </w:p>
        </w:tc>
      </w:tr>
      <w:tr w:rsidR="00106FF0" w:rsidRPr="009C33AD" w:rsidTr="00A43706">
        <w:trPr>
          <w:cantSplit/>
          <w:trHeight w:val="222"/>
        </w:trPr>
        <w:tc>
          <w:tcPr>
            <w:tcW w:w="3119" w:type="dxa"/>
            <w:vMerge/>
            <w:tcBorders>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ПА (зд)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НА (зд)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ПА (зк)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НА (зк)</w:t>
            </w:r>
          </w:p>
        </w:tc>
      </w:tr>
      <w:tr w:rsidR="00106FF0" w:rsidRPr="009C33AD" w:rsidTr="00A43706">
        <w:trPr>
          <w:cantSplit/>
          <w:trHeight w:val="197"/>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Tұлғалық мазасыздану</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-.230*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.281**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-.284**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.310**</w:t>
            </w:r>
          </w:p>
        </w:tc>
      </w:tr>
      <w:tr w:rsidR="00106FF0" w:rsidRPr="009C33AD" w:rsidTr="00A43706">
        <w:trPr>
          <w:cantSplit/>
          <w:trHeight w:val="322"/>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Экстраверсия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.287**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.331**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p>
        </w:tc>
      </w:tr>
      <w:tr w:rsidR="00106FF0" w:rsidRPr="009C33AD" w:rsidTr="00A43706">
        <w:trPr>
          <w:cantSplit/>
          <w:trHeight w:val="315"/>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Ақ</w:t>
            </w:r>
            <w:r w:rsidRPr="009C33AD">
              <w:rPr>
                <w:rFonts w:ascii="Times New Roman" w:hAnsi="Times New Roman"/>
                <w:sz w:val="24"/>
                <w:szCs w:val="24"/>
              </w:rPr>
              <w:t xml:space="preserve">қкөңілділік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.289**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r w:rsidR="00106FF0" w:rsidRPr="009C33AD" w:rsidTr="00A43706">
        <w:trPr>
          <w:cantSplit/>
          <w:trHeight w:val="382"/>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Адалдық</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.347**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.353**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r w:rsidR="00106FF0" w:rsidRPr="009C33AD" w:rsidTr="00A43706">
        <w:trPr>
          <w:cantSplit/>
          <w:trHeight w:val="23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Нейротизм</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-.330**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.222*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.396**</w:t>
            </w:r>
          </w:p>
        </w:tc>
      </w:tr>
      <w:tr w:rsidR="00106FF0" w:rsidRPr="009C33AD" w:rsidTr="00A43706">
        <w:trPr>
          <w:cantSplit/>
          <w:trHeight w:val="419"/>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Тәжірбиеге ашықтық</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.219*</w:t>
            </w:r>
          </w:p>
        </w:tc>
      </w:tr>
    </w:tbl>
    <w:p w:rsidR="00106FF0" w:rsidRPr="009C33AD" w:rsidRDefault="009B6714" w:rsidP="009B6714">
      <w:pPr>
        <w:autoSpaceDE w:val="0"/>
        <w:autoSpaceDN w:val="0"/>
        <w:adjustRightInd w:val="0"/>
        <w:ind w:firstLine="426"/>
        <w:jc w:val="both"/>
        <w:rPr>
          <w:rFonts w:ascii="Times New Roman" w:hAnsi="Times New Roman"/>
          <w:sz w:val="24"/>
          <w:szCs w:val="24"/>
          <w:lang w:val="kk-KZ"/>
        </w:rPr>
      </w:pPr>
      <w:r w:rsidRPr="009C33AD">
        <w:rPr>
          <w:rFonts w:ascii="Times New Roman" w:hAnsi="Times New Roman"/>
          <w:sz w:val="24"/>
          <w:szCs w:val="24"/>
          <w:lang w:val="kk-KZ"/>
        </w:rPr>
        <w:t xml:space="preserve">Ескерту - </w:t>
      </w:r>
      <w:r w:rsidR="00106FF0" w:rsidRPr="009C33AD">
        <w:rPr>
          <w:rFonts w:ascii="Times New Roman" w:hAnsi="Times New Roman"/>
          <w:sz w:val="24"/>
          <w:szCs w:val="24"/>
          <w:lang w:val="kk-KZ"/>
        </w:rPr>
        <w:t>мәнділік көрсеткіші *p&lt;.05</w:t>
      </w:r>
      <w:r w:rsidR="00F07BDD" w:rsidRPr="009C33AD">
        <w:rPr>
          <w:rFonts w:ascii="Times New Roman" w:hAnsi="Times New Roman"/>
          <w:sz w:val="24"/>
          <w:szCs w:val="24"/>
          <w:lang w:val="kk-KZ"/>
        </w:rPr>
        <w:t xml:space="preserve"> </w:t>
      </w:r>
      <w:r w:rsidR="00106FF0" w:rsidRPr="009C33AD">
        <w:rPr>
          <w:rFonts w:ascii="Times New Roman" w:hAnsi="Times New Roman"/>
          <w:sz w:val="24"/>
          <w:szCs w:val="24"/>
          <w:lang w:val="kk-KZ"/>
        </w:rPr>
        <w:t>мәнділік көрсеткіші **p&lt;.01</w:t>
      </w:r>
    </w:p>
    <w:p w:rsidR="00150EA0" w:rsidRPr="00DD091D" w:rsidRDefault="00150EA0" w:rsidP="00106FF0">
      <w:pPr>
        <w:autoSpaceDE w:val="0"/>
        <w:autoSpaceDN w:val="0"/>
        <w:adjustRightInd w:val="0"/>
        <w:jc w:val="both"/>
        <w:rPr>
          <w:rFonts w:ascii="Times New Roman" w:hAnsi="Times New Roman"/>
          <w:sz w:val="28"/>
          <w:szCs w:val="28"/>
          <w:lang w:val="kk-KZ"/>
        </w:rPr>
      </w:pPr>
    </w:p>
    <w:p w:rsidR="00106FF0" w:rsidRPr="00DD091D" w:rsidRDefault="00DA313D" w:rsidP="005064E0">
      <w:pPr>
        <w:autoSpaceDE w:val="0"/>
        <w:autoSpaceDN w:val="0"/>
        <w:adjustRightInd w:val="0"/>
        <w:ind w:firstLine="426"/>
        <w:jc w:val="both"/>
        <w:rPr>
          <w:rFonts w:ascii="Times New Roman" w:hAnsi="Times New Roman"/>
          <w:sz w:val="28"/>
          <w:szCs w:val="28"/>
          <w:lang w:val="kk-KZ"/>
        </w:rPr>
      </w:pPr>
      <w:r w:rsidRPr="00DD091D">
        <w:rPr>
          <w:rFonts w:ascii="Times New Roman" w:hAnsi="Times New Roman"/>
          <w:sz w:val="28"/>
          <w:szCs w:val="28"/>
          <w:lang w:val="kk-KZ"/>
        </w:rPr>
        <w:t>4</w:t>
      </w:r>
      <w:r w:rsidR="004E71CE" w:rsidRPr="00DD091D">
        <w:rPr>
          <w:rFonts w:ascii="Times New Roman" w:hAnsi="Times New Roman"/>
          <w:sz w:val="28"/>
          <w:szCs w:val="28"/>
          <w:lang w:val="kk-KZ"/>
        </w:rPr>
        <w:t xml:space="preserve"> кесте</w:t>
      </w:r>
      <w:r w:rsidR="00532366" w:rsidRPr="00DD091D">
        <w:rPr>
          <w:rFonts w:ascii="Times New Roman" w:hAnsi="Times New Roman"/>
          <w:sz w:val="28"/>
          <w:szCs w:val="28"/>
          <w:lang w:val="kk-KZ"/>
        </w:rPr>
        <w:t>де</w:t>
      </w:r>
      <w:r w:rsidR="00C1653A"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эмоциялық күйді анықтауға арналған ПНАШ пен тұлғалық қырды анықтауға арналған</w:t>
      </w:r>
      <w:r w:rsidR="00E73311">
        <w:rPr>
          <w:rFonts w:ascii="Times New Roman" w:hAnsi="Times New Roman"/>
          <w:sz w:val="28"/>
          <w:szCs w:val="28"/>
          <w:lang w:val="kk-KZ"/>
        </w:rPr>
        <w:t xml:space="preserve"> </w:t>
      </w:r>
      <w:r w:rsidR="00484844" w:rsidRPr="00DD091D">
        <w:rPr>
          <w:rFonts w:ascii="Times New Roman" w:hAnsi="Times New Roman"/>
          <w:sz w:val="28"/>
          <w:szCs w:val="28"/>
          <w:lang w:val="kk-KZ"/>
        </w:rPr>
        <w:t xml:space="preserve">«Үлкен бестік» </w:t>
      </w:r>
      <w:r w:rsidR="00106FF0" w:rsidRPr="00DD091D">
        <w:rPr>
          <w:rFonts w:ascii="Times New Roman" w:hAnsi="Times New Roman"/>
          <w:sz w:val="28"/>
          <w:szCs w:val="28"/>
          <w:lang w:val="kk-KZ"/>
        </w:rPr>
        <w:t>сауалнамалар ар</w:t>
      </w:r>
      <w:r w:rsidR="001C2E19">
        <w:rPr>
          <w:rFonts w:ascii="Times New Roman" w:hAnsi="Times New Roman"/>
          <w:sz w:val="28"/>
          <w:szCs w:val="28"/>
          <w:lang w:val="kk-KZ"/>
        </w:rPr>
        <w:t>а</w:t>
      </w:r>
      <w:r w:rsidR="00106FF0" w:rsidRPr="00DD091D">
        <w:rPr>
          <w:rFonts w:ascii="Times New Roman" w:hAnsi="Times New Roman"/>
          <w:sz w:val="28"/>
          <w:szCs w:val="28"/>
          <w:lang w:val="kk-KZ"/>
        </w:rPr>
        <w:t>сындағы корреляция берілген. П</w:t>
      </w:r>
      <w:r w:rsidR="00F07BDD" w:rsidRPr="00DD091D">
        <w:rPr>
          <w:rFonts w:ascii="Times New Roman" w:hAnsi="Times New Roman"/>
          <w:sz w:val="28"/>
          <w:szCs w:val="28"/>
          <w:lang w:val="kk-KZ"/>
        </w:rPr>
        <w:t xml:space="preserve">озитивті аффект </w:t>
      </w:r>
      <w:r w:rsidR="00106FF0" w:rsidRPr="00DD091D">
        <w:rPr>
          <w:rFonts w:ascii="Times New Roman" w:hAnsi="Times New Roman"/>
          <w:sz w:val="28"/>
          <w:szCs w:val="28"/>
          <w:lang w:val="kk-KZ"/>
        </w:rPr>
        <w:t>шкаласы</w:t>
      </w:r>
      <w:r w:rsidR="00F07BDD" w:rsidRPr="00DD091D">
        <w:rPr>
          <w:rFonts w:ascii="Times New Roman" w:hAnsi="Times New Roman"/>
          <w:sz w:val="28"/>
          <w:szCs w:val="28"/>
          <w:lang w:val="kk-KZ"/>
        </w:rPr>
        <w:t>ның зерттеуге дейінгі және зерттеуден кейінгі</w:t>
      </w:r>
      <w:r w:rsidR="00106FF0" w:rsidRPr="00DD091D">
        <w:rPr>
          <w:rFonts w:ascii="Times New Roman" w:hAnsi="Times New Roman"/>
          <w:sz w:val="28"/>
          <w:szCs w:val="28"/>
          <w:lang w:val="kk-KZ"/>
        </w:rPr>
        <w:t xml:space="preserve"> </w:t>
      </w:r>
      <w:r w:rsidR="00F07BDD" w:rsidRPr="00DD091D">
        <w:rPr>
          <w:rFonts w:ascii="Times New Roman" w:hAnsi="Times New Roman"/>
          <w:sz w:val="28"/>
          <w:szCs w:val="28"/>
          <w:lang w:val="kk-KZ"/>
        </w:rPr>
        <w:t xml:space="preserve">нәтижелер көрсеткіші </w:t>
      </w:r>
      <w:r w:rsidR="00106FF0" w:rsidRPr="00DD091D">
        <w:rPr>
          <w:rFonts w:ascii="Times New Roman" w:hAnsi="Times New Roman"/>
          <w:sz w:val="28"/>
          <w:szCs w:val="28"/>
          <w:lang w:val="kk-KZ"/>
        </w:rPr>
        <w:t>мен «Үлкен бестік» сауалнамасының экстраверсия</w:t>
      </w:r>
      <w:r w:rsidR="00D81C45" w:rsidRPr="00D81C45">
        <w:rPr>
          <w:rFonts w:ascii="Times New Roman" w:hAnsi="Times New Roman"/>
          <w:sz w:val="28"/>
          <w:szCs w:val="28"/>
          <w:lang w:val="kk-KZ"/>
        </w:rPr>
        <w:t xml:space="preserve"> (r= </w:t>
      </w:r>
      <w:r w:rsidR="001244A1">
        <w:rPr>
          <w:rFonts w:ascii="Times New Roman" w:hAnsi="Times New Roman"/>
          <w:sz w:val="28"/>
          <w:szCs w:val="28"/>
          <w:lang w:val="kk-KZ"/>
        </w:rPr>
        <w:t>0,287</w:t>
      </w:r>
      <w:r w:rsidR="00D81C45" w:rsidRPr="00DD091D">
        <w:rPr>
          <w:rFonts w:ascii="Times New Roman" w:hAnsi="Times New Roman"/>
          <w:sz w:val="28"/>
          <w:szCs w:val="28"/>
          <w:lang w:val="kk-KZ"/>
        </w:rPr>
        <w:t>,</w:t>
      </w:r>
      <w:r w:rsidR="001244A1" w:rsidRPr="001244A1">
        <w:rPr>
          <w:rFonts w:ascii="Times New Roman" w:hAnsi="Times New Roman"/>
          <w:sz w:val="28"/>
          <w:szCs w:val="28"/>
          <w:lang w:val="kk-KZ"/>
        </w:rPr>
        <w:t xml:space="preserve"> </w:t>
      </w:r>
      <w:r w:rsidR="00D81C45" w:rsidRPr="00D81C45">
        <w:rPr>
          <w:rFonts w:ascii="Times New Roman" w:hAnsi="Times New Roman"/>
          <w:sz w:val="28"/>
          <w:szCs w:val="28"/>
          <w:lang w:val="kk-KZ"/>
        </w:rPr>
        <w:t>p=0,00)</w:t>
      </w:r>
      <w:r w:rsidR="00106FF0" w:rsidRPr="00DD091D">
        <w:rPr>
          <w:rFonts w:ascii="Times New Roman" w:hAnsi="Times New Roman"/>
          <w:sz w:val="28"/>
          <w:szCs w:val="28"/>
          <w:lang w:val="kk-KZ"/>
        </w:rPr>
        <w:t>, ақкөңілділік</w:t>
      </w:r>
      <w:r w:rsidR="001244A1">
        <w:rPr>
          <w:rFonts w:ascii="Times New Roman" w:hAnsi="Times New Roman"/>
          <w:sz w:val="28"/>
          <w:szCs w:val="28"/>
          <w:lang w:val="kk-KZ"/>
        </w:rPr>
        <w:t>(r=</w:t>
      </w:r>
      <w:r w:rsidR="00D81C45">
        <w:rPr>
          <w:rFonts w:ascii="Times New Roman" w:hAnsi="Times New Roman"/>
          <w:sz w:val="28"/>
          <w:szCs w:val="28"/>
          <w:lang w:val="kk-KZ"/>
        </w:rPr>
        <w:t>0,289</w:t>
      </w:r>
      <w:r w:rsidR="00D81C45" w:rsidRPr="00DD091D">
        <w:rPr>
          <w:rFonts w:ascii="Times New Roman" w:hAnsi="Times New Roman"/>
          <w:sz w:val="28"/>
          <w:szCs w:val="28"/>
          <w:lang w:val="kk-KZ"/>
        </w:rPr>
        <w:t>,</w:t>
      </w:r>
      <w:r w:rsidR="00D81C45" w:rsidRPr="00D81C45">
        <w:rPr>
          <w:rFonts w:ascii="Times New Roman" w:hAnsi="Times New Roman"/>
          <w:sz w:val="28"/>
          <w:szCs w:val="28"/>
          <w:lang w:val="kk-KZ"/>
        </w:rPr>
        <w:t xml:space="preserve"> p=0,00)</w:t>
      </w:r>
      <w:r w:rsidR="00197DAE" w:rsidRPr="00DD091D">
        <w:rPr>
          <w:rFonts w:ascii="Times New Roman" w:hAnsi="Times New Roman"/>
          <w:sz w:val="28"/>
          <w:szCs w:val="28"/>
          <w:lang w:val="kk-KZ"/>
        </w:rPr>
        <w:t>, адалдық</w:t>
      </w:r>
      <w:r w:rsidR="001244A1">
        <w:rPr>
          <w:rFonts w:ascii="Times New Roman" w:hAnsi="Times New Roman"/>
          <w:sz w:val="28"/>
          <w:szCs w:val="28"/>
          <w:lang w:val="kk-KZ"/>
        </w:rPr>
        <w:t xml:space="preserve"> (r=</w:t>
      </w:r>
      <w:r w:rsidR="00D81C45">
        <w:rPr>
          <w:rFonts w:ascii="Times New Roman" w:hAnsi="Times New Roman"/>
          <w:sz w:val="28"/>
          <w:szCs w:val="28"/>
          <w:lang w:val="kk-KZ"/>
        </w:rPr>
        <w:t>0,347</w:t>
      </w:r>
      <w:r w:rsidR="00D81C45" w:rsidRPr="00DD091D">
        <w:rPr>
          <w:rFonts w:ascii="Times New Roman" w:hAnsi="Times New Roman"/>
          <w:sz w:val="28"/>
          <w:szCs w:val="28"/>
          <w:lang w:val="kk-KZ"/>
        </w:rPr>
        <w:t>,</w:t>
      </w:r>
      <w:r w:rsidR="00D81C45" w:rsidRPr="00D81C45">
        <w:rPr>
          <w:rFonts w:ascii="Times New Roman" w:hAnsi="Times New Roman"/>
          <w:sz w:val="28"/>
          <w:szCs w:val="28"/>
          <w:lang w:val="kk-KZ"/>
        </w:rPr>
        <w:t xml:space="preserve"> p=0,00)</w:t>
      </w:r>
      <w:r w:rsidR="00197DAE"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шкалалары а</w:t>
      </w:r>
      <w:r w:rsidR="00484844" w:rsidRPr="00DD091D">
        <w:rPr>
          <w:rFonts w:ascii="Times New Roman" w:hAnsi="Times New Roman"/>
          <w:sz w:val="28"/>
          <w:szCs w:val="28"/>
          <w:lang w:val="kk-KZ"/>
        </w:rPr>
        <w:t>расында оң корреляцияны көрсетт</w:t>
      </w:r>
      <w:r w:rsidR="00106FF0" w:rsidRPr="00DD091D">
        <w:rPr>
          <w:rFonts w:ascii="Times New Roman" w:hAnsi="Times New Roman"/>
          <w:sz w:val="28"/>
          <w:szCs w:val="28"/>
          <w:lang w:val="kk-KZ"/>
        </w:rPr>
        <w:t>і, бұл позитивті аффектінің жоғарлауы экстрав</w:t>
      </w:r>
      <w:r w:rsidR="00F07BDD" w:rsidRPr="00DD091D">
        <w:rPr>
          <w:rFonts w:ascii="Times New Roman" w:hAnsi="Times New Roman"/>
          <w:sz w:val="28"/>
          <w:szCs w:val="28"/>
          <w:lang w:val="kk-KZ"/>
        </w:rPr>
        <w:t xml:space="preserve">ерсия, ақкөңілділік, адалдық көрсеткіштерінің </w:t>
      </w:r>
      <w:r w:rsidR="00106FF0" w:rsidRPr="00DD091D">
        <w:rPr>
          <w:rFonts w:ascii="Times New Roman" w:hAnsi="Times New Roman"/>
          <w:sz w:val="28"/>
          <w:szCs w:val="28"/>
          <w:lang w:val="kk-KZ"/>
        </w:rPr>
        <w:t>жоғарлауымен байланысын көрсетеді.</w:t>
      </w:r>
      <w:r w:rsidR="00F07BDD"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Керсінше ПА (зд, зк) шкаласы мен Спилбергердің мазасыздану деңгейін а</w:t>
      </w:r>
      <w:r w:rsidR="00532366" w:rsidRPr="00DD091D">
        <w:rPr>
          <w:rFonts w:ascii="Times New Roman" w:hAnsi="Times New Roman"/>
          <w:sz w:val="28"/>
          <w:szCs w:val="28"/>
          <w:lang w:val="kk-KZ"/>
        </w:rPr>
        <w:t>нықтауға арналған сауалнаманың</w:t>
      </w:r>
      <w:r w:rsidR="00106FF0" w:rsidRPr="00DD091D">
        <w:rPr>
          <w:rFonts w:ascii="Times New Roman" w:hAnsi="Times New Roman"/>
          <w:sz w:val="28"/>
          <w:szCs w:val="28"/>
          <w:lang w:val="kk-KZ"/>
        </w:rPr>
        <w:t xml:space="preserve"> ТМ</w:t>
      </w:r>
      <w:r w:rsidR="004E71CE" w:rsidRPr="00DD091D">
        <w:rPr>
          <w:rFonts w:ascii="Times New Roman" w:hAnsi="Times New Roman"/>
          <w:sz w:val="28"/>
          <w:szCs w:val="28"/>
          <w:lang w:val="kk-KZ"/>
        </w:rPr>
        <w:t xml:space="preserve"> шкаласы</w:t>
      </w:r>
      <w:r w:rsidR="001244A1">
        <w:rPr>
          <w:rFonts w:ascii="Times New Roman" w:hAnsi="Times New Roman"/>
          <w:sz w:val="28"/>
          <w:szCs w:val="28"/>
          <w:lang w:val="kk-KZ"/>
        </w:rPr>
        <w:t xml:space="preserve"> (r=</w:t>
      </w:r>
      <w:r w:rsidR="00D81C45">
        <w:rPr>
          <w:rFonts w:ascii="Times New Roman" w:hAnsi="Times New Roman"/>
          <w:sz w:val="28"/>
          <w:szCs w:val="28"/>
          <w:lang w:val="kk-KZ"/>
        </w:rPr>
        <w:t>-0,230</w:t>
      </w:r>
      <w:r w:rsidR="00106FF0" w:rsidRPr="00DD091D">
        <w:rPr>
          <w:rFonts w:ascii="Times New Roman" w:hAnsi="Times New Roman"/>
          <w:sz w:val="28"/>
          <w:szCs w:val="28"/>
          <w:lang w:val="kk-KZ"/>
        </w:rPr>
        <w:t>,</w:t>
      </w:r>
      <w:r w:rsidR="00D81C45" w:rsidRPr="00D81C45">
        <w:rPr>
          <w:rFonts w:ascii="Times New Roman" w:hAnsi="Times New Roman"/>
          <w:sz w:val="28"/>
          <w:szCs w:val="28"/>
          <w:lang w:val="kk-KZ"/>
        </w:rPr>
        <w:t>p=0,00)</w:t>
      </w:r>
      <w:r w:rsidR="00106FF0" w:rsidRPr="00DD091D">
        <w:rPr>
          <w:rFonts w:ascii="Times New Roman" w:hAnsi="Times New Roman"/>
          <w:sz w:val="28"/>
          <w:szCs w:val="28"/>
          <w:lang w:val="kk-KZ"/>
        </w:rPr>
        <w:t xml:space="preserve"> ПА (зд) пен «Үлкен бестік» са</w:t>
      </w:r>
      <w:r w:rsidR="00197DAE" w:rsidRPr="00DD091D">
        <w:rPr>
          <w:rFonts w:ascii="Times New Roman" w:hAnsi="Times New Roman"/>
          <w:sz w:val="28"/>
          <w:szCs w:val="28"/>
          <w:lang w:val="kk-KZ"/>
        </w:rPr>
        <w:t>уалнамасының нейротизм</w:t>
      </w:r>
      <w:r w:rsidR="00D81C45" w:rsidRPr="00D81C45">
        <w:rPr>
          <w:rFonts w:ascii="Times New Roman" w:hAnsi="Times New Roman"/>
          <w:sz w:val="28"/>
          <w:szCs w:val="28"/>
          <w:lang w:val="kk-KZ"/>
        </w:rPr>
        <w:t xml:space="preserve"> (r=</w:t>
      </w:r>
      <w:r w:rsidR="00D81C45">
        <w:rPr>
          <w:rFonts w:ascii="Times New Roman" w:hAnsi="Times New Roman"/>
          <w:sz w:val="28"/>
          <w:szCs w:val="28"/>
          <w:lang w:val="kk-KZ"/>
        </w:rPr>
        <w:t>-0,330, p=</w:t>
      </w:r>
      <w:r w:rsidR="00D81C45" w:rsidRPr="00D81C45">
        <w:rPr>
          <w:rFonts w:ascii="Times New Roman" w:hAnsi="Times New Roman"/>
          <w:sz w:val="28"/>
          <w:szCs w:val="28"/>
          <w:lang w:val="kk-KZ"/>
        </w:rPr>
        <w:t>0,00)</w:t>
      </w:r>
      <w:r w:rsidR="00106FF0" w:rsidRPr="00DD091D">
        <w:rPr>
          <w:rFonts w:ascii="Times New Roman" w:hAnsi="Times New Roman"/>
          <w:sz w:val="28"/>
          <w:szCs w:val="28"/>
          <w:lang w:val="kk-KZ"/>
        </w:rPr>
        <w:t xml:space="preserve"> шкалалары арасында теріс байланысты көрсетеді, яғни тұлғалық мазасыздану мен нейротизм төмен болған сайын позитивті аффект жоғарлайды.</w:t>
      </w:r>
    </w:p>
    <w:p w:rsidR="00A43706" w:rsidRPr="00DD091D" w:rsidRDefault="00A43706" w:rsidP="00A43706">
      <w:pPr>
        <w:tabs>
          <w:tab w:val="left" w:pos="709"/>
        </w:tabs>
        <w:autoSpaceDE w:val="0"/>
        <w:autoSpaceDN w:val="0"/>
        <w:adjustRightInd w:val="0"/>
        <w:jc w:val="both"/>
        <w:rPr>
          <w:rFonts w:ascii="Times New Roman" w:hAnsi="Times New Roman"/>
          <w:sz w:val="28"/>
          <w:szCs w:val="28"/>
          <w:lang w:val="kk-KZ"/>
        </w:rPr>
      </w:pPr>
    </w:p>
    <w:p w:rsidR="00177F30" w:rsidRPr="00DD091D" w:rsidRDefault="00CF7B68" w:rsidP="00A43706">
      <w:pPr>
        <w:tabs>
          <w:tab w:val="left" w:pos="709"/>
        </w:tabs>
        <w:autoSpaceDE w:val="0"/>
        <w:autoSpaceDN w:val="0"/>
        <w:adjustRightInd w:val="0"/>
        <w:jc w:val="both"/>
        <w:rPr>
          <w:rFonts w:ascii="Times New Roman" w:hAnsi="Times New Roman"/>
          <w:sz w:val="28"/>
          <w:szCs w:val="28"/>
          <w:lang w:val="kk-KZ"/>
        </w:rPr>
      </w:pPr>
      <w:r w:rsidRPr="00DD091D">
        <w:rPr>
          <w:rFonts w:ascii="Times New Roman" w:eastAsiaTheme="majorEastAsia" w:hAnsi="Times New Roman"/>
          <w:bCs/>
          <w:kern w:val="24"/>
          <w:sz w:val="28"/>
          <w:szCs w:val="28"/>
          <w:lang w:val="kk-KZ"/>
        </w:rPr>
        <w:t>Кесте 5</w:t>
      </w:r>
      <w:r w:rsidR="00A43706" w:rsidRPr="00DD091D">
        <w:rPr>
          <w:rFonts w:ascii="Times New Roman" w:eastAsiaTheme="majorEastAsia" w:hAnsi="Times New Roman"/>
          <w:bCs/>
          <w:kern w:val="24"/>
          <w:sz w:val="28"/>
          <w:szCs w:val="28"/>
          <w:lang w:val="kk-KZ"/>
        </w:rPr>
        <w:t xml:space="preserve"> - </w:t>
      </w:r>
      <w:r w:rsidR="00106FF0" w:rsidRPr="00DD091D">
        <w:rPr>
          <w:rFonts w:ascii="Times New Roman" w:hAnsi="Times New Roman"/>
          <w:sz w:val="28"/>
          <w:szCs w:val="28"/>
          <w:lang w:val="kk-KZ"/>
        </w:rPr>
        <w:t>Эмоциялық күй мен тұлғалық қырды анықтауға арналған сауалнамалар арасындағы өзара корреляция (</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ДСС</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 xml:space="preserve">, </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Үлкен бестік</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 xml:space="preserve">, </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Спилбергер</w:t>
      </w:r>
      <w:r w:rsidR="00532366" w:rsidRPr="00DD091D">
        <w:rPr>
          <w:rFonts w:ascii="Times New Roman" w:hAnsi="Times New Roman"/>
          <w:sz w:val="28"/>
          <w:szCs w:val="28"/>
          <w:lang w:val="kk-KZ"/>
        </w:rPr>
        <w:t>»</w:t>
      </w:r>
      <w:r w:rsidR="00106FF0" w:rsidRPr="00DD091D">
        <w:rPr>
          <w:rFonts w:ascii="Times New Roman" w:hAnsi="Times New Roman"/>
          <w:sz w:val="28"/>
          <w:szCs w:val="28"/>
          <w:lang w:val="kk-KZ"/>
        </w:rPr>
        <w:t>)</w:t>
      </w:r>
      <w:r w:rsidR="008E6B6F" w:rsidRPr="00DD091D">
        <w:rPr>
          <w:rFonts w:ascii="Times New Roman" w:hAnsi="Times New Roman"/>
          <w:sz w:val="28"/>
          <w:szCs w:val="28"/>
          <w:lang w:val="kk-KZ"/>
        </w:rPr>
        <w:t xml:space="preserve"> (</w:t>
      </w:r>
      <w:r w:rsidR="004E71CE" w:rsidRPr="00DD091D">
        <w:rPr>
          <w:rFonts w:ascii="Times New Roman" w:hAnsi="Times New Roman"/>
          <w:sz w:val="28"/>
          <w:szCs w:val="28"/>
          <w:lang w:val="kk-KZ"/>
        </w:rPr>
        <w:t>тек мәнді көрсеткіштер</w:t>
      </w:r>
      <w:r w:rsidR="00454BF6">
        <w:rPr>
          <w:rFonts w:ascii="Times New Roman" w:hAnsi="Times New Roman"/>
          <w:sz w:val="28"/>
          <w:szCs w:val="28"/>
          <w:lang w:val="kk-KZ"/>
        </w:rPr>
        <w:t>)</w:t>
      </w: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50"/>
        <w:gridCol w:w="1002"/>
        <w:gridCol w:w="1134"/>
        <w:gridCol w:w="993"/>
        <w:gridCol w:w="850"/>
        <w:gridCol w:w="992"/>
        <w:gridCol w:w="993"/>
        <w:gridCol w:w="992"/>
        <w:gridCol w:w="992"/>
      </w:tblGrid>
      <w:tr w:rsidR="00106FF0" w:rsidRPr="009C33AD" w:rsidTr="00454BF6">
        <w:trPr>
          <w:cantSplit/>
          <w:trHeight w:val="216"/>
        </w:trPr>
        <w:tc>
          <w:tcPr>
            <w:tcW w:w="1550" w:type="dxa"/>
            <w:vMerge w:val="restart"/>
            <w:tcBorders>
              <w:top w:val="single" w:sz="4" w:space="0" w:color="auto"/>
              <w:left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p>
          <w:p w:rsidR="00106FF0" w:rsidRPr="009C33AD" w:rsidRDefault="00106FF0" w:rsidP="00AC4306">
            <w:pPr>
              <w:jc w:val="both"/>
              <w:rPr>
                <w:rFonts w:ascii="Times New Roman" w:hAnsi="Times New Roman"/>
                <w:noProof/>
                <w:sz w:val="24"/>
                <w:szCs w:val="24"/>
                <w:lang w:val="kk-KZ"/>
              </w:rPr>
            </w:pPr>
            <w:r w:rsidRPr="009C33AD">
              <w:rPr>
                <w:rFonts w:ascii="Times New Roman" w:hAnsi="Times New Roman"/>
                <w:sz w:val="24"/>
                <w:szCs w:val="24"/>
                <w:lang w:val="en-US"/>
              </w:rPr>
              <w:t>Қыр</w:t>
            </w:r>
            <w:r w:rsidRPr="009C33AD">
              <w:rPr>
                <w:rFonts w:ascii="Times New Roman" w:hAnsi="Times New Roman"/>
                <w:sz w:val="24"/>
                <w:szCs w:val="24"/>
                <w:lang w:val="kk-KZ"/>
              </w:rPr>
              <w:t>лар</w:t>
            </w:r>
          </w:p>
        </w:tc>
        <w:tc>
          <w:tcPr>
            <w:tcW w:w="7948" w:type="dxa"/>
            <w:gridSpan w:val="8"/>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Күй</w:t>
            </w:r>
            <w:r w:rsidRPr="009C33AD">
              <w:rPr>
                <w:rFonts w:ascii="Times New Roman" w:hAnsi="Times New Roman"/>
                <w:sz w:val="24"/>
                <w:szCs w:val="24"/>
              </w:rPr>
              <w:t>лер</w:t>
            </w:r>
          </w:p>
        </w:tc>
      </w:tr>
      <w:tr w:rsidR="00106FF0" w:rsidRPr="009C33AD" w:rsidTr="00454BF6">
        <w:trPr>
          <w:cantSplit/>
          <w:trHeight w:val="254"/>
        </w:trPr>
        <w:tc>
          <w:tcPr>
            <w:tcW w:w="1550" w:type="dxa"/>
            <w:vMerge/>
            <w:tcBorders>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lang w:val="en-US"/>
              </w:rPr>
            </w:pPr>
          </w:p>
        </w:tc>
        <w:tc>
          <w:tcPr>
            <w:tcW w:w="100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454BF6" w:rsidP="00AC4306">
            <w:pPr>
              <w:jc w:val="both"/>
              <w:rPr>
                <w:rFonts w:ascii="Times New Roman" w:hAnsi="Times New Roman"/>
                <w:sz w:val="24"/>
                <w:szCs w:val="24"/>
                <w:lang w:val="kk-KZ"/>
              </w:rPr>
            </w:pPr>
            <w:r>
              <w:rPr>
                <w:rFonts w:ascii="Times New Roman" w:hAnsi="Times New Roman"/>
                <w:sz w:val="24"/>
                <w:szCs w:val="24"/>
                <w:lang w:val="kk-KZ"/>
              </w:rPr>
              <w:t>ЭҚ (зд)</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Қ</w:t>
            </w:r>
            <w:r w:rsidR="00454BF6">
              <w:rPr>
                <w:rFonts w:ascii="Times New Roman" w:hAnsi="Times New Roman"/>
                <w:sz w:val="24"/>
                <w:szCs w:val="24"/>
                <w:lang w:val="kk-KZ"/>
              </w:rPr>
              <w:t xml:space="preserve"> (зд)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454BF6" w:rsidP="00AC4306">
            <w:pPr>
              <w:jc w:val="both"/>
              <w:rPr>
                <w:rFonts w:ascii="Times New Roman" w:hAnsi="Times New Roman"/>
                <w:sz w:val="24"/>
                <w:szCs w:val="24"/>
                <w:lang w:val="kk-KZ"/>
              </w:rPr>
            </w:pPr>
            <w:r>
              <w:rPr>
                <w:rFonts w:ascii="Times New Roman" w:hAnsi="Times New Roman"/>
                <w:sz w:val="24"/>
                <w:szCs w:val="24"/>
                <w:lang w:val="kk-KZ"/>
              </w:rPr>
              <w:t>ГТ (зд)</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454BF6" w:rsidRDefault="00454BF6" w:rsidP="00AC4306">
            <w:pPr>
              <w:jc w:val="both"/>
              <w:rPr>
                <w:rFonts w:ascii="Times New Roman" w:hAnsi="Times New Roman"/>
                <w:sz w:val="24"/>
                <w:szCs w:val="24"/>
                <w:lang w:val="kk-KZ"/>
              </w:rPr>
            </w:pPr>
            <w:r>
              <w:rPr>
                <w:rFonts w:ascii="Times New Roman" w:hAnsi="Times New Roman"/>
                <w:sz w:val="24"/>
                <w:szCs w:val="24"/>
                <w:lang w:val="kk-KZ"/>
              </w:rPr>
              <w:t>Ф (зд)</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ЭҚ</w:t>
            </w:r>
            <w:r w:rsidRPr="009C33AD">
              <w:rPr>
                <w:rFonts w:ascii="Times New Roman" w:hAnsi="Times New Roman"/>
                <w:sz w:val="24"/>
                <w:szCs w:val="24"/>
                <w:lang w:val="kk-KZ"/>
              </w:rPr>
              <w:t xml:space="preserve"> (зк)</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Қ</w:t>
            </w:r>
            <w:r w:rsidRPr="009C33AD">
              <w:rPr>
                <w:rFonts w:ascii="Times New Roman" w:hAnsi="Times New Roman"/>
                <w:sz w:val="24"/>
                <w:szCs w:val="24"/>
                <w:lang w:val="kk-KZ"/>
              </w:rPr>
              <w:t xml:space="preserve"> (зк)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lang w:val="kk-KZ"/>
              </w:rPr>
              <w:t>ГТ (зк)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kk-KZ"/>
              </w:rPr>
              <w:t>Ф (зк)</w:t>
            </w:r>
          </w:p>
        </w:tc>
      </w:tr>
      <w:tr w:rsidR="00106FF0" w:rsidRPr="009C33AD" w:rsidTr="00454BF6">
        <w:trPr>
          <w:cantSplit/>
          <w:trHeight w:val="197"/>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lang w:val="kk-KZ"/>
              </w:rPr>
            </w:pPr>
            <w:r w:rsidRPr="009C33AD">
              <w:rPr>
                <w:rFonts w:ascii="Times New Roman" w:hAnsi="Times New Roman"/>
                <w:sz w:val="24"/>
                <w:szCs w:val="24"/>
              </w:rPr>
              <w:t>TМ</w:t>
            </w:r>
          </w:p>
        </w:tc>
        <w:tc>
          <w:tcPr>
            <w:tcW w:w="100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.284**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-.291**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-.429**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.348**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.406**</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-264**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.225*</w:t>
            </w:r>
          </w:p>
        </w:tc>
      </w:tr>
      <w:tr w:rsidR="00106FF0" w:rsidRPr="009C33AD" w:rsidTr="00454BF6">
        <w:trPr>
          <w:cantSplit/>
          <w:trHeight w:val="322"/>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Экстраверсия</w:t>
            </w: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.233*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-.209*</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.249*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r w:rsidR="00106FF0" w:rsidRPr="009C33AD" w:rsidTr="00454BF6">
        <w:trPr>
          <w:cantSplit/>
          <w:trHeight w:val="315"/>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Аққкөңілділік</w:t>
            </w: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.231*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.302**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-.229*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-.323**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.293**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.337**</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-.238*</w:t>
            </w:r>
          </w:p>
        </w:tc>
      </w:tr>
      <w:tr w:rsidR="00106FF0" w:rsidRPr="009C33AD" w:rsidTr="00454BF6">
        <w:trPr>
          <w:cantSplit/>
          <w:trHeight w:val="382"/>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Адалдық</w:t>
            </w: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.297**</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.279**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-.204*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-.302**</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r w:rsidR="00106FF0" w:rsidRPr="009C33AD" w:rsidTr="00454BF6">
        <w:trPr>
          <w:cantSplit/>
          <w:trHeight w:val="231"/>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Нейротизм</w:t>
            </w:r>
          </w:p>
        </w:tc>
        <w:tc>
          <w:tcPr>
            <w:tcW w:w="1002"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-.285**</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-.280**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r w:rsidR="00106FF0" w:rsidRPr="009C33AD" w:rsidTr="00454BF6">
        <w:trPr>
          <w:cantSplit/>
          <w:trHeight w:val="419"/>
        </w:trPr>
        <w:tc>
          <w:tcPr>
            <w:tcW w:w="1550" w:type="dxa"/>
            <w:tcBorders>
              <w:top w:val="single" w:sz="4" w:space="0" w:color="auto"/>
              <w:left w:val="single" w:sz="4" w:space="0" w:color="auto"/>
              <w:bottom w:val="single" w:sz="4" w:space="0" w:color="auto"/>
              <w:right w:val="single" w:sz="4" w:space="0" w:color="auto"/>
            </w:tcBorders>
            <w:shd w:val="clear" w:color="auto" w:fill="FFFFFF"/>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rPr>
              <w:t>Тәжірбиеге ашықтық</w:t>
            </w:r>
          </w:p>
        </w:tc>
        <w:tc>
          <w:tcPr>
            <w:tcW w:w="100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06FF0" w:rsidRPr="009C33AD" w:rsidRDefault="00106FF0" w:rsidP="00AC4306">
            <w:pPr>
              <w:jc w:val="both"/>
              <w:rPr>
                <w:rFonts w:ascii="Times New Roman" w:hAnsi="Times New Roman"/>
                <w:sz w:val="24"/>
                <w:szCs w:val="24"/>
              </w:rPr>
            </w:pPr>
          </w:p>
        </w:tc>
      </w:tr>
    </w:tbl>
    <w:p w:rsidR="00106FF0" w:rsidRPr="00454BF6" w:rsidRDefault="009B6714" w:rsidP="009B6714">
      <w:pPr>
        <w:widowControl w:val="0"/>
        <w:pBdr>
          <w:top w:val="nil"/>
          <w:left w:val="nil"/>
          <w:bottom w:val="nil"/>
          <w:right w:val="nil"/>
          <w:between w:val="nil"/>
        </w:pBdr>
        <w:ind w:firstLine="708"/>
        <w:rPr>
          <w:rFonts w:ascii="Times New Roman" w:hAnsi="Times New Roman"/>
          <w:sz w:val="24"/>
          <w:szCs w:val="24"/>
        </w:rPr>
      </w:pPr>
      <w:r w:rsidRPr="00454BF6">
        <w:rPr>
          <w:rFonts w:ascii="Times New Roman" w:hAnsi="Times New Roman"/>
          <w:sz w:val="24"/>
          <w:szCs w:val="24"/>
          <w:lang w:val="kk-KZ"/>
        </w:rPr>
        <w:t xml:space="preserve">Ескерту - </w:t>
      </w:r>
      <w:r w:rsidR="00106FF0" w:rsidRPr="00454BF6">
        <w:rPr>
          <w:rFonts w:ascii="Times New Roman" w:hAnsi="Times New Roman"/>
          <w:sz w:val="24"/>
          <w:szCs w:val="24"/>
        </w:rPr>
        <w:t>*</w:t>
      </w:r>
      <w:r w:rsidR="00106FF0" w:rsidRPr="00454BF6">
        <w:rPr>
          <w:rFonts w:ascii="Times New Roman" w:hAnsi="Times New Roman"/>
          <w:sz w:val="24"/>
          <w:szCs w:val="24"/>
          <w:lang w:val="en-US"/>
        </w:rPr>
        <w:t>p</w:t>
      </w:r>
      <w:r w:rsidR="00106FF0" w:rsidRPr="00454BF6">
        <w:rPr>
          <w:rFonts w:ascii="Times New Roman" w:hAnsi="Times New Roman"/>
          <w:sz w:val="24"/>
          <w:szCs w:val="24"/>
        </w:rPr>
        <w:t>&lt;.05**</w:t>
      </w:r>
      <w:r w:rsidR="00106FF0" w:rsidRPr="00454BF6">
        <w:rPr>
          <w:rFonts w:ascii="Times New Roman" w:hAnsi="Times New Roman"/>
          <w:sz w:val="24"/>
          <w:szCs w:val="24"/>
          <w:lang w:val="en-US"/>
        </w:rPr>
        <w:t>p</w:t>
      </w:r>
      <w:r w:rsidR="00106FF0" w:rsidRPr="00454BF6">
        <w:rPr>
          <w:rFonts w:ascii="Times New Roman" w:hAnsi="Times New Roman"/>
          <w:sz w:val="24"/>
          <w:szCs w:val="24"/>
        </w:rPr>
        <w:t>&lt;.01</w:t>
      </w:r>
    </w:p>
    <w:p w:rsidR="00DF2E19" w:rsidRDefault="00DA313D" w:rsidP="00DF2E19">
      <w:pPr>
        <w:pStyle w:val="a7"/>
        <w:ind w:firstLine="708"/>
        <w:jc w:val="both"/>
        <w:rPr>
          <w:rFonts w:ascii="Times New Roman" w:hAnsi="Times New Roman"/>
          <w:sz w:val="28"/>
          <w:szCs w:val="28"/>
          <w:lang w:val="kk-KZ"/>
        </w:rPr>
      </w:pPr>
      <w:r w:rsidRPr="00DD091D">
        <w:rPr>
          <w:rFonts w:ascii="Times New Roman" w:hAnsi="Times New Roman"/>
          <w:sz w:val="28"/>
          <w:szCs w:val="28"/>
          <w:lang w:val="kk-KZ"/>
        </w:rPr>
        <w:lastRenderedPageBreak/>
        <w:t>Жоғарыдағы 5</w:t>
      </w:r>
      <w:r w:rsidR="00454BF6">
        <w:rPr>
          <w:rFonts w:ascii="Times New Roman" w:hAnsi="Times New Roman"/>
          <w:sz w:val="28"/>
          <w:szCs w:val="28"/>
          <w:lang w:val="kk-KZ"/>
        </w:rPr>
        <w:t>-</w:t>
      </w:r>
      <w:r w:rsidR="00532366" w:rsidRPr="00DD091D">
        <w:rPr>
          <w:rFonts w:ascii="Times New Roman" w:hAnsi="Times New Roman"/>
          <w:sz w:val="28"/>
          <w:szCs w:val="28"/>
          <w:lang w:val="kk-KZ"/>
        </w:rPr>
        <w:t xml:space="preserve">кестеде көріп отырғанымыздай </w:t>
      </w:r>
      <w:r w:rsidR="00F70696" w:rsidRPr="00DD091D">
        <w:rPr>
          <w:rFonts w:ascii="Times New Roman" w:hAnsi="Times New Roman"/>
          <w:sz w:val="28"/>
          <w:szCs w:val="28"/>
          <w:lang w:val="kk-KZ"/>
        </w:rPr>
        <w:t xml:space="preserve">эмоциялық күйді анықтауға негізделген </w:t>
      </w:r>
      <w:r w:rsidR="00532366" w:rsidRPr="00DD091D">
        <w:rPr>
          <w:rFonts w:ascii="Times New Roman" w:hAnsi="Times New Roman"/>
          <w:sz w:val="28"/>
          <w:szCs w:val="28"/>
          <w:lang w:val="kk-KZ"/>
        </w:rPr>
        <w:t xml:space="preserve">ДДС мен тұлғалық қырды </w:t>
      </w:r>
      <w:r w:rsidR="00D673FA" w:rsidRPr="00DD091D">
        <w:rPr>
          <w:rFonts w:ascii="Times New Roman" w:hAnsi="Times New Roman"/>
          <w:sz w:val="28"/>
          <w:szCs w:val="28"/>
          <w:lang w:val="kk-KZ"/>
        </w:rPr>
        <w:t>анықтайтын</w:t>
      </w:r>
      <w:r w:rsidR="00E73311">
        <w:rPr>
          <w:rFonts w:ascii="Times New Roman" w:hAnsi="Times New Roman"/>
          <w:sz w:val="28"/>
          <w:szCs w:val="28"/>
          <w:lang w:val="kk-KZ"/>
        </w:rPr>
        <w:t xml:space="preserve"> </w:t>
      </w:r>
      <w:r w:rsidR="00F70696" w:rsidRPr="00DD091D">
        <w:rPr>
          <w:rFonts w:ascii="Times New Roman" w:hAnsi="Times New Roman"/>
          <w:sz w:val="28"/>
          <w:szCs w:val="28"/>
          <w:lang w:val="kk-KZ"/>
        </w:rPr>
        <w:t>«Үлкен бестік сау</w:t>
      </w:r>
      <w:r w:rsidR="00E80878" w:rsidRPr="00DD091D">
        <w:rPr>
          <w:rFonts w:ascii="Times New Roman" w:hAnsi="Times New Roman"/>
          <w:sz w:val="28"/>
          <w:szCs w:val="28"/>
          <w:lang w:val="kk-KZ"/>
        </w:rPr>
        <w:t>а</w:t>
      </w:r>
      <w:r w:rsidR="00F70696" w:rsidRPr="00DD091D">
        <w:rPr>
          <w:rFonts w:ascii="Times New Roman" w:hAnsi="Times New Roman"/>
          <w:sz w:val="28"/>
          <w:szCs w:val="28"/>
          <w:lang w:val="kk-KZ"/>
        </w:rPr>
        <w:t xml:space="preserve">лнамасы» </w:t>
      </w:r>
      <w:r w:rsidR="00E80878" w:rsidRPr="00DD091D">
        <w:rPr>
          <w:rFonts w:ascii="Times New Roman" w:hAnsi="Times New Roman"/>
          <w:sz w:val="28"/>
          <w:szCs w:val="28"/>
          <w:lang w:val="kk-KZ"/>
        </w:rPr>
        <w:t>арасы</w:t>
      </w:r>
      <w:r w:rsidR="00D673FA" w:rsidRPr="00DD091D">
        <w:rPr>
          <w:rFonts w:ascii="Times New Roman" w:hAnsi="Times New Roman"/>
          <w:sz w:val="28"/>
          <w:szCs w:val="28"/>
          <w:lang w:val="kk-KZ"/>
        </w:rPr>
        <w:t>ндағы корреляциялар</w:t>
      </w:r>
      <w:r w:rsidR="004E71CE" w:rsidRPr="00DD091D">
        <w:rPr>
          <w:rFonts w:ascii="Times New Roman" w:hAnsi="Times New Roman"/>
          <w:sz w:val="28"/>
          <w:szCs w:val="28"/>
          <w:lang w:val="kk-KZ"/>
        </w:rPr>
        <w:t>ға көз жүгіртсек</w:t>
      </w:r>
      <w:r w:rsidR="00D673FA" w:rsidRPr="00DD091D">
        <w:rPr>
          <w:rFonts w:ascii="Times New Roman" w:hAnsi="Times New Roman"/>
          <w:sz w:val="28"/>
          <w:szCs w:val="28"/>
          <w:lang w:val="kk-KZ"/>
        </w:rPr>
        <w:t>:</w:t>
      </w:r>
      <w:r w:rsidR="00052714" w:rsidRPr="00DD091D">
        <w:rPr>
          <w:rFonts w:ascii="Times New Roman" w:hAnsi="Times New Roman"/>
          <w:sz w:val="28"/>
          <w:szCs w:val="28"/>
        </w:rPr>
        <w:t xml:space="preserve"> </w:t>
      </w:r>
      <w:r w:rsidR="00E80878" w:rsidRPr="00DD091D">
        <w:rPr>
          <w:rFonts w:ascii="Times New Roman" w:hAnsi="Times New Roman"/>
          <w:sz w:val="28"/>
          <w:szCs w:val="28"/>
          <w:lang w:val="kk-KZ"/>
        </w:rPr>
        <w:t>Спилбергер сау</w:t>
      </w:r>
      <w:r w:rsidR="00D673FA" w:rsidRPr="00DD091D">
        <w:rPr>
          <w:rFonts w:ascii="Times New Roman" w:hAnsi="Times New Roman"/>
          <w:sz w:val="28"/>
          <w:szCs w:val="28"/>
          <w:lang w:val="kk-KZ"/>
        </w:rPr>
        <w:t>алнамасының ТМ</w:t>
      </w:r>
      <w:r w:rsidR="0038641B">
        <w:rPr>
          <w:rFonts w:ascii="Times New Roman" w:hAnsi="Times New Roman"/>
          <w:sz w:val="28"/>
          <w:szCs w:val="28"/>
          <w:lang w:val="kk-KZ"/>
        </w:rPr>
        <w:t xml:space="preserve"> </w:t>
      </w:r>
      <w:r w:rsidR="00E80878" w:rsidRPr="00DD091D">
        <w:rPr>
          <w:rFonts w:ascii="Times New Roman" w:hAnsi="Times New Roman"/>
          <w:sz w:val="28"/>
          <w:szCs w:val="28"/>
          <w:lang w:val="kk-KZ"/>
        </w:rPr>
        <w:t>шкаласы мен ЭҚ</w:t>
      </w:r>
      <w:r w:rsidR="002D5022" w:rsidRPr="002D5022">
        <w:rPr>
          <w:rFonts w:ascii="Times New Roman" w:hAnsi="Times New Roman"/>
          <w:sz w:val="28"/>
          <w:szCs w:val="28"/>
        </w:rPr>
        <w:t xml:space="preserve"> </w:t>
      </w:r>
      <w:r w:rsidR="002D5022">
        <w:rPr>
          <w:rFonts w:ascii="Times New Roman" w:hAnsi="Times New Roman"/>
          <w:sz w:val="28"/>
          <w:szCs w:val="28"/>
          <w:lang w:val="kk-KZ"/>
        </w:rPr>
        <w:t xml:space="preserve">(з.д.) </w:t>
      </w:r>
      <w:r w:rsidR="002D5022" w:rsidRPr="002D5022">
        <w:rPr>
          <w:rFonts w:ascii="Times New Roman" w:hAnsi="Times New Roman"/>
          <w:sz w:val="28"/>
          <w:szCs w:val="28"/>
          <w:lang w:val="kk-KZ"/>
        </w:rPr>
        <w:t>(r=</w:t>
      </w:r>
      <w:r w:rsidR="009C66EB">
        <w:rPr>
          <w:rFonts w:ascii="Times New Roman" w:hAnsi="Times New Roman"/>
          <w:sz w:val="28"/>
          <w:szCs w:val="28"/>
          <w:lang w:val="kk-KZ"/>
        </w:rPr>
        <w:t xml:space="preserve"> </w:t>
      </w:r>
      <w:r w:rsidR="002D5022" w:rsidRPr="002D5022">
        <w:rPr>
          <w:rFonts w:ascii="Times New Roman" w:hAnsi="Times New Roman"/>
          <w:sz w:val="28"/>
          <w:szCs w:val="28"/>
          <w:lang w:val="kk-KZ"/>
        </w:rPr>
        <w:t>0,284)</w:t>
      </w:r>
      <w:r w:rsidR="002D5022">
        <w:rPr>
          <w:rFonts w:ascii="Times New Roman" w:hAnsi="Times New Roman"/>
          <w:sz w:val="28"/>
          <w:szCs w:val="28"/>
          <w:lang w:val="kk-KZ"/>
        </w:rPr>
        <w:t xml:space="preserve">, </w:t>
      </w:r>
      <w:r w:rsidR="002D5022" w:rsidRPr="002D5022">
        <w:rPr>
          <w:rFonts w:ascii="Times New Roman" w:hAnsi="Times New Roman"/>
          <w:sz w:val="28"/>
          <w:szCs w:val="28"/>
          <w:lang w:val="kk-KZ"/>
        </w:rPr>
        <w:t>(r=</w:t>
      </w:r>
      <w:r w:rsidR="002D5022">
        <w:rPr>
          <w:rFonts w:ascii="Times New Roman" w:hAnsi="Times New Roman"/>
          <w:sz w:val="28"/>
          <w:szCs w:val="28"/>
          <w:lang w:val="kk-KZ"/>
        </w:rPr>
        <w:t>0,406</w:t>
      </w:r>
      <w:r w:rsidR="002D5022" w:rsidRPr="002D5022">
        <w:rPr>
          <w:rFonts w:ascii="Times New Roman" w:hAnsi="Times New Roman"/>
          <w:sz w:val="28"/>
          <w:szCs w:val="28"/>
          <w:lang w:val="kk-KZ"/>
        </w:rPr>
        <w:t>)</w:t>
      </w:r>
      <w:r w:rsidR="00052714" w:rsidRPr="002D5022">
        <w:rPr>
          <w:rFonts w:ascii="Times New Roman" w:hAnsi="Times New Roman"/>
          <w:sz w:val="28"/>
          <w:szCs w:val="28"/>
          <w:lang w:val="kk-KZ"/>
        </w:rPr>
        <w:t xml:space="preserve"> </w:t>
      </w:r>
      <w:r w:rsidR="002D5022">
        <w:rPr>
          <w:rFonts w:ascii="Times New Roman" w:hAnsi="Times New Roman"/>
          <w:sz w:val="28"/>
          <w:szCs w:val="28"/>
          <w:lang w:val="kk-KZ"/>
        </w:rPr>
        <w:t>(</w:t>
      </w:r>
      <w:r w:rsidR="00501A93" w:rsidRPr="00DD091D">
        <w:rPr>
          <w:rFonts w:ascii="Times New Roman" w:hAnsi="Times New Roman"/>
          <w:sz w:val="28"/>
          <w:szCs w:val="28"/>
          <w:lang w:val="kk-KZ"/>
        </w:rPr>
        <w:t>зк</w:t>
      </w:r>
      <w:r w:rsidR="00E80878" w:rsidRPr="00DD091D">
        <w:rPr>
          <w:rFonts w:ascii="Times New Roman" w:hAnsi="Times New Roman"/>
          <w:sz w:val="28"/>
          <w:szCs w:val="28"/>
          <w:lang w:val="kk-KZ"/>
        </w:rPr>
        <w:t>)</w:t>
      </w:r>
      <w:r w:rsidR="00501A93" w:rsidRPr="00DD091D">
        <w:rPr>
          <w:rFonts w:ascii="Times New Roman" w:hAnsi="Times New Roman"/>
          <w:sz w:val="28"/>
          <w:szCs w:val="28"/>
          <w:lang w:val="kk-KZ"/>
        </w:rPr>
        <w:t>, Ф</w:t>
      </w:r>
      <w:r w:rsidR="002D5022">
        <w:rPr>
          <w:rFonts w:ascii="Times New Roman" w:hAnsi="Times New Roman"/>
          <w:sz w:val="28"/>
          <w:szCs w:val="28"/>
          <w:lang w:val="kk-KZ"/>
        </w:rPr>
        <w:t xml:space="preserve"> (з.д) </w:t>
      </w:r>
      <w:r w:rsidR="002D5022" w:rsidRPr="002D5022">
        <w:rPr>
          <w:rFonts w:ascii="Times New Roman" w:hAnsi="Times New Roman"/>
          <w:sz w:val="28"/>
          <w:szCs w:val="28"/>
          <w:lang w:val="kk-KZ"/>
        </w:rPr>
        <w:t>(r</w:t>
      </w:r>
      <w:r w:rsidR="009C66EB">
        <w:rPr>
          <w:rFonts w:ascii="Times New Roman" w:hAnsi="Times New Roman"/>
          <w:sz w:val="28"/>
          <w:szCs w:val="28"/>
          <w:lang w:val="kk-KZ"/>
        </w:rPr>
        <w:t xml:space="preserve"> </w:t>
      </w:r>
      <w:r w:rsidR="002D5022" w:rsidRPr="002D5022">
        <w:rPr>
          <w:rFonts w:ascii="Times New Roman" w:hAnsi="Times New Roman"/>
          <w:sz w:val="28"/>
          <w:szCs w:val="28"/>
          <w:lang w:val="kk-KZ"/>
        </w:rPr>
        <w:t>=</w:t>
      </w:r>
      <w:r w:rsidR="009C66EB">
        <w:rPr>
          <w:rFonts w:ascii="Times New Roman" w:hAnsi="Times New Roman"/>
          <w:sz w:val="28"/>
          <w:szCs w:val="28"/>
          <w:lang w:val="kk-KZ"/>
        </w:rPr>
        <w:t xml:space="preserve"> </w:t>
      </w:r>
      <w:r w:rsidR="002D5022" w:rsidRPr="002D5022">
        <w:rPr>
          <w:rFonts w:ascii="Times New Roman" w:hAnsi="Times New Roman"/>
          <w:sz w:val="28"/>
          <w:szCs w:val="28"/>
          <w:lang w:val="kk-KZ"/>
        </w:rPr>
        <w:t>0,</w:t>
      </w:r>
      <w:r w:rsidR="002D5022">
        <w:rPr>
          <w:rFonts w:ascii="Times New Roman" w:hAnsi="Times New Roman"/>
          <w:sz w:val="28"/>
          <w:szCs w:val="28"/>
          <w:lang w:val="kk-KZ"/>
        </w:rPr>
        <w:t>3</w:t>
      </w:r>
      <w:r w:rsidR="002D5022" w:rsidRPr="002D5022">
        <w:rPr>
          <w:rFonts w:ascii="Times New Roman" w:hAnsi="Times New Roman"/>
          <w:sz w:val="28"/>
          <w:szCs w:val="28"/>
          <w:lang w:val="kk-KZ"/>
        </w:rPr>
        <w:t>4</w:t>
      </w:r>
      <w:r w:rsidR="002D5022">
        <w:rPr>
          <w:rFonts w:ascii="Times New Roman" w:hAnsi="Times New Roman"/>
          <w:sz w:val="28"/>
          <w:szCs w:val="28"/>
          <w:lang w:val="kk-KZ"/>
        </w:rPr>
        <w:t>8</w:t>
      </w:r>
      <w:r w:rsidR="002D5022" w:rsidRPr="002D5022">
        <w:rPr>
          <w:rFonts w:ascii="Times New Roman" w:hAnsi="Times New Roman"/>
          <w:sz w:val="28"/>
          <w:szCs w:val="28"/>
          <w:lang w:val="kk-KZ"/>
        </w:rPr>
        <w:t>)</w:t>
      </w:r>
      <w:r w:rsidR="002D5022">
        <w:rPr>
          <w:rFonts w:ascii="Times New Roman" w:hAnsi="Times New Roman"/>
          <w:sz w:val="28"/>
          <w:szCs w:val="28"/>
          <w:lang w:val="kk-KZ"/>
        </w:rPr>
        <w:t>,</w:t>
      </w:r>
      <w:r w:rsidR="002D5022" w:rsidRPr="002D5022">
        <w:rPr>
          <w:rFonts w:ascii="Times New Roman" w:hAnsi="Times New Roman"/>
          <w:sz w:val="28"/>
          <w:szCs w:val="28"/>
          <w:lang w:val="kk-KZ"/>
        </w:rPr>
        <w:t xml:space="preserve"> (r=0,225)</w:t>
      </w:r>
      <w:r w:rsidR="002D5022">
        <w:rPr>
          <w:rFonts w:ascii="Times New Roman" w:hAnsi="Times New Roman"/>
          <w:sz w:val="28"/>
          <w:szCs w:val="28"/>
          <w:lang w:val="kk-KZ"/>
        </w:rPr>
        <w:t xml:space="preserve"> (</w:t>
      </w:r>
      <w:r w:rsidR="00501A93" w:rsidRPr="00DD091D">
        <w:rPr>
          <w:rFonts w:ascii="Times New Roman" w:hAnsi="Times New Roman"/>
          <w:sz w:val="28"/>
          <w:szCs w:val="28"/>
          <w:lang w:val="kk-KZ"/>
        </w:rPr>
        <w:t>зк)</w:t>
      </w:r>
      <w:r w:rsidR="004E71CE" w:rsidRPr="00DD091D">
        <w:rPr>
          <w:rFonts w:ascii="Times New Roman" w:hAnsi="Times New Roman"/>
          <w:sz w:val="28"/>
          <w:szCs w:val="28"/>
          <w:lang w:val="kk-KZ"/>
        </w:rPr>
        <w:t xml:space="preserve"> араларында оң</w:t>
      </w:r>
      <w:r w:rsidR="00D673FA" w:rsidRPr="00DD091D">
        <w:rPr>
          <w:rFonts w:ascii="Times New Roman" w:hAnsi="Times New Roman"/>
          <w:sz w:val="28"/>
          <w:szCs w:val="28"/>
          <w:lang w:val="kk-KZ"/>
        </w:rPr>
        <w:t>,</w:t>
      </w:r>
      <w:r w:rsidR="00052714" w:rsidRPr="002D5022">
        <w:rPr>
          <w:rFonts w:ascii="Times New Roman" w:hAnsi="Times New Roman"/>
          <w:sz w:val="28"/>
          <w:szCs w:val="28"/>
          <w:lang w:val="kk-KZ"/>
        </w:rPr>
        <w:t xml:space="preserve"> </w:t>
      </w:r>
      <w:r w:rsidR="00DC0852" w:rsidRPr="00DD091D">
        <w:rPr>
          <w:rFonts w:ascii="Times New Roman" w:hAnsi="Times New Roman"/>
          <w:sz w:val="28"/>
          <w:szCs w:val="28"/>
          <w:lang w:val="kk-KZ"/>
        </w:rPr>
        <w:t>т</w:t>
      </w:r>
      <w:r w:rsidR="00DF14A2" w:rsidRPr="00DD091D">
        <w:rPr>
          <w:rFonts w:ascii="Times New Roman" w:hAnsi="Times New Roman"/>
          <w:sz w:val="28"/>
          <w:szCs w:val="28"/>
          <w:lang w:val="kk-KZ"/>
        </w:rPr>
        <w:t xml:space="preserve">ұлғалық </w:t>
      </w:r>
      <w:r w:rsidR="00DC0852" w:rsidRPr="00DD091D">
        <w:rPr>
          <w:rFonts w:ascii="Times New Roman" w:hAnsi="Times New Roman"/>
          <w:sz w:val="28"/>
          <w:szCs w:val="28"/>
          <w:lang w:val="kk-KZ"/>
        </w:rPr>
        <w:t xml:space="preserve"> мазасыздықпен қызбалылық (зд)</w:t>
      </w:r>
      <w:r w:rsidR="001244A1">
        <w:rPr>
          <w:rFonts w:ascii="Times New Roman" w:hAnsi="Times New Roman"/>
          <w:sz w:val="28"/>
          <w:szCs w:val="28"/>
          <w:lang w:val="kk-KZ"/>
        </w:rPr>
        <w:t xml:space="preserve"> (r=-</w:t>
      </w:r>
      <w:r w:rsidR="002D5022" w:rsidRPr="002D5022">
        <w:rPr>
          <w:rFonts w:ascii="Times New Roman" w:hAnsi="Times New Roman"/>
          <w:sz w:val="28"/>
          <w:szCs w:val="28"/>
          <w:lang w:val="kk-KZ"/>
        </w:rPr>
        <w:t>0,291)</w:t>
      </w:r>
      <w:r w:rsidR="002D5022" w:rsidRPr="00DD091D">
        <w:rPr>
          <w:rFonts w:ascii="Times New Roman" w:hAnsi="Times New Roman"/>
          <w:sz w:val="28"/>
          <w:szCs w:val="28"/>
          <w:lang w:val="kk-KZ"/>
        </w:rPr>
        <w:t xml:space="preserve"> </w:t>
      </w:r>
      <w:r w:rsidR="00DC0852" w:rsidRPr="00DD091D">
        <w:rPr>
          <w:rFonts w:ascii="Times New Roman" w:hAnsi="Times New Roman"/>
          <w:sz w:val="28"/>
          <w:szCs w:val="28"/>
          <w:lang w:val="kk-KZ"/>
        </w:rPr>
        <w:t xml:space="preserve"> гедондық тон</w:t>
      </w:r>
      <w:r w:rsidR="002D5022">
        <w:rPr>
          <w:rFonts w:ascii="Times New Roman" w:hAnsi="Times New Roman"/>
          <w:sz w:val="28"/>
          <w:szCs w:val="28"/>
          <w:lang w:val="kk-KZ"/>
        </w:rPr>
        <w:t xml:space="preserve"> (з.д) </w:t>
      </w:r>
      <w:r w:rsidR="002D5022" w:rsidRPr="002D5022">
        <w:rPr>
          <w:rFonts w:ascii="Times New Roman" w:hAnsi="Times New Roman"/>
          <w:sz w:val="28"/>
          <w:szCs w:val="28"/>
          <w:lang w:val="kk-KZ"/>
        </w:rPr>
        <w:t>(r</w:t>
      </w:r>
      <w:r w:rsidR="001244A1">
        <w:rPr>
          <w:rFonts w:ascii="Times New Roman" w:hAnsi="Times New Roman"/>
          <w:sz w:val="28"/>
          <w:szCs w:val="28"/>
          <w:lang w:val="kk-KZ"/>
        </w:rPr>
        <w:t>=</w:t>
      </w:r>
      <w:r w:rsidR="002D5022" w:rsidRPr="002D5022">
        <w:rPr>
          <w:rFonts w:ascii="Times New Roman" w:hAnsi="Times New Roman"/>
          <w:sz w:val="28"/>
          <w:szCs w:val="28"/>
          <w:lang w:val="kk-KZ"/>
        </w:rPr>
        <w:t>- 0,</w:t>
      </w:r>
      <w:r w:rsidR="002D5022">
        <w:rPr>
          <w:rFonts w:ascii="Times New Roman" w:hAnsi="Times New Roman"/>
          <w:sz w:val="28"/>
          <w:szCs w:val="28"/>
          <w:lang w:val="kk-KZ"/>
        </w:rPr>
        <w:t>429</w:t>
      </w:r>
      <w:r w:rsidR="002D5022" w:rsidRPr="002D5022">
        <w:rPr>
          <w:rFonts w:ascii="Times New Roman" w:hAnsi="Times New Roman"/>
          <w:sz w:val="28"/>
          <w:szCs w:val="28"/>
          <w:lang w:val="kk-KZ"/>
        </w:rPr>
        <w:t>)</w:t>
      </w:r>
      <w:r w:rsidR="002D5022" w:rsidRPr="00DD091D">
        <w:rPr>
          <w:rFonts w:ascii="Times New Roman" w:hAnsi="Times New Roman"/>
          <w:sz w:val="28"/>
          <w:szCs w:val="28"/>
          <w:lang w:val="kk-KZ"/>
        </w:rPr>
        <w:t xml:space="preserve"> </w:t>
      </w:r>
      <w:r w:rsidR="00811A8C">
        <w:rPr>
          <w:rFonts w:ascii="Times New Roman" w:hAnsi="Times New Roman"/>
          <w:sz w:val="28"/>
          <w:szCs w:val="28"/>
          <w:lang w:val="kk-KZ"/>
        </w:rPr>
        <w:t xml:space="preserve"> </w:t>
      </w:r>
      <w:r w:rsidR="002D5022">
        <w:rPr>
          <w:rFonts w:ascii="Times New Roman" w:hAnsi="Times New Roman"/>
          <w:sz w:val="28"/>
          <w:szCs w:val="28"/>
          <w:lang w:val="kk-KZ"/>
        </w:rPr>
        <w:t>(</w:t>
      </w:r>
      <w:r w:rsidR="00D673FA" w:rsidRPr="00DD091D">
        <w:rPr>
          <w:rFonts w:ascii="Times New Roman" w:hAnsi="Times New Roman"/>
          <w:sz w:val="28"/>
          <w:szCs w:val="28"/>
          <w:lang w:val="kk-KZ"/>
        </w:rPr>
        <w:t>зк) шкалалары</w:t>
      </w:r>
      <w:r w:rsidR="00DC0852" w:rsidRPr="00DD091D">
        <w:rPr>
          <w:rFonts w:ascii="Times New Roman" w:hAnsi="Times New Roman"/>
          <w:sz w:val="28"/>
          <w:szCs w:val="28"/>
          <w:lang w:val="kk-KZ"/>
        </w:rPr>
        <w:t xml:space="preserve"> арасында</w:t>
      </w:r>
      <w:r w:rsidR="00811A8C">
        <w:rPr>
          <w:rFonts w:ascii="Times New Roman" w:hAnsi="Times New Roman"/>
          <w:sz w:val="28"/>
          <w:szCs w:val="28"/>
          <w:lang w:val="kk-KZ"/>
        </w:rPr>
        <w:t xml:space="preserve"> </w:t>
      </w:r>
      <w:r w:rsidR="00DC0852" w:rsidRPr="00DD091D">
        <w:rPr>
          <w:rFonts w:ascii="Times New Roman" w:hAnsi="Times New Roman"/>
          <w:sz w:val="28"/>
          <w:szCs w:val="28"/>
          <w:lang w:val="kk-KZ"/>
        </w:rPr>
        <w:t>теріс корреляция болды</w:t>
      </w:r>
      <w:r w:rsidR="0054728B" w:rsidRPr="00DD091D">
        <w:rPr>
          <w:rFonts w:ascii="Times New Roman" w:hAnsi="Times New Roman"/>
          <w:sz w:val="28"/>
          <w:szCs w:val="28"/>
          <w:lang w:val="kk-KZ"/>
        </w:rPr>
        <w:t xml:space="preserve">. </w:t>
      </w:r>
      <w:r w:rsidR="00DF14A2" w:rsidRPr="00DD091D">
        <w:rPr>
          <w:rFonts w:ascii="Times New Roman" w:hAnsi="Times New Roman"/>
          <w:sz w:val="28"/>
          <w:szCs w:val="28"/>
          <w:lang w:val="kk-KZ"/>
        </w:rPr>
        <w:t>«Экстраверсия»</w:t>
      </w:r>
      <w:r w:rsidR="0038641B" w:rsidRPr="0038641B">
        <w:rPr>
          <w:rFonts w:ascii="Times New Roman" w:hAnsi="Times New Roman"/>
          <w:sz w:val="28"/>
          <w:szCs w:val="28"/>
          <w:lang w:val="kk-KZ"/>
        </w:rPr>
        <w:t xml:space="preserve"> </w:t>
      </w:r>
      <w:r w:rsidR="00DF14A2" w:rsidRPr="00DD091D">
        <w:rPr>
          <w:rFonts w:ascii="Times New Roman" w:hAnsi="Times New Roman"/>
          <w:sz w:val="28"/>
          <w:szCs w:val="28"/>
          <w:lang w:val="kk-KZ"/>
        </w:rPr>
        <w:t>өлшемі қызбалылық</w:t>
      </w:r>
      <w:r w:rsidR="002D5022">
        <w:rPr>
          <w:rFonts w:ascii="Times New Roman" w:hAnsi="Times New Roman"/>
          <w:sz w:val="28"/>
          <w:szCs w:val="28"/>
          <w:lang w:val="kk-KZ"/>
        </w:rPr>
        <w:t xml:space="preserve"> (з.д)</w:t>
      </w:r>
      <w:r w:rsidR="00DF14A2" w:rsidRPr="00DD091D">
        <w:rPr>
          <w:rFonts w:ascii="Times New Roman" w:hAnsi="Times New Roman"/>
          <w:sz w:val="28"/>
          <w:szCs w:val="28"/>
          <w:lang w:val="kk-KZ"/>
        </w:rPr>
        <w:t xml:space="preserve"> </w:t>
      </w:r>
      <w:r w:rsidR="002D5022" w:rsidRPr="0038641B">
        <w:rPr>
          <w:rFonts w:ascii="Times New Roman" w:hAnsi="Times New Roman"/>
          <w:sz w:val="28"/>
          <w:szCs w:val="28"/>
          <w:lang w:val="kk-KZ"/>
        </w:rPr>
        <w:t>(r=0,233)</w:t>
      </w:r>
      <w:r w:rsidR="00E6600A">
        <w:rPr>
          <w:rFonts w:ascii="Times New Roman" w:hAnsi="Times New Roman"/>
          <w:sz w:val="28"/>
          <w:szCs w:val="28"/>
          <w:lang w:val="kk-KZ"/>
        </w:rPr>
        <w:t xml:space="preserve">, </w:t>
      </w:r>
      <w:r w:rsidR="00E6600A" w:rsidRPr="0038641B">
        <w:rPr>
          <w:rFonts w:ascii="Times New Roman" w:hAnsi="Times New Roman"/>
          <w:sz w:val="28"/>
          <w:szCs w:val="28"/>
          <w:lang w:val="kk-KZ"/>
        </w:rPr>
        <w:t>(r</w:t>
      </w:r>
      <w:r w:rsidR="009C66EB">
        <w:rPr>
          <w:rFonts w:ascii="Times New Roman" w:hAnsi="Times New Roman"/>
          <w:sz w:val="28"/>
          <w:szCs w:val="28"/>
          <w:lang w:val="kk-KZ"/>
        </w:rPr>
        <w:t xml:space="preserve"> </w:t>
      </w:r>
      <w:r w:rsidR="00E6600A" w:rsidRPr="0038641B">
        <w:rPr>
          <w:rFonts w:ascii="Times New Roman" w:hAnsi="Times New Roman"/>
          <w:sz w:val="28"/>
          <w:szCs w:val="28"/>
          <w:lang w:val="kk-KZ"/>
        </w:rPr>
        <w:t>=</w:t>
      </w:r>
      <w:r w:rsidR="009C66EB">
        <w:rPr>
          <w:rFonts w:ascii="Times New Roman" w:hAnsi="Times New Roman"/>
          <w:sz w:val="28"/>
          <w:szCs w:val="28"/>
          <w:lang w:val="kk-KZ"/>
        </w:rPr>
        <w:t xml:space="preserve"> </w:t>
      </w:r>
      <w:r w:rsidR="00E6600A" w:rsidRPr="0038641B">
        <w:rPr>
          <w:rFonts w:ascii="Times New Roman" w:hAnsi="Times New Roman"/>
          <w:sz w:val="28"/>
          <w:szCs w:val="28"/>
          <w:lang w:val="kk-KZ"/>
        </w:rPr>
        <w:t>0,</w:t>
      </w:r>
      <w:r w:rsidR="00E6600A">
        <w:rPr>
          <w:rFonts w:ascii="Times New Roman" w:hAnsi="Times New Roman"/>
          <w:sz w:val="28"/>
          <w:szCs w:val="28"/>
          <w:lang w:val="kk-KZ"/>
        </w:rPr>
        <w:t>249</w:t>
      </w:r>
      <w:r w:rsidR="00E6600A" w:rsidRPr="0038641B">
        <w:rPr>
          <w:rFonts w:ascii="Times New Roman" w:hAnsi="Times New Roman"/>
          <w:sz w:val="28"/>
          <w:szCs w:val="28"/>
          <w:lang w:val="kk-KZ"/>
        </w:rPr>
        <w:t>)</w:t>
      </w:r>
      <w:r w:rsidR="00E6600A">
        <w:rPr>
          <w:rFonts w:ascii="Times New Roman" w:hAnsi="Times New Roman"/>
          <w:sz w:val="28"/>
          <w:szCs w:val="28"/>
          <w:lang w:val="kk-KZ"/>
        </w:rPr>
        <w:t xml:space="preserve"> </w:t>
      </w:r>
      <w:r w:rsidR="002D5022">
        <w:rPr>
          <w:rFonts w:ascii="Times New Roman" w:hAnsi="Times New Roman"/>
          <w:sz w:val="28"/>
          <w:szCs w:val="28"/>
          <w:lang w:val="kk-KZ"/>
        </w:rPr>
        <w:t>(</w:t>
      </w:r>
      <w:r w:rsidR="00DF14A2" w:rsidRPr="00DD091D">
        <w:rPr>
          <w:rFonts w:ascii="Times New Roman" w:hAnsi="Times New Roman"/>
          <w:sz w:val="28"/>
          <w:szCs w:val="28"/>
          <w:lang w:val="kk-KZ"/>
        </w:rPr>
        <w:t>зк), эмоциялық қозу (зк)</w:t>
      </w:r>
      <w:r w:rsidR="00E6600A" w:rsidRPr="00E6600A">
        <w:rPr>
          <w:rFonts w:ascii="Times New Roman" w:hAnsi="Times New Roman"/>
          <w:sz w:val="28"/>
          <w:szCs w:val="28"/>
          <w:lang w:val="kk-KZ"/>
        </w:rPr>
        <w:t xml:space="preserve"> </w:t>
      </w:r>
      <w:r w:rsidR="00E6600A" w:rsidRPr="0038641B">
        <w:rPr>
          <w:rFonts w:ascii="Times New Roman" w:hAnsi="Times New Roman"/>
          <w:sz w:val="28"/>
          <w:szCs w:val="28"/>
          <w:lang w:val="kk-KZ"/>
        </w:rPr>
        <w:t>(r=0,</w:t>
      </w:r>
      <w:r w:rsidR="00E6600A">
        <w:rPr>
          <w:rFonts w:ascii="Times New Roman" w:hAnsi="Times New Roman"/>
          <w:sz w:val="28"/>
          <w:szCs w:val="28"/>
          <w:lang w:val="kk-KZ"/>
        </w:rPr>
        <w:t>209</w:t>
      </w:r>
      <w:r w:rsidR="00E6600A" w:rsidRPr="0038641B">
        <w:rPr>
          <w:rFonts w:ascii="Times New Roman" w:hAnsi="Times New Roman"/>
          <w:sz w:val="28"/>
          <w:szCs w:val="28"/>
          <w:lang w:val="kk-KZ"/>
        </w:rPr>
        <w:t>)</w:t>
      </w:r>
      <w:r w:rsidR="00475107">
        <w:rPr>
          <w:rFonts w:ascii="Times New Roman" w:hAnsi="Times New Roman"/>
          <w:sz w:val="28"/>
          <w:szCs w:val="28"/>
          <w:lang w:val="kk-KZ"/>
        </w:rPr>
        <w:t xml:space="preserve"> </w:t>
      </w:r>
      <w:r w:rsidR="00DF14A2" w:rsidRPr="00DD091D">
        <w:rPr>
          <w:rFonts w:ascii="Times New Roman" w:hAnsi="Times New Roman"/>
          <w:sz w:val="28"/>
          <w:szCs w:val="28"/>
          <w:lang w:val="kk-KZ"/>
        </w:rPr>
        <w:t xml:space="preserve">шкалаларымен оң байланысты болды. Мүмкін, экстраверттер уақыттың жетіспеу жағдайында интроверттерге қарағанда жүктемені орындау барысында эмоциялық күйлерін ашық, дәл көрсетуі мүмкін. </w:t>
      </w:r>
      <w:r w:rsidR="0015313C" w:rsidRPr="00DD091D">
        <w:rPr>
          <w:rFonts w:ascii="Times New Roman" w:hAnsi="Times New Roman"/>
          <w:sz w:val="28"/>
          <w:szCs w:val="28"/>
          <w:lang w:val="kk-KZ"/>
        </w:rPr>
        <w:t>Ақкөңілділік</w:t>
      </w:r>
      <w:r w:rsidR="00052714" w:rsidRPr="00DD091D">
        <w:rPr>
          <w:rFonts w:ascii="Times New Roman" w:hAnsi="Times New Roman"/>
          <w:sz w:val="28"/>
          <w:szCs w:val="28"/>
          <w:lang w:val="kk-KZ"/>
        </w:rPr>
        <w:t xml:space="preserve"> </w:t>
      </w:r>
      <w:r w:rsidR="0015313C" w:rsidRPr="00DD091D">
        <w:rPr>
          <w:rFonts w:ascii="Times New Roman" w:hAnsi="Times New Roman"/>
          <w:sz w:val="28"/>
          <w:szCs w:val="28"/>
          <w:lang w:val="kk-KZ"/>
        </w:rPr>
        <w:t>Қ</w:t>
      </w:r>
      <w:r w:rsidR="00E6600A">
        <w:rPr>
          <w:rFonts w:ascii="Times New Roman" w:hAnsi="Times New Roman"/>
          <w:sz w:val="28"/>
          <w:szCs w:val="28"/>
          <w:lang w:val="kk-KZ"/>
        </w:rPr>
        <w:t xml:space="preserve"> (зд)</w:t>
      </w:r>
      <w:r w:rsidR="00E6600A" w:rsidRPr="00E6600A">
        <w:rPr>
          <w:rFonts w:ascii="Times New Roman" w:hAnsi="Times New Roman"/>
          <w:sz w:val="28"/>
          <w:szCs w:val="28"/>
          <w:lang w:val="kk-KZ"/>
        </w:rPr>
        <w:t xml:space="preserve"> </w:t>
      </w:r>
      <w:r w:rsidR="00E6600A" w:rsidRPr="0038641B">
        <w:rPr>
          <w:rFonts w:ascii="Times New Roman" w:hAnsi="Times New Roman"/>
          <w:sz w:val="28"/>
          <w:szCs w:val="28"/>
          <w:lang w:val="kk-KZ"/>
        </w:rPr>
        <w:t>(r=0,</w:t>
      </w:r>
      <w:r w:rsidR="00E6600A">
        <w:rPr>
          <w:rFonts w:ascii="Times New Roman" w:hAnsi="Times New Roman"/>
          <w:sz w:val="28"/>
          <w:szCs w:val="28"/>
          <w:lang w:val="kk-KZ"/>
        </w:rPr>
        <w:t>231</w:t>
      </w:r>
      <w:r w:rsidR="00E6600A" w:rsidRPr="0038641B">
        <w:rPr>
          <w:rFonts w:ascii="Times New Roman" w:hAnsi="Times New Roman"/>
          <w:sz w:val="28"/>
          <w:szCs w:val="28"/>
          <w:lang w:val="kk-KZ"/>
        </w:rPr>
        <w:t>)</w:t>
      </w:r>
      <w:r w:rsidR="00E6600A">
        <w:rPr>
          <w:rFonts w:ascii="Times New Roman" w:hAnsi="Times New Roman"/>
          <w:sz w:val="28"/>
          <w:szCs w:val="28"/>
          <w:lang w:val="kk-KZ"/>
        </w:rPr>
        <w:t>,</w:t>
      </w:r>
      <w:r w:rsidR="0015313C" w:rsidRPr="00DD091D">
        <w:rPr>
          <w:rFonts w:ascii="Times New Roman" w:hAnsi="Times New Roman"/>
          <w:sz w:val="28"/>
          <w:szCs w:val="28"/>
          <w:lang w:val="kk-KZ"/>
        </w:rPr>
        <w:t xml:space="preserve"> </w:t>
      </w:r>
      <w:r w:rsidR="00E6600A" w:rsidRPr="0038641B">
        <w:rPr>
          <w:rFonts w:ascii="Times New Roman" w:hAnsi="Times New Roman"/>
          <w:sz w:val="28"/>
          <w:szCs w:val="28"/>
          <w:lang w:val="kk-KZ"/>
        </w:rPr>
        <w:t>(r=0,</w:t>
      </w:r>
      <w:r w:rsidR="00E6600A">
        <w:rPr>
          <w:rFonts w:ascii="Times New Roman" w:hAnsi="Times New Roman"/>
          <w:sz w:val="28"/>
          <w:szCs w:val="28"/>
          <w:lang w:val="kk-KZ"/>
        </w:rPr>
        <w:t>293</w:t>
      </w:r>
      <w:r w:rsidR="00E6600A" w:rsidRPr="0038641B">
        <w:rPr>
          <w:rFonts w:ascii="Times New Roman" w:hAnsi="Times New Roman"/>
          <w:sz w:val="28"/>
          <w:szCs w:val="28"/>
          <w:lang w:val="kk-KZ"/>
        </w:rPr>
        <w:t>)</w:t>
      </w:r>
      <w:r w:rsidR="00E6600A">
        <w:rPr>
          <w:rFonts w:ascii="Times New Roman" w:hAnsi="Times New Roman"/>
          <w:sz w:val="28"/>
          <w:szCs w:val="28"/>
          <w:lang w:val="kk-KZ"/>
        </w:rPr>
        <w:t xml:space="preserve"> (</w:t>
      </w:r>
      <w:r w:rsidR="0015313C" w:rsidRPr="00DD091D">
        <w:rPr>
          <w:rFonts w:ascii="Times New Roman" w:hAnsi="Times New Roman"/>
          <w:sz w:val="28"/>
          <w:szCs w:val="28"/>
          <w:lang w:val="kk-KZ"/>
        </w:rPr>
        <w:t>зк),</w:t>
      </w:r>
      <w:r w:rsidR="004E71CE" w:rsidRPr="00DD091D">
        <w:rPr>
          <w:rFonts w:ascii="Times New Roman" w:hAnsi="Times New Roman"/>
          <w:sz w:val="28"/>
          <w:szCs w:val="28"/>
          <w:lang w:val="kk-KZ"/>
        </w:rPr>
        <w:t xml:space="preserve"> Г</w:t>
      </w:r>
      <w:r w:rsidR="00E6600A">
        <w:rPr>
          <w:rFonts w:ascii="Times New Roman" w:hAnsi="Times New Roman"/>
          <w:sz w:val="28"/>
          <w:szCs w:val="28"/>
          <w:lang w:val="kk-KZ"/>
        </w:rPr>
        <w:t xml:space="preserve">Т (з.д) </w:t>
      </w:r>
      <w:r w:rsidR="00E6600A" w:rsidRPr="0038641B">
        <w:rPr>
          <w:rFonts w:ascii="Times New Roman" w:hAnsi="Times New Roman"/>
          <w:sz w:val="28"/>
          <w:szCs w:val="28"/>
          <w:lang w:val="kk-KZ"/>
        </w:rPr>
        <w:t>(r=0,</w:t>
      </w:r>
      <w:r w:rsidR="00E6600A">
        <w:rPr>
          <w:rFonts w:ascii="Times New Roman" w:hAnsi="Times New Roman"/>
          <w:sz w:val="28"/>
          <w:szCs w:val="28"/>
          <w:lang w:val="kk-KZ"/>
        </w:rPr>
        <w:t>302</w:t>
      </w:r>
      <w:r w:rsidR="00E6600A" w:rsidRPr="0038641B">
        <w:rPr>
          <w:rFonts w:ascii="Times New Roman" w:hAnsi="Times New Roman"/>
          <w:sz w:val="28"/>
          <w:szCs w:val="28"/>
          <w:lang w:val="kk-KZ"/>
        </w:rPr>
        <w:t>)</w:t>
      </w:r>
      <w:r w:rsidR="00475107">
        <w:rPr>
          <w:rFonts w:ascii="Times New Roman" w:hAnsi="Times New Roman"/>
          <w:sz w:val="28"/>
          <w:szCs w:val="28"/>
          <w:lang w:val="kk-KZ"/>
        </w:rPr>
        <w:t xml:space="preserve"> </w:t>
      </w:r>
      <w:r w:rsidR="00E6600A" w:rsidRPr="0038641B">
        <w:rPr>
          <w:rFonts w:ascii="Times New Roman" w:hAnsi="Times New Roman"/>
          <w:sz w:val="28"/>
          <w:szCs w:val="28"/>
          <w:lang w:val="kk-KZ"/>
        </w:rPr>
        <w:t>(r=0,</w:t>
      </w:r>
      <w:r w:rsidR="00E6600A">
        <w:rPr>
          <w:rFonts w:ascii="Times New Roman" w:hAnsi="Times New Roman"/>
          <w:sz w:val="28"/>
          <w:szCs w:val="28"/>
          <w:lang w:val="kk-KZ"/>
        </w:rPr>
        <w:t>337</w:t>
      </w:r>
      <w:r w:rsidR="00E6600A" w:rsidRPr="0038641B">
        <w:rPr>
          <w:rFonts w:ascii="Times New Roman" w:hAnsi="Times New Roman"/>
          <w:sz w:val="28"/>
          <w:szCs w:val="28"/>
          <w:lang w:val="kk-KZ"/>
        </w:rPr>
        <w:t>)</w:t>
      </w:r>
      <w:r w:rsidR="00475107">
        <w:rPr>
          <w:rFonts w:ascii="Times New Roman" w:hAnsi="Times New Roman"/>
          <w:sz w:val="28"/>
          <w:szCs w:val="28"/>
          <w:lang w:val="kk-KZ"/>
        </w:rPr>
        <w:t xml:space="preserve"> </w:t>
      </w:r>
      <w:r w:rsidR="00E6600A">
        <w:rPr>
          <w:rFonts w:ascii="Times New Roman" w:hAnsi="Times New Roman"/>
          <w:sz w:val="28"/>
          <w:szCs w:val="28"/>
          <w:lang w:val="kk-KZ"/>
        </w:rPr>
        <w:t>(</w:t>
      </w:r>
      <w:r w:rsidR="004E71CE" w:rsidRPr="00DD091D">
        <w:rPr>
          <w:rFonts w:ascii="Times New Roman" w:hAnsi="Times New Roman"/>
          <w:sz w:val="28"/>
          <w:szCs w:val="28"/>
          <w:lang w:val="kk-KZ"/>
        </w:rPr>
        <w:t>зк) шкалаларымен оң</w:t>
      </w:r>
      <w:r w:rsidR="00532366" w:rsidRPr="00DD091D">
        <w:rPr>
          <w:rFonts w:ascii="Times New Roman" w:hAnsi="Times New Roman"/>
          <w:sz w:val="28"/>
          <w:szCs w:val="28"/>
          <w:lang w:val="kk-KZ"/>
        </w:rPr>
        <w:t xml:space="preserve"> байланыс көрсетті, ал фрустрация шкаласы (зд</w:t>
      </w:r>
      <w:r w:rsidR="00E6600A">
        <w:rPr>
          <w:rFonts w:ascii="Times New Roman" w:hAnsi="Times New Roman"/>
          <w:sz w:val="28"/>
          <w:szCs w:val="28"/>
          <w:lang w:val="kk-KZ"/>
        </w:rPr>
        <w:t xml:space="preserve">) </w:t>
      </w:r>
      <w:r w:rsidR="00E6600A" w:rsidRPr="0038641B">
        <w:rPr>
          <w:rFonts w:ascii="Times New Roman" w:hAnsi="Times New Roman"/>
          <w:sz w:val="28"/>
          <w:szCs w:val="28"/>
          <w:lang w:val="kk-KZ"/>
        </w:rPr>
        <w:t>(r=</w:t>
      </w:r>
      <w:r w:rsidR="00E6600A">
        <w:rPr>
          <w:rFonts w:ascii="Times New Roman" w:hAnsi="Times New Roman"/>
          <w:sz w:val="28"/>
          <w:szCs w:val="28"/>
          <w:lang w:val="kk-KZ"/>
        </w:rPr>
        <w:t xml:space="preserve">- </w:t>
      </w:r>
      <w:r w:rsidR="00E6600A" w:rsidRPr="0038641B">
        <w:rPr>
          <w:rFonts w:ascii="Times New Roman" w:hAnsi="Times New Roman"/>
          <w:sz w:val="28"/>
          <w:szCs w:val="28"/>
          <w:lang w:val="kk-KZ"/>
        </w:rPr>
        <w:t>0,</w:t>
      </w:r>
      <w:r w:rsidR="00E6600A">
        <w:rPr>
          <w:rFonts w:ascii="Times New Roman" w:hAnsi="Times New Roman"/>
          <w:sz w:val="28"/>
          <w:szCs w:val="28"/>
          <w:lang w:val="kk-KZ"/>
        </w:rPr>
        <w:t>239</w:t>
      </w:r>
      <w:r w:rsidR="00E6600A" w:rsidRPr="0038641B">
        <w:rPr>
          <w:rFonts w:ascii="Times New Roman" w:hAnsi="Times New Roman"/>
          <w:sz w:val="28"/>
          <w:szCs w:val="28"/>
          <w:lang w:val="kk-KZ"/>
        </w:rPr>
        <w:t>)</w:t>
      </w:r>
      <w:r w:rsidR="00E6600A">
        <w:rPr>
          <w:rFonts w:ascii="Times New Roman" w:hAnsi="Times New Roman"/>
          <w:sz w:val="28"/>
          <w:szCs w:val="28"/>
          <w:lang w:val="kk-KZ"/>
        </w:rPr>
        <w:t xml:space="preserve">, </w:t>
      </w:r>
      <w:r w:rsidR="00E6600A" w:rsidRPr="0038641B">
        <w:rPr>
          <w:rFonts w:ascii="Times New Roman" w:hAnsi="Times New Roman"/>
          <w:sz w:val="28"/>
          <w:szCs w:val="28"/>
          <w:lang w:val="kk-KZ"/>
        </w:rPr>
        <w:t>(r=0,</w:t>
      </w:r>
      <w:r w:rsidR="00E6600A">
        <w:rPr>
          <w:rFonts w:ascii="Times New Roman" w:hAnsi="Times New Roman"/>
          <w:sz w:val="28"/>
          <w:szCs w:val="28"/>
          <w:lang w:val="kk-KZ"/>
        </w:rPr>
        <w:t>238</w:t>
      </w:r>
      <w:r w:rsidR="00E6600A" w:rsidRPr="0038641B">
        <w:rPr>
          <w:rFonts w:ascii="Times New Roman" w:hAnsi="Times New Roman"/>
          <w:sz w:val="28"/>
          <w:szCs w:val="28"/>
          <w:lang w:val="kk-KZ"/>
        </w:rPr>
        <w:t>)</w:t>
      </w:r>
      <w:r w:rsidR="00E6600A">
        <w:rPr>
          <w:rFonts w:ascii="Times New Roman" w:hAnsi="Times New Roman"/>
          <w:sz w:val="28"/>
          <w:szCs w:val="28"/>
          <w:lang w:val="kk-KZ"/>
        </w:rPr>
        <w:t xml:space="preserve"> (</w:t>
      </w:r>
      <w:r w:rsidR="00532366" w:rsidRPr="00DD091D">
        <w:rPr>
          <w:rFonts w:ascii="Times New Roman" w:hAnsi="Times New Roman"/>
          <w:sz w:val="28"/>
          <w:szCs w:val="28"/>
          <w:lang w:val="kk-KZ"/>
        </w:rPr>
        <w:t>зк), эмоциялық қозу шкаласымен</w:t>
      </w:r>
      <w:r w:rsidR="004E71CE" w:rsidRPr="00DD091D">
        <w:rPr>
          <w:rFonts w:ascii="Times New Roman" w:hAnsi="Times New Roman"/>
          <w:sz w:val="28"/>
          <w:szCs w:val="28"/>
          <w:lang w:val="kk-KZ"/>
        </w:rPr>
        <w:t xml:space="preserve"> (зк)</w:t>
      </w:r>
      <w:r w:rsidR="00E6600A" w:rsidRPr="00E6600A">
        <w:rPr>
          <w:rFonts w:ascii="Times New Roman" w:hAnsi="Times New Roman"/>
          <w:sz w:val="28"/>
          <w:szCs w:val="28"/>
          <w:lang w:val="kk-KZ"/>
        </w:rPr>
        <w:t xml:space="preserve"> </w:t>
      </w:r>
      <w:r w:rsidR="00E6600A" w:rsidRPr="0038641B">
        <w:rPr>
          <w:rFonts w:ascii="Times New Roman" w:hAnsi="Times New Roman"/>
          <w:sz w:val="28"/>
          <w:szCs w:val="28"/>
          <w:lang w:val="kk-KZ"/>
        </w:rPr>
        <w:t>(r</w:t>
      </w:r>
      <w:r w:rsidR="009C66EB">
        <w:rPr>
          <w:rFonts w:ascii="Times New Roman" w:hAnsi="Times New Roman"/>
          <w:sz w:val="28"/>
          <w:szCs w:val="28"/>
          <w:lang w:val="kk-KZ"/>
        </w:rPr>
        <w:t xml:space="preserve"> </w:t>
      </w:r>
      <w:r w:rsidR="00E6600A" w:rsidRPr="0038641B">
        <w:rPr>
          <w:rFonts w:ascii="Times New Roman" w:hAnsi="Times New Roman"/>
          <w:sz w:val="28"/>
          <w:szCs w:val="28"/>
          <w:lang w:val="kk-KZ"/>
        </w:rPr>
        <w:t>=</w:t>
      </w:r>
      <w:r w:rsidR="009C66EB">
        <w:rPr>
          <w:rFonts w:ascii="Times New Roman" w:hAnsi="Times New Roman"/>
          <w:sz w:val="28"/>
          <w:szCs w:val="28"/>
          <w:lang w:val="kk-KZ"/>
        </w:rPr>
        <w:t xml:space="preserve"> </w:t>
      </w:r>
      <w:r w:rsidR="00E6600A" w:rsidRPr="0038641B">
        <w:rPr>
          <w:rFonts w:ascii="Times New Roman" w:hAnsi="Times New Roman"/>
          <w:sz w:val="28"/>
          <w:szCs w:val="28"/>
          <w:lang w:val="kk-KZ"/>
        </w:rPr>
        <w:t>0,</w:t>
      </w:r>
      <w:r w:rsidR="00E6600A">
        <w:rPr>
          <w:rFonts w:ascii="Times New Roman" w:hAnsi="Times New Roman"/>
          <w:sz w:val="28"/>
          <w:szCs w:val="28"/>
          <w:lang w:val="kk-KZ"/>
        </w:rPr>
        <w:t>323</w:t>
      </w:r>
      <w:r w:rsidR="00E6600A" w:rsidRPr="0038641B">
        <w:rPr>
          <w:rFonts w:ascii="Times New Roman" w:hAnsi="Times New Roman"/>
          <w:sz w:val="28"/>
          <w:szCs w:val="28"/>
          <w:lang w:val="kk-KZ"/>
        </w:rPr>
        <w:t>)</w:t>
      </w:r>
      <w:r w:rsidR="00475107">
        <w:rPr>
          <w:rFonts w:ascii="Times New Roman" w:hAnsi="Times New Roman"/>
          <w:sz w:val="28"/>
          <w:szCs w:val="28"/>
          <w:lang w:val="kk-KZ"/>
        </w:rPr>
        <w:t xml:space="preserve"> </w:t>
      </w:r>
      <w:r w:rsidR="004E71CE" w:rsidRPr="00DD091D">
        <w:rPr>
          <w:rFonts w:ascii="Times New Roman" w:hAnsi="Times New Roman"/>
          <w:sz w:val="28"/>
          <w:szCs w:val="28"/>
          <w:lang w:val="kk-KZ"/>
        </w:rPr>
        <w:t>теріс</w:t>
      </w:r>
      <w:r w:rsidR="00E80878" w:rsidRPr="00DD091D">
        <w:rPr>
          <w:rFonts w:ascii="Times New Roman" w:hAnsi="Times New Roman"/>
          <w:sz w:val="28"/>
          <w:szCs w:val="28"/>
          <w:lang w:val="kk-KZ"/>
        </w:rPr>
        <w:t xml:space="preserve"> корреляцияланған.</w:t>
      </w:r>
      <w:r w:rsidR="00052714" w:rsidRPr="00DD091D">
        <w:rPr>
          <w:rFonts w:ascii="Times New Roman" w:hAnsi="Times New Roman"/>
          <w:sz w:val="28"/>
          <w:szCs w:val="28"/>
          <w:lang w:val="kk-KZ"/>
        </w:rPr>
        <w:t xml:space="preserve"> </w:t>
      </w:r>
      <w:r w:rsidR="004E71CE" w:rsidRPr="00DD091D">
        <w:rPr>
          <w:rFonts w:ascii="Times New Roman" w:hAnsi="Times New Roman"/>
          <w:sz w:val="28"/>
          <w:szCs w:val="28"/>
          <w:lang w:val="kk-KZ"/>
        </w:rPr>
        <w:t>Адалдық шкаласы бойынша</w:t>
      </w:r>
      <w:r w:rsidR="00811A8C">
        <w:rPr>
          <w:rFonts w:ascii="Times New Roman" w:hAnsi="Times New Roman"/>
          <w:sz w:val="28"/>
          <w:szCs w:val="28"/>
          <w:lang w:val="kk-KZ"/>
        </w:rPr>
        <w:t xml:space="preserve"> </w:t>
      </w:r>
      <w:r w:rsidR="00532366" w:rsidRPr="00DD091D">
        <w:rPr>
          <w:rFonts w:ascii="Times New Roman" w:hAnsi="Times New Roman"/>
          <w:sz w:val="28"/>
          <w:szCs w:val="28"/>
          <w:lang w:val="kk-KZ"/>
        </w:rPr>
        <w:t>қызбалылық зерттеуге дейінгі, зерттеуден кейінгі көрсеткіштері мен</w:t>
      </w:r>
      <w:r w:rsidR="000627AB" w:rsidRPr="00DD091D">
        <w:rPr>
          <w:rFonts w:ascii="Times New Roman" w:hAnsi="Times New Roman"/>
          <w:sz w:val="28"/>
          <w:szCs w:val="28"/>
          <w:lang w:val="kk-KZ"/>
        </w:rPr>
        <w:t xml:space="preserve"> гедондық</w:t>
      </w:r>
      <w:r w:rsidR="00532366" w:rsidRPr="00DD091D">
        <w:rPr>
          <w:rFonts w:ascii="Times New Roman" w:hAnsi="Times New Roman"/>
          <w:sz w:val="28"/>
          <w:szCs w:val="28"/>
          <w:lang w:val="kk-KZ"/>
        </w:rPr>
        <w:t xml:space="preserve"> тон</w:t>
      </w:r>
      <w:r w:rsidR="0038641B" w:rsidRPr="0038641B">
        <w:rPr>
          <w:rFonts w:ascii="Times New Roman" w:hAnsi="Times New Roman"/>
          <w:sz w:val="28"/>
          <w:szCs w:val="28"/>
          <w:lang w:val="kk-KZ"/>
        </w:rPr>
        <w:t xml:space="preserve"> </w:t>
      </w:r>
      <w:r w:rsidR="0038641B" w:rsidRPr="00DD091D">
        <w:rPr>
          <w:rFonts w:ascii="Times New Roman" w:hAnsi="Times New Roman"/>
          <w:sz w:val="28"/>
          <w:szCs w:val="28"/>
          <w:lang w:val="kk-KZ"/>
        </w:rPr>
        <w:t>(зд</w:t>
      </w:r>
      <w:r w:rsidR="0038641B" w:rsidRPr="002D5022">
        <w:rPr>
          <w:rFonts w:ascii="Times New Roman" w:hAnsi="Times New Roman"/>
          <w:sz w:val="28"/>
          <w:szCs w:val="28"/>
          <w:lang w:val="kk-KZ"/>
        </w:rPr>
        <w:t>)</w:t>
      </w:r>
      <w:r w:rsidR="0038641B" w:rsidRPr="00DD091D">
        <w:rPr>
          <w:rFonts w:ascii="Times New Roman" w:hAnsi="Times New Roman"/>
          <w:sz w:val="28"/>
          <w:szCs w:val="28"/>
          <w:lang w:val="kk-KZ"/>
        </w:rPr>
        <w:t xml:space="preserve"> </w:t>
      </w:r>
      <w:r w:rsidR="0038641B" w:rsidRPr="0038641B">
        <w:rPr>
          <w:rFonts w:ascii="Times New Roman" w:hAnsi="Times New Roman"/>
          <w:sz w:val="28"/>
          <w:szCs w:val="28"/>
          <w:lang w:val="kk-KZ"/>
        </w:rPr>
        <w:t>(r=</w:t>
      </w:r>
      <w:r w:rsidR="009C66EB">
        <w:rPr>
          <w:rFonts w:ascii="Times New Roman" w:hAnsi="Times New Roman"/>
          <w:sz w:val="28"/>
          <w:szCs w:val="28"/>
          <w:lang w:val="kk-KZ"/>
        </w:rPr>
        <w:t xml:space="preserve"> </w:t>
      </w:r>
      <w:r w:rsidR="0038641B" w:rsidRPr="0038641B">
        <w:rPr>
          <w:rFonts w:ascii="Times New Roman" w:hAnsi="Times New Roman"/>
          <w:sz w:val="28"/>
          <w:szCs w:val="28"/>
          <w:lang w:val="kk-KZ"/>
        </w:rPr>
        <w:t>0,</w:t>
      </w:r>
      <w:r w:rsidR="0038641B">
        <w:rPr>
          <w:rFonts w:ascii="Times New Roman" w:hAnsi="Times New Roman"/>
          <w:sz w:val="28"/>
          <w:szCs w:val="28"/>
          <w:lang w:val="kk-KZ"/>
        </w:rPr>
        <w:t>2</w:t>
      </w:r>
      <w:r w:rsidR="0038641B" w:rsidRPr="0038641B">
        <w:rPr>
          <w:rFonts w:ascii="Times New Roman" w:hAnsi="Times New Roman"/>
          <w:sz w:val="28"/>
          <w:szCs w:val="28"/>
          <w:lang w:val="kk-KZ"/>
        </w:rPr>
        <w:t>97)</w:t>
      </w:r>
      <w:r w:rsidR="00475107">
        <w:rPr>
          <w:rFonts w:ascii="Times New Roman" w:hAnsi="Times New Roman"/>
          <w:sz w:val="28"/>
          <w:szCs w:val="28"/>
          <w:lang w:val="kk-KZ"/>
        </w:rPr>
        <w:t xml:space="preserve"> </w:t>
      </w:r>
      <w:r w:rsidR="002D5022" w:rsidRPr="00DD091D">
        <w:rPr>
          <w:rFonts w:ascii="Times New Roman" w:hAnsi="Times New Roman"/>
          <w:sz w:val="28"/>
          <w:szCs w:val="28"/>
          <w:lang w:val="kk-KZ"/>
        </w:rPr>
        <w:t>гедондық тон</w:t>
      </w:r>
      <w:r w:rsidR="002D5022" w:rsidRPr="0038641B">
        <w:rPr>
          <w:rFonts w:ascii="Times New Roman" w:hAnsi="Times New Roman"/>
          <w:sz w:val="28"/>
          <w:szCs w:val="28"/>
          <w:lang w:val="kk-KZ"/>
        </w:rPr>
        <w:t xml:space="preserve"> </w:t>
      </w:r>
      <w:r w:rsidR="002D5022">
        <w:rPr>
          <w:rFonts w:ascii="Times New Roman" w:hAnsi="Times New Roman"/>
          <w:sz w:val="28"/>
          <w:szCs w:val="28"/>
          <w:lang w:val="kk-KZ"/>
        </w:rPr>
        <w:t>(з</w:t>
      </w:r>
      <w:r w:rsidR="002D5022" w:rsidRPr="00DD091D">
        <w:rPr>
          <w:rFonts w:ascii="Times New Roman" w:hAnsi="Times New Roman"/>
          <w:sz w:val="28"/>
          <w:szCs w:val="28"/>
          <w:lang w:val="kk-KZ"/>
        </w:rPr>
        <w:t>к</w:t>
      </w:r>
      <w:r w:rsidR="002D5022" w:rsidRPr="002D5022">
        <w:rPr>
          <w:rFonts w:ascii="Times New Roman" w:hAnsi="Times New Roman"/>
          <w:sz w:val="28"/>
          <w:szCs w:val="28"/>
          <w:lang w:val="kk-KZ"/>
        </w:rPr>
        <w:t>)</w:t>
      </w:r>
      <w:r w:rsidR="002D5022" w:rsidRPr="00DD091D">
        <w:rPr>
          <w:rFonts w:ascii="Times New Roman" w:hAnsi="Times New Roman"/>
          <w:sz w:val="28"/>
          <w:szCs w:val="28"/>
          <w:lang w:val="kk-KZ"/>
        </w:rPr>
        <w:t xml:space="preserve"> </w:t>
      </w:r>
      <w:r w:rsidR="002D5022" w:rsidRPr="0038641B">
        <w:rPr>
          <w:rFonts w:ascii="Times New Roman" w:hAnsi="Times New Roman"/>
          <w:sz w:val="28"/>
          <w:szCs w:val="28"/>
          <w:lang w:val="kk-KZ"/>
        </w:rPr>
        <w:t>(r=0,</w:t>
      </w:r>
      <w:r w:rsidR="002D5022">
        <w:rPr>
          <w:rFonts w:ascii="Times New Roman" w:hAnsi="Times New Roman"/>
          <w:sz w:val="28"/>
          <w:szCs w:val="28"/>
          <w:lang w:val="kk-KZ"/>
        </w:rPr>
        <w:t>2</w:t>
      </w:r>
      <w:r w:rsidR="00E6600A">
        <w:rPr>
          <w:rFonts w:ascii="Times New Roman" w:hAnsi="Times New Roman"/>
          <w:sz w:val="28"/>
          <w:szCs w:val="28"/>
          <w:lang w:val="kk-KZ"/>
        </w:rPr>
        <w:t>71</w:t>
      </w:r>
      <w:r w:rsidR="009761B0" w:rsidRPr="00DD091D">
        <w:rPr>
          <w:rFonts w:ascii="Times New Roman" w:hAnsi="Times New Roman"/>
          <w:sz w:val="28"/>
          <w:szCs w:val="28"/>
          <w:lang w:val="kk-KZ"/>
        </w:rPr>
        <w:t xml:space="preserve">) </w:t>
      </w:r>
      <w:r w:rsidR="00532366" w:rsidRPr="00DD091D">
        <w:rPr>
          <w:rFonts w:ascii="Times New Roman" w:hAnsi="Times New Roman"/>
          <w:sz w:val="28"/>
          <w:szCs w:val="28"/>
          <w:lang w:val="kk-KZ"/>
        </w:rPr>
        <w:t>шкалалары арасы</w:t>
      </w:r>
      <w:r w:rsidR="00811A8C">
        <w:rPr>
          <w:rFonts w:ascii="Times New Roman" w:hAnsi="Times New Roman"/>
          <w:sz w:val="28"/>
          <w:szCs w:val="28"/>
          <w:lang w:val="kk-KZ"/>
        </w:rPr>
        <w:t>нда оң</w:t>
      </w:r>
      <w:r w:rsidR="000627AB" w:rsidRPr="00DD091D">
        <w:rPr>
          <w:rFonts w:ascii="Times New Roman" w:hAnsi="Times New Roman"/>
          <w:sz w:val="28"/>
          <w:szCs w:val="28"/>
          <w:lang w:val="kk-KZ"/>
        </w:rPr>
        <w:t xml:space="preserve">, ал </w:t>
      </w:r>
      <w:r w:rsidR="00532366" w:rsidRPr="00DD091D">
        <w:rPr>
          <w:rFonts w:ascii="Times New Roman" w:hAnsi="Times New Roman"/>
          <w:sz w:val="28"/>
          <w:szCs w:val="28"/>
          <w:lang w:val="kk-KZ"/>
        </w:rPr>
        <w:t xml:space="preserve">тапсырманы орындағанға дейінгі фрустрация </w:t>
      </w:r>
      <w:r w:rsidR="002D5022" w:rsidRPr="0038641B">
        <w:rPr>
          <w:rFonts w:ascii="Times New Roman" w:hAnsi="Times New Roman"/>
          <w:sz w:val="28"/>
          <w:szCs w:val="28"/>
          <w:lang w:val="kk-KZ"/>
        </w:rPr>
        <w:t>(r=</w:t>
      </w:r>
      <w:r w:rsidR="002D5022" w:rsidRPr="002D5022">
        <w:rPr>
          <w:rFonts w:ascii="Times New Roman" w:hAnsi="Times New Roman"/>
          <w:sz w:val="28"/>
          <w:szCs w:val="28"/>
          <w:lang w:val="kk-KZ"/>
        </w:rPr>
        <w:t xml:space="preserve">- </w:t>
      </w:r>
      <w:r w:rsidR="002D5022" w:rsidRPr="0038641B">
        <w:rPr>
          <w:rFonts w:ascii="Times New Roman" w:hAnsi="Times New Roman"/>
          <w:sz w:val="28"/>
          <w:szCs w:val="28"/>
          <w:lang w:val="kk-KZ"/>
        </w:rPr>
        <w:t>0,</w:t>
      </w:r>
      <w:r w:rsidR="002D5022">
        <w:rPr>
          <w:rFonts w:ascii="Times New Roman" w:hAnsi="Times New Roman"/>
          <w:sz w:val="28"/>
          <w:szCs w:val="28"/>
          <w:lang w:val="kk-KZ"/>
        </w:rPr>
        <w:t>2</w:t>
      </w:r>
      <w:r w:rsidR="00E6600A">
        <w:rPr>
          <w:rFonts w:ascii="Times New Roman" w:hAnsi="Times New Roman"/>
          <w:sz w:val="28"/>
          <w:szCs w:val="28"/>
          <w:lang w:val="kk-KZ"/>
        </w:rPr>
        <w:t>04</w:t>
      </w:r>
      <w:r w:rsidR="002D5022" w:rsidRPr="00DD091D">
        <w:rPr>
          <w:rFonts w:ascii="Times New Roman" w:hAnsi="Times New Roman"/>
          <w:sz w:val="28"/>
          <w:szCs w:val="28"/>
          <w:lang w:val="kk-KZ"/>
        </w:rPr>
        <w:t xml:space="preserve">) </w:t>
      </w:r>
      <w:r w:rsidR="009D6806" w:rsidRPr="00DD091D">
        <w:rPr>
          <w:rFonts w:ascii="Times New Roman" w:hAnsi="Times New Roman"/>
          <w:sz w:val="28"/>
          <w:szCs w:val="28"/>
          <w:lang w:val="kk-KZ"/>
        </w:rPr>
        <w:t>эмоциялық қозумен</w:t>
      </w:r>
      <w:r w:rsidR="004E71CE" w:rsidRPr="00DD091D">
        <w:rPr>
          <w:rFonts w:ascii="Times New Roman" w:hAnsi="Times New Roman"/>
          <w:sz w:val="28"/>
          <w:szCs w:val="28"/>
          <w:lang w:val="kk-KZ"/>
        </w:rPr>
        <w:t xml:space="preserve"> (зк) </w:t>
      </w:r>
      <w:r w:rsidR="002D5022" w:rsidRPr="0038641B">
        <w:rPr>
          <w:rFonts w:ascii="Times New Roman" w:hAnsi="Times New Roman"/>
          <w:sz w:val="28"/>
          <w:szCs w:val="28"/>
          <w:lang w:val="kk-KZ"/>
        </w:rPr>
        <w:t>(r=</w:t>
      </w:r>
      <w:r w:rsidR="009C66EB">
        <w:rPr>
          <w:rFonts w:ascii="Times New Roman" w:hAnsi="Times New Roman"/>
          <w:sz w:val="28"/>
          <w:szCs w:val="28"/>
          <w:lang w:val="kk-KZ"/>
        </w:rPr>
        <w:t xml:space="preserve"> </w:t>
      </w:r>
      <w:r w:rsidR="002D5022" w:rsidRPr="002D5022">
        <w:rPr>
          <w:rFonts w:ascii="Times New Roman" w:hAnsi="Times New Roman"/>
          <w:sz w:val="28"/>
          <w:szCs w:val="28"/>
          <w:lang w:val="kk-KZ"/>
        </w:rPr>
        <w:t xml:space="preserve">- </w:t>
      </w:r>
      <w:r w:rsidR="002D5022" w:rsidRPr="0038641B">
        <w:rPr>
          <w:rFonts w:ascii="Times New Roman" w:hAnsi="Times New Roman"/>
          <w:sz w:val="28"/>
          <w:szCs w:val="28"/>
          <w:lang w:val="kk-KZ"/>
        </w:rPr>
        <w:t>0,</w:t>
      </w:r>
      <w:r w:rsidR="00E74793">
        <w:rPr>
          <w:rFonts w:ascii="Times New Roman" w:hAnsi="Times New Roman"/>
          <w:sz w:val="28"/>
          <w:szCs w:val="28"/>
          <w:lang w:val="kk-KZ"/>
        </w:rPr>
        <w:t>302</w:t>
      </w:r>
      <w:r w:rsidR="002D5022" w:rsidRPr="00DD091D">
        <w:rPr>
          <w:rFonts w:ascii="Times New Roman" w:hAnsi="Times New Roman"/>
          <w:sz w:val="28"/>
          <w:szCs w:val="28"/>
          <w:lang w:val="kk-KZ"/>
        </w:rPr>
        <w:t xml:space="preserve">) </w:t>
      </w:r>
      <w:r w:rsidR="004E71CE" w:rsidRPr="00DD091D">
        <w:rPr>
          <w:rFonts w:ascii="Times New Roman" w:hAnsi="Times New Roman"/>
          <w:sz w:val="28"/>
          <w:szCs w:val="28"/>
          <w:lang w:val="kk-KZ"/>
        </w:rPr>
        <w:t>кері</w:t>
      </w:r>
      <w:r w:rsidR="009761B0" w:rsidRPr="00DD091D">
        <w:rPr>
          <w:rFonts w:ascii="Times New Roman" w:hAnsi="Times New Roman"/>
          <w:sz w:val="28"/>
          <w:szCs w:val="28"/>
          <w:lang w:val="kk-KZ"/>
        </w:rPr>
        <w:t xml:space="preserve"> байланыста</w:t>
      </w:r>
      <w:r w:rsidR="000627AB" w:rsidRPr="00DD091D">
        <w:rPr>
          <w:rFonts w:ascii="Times New Roman" w:hAnsi="Times New Roman"/>
          <w:sz w:val="28"/>
          <w:szCs w:val="28"/>
          <w:lang w:val="kk-KZ"/>
        </w:rPr>
        <w:t xml:space="preserve">. </w:t>
      </w:r>
    </w:p>
    <w:p w:rsidR="00DF2E19" w:rsidRDefault="00AE41E5" w:rsidP="00DF2E19">
      <w:pPr>
        <w:pStyle w:val="a7"/>
        <w:ind w:firstLine="708"/>
        <w:jc w:val="both"/>
        <w:rPr>
          <w:rFonts w:ascii="Times New Roman" w:hAnsi="Times New Roman"/>
          <w:sz w:val="28"/>
          <w:szCs w:val="28"/>
          <w:lang w:val="kk-KZ"/>
        </w:rPr>
      </w:pPr>
      <w:r w:rsidRPr="00DD091D">
        <w:rPr>
          <w:rFonts w:ascii="Times New Roman" w:hAnsi="Times New Roman"/>
          <w:sz w:val="28"/>
          <w:szCs w:val="28"/>
          <w:lang w:val="kk-KZ"/>
        </w:rPr>
        <w:t>Нейротизм шкаласы мен ЭҚ (зд)</w:t>
      </w:r>
      <w:r w:rsidR="00E74793" w:rsidRPr="00E74793">
        <w:rPr>
          <w:rFonts w:ascii="Times New Roman" w:hAnsi="Times New Roman"/>
          <w:sz w:val="28"/>
          <w:szCs w:val="28"/>
          <w:lang w:val="kk-KZ"/>
        </w:rPr>
        <w:t xml:space="preserve"> </w:t>
      </w:r>
      <w:r w:rsidR="00E74793" w:rsidRPr="0038641B">
        <w:rPr>
          <w:rFonts w:ascii="Times New Roman" w:hAnsi="Times New Roman"/>
          <w:sz w:val="28"/>
          <w:szCs w:val="28"/>
          <w:lang w:val="kk-KZ"/>
        </w:rPr>
        <w:t>(r=0,</w:t>
      </w:r>
      <w:r w:rsidR="00E74793">
        <w:rPr>
          <w:rFonts w:ascii="Times New Roman" w:hAnsi="Times New Roman"/>
          <w:sz w:val="28"/>
          <w:szCs w:val="28"/>
          <w:lang w:val="kk-KZ"/>
        </w:rPr>
        <w:t>197</w:t>
      </w:r>
      <w:r w:rsidR="00E74793" w:rsidRPr="0038641B">
        <w:rPr>
          <w:rFonts w:ascii="Times New Roman" w:hAnsi="Times New Roman"/>
          <w:sz w:val="28"/>
          <w:szCs w:val="28"/>
          <w:lang w:val="kk-KZ"/>
        </w:rPr>
        <w:t>)</w:t>
      </w:r>
      <w:r w:rsidR="00E74793">
        <w:rPr>
          <w:rFonts w:ascii="Times New Roman" w:hAnsi="Times New Roman"/>
          <w:sz w:val="28"/>
          <w:szCs w:val="28"/>
          <w:lang w:val="kk-KZ"/>
        </w:rPr>
        <w:t xml:space="preserve"> </w:t>
      </w:r>
      <w:r w:rsidRPr="00DD091D">
        <w:rPr>
          <w:rFonts w:ascii="Times New Roman" w:hAnsi="Times New Roman"/>
          <w:sz w:val="28"/>
          <w:szCs w:val="28"/>
          <w:lang w:val="kk-KZ"/>
        </w:rPr>
        <w:t>оң, Қ (зд)</w:t>
      </w:r>
      <w:r w:rsidR="00E74793" w:rsidRPr="00E74793">
        <w:rPr>
          <w:rFonts w:ascii="Times New Roman" w:hAnsi="Times New Roman"/>
          <w:sz w:val="28"/>
          <w:szCs w:val="28"/>
          <w:lang w:val="kk-KZ"/>
        </w:rPr>
        <w:t xml:space="preserve"> </w:t>
      </w:r>
      <w:r w:rsidR="00E74793" w:rsidRPr="0038641B">
        <w:rPr>
          <w:rFonts w:ascii="Times New Roman" w:hAnsi="Times New Roman"/>
          <w:sz w:val="28"/>
          <w:szCs w:val="28"/>
          <w:lang w:val="kk-KZ"/>
        </w:rPr>
        <w:t>(r=</w:t>
      </w:r>
      <w:r w:rsidR="00E74793">
        <w:rPr>
          <w:rFonts w:ascii="Times New Roman" w:hAnsi="Times New Roman"/>
          <w:sz w:val="28"/>
          <w:szCs w:val="28"/>
          <w:lang w:val="kk-KZ"/>
        </w:rPr>
        <w:t xml:space="preserve">- </w:t>
      </w:r>
      <w:r w:rsidR="00E74793" w:rsidRPr="0038641B">
        <w:rPr>
          <w:rFonts w:ascii="Times New Roman" w:hAnsi="Times New Roman"/>
          <w:sz w:val="28"/>
          <w:szCs w:val="28"/>
          <w:lang w:val="kk-KZ"/>
        </w:rPr>
        <w:t>0,</w:t>
      </w:r>
      <w:r w:rsidR="00E74793">
        <w:rPr>
          <w:rFonts w:ascii="Times New Roman" w:hAnsi="Times New Roman"/>
          <w:sz w:val="28"/>
          <w:szCs w:val="28"/>
          <w:lang w:val="kk-KZ"/>
        </w:rPr>
        <w:t>285</w:t>
      </w:r>
      <w:r w:rsidR="00E74793" w:rsidRPr="0038641B">
        <w:rPr>
          <w:rFonts w:ascii="Times New Roman" w:hAnsi="Times New Roman"/>
          <w:sz w:val="28"/>
          <w:szCs w:val="28"/>
          <w:lang w:val="kk-KZ"/>
        </w:rPr>
        <w:t>)</w:t>
      </w:r>
      <w:r w:rsidR="00E74793"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 және ГТ (зд)</w:t>
      </w:r>
      <w:r w:rsidR="00E74793" w:rsidRPr="00E74793">
        <w:rPr>
          <w:rFonts w:ascii="Times New Roman" w:hAnsi="Times New Roman"/>
          <w:sz w:val="28"/>
          <w:szCs w:val="28"/>
          <w:lang w:val="kk-KZ"/>
        </w:rPr>
        <w:t xml:space="preserve"> </w:t>
      </w:r>
      <w:r w:rsidR="00E74793" w:rsidRPr="0038641B">
        <w:rPr>
          <w:rFonts w:ascii="Times New Roman" w:hAnsi="Times New Roman"/>
          <w:sz w:val="28"/>
          <w:szCs w:val="28"/>
          <w:lang w:val="kk-KZ"/>
        </w:rPr>
        <w:t>(r</w:t>
      </w:r>
      <w:r w:rsidR="009C66EB">
        <w:rPr>
          <w:rFonts w:ascii="Times New Roman" w:hAnsi="Times New Roman"/>
          <w:sz w:val="28"/>
          <w:szCs w:val="28"/>
          <w:lang w:val="kk-KZ"/>
        </w:rPr>
        <w:t xml:space="preserve"> </w:t>
      </w:r>
      <w:r w:rsidR="00E74793" w:rsidRPr="0038641B">
        <w:rPr>
          <w:rFonts w:ascii="Times New Roman" w:hAnsi="Times New Roman"/>
          <w:sz w:val="28"/>
          <w:szCs w:val="28"/>
          <w:lang w:val="kk-KZ"/>
        </w:rPr>
        <w:t>=</w:t>
      </w:r>
      <w:r w:rsidR="009C66EB">
        <w:rPr>
          <w:rFonts w:ascii="Times New Roman" w:hAnsi="Times New Roman"/>
          <w:sz w:val="28"/>
          <w:szCs w:val="28"/>
          <w:lang w:val="kk-KZ"/>
        </w:rPr>
        <w:t xml:space="preserve"> </w:t>
      </w:r>
      <w:r w:rsidR="00E74793" w:rsidRPr="0038641B">
        <w:rPr>
          <w:rFonts w:ascii="Times New Roman" w:hAnsi="Times New Roman"/>
          <w:sz w:val="28"/>
          <w:szCs w:val="28"/>
          <w:lang w:val="kk-KZ"/>
        </w:rPr>
        <w:t>0,</w:t>
      </w:r>
      <w:r w:rsidR="00E74793">
        <w:rPr>
          <w:rFonts w:ascii="Times New Roman" w:hAnsi="Times New Roman"/>
          <w:sz w:val="28"/>
          <w:szCs w:val="28"/>
          <w:lang w:val="kk-KZ"/>
        </w:rPr>
        <w:t>280</w:t>
      </w:r>
      <w:r w:rsidR="00E74793" w:rsidRPr="0038641B">
        <w:rPr>
          <w:rFonts w:ascii="Times New Roman" w:hAnsi="Times New Roman"/>
          <w:sz w:val="28"/>
          <w:szCs w:val="28"/>
          <w:lang w:val="kk-KZ"/>
        </w:rPr>
        <w:t>)</w:t>
      </w:r>
      <w:r w:rsidRPr="00DD091D">
        <w:rPr>
          <w:rFonts w:ascii="Times New Roman" w:hAnsi="Times New Roman"/>
          <w:sz w:val="28"/>
          <w:szCs w:val="28"/>
          <w:lang w:val="kk-KZ"/>
        </w:rPr>
        <w:t xml:space="preserve"> деңгейлерімен теріс байланысқан.</w:t>
      </w:r>
      <w:r w:rsidR="00811A8C">
        <w:rPr>
          <w:rFonts w:ascii="Times New Roman" w:hAnsi="Times New Roman"/>
          <w:sz w:val="28"/>
          <w:szCs w:val="28"/>
          <w:lang w:val="kk-KZ"/>
        </w:rPr>
        <w:t xml:space="preserve">Тұлғалық қыр шкаласымен </w:t>
      </w:r>
      <w:r w:rsidR="009761B0" w:rsidRPr="00DD091D">
        <w:rPr>
          <w:rFonts w:ascii="Times New Roman" w:hAnsi="Times New Roman"/>
          <w:sz w:val="28"/>
          <w:szCs w:val="28"/>
          <w:lang w:val="kk-KZ"/>
        </w:rPr>
        <w:t>т</w:t>
      </w:r>
      <w:r w:rsidRPr="00DD091D">
        <w:rPr>
          <w:rFonts w:ascii="Times New Roman" w:hAnsi="Times New Roman"/>
          <w:sz w:val="28"/>
          <w:szCs w:val="28"/>
          <w:lang w:val="kk-KZ"/>
        </w:rPr>
        <w:t>әжірбиеге</w:t>
      </w:r>
      <w:r w:rsidR="00811A8C">
        <w:rPr>
          <w:rFonts w:ascii="Times New Roman" w:hAnsi="Times New Roman"/>
          <w:sz w:val="28"/>
          <w:szCs w:val="28"/>
          <w:lang w:val="kk-KZ"/>
        </w:rPr>
        <w:t xml:space="preserve"> ашықтық </w:t>
      </w:r>
      <w:r w:rsidR="009761B0" w:rsidRPr="00DD091D">
        <w:rPr>
          <w:rFonts w:ascii="Times New Roman" w:hAnsi="Times New Roman"/>
          <w:sz w:val="28"/>
          <w:szCs w:val="28"/>
          <w:lang w:val="kk-KZ"/>
        </w:rPr>
        <w:t xml:space="preserve">эмоциялық күй шкаласы </w:t>
      </w:r>
      <w:r w:rsidRPr="00DD091D">
        <w:rPr>
          <w:rFonts w:ascii="Times New Roman" w:hAnsi="Times New Roman"/>
          <w:sz w:val="28"/>
          <w:szCs w:val="28"/>
          <w:lang w:val="kk-KZ"/>
        </w:rPr>
        <w:t>арасында корреляция жоқ.</w:t>
      </w:r>
    </w:p>
    <w:p w:rsidR="008E6B6F" w:rsidRPr="00DD091D" w:rsidRDefault="00FB6557" w:rsidP="00DF2E19">
      <w:pPr>
        <w:pStyle w:val="a7"/>
        <w:ind w:firstLine="708"/>
        <w:jc w:val="both"/>
        <w:rPr>
          <w:rFonts w:ascii="Times New Roman" w:hAnsi="Times New Roman"/>
          <w:sz w:val="28"/>
          <w:szCs w:val="28"/>
          <w:lang w:val="kk-KZ"/>
        </w:rPr>
      </w:pPr>
      <w:r w:rsidRPr="00DD091D">
        <w:rPr>
          <w:rFonts w:ascii="Times New Roman" w:hAnsi="Times New Roman"/>
          <w:sz w:val="28"/>
          <w:szCs w:val="28"/>
          <w:lang w:val="kk-KZ"/>
        </w:rPr>
        <w:t>Сонымен алынған нәтижелер эмоциялық күй мен тұлғалық қыр сауалнамаларының өзара</w:t>
      </w:r>
      <w:r w:rsidR="00052714" w:rsidRPr="00DD091D">
        <w:rPr>
          <w:rFonts w:ascii="Times New Roman" w:hAnsi="Times New Roman"/>
          <w:sz w:val="28"/>
          <w:szCs w:val="28"/>
          <w:lang w:val="kk-KZ"/>
        </w:rPr>
        <w:t xml:space="preserve"> </w:t>
      </w:r>
      <w:r w:rsidRPr="00DD091D">
        <w:rPr>
          <w:rFonts w:ascii="Times New Roman" w:hAnsi="Times New Roman"/>
          <w:sz w:val="28"/>
          <w:szCs w:val="28"/>
          <w:lang w:val="kk-KZ"/>
        </w:rPr>
        <w:t>байланысының мәнділігін көрсетеді.</w:t>
      </w:r>
    </w:p>
    <w:p w:rsidR="00E30F3A" w:rsidRPr="00DD091D" w:rsidRDefault="00E30F3A" w:rsidP="00FB6557">
      <w:pPr>
        <w:pStyle w:val="a7"/>
        <w:jc w:val="both"/>
        <w:rPr>
          <w:rFonts w:ascii="Times New Roman" w:hAnsi="Times New Roman"/>
          <w:sz w:val="28"/>
          <w:szCs w:val="28"/>
          <w:highlight w:val="yellow"/>
          <w:lang w:val="kk-KZ"/>
        </w:rPr>
      </w:pPr>
    </w:p>
    <w:p w:rsidR="00106FF0" w:rsidRPr="00DD091D" w:rsidRDefault="00106FF0" w:rsidP="00106FF0">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noProof/>
          <w:sz w:val="28"/>
          <w:szCs w:val="28"/>
        </w:rPr>
        <w:drawing>
          <wp:inline distT="0" distB="0" distL="0" distR="0" wp14:anchorId="77727650" wp14:editId="7D31E5AD">
            <wp:extent cx="2965269" cy="216843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D091D">
        <w:rPr>
          <w:rFonts w:ascii="Times New Roman" w:hAnsi="Times New Roman"/>
          <w:noProof/>
          <w:sz w:val="28"/>
          <w:szCs w:val="28"/>
        </w:rPr>
        <w:drawing>
          <wp:inline distT="0" distB="0" distL="0" distR="0" wp14:anchorId="7E451F8C" wp14:editId="3CD827E2">
            <wp:extent cx="3017520" cy="2167981"/>
            <wp:effectExtent l="0" t="0" r="1143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06FF0" w:rsidRPr="00DD091D" w:rsidRDefault="00106FF0" w:rsidP="00106FF0">
      <w:pPr>
        <w:jc w:val="both"/>
        <w:rPr>
          <w:rFonts w:ascii="Times New Roman" w:hAnsi="Times New Roman"/>
          <w:kern w:val="24"/>
          <w:sz w:val="28"/>
          <w:szCs w:val="28"/>
          <w:lang w:val="kk-KZ"/>
        </w:rPr>
      </w:pPr>
      <w:r w:rsidRPr="00DD091D">
        <w:rPr>
          <w:rFonts w:ascii="Times New Roman" w:hAnsi="Times New Roman"/>
          <w:kern w:val="24"/>
          <w:sz w:val="28"/>
          <w:szCs w:val="28"/>
          <w:lang w:val="kk-KZ"/>
        </w:rPr>
        <w:t xml:space="preserve">   </w:t>
      </w:r>
      <w:r w:rsidR="00C1653A" w:rsidRPr="00DD091D">
        <w:rPr>
          <w:rFonts w:ascii="Times New Roman" w:hAnsi="Times New Roman"/>
          <w:kern w:val="24"/>
          <w:sz w:val="28"/>
          <w:szCs w:val="28"/>
          <w:lang w:val="kk-KZ"/>
        </w:rPr>
        <w:t xml:space="preserve">    а.                                                                    б.</w:t>
      </w:r>
    </w:p>
    <w:p w:rsidR="00106FF0" w:rsidRPr="00DD091D" w:rsidRDefault="00DA313D" w:rsidP="00DA313D">
      <w:pPr>
        <w:pStyle w:val="a7"/>
        <w:ind w:firstLine="426"/>
        <w:jc w:val="center"/>
        <w:rPr>
          <w:rFonts w:ascii="Times New Roman" w:eastAsia="Times New Roman" w:hAnsi="Times New Roman"/>
          <w:sz w:val="28"/>
          <w:szCs w:val="28"/>
          <w:lang w:val="kk-KZ" w:eastAsia="ru-RU"/>
        </w:rPr>
      </w:pPr>
      <w:r w:rsidRPr="00DD091D">
        <w:rPr>
          <w:rFonts w:ascii="Times New Roman" w:hAnsi="Times New Roman"/>
          <w:sz w:val="28"/>
          <w:szCs w:val="28"/>
          <w:lang w:val="kk-KZ" w:eastAsia="ru-RU"/>
        </w:rPr>
        <w:t>Сурет 4</w:t>
      </w:r>
      <w:r w:rsidR="00C1653A" w:rsidRPr="00DD091D">
        <w:rPr>
          <w:rFonts w:ascii="Times New Roman" w:hAnsi="Times New Roman"/>
          <w:sz w:val="28"/>
          <w:szCs w:val="28"/>
          <w:lang w:val="kk-KZ" w:eastAsia="ru-RU"/>
        </w:rPr>
        <w:t xml:space="preserve"> </w:t>
      </w:r>
      <w:r w:rsidR="00106FF0" w:rsidRPr="00DD091D">
        <w:rPr>
          <w:rFonts w:ascii="Times New Roman" w:hAnsi="Times New Roman"/>
          <w:sz w:val="28"/>
          <w:szCs w:val="28"/>
          <w:lang w:val="kk-KZ" w:eastAsia="ru-RU"/>
        </w:rPr>
        <w:t>- ДСС және «Үлкен бестік» сауалнамаларының корреляциясы</w:t>
      </w:r>
    </w:p>
    <w:p w:rsidR="00106FF0" w:rsidRPr="00DD091D" w:rsidRDefault="004E2B1E" w:rsidP="004E2B1E">
      <w:pPr>
        <w:pStyle w:val="a7"/>
        <w:ind w:left="360"/>
        <w:jc w:val="center"/>
        <w:rPr>
          <w:rFonts w:ascii="Times New Roman" w:hAnsi="Times New Roman"/>
          <w:sz w:val="28"/>
          <w:szCs w:val="28"/>
          <w:lang w:val="kk-KZ" w:eastAsia="ru-RU"/>
        </w:rPr>
      </w:pPr>
      <w:r>
        <w:rPr>
          <w:rFonts w:ascii="Times New Roman" w:hAnsi="Times New Roman"/>
          <w:sz w:val="28"/>
          <w:szCs w:val="28"/>
          <w:lang w:val="kk-KZ" w:eastAsia="ru-RU"/>
        </w:rPr>
        <w:t xml:space="preserve"> </w:t>
      </w:r>
      <w:r w:rsidR="00106FF0" w:rsidRPr="00DD091D">
        <w:rPr>
          <w:rFonts w:ascii="Times New Roman" w:hAnsi="Times New Roman"/>
          <w:sz w:val="28"/>
          <w:szCs w:val="28"/>
          <w:lang w:val="kk-KZ" w:eastAsia="ru-RU"/>
        </w:rPr>
        <w:t>*p&lt;.05 **p&lt;.01</w:t>
      </w:r>
    </w:p>
    <w:p w:rsidR="00E30F3A" w:rsidRPr="00DD091D" w:rsidRDefault="00E30F3A" w:rsidP="00E30F3A">
      <w:pPr>
        <w:pStyle w:val="a7"/>
        <w:jc w:val="both"/>
        <w:rPr>
          <w:rFonts w:ascii="Times New Roman" w:hAnsi="Times New Roman"/>
          <w:sz w:val="28"/>
          <w:szCs w:val="28"/>
          <w:lang w:val="kk-KZ" w:eastAsia="ru-RU"/>
        </w:rPr>
      </w:pPr>
    </w:p>
    <w:p w:rsidR="002E60D7" w:rsidRPr="00DD091D" w:rsidRDefault="002E60D7" w:rsidP="00DF2E19">
      <w:pPr>
        <w:pStyle w:val="a7"/>
        <w:ind w:firstLine="567"/>
        <w:jc w:val="both"/>
        <w:rPr>
          <w:rFonts w:ascii="Times New Roman" w:eastAsia="Times New Roman" w:hAnsi="Times New Roman"/>
          <w:sz w:val="28"/>
          <w:szCs w:val="28"/>
          <w:lang w:val="kk-KZ" w:eastAsia="ru-RU"/>
        </w:rPr>
      </w:pPr>
      <w:r w:rsidRPr="00DD091D">
        <w:rPr>
          <w:rFonts w:ascii="Times New Roman" w:hAnsi="Times New Roman"/>
          <w:sz w:val="28"/>
          <w:szCs w:val="28"/>
          <w:lang w:val="kk-KZ" w:eastAsia="ru-RU"/>
        </w:rPr>
        <w:t xml:space="preserve">Жоғарыдағы </w:t>
      </w:r>
      <w:r w:rsidR="00DA313D" w:rsidRPr="00DD091D">
        <w:rPr>
          <w:rFonts w:ascii="Times New Roman" w:hAnsi="Times New Roman"/>
          <w:sz w:val="28"/>
          <w:szCs w:val="28"/>
          <w:lang w:val="kk-KZ" w:eastAsia="ru-RU"/>
        </w:rPr>
        <w:t>4</w:t>
      </w:r>
      <w:r w:rsidR="00E30F3A" w:rsidRPr="00DD091D">
        <w:rPr>
          <w:rFonts w:ascii="Times New Roman" w:hAnsi="Times New Roman"/>
          <w:sz w:val="28"/>
          <w:szCs w:val="28"/>
          <w:lang w:val="kk-KZ" w:eastAsia="ru-RU"/>
        </w:rPr>
        <w:t xml:space="preserve"> </w:t>
      </w:r>
      <w:r w:rsidRPr="00DD091D">
        <w:rPr>
          <w:rFonts w:ascii="Times New Roman" w:hAnsi="Times New Roman"/>
          <w:sz w:val="28"/>
          <w:szCs w:val="28"/>
          <w:lang w:val="kk-KZ" w:eastAsia="ru-RU"/>
        </w:rPr>
        <w:t>с</w:t>
      </w:r>
      <w:r w:rsidR="00A74D5F" w:rsidRPr="00DD091D">
        <w:rPr>
          <w:rFonts w:ascii="Times New Roman" w:hAnsi="Times New Roman"/>
          <w:sz w:val="28"/>
          <w:szCs w:val="28"/>
          <w:lang w:val="kk-KZ" w:eastAsia="ru-RU"/>
        </w:rPr>
        <w:t>урет</w:t>
      </w:r>
      <w:r w:rsidR="00E30F3A" w:rsidRPr="00DD091D">
        <w:rPr>
          <w:rFonts w:ascii="Times New Roman" w:hAnsi="Times New Roman"/>
          <w:sz w:val="28"/>
          <w:szCs w:val="28"/>
          <w:lang w:val="kk-KZ" w:eastAsia="ru-RU"/>
        </w:rPr>
        <w:t xml:space="preserve"> </w:t>
      </w:r>
      <w:r w:rsidR="003B0D6B" w:rsidRPr="00DD091D">
        <w:rPr>
          <w:rFonts w:ascii="Times New Roman" w:hAnsi="Times New Roman"/>
          <w:sz w:val="28"/>
          <w:szCs w:val="28"/>
          <w:lang w:val="kk-KZ" w:eastAsia="ru-RU"/>
        </w:rPr>
        <w:t xml:space="preserve">(а) </w:t>
      </w:r>
      <w:r w:rsidR="00E30F3A" w:rsidRPr="00DD091D">
        <w:rPr>
          <w:rFonts w:ascii="Times New Roman" w:hAnsi="Times New Roman"/>
          <w:sz w:val="28"/>
          <w:szCs w:val="28"/>
          <w:lang w:val="kk-KZ" w:eastAsia="ru-RU"/>
        </w:rPr>
        <w:t>бұл жерде э</w:t>
      </w:r>
      <w:r w:rsidR="00A74D5F" w:rsidRPr="00DD091D">
        <w:rPr>
          <w:rFonts w:ascii="Times New Roman" w:eastAsia="Times New Roman" w:hAnsi="Times New Roman"/>
          <w:sz w:val="28"/>
          <w:szCs w:val="28"/>
          <w:lang w:val="kk-KZ" w:eastAsia="ru-RU"/>
        </w:rPr>
        <w:t xml:space="preserve">моциялық күйді анықтауға арналған ДСС сауалнамасының </w:t>
      </w:r>
      <w:r w:rsidR="00E30F3A" w:rsidRPr="00DD091D">
        <w:rPr>
          <w:rFonts w:ascii="Times New Roman" w:eastAsia="Times New Roman" w:hAnsi="Times New Roman"/>
          <w:sz w:val="28"/>
          <w:szCs w:val="28"/>
          <w:lang w:val="kk-KZ" w:eastAsia="ru-RU"/>
        </w:rPr>
        <w:t>«</w:t>
      </w:r>
      <w:r w:rsidR="00A74D5F" w:rsidRPr="00DD091D">
        <w:rPr>
          <w:rFonts w:ascii="Times New Roman" w:eastAsia="Times New Roman" w:hAnsi="Times New Roman"/>
          <w:sz w:val="28"/>
          <w:szCs w:val="28"/>
          <w:lang w:val="kk-KZ" w:eastAsia="ru-RU"/>
        </w:rPr>
        <w:t>гедондық тон</w:t>
      </w:r>
      <w:r w:rsidR="00E30F3A" w:rsidRPr="00DD091D">
        <w:rPr>
          <w:rFonts w:ascii="Times New Roman" w:eastAsia="Times New Roman" w:hAnsi="Times New Roman"/>
          <w:sz w:val="28"/>
          <w:szCs w:val="28"/>
          <w:lang w:val="kk-KZ" w:eastAsia="ru-RU"/>
        </w:rPr>
        <w:t>»</w:t>
      </w:r>
      <w:r w:rsidR="00A74D5F" w:rsidRPr="00DD091D">
        <w:rPr>
          <w:rFonts w:ascii="Times New Roman" w:eastAsia="Times New Roman" w:hAnsi="Times New Roman"/>
          <w:sz w:val="28"/>
          <w:szCs w:val="28"/>
          <w:lang w:val="kk-KZ" w:eastAsia="ru-RU"/>
        </w:rPr>
        <w:t xml:space="preserve"> шкаласы мен тұлғалық қырды анықтауға бағытталған «Үлкен бестік» сауалнамасының ақкөңілділк шкаласы </w:t>
      </w:r>
      <w:r w:rsidR="0068251F" w:rsidRPr="00DD091D">
        <w:rPr>
          <w:rFonts w:ascii="Times New Roman" w:eastAsia="Times New Roman" w:hAnsi="Times New Roman"/>
          <w:sz w:val="28"/>
          <w:szCs w:val="28"/>
          <w:lang w:val="kk-KZ" w:eastAsia="ru-RU"/>
        </w:rPr>
        <w:t>арасында сенімді байланыс</w:t>
      </w:r>
      <w:r w:rsidR="004E2B1E" w:rsidRPr="004E2B1E">
        <w:rPr>
          <w:rFonts w:ascii="Times New Roman" w:hAnsi="Times New Roman"/>
          <w:sz w:val="28"/>
          <w:szCs w:val="28"/>
          <w:lang w:val="kk-KZ" w:eastAsia="ru-RU"/>
        </w:rPr>
        <w:t xml:space="preserve"> </w:t>
      </w:r>
      <w:r w:rsidR="004E2B1E">
        <w:rPr>
          <w:rFonts w:ascii="Times New Roman" w:hAnsi="Times New Roman"/>
          <w:sz w:val="28"/>
          <w:szCs w:val="28"/>
          <w:lang w:val="kk-KZ" w:eastAsia="ru-RU"/>
        </w:rPr>
        <w:t>(</w:t>
      </w:r>
      <w:r w:rsidR="004E2B1E" w:rsidRPr="00DD091D">
        <w:rPr>
          <w:rFonts w:ascii="Times New Roman" w:hAnsi="Times New Roman"/>
          <w:sz w:val="28"/>
          <w:szCs w:val="28"/>
          <w:lang w:val="kk-KZ" w:eastAsia="ru-RU"/>
        </w:rPr>
        <w:t>r=</w:t>
      </w:r>
      <w:r w:rsidR="009C66EB">
        <w:rPr>
          <w:rFonts w:ascii="Times New Roman" w:hAnsi="Times New Roman"/>
          <w:sz w:val="28"/>
          <w:szCs w:val="28"/>
          <w:lang w:val="kk-KZ" w:eastAsia="ru-RU"/>
        </w:rPr>
        <w:t>0,279</w:t>
      </w:r>
      <w:r w:rsidR="004E2B1E">
        <w:rPr>
          <w:rFonts w:ascii="Times New Roman" w:hAnsi="Times New Roman"/>
          <w:sz w:val="28"/>
          <w:szCs w:val="28"/>
          <w:lang w:val="kk-KZ" w:eastAsia="ru-RU"/>
        </w:rPr>
        <w:t>)</w:t>
      </w:r>
      <w:r w:rsidR="0068251F" w:rsidRPr="00DD091D">
        <w:rPr>
          <w:rFonts w:ascii="Times New Roman" w:eastAsia="Times New Roman" w:hAnsi="Times New Roman"/>
          <w:sz w:val="28"/>
          <w:szCs w:val="28"/>
          <w:lang w:val="kk-KZ" w:eastAsia="ru-RU"/>
        </w:rPr>
        <w:t xml:space="preserve"> яғни аккөңілділік танытқан сайын, жақсы көңіл күйде жоғары болады. </w:t>
      </w:r>
    </w:p>
    <w:p w:rsidR="00A74D5F" w:rsidRDefault="00DF2E19" w:rsidP="00DF2E19">
      <w:pPr>
        <w:pStyle w:val="a7"/>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lastRenderedPageBreak/>
        <w:t>4 сурет (б)</w:t>
      </w:r>
      <w:r w:rsidR="003B0D6B" w:rsidRPr="00DD091D">
        <w:rPr>
          <w:rFonts w:ascii="Times New Roman" w:eastAsia="Times New Roman" w:hAnsi="Times New Roman"/>
          <w:sz w:val="28"/>
          <w:szCs w:val="28"/>
          <w:lang w:val="kk-KZ" w:eastAsia="ru-RU"/>
        </w:rPr>
        <w:t xml:space="preserve"> </w:t>
      </w:r>
      <w:r w:rsidR="0068251F" w:rsidRPr="00DD091D">
        <w:rPr>
          <w:rFonts w:ascii="Times New Roman" w:eastAsia="Times New Roman" w:hAnsi="Times New Roman"/>
          <w:sz w:val="28"/>
          <w:szCs w:val="28"/>
          <w:lang w:val="kk-KZ" w:eastAsia="ru-RU"/>
        </w:rPr>
        <w:t>ДСС сауалнамасындағы фрустрация</w:t>
      </w:r>
      <w:r>
        <w:rPr>
          <w:rFonts w:ascii="Times New Roman" w:eastAsia="Times New Roman" w:hAnsi="Times New Roman"/>
          <w:sz w:val="28"/>
          <w:szCs w:val="28"/>
          <w:lang w:val="kk-KZ" w:eastAsia="ru-RU"/>
        </w:rPr>
        <w:t xml:space="preserve"> шкаласы</w:t>
      </w:r>
      <w:r w:rsidR="0068251F" w:rsidRPr="00DD091D">
        <w:rPr>
          <w:rFonts w:ascii="Times New Roman" w:eastAsia="Times New Roman" w:hAnsi="Times New Roman"/>
          <w:sz w:val="28"/>
          <w:szCs w:val="28"/>
          <w:lang w:val="kk-KZ" w:eastAsia="ru-RU"/>
        </w:rPr>
        <w:t xml:space="preserve"> мен Спилбергердің мазасыздану деңгейін ан</w:t>
      </w:r>
      <w:r w:rsidR="00F64A61" w:rsidRPr="00DD091D">
        <w:rPr>
          <w:rFonts w:ascii="Times New Roman" w:eastAsia="Times New Roman" w:hAnsi="Times New Roman"/>
          <w:sz w:val="28"/>
          <w:szCs w:val="28"/>
          <w:lang w:val="kk-KZ" w:eastAsia="ru-RU"/>
        </w:rPr>
        <w:t>ықтауға арналған сауалнамасындағы тұлғалы</w:t>
      </w:r>
      <w:r w:rsidR="0068251F" w:rsidRPr="00DD091D">
        <w:rPr>
          <w:rFonts w:ascii="Times New Roman" w:eastAsia="Times New Roman" w:hAnsi="Times New Roman"/>
          <w:sz w:val="28"/>
          <w:szCs w:val="28"/>
          <w:lang w:val="kk-KZ" w:eastAsia="ru-RU"/>
        </w:rPr>
        <w:t>қ мазасыздану шкалалары арасында сені</w:t>
      </w:r>
      <w:r w:rsidR="005A569B" w:rsidRPr="00DD091D">
        <w:rPr>
          <w:rFonts w:ascii="Times New Roman" w:eastAsia="Times New Roman" w:hAnsi="Times New Roman"/>
          <w:sz w:val="28"/>
          <w:szCs w:val="28"/>
          <w:lang w:val="kk-KZ" w:eastAsia="ru-RU"/>
        </w:rPr>
        <w:t>мді корреляция</w:t>
      </w:r>
      <w:r w:rsidR="004E2B1E">
        <w:rPr>
          <w:rFonts w:ascii="Times New Roman" w:eastAsia="Times New Roman" w:hAnsi="Times New Roman"/>
          <w:sz w:val="28"/>
          <w:szCs w:val="28"/>
          <w:lang w:val="kk-KZ" w:eastAsia="ru-RU"/>
        </w:rPr>
        <w:t xml:space="preserve"> (</w:t>
      </w:r>
      <w:r w:rsidR="001244A1">
        <w:rPr>
          <w:rFonts w:ascii="Times New Roman" w:hAnsi="Times New Roman"/>
          <w:sz w:val="28"/>
          <w:szCs w:val="28"/>
          <w:lang w:val="kk-KZ" w:eastAsia="ru-RU"/>
        </w:rPr>
        <w:t>r=</w:t>
      </w:r>
      <w:r w:rsidR="009C66EB">
        <w:rPr>
          <w:rFonts w:ascii="Times New Roman" w:hAnsi="Times New Roman"/>
          <w:sz w:val="28"/>
          <w:szCs w:val="28"/>
          <w:lang w:val="kk-KZ" w:eastAsia="ru-RU"/>
        </w:rPr>
        <w:t>0,348</w:t>
      </w:r>
      <w:r w:rsidR="004E2B1E">
        <w:rPr>
          <w:rFonts w:ascii="Times New Roman" w:hAnsi="Times New Roman"/>
          <w:sz w:val="28"/>
          <w:szCs w:val="28"/>
          <w:lang w:val="kk-KZ" w:eastAsia="ru-RU"/>
        </w:rPr>
        <w:t>)</w:t>
      </w:r>
      <w:r w:rsidR="005A569B" w:rsidRPr="00DD091D">
        <w:rPr>
          <w:rFonts w:ascii="Times New Roman" w:eastAsia="Times New Roman" w:hAnsi="Times New Roman"/>
          <w:sz w:val="28"/>
          <w:szCs w:val="28"/>
          <w:lang w:val="kk-KZ" w:eastAsia="ru-RU"/>
        </w:rPr>
        <w:t>, яғни сыналушыда</w:t>
      </w:r>
      <w:r w:rsidR="00052714" w:rsidRPr="00DD091D">
        <w:rPr>
          <w:rFonts w:ascii="Times New Roman" w:eastAsia="Times New Roman" w:hAnsi="Times New Roman"/>
          <w:sz w:val="28"/>
          <w:szCs w:val="28"/>
          <w:lang w:val="kk-KZ" w:eastAsia="ru-RU"/>
        </w:rPr>
        <w:t xml:space="preserve"> </w:t>
      </w:r>
      <w:r w:rsidR="00992114" w:rsidRPr="00DD091D">
        <w:rPr>
          <w:rFonts w:ascii="Times New Roman" w:eastAsia="Times New Roman" w:hAnsi="Times New Roman"/>
          <w:sz w:val="28"/>
          <w:szCs w:val="28"/>
          <w:lang w:val="kk-KZ" w:eastAsia="ru-RU"/>
        </w:rPr>
        <w:t xml:space="preserve">фрустрация жоғары болған сайын </w:t>
      </w:r>
      <w:r w:rsidR="0068251F" w:rsidRPr="00DD091D">
        <w:rPr>
          <w:rFonts w:ascii="Times New Roman" w:eastAsia="Times New Roman" w:hAnsi="Times New Roman"/>
          <w:sz w:val="28"/>
          <w:szCs w:val="28"/>
          <w:lang w:val="kk-KZ" w:eastAsia="ru-RU"/>
        </w:rPr>
        <w:t xml:space="preserve">тұлғалық мазасыздану жоғары </w:t>
      </w:r>
      <w:r w:rsidR="00811A8C">
        <w:rPr>
          <w:rFonts w:ascii="Times New Roman" w:eastAsia="Times New Roman" w:hAnsi="Times New Roman"/>
          <w:sz w:val="28"/>
          <w:szCs w:val="28"/>
          <w:lang w:val="kk-KZ" w:eastAsia="ru-RU"/>
        </w:rPr>
        <w:t>болатынын көре аламыз</w:t>
      </w:r>
      <w:r w:rsidR="0068251F" w:rsidRPr="00DD091D">
        <w:rPr>
          <w:rFonts w:ascii="Times New Roman" w:eastAsia="Times New Roman" w:hAnsi="Times New Roman"/>
          <w:sz w:val="28"/>
          <w:szCs w:val="28"/>
          <w:lang w:val="kk-KZ" w:eastAsia="ru-RU"/>
        </w:rPr>
        <w:t>.</w:t>
      </w:r>
    </w:p>
    <w:p w:rsidR="004071A4" w:rsidRDefault="004071A4" w:rsidP="00DF2E19">
      <w:pPr>
        <w:pStyle w:val="a7"/>
        <w:ind w:firstLine="567"/>
        <w:jc w:val="both"/>
        <w:rPr>
          <w:rFonts w:ascii="Times New Roman" w:eastAsia="Times New Roman" w:hAnsi="Times New Roman"/>
          <w:sz w:val="28"/>
          <w:szCs w:val="28"/>
          <w:lang w:val="kk-KZ" w:eastAsia="ru-RU"/>
        </w:rPr>
      </w:pPr>
    </w:p>
    <w:p w:rsidR="004071A4" w:rsidRDefault="004071A4" w:rsidP="004071A4">
      <w:pPr>
        <w:tabs>
          <w:tab w:val="left" w:pos="709"/>
        </w:tabs>
        <w:autoSpaceDE w:val="0"/>
        <w:autoSpaceDN w:val="0"/>
        <w:adjustRightInd w:val="0"/>
        <w:jc w:val="both"/>
        <w:rPr>
          <w:rFonts w:ascii="Times New Roman" w:hAnsi="Times New Roman"/>
          <w:sz w:val="28"/>
          <w:szCs w:val="28"/>
          <w:lang w:val="kk-KZ"/>
        </w:rPr>
      </w:pPr>
      <w:r>
        <w:rPr>
          <w:rFonts w:ascii="Times New Roman" w:eastAsiaTheme="majorEastAsia" w:hAnsi="Times New Roman"/>
          <w:bCs/>
          <w:kern w:val="24"/>
          <w:sz w:val="28"/>
          <w:szCs w:val="28"/>
          <w:lang w:val="kk-KZ"/>
        </w:rPr>
        <w:t>Кесте 6</w:t>
      </w:r>
      <w:r w:rsidRPr="00DD091D">
        <w:rPr>
          <w:rFonts w:ascii="Times New Roman" w:eastAsiaTheme="majorEastAsia" w:hAnsi="Times New Roman"/>
          <w:bCs/>
          <w:kern w:val="24"/>
          <w:sz w:val="28"/>
          <w:szCs w:val="28"/>
          <w:lang w:val="kk-KZ"/>
        </w:rPr>
        <w:t xml:space="preserve"> - </w:t>
      </w:r>
      <w:r>
        <w:rPr>
          <w:rFonts w:ascii="Times New Roman" w:hAnsi="Times New Roman"/>
          <w:sz w:val="28"/>
          <w:szCs w:val="28"/>
          <w:lang w:val="kk-KZ"/>
        </w:rPr>
        <w:t xml:space="preserve">Эмоциялық күйді </w:t>
      </w:r>
      <w:r w:rsidRPr="00DD091D">
        <w:rPr>
          <w:rFonts w:ascii="Times New Roman" w:hAnsi="Times New Roman"/>
          <w:sz w:val="28"/>
          <w:szCs w:val="28"/>
          <w:lang w:val="kk-KZ"/>
        </w:rPr>
        <w:t>анықтауға арналған сауалнамалар арасындағы өзара корреляция («ДСС», «</w:t>
      </w:r>
      <w:r>
        <w:rPr>
          <w:rFonts w:ascii="Times New Roman" w:hAnsi="Times New Roman"/>
          <w:sz w:val="28"/>
          <w:szCs w:val="28"/>
          <w:lang w:val="kk-KZ"/>
        </w:rPr>
        <w:t>ПНАШ</w:t>
      </w:r>
      <w:r w:rsidRPr="00DD091D">
        <w:rPr>
          <w:rFonts w:ascii="Times New Roman" w:hAnsi="Times New Roman"/>
          <w:sz w:val="28"/>
          <w:szCs w:val="28"/>
          <w:lang w:val="kk-KZ"/>
        </w:rPr>
        <w:t xml:space="preserve">», «Спилбергер») (тек мәнді көрсеткіштер). </w:t>
      </w:r>
    </w:p>
    <w:p w:rsidR="00543D32" w:rsidRDefault="00543D32" w:rsidP="00DF2E19">
      <w:pPr>
        <w:pStyle w:val="a7"/>
        <w:ind w:firstLine="567"/>
        <w:jc w:val="both"/>
        <w:rPr>
          <w:rFonts w:ascii="Times New Roman" w:eastAsia="Times New Roman" w:hAnsi="Times New Roman"/>
          <w:sz w:val="28"/>
          <w:szCs w:val="28"/>
          <w:lang w:val="kk-KZ" w:eastAsia="ru-RU"/>
        </w:rPr>
      </w:pP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8"/>
        <w:gridCol w:w="1134"/>
        <w:gridCol w:w="1134"/>
        <w:gridCol w:w="993"/>
        <w:gridCol w:w="850"/>
        <w:gridCol w:w="992"/>
        <w:gridCol w:w="993"/>
        <w:gridCol w:w="992"/>
        <w:gridCol w:w="992"/>
      </w:tblGrid>
      <w:tr w:rsidR="00543D32" w:rsidRPr="009C33AD" w:rsidTr="0099020D">
        <w:trPr>
          <w:cantSplit/>
          <w:trHeight w:val="367"/>
        </w:trPr>
        <w:tc>
          <w:tcPr>
            <w:tcW w:w="1418" w:type="dxa"/>
            <w:vMerge w:val="restart"/>
            <w:tcBorders>
              <w:top w:val="single" w:sz="4" w:space="0" w:color="auto"/>
              <w:left w:val="single" w:sz="4" w:space="0" w:color="auto"/>
              <w:right w:val="single" w:sz="4" w:space="0" w:color="auto"/>
            </w:tcBorders>
            <w:shd w:val="clear" w:color="auto" w:fill="FFFFFF"/>
          </w:tcPr>
          <w:p w:rsidR="00543D32" w:rsidRPr="009C33AD" w:rsidRDefault="00543D32" w:rsidP="0099020D">
            <w:pPr>
              <w:jc w:val="both"/>
              <w:rPr>
                <w:rFonts w:ascii="Times New Roman" w:eastAsia="Times New Roman" w:hAnsi="Times New Roman"/>
                <w:sz w:val="24"/>
                <w:szCs w:val="24"/>
                <w:lang w:val="kk-KZ"/>
              </w:rPr>
            </w:pPr>
          </w:p>
          <w:p w:rsidR="00543D32" w:rsidRPr="009C33AD" w:rsidRDefault="00543D32" w:rsidP="0099020D">
            <w:pPr>
              <w:jc w:val="both"/>
              <w:rPr>
                <w:rFonts w:ascii="Times New Roman" w:hAnsi="Times New Roman"/>
                <w:sz w:val="24"/>
                <w:szCs w:val="24"/>
                <w:lang w:val="kk-KZ"/>
              </w:rPr>
            </w:pPr>
          </w:p>
          <w:p w:rsidR="00543D32" w:rsidRPr="00543D32" w:rsidRDefault="00543D32" w:rsidP="0099020D">
            <w:pPr>
              <w:jc w:val="both"/>
              <w:rPr>
                <w:rFonts w:ascii="Times New Roman" w:hAnsi="Times New Roman"/>
                <w:noProof/>
                <w:sz w:val="24"/>
                <w:szCs w:val="24"/>
                <w:lang w:val="kk-KZ"/>
              </w:rPr>
            </w:pPr>
            <w:r>
              <w:rPr>
                <w:rFonts w:ascii="Times New Roman" w:hAnsi="Times New Roman"/>
                <w:sz w:val="24"/>
                <w:szCs w:val="24"/>
                <w:lang w:val="en-US"/>
              </w:rPr>
              <w:t>Күйлер</w:t>
            </w:r>
            <w:r>
              <w:rPr>
                <w:rFonts w:ascii="Times New Roman" w:hAnsi="Times New Roman"/>
                <w:sz w:val="24"/>
                <w:szCs w:val="24"/>
                <w:lang w:val="kk-KZ"/>
              </w:rPr>
              <w:t xml:space="preserve"> (ПНАШ)</w:t>
            </w:r>
          </w:p>
        </w:tc>
        <w:tc>
          <w:tcPr>
            <w:tcW w:w="8080" w:type="dxa"/>
            <w:gridSpan w:val="8"/>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lang w:val="kk-KZ"/>
              </w:rPr>
              <w:t>Күй</w:t>
            </w:r>
            <w:r w:rsidRPr="009C33AD">
              <w:rPr>
                <w:rFonts w:ascii="Times New Roman" w:hAnsi="Times New Roman"/>
                <w:sz w:val="24"/>
                <w:szCs w:val="24"/>
              </w:rPr>
              <w:t>лер</w:t>
            </w:r>
          </w:p>
        </w:tc>
      </w:tr>
      <w:tr w:rsidR="00543D32" w:rsidRPr="009C33AD" w:rsidTr="0099020D">
        <w:trPr>
          <w:cantSplit/>
          <w:trHeight w:val="406"/>
        </w:trPr>
        <w:tc>
          <w:tcPr>
            <w:tcW w:w="1418" w:type="dxa"/>
            <w:vMerge/>
            <w:tcBorders>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lang w:val="kk-KZ"/>
              </w:rPr>
              <w:t>ЭҚ (зд)</w:t>
            </w:r>
          </w:p>
          <w:p w:rsidR="00543D32" w:rsidRPr="009C33AD" w:rsidRDefault="00543D32" w:rsidP="0099020D">
            <w:pPr>
              <w:jc w:val="both"/>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rPr>
              <w:t>Қ</w:t>
            </w:r>
            <w:r w:rsidRPr="009C33AD">
              <w:rPr>
                <w:rFonts w:ascii="Times New Roman" w:hAnsi="Times New Roman"/>
                <w:sz w:val="24"/>
                <w:szCs w:val="24"/>
                <w:lang w:val="kk-KZ"/>
              </w:rPr>
              <w:t xml:space="preserve"> (зд)</w:t>
            </w:r>
          </w:p>
          <w:p w:rsidR="00543D32" w:rsidRPr="009C33AD" w:rsidRDefault="00543D32" w:rsidP="0099020D">
            <w:pPr>
              <w:jc w:val="both"/>
              <w:rPr>
                <w:rFonts w:ascii="Times New Roman" w:hAnsi="Times New Roman"/>
                <w:sz w:val="24"/>
                <w:szCs w:val="24"/>
                <w:lang w:val="kk-KZ"/>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lang w:val="kk-KZ"/>
              </w:rPr>
              <w:t>ГТ (зд)</w:t>
            </w:r>
          </w:p>
          <w:p w:rsidR="00543D32" w:rsidRPr="009C33AD" w:rsidRDefault="00543D32" w:rsidP="0099020D">
            <w:pPr>
              <w:jc w:val="both"/>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lang w:val="kk-KZ"/>
              </w:rPr>
              <w:t>Ф (зд)</w:t>
            </w:r>
          </w:p>
          <w:p w:rsidR="00543D32" w:rsidRPr="009C33AD" w:rsidRDefault="00543D32" w:rsidP="0099020D">
            <w:pPr>
              <w:jc w:val="both"/>
              <w:rPr>
                <w:rFonts w:ascii="Times New Roman" w:hAnsi="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rPr>
              <w:t>ЭҚ</w:t>
            </w:r>
            <w:r w:rsidRPr="009C33AD">
              <w:rPr>
                <w:rFonts w:ascii="Times New Roman" w:hAnsi="Times New Roman"/>
                <w:sz w:val="24"/>
                <w:szCs w:val="24"/>
                <w:lang w:val="kk-KZ"/>
              </w:rPr>
              <w:t xml:space="preserve"> (зк)</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rPr>
              <w:t>Қ</w:t>
            </w:r>
            <w:r w:rsidRPr="009C33AD">
              <w:rPr>
                <w:rFonts w:ascii="Times New Roman" w:hAnsi="Times New Roman"/>
                <w:sz w:val="24"/>
                <w:szCs w:val="24"/>
                <w:lang w:val="kk-KZ"/>
              </w:rPr>
              <w:t xml:space="preserve"> (зк)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sidRPr="009C33AD">
              <w:rPr>
                <w:rFonts w:ascii="Times New Roman" w:hAnsi="Times New Roman"/>
                <w:sz w:val="24"/>
                <w:szCs w:val="24"/>
                <w:lang w:val="kk-KZ"/>
              </w:rPr>
              <w:t>ГТ (зк)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rPr>
            </w:pPr>
            <w:r w:rsidRPr="009C33AD">
              <w:rPr>
                <w:rFonts w:ascii="Times New Roman" w:hAnsi="Times New Roman"/>
                <w:sz w:val="24"/>
                <w:szCs w:val="24"/>
                <w:lang w:val="kk-KZ"/>
              </w:rPr>
              <w:t>Ф (зк)</w:t>
            </w:r>
          </w:p>
        </w:tc>
      </w:tr>
      <w:tr w:rsidR="00543D32" w:rsidRPr="009C33AD" w:rsidTr="00543D32">
        <w:trPr>
          <w:cantSplit/>
          <w:trHeight w:val="197"/>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lang w:val="kk-KZ"/>
              </w:rPr>
            </w:pPr>
            <w:r>
              <w:rPr>
                <w:rFonts w:ascii="Times New Roman" w:hAnsi="Times New Roman"/>
                <w:sz w:val="24"/>
                <w:szCs w:val="24"/>
              </w:rPr>
              <w:t>С</w:t>
            </w:r>
            <w:r w:rsidRPr="009C33AD">
              <w:rPr>
                <w:rFonts w:ascii="Times New Roman" w:hAnsi="Times New Roman"/>
                <w:sz w:val="24"/>
                <w:szCs w:val="24"/>
              </w:rPr>
              <w:t>М</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A0214E" w:rsidP="0099020D">
            <w:pPr>
              <w:jc w:val="both"/>
              <w:rPr>
                <w:rFonts w:ascii="Times New Roman" w:hAnsi="Times New Roman"/>
                <w:sz w:val="24"/>
                <w:szCs w:val="24"/>
              </w:rPr>
            </w:pPr>
            <w:r>
              <w:rPr>
                <w:rFonts w:ascii="Times New Roman" w:hAnsi="Times New Roman"/>
                <w:sz w:val="24"/>
                <w:szCs w:val="24"/>
              </w:rPr>
              <w:t>.384</w:t>
            </w:r>
            <w:r w:rsidRPr="009C33AD">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54111"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.246</w:t>
            </w:r>
            <w:r w:rsidR="00405F7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rPr>
              <w:t>.218*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w:t>
            </w:r>
            <w:r>
              <w:rPr>
                <w:rFonts w:ascii="Times New Roman" w:hAnsi="Times New Roman"/>
                <w:sz w:val="24"/>
                <w:szCs w:val="24"/>
                <w:lang w:val="kk-KZ"/>
              </w:rPr>
              <w:t>95</w:t>
            </w:r>
            <w:r>
              <w:rPr>
                <w:rFonts w:ascii="Times New Roman" w:hAnsi="Times New Roman"/>
                <w:sz w:val="24"/>
                <w:szCs w:val="24"/>
              </w:rPr>
              <w:t>*</w:t>
            </w:r>
            <w:r>
              <w:rPr>
                <w:rFonts w:ascii="Times New Roman" w:hAnsi="Times New Roman"/>
                <w:sz w:val="24"/>
                <w:szCs w:val="24"/>
                <w:lang w:val="kk-KZ"/>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B30C8B" w:rsidRDefault="00405F72" w:rsidP="0099020D">
            <w:pPr>
              <w:jc w:val="both"/>
              <w:rPr>
                <w:rFonts w:ascii="Times New Roman" w:hAnsi="Times New Roman"/>
                <w:sz w:val="24"/>
                <w:szCs w:val="24"/>
                <w:lang w:val="kk-KZ"/>
              </w:rPr>
            </w:pPr>
            <w:r>
              <w:rPr>
                <w:rFonts w:ascii="Times New Roman" w:hAnsi="Times New Roman"/>
                <w:sz w:val="24"/>
                <w:szCs w:val="24"/>
              </w:rPr>
              <w:t>.267*</w:t>
            </w:r>
            <w:r w:rsidR="00B30C8B">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B30C8B"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.416*</w:t>
            </w:r>
            <w:r>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94E7E" w:rsidP="0099020D">
            <w:pPr>
              <w:jc w:val="both"/>
              <w:rPr>
                <w:rFonts w:ascii="Times New Roman" w:hAnsi="Times New Roman"/>
                <w:sz w:val="24"/>
                <w:szCs w:val="24"/>
              </w:rPr>
            </w:pPr>
            <w:r>
              <w:rPr>
                <w:rFonts w:ascii="Times New Roman" w:hAnsi="Times New Roman"/>
                <w:sz w:val="24"/>
                <w:szCs w:val="24"/>
              </w:rPr>
              <w:t>.343*</w:t>
            </w:r>
            <w:r>
              <w:rPr>
                <w:rFonts w:ascii="Times New Roman" w:hAnsi="Times New Roman"/>
                <w:sz w:val="24"/>
                <w:szCs w:val="24"/>
                <w:lang w:val="kk-KZ"/>
              </w:rPr>
              <w:t>*</w:t>
            </w:r>
          </w:p>
        </w:tc>
      </w:tr>
      <w:tr w:rsidR="00543D32" w:rsidRPr="009C33AD" w:rsidTr="00543D32">
        <w:trPr>
          <w:cantSplit/>
          <w:trHeight w:val="322"/>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543D32" w:rsidRDefault="00543D32" w:rsidP="00543D32">
            <w:pPr>
              <w:jc w:val="both"/>
              <w:rPr>
                <w:rFonts w:ascii="Times New Roman" w:hAnsi="Times New Roman"/>
                <w:sz w:val="24"/>
                <w:szCs w:val="24"/>
                <w:lang w:val="kk-KZ"/>
              </w:rPr>
            </w:pPr>
            <w:r>
              <w:rPr>
                <w:rFonts w:ascii="Times New Roman" w:hAnsi="Times New Roman"/>
                <w:sz w:val="24"/>
                <w:szCs w:val="24"/>
                <w:lang w:val="kk-KZ"/>
              </w:rPr>
              <w:t>Позитивті аффект (з.д)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A0214E" w:rsidP="0099020D">
            <w:pPr>
              <w:jc w:val="both"/>
              <w:rPr>
                <w:rFonts w:ascii="Times New Roman" w:hAnsi="Times New Roman"/>
                <w:sz w:val="24"/>
                <w:szCs w:val="24"/>
              </w:rPr>
            </w:pPr>
            <w:r>
              <w:rPr>
                <w:rFonts w:ascii="Times New Roman" w:hAnsi="Times New Roman"/>
                <w:sz w:val="24"/>
                <w:szCs w:val="24"/>
              </w:rPr>
              <w:t>.345</w:t>
            </w:r>
            <w:r w:rsidRPr="009C33AD">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54111" w:rsidP="0099020D">
            <w:pPr>
              <w:jc w:val="both"/>
              <w:rPr>
                <w:rFonts w:ascii="Times New Roman" w:hAnsi="Times New Roman"/>
                <w:sz w:val="24"/>
                <w:szCs w:val="24"/>
              </w:rPr>
            </w:pPr>
            <w:r>
              <w:rPr>
                <w:rFonts w:ascii="Times New Roman" w:hAnsi="Times New Roman"/>
                <w:sz w:val="24"/>
                <w:szCs w:val="24"/>
              </w:rPr>
              <w:t>.211</w:t>
            </w:r>
            <w:r w:rsidRPr="009C33AD">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.227*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405F72" w:rsidRDefault="00405F72" w:rsidP="0099020D">
            <w:pPr>
              <w:jc w:val="both"/>
              <w:rPr>
                <w:rFonts w:ascii="Times New Roman" w:hAnsi="Times New Roman"/>
                <w:sz w:val="24"/>
                <w:szCs w:val="24"/>
                <w:lang w:val="kk-KZ"/>
              </w:rPr>
            </w:pPr>
            <w:r>
              <w:rPr>
                <w:rFonts w:ascii="Times New Roman" w:hAnsi="Times New Roman"/>
                <w:sz w:val="24"/>
                <w:szCs w:val="24"/>
              </w:rPr>
              <w:t>.4</w:t>
            </w:r>
            <w:r>
              <w:rPr>
                <w:rFonts w:ascii="Times New Roman" w:hAnsi="Times New Roman"/>
                <w:sz w:val="24"/>
                <w:szCs w:val="24"/>
                <w:lang w:val="kk-KZ"/>
              </w:rPr>
              <w:t>7</w:t>
            </w:r>
            <w:r>
              <w:rPr>
                <w:rFonts w:ascii="Times New Roman" w:hAnsi="Times New Roman"/>
                <w:sz w:val="24"/>
                <w:szCs w:val="24"/>
              </w:rPr>
              <w:t>9*</w:t>
            </w:r>
            <w:r>
              <w:rPr>
                <w:rFonts w:ascii="Times New Roman" w:hAnsi="Times New Roman"/>
                <w:sz w:val="24"/>
                <w:szCs w:val="24"/>
                <w:lang w:val="kk-KZ"/>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B30C8B" w:rsidP="0099020D">
            <w:pPr>
              <w:jc w:val="both"/>
              <w:rPr>
                <w:rFonts w:ascii="Times New Roman" w:hAnsi="Times New Roman"/>
                <w:sz w:val="24"/>
                <w:szCs w:val="24"/>
              </w:rPr>
            </w:pPr>
            <w:r>
              <w:rPr>
                <w:rFonts w:ascii="Times New Roman" w:hAnsi="Times New Roman"/>
                <w:sz w:val="24"/>
                <w:szCs w:val="24"/>
              </w:rPr>
              <w:t>.266*</w:t>
            </w:r>
            <w:r>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94E7E" w:rsidP="0099020D">
            <w:pPr>
              <w:jc w:val="both"/>
              <w:rPr>
                <w:rFonts w:ascii="Times New Roman" w:hAnsi="Times New Roman"/>
                <w:sz w:val="24"/>
                <w:szCs w:val="24"/>
              </w:rPr>
            </w:pPr>
            <w:r>
              <w:rPr>
                <w:rFonts w:ascii="Times New Roman" w:hAnsi="Times New Roman"/>
                <w:sz w:val="24"/>
                <w:szCs w:val="24"/>
              </w:rPr>
              <w:t>.252*</w:t>
            </w:r>
          </w:p>
        </w:tc>
      </w:tr>
      <w:tr w:rsidR="00543D32" w:rsidRPr="009C33AD" w:rsidTr="00543D32">
        <w:trPr>
          <w:cantSplit/>
          <w:trHeight w:val="315"/>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rPr>
            </w:pPr>
            <w:r>
              <w:rPr>
                <w:rFonts w:ascii="Times New Roman" w:hAnsi="Times New Roman"/>
                <w:sz w:val="24"/>
                <w:szCs w:val="24"/>
                <w:lang w:val="kk-KZ"/>
              </w:rPr>
              <w:t>Негативті аффект (з.д.)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B30C8B"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.237*</w:t>
            </w:r>
            <w:r>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r>
      <w:tr w:rsidR="00543D32" w:rsidRPr="009C33AD" w:rsidTr="00543D32">
        <w:trPr>
          <w:cantSplit/>
          <w:trHeight w:val="643"/>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rPr>
            </w:pPr>
            <w:r>
              <w:rPr>
                <w:rFonts w:ascii="Times New Roman" w:hAnsi="Times New Roman"/>
                <w:sz w:val="24"/>
                <w:szCs w:val="24"/>
                <w:lang w:val="kk-KZ"/>
              </w:rPr>
              <w:t>Позитивті аффект (з.к)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r>
              <w:rPr>
                <w:rFonts w:ascii="Times New Roman" w:hAnsi="Times New Roman"/>
                <w:sz w:val="24"/>
                <w:szCs w:val="24"/>
              </w:rPr>
              <w:t>.566</w:t>
            </w:r>
            <w:r w:rsidRPr="009C33AD">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r>
              <w:rPr>
                <w:rFonts w:ascii="Times New Roman" w:hAnsi="Times New Roman"/>
                <w:sz w:val="24"/>
                <w:szCs w:val="24"/>
              </w:rPr>
              <w:t>-.333</w:t>
            </w:r>
            <w:r w:rsidRPr="009C33AD">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54111" w:rsidP="0099020D">
            <w:pPr>
              <w:jc w:val="both"/>
              <w:rPr>
                <w:rFonts w:ascii="Times New Roman" w:hAnsi="Times New Roman"/>
                <w:sz w:val="24"/>
                <w:szCs w:val="24"/>
              </w:rPr>
            </w:pPr>
            <w:r>
              <w:rPr>
                <w:rFonts w:ascii="Times New Roman" w:hAnsi="Times New Roman"/>
                <w:sz w:val="24"/>
                <w:szCs w:val="24"/>
              </w:rPr>
              <w:t>.441</w:t>
            </w:r>
            <w:r w:rsidRPr="009C33AD">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.362*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kk-KZ"/>
              </w:rPr>
              <w:t>93*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B30C8B" w:rsidP="0099020D">
            <w:pPr>
              <w:jc w:val="both"/>
              <w:rPr>
                <w:rFonts w:ascii="Times New Roman" w:hAnsi="Times New Roman"/>
                <w:sz w:val="24"/>
                <w:szCs w:val="24"/>
              </w:rPr>
            </w:pPr>
            <w:r>
              <w:rPr>
                <w:rFonts w:ascii="Times New Roman" w:hAnsi="Times New Roman"/>
                <w:sz w:val="24"/>
                <w:szCs w:val="24"/>
              </w:rPr>
              <w:t>.299*</w:t>
            </w:r>
            <w:r>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94E7E" w:rsidP="0099020D">
            <w:pPr>
              <w:jc w:val="both"/>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.242*</w:t>
            </w:r>
            <w:r>
              <w:rPr>
                <w:rFonts w:ascii="Times New Roman" w:hAnsi="Times New Roman"/>
                <w:sz w:val="24"/>
                <w:szCs w:val="24"/>
                <w:lang w:val="kk-KZ"/>
              </w:rPr>
              <w:t>*</w:t>
            </w:r>
          </w:p>
        </w:tc>
      </w:tr>
      <w:tr w:rsidR="00543D32" w:rsidRPr="009C33AD" w:rsidTr="0099020D">
        <w:trPr>
          <w:cantSplit/>
          <w:trHeight w:val="231"/>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543D32">
            <w:pPr>
              <w:jc w:val="both"/>
              <w:rPr>
                <w:rFonts w:ascii="Times New Roman" w:hAnsi="Times New Roman"/>
                <w:sz w:val="24"/>
                <w:szCs w:val="24"/>
              </w:rPr>
            </w:pPr>
            <w:r>
              <w:rPr>
                <w:rFonts w:ascii="Times New Roman" w:hAnsi="Times New Roman"/>
                <w:sz w:val="24"/>
                <w:szCs w:val="24"/>
                <w:lang w:val="kk-KZ"/>
              </w:rPr>
              <w:t>Негативті аффект (з.к.)</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A0214E" w:rsidP="0099020D">
            <w:pPr>
              <w:jc w:val="both"/>
              <w:rPr>
                <w:rFonts w:ascii="Times New Roman" w:hAnsi="Times New Roman"/>
                <w:sz w:val="24"/>
                <w:szCs w:val="24"/>
              </w:rPr>
            </w:pPr>
            <w:r>
              <w:rPr>
                <w:rFonts w:ascii="Times New Roman" w:hAnsi="Times New Roman"/>
                <w:sz w:val="24"/>
                <w:szCs w:val="24"/>
              </w:rPr>
              <w:t>295</w:t>
            </w:r>
            <w:r w:rsidRPr="009C33AD">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543D32" w:rsidRPr="009C33AD" w:rsidRDefault="00543D32" w:rsidP="0099020D">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405F72" w:rsidP="0099020D">
            <w:pPr>
              <w:jc w:val="both"/>
              <w:rPr>
                <w:rFonts w:ascii="Times New Roman" w:hAnsi="Times New Roman"/>
                <w:sz w:val="24"/>
                <w:szCs w:val="24"/>
              </w:rPr>
            </w:pPr>
            <w:r>
              <w:rPr>
                <w:rFonts w:ascii="Times New Roman" w:hAnsi="Times New Roman"/>
                <w:sz w:val="24"/>
                <w:szCs w:val="24"/>
              </w:rPr>
              <w:t>.292*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543D32" w:rsidP="0099020D">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43D32" w:rsidRPr="009C33AD" w:rsidRDefault="00F94E7E" w:rsidP="0099020D">
            <w:pPr>
              <w:jc w:val="both"/>
              <w:rPr>
                <w:rFonts w:ascii="Times New Roman" w:hAnsi="Times New Roman"/>
                <w:sz w:val="24"/>
                <w:szCs w:val="24"/>
              </w:rPr>
            </w:pPr>
            <w:r>
              <w:rPr>
                <w:rFonts w:ascii="Times New Roman" w:hAnsi="Times New Roman"/>
                <w:sz w:val="24"/>
                <w:szCs w:val="24"/>
              </w:rPr>
              <w:t>.241*</w:t>
            </w:r>
            <w:r>
              <w:rPr>
                <w:rFonts w:ascii="Times New Roman" w:hAnsi="Times New Roman"/>
                <w:sz w:val="24"/>
                <w:szCs w:val="24"/>
                <w:lang w:val="kk-KZ"/>
              </w:rPr>
              <w:t>*</w:t>
            </w:r>
          </w:p>
        </w:tc>
      </w:tr>
    </w:tbl>
    <w:p w:rsidR="00D7324C" w:rsidRDefault="00D7324C" w:rsidP="00DF2E19">
      <w:pPr>
        <w:pStyle w:val="a7"/>
        <w:ind w:firstLine="567"/>
        <w:jc w:val="both"/>
        <w:rPr>
          <w:rFonts w:ascii="Times New Roman" w:eastAsia="Times New Roman" w:hAnsi="Times New Roman"/>
          <w:sz w:val="28"/>
          <w:szCs w:val="28"/>
          <w:lang w:val="kk-KZ" w:eastAsia="ru-RU"/>
        </w:rPr>
      </w:pPr>
    </w:p>
    <w:p w:rsidR="00106FF0" w:rsidRPr="009C33AD" w:rsidRDefault="00A80378" w:rsidP="009C33AD">
      <w:pPr>
        <w:ind w:firstLine="567"/>
        <w:rPr>
          <w:rFonts w:ascii="Times New Roman" w:hAnsi="Times New Roman"/>
          <w:b/>
          <w:sz w:val="28"/>
          <w:szCs w:val="28"/>
          <w:lang w:val="kk-KZ"/>
        </w:rPr>
      </w:pPr>
      <w:r>
        <w:rPr>
          <w:rFonts w:ascii="Times New Roman" w:hAnsi="Times New Roman"/>
          <w:b/>
          <w:sz w:val="28"/>
          <w:szCs w:val="28"/>
          <w:lang w:val="kk-KZ"/>
        </w:rPr>
        <w:t>2</w:t>
      </w:r>
      <w:r w:rsidR="009C33AD">
        <w:rPr>
          <w:rFonts w:ascii="Times New Roman" w:hAnsi="Times New Roman"/>
          <w:b/>
          <w:sz w:val="28"/>
          <w:szCs w:val="28"/>
          <w:lang w:val="kk-KZ"/>
        </w:rPr>
        <w:t xml:space="preserve">.3.2 </w:t>
      </w:r>
      <w:r>
        <w:rPr>
          <w:rFonts w:ascii="Times New Roman" w:hAnsi="Times New Roman"/>
          <w:b/>
          <w:sz w:val="28"/>
          <w:szCs w:val="28"/>
          <w:lang w:val="kk-KZ"/>
        </w:rPr>
        <w:t>Демографиялық</w:t>
      </w:r>
      <w:r w:rsidR="000F7721" w:rsidRPr="009C33AD">
        <w:rPr>
          <w:rFonts w:ascii="Times New Roman" w:hAnsi="Times New Roman"/>
          <w:b/>
          <w:sz w:val="28"/>
          <w:szCs w:val="28"/>
          <w:lang w:val="kk-KZ"/>
        </w:rPr>
        <w:t xml:space="preserve"> көрсеткіш </w:t>
      </w:r>
      <w:r w:rsidR="00693E09" w:rsidRPr="009C33AD">
        <w:rPr>
          <w:rFonts w:ascii="Times New Roman" w:hAnsi="Times New Roman"/>
          <w:b/>
          <w:sz w:val="28"/>
          <w:szCs w:val="28"/>
          <w:lang w:val="kk-KZ"/>
        </w:rPr>
        <w:t>нәтижелер</w:t>
      </w:r>
      <w:r w:rsidR="000F7721" w:rsidRPr="009C33AD">
        <w:rPr>
          <w:rFonts w:ascii="Times New Roman" w:hAnsi="Times New Roman"/>
          <w:b/>
          <w:sz w:val="28"/>
          <w:szCs w:val="28"/>
          <w:lang w:val="kk-KZ"/>
        </w:rPr>
        <w:t>і</w:t>
      </w:r>
    </w:p>
    <w:p w:rsidR="00234882" w:rsidRPr="00ED22A1" w:rsidRDefault="00C960CA" w:rsidP="009C33AD">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Біз өз зерттеуімізде психометриялық саулнамалар мен когнитивті тапсырмаларды орындау нәтижелеріне байланысты гендерлік ерекшеліктерді де салыстырмалы түрде қарастырдық,</w:t>
      </w:r>
      <w:r w:rsidR="00ED22A1" w:rsidRPr="00ED22A1">
        <w:rPr>
          <w:rFonts w:ascii="Times New Roman" w:hAnsi="Times New Roman"/>
          <w:sz w:val="28"/>
          <w:szCs w:val="28"/>
          <w:lang w:val="kk-KZ"/>
        </w:rPr>
        <w:t xml:space="preserve">  көрсеткіш нәтижелері төмендегі суреттерде берілген</w:t>
      </w:r>
      <w:r w:rsidR="003B79F4">
        <w:rPr>
          <w:rFonts w:ascii="Times New Roman" w:hAnsi="Times New Roman"/>
          <w:sz w:val="28"/>
          <w:szCs w:val="28"/>
          <w:lang w:val="kk-KZ"/>
        </w:rPr>
        <w:t>.</w:t>
      </w:r>
    </w:p>
    <w:p w:rsidR="00D7324C" w:rsidRDefault="00D7324C" w:rsidP="00D7324C">
      <w:pPr>
        <w:pStyle w:val="a3"/>
        <w:tabs>
          <w:tab w:val="left" w:pos="709"/>
        </w:tabs>
        <w:ind w:left="2082"/>
        <w:jc w:val="both"/>
        <w:rPr>
          <w:rFonts w:ascii="Times New Roman" w:hAnsi="Times New Roman"/>
          <w:sz w:val="28"/>
          <w:szCs w:val="28"/>
          <w:lang w:val="kk-KZ"/>
        </w:rPr>
      </w:pPr>
    </w:p>
    <w:p w:rsidR="00D7324C" w:rsidRDefault="00234882" w:rsidP="00234882">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sidR="00DC3983">
        <w:rPr>
          <w:rFonts w:ascii="Times New Roman" w:hAnsi="Times New Roman"/>
          <w:sz w:val="28"/>
          <w:szCs w:val="28"/>
          <w:lang w:val="kk-KZ"/>
        </w:rPr>
        <w:t xml:space="preserve">    </w:t>
      </w:r>
      <w:r>
        <w:rPr>
          <w:rFonts w:ascii="Times New Roman" w:hAnsi="Times New Roman"/>
          <w:sz w:val="28"/>
          <w:szCs w:val="28"/>
          <w:lang w:val="kk-KZ"/>
        </w:rPr>
        <w:t xml:space="preserve">    </w:t>
      </w:r>
      <w:r>
        <w:rPr>
          <w:noProof/>
        </w:rPr>
        <w:drawing>
          <wp:inline distT="0" distB="0" distL="0" distR="0" wp14:anchorId="70DEBBE3" wp14:editId="15F88A3E">
            <wp:extent cx="2809875" cy="1914525"/>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34882" w:rsidRDefault="00234882" w:rsidP="00234882">
      <w:pPr>
        <w:tabs>
          <w:tab w:val="left" w:pos="709"/>
        </w:tabs>
        <w:jc w:val="both"/>
        <w:rPr>
          <w:rFonts w:ascii="Times New Roman" w:hAnsi="Times New Roman"/>
          <w:sz w:val="28"/>
          <w:szCs w:val="28"/>
          <w:lang w:val="kk-KZ"/>
        </w:rPr>
      </w:pPr>
    </w:p>
    <w:p w:rsidR="00234882" w:rsidRDefault="00234882" w:rsidP="00234882">
      <w:pPr>
        <w:tabs>
          <w:tab w:val="left" w:pos="709"/>
        </w:tabs>
        <w:jc w:val="both"/>
        <w:rPr>
          <w:rFonts w:ascii="Times New Roman" w:hAnsi="Times New Roman"/>
          <w:sz w:val="28"/>
          <w:szCs w:val="28"/>
          <w:lang w:val="kk-KZ"/>
        </w:rPr>
      </w:pPr>
    </w:p>
    <w:p w:rsidR="00D6333B" w:rsidRPr="00D6333B" w:rsidRDefault="00E668D1" w:rsidP="00D6333B">
      <w:pPr>
        <w:jc w:val="center"/>
        <w:rPr>
          <w:rFonts w:ascii="Times New Roman" w:hAnsi="Times New Roman"/>
          <w:kern w:val="24"/>
          <w:sz w:val="28"/>
          <w:szCs w:val="28"/>
          <w:lang w:val="kk-KZ"/>
        </w:rPr>
      </w:pPr>
      <w:r>
        <w:rPr>
          <w:rFonts w:ascii="Times New Roman" w:hAnsi="Times New Roman"/>
          <w:sz w:val="28"/>
          <w:szCs w:val="28"/>
          <w:lang w:val="kk-KZ"/>
        </w:rPr>
        <w:t>Сурет 5</w:t>
      </w:r>
      <w:r w:rsidR="00ED22A1" w:rsidRPr="00D6333B">
        <w:rPr>
          <w:rFonts w:ascii="Times New Roman" w:hAnsi="Times New Roman"/>
          <w:sz w:val="28"/>
          <w:szCs w:val="28"/>
          <w:lang w:val="kk-KZ"/>
        </w:rPr>
        <w:t xml:space="preserve"> – ЗЖТ –інің</w:t>
      </w:r>
      <w:r w:rsidR="00DC3983" w:rsidRPr="00D6333B">
        <w:rPr>
          <w:rFonts w:ascii="Times New Roman" w:hAnsi="Times New Roman"/>
          <w:sz w:val="28"/>
          <w:szCs w:val="28"/>
          <w:lang w:val="kk-KZ"/>
        </w:rPr>
        <w:t xml:space="preserve"> толық эксперимент барысындағы</w:t>
      </w:r>
      <w:r w:rsidR="00ED22A1" w:rsidRPr="00D6333B">
        <w:rPr>
          <w:rFonts w:ascii="Times New Roman" w:hAnsi="Times New Roman"/>
          <w:sz w:val="28"/>
          <w:szCs w:val="28"/>
          <w:lang w:val="kk-KZ"/>
        </w:rPr>
        <w:t xml:space="preserve"> қырағылық жүйесі</w:t>
      </w:r>
      <w:r w:rsidR="003B79F4" w:rsidRPr="00D6333B">
        <w:rPr>
          <w:rFonts w:ascii="Times New Roman" w:hAnsi="Times New Roman"/>
          <w:sz w:val="28"/>
          <w:szCs w:val="28"/>
          <w:lang w:val="kk-KZ"/>
        </w:rPr>
        <w:t>нің мәнділік көрсеткіштері</w:t>
      </w:r>
      <w:r w:rsidR="00D6333B" w:rsidRPr="00D6333B">
        <w:rPr>
          <w:rFonts w:ascii="Times New Roman" w:hAnsi="Times New Roman"/>
          <w:sz w:val="28"/>
          <w:szCs w:val="28"/>
          <w:lang w:val="kk-KZ"/>
        </w:rPr>
        <w:t xml:space="preserve"> </w:t>
      </w:r>
      <w:r w:rsidR="00D6333B" w:rsidRPr="00D6333B">
        <w:rPr>
          <w:rFonts w:ascii="Times New Roman" w:hAnsi="Times New Roman"/>
          <w:kern w:val="24"/>
          <w:sz w:val="28"/>
          <w:szCs w:val="28"/>
          <w:lang w:val="kk-KZ"/>
        </w:rPr>
        <w:t>*p&lt;.05**p&lt;.01</w:t>
      </w:r>
    </w:p>
    <w:p w:rsidR="00ED22A1" w:rsidRDefault="00ED22A1" w:rsidP="00ED22A1">
      <w:pPr>
        <w:tabs>
          <w:tab w:val="left" w:pos="709"/>
        </w:tabs>
        <w:jc w:val="center"/>
        <w:rPr>
          <w:rFonts w:ascii="Times New Roman" w:hAnsi="Times New Roman"/>
          <w:sz w:val="28"/>
          <w:szCs w:val="28"/>
          <w:lang w:val="kk-KZ"/>
        </w:rPr>
      </w:pPr>
    </w:p>
    <w:p w:rsidR="00ED22A1" w:rsidRDefault="00ED22A1" w:rsidP="00234882">
      <w:pPr>
        <w:tabs>
          <w:tab w:val="left" w:pos="709"/>
        </w:tabs>
        <w:jc w:val="both"/>
        <w:rPr>
          <w:rFonts w:ascii="Times New Roman" w:hAnsi="Times New Roman"/>
          <w:sz w:val="28"/>
          <w:szCs w:val="28"/>
          <w:lang w:val="kk-KZ"/>
        </w:rPr>
      </w:pPr>
    </w:p>
    <w:p w:rsidR="00DC3983" w:rsidRDefault="0049644E" w:rsidP="00EA5C61">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lastRenderedPageBreak/>
        <w:t>Жоғарыда</w:t>
      </w:r>
      <w:r w:rsidR="00BC649D">
        <w:rPr>
          <w:rFonts w:ascii="Times New Roman" w:hAnsi="Times New Roman"/>
          <w:sz w:val="28"/>
          <w:szCs w:val="28"/>
          <w:lang w:val="kk-KZ"/>
        </w:rPr>
        <w:t>ғы суретте</w:t>
      </w:r>
      <w:r>
        <w:rPr>
          <w:rFonts w:ascii="Times New Roman" w:hAnsi="Times New Roman"/>
          <w:sz w:val="28"/>
          <w:szCs w:val="28"/>
          <w:lang w:val="kk-KZ"/>
        </w:rPr>
        <w:t xml:space="preserve"> көріп отырғанымыздай</w:t>
      </w:r>
      <w:r w:rsidR="00BC649D">
        <w:rPr>
          <w:rFonts w:ascii="Times New Roman" w:hAnsi="Times New Roman"/>
          <w:sz w:val="28"/>
          <w:szCs w:val="28"/>
          <w:lang w:val="kk-KZ"/>
        </w:rPr>
        <w:t xml:space="preserve"> (сурет 5 қараңыз) когниивті мінез құлық тапсырмасын орындау барысында (ЗЖТ), </w:t>
      </w:r>
      <w:r>
        <w:rPr>
          <w:rFonts w:ascii="Times New Roman" w:hAnsi="Times New Roman"/>
          <w:sz w:val="28"/>
          <w:szCs w:val="28"/>
          <w:lang w:val="kk-KZ"/>
        </w:rPr>
        <w:t>қырағылық жүйесін</w:t>
      </w:r>
      <w:r w:rsidR="00BC649D">
        <w:rPr>
          <w:rFonts w:ascii="Times New Roman" w:hAnsi="Times New Roman"/>
          <w:sz w:val="28"/>
          <w:szCs w:val="28"/>
          <w:lang w:val="kk-KZ"/>
        </w:rPr>
        <w:t>де</w:t>
      </w:r>
      <w:r>
        <w:rPr>
          <w:rFonts w:ascii="Times New Roman" w:hAnsi="Times New Roman"/>
          <w:sz w:val="28"/>
          <w:szCs w:val="28"/>
          <w:lang w:val="kk-KZ"/>
        </w:rPr>
        <w:t xml:space="preserve"> ер адамдар мен әйел адамдар </w:t>
      </w:r>
      <w:r w:rsidR="003370FD">
        <w:rPr>
          <w:rFonts w:ascii="Times New Roman" w:hAnsi="Times New Roman"/>
          <w:sz w:val="28"/>
          <w:szCs w:val="28"/>
          <w:lang w:val="kk-KZ"/>
        </w:rPr>
        <w:t xml:space="preserve">нәтижелерінің </w:t>
      </w:r>
      <w:r w:rsidR="00DC3983">
        <w:rPr>
          <w:rFonts w:ascii="Times New Roman" w:hAnsi="Times New Roman"/>
          <w:sz w:val="28"/>
          <w:szCs w:val="28"/>
          <w:lang w:val="kk-KZ"/>
        </w:rPr>
        <w:t xml:space="preserve"> </w:t>
      </w:r>
      <w:r w:rsidR="00EB735B">
        <w:rPr>
          <w:rFonts w:ascii="Times New Roman" w:hAnsi="Times New Roman"/>
          <w:sz w:val="28"/>
          <w:szCs w:val="28"/>
          <w:lang w:val="kk-KZ"/>
        </w:rPr>
        <w:t>көрсеткішінде</w:t>
      </w:r>
      <w:r w:rsidR="00EF0F71">
        <w:rPr>
          <w:rFonts w:ascii="Times New Roman" w:hAnsi="Times New Roman"/>
          <w:sz w:val="28"/>
          <w:szCs w:val="28"/>
          <w:lang w:val="kk-KZ"/>
        </w:rPr>
        <w:t xml:space="preserve"> (</w:t>
      </w:r>
      <w:r w:rsidR="00EF0F71" w:rsidRPr="00EF0F71">
        <w:rPr>
          <w:rFonts w:ascii="Times New Roman" w:hAnsi="Times New Roman"/>
          <w:sz w:val="28"/>
          <w:szCs w:val="28"/>
          <w:lang w:val="kk-KZ"/>
        </w:rPr>
        <w:t>F=5.318 (p=0.02))</w:t>
      </w:r>
      <w:r w:rsidR="00EB735B">
        <w:rPr>
          <w:rFonts w:ascii="Times New Roman" w:hAnsi="Times New Roman"/>
          <w:sz w:val="28"/>
          <w:szCs w:val="28"/>
          <w:lang w:val="kk-KZ"/>
        </w:rPr>
        <w:t xml:space="preserve"> айырмашылық</w:t>
      </w:r>
      <w:r w:rsidR="00DC3983">
        <w:rPr>
          <w:rFonts w:ascii="Times New Roman" w:hAnsi="Times New Roman"/>
          <w:sz w:val="28"/>
          <w:szCs w:val="28"/>
          <w:lang w:val="kk-KZ"/>
        </w:rPr>
        <w:t xml:space="preserve"> бар.</w:t>
      </w:r>
    </w:p>
    <w:p w:rsidR="00EB735B" w:rsidRDefault="00EB735B" w:rsidP="00EA5C61">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Эмоциялық күй мен тұлғалық қырды анықтауға арналған сауалнамалар</w:t>
      </w:r>
      <w:r>
        <w:rPr>
          <w:rFonts w:ascii="Times New Roman" w:hAnsi="Times New Roman"/>
          <w:sz w:val="28"/>
          <w:szCs w:val="28"/>
          <w:lang w:val="kk-KZ"/>
        </w:rPr>
        <w:t>ды</w:t>
      </w:r>
      <w:r w:rsidR="003370FD">
        <w:rPr>
          <w:rFonts w:ascii="Times New Roman" w:hAnsi="Times New Roman"/>
          <w:sz w:val="28"/>
          <w:szCs w:val="28"/>
          <w:lang w:val="kk-KZ"/>
        </w:rPr>
        <w:t xml:space="preserve"> </w:t>
      </w:r>
      <w:r>
        <w:rPr>
          <w:rFonts w:ascii="Times New Roman" w:hAnsi="Times New Roman"/>
          <w:sz w:val="28"/>
          <w:szCs w:val="28"/>
          <w:lang w:val="kk-KZ"/>
        </w:rPr>
        <w:t>орындау барысынд</w:t>
      </w:r>
      <w:r w:rsidR="003370FD">
        <w:rPr>
          <w:rFonts w:ascii="Times New Roman" w:hAnsi="Times New Roman"/>
          <w:sz w:val="28"/>
          <w:szCs w:val="28"/>
          <w:lang w:val="kk-KZ"/>
        </w:rPr>
        <w:t xml:space="preserve">ағы </w:t>
      </w:r>
      <w:r w:rsidR="00172D31">
        <w:rPr>
          <w:rFonts w:ascii="Times New Roman" w:hAnsi="Times New Roman"/>
          <w:sz w:val="28"/>
          <w:szCs w:val="28"/>
          <w:lang w:val="kk-KZ"/>
        </w:rPr>
        <w:t xml:space="preserve">көрсеткіштер </w:t>
      </w:r>
      <w:r w:rsidR="003370FD">
        <w:rPr>
          <w:rFonts w:ascii="Times New Roman" w:hAnsi="Times New Roman"/>
          <w:sz w:val="28"/>
          <w:szCs w:val="28"/>
          <w:lang w:val="kk-KZ"/>
        </w:rPr>
        <w:t xml:space="preserve"> </w:t>
      </w:r>
      <w:r>
        <w:rPr>
          <w:rFonts w:ascii="Times New Roman" w:hAnsi="Times New Roman"/>
          <w:sz w:val="28"/>
          <w:szCs w:val="28"/>
          <w:lang w:val="kk-KZ"/>
        </w:rPr>
        <w:t>төмендегі су</w:t>
      </w:r>
      <w:r w:rsidR="003370FD">
        <w:rPr>
          <w:rFonts w:ascii="Times New Roman" w:hAnsi="Times New Roman"/>
          <w:sz w:val="28"/>
          <w:szCs w:val="28"/>
          <w:lang w:val="kk-KZ"/>
        </w:rPr>
        <w:t>ре</w:t>
      </w:r>
      <w:r>
        <w:rPr>
          <w:rFonts w:ascii="Times New Roman" w:hAnsi="Times New Roman"/>
          <w:sz w:val="28"/>
          <w:szCs w:val="28"/>
          <w:lang w:val="kk-KZ"/>
        </w:rPr>
        <w:t>ттерде сипатталған.</w:t>
      </w:r>
    </w:p>
    <w:p w:rsidR="00EB735B" w:rsidRDefault="00EB735B" w:rsidP="00234882">
      <w:pPr>
        <w:tabs>
          <w:tab w:val="left" w:pos="709"/>
        </w:tabs>
        <w:jc w:val="both"/>
        <w:rPr>
          <w:rFonts w:ascii="Times New Roman" w:hAnsi="Times New Roman"/>
          <w:sz w:val="28"/>
          <w:szCs w:val="28"/>
          <w:lang w:val="kk-KZ"/>
        </w:rPr>
      </w:pPr>
    </w:p>
    <w:p w:rsidR="00EB735B" w:rsidRDefault="00EB735B" w:rsidP="00234882">
      <w:pPr>
        <w:tabs>
          <w:tab w:val="left" w:pos="709"/>
        </w:tabs>
        <w:jc w:val="both"/>
        <w:rPr>
          <w:rFonts w:ascii="Times New Roman" w:hAnsi="Times New Roman"/>
          <w:sz w:val="28"/>
          <w:szCs w:val="28"/>
          <w:lang w:val="kk-KZ"/>
        </w:rPr>
      </w:pPr>
    </w:p>
    <w:p w:rsidR="00EB735B" w:rsidRDefault="00EB735B" w:rsidP="00234882">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sidR="00234882">
        <w:rPr>
          <w:rFonts w:ascii="Times New Roman" w:hAnsi="Times New Roman"/>
          <w:sz w:val="28"/>
          <w:szCs w:val="28"/>
          <w:lang w:val="kk-KZ"/>
        </w:rPr>
        <w:t xml:space="preserve">   </w:t>
      </w:r>
      <w:r w:rsidR="00234882">
        <w:rPr>
          <w:noProof/>
        </w:rPr>
        <w:drawing>
          <wp:inline distT="0" distB="0" distL="0" distR="0" wp14:anchorId="7896F384" wp14:editId="4B3A89BD">
            <wp:extent cx="3038475" cy="2011768"/>
            <wp:effectExtent l="0" t="0" r="0" b="7620"/>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234882">
        <w:rPr>
          <w:rFonts w:ascii="Times New Roman" w:hAnsi="Times New Roman"/>
          <w:sz w:val="28"/>
          <w:szCs w:val="28"/>
          <w:lang w:val="kk-KZ"/>
        </w:rPr>
        <w:t xml:space="preserve">   </w:t>
      </w:r>
    </w:p>
    <w:p w:rsidR="003370FD" w:rsidRDefault="00C81B87" w:rsidP="00EB735B">
      <w:pPr>
        <w:jc w:val="center"/>
        <w:rPr>
          <w:rFonts w:ascii="Times New Roman" w:hAnsi="Times New Roman"/>
          <w:kern w:val="24"/>
          <w:sz w:val="28"/>
          <w:szCs w:val="28"/>
          <w:lang w:val="kk-KZ"/>
        </w:rPr>
      </w:pPr>
      <w:r>
        <w:rPr>
          <w:rFonts w:ascii="Times New Roman" w:hAnsi="Times New Roman"/>
          <w:kern w:val="24"/>
          <w:sz w:val="28"/>
          <w:szCs w:val="28"/>
          <w:lang w:val="kk-KZ"/>
        </w:rPr>
        <w:t>Сурет 6</w:t>
      </w:r>
      <w:r w:rsidR="00EB735B" w:rsidRPr="00DD091D">
        <w:rPr>
          <w:rFonts w:ascii="Times New Roman" w:hAnsi="Times New Roman"/>
          <w:kern w:val="24"/>
          <w:sz w:val="28"/>
          <w:szCs w:val="28"/>
          <w:lang w:val="kk-KZ"/>
        </w:rPr>
        <w:t xml:space="preserve"> </w:t>
      </w:r>
      <w:r w:rsidR="00EB735B">
        <w:rPr>
          <w:rFonts w:ascii="Times New Roman" w:hAnsi="Times New Roman"/>
          <w:kern w:val="24"/>
          <w:sz w:val="28"/>
          <w:szCs w:val="28"/>
          <w:lang w:val="kk-KZ"/>
        </w:rPr>
        <w:t>–</w:t>
      </w:r>
      <w:r w:rsidR="003370FD">
        <w:rPr>
          <w:rFonts w:ascii="Times New Roman" w:hAnsi="Times New Roman"/>
          <w:kern w:val="24"/>
          <w:sz w:val="28"/>
          <w:szCs w:val="28"/>
          <w:lang w:val="kk-KZ"/>
        </w:rPr>
        <w:t xml:space="preserve"> Т</w:t>
      </w:r>
      <w:r w:rsidR="00693131">
        <w:rPr>
          <w:rFonts w:ascii="Times New Roman" w:hAnsi="Times New Roman"/>
          <w:kern w:val="24"/>
          <w:sz w:val="28"/>
          <w:szCs w:val="28"/>
          <w:lang w:val="kk-KZ"/>
        </w:rPr>
        <w:t>ұлғалық қыр</w:t>
      </w:r>
      <w:r w:rsidR="003370FD">
        <w:rPr>
          <w:rFonts w:ascii="Times New Roman" w:hAnsi="Times New Roman"/>
          <w:kern w:val="24"/>
          <w:sz w:val="28"/>
          <w:szCs w:val="28"/>
          <w:lang w:val="kk-KZ"/>
        </w:rPr>
        <w:t>ды анықтауға бағытталған шкала</w:t>
      </w:r>
      <w:r w:rsidR="00693131">
        <w:rPr>
          <w:rFonts w:ascii="Times New Roman" w:hAnsi="Times New Roman"/>
          <w:kern w:val="24"/>
          <w:sz w:val="28"/>
          <w:szCs w:val="28"/>
          <w:lang w:val="kk-KZ"/>
        </w:rPr>
        <w:t xml:space="preserve"> бойынша әйел мен ер адамдардың  </w:t>
      </w:r>
      <w:r w:rsidR="00D54BE5">
        <w:rPr>
          <w:rFonts w:ascii="Times New Roman" w:hAnsi="Times New Roman"/>
          <w:kern w:val="24"/>
          <w:sz w:val="28"/>
          <w:szCs w:val="28"/>
          <w:lang w:val="kk-KZ"/>
        </w:rPr>
        <w:t>нәтижелері арасында мәнді айырмашылық бар</w:t>
      </w:r>
      <w:r w:rsidR="003370FD">
        <w:rPr>
          <w:rFonts w:ascii="Times New Roman" w:hAnsi="Times New Roman"/>
          <w:kern w:val="24"/>
          <w:sz w:val="28"/>
          <w:szCs w:val="28"/>
          <w:lang w:val="kk-KZ"/>
        </w:rPr>
        <w:t>.</w:t>
      </w:r>
      <w:r w:rsidR="00EB735B" w:rsidRPr="00DD091D">
        <w:rPr>
          <w:rFonts w:ascii="Times New Roman" w:hAnsi="Times New Roman"/>
          <w:kern w:val="24"/>
          <w:sz w:val="28"/>
          <w:szCs w:val="28"/>
          <w:lang w:val="kk-KZ"/>
        </w:rPr>
        <w:t xml:space="preserve"> </w:t>
      </w:r>
    </w:p>
    <w:p w:rsidR="00EB735B" w:rsidRPr="00DD091D" w:rsidRDefault="00EB735B" w:rsidP="00EB735B">
      <w:pPr>
        <w:jc w:val="center"/>
        <w:rPr>
          <w:rFonts w:ascii="Times New Roman" w:hAnsi="Times New Roman"/>
          <w:kern w:val="24"/>
          <w:sz w:val="28"/>
          <w:szCs w:val="28"/>
          <w:lang w:val="kk-KZ"/>
        </w:rPr>
      </w:pPr>
      <w:r w:rsidRPr="00DD091D">
        <w:rPr>
          <w:rFonts w:ascii="Times New Roman" w:hAnsi="Times New Roman"/>
          <w:kern w:val="24"/>
          <w:sz w:val="28"/>
          <w:szCs w:val="28"/>
          <w:lang w:val="kk-KZ"/>
        </w:rPr>
        <w:t>*p&lt;.05**p&lt;.01</w:t>
      </w:r>
    </w:p>
    <w:p w:rsidR="00EB735B" w:rsidRPr="00DD091D" w:rsidRDefault="00EB735B" w:rsidP="00EB735B">
      <w:pPr>
        <w:ind w:firstLine="567"/>
        <w:jc w:val="center"/>
        <w:rPr>
          <w:rFonts w:ascii="Times New Roman" w:hAnsi="Times New Roman"/>
          <w:kern w:val="24"/>
          <w:sz w:val="28"/>
          <w:szCs w:val="28"/>
          <w:lang w:val="kk-KZ"/>
        </w:rPr>
      </w:pPr>
    </w:p>
    <w:p w:rsidR="00EB735B" w:rsidRDefault="00172D31" w:rsidP="00EA5C61">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 xml:space="preserve">Бұл </w:t>
      </w:r>
      <w:r w:rsidR="00EF0F71" w:rsidRPr="00EF0F71">
        <w:rPr>
          <w:rFonts w:ascii="Times New Roman" w:hAnsi="Times New Roman"/>
          <w:sz w:val="28"/>
          <w:szCs w:val="28"/>
          <w:lang w:val="kk-KZ"/>
        </w:rPr>
        <w:t xml:space="preserve">6 </w:t>
      </w:r>
      <w:r>
        <w:rPr>
          <w:rFonts w:ascii="Times New Roman" w:hAnsi="Times New Roman"/>
          <w:sz w:val="28"/>
          <w:szCs w:val="28"/>
          <w:lang w:val="kk-KZ"/>
        </w:rPr>
        <w:t xml:space="preserve">суретте көріп отырғанымыздай </w:t>
      </w:r>
      <w:r w:rsidR="003370FD">
        <w:rPr>
          <w:rFonts w:ascii="Times New Roman" w:hAnsi="Times New Roman"/>
          <w:kern w:val="24"/>
          <w:sz w:val="28"/>
          <w:szCs w:val="28"/>
          <w:lang w:val="kk-KZ"/>
        </w:rPr>
        <w:t>Спилбергердің мазасыздану деңгейін анықтауға</w:t>
      </w:r>
      <w:r w:rsidR="00C960CA">
        <w:rPr>
          <w:rFonts w:ascii="Times New Roman" w:hAnsi="Times New Roman"/>
          <w:kern w:val="24"/>
          <w:sz w:val="28"/>
          <w:szCs w:val="28"/>
          <w:lang w:val="kk-KZ"/>
        </w:rPr>
        <w:t xml:space="preserve"> арналаған сауалнамасының, </w:t>
      </w:r>
      <w:r>
        <w:rPr>
          <w:rFonts w:ascii="Times New Roman" w:hAnsi="Times New Roman"/>
          <w:kern w:val="24"/>
          <w:sz w:val="28"/>
          <w:szCs w:val="28"/>
          <w:lang w:val="kk-KZ"/>
        </w:rPr>
        <w:t>тұлғалық қырды анықтау шкаласы бойынша</w:t>
      </w:r>
      <w:r w:rsidR="00E165D6">
        <w:rPr>
          <w:rFonts w:ascii="Times New Roman" w:hAnsi="Times New Roman"/>
          <w:kern w:val="24"/>
          <w:sz w:val="28"/>
          <w:szCs w:val="28"/>
          <w:lang w:val="kk-KZ"/>
        </w:rPr>
        <w:t xml:space="preserve"> нәтижелерді өңдеу барысында ер және әйел адамдардың нәтижелерінің арасында </w:t>
      </w:r>
      <w:r w:rsidR="00624EE7">
        <w:rPr>
          <w:rFonts w:ascii="Times New Roman" w:hAnsi="Times New Roman"/>
          <w:kern w:val="24"/>
          <w:sz w:val="28"/>
          <w:szCs w:val="28"/>
          <w:lang w:val="kk-KZ"/>
        </w:rPr>
        <w:t>(F</w:t>
      </w:r>
      <w:r w:rsidR="00624EE7" w:rsidRPr="00624EE7">
        <w:rPr>
          <w:rFonts w:ascii="Times New Roman" w:hAnsi="Times New Roman"/>
          <w:kern w:val="24"/>
          <w:sz w:val="28"/>
          <w:szCs w:val="28"/>
          <w:lang w:val="kk-KZ"/>
        </w:rPr>
        <w:t xml:space="preserve">=5.743 </w:t>
      </w:r>
      <w:r w:rsidR="002814AB">
        <w:rPr>
          <w:rFonts w:ascii="Times New Roman" w:hAnsi="Times New Roman"/>
          <w:kern w:val="24"/>
          <w:sz w:val="28"/>
          <w:szCs w:val="28"/>
          <w:lang w:val="kk-KZ"/>
        </w:rPr>
        <w:t>(р</w:t>
      </w:r>
      <w:r w:rsidR="002814AB" w:rsidRPr="002814AB">
        <w:rPr>
          <w:rFonts w:ascii="Times New Roman" w:hAnsi="Times New Roman"/>
          <w:kern w:val="24"/>
          <w:sz w:val="28"/>
          <w:szCs w:val="28"/>
          <w:lang w:val="kk-KZ"/>
        </w:rPr>
        <w:t>=</w:t>
      </w:r>
      <w:r w:rsidR="002814AB">
        <w:rPr>
          <w:rFonts w:ascii="Times New Roman" w:hAnsi="Times New Roman"/>
          <w:kern w:val="24"/>
          <w:sz w:val="28"/>
          <w:szCs w:val="28"/>
          <w:lang w:val="kk-KZ"/>
        </w:rPr>
        <w:t>0.01</w:t>
      </w:r>
      <w:r w:rsidR="002814AB" w:rsidRPr="002814AB">
        <w:rPr>
          <w:rFonts w:ascii="Times New Roman" w:hAnsi="Times New Roman"/>
          <w:kern w:val="24"/>
          <w:sz w:val="28"/>
          <w:szCs w:val="28"/>
          <w:lang w:val="kk-KZ"/>
        </w:rPr>
        <w:t>)</w:t>
      </w:r>
      <w:r w:rsidR="00624EE7" w:rsidRPr="00624EE7">
        <w:rPr>
          <w:rFonts w:ascii="Times New Roman" w:hAnsi="Times New Roman"/>
          <w:kern w:val="24"/>
          <w:sz w:val="28"/>
          <w:szCs w:val="28"/>
          <w:lang w:val="kk-KZ"/>
        </w:rPr>
        <w:t>)</w:t>
      </w:r>
      <w:r w:rsidR="002814AB">
        <w:rPr>
          <w:rFonts w:ascii="Times New Roman" w:hAnsi="Times New Roman"/>
          <w:kern w:val="24"/>
          <w:sz w:val="28"/>
          <w:szCs w:val="28"/>
          <w:lang w:val="kk-KZ"/>
        </w:rPr>
        <w:t xml:space="preserve"> </w:t>
      </w:r>
      <w:r w:rsidR="00E165D6">
        <w:rPr>
          <w:rFonts w:ascii="Times New Roman" w:hAnsi="Times New Roman"/>
          <w:kern w:val="24"/>
          <w:sz w:val="28"/>
          <w:szCs w:val="28"/>
          <w:lang w:val="kk-KZ"/>
        </w:rPr>
        <w:t>айырмашылық бар.</w:t>
      </w:r>
      <w:r w:rsidR="00C960CA">
        <w:rPr>
          <w:rFonts w:ascii="Times New Roman" w:hAnsi="Times New Roman"/>
          <w:kern w:val="24"/>
          <w:sz w:val="28"/>
          <w:szCs w:val="28"/>
          <w:lang w:val="kk-KZ"/>
        </w:rPr>
        <w:t xml:space="preserve"> Нәтижелерге сүйенсек әйел адамдарда тапсырманы орындау барысында тұлғалық мазасыздану жоғарырақ.</w:t>
      </w:r>
      <w:r w:rsidR="003370FD">
        <w:rPr>
          <w:rFonts w:ascii="Times New Roman" w:hAnsi="Times New Roman"/>
          <w:kern w:val="24"/>
          <w:sz w:val="28"/>
          <w:szCs w:val="28"/>
          <w:lang w:val="kk-KZ"/>
        </w:rPr>
        <w:t xml:space="preserve"> </w:t>
      </w:r>
      <w:r w:rsidR="00234882">
        <w:rPr>
          <w:rFonts w:ascii="Times New Roman" w:hAnsi="Times New Roman"/>
          <w:sz w:val="28"/>
          <w:szCs w:val="28"/>
          <w:lang w:val="kk-KZ"/>
        </w:rPr>
        <w:t xml:space="preserve">    </w:t>
      </w:r>
      <w:r w:rsidR="00DC3983">
        <w:rPr>
          <w:rFonts w:ascii="Times New Roman" w:hAnsi="Times New Roman"/>
          <w:sz w:val="28"/>
          <w:szCs w:val="28"/>
          <w:lang w:val="kk-KZ"/>
        </w:rPr>
        <w:t xml:space="preserve">   </w:t>
      </w:r>
    </w:p>
    <w:p w:rsidR="00234882" w:rsidRDefault="00234882" w:rsidP="00234882">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Pr>
          <w:noProof/>
        </w:rPr>
        <w:drawing>
          <wp:inline distT="0" distB="0" distL="0" distR="0" wp14:anchorId="64CE1FDF" wp14:editId="4F45EB6A">
            <wp:extent cx="2152650" cy="1847850"/>
            <wp:effectExtent l="0" t="0" r="0" b="0"/>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D54BE5">
        <w:rPr>
          <w:rFonts w:ascii="Times New Roman" w:hAnsi="Times New Roman"/>
          <w:sz w:val="28"/>
          <w:szCs w:val="28"/>
          <w:lang w:val="kk-KZ"/>
        </w:rPr>
        <w:t xml:space="preserve">              </w:t>
      </w:r>
      <w:r w:rsidR="00D54BE5">
        <w:rPr>
          <w:noProof/>
        </w:rPr>
        <w:drawing>
          <wp:inline distT="0" distB="0" distL="0" distR="0" wp14:anchorId="2EFED44D" wp14:editId="44587EFF">
            <wp:extent cx="2409825" cy="2085975"/>
            <wp:effectExtent l="0" t="0" r="0" b="0"/>
            <wp:docPr id="403"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4882" w:rsidRDefault="00234882" w:rsidP="00234882">
      <w:pPr>
        <w:tabs>
          <w:tab w:val="left" w:pos="709"/>
        </w:tabs>
        <w:jc w:val="both"/>
        <w:rPr>
          <w:rFonts w:ascii="Times New Roman" w:hAnsi="Times New Roman"/>
          <w:sz w:val="28"/>
          <w:szCs w:val="28"/>
          <w:lang w:val="kk-KZ"/>
        </w:rPr>
      </w:pPr>
    </w:p>
    <w:p w:rsidR="00234882" w:rsidRDefault="00D6333B" w:rsidP="00234882">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а)                              </w:t>
      </w:r>
      <w:r w:rsidR="00EC75EE">
        <w:rPr>
          <w:rFonts w:ascii="Times New Roman" w:hAnsi="Times New Roman"/>
          <w:sz w:val="28"/>
          <w:szCs w:val="28"/>
          <w:lang w:val="kk-KZ"/>
        </w:rPr>
        <w:t xml:space="preserve">                               б</w:t>
      </w:r>
      <w:r>
        <w:rPr>
          <w:rFonts w:ascii="Times New Roman" w:hAnsi="Times New Roman"/>
          <w:sz w:val="28"/>
          <w:szCs w:val="28"/>
          <w:lang w:val="kk-KZ"/>
        </w:rPr>
        <w:t>)</w:t>
      </w:r>
    </w:p>
    <w:p w:rsidR="00D6333B" w:rsidRDefault="00D6333B" w:rsidP="00234882">
      <w:pPr>
        <w:tabs>
          <w:tab w:val="left" w:pos="709"/>
        </w:tabs>
        <w:jc w:val="both"/>
        <w:rPr>
          <w:rFonts w:ascii="Times New Roman" w:hAnsi="Times New Roman"/>
          <w:sz w:val="28"/>
          <w:szCs w:val="28"/>
          <w:lang w:val="kk-KZ"/>
        </w:rPr>
      </w:pPr>
    </w:p>
    <w:p w:rsidR="00DC3983" w:rsidRDefault="00DC3983" w:rsidP="00234882">
      <w:pPr>
        <w:tabs>
          <w:tab w:val="left" w:pos="709"/>
        </w:tabs>
        <w:jc w:val="both"/>
        <w:rPr>
          <w:rFonts w:ascii="Times New Roman" w:hAnsi="Times New Roman"/>
          <w:sz w:val="28"/>
          <w:szCs w:val="28"/>
          <w:lang w:val="kk-KZ"/>
        </w:rPr>
      </w:pPr>
      <w:r>
        <w:rPr>
          <w:rFonts w:ascii="Times New Roman" w:hAnsi="Times New Roman"/>
          <w:sz w:val="28"/>
          <w:szCs w:val="28"/>
          <w:lang w:val="kk-KZ"/>
        </w:rPr>
        <w:lastRenderedPageBreak/>
        <w:t xml:space="preserve">   </w:t>
      </w:r>
      <w:r>
        <w:rPr>
          <w:noProof/>
        </w:rPr>
        <w:drawing>
          <wp:inline distT="0" distB="0" distL="0" distR="0" wp14:anchorId="09A4A5D1" wp14:editId="29EC5812">
            <wp:extent cx="2314575" cy="2181225"/>
            <wp:effectExtent l="0" t="0" r="0" b="0"/>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sz w:val="28"/>
          <w:szCs w:val="28"/>
          <w:lang w:val="kk-KZ"/>
        </w:rPr>
        <w:t xml:space="preserve">                       </w:t>
      </w:r>
      <w:r>
        <w:rPr>
          <w:noProof/>
        </w:rPr>
        <w:drawing>
          <wp:inline distT="0" distB="0" distL="0" distR="0" wp14:anchorId="6BF727F3" wp14:editId="4E3F9716">
            <wp:extent cx="2124075" cy="2038350"/>
            <wp:effectExtent l="0" t="0" r="0" b="0"/>
            <wp:docPr id="402"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34882" w:rsidRDefault="00D6333B" w:rsidP="00234882">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б)                                                 </w:t>
      </w:r>
      <w:r w:rsidR="00EC75EE">
        <w:rPr>
          <w:rFonts w:ascii="Times New Roman" w:hAnsi="Times New Roman"/>
          <w:sz w:val="28"/>
          <w:szCs w:val="28"/>
          <w:lang w:val="kk-KZ"/>
        </w:rPr>
        <w:t xml:space="preserve">                 г</w:t>
      </w:r>
      <w:r>
        <w:rPr>
          <w:rFonts w:ascii="Times New Roman" w:hAnsi="Times New Roman"/>
          <w:sz w:val="28"/>
          <w:szCs w:val="28"/>
          <w:lang w:val="kk-KZ"/>
        </w:rPr>
        <w:t xml:space="preserve">) </w:t>
      </w:r>
    </w:p>
    <w:p w:rsidR="00234882" w:rsidRDefault="00234882" w:rsidP="00234882">
      <w:pPr>
        <w:tabs>
          <w:tab w:val="left" w:pos="709"/>
        </w:tabs>
        <w:jc w:val="both"/>
        <w:rPr>
          <w:rFonts w:ascii="Times New Roman" w:hAnsi="Times New Roman"/>
          <w:sz w:val="28"/>
          <w:szCs w:val="28"/>
          <w:lang w:val="kk-KZ"/>
        </w:rPr>
      </w:pPr>
    </w:p>
    <w:p w:rsidR="00C81B87" w:rsidRDefault="00C81B87" w:rsidP="00C81B87">
      <w:pPr>
        <w:jc w:val="center"/>
        <w:rPr>
          <w:rFonts w:ascii="Times New Roman" w:hAnsi="Times New Roman"/>
          <w:kern w:val="24"/>
          <w:sz w:val="28"/>
          <w:szCs w:val="28"/>
          <w:lang w:val="kk-KZ"/>
        </w:rPr>
      </w:pPr>
      <w:r>
        <w:rPr>
          <w:rFonts w:ascii="Times New Roman" w:hAnsi="Times New Roman"/>
          <w:kern w:val="24"/>
          <w:sz w:val="28"/>
          <w:szCs w:val="28"/>
          <w:lang w:val="kk-KZ"/>
        </w:rPr>
        <w:t>Сурет 7</w:t>
      </w:r>
      <w:r w:rsidRPr="00DD091D">
        <w:rPr>
          <w:rFonts w:ascii="Times New Roman" w:hAnsi="Times New Roman"/>
          <w:kern w:val="24"/>
          <w:sz w:val="28"/>
          <w:szCs w:val="28"/>
          <w:lang w:val="kk-KZ"/>
        </w:rPr>
        <w:t xml:space="preserve"> </w:t>
      </w:r>
      <w:r>
        <w:rPr>
          <w:rFonts w:ascii="Times New Roman" w:hAnsi="Times New Roman"/>
          <w:kern w:val="24"/>
          <w:sz w:val="28"/>
          <w:szCs w:val="28"/>
          <w:lang w:val="kk-KZ"/>
        </w:rPr>
        <w:t>– Эмоциялық күйді анықтауға бағытталған шкала бойынша әйел мен ер адамдардың  нәтижелері арасында мәнді айырмашылық бар.</w:t>
      </w:r>
      <w:r w:rsidRPr="00DD091D">
        <w:rPr>
          <w:rFonts w:ascii="Times New Roman" w:hAnsi="Times New Roman"/>
          <w:kern w:val="24"/>
          <w:sz w:val="28"/>
          <w:szCs w:val="28"/>
          <w:lang w:val="kk-KZ"/>
        </w:rPr>
        <w:t xml:space="preserve"> </w:t>
      </w:r>
    </w:p>
    <w:p w:rsidR="00C81B87" w:rsidRPr="00DD091D" w:rsidRDefault="00C81B87" w:rsidP="00C81B87">
      <w:pPr>
        <w:jc w:val="center"/>
        <w:rPr>
          <w:rFonts w:ascii="Times New Roman" w:hAnsi="Times New Roman"/>
          <w:kern w:val="24"/>
          <w:sz w:val="28"/>
          <w:szCs w:val="28"/>
          <w:lang w:val="kk-KZ"/>
        </w:rPr>
      </w:pPr>
      <w:r w:rsidRPr="00DD091D">
        <w:rPr>
          <w:rFonts w:ascii="Times New Roman" w:hAnsi="Times New Roman"/>
          <w:kern w:val="24"/>
          <w:sz w:val="28"/>
          <w:szCs w:val="28"/>
          <w:lang w:val="kk-KZ"/>
        </w:rPr>
        <w:t>*p&lt;.05**p&lt;.01</w:t>
      </w:r>
    </w:p>
    <w:p w:rsidR="00454BF6" w:rsidRDefault="00454BF6" w:rsidP="00EC75EE">
      <w:pPr>
        <w:tabs>
          <w:tab w:val="left" w:pos="709"/>
        </w:tabs>
        <w:ind w:firstLine="567"/>
        <w:jc w:val="both"/>
        <w:rPr>
          <w:rFonts w:ascii="Times New Roman" w:hAnsi="Times New Roman"/>
          <w:sz w:val="28"/>
          <w:szCs w:val="28"/>
          <w:lang w:val="kk-KZ"/>
        </w:rPr>
      </w:pPr>
    </w:p>
    <w:p w:rsidR="00EC75EE" w:rsidRDefault="00EC75EE" w:rsidP="00EC75EE">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Жоғарыдағы суреттерде (а) (б) позитивті және негативті аффект сауалнамасының, позитивті аффект шкаласын орындау барысында ер адамдар мен әйел адамдардың нәт</w:t>
      </w:r>
      <w:r w:rsidR="00487480">
        <w:rPr>
          <w:rFonts w:ascii="Times New Roman" w:hAnsi="Times New Roman"/>
          <w:sz w:val="28"/>
          <w:szCs w:val="28"/>
          <w:lang w:val="kk-KZ"/>
        </w:rPr>
        <w:t>ижелер көрсеткіш</w:t>
      </w:r>
      <w:r w:rsidR="002814AB">
        <w:rPr>
          <w:rFonts w:ascii="Times New Roman" w:hAnsi="Times New Roman"/>
          <w:sz w:val="28"/>
          <w:szCs w:val="28"/>
          <w:lang w:val="kk-KZ"/>
        </w:rPr>
        <w:t xml:space="preserve">терінде  </w:t>
      </w:r>
      <w:r w:rsidR="0071642C" w:rsidRPr="0071642C">
        <w:rPr>
          <w:rFonts w:ascii="Times New Roman" w:hAnsi="Times New Roman"/>
          <w:sz w:val="28"/>
          <w:szCs w:val="28"/>
          <w:lang w:val="kk-KZ"/>
        </w:rPr>
        <w:t xml:space="preserve">(F=7.660 </w:t>
      </w:r>
      <w:r w:rsidR="002814AB" w:rsidRPr="00487480">
        <w:rPr>
          <w:rFonts w:ascii="Times New Roman" w:hAnsi="Times New Roman"/>
          <w:sz w:val="28"/>
          <w:szCs w:val="28"/>
          <w:lang w:val="kk-KZ"/>
        </w:rPr>
        <w:t>(р</w:t>
      </w:r>
      <w:r w:rsidR="00487480">
        <w:rPr>
          <w:rFonts w:ascii="Times New Roman" w:hAnsi="Times New Roman"/>
          <w:sz w:val="28"/>
          <w:szCs w:val="28"/>
          <w:lang w:val="kk-KZ"/>
        </w:rPr>
        <w:t>=0</w:t>
      </w:r>
      <w:r w:rsidR="00487480" w:rsidRPr="00487480">
        <w:rPr>
          <w:rFonts w:ascii="Times New Roman" w:hAnsi="Times New Roman"/>
          <w:sz w:val="28"/>
          <w:szCs w:val="28"/>
          <w:lang w:val="kk-KZ"/>
        </w:rPr>
        <w:t>,</w:t>
      </w:r>
      <w:r w:rsidR="00487480">
        <w:rPr>
          <w:rFonts w:ascii="Times New Roman" w:hAnsi="Times New Roman"/>
          <w:sz w:val="28"/>
          <w:szCs w:val="28"/>
          <w:lang w:val="kk-KZ"/>
        </w:rPr>
        <w:t>00</w:t>
      </w:r>
      <w:r w:rsidR="0071642C" w:rsidRPr="0071642C">
        <w:rPr>
          <w:rFonts w:ascii="Times New Roman" w:hAnsi="Times New Roman"/>
          <w:sz w:val="28"/>
          <w:szCs w:val="28"/>
          <w:lang w:val="kk-KZ"/>
        </w:rPr>
        <w:t>))</w:t>
      </w:r>
      <w:r w:rsidR="0071642C">
        <w:rPr>
          <w:rFonts w:ascii="Times New Roman" w:hAnsi="Times New Roman"/>
          <w:sz w:val="28"/>
          <w:szCs w:val="28"/>
          <w:lang w:val="kk-KZ"/>
        </w:rPr>
        <w:t>; (F=</w:t>
      </w:r>
      <w:r w:rsidR="0071642C" w:rsidRPr="0071642C">
        <w:rPr>
          <w:rFonts w:ascii="Times New Roman" w:hAnsi="Times New Roman"/>
          <w:sz w:val="28"/>
          <w:szCs w:val="28"/>
          <w:lang w:val="kk-KZ"/>
        </w:rPr>
        <w:t>4.154 (</w:t>
      </w:r>
      <w:r w:rsidR="00487480" w:rsidRPr="00487480">
        <w:rPr>
          <w:rFonts w:ascii="Times New Roman" w:hAnsi="Times New Roman"/>
          <w:sz w:val="28"/>
          <w:szCs w:val="28"/>
          <w:lang w:val="kk-KZ"/>
        </w:rPr>
        <w:t>р=0,04</w:t>
      </w:r>
      <w:r w:rsidR="002814AB" w:rsidRPr="00487480">
        <w:rPr>
          <w:rFonts w:ascii="Times New Roman" w:hAnsi="Times New Roman"/>
          <w:sz w:val="28"/>
          <w:szCs w:val="28"/>
          <w:lang w:val="kk-KZ"/>
        </w:rPr>
        <w:t>)</w:t>
      </w:r>
      <w:r w:rsidR="0071642C" w:rsidRPr="0071642C">
        <w:rPr>
          <w:rFonts w:ascii="Times New Roman" w:hAnsi="Times New Roman"/>
          <w:sz w:val="28"/>
          <w:szCs w:val="28"/>
          <w:lang w:val="kk-KZ"/>
        </w:rPr>
        <w:t>)</w:t>
      </w:r>
      <w:r w:rsidR="002814AB" w:rsidRPr="002814AB">
        <w:rPr>
          <w:rFonts w:ascii="Times New Roman" w:hAnsi="Times New Roman"/>
          <w:sz w:val="28"/>
          <w:szCs w:val="28"/>
          <w:lang w:val="kk-KZ"/>
        </w:rPr>
        <w:t xml:space="preserve"> </w:t>
      </w:r>
      <w:r w:rsidR="002814AB">
        <w:rPr>
          <w:rFonts w:ascii="Times New Roman" w:hAnsi="Times New Roman"/>
          <w:sz w:val="28"/>
          <w:szCs w:val="28"/>
          <w:lang w:val="kk-KZ"/>
        </w:rPr>
        <w:t>айырмашылық</w:t>
      </w:r>
      <w:r w:rsidR="0067157C">
        <w:rPr>
          <w:rFonts w:ascii="Times New Roman" w:hAnsi="Times New Roman"/>
          <w:sz w:val="28"/>
          <w:szCs w:val="28"/>
          <w:lang w:val="kk-KZ"/>
        </w:rPr>
        <w:t xml:space="preserve"> бар. Ал, </w:t>
      </w:r>
      <w:r>
        <w:rPr>
          <w:rFonts w:ascii="Times New Roman" w:hAnsi="Times New Roman"/>
          <w:sz w:val="28"/>
          <w:szCs w:val="28"/>
          <w:lang w:val="kk-KZ"/>
        </w:rPr>
        <w:t>(в) (г)</w:t>
      </w:r>
      <w:r w:rsidR="002814AB">
        <w:rPr>
          <w:rFonts w:ascii="Times New Roman" w:hAnsi="Times New Roman"/>
          <w:sz w:val="28"/>
          <w:szCs w:val="28"/>
          <w:lang w:val="kk-KZ"/>
        </w:rPr>
        <w:t xml:space="preserve"> (сурет 7 қараңыз)</w:t>
      </w:r>
      <w:r>
        <w:rPr>
          <w:rFonts w:ascii="Times New Roman" w:hAnsi="Times New Roman"/>
          <w:sz w:val="28"/>
          <w:szCs w:val="28"/>
          <w:lang w:val="kk-KZ"/>
        </w:rPr>
        <w:t xml:space="preserve"> көріп отырғанымыздай </w:t>
      </w:r>
      <w:r w:rsidR="002814AB">
        <w:rPr>
          <w:rFonts w:ascii="Times New Roman" w:hAnsi="Times New Roman"/>
          <w:sz w:val="28"/>
          <w:szCs w:val="28"/>
          <w:lang w:val="kk-KZ"/>
        </w:rPr>
        <w:t xml:space="preserve">ПНАШ сауалнамасының негативті аффект шкаласын орындау кезінде, ерлер мен әйелдер көрсеткішінде  </w:t>
      </w:r>
      <w:r w:rsidR="0071642C" w:rsidRPr="0071642C">
        <w:rPr>
          <w:rFonts w:ascii="Times New Roman" w:hAnsi="Times New Roman"/>
          <w:sz w:val="28"/>
          <w:szCs w:val="28"/>
          <w:lang w:val="kk-KZ"/>
        </w:rPr>
        <w:t xml:space="preserve">(F=6.849 </w:t>
      </w:r>
      <w:r w:rsidR="0067157C">
        <w:rPr>
          <w:rFonts w:ascii="Times New Roman" w:hAnsi="Times New Roman"/>
          <w:sz w:val="28"/>
          <w:szCs w:val="28"/>
          <w:lang w:val="kk-KZ"/>
        </w:rPr>
        <w:t>(р=</w:t>
      </w:r>
      <w:r w:rsidR="00487480" w:rsidRPr="00487480">
        <w:rPr>
          <w:rFonts w:ascii="Times New Roman" w:hAnsi="Times New Roman"/>
          <w:sz w:val="28"/>
          <w:szCs w:val="28"/>
          <w:lang w:val="kk-KZ"/>
        </w:rPr>
        <w:t>0,01</w:t>
      </w:r>
      <w:r w:rsidR="0071642C" w:rsidRPr="0071642C">
        <w:rPr>
          <w:rFonts w:ascii="Times New Roman" w:hAnsi="Times New Roman"/>
          <w:sz w:val="28"/>
          <w:szCs w:val="28"/>
          <w:lang w:val="kk-KZ"/>
        </w:rPr>
        <w:t>))</w:t>
      </w:r>
      <w:r w:rsidR="0071642C">
        <w:rPr>
          <w:rFonts w:ascii="Times New Roman" w:hAnsi="Times New Roman"/>
          <w:sz w:val="28"/>
          <w:szCs w:val="28"/>
          <w:lang w:val="kk-KZ"/>
        </w:rPr>
        <w:t>; (F=1.</w:t>
      </w:r>
      <w:r w:rsidR="0071642C" w:rsidRPr="0071642C">
        <w:rPr>
          <w:rFonts w:ascii="Times New Roman" w:hAnsi="Times New Roman"/>
          <w:sz w:val="28"/>
          <w:szCs w:val="28"/>
          <w:lang w:val="kk-KZ"/>
        </w:rPr>
        <w:t>318(</w:t>
      </w:r>
      <w:r w:rsidR="00487480" w:rsidRPr="00487480">
        <w:rPr>
          <w:rFonts w:ascii="Times New Roman" w:hAnsi="Times New Roman"/>
          <w:sz w:val="28"/>
          <w:szCs w:val="28"/>
          <w:lang w:val="kk-KZ"/>
        </w:rPr>
        <w:t xml:space="preserve"> p=0,01</w:t>
      </w:r>
      <w:r w:rsidR="002814AB" w:rsidRPr="00487480">
        <w:rPr>
          <w:rFonts w:ascii="Times New Roman" w:hAnsi="Times New Roman"/>
          <w:sz w:val="28"/>
          <w:szCs w:val="28"/>
          <w:lang w:val="kk-KZ"/>
        </w:rPr>
        <w:t>)</w:t>
      </w:r>
      <w:r w:rsidR="0071642C" w:rsidRPr="0071642C">
        <w:rPr>
          <w:rFonts w:ascii="Times New Roman" w:hAnsi="Times New Roman"/>
          <w:sz w:val="28"/>
          <w:szCs w:val="28"/>
          <w:lang w:val="kk-KZ"/>
        </w:rPr>
        <w:t>)</w:t>
      </w:r>
      <w:r w:rsidR="002814AB" w:rsidRPr="002814AB">
        <w:rPr>
          <w:rFonts w:ascii="Times New Roman" w:hAnsi="Times New Roman"/>
          <w:sz w:val="28"/>
          <w:szCs w:val="28"/>
          <w:lang w:val="kk-KZ"/>
        </w:rPr>
        <w:t xml:space="preserve"> </w:t>
      </w:r>
      <w:r w:rsidR="002814AB">
        <w:rPr>
          <w:rFonts w:ascii="Times New Roman" w:hAnsi="Times New Roman"/>
          <w:sz w:val="28"/>
          <w:szCs w:val="28"/>
          <w:lang w:val="kk-KZ"/>
        </w:rPr>
        <w:t xml:space="preserve">мәнді айырмашылықты байқаймыз. </w:t>
      </w:r>
      <w:r w:rsidR="00FF7DE6">
        <w:rPr>
          <w:rFonts w:ascii="Times New Roman" w:hAnsi="Times New Roman"/>
          <w:sz w:val="28"/>
          <w:szCs w:val="28"/>
          <w:lang w:val="kk-KZ"/>
        </w:rPr>
        <w:t>С</w:t>
      </w:r>
      <w:r w:rsidR="00D559A5">
        <w:rPr>
          <w:rFonts w:ascii="Times New Roman" w:hAnsi="Times New Roman"/>
          <w:sz w:val="28"/>
          <w:szCs w:val="28"/>
          <w:lang w:val="kk-KZ"/>
        </w:rPr>
        <w:t>ауалнамалардың нәтижелеріне мән беретін болсақ, ер адамдарда көрсеткіштер жоғары мәнге ие.</w:t>
      </w:r>
    </w:p>
    <w:p w:rsidR="00C81B87" w:rsidRPr="00234882" w:rsidRDefault="00C81B87" w:rsidP="00234882">
      <w:pPr>
        <w:tabs>
          <w:tab w:val="left" w:pos="709"/>
        </w:tabs>
        <w:jc w:val="both"/>
        <w:rPr>
          <w:rFonts w:ascii="Times New Roman" w:hAnsi="Times New Roman"/>
          <w:sz w:val="28"/>
          <w:szCs w:val="28"/>
          <w:lang w:val="kk-KZ"/>
        </w:rPr>
      </w:pPr>
    </w:p>
    <w:p w:rsidR="00106FF0" w:rsidRPr="00DD091D" w:rsidRDefault="00A80378" w:rsidP="00DF2E19">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B860EE">
        <w:rPr>
          <w:rFonts w:ascii="Times New Roman" w:hAnsi="Times New Roman"/>
          <w:b/>
          <w:sz w:val="28"/>
          <w:szCs w:val="28"/>
          <w:lang w:val="kk-KZ"/>
        </w:rPr>
        <w:t>.</w:t>
      </w:r>
      <w:r w:rsidR="009C33AD">
        <w:rPr>
          <w:rFonts w:ascii="Times New Roman" w:hAnsi="Times New Roman"/>
          <w:b/>
          <w:sz w:val="28"/>
          <w:szCs w:val="28"/>
          <w:lang w:val="kk-KZ"/>
        </w:rPr>
        <w:t>4</w:t>
      </w:r>
      <w:r w:rsidR="007E600F"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Эксперименттік зерттеудің когнитивтік тапсырмалар</w:t>
      </w:r>
      <w:r w:rsidR="00404691">
        <w:rPr>
          <w:rFonts w:ascii="Times New Roman" w:hAnsi="Times New Roman"/>
          <w:b/>
          <w:sz w:val="28"/>
          <w:szCs w:val="28"/>
          <w:lang w:val="kk-KZ"/>
        </w:rPr>
        <w:t>ының</w:t>
      </w:r>
      <w:r w:rsidR="00106FF0" w:rsidRPr="00DD091D">
        <w:rPr>
          <w:rFonts w:ascii="Times New Roman" w:hAnsi="Times New Roman"/>
          <w:b/>
          <w:sz w:val="28"/>
          <w:szCs w:val="28"/>
          <w:lang w:val="kk-KZ"/>
        </w:rPr>
        <w:t xml:space="preserve"> нәтижелері</w:t>
      </w:r>
    </w:p>
    <w:p w:rsidR="0017712D" w:rsidRPr="00DD091D" w:rsidRDefault="0017712D" w:rsidP="00106FF0">
      <w:pPr>
        <w:pStyle w:val="a7"/>
        <w:jc w:val="both"/>
        <w:rPr>
          <w:rFonts w:ascii="Times New Roman" w:hAnsi="Times New Roman"/>
          <w:sz w:val="28"/>
          <w:szCs w:val="28"/>
          <w:lang w:val="kk-KZ"/>
        </w:rPr>
      </w:pPr>
    </w:p>
    <w:p w:rsidR="00106FF0" w:rsidRPr="00DD091D" w:rsidRDefault="00CF7B68" w:rsidP="00106FF0">
      <w:pPr>
        <w:pStyle w:val="a7"/>
        <w:jc w:val="both"/>
        <w:rPr>
          <w:rFonts w:ascii="Times New Roman" w:hAnsi="Times New Roman"/>
          <w:sz w:val="28"/>
          <w:szCs w:val="28"/>
          <w:lang w:val="kk-KZ"/>
        </w:rPr>
      </w:pPr>
      <w:r w:rsidRPr="00DD091D">
        <w:rPr>
          <w:rFonts w:ascii="Times New Roman" w:hAnsi="Times New Roman"/>
          <w:sz w:val="28"/>
          <w:szCs w:val="28"/>
          <w:lang w:val="kk-KZ"/>
        </w:rPr>
        <w:t>Кесте 6</w:t>
      </w:r>
      <w:r w:rsidR="00106FF0" w:rsidRPr="00DD091D">
        <w:rPr>
          <w:rFonts w:ascii="Times New Roman" w:hAnsi="Times New Roman"/>
          <w:sz w:val="28"/>
          <w:szCs w:val="28"/>
          <w:lang w:val="kk-KZ"/>
        </w:rPr>
        <w:t xml:space="preserve"> - Толықтай эксперимент барысындағы когнитивті тапсырмалар нәтижелерінің бастапқы мәліметтері </w:t>
      </w:r>
    </w:p>
    <w:p w:rsidR="00106FF0" w:rsidRPr="00DD091D" w:rsidRDefault="00106FF0" w:rsidP="00106FF0">
      <w:pPr>
        <w:pStyle w:val="a7"/>
        <w:jc w:val="both"/>
        <w:rPr>
          <w:rFonts w:ascii="Times New Roman" w:hAnsi="Times New Roman"/>
          <w:sz w:val="28"/>
          <w:szCs w:val="28"/>
          <w:lang w:val="kk-KZ"/>
        </w:rPr>
      </w:pPr>
    </w:p>
    <w:tbl>
      <w:tblPr>
        <w:tblW w:w="962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5"/>
        <w:gridCol w:w="3119"/>
        <w:gridCol w:w="3695"/>
      </w:tblGrid>
      <w:tr w:rsidR="00106FF0" w:rsidRPr="00DD091D" w:rsidTr="005064E0">
        <w:trPr>
          <w:cantSplit/>
        </w:trPr>
        <w:tc>
          <w:tcPr>
            <w:tcW w:w="2815" w:type="dxa"/>
            <w:tcBorders>
              <w:top w:val="single" w:sz="4" w:space="0" w:color="auto"/>
              <w:left w:val="single" w:sz="4" w:space="0" w:color="auto"/>
              <w:bottom w:val="single" w:sz="4" w:space="0" w:color="auto"/>
              <w:right w:val="single" w:sz="4" w:space="0" w:color="auto"/>
            </w:tcBorders>
            <w:shd w:val="clear" w:color="auto" w:fill="FFFFFF"/>
            <w:vAlign w:val="bottom"/>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b/>
                <w:bCs/>
                <w:sz w:val="28"/>
                <w:szCs w:val="28"/>
                <w:lang w:val="kk-KZ"/>
              </w:rPr>
              <w:t>Орташа мәні</w:t>
            </w:r>
          </w:p>
        </w:tc>
        <w:tc>
          <w:tcPr>
            <w:tcW w:w="3695" w:type="dxa"/>
            <w:tcBorders>
              <w:top w:val="single" w:sz="4" w:space="0" w:color="auto"/>
              <w:left w:val="single" w:sz="4" w:space="0" w:color="auto"/>
              <w:bottom w:val="single" w:sz="4" w:space="0" w:color="auto"/>
              <w:right w:val="single" w:sz="4" w:space="0" w:color="auto"/>
            </w:tcBorders>
            <w:shd w:val="clear" w:color="auto" w:fill="FFFFFF"/>
            <w:vAlign w:val="bottom"/>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b/>
                <w:bCs/>
                <w:sz w:val="28"/>
                <w:szCs w:val="28"/>
                <w:lang w:val="kk-KZ"/>
              </w:rPr>
              <w:t>Стандартты ауытқу</w:t>
            </w:r>
          </w:p>
        </w:tc>
      </w:tr>
      <w:tr w:rsidR="00106FF0" w:rsidRPr="00DD091D" w:rsidTr="005064E0">
        <w:trPr>
          <w:cantSplit/>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Қырағылық</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64.26</w:t>
            </w:r>
          </w:p>
        </w:tc>
        <w:tc>
          <w:tcPr>
            <w:tcW w:w="3695"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19.79</w:t>
            </w:r>
          </w:p>
        </w:tc>
      </w:tr>
      <w:tr w:rsidR="00106FF0" w:rsidRPr="00DD091D" w:rsidTr="005064E0">
        <w:trPr>
          <w:cantSplit/>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Бағдарлау</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41.13</w:t>
            </w:r>
          </w:p>
        </w:tc>
        <w:tc>
          <w:tcPr>
            <w:tcW w:w="3695"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19.28</w:t>
            </w:r>
          </w:p>
        </w:tc>
      </w:tr>
      <w:tr w:rsidR="00106FF0" w:rsidRPr="00DD091D" w:rsidTr="005064E0">
        <w:trPr>
          <w:cantSplit/>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106FF0" w:rsidRPr="00DD091D" w:rsidRDefault="00A768B0" w:rsidP="00A768B0">
            <w:pPr>
              <w:widowControl w:val="0"/>
              <w:pBdr>
                <w:top w:val="nil"/>
                <w:left w:val="nil"/>
                <w:bottom w:val="nil"/>
                <w:right w:val="nil"/>
                <w:between w:val="nil"/>
              </w:pBdr>
              <w:jc w:val="both"/>
              <w:rPr>
                <w:rFonts w:ascii="Times New Roman" w:hAnsi="Times New Roman"/>
                <w:sz w:val="28"/>
                <w:szCs w:val="28"/>
                <w:lang w:val="kk-KZ"/>
              </w:rPr>
            </w:pPr>
            <w:r>
              <w:rPr>
                <w:rFonts w:ascii="Times New Roman" w:hAnsi="Times New Roman"/>
                <w:sz w:val="28"/>
                <w:szCs w:val="28"/>
                <w:lang w:val="kk-KZ"/>
              </w:rPr>
              <w:t>Экзекутивті б</w:t>
            </w:r>
            <w:r w:rsidR="00106FF0" w:rsidRPr="00DD091D">
              <w:rPr>
                <w:rFonts w:ascii="Times New Roman" w:hAnsi="Times New Roman"/>
                <w:sz w:val="28"/>
                <w:szCs w:val="28"/>
                <w:lang w:val="kk-KZ"/>
              </w:rPr>
              <w:t>ақылау</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113.70</w:t>
            </w:r>
          </w:p>
        </w:tc>
        <w:tc>
          <w:tcPr>
            <w:tcW w:w="3695" w:type="dxa"/>
            <w:tcBorders>
              <w:top w:val="single" w:sz="4" w:space="0" w:color="auto"/>
              <w:left w:val="single" w:sz="4" w:space="0" w:color="auto"/>
              <w:bottom w:val="single" w:sz="4" w:space="0" w:color="auto"/>
              <w:right w:val="single" w:sz="4" w:space="0" w:color="auto"/>
            </w:tcBorders>
            <w:shd w:val="clear" w:color="auto" w:fill="FFFFFF"/>
            <w:vAlign w:val="center"/>
          </w:tcPr>
          <w:p w:rsidR="00106FF0" w:rsidRPr="00DD091D" w:rsidRDefault="00106FF0" w:rsidP="00AC4306">
            <w:pPr>
              <w:widowControl w:val="0"/>
              <w:pBdr>
                <w:top w:val="nil"/>
                <w:left w:val="nil"/>
                <w:bottom w:val="nil"/>
                <w:right w:val="nil"/>
                <w:between w:val="nil"/>
              </w:pBdr>
              <w:jc w:val="both"/>
              <w:rPr>
                <w:rFonts w:ascii="Times New Roman" w:hAnsi="Times New Roman"/>
                <w:sz w:val="28"/>
                <w:szCs w:val="28"/>
                <w:lang w:val="kk-KZ"/>
              </w:rPr>
            </w:pPr>
            <w:r w:rsidRPr="00DD091D">
              <w:rPr>
                <w:rFonts w:ascii="Times New Roman" w:hAnsi="Times New Roman"/>
                <w:sz w:val="28"/>
                <w:szCs w:val="28"/>
                <w:lang w:val="kk-KZ"/>
              </w:rPr>
              <w:t>45.00</w:t>
            </w:r>
          </w:p>
        </w:tc>
      </w:tr>
    </w:tbl>
    <w:p w:rsidR="00F31246" w:rsidRPr="00DD091D" w:rsidRDefault="00F31246" w:rsidP="00106FF0">
      <w:pPr>
        <w:pStyle w:val="a7"/>
        <w:tabs>
          <w:tab w:val="left" w:pos="1814"/>
        </w:tabs>
        <w:jc w:val="both"/>
        <w:rPr>
          <w:rFonts w:ascii="Times New Roman" w:hAnsi="Times New Roman"/>
          <w:sz w:val="28"/>
          <w:szCs w:val="28"/>
          <w:lang w:val="kk-KZ"/>
        </w:rPr>
      </w:pPr>
    </w:p>
    <w:p w:rsidR="00106FF0" w:rsidRPr="00DD091D" w:rsidRDefault="00DA313D" w:rsidP="00DF2E19">
      <w:pPr>
        <w:ind w:firstLine="567"/>
        <w:jc w:val="both"/>
        <w:rPr>
          <w:rFonts w:ascii="Times New Roman" w:hAnsi="Times New Roman"/>
          <w:sz w:val="28"/>
          <w:szCs w:val="28"/>
          <w:lang w:val="kk-KZ"/>
        </w:rPr>
      </w:pPr>
      <w:r w:rsidRPr="00DD091D">
        <w:rPr>
          <w:rFonts w:ascii="Times New Roman" w:hAnsi="Times New Roman"/>
          <w:sz w:val="28"/>
          <w:szCs w:val="28"/>
          <w:lang w:val="kk-KZ"/>
        </w:rPr>
        <w:t>Жоғарыдағы 6</w:t>
      </w:r>
      <w:r w:rsidR="00577DB0" w:rsidRPr="00DD091D">
        <w:rPr>
          <w:rFonts w:ascii="Times New Roman" w:hAnsi="Times New Roman"/>
          <w:sz w:val="28"/>
          <w:szCs w:val="28"/>
          <w:lang w:val="kk-KZ"/>
        </w:rPr>
        <w:t xml:space="preserve"> </w:t>
      </w:r>
      <w:r w:rsidR="006F1E6A" w:rsidRPr="00DD091D">
        <w:rPr>
          <w:rFonts w:ascii="Times New Roman" w:hAnsi="Times New Roman"/>
          <w:sz w:val="28"/>
          <w:szCs w:val="28"/>
          <w:lang w:val="kk-KZ"/>
        </w:rPr>
        <w:t>кестеде көріп отырғанымыздай т</w:t>
      </w:r>
      <w:r w:rsidR="00F31246" w:rsidRPr="00DD091D">
        <w:rPr>
          <w:rFonts w:ascii="Times New Roman" w:hAnsi="Times New Roman"/>
          <w:sz w:val="28"/>
          <w:szCs w:val="28"/>
          <w:lang w:val="kk-KZ"/>
        </w:rPr>
        <w:t>апсырманы орындау ба</w:t>
      </w:r>
      <w:r w:rsidR="00577DB0" w:rsidRPr="00DD091D">
        <w:rPr>
          <w:rFonts w:ascii="Times New Roman" w:hAnsi="Times New Roman"/>
          <w:sz w:val="28"/>
          <w:szCs w:val="28"/>
          <w:lang w:val="kk-KZ"/>
        </w:rPr>
        <w:t>ры</w:t>
      </w:r>
      <w:r w:rsidR="00F31246" w:rsidRPr="00DD091D">
        <w:rPr>
          <w:rFonts w:ascii="Times New Roman" w:hAnsi="Times New Roman"/>
          <w:sz w:val="28"/>
          <w:szCs w:val="28"/>
          <w:lang w:val="kk-KZ"/>
        </w:rPr>
        <w:t>сында</w:t>
      </w:r>
      <w:r w:rsidR="00607F4E" w:rsidRPr="00DD091D">
        <w:rPr>
          <w:rFonts w:ascii="Times New Roman" w:hAnsi="Times New Roman"/>
          <w:sz w:val="28"/>
          <w:szCs w:val="28"/>
          <w:lang w:val="kk-KZ"/>
        </w:rPr>
        <w:t xml:space="preserve"> </w:t>
      </w:r>
      <w:r w:rsidR="006F1E6A" w:rsidRPr="00DD091D">
        <w:rPr>
          <w:rFonts w:ascii="Times New Roman" w:hAnsi="Times New Roman"/>
          <w:sz w:val="28"/>
          <w:szCs w:val="28"/>
          <w:lang w:val="kk-KZ"/>
        </w:rPr>
        <w:t>Қырағылық</w:t>
      </w:r>
      <w:r w:rsidR="00577DB0" w:rsidRPr="00DD091D">
        <w:rPr>
          <w:rFonts w:ascii="Times New Roman" w:hAnsi="Times New Roman"/>
          <w:sz w:val="28"/>
          <w:szCs w:val="28"/>
          <w:lang w:val="kk-KZ"/>
        </w:rPr>
        <w:t>тың</w:t>
      </w:r>
      <w:r w:rsidR="006F1E6A" w:rsidRPr="00DD091D">
        <w:rPr>
          <w:rFonts w:ascii="Times New Roman" w:hAnsi="Times New Roman"/>
          <w:sz w:val="28"/>
          <w:szCs w:val="28"/>
          <w:lang w:val="kk-KZ"/>
        </w:rPr>
        <w:t>_1</w:t>
      </w:r>
      <w:r w:rsidR="00C56486" w:rsidRPr="00DD091D">
        <w:rPr>
          <w:rFonts w:ascii="Times New Roman" w:hAnsi="Times New Roman"/>
          <w:sz w:val="28"/>
          <w:szCs w:val="28"/>
          <w:lang w:val="kk-KZ"/>
        </w:rPr>
        <w:t xml:space="preserve"> 2 3 </w:t>
      </w:r>
      <w:r w:rsidR="006F1E6A" w:rsidRPr="00DD091D">
        <w:rPr>
          <w:rFonts w:ascii="Times New Roman" w:hAnsi="Times New Roman"/>
          <w:sz w:val="28"/>
          <w:szCs w:val="28"/>
          <w:lang w:val="kk-KZ"/>
        </w:rPr>
        <w:t>кезең</w:t>
      </w:r>
      <w:r w:rsidR="00C56486" w:rsidRPr="00DD091D">
        <w:rPr>
          <w:rFonts w:ascii="Times New Roman" w:hAnsi="Times New Roman"/>
          <w:sz w:val="28"/>
          <w:szCs w:val="28"/>
          <w:lang w:val="kk-KZ"/>
        </w:rPr>
        <w:t>дер</w:t>
      </w:r>
      <w:r w:rsidR="00577DB0" w:rsidRPr="00DD091D">
        <w:rPr>
          <w:rFonts w:ascii="Times New Roman" w:hAnsi="Times New Roman"/>
          <w:sz w:val="28"/>
          <w:szCs w:val="28"/>
          <w:lang w:val="kk-KZ"/>
        </w:rPr>
        <w:t>і</w:t>
      </w:r>
      <w:r w:rsidR="00C56486" w:rsidRPr="00DD091D">
        <w:rPr>
          <w:rFonts w:ascii="Times New Roman" w:hAnsi="Times New Roman"/>
          <w:sz w:val="28"/>
          <w:szCs w:val="28"/>
          <w:lang w:val="kk-KZ"/>
        </w:rPr>
        <w:t xml:space="preserve"> мен</w:t>
      </w:r>
      <w:r w:rsidR="00052714" w:rsidRPr="00DD091D">
        <w:rPr>
          <w:rFonts w:ascii="Times New Roman" w:hAnsi="Times New Roman"/>
          <w:sz w:val="28"/>
          <w:szCs w:val="28"/>
          <w:lang w:val="kk-KZ"/>
        </w:rPr>
        <w:t xml:space="preserve"> </w:t>
      </w:r>
      <w:r w:rsidR="006F1E6A" w:rsidRPr="00DD091D">
        <w:rPr>
          <w:rFonts w:ascii="Times New Roman" w:hAnsi="Times New Roman"/>
          <w:sz w:val="28"/>
          <w:szCs w:val="28"/>
          <w:lang w:val="kk-KZ"/>
        </w:rPr>
        <w:t>Бағдарлау</w:t>
      </w:r>
      <w:r w:rsidR="00577DB0" w:rsidRPr="00DD091D">
        <w:rPr>
          <w:rFonts w:ascii="Times New Roman" w:hAnsi="Times New Roman"/>
          <w:sz w:val="28"/>
          <w:szCs w:val="28"/>
          <w:lang w:val="kk-KZ"/>
        </w:rPr>
        <w:t>дың</w:t>
      </w:r>
      <w:r w:rsidR="006F1E6A" w:rsidRPr="00DD091D">
        <w:rPr>
          <w:rFonts w:ascii="Times New Roman" w:hAnsi="Times New Roman"/>
          <w:sz w:val="28"/>
          <w:szCs w:val="28"/>
          <w:lang w:val="kk-KZ"/>
        </w:rPr>
        <w:t>_1</w:t>
      </w:r>
      <w:r w:rsidR="00052714" w:rsidRPr="00DD091D">
        <w:rPr>
          <w:rFonts w:ascii="Times New Roman" w:hAnsi="Times New Roman"/>
          <w:sz w:val="28"/>
          <w:szCs w:val="28"/>
          <w:lang w:val="kk-KZ"/>
        </w:rPr>
        <w:t xml:space="preserve"> </w:t>
      </w:r>
      <w:r w:rsidR="00C56486" w:rsidRPr="00DD091D">
        <w:rPr>
          <w:rFonts w:ascii="Times New Roman" w:hAnsi="Times New Roman"/>
          <w:sz w:val="28"/>
          <w:szCs w:val="28"/>
          <w:lang w:val="kk-KZ"/>
        </w:rPr>
        <w:t xml:space="preserve">2 3 </w:t>
      </w:r>
      <w:r w:rsidR="00F31246" w:rsidRPr="00DD091D">
        <w:rPr>
          <w:rFonts w:ascii="Times New Roman" w:hAnsi="Times New Roman"/>
          <w:sz w:val="28"/>
          <w:szCs w:val="28"/>
          <w:lang w:val="kk-KZ"/>
        </w:rPr>
        <w:t xml:space="preserve">кезеңдер арасындағы орташа көрсеткішке мән беретін болсақ </w:t>
      </w:r>
      <w:r w:rsidR="006F1E6A" w:rsidRPr="00DD091D">
        <w:rPr>
          <w:rFonts w:ascii="Times New Roman" w:hAnsi="Times New Roman"/>
          <w:sz w:val="28"/>
          <w:szCs w:val="28"/>
          <w:lang w:val="kk-KZ"/>
        </w:rPr>
        <w:t xml:space="preserve">көрсеткіштердің </w:t>
      </w:r>
      <w:r w:rsidR="00F31246" w:rsidRPr="00DD091D">
        <w:rPr>
          <w:rFonts w:ascii="Times New Roman" w:hAnsi="Times New Roman"/>
          <w:sz w:val="28"/>
          <w:szCs w:val="28"/>
          <w:lang w:val="kk-KZ"/>
        </w:rPr>
        <w:t>интенсивті жоғ</w:t>
      </w:r>
      <w:r w:rsidR="006F1E6A" w:rsidRPr="00DD091D">
        <w:rPr>
          <w:rFonts w:ascii="Times New Roman" w:hAnsi="Times New Roman"/>
          <w:sz w:val="28"/>
          <w:szCs w:val="28"/>
          <w:lang w:val="kk-KZ"/>
        </w:rPr>
        <w:t>арлау</w:t>
      </w:r>
      <w:r w:rsidR="00F31246" w:rsidRPr="00DD091D">
        <w:rPr>
          <w:rFonts w:ascii="Times New Roman" w:hAnsi="Times New Roman"/>
          <w:sz w:val="28"/>
          <w:szCs w:val="28"/>
          <w:lang w:val="kk-KZ"/>
        </w:rPr>
        <w:t>ы</w:t>
      </w:r>
      <w:r w:rsidR="006F1E6A" w:rsidRPr="00DD091D">
        <w:rPr>
          <w:rFonts w:ascii="Times New Roman" w:hAnsi="Times New Roman"/>
          <w:sz w:val="28"/>
          <w:szCs w:val="28"/>
          <w:lang w:val="kk-KZ"/>
        </w:rPr>
        <w:t>н</w:t>
      </w:r>
      <w:r w:rsidR="00F31246" w:rsidRPr="00DD091D">
        <w:rPr>
          <w:rFonts w:ascii="Times New Roman" w:hAnsi="Times New Roman"/>
          <w:sz w:val="28"/>
          <w:szCs w:val="28"/>
          <w:lang w:val="kk-KZ"/>
        </w:rPr>
        <w:t xml:space="preserve"> көреміз, </w:t>
      </w:r>
      <w:r w:rsidR="00577DB0" w:rsidRPr="00DD091D">
        <w:rPr>
          <w:rFonts w:ascii="Times New Roman" w:hAnsi="Times New Roman"/>
          <w:sz w:val="28"/>
          <w:szCs w:val="28"/>
          <w:lang w:val="kk-KZ"/>
        </w:rPr>
        <w:t>яғни бастапқыда көрсеткіштер мәні төменнен бастап жоғарлайды.</w:t>
      </w:r>
      <w:r w:rsidR="00A768B0">
        <w:rPr>
          <w:rFonts w:ascii="Times New Roman" w:hAnsi="Times New Roman"/>
          <w:sz w:val="28"/>
          <w:szCs w:val="28"/>
          <w:lang w:val="kk-KZ"/>
        </w:rPr>
        <w:t xml:space="preserve"> </w:t>
      </w:r>
      <w:r w:rsidR="00577DB0" w:rsidRPr="00DD091D">
        <w:rPr>
          <w:rFonts w:ascii="Times New Roman" w:hAnsi="Times New Roman"/>
          <w:sz w:val="28"/>
          <w:szCs w:val="28"/>
          <w:lang w:val="kk-KZ"/>
        </w:rPr>
        <w:t>С</w:t>
      </w:r>
      <w:r w:rsidR="00F31246" w:rsidRPr="00DD091D">
        <w:rPr>
          <w:rFonts w:ascii="Times New Roman" w:hAnsi="Times New Roman"/>
          <w:sz w:val="28"/>
          <w:szCs w:val="28"/>
          <w:lang w:val="kk-KZ"/>
        </w:rPr>
        <w:t xml:space="preserve">ыналушылар тапсырманы орындау барысында сергек отырғанын және әрекет етуге дайын екендігін көрсетеді. </w:t>
      </w:r>
      <w:r w:rsidR="00E17D46" w:rsidRPr="00DD091D">
        <w:rPr>
          <w:rFonts w:ascii="Times New Roman" w:hAnsi="Times New Roman"/>
          <w:sz w:val="28"/>
          <w:szCs w:val="28"/>
          <w:lang w:val="kk-KZ"/>
        </w:rPr>
        <w:t>Қырағылық жоғарылап, соның негізінде зейіннің бақылауы жүреді.</w:t>
      </w:r>
      <w:r w:rsidR="008B0D8F" w:rsidRPr="00DD091D">
        <w:rPr>
          <w:rFonts w:ascii="Times New Roman" w:hAnsi="Times New Roman"/>
          <w:sz w:val="28"/>
          <w:szCs w:val="28"/>
          <w:lang w:val="kk-KZ"/>
        </w:rPr>
        <w:t xml:space="preserve"> </w:t>
      </w:r>
      <w:r w:rsidR="00F31246" w:rsidRPr="00DD091D">
        <w:rPr>
          <w:rFonts w:ascii="Times New Roman" w:hAnsi="Times New Roman"/>
          <w:sz w:val="28"/>
          <w:szCs w:val="28"/>
          <w:lang w:val="kk-KZ"/>
        </w:rPr>
        <w:t>Ал керсінше «</w:t>
      </w:r>
      <w:r w:rsidR="00A768B0">
        <w:rPr>
          <w:rFonts w:ascii="Times New Roman" w:hAnsi="Times New Roman"/>
          <w:sz w:val="28"/>
          <w:szCs w:val="28"/>
          <w:lang w:val="kk-KZ"/>
        </w:rPr>
        <w:t>Экзекутивті б</w:t>
      </w:r>
      <w:r w:rsidR="00E17D46" w:rsidRPr="00DD091D">
        <w:rPr>
          <w:rFonts w:ascii="Times New Roman" w:hAnsi="Times New Roman"/>
          <w:sz w:val="28"/>
          <w:szCs w:val="28"/>
          <w:lang w:val="kk-KZ"/>
        </w:rPr>
        <w:t xml:space="preserve">ақылау_1 </w:t>
      </w:r>
      <w:r w:rsidR="00E17D46" w:rsidRPr="00DD091D">
        <w:rPr>
          <w:rFonts w:ascii="Times New Roman" w:hAnsi="Times New Roman"/>
          <w:sz w:val="28"/>
          <w:szCs w:val="28"/>
          <w:lang w:val="kk-KZ"/>
        </w:rPr>
        <w:lastRenderedPageBreak/>
        <w:t>кезең</w:t>
      </w:r>
      <w:r w:rsidR="00577DB0" w:rsidRPr="00DD091D">
        <w:rPr>
          <w:rFonts w:ascii="Times New Roman" w:hAnsi="Times New Roman"/>
          <w:sz w:val="28"/>
          <w:szCs w:val="28"/>
          <w:lang w:val="kk-KZ"/>
        </w:rPr>
        <w:t>де</w:t>
      </w:r>
      <w:r w:rsidR="006F1E6A" w:rsidRPr="00DD091D">
        <w:rPr>
          <w:rFonts w:ascii="Times New Roman" w:hAnsi="Times New Roman"/>
          <w:sz w:val="28"/>
          <w:szCs w:val="28"/>
          <w:lang w:val="kk-KZ"/>
        </w:rPr>
        <w:t>» көрсеткіш</w:t>
      </w:r>
      <w:r w:rsidR="00E17D46" w:rsidRPr="00DD091D">
        <w:rPr>
          <w:rFonts w:ascii="Times New Roman" w:hAnsi="Times New Roman"/>
          <w:sz w:val="28"/>
          <w:szCs w:val="28"/>
          <w:lang w:val="kk-KZ"/>
        </w:rPr>
        <w:t>тер мәні</w:t>
      </w:r>
      <w:r w:rsidR="00577DB0" w:rsidRPr="00DD091D">
        <w:rPr>
          <w:rFonts w:ascii="Times New Roman" w:hAnsi="Times New Roman"/>
          <w:sz w:val="28"/>
          <w:szCs w:val="28"/>
          <w:lang w:val="kk-KZ"/>
        </w:rPr>
        <w:t xml:space="preserve"> жоғары болып, </w:t>
      </w:r>
      <w:r w:rsidR="00A768B0">
        <w:rPr>
          <w:rFonts w:ascii="Times New Roman" w:hAnsi="Times New Roman"/>
          <w:sz w:val="28"/>
          <w:szCs w:val="28"/>
          <w:lang w:val="kk-KZ"/>
        </w:rPr>
        <w:t xml:space="preserve">экзекутивті </w:t>
      </w:r>
      <w:r w:rsidR="00577DB0" w:rsidRPr="00DD091D">
        <w:rPr>
          <w:rFonts w:ascii="Times New Roman" w:hAnsi="Times New Roman"/>
          <w:sz w:val="28"/>
          <w:szCs w:val="28"/>
          <w:lang w:val="kk-KZ"/>
        </w:rPr>
        <w:t>б</w:t>
      </w:r>
      <w:r w:rsidR="00E17D46" w:rsidRPr="00DD091D">
        <w:rPr>
          <w:rFonts w:ascii="Times New Roman" w:hAnsi="Times New Roman"/>
          <w:sz w:val="28"/>
          <w:szCs w:val="28"/>
          <w:lang w:val="kk-KZ"/>
        </w:rPr>
        <w:t>ақылау _2</w:t>
      </w:r>
      <w:r w:rsidR="003B0D6B" w:rsidRPr="00DD091D">
        <w:rPr>
          <w:rFonts w:ascii="Times New Roman" w:hAnsi="Times New Roman"/>
          <w:sz w:val="28"/>
          <w:szCs w:val="28"/>
          <w:lang w:val="kk-KZ"/>
        </w:rPr>
        <w:t xml:space="preserve">-ші және </w:t>
      </w:r>
      <w:r w:rsidR="00C56486" w:rsidRPr="00DD091D">
        <w:rPr>
          <w:rFonts w:ascii="Times New Roman" w:hAnsi="Times New Roman"/>
          <w:sz w:val="28"/>
          <w:szCs w:val="28"/>
          <w:lang w:val="kk-KZ"/>
        </w:rPr>
        <w:t xml:space="preserve">3 </w:t>
      </w:r>
      <w:r w:rsidR="003B0D6B" w:rsidRPr="00DD091D">
        <w:rPr>
          <w:rFonts w:ascii="Times New Roman" w:hAnsi="Times New Roman"/>
          <w:sz w:val="28"/>
          <w:szCs w:val="28"/>
          <w:lang w:val="kk-KZ"/>
        </w:rPr>
        <w:t xml:space="preserve">–ші </w:t>
      </w:r>
      <w:r w:rsidR="00E17D46" w:rsidRPr="00DD091D">
        <w:rPr>
          <w:rFonts w:ascii="Times New Roman" w:hAnsi="Times New Roman"/>
          <w:sz w:val="28"/>
          <w:szCs w:val="28"/>
          <w:lang w:val="kk-KZ"/>
        </w:rPr>
        <w:t>кезең</w:t>
      </w:r>
      <w:r w:rsidR="00C56486" w:rsidRPr="00DD091D">
        <w:rPr>
          <w:rFonts w:ascii="Times New Roman" w:hAnsi="Times New Roman"/>
          <w:sz w:val="28"/>
          <w:szCs w:val="28"/>
          <w:lang w:val="kk-KZ"/>
        </w:rPr>
        <w:t xml:space="preserve">дерге </w:t>
      </w:r>
      <w:r w:rsidR="00E17D46" w:rsidRPr="00DD091D">
        <w:rPr>
          <w:rFonts w:ascii="Times New Roman" w:hAnsi="Times New Roman"/>
          <w:sz w:val="28"/>
          <w:szCs w:val="28"/>
          <w:lang w:val="kk-KZ"/>
        </w:rPr>
        <w:t>қарай төмендейді</w:t>
      </w:r>
      <w:r w:rsidR="00F31246" w:rsidRPr="00DD091D">
        <w:rPr>
          <w:rFonts w:ascii="Times New Roman" w:hAnsi="Times New Roman"/>
          <w:sz w:val="28"/>
          <w:szCs w:val="28"/>
          <w:lang w:val="kk-KZ"/>
        </w:rPr>
        <w:t xml:space="preserve">, </w:t>
      </w:r>
      <w:r w:rsidR="00E17D46" w:rsidRPr="00DD091D">
        <w:rPr>
          <w:rFonts w:ascii="Times New Roman" w:hAnsi="Times New Roman"/>
          <w:sz w:val="28"/>
          <w:szCs w:val="28"/>
          <w:lang w:val="kk-KZ"/>
        </w:rPr>
        <w:t>с</w:t>
      </w:r>
      <w:r w:rsidR="00F31246" w:rsidRPr="00DD091D">
        <w:rPr>
          <w:rFonts w:ascii="Times New Roman" w:hAnsi="Times New Roman"/>
          <w:sz w:val="28"/>
          <w:szCs w:val="28"/>
          <w:lang w:val="kk-KZ"/>
        </w:rPr>
        <w:t>ебебі, ұзақ жүктеме қажытады және реттеу процестерін төмендетеді</w:t>
      </w:r>
      <w:r w:rsidR="00E17D46" w:rsidRPr="00DD091D">
        <w:rPr>
          <w:rFonts w:ascii="Times New Roman" w:hAnsi="Times New Roman"/>
          <w:sz w:val="28"/>
          <w:szCs w:val="28"/>
          <w:lang w:val="kk-KZ"/>
        </w:rPr>
        <w:t>.</w:t>
      </w:r>
    </w:p>
    <w:p w:rsidR="008B0D8F" w:rsidRPr="00DD091D" w:rsidRDefault="008B0D8F" w:rsidP="008B0D8F">
      <w:pPr>
        <w:ind w:firstLine="454"/>
        <w:jc w:val="both"/>
        <w:rPr>
          <w:rFonts w:ascii="Times New Roman" w:hAnsi="Times New Roman"/>
          <w:sz w:val="28"/>
          <w:szCs w:val="28"/>
          <w:lang w:val="kk-KZ"/>
        </w:rPr>
      </w:pPr>
    </w:p>
    <w:p w:rsidR="00106FF0" w:rsidRPr="00DD091D" w:rsidRDefault="00CF7B68" w:rsidP="00106FF0">
      <w:pPr>
        <w:pStyle w:val="a7"/>
        <w:jc w:val="both"/>
        <w:rPr>
          <w:rFonts w:ascii="Times New Roman" w:hAnsi="Times New Roman"/>
          <w:sz w:val="28"/>
          <w:szCs w:val="28"/>
          <w:lang w:val="kk-KZ"/>
        </w:rPr>
      </w:pPr>
      <w:r w:rsidRPr="00DD091D">
        <w:rPr>
          <w:rFonts w:ascii="Times New Roman" w:hAnsi="Times New Roman"/>
          <w:sz w:val="28"/>
          <w:szCs w:val="28"/>
          <w:lang w:val="kk-KZ"/>
        </w:rPr>
        <w:t>Кесте 7</w:t>
      </w:r>
      <w:r w:rsidR="00C1653A"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Толықтай эксперимент барысындағы когнитивті тапсырмалар нәтижелерінің 3 кезең бойынша бастапқы мәліметтері </w:t>
      </w:r>
    </w:p>
    <w:p w:rsidR="00106FF0" w:rsidRPr="00DD091D" w:rsidRDefault="00106FF0" w:rsidP="00106FF0">
      <w:pPr>
        <w:pStyle w:val="a7"/>
        <w:jc w:val="both"/>
        <w:rPr>
          <w:rFonts w:ascii="Times New Roman" w:hAnsi="Times New Roman"/>
          <w:sz w:val="28"/>
          <w:szCs w:val="28"/>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2"/>
        <w:gridCol w:w="2693"/>
        <w:gridCol w:w="3979"/>
      </w:tblGrid>
      <w:tr w:rsidR="00106FF0" w:rsidRPr="00DD091D" w:rsidTr="005064E0">
        <w:trPr>
          <w:cantSplit/>
        </w:trPr>
        <w:tc>
          <w:tcPr>
            <w:tcW w:w="2972" w:type="dxa"/>
            <w:shd w:val="clear" w:color="auto" w:fill="FFFFFF"/>
            <w:vAlign w:val="bottom"/>
          </w:tcPr>
          <w:p w:rsidR="00106FF0" w:rsidRPr="00DD091D" w:rsidRDefault="00106FF0" w:rsidP="00AC4306">
            <w:pPr>
              <w:autoSpaceDE w:val="0"/>
              <w:autoSpaceDN w:val="0"/>
              <w:adjustRightInd w:val="0"/>
              <w:jc w:val="both"/>
              <w:rPr>
                <w:rFonts w:ascii="Times New Roman" w:hAnsi="Times New Roman"/>
                <w:sz w:val="28"/>
                <w:szCs w:val="28"/>
                <w:lang w:val="kk-KZ"/>
              </w:rPr>
            </w:pPr>
          </w:p>
        </w:tc>
        <w:tc>
          <w:tcPr>
            <w:tcW w:w="2693" w:type="dxa"/>
            <w:shd w:val="clear" w:color="auto" w:fill="FFFFFF"/>
            <w:vAlign w:val="bottom"/>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b/>
                <w:bCs/>
                <w:sz w:val="28"/>
                <w:szCs w:val="28"/>
                <w:lang w:val="en-US"/>
              </w:rPr>
              <w:t>Орташа көрсеткіш</w:t>
            </w:r>
          </w:p>
        </w:tc>
        <w:tc>
          <w:tcPr>
            <w:tcW w:w="3979" w:type="dxa"/>
            <w:shd w:val="clear" w:color="auto" w:fill="FFFFFF"/>
            <w:vAlign w:val="bottom"/>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b/>
                <w:bCs/>
                <w:sz w:val="28"/>
                <w:szCs w:val="28"/>
                <w:lang w:val="en-US"/>
              </w:rPr>
              <w:t>Стандартты ауытқу</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rPr>
              <w:t>Қырағылық_1</w:t>
            </w:r>
            <w:r w:rsidRPr="00DD091D">
              <w:rPr>
                <w:rFonts w:ascii="Times New Roman" w:hAnsi="Times New Roman"/>
                <w:sz w:val="28"/>
                <w:szCs w:val="28"/>
                <w:lang w:val="kk-KZ"/>
              </w:rPr>
              <w:t>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55.24</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24.38</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Бағдарлау_1</w:t>
            </w:r>
            <w:r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36.60</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23.47</w:t>
            </w:r>
          </w:p>
        </w:tc>
      </w:tr>
      <w:tr w:rsidR="00106FF0" w:rsidRPr="00DD091D" w:rsidTr="005064E0">
        <w:trPr>
          <w:cantSplit/>
        </w:trPr>
        <w:tc>
          <w:tcPr>
            <w:tcW w:w="2972" w:type="dxa"/>
            <w:shd w:val="clear" w:color="auto" w:fill="FFFFFF"/>
          </w:tcPr>
          <w:p w:rsidR="00106FF0" w:rsidRPr="00DD091D" w:rsidRDefault="00A768B0" w:rsidP="00A768B0">
            <w:pPr>
              <w:autoSpaceDE w:val="0"/>
              <w:autoSpaceDN w:val="0"/>
              <w:adjustRightInd w:val="0"/>
              <w:jc w:val="both"/>
              <w:rPr>
                <w:rFonts w:ascii="Times New Roman" w:hAnsi="Times New Roman"/>
                <w:sz w:val="28"/>
                <w:szCs w:val="28"/>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ақылау_1</w:t>
            </w:r>
            <w:r w:rsidR="00106FF0"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115.20</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51.61</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Қырағылық _2</w:t>
            </w:r>
            <w:r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64.97</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28.07</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Бағдарлау _2</w:t>
            </w:r>
            <w:r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42.65</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27.14</w:t>
            </w:r>
          </w:p>
        </w:tc>
      </w:tr>
      <w:tr w:rsidR="00106FF0" w:rsidRPr="00DD091D" w:rsidTr="005064E0">
        <w:trPr>
          <w:cantSplit/>
        </w:trPr>
        <w:tc>
          <w:tcPr>
            <w:tcW w:w="2972" w:type="dxa"/>
            <w:shd w:val="clear" w:color="auto" w:fill="FFFFFF"/>
          </w:tcPr>
          <w:p w:rsidR="00106FF0" w:rsidRPr="00DD091D" w:rsidRDefault="00A768B0" w:rsidP="00A768B0">
            <w:pPr>
              <w:autoSpaceDE w:val="0"/>
              <w:autoSpaceDN w:val="0"/>
              <w:adjustRightInd w:val="0"/>
              <w:jc w:val="both"/>
              <w:rPr>
                <w:rFonts w:ascii="Times New Roman" w:hAnsi="Times New Roman"/>
                <w:sz w:val="28"/>
                <w:szCs w:val="28"/>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 _2</w:t>
            </w:r>
            <w:r w:rsidR="00106FF0"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114.45</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48.26</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Қырағылық _3</w:t>
            </w:r>
            <w:r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72.56</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30.80</w:t>
            </w:r>
          </w:p>
        </w:tc>
      </w:tr>
      <w:tr w:rsidR="00106FF0" w:rsidRPr="00DD091D" w:rsidTr="005064E0">
        <w:trPr>
          <w:cantSplit/>
        </w:trPr>
        <w:tc>
          <w:tcPr>
            <w:tcW w:w="2972" w:type="dxa"/>
            <w:shd w:val="clear" w:color="auto" w:fill="FFFFFF"/>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Бағдарлау _3</w:t>
            </w:r>
            <w:r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44.14</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30.83</w:t>
            </w:r>
          </w:p>
        </w:tc>
      </w:tr>
      <w:tr w:rsidR="00106FF0" w:rsidRPr="00DD091D" w:rsidTr="005064E0">
        <w:trPr>
          <w:cantSplit/>
        </w:trPr>
        <w:tc>
          <w:tcPr>
            <w:tcW w:w="2972" w:type="dxa"/>
            <w:shd w:val="clear" w:color="auto" w:fill="FFFFFF"/>
          </w:tcPr>
          <w:p w:rsidR="00106FF0" w:rsidRPr="00DD091D" w:rsidRDefault="00A768B0" w:rsidP="00A768B0">
            <w:pPr>
              <w:autoSpaceDE w:val="0"/>
              <w:autoSpaceDN w:val="0"/>
              <w:adjustRightInd w:val="0"/>
              <w:jc w:val="both"/>
              <w:rPr>
                <w:rFonts w:ascii="Times New Roman" w:hAnsi="Times New Roman"/>
                <w:sz w:val="28"/>
                <w:szCs w:val="28"/>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 _3</w:t>
            </w:r>
            <w:r w:rsidR="00106FF0" w:rsidRPr="00DD091D">
              <w:rPr>
                <w:rFonts w:ascii="Times New Roman" w:hAnsi="Times New Roman"/>
                <w:sz w:val="28"/>
                <w:szCs w:val="28"/>
                <w:lang w:val="kk-KZ"/>
              </w:rPr>
              <w:t xml:space="preserve"> кезең</w:t>
            </w:r>
          </w:p>
        </w:tc>
        <w:tc>
          <w:tcPr>
            <w:tcW w:w="2693"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111.47</w:t>
            </w:r>
          </w:p>
        </w:tc>
        <w:tc>
          <w:tcPr>
            <w:tcW w:w="3979" w:type="dxa"/>
            <w:shd w:val="clear" w:color="auto" w:fill="FFFFFF"/>
            <w:vAlign w:val="center"/>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49.39</w:t>
            </w:r>
          </w:p>
        </w:tc>
      </w:tr>
    </w:tbl>
    <w:p w:rsidR="00106FF0" w:rsidRPr="00DD091D" w:rsidRDefault="00106FF0" w:rsidP="00106FF0">
      <w:pPr>
        <w:tabs>
          <w:tab w:val="left" w:pos="709"/>
        </w:tabs>
        <w:jc w:val="both"/>
        <w:rPr>
          <w:rFonts w:ascii="Times New Roman" w:hAnsi="Times New Roman"/>
          <w:noProof/>
          <w:sz w:val="28"/>
          <w:szCs w:val="28"/>
          <w:lang w:val="kk-KZ"/>
        </w:rPr>
      </w:pPr>
    </w:p>
    <w:p w:rsidR="00106FF0" w:rsidRPr="00DD091D" w:rsidRDefault="00106FF0" w:rsidP="00DF2E19">
      <w:pPr>
        <w:tabs>
          <w:tab w:val="left" w:pos="709"/>
        </w:tabs>
        <w:ind w:firstLine="567"/>
        <w:jc w:val="both"/>
        <w:rPr>
          <w:rFonts w:ascii="Times New Roman" w:hAnsi="Times New Roman"/>
          <w:sz w:val="28"/>
          <w:szCs w:val="28"/>
          <w:lang w:val="kk-KZ"/>
        </w:rPr>
      </w:pPr>
      <w:r w:rsidRPr="00DD091D">
        <w:rPr>
          <w:rFonts w:ascii="Times New Roman" w:hAnsi="Times New Roman"/>
          <w:noProof/>
          <w:sz w:val="28"/>
          <w:szCs w:val="28"/>
          <w:lang w:val="kk-KZ"/>
        </w:rPr>
        <w:t>Тапсырманы орындау динамикасындағы ЗЖТ индекстерін зерттеу нәтижелері</w:t>
      </w:r>
      <w:r w:rsidRPr="00DD091D">
        <w:rPr>
          <w:rFonts w:ascii="Times New Roman" w:hAnsi="Times New Roman"/>
          <w:sz w:val="28"/>
          <w:szCs w:val="28"/>
          <w:lang w:val="kk-KZ"/>
        </w:rPr>
        <w:t xml:space="preserve"> Mixed model ANOVA, Repeated Measures арқылы талдау «қырағылық», «бағдарлау» және «</w:t>
      </w:r>
      <w:r w:rsidR="0054626C">
        <w:rPr>
          <w:rFonts w:ascii="Times New Roman" w:hAnsi="Times New Roman"/>
          <w:sz w:val="28"/>
          <w:szCs w:val="28"/>
          <w:lang w:val="kk-KZ"/>
        </w:rPr>
        <w:t xml:space="preserve">экзекутивті </w:t>
      </w:r>
      <w:r w:rsidRPr="00DD091D">
        <w:rPr>
          <w:rFonts w:ascii="Times New Roman" w:hAnsi="Times New Roman"/>
          <w:sz w:val="28"/>
          <w:szCs w:val="28"/>
          <w:lang w:val="kk-KZ"/>
        </w:rPr>
        <w:t>бақылау» модульдердің тәуелді айнымалылар мен тәуелсіз айнымалы «кезең» тек екі индекс (</w:t>
      </w:r>
      <w:r w:rsidRPr="00DD091D">
        <w:rPr>
          <w:rFonts w:ascii="Times New Roman" w:hAnsi="Times New Roman"/>
          <w:i/>
          <w:iCs/>
          <w:sz w:val="28"/>
          <w:szCs w:val="28"/>
          <w:lang w:val="kk-KZ"/>
        </w:rPr>
        <w:t>p</w:t>
      </w:r>
      <w:r w:rsidRPr="00DD091D">
        <w:rPr>
          <w:rFonts w:ascii="Times New Roman" w:hAnsi="Times New Roman"/>
          <w:sz w:val="28"/>
          <w:szCs w:val="28"/>
          <w:lang w:val="kk-KZ"/>
        </w:rPr>
        <w:t xml:space="preserve">&lt;0.01) бойынша ғана кезеңдердің сенімді эффекттерін анықтады. Тәуелсіз айнымалы «кезең» ЗЖТ – жүйелі кезеңдерін қамтыды. </w:t>
      </w:r>
      <w:r w:rsidR="00FB3D17" w:rsidRPr="00DD091D">
        <w:rPr>
          <w:rFonts w:ascii="Times New Roman" w:hAnsi="Times New Roman"/>
          <w:sz w:val="28"/>
          <w:szCs w:val="28"/>
          <w:lang w:val="kk-KZ"/>
        </w:rPr>
        <w:t xml:space="preserve">Ал </w:t>
      </w:r>
      <w:r w:rsidRPr="00DD091D">
        <w:rPr>
          <w:rFonts w:ascii="Times New Roman" w:hAnsi="Times New Roman"/>
          <w:sz w:val="28"/>
          <w:szCs w:val="28"/>
          <w:lang w:val="kk-KZ"/>
        </w:rPr>
        <w:t>ЗЖТ-ның үш көрсеткіштерінің кезең бойынша өзгеру</w:t>
      </w:r>
      <w:r w:rsidR="00DA313D" w:rsidRPr="00DD091D">
        <w:rPr>
          <w:rFonts w:ascii="Times New Roman" w:hAnsi="Times New Roman"/>
          <w:sz w:val="28"/>
          <w:szCs w:val="28"/>
          <w:lang w:val="kk-KZ"/>
        </w:rPr>
        <w:t xml:space="preserve"> динамикасы (</w:t>
      </w:r>
      <w:r w:rsidR="009C66EB">
        <w:rPr>
          <w:rFonts w:ascii="Times New Roman" w:hAnsi="Times New Roman"/>
          <w:sz w:val="28"/>
          <w:szCs w:val="28"/>
          <w:lang w:val="kk-KZ"/>
        </w:rPr>
        <w:t>8</w:t>
      </w:r>
      <w:r w:rsidRPr="00DD091D">
        <w:rPr>
          <w:rFonts w:ascii="Times New Roman" w:hAnsi="Times New Roman"/>
          <w:sz w:val="28"/>
          <w:szCs w:val="28"/>
          <w:lang w:val="kk-KZ"/>
        </w:rPr>
        <w:t xml:space="preserve"> суретте</w:t>
      </w:r>
      <w:r w:rsidR="00FB3D17" w:rsidRPr="00DD091D">
        <w:rPr>
          <w:rFonts w:ascii="Times New Roman" w:hAnsi="Times New Roman"/>
          <w:sz w:val="28"/>
          <w:szCs w:val="28"/>
          <w:lang w:val="kk-KZ"/>
        </w:rPr>
        <w:t>)</w:t>
      </w:r>
      <w:r w:rsidRPr="00DD091D">
        <w:rPr>
          <w:rFonts w:ascii="Times New Roman" w:hAnsi="Times New Roman"/>
          <w:sz w:val="28"/>
          <w:szCs w:val="28"/>
          <w:lang w:val="kk-KZ"/>
        </w:rPr>
        <w:t xml:space="preserve"> бейнеленген.</w:t>
      </w:r>
    </w:p>
    <w:p w:rsidR="00FB3D17" w:rsidRPr="00DD091D" w:rsidRDefault="00FB3D17" w:rsidP="00106FF0">
      <w:pPr>
        <w:tabs>
          <w:tab w:val="left" w:pos="709"/>
        </w:tabs>
        <w:ind w:firstLine="454"/>
        <w:jc w:val="both"/>
        <w:rPr>
          <w:rFonts w:ascii="Times New Roman" w:hAnsi="Times New Roman"/>
          <w:sz w:val="28"/>
          <w:szCs w:val="28"/>
          <w:lang w:val="kk-KZ"/>
        </w:rPr>
      </w:pPr>
    </w:p>
    <w:p w:rsidR="00106FF0" w:rsidRPr="00DD091D" w:rsidRDefault="00106FF0" w:rsidP="00DA313D">
      <w:pPr>
        <w:ind w:firstLine="284"/>
        <w:jc w:val="center"/>
        <w:rPr>
          <w:rFonts w:ascii="Times New Roman" w:hAnsi="Times New Roman"/>
          <w:sz w:val="28"/>
          <w:szCs w:val="28"/>
          <w:highlight w:val="yellow"/>
          <w:lang w:val="kk-KZ"/>
        </w:rPr>
      </w:pPr>
      <w:r w:rsidRPr="00DD091D">
        <w:rPr>
          <w:rFonts w:ascii="Times New Roman" w:hAnsi="Times New Roman"/>
          <w:noProof/>
          <w:sz w:val="28"/>
          <w:szCs w:val="28"/>
        </w:rPr>
        <w:drawing>
          <wp:inline distT="0" distB="0" distL="0" distR="0" wp14:anchorId="4B7EE3D7" wp14:editId="5DF787AB">
            <wp:extent cx="4542155" cy="2085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6FF0" w:rsidRPr="00DD091D" w:rsidRDefault="009C66EB" w:rsidP="00DA313D">
      <w:pPr>
        <w:jc w:val="center"/>
        <w:rPr>
          <w:rFonts w:ascii="Times New Roman" w:hAnsi="Times New Roman"/>
          <w:kern w:val="24"/>
          <w:sz w:val="28"/>
          <w:szCs w:val="28"/>
          <w:lang w:val="kk-KZ"/>
        </w:rPr>
      </w:pPr>
      <w:r>
        <w:rPr>
          <w:rFonts w:ascii="Times New Roman" w:hAnsi="Times New Roman"/>
          <w:kern w:val="24"/>
          <w:sz w:val="28"/>
          <w:szCs w:val="28"/>
          <w:lang w:val="kk-KZ"/>
        </w:rPr>
        <w:t>Сурет 8</w:t>
      </w:r>
      <w:r w:rsidR="00106FF0" w:rsidRPr="00DD091D">
        <w:rPr>
          <w:rFonts w:ascii="Times New Roman" w:hAnsi="Times New Roman"/>
          <w:kern w:val="24"/>
          <w:sz w:val="28"/>
          <w:szCs w:val="28"/>
          <w:lang w:val="kk-KZ"/>
        </w:rPr>
        <w:t xml:space="preserve"> - Когнитивті тапсырмалар нәтижелерінің 3 кезең бойынша барлық нәтижелерінің көрсеткіші *p&lt;.05**p&lt;.01</w:t>
      </w:r>
    </w:p>
    <w:p w:rsidR="00DA313D" w:rsidRPr="00DD091D" w:rsidRDefault="00DA313D" w:rsidP="00DF2E19">
      <w:pPr>
        <w:ind w:firstLine="567"/>
        <w:jc w:val="center"/>
        <w:rPr>
          <w:rFonts w:ascii="Times New Roman" w:hAnsi="Times New Roman"/>
          <w:kern w:val="24"/>
          <w:sz w:val="28"/>
          <w:szCs w:val="28"/>
          <w:lang w:val="kk-KZ"/>
        </w:rPr>
      </w:pPr>
    </w:p>
    <w:p w:rsidR="0017712D" w:rsidRPr="00DD091D" w:rsidRDefault="0017712D" w:rsidP="00DF2E19">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lastRenderedPageBreak/>
        <w:t xml:space="preserve">Бұл </w:t>
      </w:r>
      <w:r w:rsidR="009C66EB">
        <w:rPr>
          <w:rFonts w:ascii="Times New Roman" w:hAnsi="Times New Roman"/>
          <w:sz w:val="28"/>
          <w:szCs w:val="28"/>
          <w:lang w:val="kk-KZ"/>
        </w:rPr>
        <w:t>8</w:t>
      </w:r>
      <w:r w:rsidR="00FB3D17"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суретте көрсетілген нәтижелер бойынша </w:t>
      </w:r>
      <w:r w:rsidR="00FB3D17" w:rsidRPr="00DD091D">
        <w:rPr>
          <w:rFonts w:ascii="Times New Roman" w:hAnsi="Times New Roman"/>
          <w:sz w:val="28"/>
          <w:szCs w:val="28"/>
          <w:lang w:val="kk-KZ"/>
        </w:rPr>
        <w:t>когнитивті тапсырманы орындау барысында ЗЖТ –</w:t>
      </w:r>
      <w:r w:rsidR="00F82E38">
        <w:rPr>
          <w:rFonts w:ascii="Times New Roman" w:hAnsi="Times New Roman"/>
          <w:sz w:val="28"/>
          <w:szCs w:val="28"/>
          <w:lang w:val="kk-KZ"/>
        </w:rPr>
        <w:t xml:space="preserve"> </w:t>
      </w:r>
      <w:r w:rsidR="00FB3D17" w:rsidRPr="00DD091D">
        <w:rPr>
          <w:rFonts w:ascii="Times New Roman" w:hAnsi="Times New Roman"/>
          <w:sz w:val="28"/>
          <w:szCs w:val="28"/>
          <w:lang w:val="kk-KZ"/>
        </w:rPr>
        <w:t>ның  үш кезеңі бойынша берілген. Бағдарлау жүйесінің үш кезеңі  мен бақылау жүйесінің үш кезеңі арасында мәнді өзгеріс жоқ.</w:t>
      </w:r>
      <w:r w:rsidR="005D6A4B">
        <w:rPr>
          <w:rFonts w:ascii="Times New Roman" w:hAnsi="Times New Roman"/>
          <w:sz w:val="28"/>
          <w:szCs w:val="28"/>
          <w:lang w:val="kk-KZ"/>
        </w:rPr>
        <w:t xml:space="preserve"> </w:t>
      </w:r>
      <w:r w:rsidR="004B5C5B" w:rsidRPr="00DD091D">
        <w:rPr>
          <w:rFonts w:ascii="Times New Roman" w:hAnsi="Times New Roman"/>
          <w:sz w:val="28"/>
          <w:szCs w:val="28"/>
          <w:lang w:val="kk-KZ"/>
        </w:rPr>
        <w:t>Қырағылық жүйесінің нәтижелеріне зер салсақ үш кезең нәтижелерінде</w:t>
      </w:r>
      <w:r w:rsidRPr="00DD091D">
        <w:rPr>
          <w:rFonts w:ascii="Times New Roman" w:hAnsi="Times New Roman"/>
          <w:sz w:val="28"/>
          <w:szCs w:val="28"/>
          <w:lang w:val="kk-KZ"/>
        </w:rPr>
        <w:t xml:space="preserve"> мәнді өзгеріс бар екендігін көреміз. </w:t>
      </w:r>
      <w:r w:rsidR="004B5C5B" w:rsidRPr="00DD091D">
        <w:rPr>
          <w:rFonts w:ascii="Times New Roman" w:hAnsi="Times New Roman"/>
          <w:sz w:val="28"/>
          <w:szCs w:val="28"/>
          <w:lang w:val="kk-KZ"/>
        </w:rPr>
        <w:t>Яғни, у</w:t>
      </w:r>
      <w:r w:rsidRPr="00DD091D">
        <w:rPr>
          <w:rFonts w:ascii="Times New Roman" w:hAnsi="Times New Roman"/>
          <w:sz w:val="28"/>
          <w:szCs w:val="28"/>
          <w:lang w:val="kk-KZ"/>
        </w:rPr>
        <w:t xml:space="preserve">ақыт реакциясы жоғарлаған сайын, қырағылық төмен. Ал бақылау үшін керсінше, </w:t>
      </w:r>
      <w:r w:rsidR="00FF13BD" w:rsidRPr="00DD091D">
        <w:rPr>
          <w:rFonts w:ascii="Times New Roman" w:hAnsi="Times New Roman"/>
          <w:sz w:val="28"/>
          <w:szCs w:val="28"/>
          <w:lang w:val="kk-KZ"/>
        </w:rPr>
        <w:t xml:space="preserve">яғни </w:t>
      </w:r>
      <w:r w:rsidRPr="00DD091D">
        <w:rPr>
          <w:rFonts w:ascii="Times New Roman" w:hAnsi="Times New Roman"/>
          <w:sz w:val="28"/>
          <w:szCs w:val="28"/>
          <w:lang w:val="kk-KZ"/>
        </w:rPr>
        <w:t>уақыт реакциясының төмендеуі бақылаудың нашарлығын білдірмейді.</w:t>
      </w:r>
    </w:p>
    <w:p w:rsidR="005064E0" w:rsidRPr="00DD091D" w:rsidRDefault="005064E0" w:rsidP="00DF2E19">
      <w:pPr>
        <w:tabs>
          <w:tab w:val="left" w:pos="709"/>
        </w:tabs>
        <w:ind w:firstLine="567"/>
        <w:jc w:val="both"/>
        <w:rPr>
          <w:rFonts w:ascii="Times New Roman" w:hAnsi="Times New Roman"/>
          <w:sz w:val="28"/>
          <w:szCs w:val="28"/>
          <w:lang w:val="kk-KZ"/>
        </w:rPr>
      </w:pPr>
    </w:p>
    <w:p w:rsidR="00106FF0" w:rsidRPr="00DD091D" w:rsidRDefault="00A80378" w:rsidP="00DF2E19">
      <w:pPr>
        <w:pStyle w:val="a3"/>
        <w:tabs>
          <w:tab w:val="left" w:pos="709"/>
        </w:tabs>
        <w:ind w:left="0" w:firstLine="567"/>
        <w:jc w:val="both"/>
        <w:rPr>
          <w:rFonts w:ascii="Times New Roman" w:hAnsi="Times New Roman"/>
          <w:b/>
          <w:sz w:val="28"/>
          <w:szCs w:val="28"/>
          <w:lang w:val="kk-KZ"/>
        </w:rPr>
      </w:pPr>
      <w:r>
        <w:rPr>
          <w:rFonts w:ascii="Times New Roman" w:hAnsi="Times New Roman"/>
          <w:b/>
          <w:sz w:val="28"/>
          <w:szCs w:val="28"/>
          <w:lang w:val="kk-KZ"/>
        </w:rPr>
        <w:t>2</w:t>
      </w:r>
      <w:r w:rsidR="00B860EE">
        <w:rPr>
          <w:rFonts w:ascii="Times New Roman" w:hAnsi="Times New Roman"/>
          <w:b/>
          <w:sz w:val="28"/>
          <w:szCs w:val="28"/>
          <w:lang w:val="kk-KZ"/>
        </w:rPr>
        <w:t>.</w:t>
      </w:r>
      <w:r w:rsidR="009C33AD">
        <w:rPr>
          <w:rFonts w:ascii="Times New Roman" w:hAnsi="Times New Roman"/>
          <w:b/>
          <w:sz w:val="28"/>
          <w:szCs w:val="28"/>
          <w:lang w:val="kk-KZ"/>
        </w:rPr>
        <w:t>4</w:t>
      </w:r>
      <w:r w:rsidR="007E600F" w:rsidRPr="00DD091D">
        <w:rPr>
          <w:rFonts w:ascii="Times New Roman" w:hAnsi="Times New Roman"/>
          <w:b/>
          <w:sz w:val="28"/>
          <w:szCs w:val="28"/>
          <w:lang w:val="kk-KZ"/>
        </w:rPr>
        <w:t xml:space="preserve">.1 </w:t>
      </w:r>
      <w:r w:rsidR="00106FF0" w:rsidRPr="00DD091D">
        <w:rPr>
          <w:rFonts w:ascii="Times New Roman" w:hAnsi="Times New Roman"/>
          <w:b/>
          <w:sz w:val="28"/>
          <w:szCs w:val="28"/>
          <w:lang w:val="kk-KZ"/>
        </w:rPr>
        <w:t>Қырағылық</w:t>
      </w:r>
      <w:r w:rsidR="009C33AD">
        <w:rPr>
          <w:rFonts w:ascii="Times New Roman" w:hAnsi="Times New Roman"/>
          <w:b/>
          <w:sz w:val="28"/>
          <w:szCs w:val="28"/>
          <w:lang w:val="kk-KZ"/>
        </w:rPr>
        <w:t xml:space="preserve"> жүйе</w:t>
      </w:r>
      <w:r w:rsidR="00106FF0" w:rsidRPr="00DD091D">
        <w:rPr>
          <w:rFonts w:ascii="Times New Roman" w:hAnsi="Times New Roman"/>
          <w:b/>
          <w:sz w:val="28"/>
          <w:szCs w:val="28"/>
          <w:lang w:val="kk-KZ"/>
        </w:rPr>
        <w:t xml:space="preserve"> (Alerting)</w:t>
      </w:r>
    </w:p>
    <w:p w:rsidR="00803261" w:rsidRPr="00DD091D" w:rsidRDefault="00106FF0" w:rsidP="000B52D8">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Когнитивті тапсырманы орындау барысындағы қырағылық модулі бойынша нәтижелер мен эмоциялық күй, тұлғалық қыр сауалнамаларының арасындағы корреляциялық байланы</w:t>
      </w:r>
      <w:r w:rsidR="00F64A61" w:rsidRPr="00DD091D">
        <w:rPr>
          <w:rFonts w:ascii="Times New Roman" w:hAnsi="Times New Roman"/>
          <w:sz w:val="28"/>
          <w:szCs w:val="28"/>
          <w:lang w:val="kk-KZ"/>
        </w:rPr>
        <w:t>сты қарастырдық. Ол</w:t>
      </w:r>
      <w:r w:rsidR="00236279" w:rsidRPr="00DD091D">
        <w:rPr>
          <w:rFonts w:ascii="Times New Roman" w:hAnsi="Times New Roman"/>
          <w:sz w:val="28"/>
          <w:szCs w:val="28"/>
          <w:lang w:val="kk-KZ"/>
        </w:rPr>
        <w:t xml:space="preserve"> төмендегі</w:t>
      </w:r>
      <w:r w:rsidR="00F64A61" w:rsidRPr="00DD091D">
        <w:rPr>
          <w:rFonts w:ascii="Times New Roman" w:hAnsi="Times New Roman"/>
          <w:sz w:val="28"/>
          <w:szCs w:val="28"/>
          <w:lang w:val="kk-KZ"/>
        </w:rPr>
        <w:t xml:space="preserve"> суреттерде </w:t>
      </w:r>
      <w:r w:rsidR="000B52D8">
        <w:rPr>
          <w:rFonts w:ascii="Times New Roman" w:hAnsi="Times New Roman"/>
          <w:sz w:val="28"/>
          <w:szCs w:val="28"/>
          <w:lang w:val="kk-KZ"/>
        </w:rPr>
        <w:t xml:space="preserve"> берілген. </w:t>
      </w:r>
    </w:p>
    <w:p w:rsidR="00106FF0" w:rsidRPr="00DD091D" w:rsidRDefault="00DA313D" w:rsidP="00106FF0">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7C1C9FC8" wp14:editId="712AB4BD">
            <wp:extent cx="3028950" cy="16383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06FF0" w:rsidRPr="000B52D8" w:rsidRDefault="00106FF0" w:rsidP="000B52D8">
      <w:pPr>
        <w:autoSpaceDE w:val="0"/>
        <w:autoSpaceDN w:val="0"/>
        <w:adjustRightInd w:val="0"/>
        <w:rPr>
          <w:rFonts w:ascii="Times New Roman" w:hAnsi="Times New Roman"/>
          <w:sz w:val="24"/>
          <w:szCs w:val="24"/>
          <w:lang w:val="en-US"/>
        </w:rPr>
      </w:pPr>
      <w:r w:rsidRPr="000B52D8">
        <w:rPr>
          <w:rFonts w:ascii="Times New Roman" w:hAnsi="Times New Roman"/>
          <w:sz w:val="24"/>
          <w:szCs w:val="24"/>
          <w:lang w:val="en-US"/>
        </w:rPr>
        <w:t>*p&lt;.05**p&lt;.01</w:t>
      </w:r>
    </w:p>
    <w:p w:rsidR="00803261" w:rsidRPr="00DD091D" w:rsidRDefault="00803261" w:rsidP="00DA313D">
      <w:pPr>
        <w:pStyle w:val="a7"/>
        <w:ind w:firstLine="708"/>
        <w:jc w:val="center"/>
        <w:rPr>
          <w:rFonts w:ascii="Times New Roman" w:hAnsi="Times New Roman"/>
          <w:sz w:val="28"/>
          <w:szCs w:val="28"/>
          <w:lang w:val="kk-KZ"/>
        </w:rPr>
      </w:pPr>
      <w:r w:rsidRPr="00DD091D">
        <w:rPr>
          <w:rFonts w:ascii="Times New Roman" w:hAnsi="Times New Roman"/>
          <w:sz w:val="28"/>
          <w:szCs w:val="28"/>
          <w:lang w:val="kk-KZ"/>
        </w:rPr>
        <w:t>Сурет</w:t>
      </w:r>
      <w:r w:rsidR="009C66EB">
        <w:rPr>
          <w:rFonts w:ascii="Times New Roman" w:hAnsi="Times New Roman"/>
          <w:sz w:val="28"/>
          <w:szCs w:val="28"/>
          <w:lang w:val="kk-KZ"/>
        </w:rPr>
        <w:t xml:space="preserve"> 9</w:t>
      </w:r>
      <w:r w:rsidR="00580FD2" w:rsidRPr="00DD091D">
        <w:rPr>
          <w:rFonts w:ascii="Times New Roman" w:hAnsi="Times New Roman"/>
          <w:sz w:val="28"/>
          <w:szCs w:val="28"/>
          <w:lang w:val="kk-KZ"/>
        </w:rPr>
        <w:t xml:space="preserve"> - </w:t>
      </w:r>
      <w:r w:rsidR="009F16EB" w:rsidRPr="00DD091D">
        <w:rPr>
          <w:rFonts w:ascii="Times New Roman" w:hAnsi="Times New Roman"/>
          <w:sz w:val="28"/>
          <w:szCs w:val="28"/>
          <w:lang w:val="kk-KZ"/>
        </w:rPr>
        <w:t>ЗЖТ-ның</w:t>
      </w:r>
      <w:r w:rsidR="008B0D8F" w:rsidRPr="00DD091D">
        <w:rPr>
          <w:rFonts w:ascii="Times New Roman" w:hAnsi="Times New Roman"/>
          <w:sz w:val="28"/>
          <w:szCs w:val="28"/>
          <w:lang w:val="kk-KZ"/>
        </w:rPr>
        <w:t xml:space="preserve"> </w:t>
      </w:r>
      <w:r w:rsidRPr="00DD091D">
        <w:rPr>
          <w:rFonts w:ascii="Times New Roman" w:hAnsi="Times New Roman"/>
          <w:sz w:val="28"/>
          <w:szCs w:val="28"/>
          <w:lang w:val="kk-KZ"/>
        </w:rPr>
        <w:t>толық эксперимент барысындағы қырағылық жүйесі нәтижелерінің эмоциялық күйді анықтайтын ПНАШ сау</w:t>
      </w:r>
      <w:r w:rsidR="00580FD2" w:rsidRPr="00DD091D">
        <w:rPr>
          <w:rFonts w:ascii="Times New Roman" w:hAnsi="Times New Roman"/>
          <w:sz w:val="28"/>
          <w:szCs w:val="28"/>
          <w:lang w:val="kk-KZ"/>
        </w:rPr>
        <w:t>а</w:t>
      </w:r>
      <w:r w:rsidRPr="00DD091D">
        <w:rPr>
          <w:rFonts w:ascii="Times New Roman" w:hAnsi="Times New Roman"/>
          <w:sz w:val="28"/>
          <w:szCs w:val="28"/>
          <w:lang w:val="kk-KZ"/>
        </w:rPr>
        <w:t xml:space="preserve">лнамасы </w:t>
      </w:r>
      <w:r w:rsidR="005064E0" w:rsidRPr="00DD091D">
        <w:rPr>
          <w:rFonts w:ascii="Times New Roman" w:hAnsi="Times New Roman"/>
          <w:sz w:val="28"/>
          <w:szCs w:val="28"/>
          <w:lang w:val="kk-KZ"/>
        </w:rPr>
        <w:t xml:space="preserve">параметрімен </w:t>
      </w:r>
      <w:r w:rsidR="009C33AD">
        <w:rPr>
          <w:rFonts w:ascii="Times New Roman" w:hAnsi="Times New Roman"/>
          <w:sz w:val="28"/>
          <w:szCs w:val="28"/>
          <w:lang w:val="kk-KZ"/>
        </w:rPr>
        <w:t>корреляциясы</w:t>
      </w:r>
    </w:p>
    <w:p w:rsidR="005064E0" w:rsidRPr="00DD091D" w:rsidRDefault="005064E0" w:rsidP="005064E0">
      <w:pPr>
        <w:pStyle w:val="a7"/>
        <w:jc w:val="both"/>
        <w:rPr>
          <w:rFonts w:ascii="Times New Roman" w:hAnsi="Times New Roman"/>
          <w:sz w:val="28"/>
          <w:szCs w:val="28"/>
          <w:lang w:val="kk-KZ"/>
        </w:rPr>
      </w:pPr>
    </w:p>
    <w:p w:rsidR="0065117F" w:rsidRPr="00DD091D" w:rsidRDefault="0065117F" w:rsidP="00DF2E19">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 xml:space="preserve">Жоғарыдағы </w:t>
      </w:r>
      <w:r w:rsidR="009C66EB">
        <w:rPr>
          <w:rFonts w:ascii="Times New Roman" w:hAnsi="Times New Roman"/>
          <w:sz w:val="28"/>
          <w:szCs w:val="28"/>
          <w:lang w:val="kk-KZ"/>
        </w:rPr>
        <w:t>9</w:t>
      </w:r>
      <w:r w:rsidR="00580FD2"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суретте </w:t>
      </w:r>
      <w:r w:rsidR="009F16EB" w:rsidRPr="00DD091D">
        <w:rPr>
          <w:rFonts w:ascii="Times New Roman" w:hAnsi="Times New Roman"/>
          <w:sz w:val="28"/>
          <w:szCs w:val="28"/>
          <w:lang w:val="kk-KZ"/>
        </w:rPr>
        <w:t xml:space="preserve">көріп отырғанымыздай </w:t>
      </w:r>
      <w:r w:rsidRPr="00DD091D">
        <w:rPr>
          <w:rFonts w:ascii="Times New Roman" w:hAnsi="Times New Roman"/>
          <w:sz w:val="28"/>
          <w:szCs w:val="28"/>
          <w:lang w:val="kk-KZ"/>
        </w:rPr>
        <w:t>ЗЖТ</w:t>
      </w:r>
      <w:r w:rsidR="009F16EB" w:rsidRPr="00DD091D">
        <w:rPr>
          <w:rFonts w:ascii="Times New Roman" w:hAnsi="Times New Roman"/>
          <w:sz w:val="28"/>
          <w:szCs w:val="28"/>
          <w:lang w:val="kk-KZ"/>
        </w:rPr>
        <w:t>-ын</w:t>
      </w:r>
      <w:r w:rsidRPr="00DD091D">
        <w:rPr>
          <w:rFonts w:ascii="Times New Roman" w:hAnsi="Times New Roman"/>
          <w:sz w:val="28"/>
          <w:szCs w:val="28"/>
          <w:lang w:val="kk-KZ"/>
        </w:rPr>
        <w:t xml:space="preserve"> орындау </w:t>
      </w:r>
      <w:r w:rsidR="009F16EB" w:rsidRPr="00DD091D">
        <w:rPr>
          <w:rFonts w:ascii="Times New Roman" w:hAnsi="Times New Roman"/>
          <w:sz w:val="28"/>
          <w:szCs w:val="28"/>
          <w:lang w:val="kk-KZ"/>
        </w:rPr>
        <w:t>барысында</w:t>
      </w:r>
      <w:r w:rsidRPr="00DD091D">
        <w:rPr>
          <w:rFonts w:ascii="Times New Roman" w:hAnsi="Times New Roman"/>
          <w:sz w:val="28"/>
          <w:szCs w:val="28"/>
          <w:lang w:val="kk-KZ"/>
        </w:rPr>
        <w:t xml:space="preserve"> қырағылық жүйесінің  эмоциялық күйді анықтауға бағытталған </w:t>
      </w:r>
      <w:r w:rsidR="00580FD2" w:rsidRPr="00DD091D">
        <w:rPr>
          <w:rFonts w:ascii="Times New Roman" w:hAnsi="Times New Roman"/>
          <w:sz w:val="28"/>
          <w:szCs w:val="28"/>
          <w:lang w:val="kk-KZ"/>
        </w:rPr>
        <w:t xml:space="preserve">ПНАШ </w:t>
      </w:r>
      <w:r w:rsidRPr="00DD091D">
        <w:rPr>
          <w:rFonts w:ascii="Times New Roman" w:hAnsi="Times New Roman"/>
          <w:sz w:val="28"/>
          <w:szCs w:val="28"/>
          <w:lang w:val="kk-KZ"/>
        </w:rPr>
        <w:t>с</w:t>
      </w:r>
      <w:r w:rsidR="009F16EB" w:rsidRPr="00DD091D">
        <w:rPr>
          <w:rFonts w:ascii="Times New Roman" w:hAnsi="Times New Roman"/>
          <w:sz w:val="28"/>
          <w:szCs w:val="28"/>
          <w:lang w:val="kk-KZ"/>
        </w:rPr>
        <w:t>ауалнама</w:t>
      </w:r>
      <w:r w:rsidR="00580FD2" w:rsidRPr="00DD091D">
        <w:rPr>
          <w:rFonts w:ascii="Times New Roman" w:hAnsi="Times New Roman"/>
          <w:sz w:val="28"/>
          <w:szCs w:val="28"/>
          <w:lang w:val="kk-KZ"/>
        </w:rPr>
        <w:t>сы</w:t>
      </w:r>
      <w:r w:rsidR="009F16EB" w:rsidRPr="00DD091D">
        <w:rPr>
          <w:rFonts w:ascii="Times New Roman" w:hAnsi="Times New Roman"/>
          <w:sz w:val="28"/>
          <w:szCs w:val="28"/>
          <w:lang w:val="kk-KZ"/>
        </w:rPr>
        <w:t>ның</w:t>
      </w:r>
      <w:r w:rsidR="00236279" w:rsidRPr="00DD091D">
        <w:rPr>
          <w:rFonts w:ascii="Times New Roman" w:hAnsi="Times New Roman"/>
          <w:sz w:val="28"/>
          <w:szCs w:val="28"/>
          <w:lang w:val="kk-KZ"/>
        </w:rPr>
        <w:t xml:space="preserve"> позитивті аффект</w:t>
      </w:r>
      <w:r w:rsidRPr="00DD091D">
        <w:rPr>
          <w:rFonts w:ascii="Times New Roman" w:hAnsi="Times New Roman"/>
          <w:sz w:val="28"/>
          <w:szCs w:val="28"/>
          <w:lang w:val="kk-KZ"/>
        </w:rPr>
        <w:t xml:space="preserve"> (зк)</w:t>
      </w:r>
      <w:r w:rsidR="00D6333B" w:rsidRPr="00D6333B">
        <w:rPr>
          <w:rFonts w:ascii="Times New Roman" w:hAnsi="Times New Roman"/>
          <w:sz w:val="28"/>
          <w:szCs w:val="28"/>
          <w:lang w:val="kk-KZ"/>
        </w:rPr>
        <w:t xml:space="preserve"> </w:t>
      </w:r>
      <w:r w:rsidR="00D6333B">
        <w:rPr>
          <w:rFonts w:ascii="Times New Roman" w:hAnsi="Times New Roman"/>
          <w:sz w:val="28"/>
          <w:szCs w:val="28"/>
          <w:lang w:val="kk-KZ"/>
        </w:rPr>
        <w:t>(r</w:t>
      </w:r>
      <w:r w:rsidR="001244A1">
        <w:rPr>
          <w:rFonts w:ascii="Times New Roman" w:hAnsi="Times New Roman"/>
          <w:sz w:val="28"/>
          <w:szCs w:val="28"/>
          <w:lang w:val="kk-KZ"/>
        </w:rPr>
        <w:t>=</w:t>
      </w:r>
      <w:r w:rsidR="00D6333B">
        <w:rPr>
          <w:rFonts w:ascii="Times New Roman" w:hAnsi="Times New Roman"/>
          <w:sz w:val="28"/>
          <w:szCs w:val="28"/>
          <w:lang w:val="kk-KZ"/>
        </w:rPr>
        <w:t>-0,</w:t>
      </w:r>
      <w:r w:rsidR="00A768B0">
        <w:rPr>
          <w:rFonts w:ascii="Times New Roman" w:hAnsi="Times New Roman"/>
          <w:sz w:val="28"/>
          <w:szCs w:val="28"/>
          <w:lang w:val="kk-KZ"/>
        </w:rPr>
        <w:t>267</w:t>
      </w:r>
      <w:r w:rsidR="0067157C">
        <w:rPr>
          <w:rFonts w:ascii="Times New Roman" w:hAnsi="Times New Roman"/>
          <w:sz w:val="28"/>
          <w:szCs w:val="28"/>
          <w:lang w:val="kk-KZ"/>
        </w:rPr>
        <w:t>, р=0,0</w:t>
      </w:r>
      <w:r w:rsidR="00531307">
        <w:rPr>
          <w:rFonts w:ascii="Times New Roman" w:hAnsi="Times New Roman"/>
          <w:sz w:val="28"/>
          <w:szCs w:val="28"/>
          <w:lang w:val="kk-KZ"/>
        </w:rPr>
        <w:t>4</w:t>
      </w:r>
      <w:r w:rsidR="00D6333B">
        <w:rPr>
          <w:rFonts w:ascii="Times New Roman" w:hAnsi="Times New Roman"/>
          <w:sz w:val="28"/>
          <w:szCs w:val="28"/>
          <w:lang w:val="kk-KZ"/>
        </w:rPr>
        <w:t>)</w:t>
      </w:r>
      <w:r w:rsidR="00D6333B"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 шкаласы</w:t>
      </w:r>
      <w:r w:rsidR="009F16EB" w:rsidRPr="00DD091D">
        <w:rPr>
          <w:rFonts w:ascii="Times New Roman" w:hAnsi="Times New Roman"/>
          <w:sz w:val="28"/>
          <w:szCs w:val="28"/>
          <w:lang w:val="kk-KZ"/>
        </w:rPr>
        <w:t>мен</w:t>
      </w:r>
      <w:r w:rsidRPr="00DD091D">
        <w:rPr>
          <w:rFonts w:ascii="Times New Roman" w:hAnsi="Times New Roman"/>
          <w:sz w:val="28"/>
          <w:szCs w:val="28"/>
          <w:lang w:val="kk-KZ"/>
        </w:rPr>
        <w:t xml:space="preserve"> кері байланыс</w:t>
      </w:r>
      <w:r w:rsidR="009F16EB" w:rsidRPr="00DD091D">
        <w:rPr>
          <w:rFonts w:ascii="Times New Roman" w:hAnsi="Times New Roman"/>
          <w:sz w:val="28"/>
          <w:szCs w:val="28"/>
          <w:lang w:val="kk-KZ"/>
        </w:rPr>
        <w:t>та</w:t>
      </w:r>
      <w:r w:rsidR="00D6333B">
        <w:rPr>
          <w:rFonts w:ascii="Times New Roman" w:hAnsi="Times New Roman"/>
          <w:sz w:val="28"/>
          <w:szCs w:val="28"/>
          <w:lang w:val="kk-KZ"/>
        </w:rPr>
        <w:t xml:space="preserve"> ек</w:t>
      </w:r>
      <w:r w:rsidR="00A768B0">
        <w:rPr>
          <w:rFonts w:ascii="Times New Roman" w:hAnsi="Times New Roman"/>
          <w:sz w:val="28"/>
          <w:szCs w:val="28"/>
          <w:lang w:val="kk-KZ"/>
        </w:rPr>
        <w:t>е</w:t>
      </w:r>
      <w:r w:rsidR="00D6333B">
        <w:rPr>
          <w:rFonts w:ascii="Times New Roman" w:hAnsi="Times New Roman"/>
          <w:sz w:val="28"/>
          <w:szCs w:val="28"/>
          <w:lang w:val="kk-KZ"/>
        </w:rPr>
        <w:t>нін</w:t>
      </w:r>
      <w:r w:rsidRPr="00DD091D">
        <w:rPr>
          <w:rFonts w:ascii="Times New Roman" w:hAnsi="Times New Roman"/>
          <w:sz w:val="28"/>
          <w:szCs w:val="28"/>
          <w:lang w:val="kk-KZ"/>
        </w:rPr>
        <w:t>, яғни  позитивті аффект жоғары болған сайын, қырағылық неғұрлым төмен</w:t>
      </w:r>
      <w:r w:rsidR="00236279" w:rsidRPr="00DD091D">
        <w:rPr>
          <w:rFonts w:ascii="Times New Roman" w:hAnsi="Times New Roman"/>
          <w:sz w:val="28"/>
          <w:szCs w:val="28"/>
          <w:lang w:val="kk-KZ"/>
        </w:rPr>
        <w:t>.</w:t>
      </w:r>
    </w:p>
    <w:p w:rsidR="000B52D8" w:rsidRDefault="00DA313D" w:rsidP="000B52D8">
      <w:pPr>
        <w:autoSpaceDE w:val="0"/>
        <w:autoSpaceDN w:val="0"/>
        <w:adjustRightInd w:val="0"/>
        <w:rPr>
          <w:rFonts w:ascii="Times New Roman" w:hAnsi="Times New Roman"/>
          <w:sz w:val="28"/>
          <w:szCs w:val="28"/>
          <w:lang w:val="kk-KZ"/>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0E64A4E2" wp14:editId="46162D12">
            <wp:extent cx="3429000" cy="1581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D03E1" w:rsidRPr="009C33AD" w:rsidRDefault="003463BB" w:rsidP="000B52D8">
      <w:pPr>
        <w:autoSpaceDE w:val="0"/>
        <w:autoSpaceDN w:val="0"/>
        <w:adjustRightInd w:val="0"/>
        <w:rPr>
          <w:rFonts w:ascii="Times New Roman" w:hAnsi="Times New Roman"/>
          <w:sz w:val="24"/>
          <w:szCs w:val="24"/>
          <w:lang w:val="kk-KZ"/>
        </w:rPr>
      </w:pPr>
      <w:r w:rsidRPr="009C33AD">
        <w:rPr>
          <w:rFonts w:ascii="Times New Roman" w:hAnsi="Times New Roman"/>
          <w:bCs/>
          <w:sz w:val="24"/>
          <w:szCs w:val="24"/>
          <w:lang w:val="kk-KZ"/>
        </w:rPr>
        <w:t>*</w:t>
      </w:r>
      <w:r w:rsidR="009D03E1" w:rsidRPr="009C33AD">
        <w:rPr>
          <w:rFonts w:ascii="Times New Roman" w:hAnsi="Times New Roman"/>
          <w:sz w:val="24"/>
          <w:szCs w:val="24"/>
          <w:lang w:val="kk-KZ"/>
        </w:rPr>
        <w:t>*p&lt;.05**p&lt;.01</w:t>
      </w:r>
    </w:p>
    <w:p w:rsidR="00803261" w:rsidRPr="00DD091D" w:rsidRDefault="00803261" w:rsidP="00DA313D">
      <w:pPr>
        <w:ind w:firstLine="284"/>
        <w:jc w:val="center"/>
        <w:rPr>
          <w:rFonts w:ascii="Times New Roman" w:hAnsi="Times New Roman"/>
          <w:sz w:val="28"/>
          <w:szCs w:val="28"/>
          <w:lang w:val="kk-KZ"/>
        </w:rPr>
      </w:pPr>
      <w:r w:rsidRPr="00DD091D">
        <w:rPr>
          <w:rFonts w:ascii="Times New Roman" w:hAnsi="Times New Roman"/>
          <w:sz w:val="28"/>
          <w:szCs w:val="28"/>
          <w:lang w:val="kk-KZ"/>
        </w:rPr>
        <w:t>Сурет</w:t>
      </w:r>
      <w:r w:rsidR="009C66EB">
        <w:rPr>
          <w:rFonts w:ascii="Times New Roman" w:hAnsi="Times New Roman"/>
          <w:sz w:val="28"/>
          <w:szCs w:val="28"/>
          <w:lang w:val="kk-KZ"/>
        </w:rPr>
        <w:t xml:space="preserve"> 10</w:t>
      </w:r>
      <w:r w:rsidR="00580FD2" w:rsidRPr="00DD091D">
        <w:rPr>
          <w:rFonts w:ascii="Times New Roman" w:hAnsi="Times New Roman"/>
          <w:sz w:val="28"/>
          <w:szCs w:val="28"/>
          <w:lang w:val="kk-KZ"/>
        </w:rPr>
        <w:t xml:space="preserve"> - </w:t>
      </w:r>
      <w:r w:rsidRPr="00DD091D">
        <w:rPr>
          <w:rFonts w:ascii="Times New Roman" w:hAnsi="Times New Roman"/>
          <w:sz w:val="28"/>
          <w:szCs w:val="28"/>
          <w:lang w:val="kk-KZ"/>
        </w:rPr>
        <w:t xml:space="preserve"> ЗЖТ қырағылық жүйесінің 3 кезең бойынша нәтижелерінің эмоциялық күй параметрлерімен корреляциясы</w:t>
      </w:r>
    </w:p>
    <w:p w:rsidR="000B52D8" w:rsidRDefault="000B52D8" w:rsidP="005064E0">
      <w:pPr>
        <w:ind w:firstLine="708"/>
        <w:jc w:val="both"/>
        <w:rPr>
          <w:rFonts w:ascii="Times New Roman" w:hAnsi="Times New Roman"/>
          <w:sz w:val="28"/>
          <w:szCs w:val="28"/>
          <w:lang w:val="kk-KZ"/>
        </w:rPr>
      </w:pPr>
    </w:p>
    <w:p w:rsidR="0065117F" w:rsidRPr="00DD091D" w:rsidRDefault="009C66EB" w:rsidP="005064E0">
      <w:pPr>
        <w:ind w:firstLine="708"/>
        <w:jc w:val="both"/>
        <w:rPr>
          <w:rFonts w:ascii="Times New Roman" w:hAnsi="Times New Roman"/>
          <w:sz w:val="28"/>
          <w:szCs w:val="28"/>
          <w:lang w:val="kk-KZ"/>
        </w:rPr>
      </w:pPr>
      <w:r>
        <w:rPr>
          <w:rFonts w:ascii="Times New Roman" w:hAnsi="Times New Roman"/>
          <w:sz w:val="28"/>
          <w:szCs w:val="28"/>
          <w:lang w:val="kk-KZ"/>
        </w:rPr>
        <w:lastRenderedPageBreak/>
        <w:t>10</w:t>
      </w:r>
      <w:r w:rsidR="009C33AD">
        <w:rPr>
          <w:rFonts w:ascii="Times New Roman" w:hAnsi="Times New Roman"/>
          <w:sz w:val="28"/>
          <w:szCs w:val="28"/>
          <w:lang w:val="kk-KZ"/>
        </w:rPr>
        <w:t>-</w:t>
      </w:r>
      <w:r w:rsidR="00580FD2" w:rsidRPr="00DD091D">
        <w:rPr>
          <w:rFonts w:ascii="Times New Roman" w:hAnsi="Times New Roman"/>
          <w:sz w:val="28"/>
          <w:szCs w:val="28"/>
          <w:lang w:val="kk-KZ"/>
        </w:rPr>
        <w:t>с</w:t>
      </w:r>
      <w:r w:rsidR="0065117F" w:rsidRPr="00DD091D">
        <w:rPr>
          <w:rFonts w:ascii="Times New Roman" w:hAnsi="Times New Roman"/>
          <w:sz w:val="28"/>
          <w:szCs w:val="28"/>
          <w:lang w:val="kk-KZ"/>
        </w:rPr>
        <w:t>уретте бақылап тұрғанымыздай ЗЖТ орындау барысындағы қырағылық жүйесінің 1-ші</w:t>
      </w:r>
      <w:r w:rsidR="00580FD2" w:rsidRPr="00DD091D">
        <w:rPr>
          <w:rFonts w:ascii="Times New Roman" w:hAnsi="Times New Roman"/>
          <w:sz w:val="28"/>
          <w:szCs w:val="28"/>
          <w:lang w:val="kk-KZ"/>
        </w:rPr>
        <w:t xml:space="preserve"> кезеңі мен ДСС сауалнамасының</w:t>
      </w:r>
      <w:r w:rsidR="0065117F" w:rsidRPr="00DD091D">
        <w:rPr>
          <w:rFonts w:ascii="Times New Roman" w:hAnsi="Times New Roman"/>
          <w:sz w:val="28"/>
          <w:szCs w:val="28"/>
          <w:lang w:val="kk-KZ"/>
        </w:rPr>
        <w:t xml:space="preserve"> гедондық то</w:t>
      </w:r>
      <w:r w:rsidR="001316BC" w:rsidRPr="00DD091D">
        <w:rPr>
          <w:rFonts w:ascii="Times New Roman" w:hAnsi="Times New Roman"/>
          <w:sz w:val="28"/>
          <w:szCs w:val="28"/>
          <w:lang w:val="kk-KZ"/>
        </w:rPr>
        <w:t xml:space="preserve">н (зд) </w:t>
      </w:r>
      <w:r w:rsidR="00D6333B">
        <w:rPr>
          <w:rFonts w:ascii="Times New Roman" w:hAnsi="Times New Roman"/>
          <w:sz w:val="28"/>
          <w:szCs w:val="28"/>
          <w:lang w:val="kk-KZ"/>
        </w:rPr>
        <w:t>(</w:t>
      </w:r>
      <w:r w:rsidR="00D6333B" w:rsidRPr="00DD091D">
        <w:rPr>
          <w:rFonts w:ascii="Times New Roman" w:hAnsi="Times New Roman"/>
          <w:sz w:val="28"/>
          <w:szCs w:val="28"/>
          <w:lang w:val="kk-KZ"/>
        </w:rPr>
        <w:t>r=</w:t>
      </w:r>
      <w:r w:rsidR="00D6333B">
        <w:rPr>
          <w:rFonts w:ascii="Times New Roman" w:hAnsi="Times New Roman"/>
          <w:bCs/>
          <w:sz w:val="28"/>
          <w:szCs w:val="28"/>
          <w:lang w:val="kk-KZ"/>
        </w:rPr>
        <w:t>-0,</w:t>
      </w:r>
      <w:r w:rsidR="00D6333B" w:rsidRPr="00DD091D">
        <w:rPr>
          <w:rFonts w:ascii="Times New Roman" w:hAnsi="Times New Roman"/>
          <w:bCs/>
          <w:sz w:val="28"/>
          <w:szCs w:val="28"/>
          <w:lang w:val="kk-KZ"/>
        </w:rPr>
        <w:t>215</w:t>
      </w:r>
      <w:r w:rsidR="00D6333B">
        <w:rPr>
          <w:rFonts w:ascii="Times New Roman" w:hAnsi="Times New Roman"/>
          <w:bCs/>
          <w:sz w:val="28"/>
          <w:szCs w:val="28"/>
          <w:lang w:val="kk-KZ"/>
        </w:rPr>
        <w:t>)</w:t>
      </w:r>
      <w:r w:rsidR="00D6333B" w:rsidRPr="00DD091D">
        <w:rPr>
          <w:rFonts w:ascii="Times New Roman" w:hAnsi="Times New Roman"/>
          <w:bCs/>
          <w:sz w:val="28"/>
          <w:szCs w:val="28"/>
          <w:lang w:val="kk-KZ"/>
        </w:rPr>
        <w:t xml:space="preserve"> </w:t>
      </w:r>
      <w:r w:rsidR="001316BC" w:rsidRPr="00DD091D">
        <w:rPr>
          <w:rFonts w:ascii="Times New Roman" w:hAnsi="Times New Roman"/>
          <w:sz w:val="28"/>
          <w:szCs w:val="28"/>
          <w:lang w:val="kk-KZ"/>
        </w:rPr>
        <w:t>шкаласы арасында</w:t>
      </w:r>
      <w:r w:rsidR="0065117F" w:rsidRPr="00DD091D">
        <w:rPr>
          <w:rFonts w:ascii="Times New Roman" w:hAnsi="Times New Roman"/>
          <w:sz w:val="28"/>
          <w:szCs w:val="28"/>
          <w:lang w:val="kk-KZ"/>
        </w:rPr>
        <w:t xml:space="preserve"> теріс байланыс, гедондық тон жоғарлаған сайын қырағылық төмендейді.</w:t>
      </w:r>
    </w:p>
    <w:p w:rsidR="00473CEC" w:rsidRDefault="008B08B1" w:rsidP="00454BF6">
      <w:pPr>
        <w:shd w:val="clear" w:color="auto" w:fill="FFFFFF"/>
        <w:ind w:firstLine="567"/>
        <w:jc w:val="both"/>
        <w:rPr>
          <w:rFonts w:ascii="Times New Roman" w:eastAsia="Times New Roman" w:hAnsi="Times New Roman" w:cs="Times New Roman"/>
          <w:sz w:val="28"/>
          <w:szCs w:val="28"/>
          <w:lang w:val="kk-KZ"/>
        </w:rPr>
      </w:pPr>
      <w:r w:rsidRPr="00E04352">
        <w:rPr>
          <w:rFonts w:ascii="Times New Roman" w:hAnsi="Times New Roman" w:cs="Times New Roman"/>
          <w:sz w:val="28"/>
          <w:szCs w:val="28"/>
          <w:lang w:val="kk-KZ"/>
        </w:rPr>
        <w:t>«Үлкен бестік» сауалнамасының н</w:t>
      </w:r>
      <w:r w:rsidR="00401F2B" w:rsidRPr="00E04352">
        <w:rPr>
          <w:rFonts w:ascii="Times New Roman" w:hAnsi="Times New Roman" w:cs="Times New Roman"/>
          <w:sz w:val="28"/>
          <w:szCs w:val="28"/>
          <w:lang w:val="kk-KZ"/>
        </w:rPr>
        <w:t xml:space="preserve">ейротизм </w:t>
      </w:r>
      <w:r w:rsidRPr="00E04352">
        <w:rPr>
          <w:rFonts w:ascii="Times New Roman" w:hAnsi="Times New Roman" w:cs="Times New Roman"/>
          <w:sz w:val="28"/>
          <w:szCs w:val="28"/>
          <w:lang w:val="kk-KZ"/>
        </w:rPr>
        <w:t xml:space="preserve">шкаласы </w:t>
      </w:r>
      <w:r w:rsidR="00D6333B" w:rsidRPr="00E04352">
        <w:rPr>
          <w:rFonts w:ascii="Times New Roman" w:hAnsi="Times New Roman" w:cs="Times New Roman"/>
          <w:sz w:val="28"/>
          <w:szCs w:val="28"/>
          <w:lang w:val="kk-KZ"/>
        </w:rPr>
        <w:t>(</w:t>
      </w:r>
      <w:r w:rsidR="00D6333B" w:rsidRPr="00E04352">
        <w:rPr>
          <w:rFonts w:ascii="Times New Roman" w:hAnsi="Times New Roman"/>
          <w:sz w:val="28"/>
          <w:szCs w:val="28"/>
          <w:lang w:val="kk-KZ"/>
        </w:rPr>
        <w:t>r=</w:t>
      </w:r>
      <w:r w:rsidR="00D6333B" w:rsidRPr="00E04352">
        <w:rPr>
          <w:rFonts w:ascii="Times New Roman" w:hAnsi="Times New Roman"/>
          <w:bCs/>
          <w:sz w:val="28"/>
          <w:szCs w:val="28"/>
          <w:lang w:val="kk-KZ"/>
        </w:rPr>
        <w:t xml:space="preserve">0,284) </w:t>
      </w:r>
      <w:r w:rsidRPr="00E04352">
        <w:rPr>
          <w:rFonts w:ascii="Times New Roman" w:hAnsi="Times New Roman" w:cs="Times New Roman"/>
          <w:sz w:val="28"/>
          <w:szCs w:val="28"/>
          <w:lang w:val="kk-KZ"/>
        </w:rPr>
        <w:t>ЗЖТ – ын орындау барысындағы қырағылық жүйесімен сенімді</w:t>
      </w:r>
      <w:r w:rsidRPr="00DF2E19">
        <w:rPr>
          <w:rFonts w:ascii="Times New Roman" w:hAnsi="Times New Roman" w:cs="Times New Roman"/>
          <w:sz w:val="28"/>
          <w:szCs w:val="28"/>
          <w:lang w:val="kk-KZ"/>
        </w:rPr>
        <w:t xml:space="preserve"> корреляцияны көрсетті</w:t>
      </w:r>
      <w:r w:rsidR="00401F2B" w:rsidRPr="00DF2E19">
        <w:rPr>
          <w:rFonts w:ascii="Times New Roman" w:hAnsi="Times New Roman" w:cs="Times New Roman"/>
          <w:sz w:val="28"/>
          <w:szCs w:val="28"/>
          <w:lang w:val="kk-KZ"/>
        </w:rPr>
        <w:t xml:space="preserve">, </w:t>
      </w:r>
      <w:r w:rsidRPr="00DF2E19">
        <w:rPr>
          <w:rFonts w:ascii="Times New Roman" w:hAnsi="Times New Roman" w:cs="Times New Roman"/>
          <w:sz w:val="28"/>
          <w:szCs w:val="28"/>
          <w:lang w:val="kk-KZ"/>
        </w:rPr>
        <w:t xml:space="preserve">бірақ </w:t>
      </w:r>
      <w:r w:rsidR="00401F2B" w:rsidRPr="00DF2E19">
        <w:rPr>
          <w:rFonts w:ascii="Times New Roman" w:hAnsi="Times New Roman" w:cs="Times New Roman"/>
          <w:sz w:val="28"/>
          <w:szCs w:val="28"/>
          <w:lang w:val="kk-KZ"/>
        </w:rPr>
        <w:t>біздің болжауымыз бойынша экстрверсиямен корреляциялануы ти</w:t>
      </w:r>
      <w:r w:rsidR="00680583" w:rsidRPr="00DF2E19">
        <w:rPr>
          <w:rFonts w:ascii="Times New Roman" w:hAnsi="Times New Roman" w:cs="Times New Roman"/>
          <w:sz w:val="28"/>
          <w:szCs w:val="28"/>
          <w:lang w:val="kk-KZ"/>
        </w:rPr>
        <w:t>іс еді. Айзенк теориясы бойынша</w:t>
      </w:r>
      <w:r w:rsidR="00F82E38">
        <w:rPr>
          <w:rFonts w:ascii="Times New Roman" w:hAnsi="Times New Roman" w:cs="Times New Roman"/>
          <w:sz w:val="28"/>
          <w:szCs w:val="28"/>
          <w:lang w:val="kk-KZ"/>
        </w:rPr>
        <w:t xml:space="preserve"> </w:t>
      </w:r>
      <w:r w:rsidR="00680583" w:rsidRPr="00DF2E19">
        <w:rPr>
          <w:rFonts w:ascii="Times New Roman" w:eastAsia="Times New Roman" w:hAnsi="Times New Roman" w:cs="Times New Roman"/>
          <w:sz w:val="28"/>
          <w:szCs w:val="28"/>
          <w:lang w:val="kk-KZ"/>
        </w:rPr>
        <w:t>экстраверсия мен интроверсияға қатынасы төмендегідей сипатталған. Ақпараттық құрылымдардың - фронтальды қыртыстың ж</w:t>
      </w:r>
      <w:r w:rsidR="0067157C">
        <w:rPr>
          <w:rFonts w:ascii="Times New Roman" w:eastAsia="Times New Roman" w:hAnsi="Times New Roman" w:cs="Times New Roman"/>
          <w:sz w:val="28"/>
          <w:szCs w:val="28"/>
          <w:lang w:val="kk-KZ"/>
        </w:rPr>
        <w:t>әне гиппокампаның қызметтерінің</w:t>
      </w:r>
      <w:r w:rsidR="00680583" w:rsidRPr="00DF2E19">
        <w:rPr>
          <w:rFonts w:ascii="Times New Roman" w:eastAsia="Times New Roman" w:hAnsi="Times New Roman" w:cs="Times New Roman"/>
          <w:sz w:val="28"/>
          <w:szCs w:val="28"/>
          <w:lang w:val="kk-KZ"/>
        </w:rPr>
        <w:t xml:space="preserve"> басымдығы субъектінің сыртқы ортаға басым бағытын және ондағы болып жатқан оқиғаларға тәуелділігін анықтайды. Мұндай белгілер экстровертке тән. Мотивациялық жүйелердің басымдығы - гипоталамус пен амигдала өзінің ішкі мотивтерінің тұрақтылығымен, көзқарастарымен және олардың сыртқы әсерлерге тәуелділігінің төмен болуымен интроверт жасайды. Интроверт коммуникативті емес, ұялшақ, тәртіпке ұмтылады.</w:t>
      </w:r>
    </w:p>
    <w:p w:rsidR="00573C25" w:rsidRDefault="00573C25" w:rsidP="00DF2E19">
      <w:pPr>
        <w:shd w:val="clear" w:color="auto" w:fill="FFFFFF"/>
        <w:ind w:firstLine="567"/>
        <w:jc w:val="both"/>
        <w:rPr>
          <w:rFonts w:ascii="Times New Roman" w:eastAsia="Times New Roman" w:hAnsi="Times New Roman" w:cs="Times New Roman"/>
          <w:sz w:val="28"/>
          <w:szCs w:val="28"/>
          <w:lang w:val="kk-KZ"/>
        </w:rPr>
      </w:pPr>
    </w:p>
    <w:p w:rsidR="00473CEC" w:rsidRDefault="00573C25" w:rsidP="00DF2E19">
      <w:pPr>
        <w:shd w:val="clear" w:color="auto" w:fill="FFFFFF"/>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73CEC" w:rsidRPr="00473CEC">
        <w:rPr>
          <w:rFonts w:ascii="Times New Roman" w:eastAsia="Times New Roman" w:hAnsi="Times New Roman" w:cs="Times New Roman"/>
          <w:noProof/>
          <w:sz w:val="28"/>
          <w:szCs w:val="28"/>
        </w:rPr>
        <w:drawing>
          <wp:inline distT="0" distB="0" distL="0" distR="0" wp14:anchorId="6EA34DD7" wp14:editId="0E3A7FAA">
            <wp:extent cx="3200400" cy="18383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3C25" w:rsidRPr="00573C25" w:rsidRDefault="00573C25" w:rsidP="00573C25">
      <w:pPr>
        <w:rPr>
          <w:rFonts w:ascii="Times New Roman" w:eastAsia="Times New Roman" w:hAnsi="Times New Roman" w:cs="Times New Roman"/>
          <w:sz w:val="24"/>
          <w:szCs w:val="24"/>
          <w:lang w:val="kk-KZ"/>
        </w:rPr>
      </w:pPr>
      <w:r w:rsidRPr="00573C25">
        <w:rPr>
          <w:rFonts w:ascii="Times New Roman" w:hAnsi="Times New Roman" w:cs="Times New Roman"/>
          <w:color w:val="000000" w:themeColor="text1"/>
          <w:kern w:val="24"/>
          <w:sz w:val="24"/>
          <w:szCs w:val="24"/>
          <w:lang w:val="kk-KZ"/>
        </w:rPr>
        <w:t xml:space="preserve">*p&lt;.05 </w:t>
      </w:r>
      <w:r w:rsidRPr="00573C25">
        <w:rPr>
          <w:rFonts w:ascii="Times New Roman" w:hAnsi="Times New Roman" w:cs="Times New Roman"/>
          <w:color w:val="000000"/>
          <w:kern w:val="24"/>
          <w:sz w:val="24"/>
          <w:szCs w:val="24"/>
          <w:lang w:val="kk-KZ"/>
        </w:rPr>
        <w:t>**p&lt;.01</w:t>
      </w:r>
    </w:p>
    <w:p w:rsidR="00573C25" w:rsidRPr="00573C25" w:rsidRDefault="00573C25" w:rsidP="00454BF6">
      <w:pPr>
        <w:jc w:val="center"/>
        <w:rPr>
          <w:rFonts w:ascii="Times New Roman" w:eastAsia="Times New Roman" w:hAnsi="Times New Roman" w:cs="Times New Roman"/>
          <w:sz w:val="28"/>
          <w:szCs w:val="28"/>
          <w:lang w:val="kk-KZ"/>
        </w:rPr>
      </w:pPr>
      <w:r>
        <w:rPr>
          <w:rFonts w:ascii="Times New Roman" w:hAnsi="Times New Roman" w:cs="Times New Roman"/>
          <w:color w:val="000000"/>
          <w:kern w:val="24"/>
          <w:sz w:val="28"/>
          <w:szCs w:val="28"/>
          <w:lang w:val="kk-KZ"/>
        </w:rPr>
        <w:t>Сурет 14-ПНАШ (</w:t>
      </w:r>
      <w:r w:rsidRPr="00573C25">
        <w:rPr>
          <w:rFonts w:ascii="Times New Roman" w:hAnsi="Times New Roman" w:cs="Times New Roman"/>
          <w:color w:val="000000"/>
          <w:kern w:val="24"/>
          <w:sz w:val="28"/>
          <w:szCs w:val="28"/>
          <w:lang w:val="kk-KZ"/>
        </w:rPr>
        <w:t>зк)сауалнамасының когнитивтік тапсырмаларының толық экспериме</w:t>
      </w:r>
      <w:r>
        <w:rPr>
          <w:rFonts w:ascii="Times New Roman" w:hAnsi="Times New Roman" w:cs="Times New Roman"/>
          <w:color w:val="000000"/>
          <w:kern w:val="24"/>
          <w:sz w:val="28"/>
          <w:szCs w:val="28"/>
          <w:lang w:val="kk-KZ"/>
        </w:rPr>
        <w:t xml:space="preserve">нт нәтижелерімен корреляциясы </w:t>
      </w:r>
      <w:r w:rsidRPr="00573C25">
        <w:rPr>
          <w:rFonts w:ascii="Times New Roman" w:hAnsi="Times New Roman" w:cs="Times New Roman"/>
          <w:color w:val="000000"/>
          <w:kern w:val="24"/>
          <w:sz w:val="28"/>
          <w:szCs w:val="28"/>
          <w:lang w:val="kk-KZ"/>
        </w:rPr>
        <w:t xml:space="preserve"> </w:t>
      </w:r>
      <w:r w:rsidRPr="00573C25">
        <w:rPr>
          <w:rFonts w:ascii="Times New Roman" w:hAnsi="Times New Roman" w:cs="Times New Roman"/>
          <w:color w:val="000000" w:themeColor="text1"/>
          <w:kern w:val="24"/>
          <w:sz w:val="28"/>
          <w:szCs w:val="28"/>
          <w:lang w:val="kk-KZ"/>
        </w:rPr>
        <w:t>r = -.267**</w:t>
      </w:r>
    </w:p>
    <w:p w:rsidR="00573C25" w:rsidRDefault="00573C25" w:rsidP="00DF2E19">
      <w:pPr>
        <w:shd w:val="clear" w:color="auto" w:fill="FFFFFF"/>
        <w:ind w:firstLine="567"/>
        <w:jc w:val="both"/>
        <w:rPr>
          <w:rFonts w:ascii="Times New Roman" w:eastAsia="Times New Roman" w:hAnsi="Times New Roman" w:cs="Times New Roman"/>
          <w:sz w:val="28"/>
          <w:szCs w:val="28"/>
          <w:lang w:val="kk-KZ"/>
        </w:rPr>
      </w:pPr>
    </w:p>
    <w:p w:rsidR="00473CEC" w:rsidRPr="006850F2" w:rsidRDefault="00473CEC" w:rsidP="00473CEC">
      <w:pPr>
        <w:ind w:firstLine="567"/>
        <w:jc w:val="both"/>
        <w:rPr>
          <w:rFonts w:ascii="Times New Roman" w:hAnsi="Times New Roman"/>
          <w:sz w:val="28"/>
          <w:szCs w:val="28"/>
          <w:lang w:val="kk-KZ"/>
        </w:rPr>
      </w:pPr>
      <w:r w:rsidRPr="006850F2">
        <w:rPr>
          <w:rFonts w:ascii="Times New Roman" w:hAnsi="Times New Roman"/>
          <w:sz w:val="28"/>
          <w:szCs w:val="28"/>
          <w:lang w:val="kk-KZ"/>
        </w:rPr>
        <w:t>Қырағылық жүйесінің эксперимент барысындағы 3 кезең бойынша эмоциялық күй параметрімен корреляциясы</w:t>
      </w:r>
      <w:r w:rsidR="006850F2">
        <w:rPr>
          <w:rFonts w:ascii="Times New Roman" w:hAnsi="Times New Roman"/>
          <w:sz w:val="28"/>
          <w:szCs w:val="28"/>
          <w:lang w:val="kk-KZ"/>
        </w:rPr>
        <w:t xml:space="preserve">н қарастырсақ ЗЖТ тапсырмасын орындау барсындағы үшінші кезеңмен, эмоциялық күй сауалнамасының позитивті аффект </w:t>
      </w:r>
      <w:r w:rsidR="006850F2" w:rsidRPr="006850F2">
        <w:rPr>
          <w:rFonts w:ascii="Times New Roman" w:hAnsi="Times New Roman"/>
          <w:sz w:val="28"/>
          <w:szCs w:val="28"/>
          <w:lang w:val="kk-KZ"/>
        </w:rPr>
        <w:t>(r= 0,</w:t>
      </w:r>
      <w:r w:rsidR="006850F2" w:rsidRPr="006850F2">
        <w:rPr>
          <w:rFonts w:ascii="Times New Roman" w:hAnsi="Times New Roman"/>
          <w:sz w:val="24"/>
          <w:szCs w:val="24"/>
          <w:lang w:val="kk-KZ"/>
        </w:rPr>
        <w:t>308*)</w:t>
      </w:r>
      <w:r w:rsidR="006850F2">
        <w:rPr>
          <w:rFonts w:ascii="Times New Roman" w:hAnsi="Times New Roman"/>
          <w:sz w:val="28"/>
          <w:szCs w:val="28"/>
          <w:lang w:val="kk-KZ"/>
        </w:rPr>
        <w:t xml:space="preserve"> (з.к) және негативті аффект </w:t>
      </w:r>
      <w:r w:rsidR="006850F2" w:rsidRPr="006850F2">
        <w:rPr>
          <w:rFonts w:ascii="Times New Roman" w:hAnsi="Times New Roman"/>
          <w:sz w:val="28"/>
          <w:szCs w:val="28"/>
          <w:lang w:val="kk-KZ"/>
        </w:rPr>
        <w:t>(0,</w:t>
      </w:r>
      <w:r w:rsidR="006850F2" w:rsidRPr="006850F2">
        <w:rPr>
          <w:rFonts w:ascii="Times New Roman" w:hAnsi="Times New Roman"/>
          <w:sz w:val="24"/>
          <w:szCs w:val="24"/>
          <w:lang w:val="kk-KZ"/>
        </w:rPr>
        <w:t xml:space="preserve">,373*) </w:t>
      </w:r>
      <w:r w:rsidR="006850F2">
        <w:rPr>
          <w:rFonts w:ascii="Times New Roman" w:hAnsi="Times New Roman"/>
          <w:sz w:val="28"/>
          <w:szCs w:val="28"/>
          <w:lang w:val="kk-KZ"/>
        </w:rPr>
        <w:t>(з.к) шкалаларымен оң корреляцияда.</w:t>
      </w:r>
    </w:p>
    <w:p w:rsidR="00454BF6" w:rsidRDefault="00454BF6" w:rsidP="00DF2E19">
      <w:pPr>
        <w:ind w:firstLine="567"/>
        <w:jc w:val="both"/>
        <w:rPr>
          <w:rFonts w:ascii="Times New Roman" w:hAnsi="Times New Roman"/>
          <w:sz w:val="28"/>
          <w:szCs w:val="28"/>
          <w:lang w:val="kk-KZ"/>
        </w:rPr>
      </w:pPr>
    </w:p>
    <w:p w:rsidR="00106FF0" w:rsidRPr="00DF2E19" w:rsidRDefault="0046240E" w:rsidP="00DF2E19">
      <w:pPr>
        <w:ind w:firstLine="567"/>
        <w:jc w:val="both"/>
        <w:rPr>
          <w:rFonts w:ascii="Times New Roman" w:hAnsi="Times New Roman"/>
          <w:sz w:val="28"/>
          <w:szCs w:val="28"/>
          <w:lang w:val="kk-KZ"/>
        </w:rPr>
      </w:pPr>
      <w:r>
        <w:rPr>
          <w:rFonts w:ascii="Times New Roman" w:hAnsi="Times New Roman"/>
          <w:sz w:val="28"/>
          <w:szCs w:val="28"/>
          <w:lang w:val="kk-KZ"/>
        </w:rPr>
        <w:t>Кесте 8</w:t>
      </w:r>
      <w:r w:rsidR="00CF7B68" w:rsidRPr="00DF2E19">
        <w:rPr>
          <w:rFonts w:ascii="Times New Roman" w:hAnsi="Times New Roman"/>
          <w:sz w:val="28"/>
          <w:szCs w:val="28"/>
          <w:lang w:val="kk-KZ"/>
        </w:rPr>
        <w:t xml:space="preserve"> </w:t>
      </w:r>
      <w:r w:rsidR="00C1653A" w:rsidRPr="00DF2E19">
        <w:rPr>
          <w:rFonts w:ascii="Times New Roman" w:hAnsi="Times New Roman"/>
          <w:sz w:val="28"/>
          <w:szCs w:val="28"/>
          <w:lang w:val="kk-KZ"/>
        </w:rPr>
        <w:t>-</w:t>
      </w:r>
      <w:r w:rsidR="00DF2E19">
        <w:rPr>
          <w:rFonts w:ascii="Times New Roman" w:hAnsi="Times New Roman"/>
          <w:sz w:val="28"/>
          <w:szCs w:val="28"/>
          <w:lang w:val="kk-KZ"/>
        </w:rPr>
        <w:t xml:space="preserve"> Қырағылық</w:t>
      </w:r>
      <w:r w:rsidR="00106FF0" w:rsidRPr="00DF2E19">
        <w:rPr>
          <w:rFonts w:ascii="Times New Roman" w:hAnsi="Times New Roman"/>
          <w:sz w:val="28"/>
          <w:szCs w:val="28"/>
          <w:lang w:val="kk-KZ"/>
        </w:rPr>
        <w:t xml:space="preserve"> жүйесінің эксперимент барысындағы 3 кезең бойынша тұлғалық қыр параметрімен корреляциясы</w:t>
      </w: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2482"/>
        <w:gridCol w:w="2693"/>
        <w:gridCol w:w="2565"/>
      </w:tblGrid>
      <w:tr w:rsidR="00106FF0" w:rsidRPr="009C33AD" w:rsidTr="000B52D8">
        <w:trPr>
          <w:trHeight w:val="263"/>
        </w:trPr>
        <w:tc>
          <w:tcPr>
            <w:tcW w:w="1658"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9C33AD" w:rsidRDefault="00106FF0" w:rsidP="00AC4306">
            <w:pPr>
              <w:autoSpaceDE w:val="0"/>
              <w:autoSpaceDN w:val="0"/>
              <w:adjustRightInd w:val="0"/>
              <w:jc w:val="both"/>
              <w:rPr>
                <w:rFonts w:ascii="Times New Roman" w:hAnsi="Times New Roman"/>
                <w:bCs/>
                <w:sz w:val="24"/>
                <w:szCs w:val="24"/>
                <w:lang w:val="kk-KZ"/>
              </w:rPr>
            </w:pPr>
            <w:r w:rsidRPr="009C33AD">
              <w:rPr>
                <w:rFonts w:ascii="Times New Roman" w:hAnsi="Times New Roman"/>
                <w:bCs/>
                <w:sz w:val="24"/>
                <w:szCs w:val="24"/>
                <w:lang w:val="en-US"/>
              </w:rPr>
              <w:t>Қыр</w:t>
            </w:r>
          </w:p>
        </w:tc>
        <w:tc>
          <w:tcPr>
            <w:tcW w:w="7740" w:type="dxa"/>
            <w:gridSpan w:val="3"/>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rPr>
            </w:pPr>
            <w:r w:rsidRPr="009C33AD">
              <w:rPr>
                <w:rFonts w:ascii="Times New Roman" w:hAnsi="Times New Roman"/>
                <w:bCs/>
                <w:sz w:val="24"/>
                <w:szCs w:val="24"/>
                <w:lang w:val="en-US"/>
              </w:rPr>
              <w:t>ЗЖТ үш</w:t>
            </w:r>
            <w:r w:rsidR="00052714" w:rsidRPr="009C33AD">
              <w:rPr>
                <w:rFonts w:ascii="Times New Roman" w:hAnsi="Times New Roman"/>
                <w:bCs/>
                <w:sz w:val="24"/>
                <w:szCs w:val="24"/>
                <w:lang w:val="en-US"/>
              </w:rPr>
              <w:t xml:space="preserve"> </w:t>
            </w:r>
            <w:r w:rsidRPr="009C33AD">
              <w:rPr>
                <w:rFonts w:ascii="Times New Roman" w:hAnsi="Times New Roman"/>
                <w:bCs/>
                <w:sz w:val="24"/>
                <w:szCs w:val="24"/>
                <w:lang w:val="en-US"/>
              </w:rPr>
              <w:t>кезең</w:t>
            </w:r>
            <w:r w:rsidR="00052714" w:rsidRPr="009C33AD">
              <w:rPr>
                <w:rFonts w:ascii="Times New Roman" w:hAnsi="Times New Roman"/>
                <w:bCs/>
                <w:sz w:val="24"/>
                <w:szCs w:val="24"/>
                <w:lang w:val="en-US"/>
              </w:rPr>
              <w:t xml:space="preserve"> </w:t>
            </w:r>
            <w:r w:rsidRPr="009C33AD">
              <w:rPr>
                <w:rFonts w:ascii="Times New Roman" w:hAnsi="Times New Roman"/>
                <w:bCs/>
                <w:sz w:val="24"/>
                <w:szCs w:val="24"/>
                <w:lang w:val="en-US"/>
              </w:rPr>
              <w:t>бойынша</w:t>
            </w:r>
          </w:p>
        </w:tc>
      </w:tr>
      <w:tr w:rsidR="00106FF0" w:rsidRPr="009C33AD" w:rsidTr="000B52D8">
        <w:trPr>
          <w:trHeight w:val="263"/>
        </w:trPr>
        <w:tc>
          <w:tcPr>
            <w:tcW w:w="1658" w:type="dxa"/>
            <w:vMerge/>
            <w:tcBorders>
              <w:top w:val="single" w:sz="4" w:space="0" w:color="auto"/>
              <w:left w:val="single" w:sz="4" w:space="0" w:color="auto"/>
              <w:bottom w:val="single" w:sz="4" w:space="0" w:color="auto"/>
              <w:right w:val="single" w:sz="4" w:space="0" w:color="auto"/>
            </w:tcBorders>
            <w:vAlign w:val="center"/>
            <w:hideMark/>
          </w:tcPr>
          <w:p w:rsidR="00106FF0" w:rsidRPr="009C33AD" w:rsidRDefault="00106FF0" w:rsidP="00AC4306">
            <w:pPr>
              <w:jc w:val="both"/>
              <w:rPr>
                <w:rFonts w:ascii="Times New Roman" w:eastAsia="Times New Roman" w:hAnsi="Times New Roman"/>
                <w:bCs/>
                <w:sz w:val="24"/>
                <w:szCs w:val="24"/>
                <w:lang w:val="kk-KZ"/>
              </w:rPr>
            </w:pPr>
          </w:p>
        </w:tc>
        <w:tc>
          <w:tcPr>
            <w:tcW w:w="2482"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bCs/>
                <w:sz w:val="24"/>
                <w:szCs w:val="24"/>
                <w:lang w:val="kk-KZ"/>
              </w:rPr>
            </w:pPr>
            <w:r w:rsidRPr="009C33AD">
              <w:rPr>
                <w:rFonts w:ascii="Times New Roman" w:hAnsi="Times New Roman"/>
                <w:sz w:val="24"/>
                <w:szCs w:val="24"/>
              </w:rPr>
              <w:t>1</w:t>
            </w:r>
            <w:r w:rsidRPr="009C33AD">
              <w:rPr>
                <w:rFonts w:ascii="Times New Roman" w:hAnsi="Times New Roman"/>
                <w:sz w:val="24"/>
                <w:szCs w:val="24"/>
                <w:vertAlign w:val="superscript"/>
                <w:lang w:val="en-US"/>
              </w:rPr>
              <w:t xml:space="preserve">ші </w:t>
            </w:r>
            <w:r w:rsidRPr="009C33AD">
              <w:rPr>
                <w:rFonts w:ascii="Times New Roman" w:hAnsi="Times New Roman"/>
                <w:bCs/>
                <w:sz w:val="24"/>
                <w:szCs w:val="24"/>
                <w:lang w:val="kk-KZ"/>
              </w:rPr>
              <w:t>кезең</w:t>
            </w:r>
          </w:p>
        </w:tc>
        <w:tc>
          <w:tcPr>
            <w:tcW w:w="2693"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rPr>
              <w:t>2</w:t>
            </w:r>
            <w:r w:rsidRPr="009C33AD">
              <w:rPr>
                <w:rFonts w:ascii="Times New Roman" w:hAnsi="Times New Roman"/>
                <w:sz w:val="24"/>
                <w:szCs w:val="24"/>
                <w:vertAlign w:val="superscript"/>
                <w:lang w:val="en-US"/>
              </w:rPr>
              <w:t xml:space="preserve">ші </w:t>
            </w:r>
            <w:r w:rsidRPr="009C33AD">
              <w:rPr>
                <w:rFonts w:ascii="Times New Roman" w:hAnsi="Times New Roman"/>
                <w:sz w:val="24"/>
                <w:szCs w:val="24"/>
                <w:lang w:val="kk-KZ"/>
              </w:rPr>
              <w:t>кезең</w:t>
            </w:r>
          </w:p>
        </w:tc>
        <w:tc>
          <w:tcPr>
            <w:tcW w:w="256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rPr>
              <w:t>3</w:t>
            </w:r>
            <w:r w:rsidRPr="009C33AD">
              <w:rPr>
                <w:rFonts w:ascii="Times New Roman" w:hAnsi="Times New Roman"/>
                <w:sz w:val="24"/>
                <w:szCs w:val="24"/>
                <w:vertAlign w:val="superscript"/>
                <w:lang w:val="en-US"/>
              </w:rPr>
              <w:t xml:space="preserve">ші </w:t>
            </w:r>
            <w:r w:rsidRPr="009C33AD">
              <w:rPr>
                <w:rFonts w:ascii="Times New Roman" w:hAnsi="Times New Roman"/>
                <w:sz w:val="24"/>
                <w:szCs w:val="24"/>
                <w:lang w:val="kk-KZ"/>
              </w:rPr>
              <w:t>кезең</w:t>
            </w:r>
          </w:p>
        </w:tc>
      </w:tr>
      <w:tr w:rsidR="00106FF0" w:rsidRPr="009C33AD" w:rsidTr="000B52D8">
        <w:trPr>
          <w:trHeight w:val="263"/>
        </w:trPr>
        <w:tc>
          <w:tcPr>
            <w:tcW w:w="1658" w:type="dxa"/>
            <w:vMerge/>
            <w:tcBorders>
              <w:top w:val="single" w:sz="4" w:space="0" w:color="auto"/>
              <w:left w:val="single" w:sz="4" w:space="0" w:color="auto"/>
              <w:bottom w:val="single" w:sz="4" w:space="0" w:color="auto"/>
              <w:right w:val="single" w:sz="4" w:space="0" w:color="auto"/>
            </w:tcBorders>
            <w:vAlign w:val="center"/>
            <w:hideMark/>
          </w:tcPr>
          <w:p w:rsidR="00106FF0" w:rsidRPr="009C33AD" w:rsidRDefault="00106FF0" w:rsidP="00AC4306">
            <w:pPr>
              <w:jc w:val="both"/>
              <w:rPr>
                <w:rFonts w:ascii="Times New Roman" w:eastAsia="Times New Roman" w:hAnsi="Times New Roman"/>
                <w:bCs/>
                <w:sz w:val="24"/>
                <w:szCs w:val="24"/>
                <w:lang w:val="kk-KZ"/>
              </w:rPr>
            </w:pPr>
          </w:p>
        </w:tc>
        <w:tc>
          <w:tcPr>
            <w:tcW w:w="2482"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lang w:val="en-US"/>
              </w:rPr>
            </w:pPr>
            <w:r w:rsidRPr="009C33AD">
              <w:rPr>
                <w:rFonts w:ascii="Times New Roman" w:hAnsi="Times New Roman"/>
                <w:sz w:val="24"/>
                <w:szCs w:val="24"/>
                <w:lang w:val="kk-KZ"/>
              </w:rPr>
              <w:t>Қырағылық</w:t>
            </w:r>
          </w:p>
        </w:tc>
        <w:tc>
          <w:tcPr>
            <w:tcW w:w="2693"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lang w:val="en-US"/>
              </w:rPr>
            </w:pPr>
            <w:r w:rsidRPr="009C33AD">
              <w:rPr>
                <w:rFonts w:ascii="Times New Roman" w:hAnsi="Times New Roman"/>
                <w:sz w:val="24"/>
                <w:szCs w:val="24"/>
                <w:lang w:val="kk-KZ"/>
              </w:rPr>
              <w:t>Қырағылық</w:t>
            </w:r>
          </w:p>
        </w:tc>
        <w:tc>
          <w:tcPr>
            <w:tcW w:w="2565"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sz w:val="24"/>
                <w:szCs w:val="24"/>
                <w:lang w:val="en-US"/>
              </w:rPr>
            </w:pPr>
            <w:r w:rsidRPr="009C33AD">
              <w:rPr>
                <w:rFonts w:ascii="Times New Roman" w:hAnsi="Times New Roman"/>
                <w:sz w:val="24"/>
                <w:szCs w:val="24"/>
                <w:lang w:val="kk-KZ"/>
              </w:rPr>
              <w:t>Қырағылық</w:t>
            </w:r>
          </w:p>
        </w:tc>
      </w:tr>
      <w:tr w:rsidR="00106FF0" w:rsidRPr="009C33AD" w:rsidTr="000B52D8">
        <w:trPr>
          <w:trHeight w:val="263"/>
        </w:trPr>
        <w:tc>
          <w:tcPr>
            <w:tcW w:w="1658"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lang w:val="en-US"/>
              </w:rPr>
              <w:t>Ақкөңілділік</w:t>
            </w:r>
          </w:p>
        </w:tc>
        <w:tc>
          <w:tcPr>
            <w:tcW w:w="2482"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-,221*</w:t>
            </w:r>
          </w:p>
        </w:tc>
        <w:tc>
          <w:tcPr>
            <w:tcW w:w="2693"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p>
        </w:tc>
      </w:tr>
      <w:tr w:rsidR="00106FF0" w:rsidRPr="009C33AD" w:rsidTr="000B52D8">
        <w:trPr>
          <w:trHeight w:val="263"/>
        </w:trPr>
        <w:tc>
          <w:tcPr>
            <w:tcW w:w="1658"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lang w:val="kk-KZ"/>
              </w:rPr>
              <w:t>Адалдық</w:t>
            </w:r>
          </w:p>
        </w:tc>
        <w:tc>
          <w:tcPr>
            <w:tcW w:w="2482"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autoSpaceDE w:val="0"/>
              <w:autoSpaceDN w:val="0"/>
              <w:adjustRightInd w:val="0"/>
              <w:jc w:val="both"/>
              <w:rPr>
                <w:rFonts w:ascii="Times New Roman" w:hAnsi="Times New Roman"/>
                <w:bCs/>
                <w:sz w:val="24"/>
                <w:szCs w:val="24"/>
                <w:lang w:val="en-US"/>
              </w:rPr>
            </w:pPr>
            <w:r w:rsidRPr="009C33AD">
              <w:rPr>
                <w:rFonts w:ascii="Times New Roman" w:hAnsi="Times New Roman"/>
                <w:sz w:val="24"/>
                <w:szCs w:val="24"/>
                <w:lang w:val="en-US"/>
              </w:rPr>
              <w:t>-,235*</w:t>
            </w:r>
          </w:p>
        </w:tc>
        <w:tc>
          <w:tcPr>
            <w:tcW w:w="2693"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p>
        </w:tc>
        <w:tc>
          <w:tcPr>
            <w:tcW w:w="256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p>
        </w:tc>
      </w:tr>
      <w:tr w:rsidR="00106FF0" w:rsidRPr="009C33AD" w:rsidTr="00454BF6">
        <w:trPr>
          <w:trHeight w:val="126"/>
        </w:trPr>
        <w:tc>
          <w:tcPr>
            <w:tcW w:w="1658"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lang w:val="kk-KZ"/>
              </w:rPr>
              <w:t>Нейротизм</w:t>
            </w:r>
          </w:p>
        </w:tc>
        <w:tc>
          <w:tcPr>
            <w:tcW w:w="2482"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106FF0" w:rsidRPr="009C33AD" w:rsidRDefault="00106FF0" w:rsidP="00AC4306">
            <w:pPr>
              <w:jc w:val="both"/>
              <w:rPr>
                <w:rFonts w:ascii="Times New Roman" w:hAnsi="Times New Roman"/>
                <w:sz w:val="24"/>
                <w:szCs w:val="24"/>
              </w:rPr>
            </w:pPr>
            <w:r w:rsidRPr="009C33AD">
              <w:rPr>
                <w:rFonts w:ascii="Times New Roman" w:hAnsi="Times New Roman"/>
                <w:sz w:val="24"/>
                <w:szCs w:val="24"/>
                <w:lang w:val="en-US"/>
              </w:rPr>
              <w:t>,284**</w:t>
            </w:r>
          </w:p>
        </w:tc>
        <w:tc>
          <w:tcPr>
            <w:tcW w:w="2565" w:type="dxa"/>
            <w:tcBorders>
              <w:top w:val="single" w:sz="4" w:space="0" w:color="auto"/>
              <w:left w:val="single" w:sz="4" w:space="0" w:color="auto"/>
              <w:bottom w:val="single" w:sz="4" w:space="0" w:color="auto"/>
              <w:right w:val="single" w:sz="4" w:space="0" w:color="auto"/>
            </w:tcBorders>
          </w:tcPr>
          <w:p w:rsidR="00106FF0" w:rsidRPr="009C33AD" w:rsidRDefault="00106FF0" w:rsidP="00AC4306">
            <w:pPr>
              <w:jc w:val="both"/>
              <w:rPr>
                <w:rFonts w:ascii="Times New Roman" w:hAnsi="Times New Roman"/>
                <w:sz w:val="24"/>
                <w:szCs w:val="24"/>
              </w:rPr>
            </w:pPr>
          </w:p>
        </w:tc>
      </w:tr>
    </w:tbl>
    <w:p w:rsidR="00146F49" w:rsidRPr="009C33AD" w:rsidRDefault="009B6714" w:rsidP="009C33AD">
      <w:pPr>
        <w:autoSpaceDE w:val="0"/>
        <w:autoSpaceDN w:val="0"/>
        <w:adjustRightInd w:val="0"/>
        <w:jc w:val="both"/>
        <w:rPr>
          <w:rFonts w:ascii="Times New Roman" w:hAnsi="Times New Roman"/>
          <w:sz w:val="24"/>
          <w:szCs w:val="24"/>
          <w:lang w:val="kk-KZ"/>
        </w:rPr>
      </w:pPr>
      <w:r w:rsidRPr="009C33AD">
        <w:rPr>
          <w:rFonts w:ascii="Times New Roman" w:hAnsi="Times New Roman"/>
          <w:sz w:val="24"/>
          <w:szCs w:val="24"/>
          <w:lang w:val="kk-KZ"/>
        </w:rPr>
        <w:t>Ескерту -</w:t>
      </w:r>
      <w:r w:rsidR="00324B6B" w:rsidRPr="009C33AD">
        <w:rPr>
          <w:rFonts w:ascii="Times New Roman" w:hAnsi="Times New Roman"/>
          <w:sz w:val="24"/>
          <w:szCs w:val="24"/>
          <w:lang w:val="kk-KZ"/>
        </w:rPr>
        <w:t xml:space="preserve"> *p&lt;.05**p&lt;.01</w:t>
      </w:r>
    </w:p>
    <w:p w:rsidR="00324B6B" w:rsidRPr="00DD091D" w:rsidRDefault="002142D7" w:rsidP="00AB4A63">
      <w:pPr>
        <w:autoSpaceDE w:val="0"/>
        <w:autoSpaceDN w:val="0"/>
        <w:adjustRightInd w:val="0"/>
        <w:ind w:firstLine="567"/>
        <w:jc w:val="both"/>
        <w:rPr>
          <w:rFonts w:ascii="Times New Roman" w:hAnsi="Times New Roman"/>
          <w:sz w:val="28"/>
          <w:szCs w:val="28"/>
          <w:lang w:val="kk-KZ"/>
        </w:rPr>
      </w:pPr>
      <w:r w:rsidRPr="002142D7">
        <w:rPr>
          <w:rFonts w:ascii="Times New Roman" w:hAnsi="Times New Roman"/>
          <w:sz w:val="28"/>
          <w:szCs w:val="28"/>
          <w:lang w:val="kk-KZ"/>
        </w:rPr>
        <w:lastRenderedPageBreak/>
        <w:t>8</w:t>
      </w:r>
      <w:r w:rsidR="00924C80" w:rsidRPr="00DD091D">
        <w:rPr>
          <w:rFonts w:ascii="Times New Roman" w:hAnsi="Times New Roman"/>
          <w:sz w:val="28"/>
          <w:szCs w:val="28"/>
          <w:lang w:val="kk-KZ"/>
        </w:rPr>
        <w:t xml:space="preserve"> кестеде </w:t>
      </w:r>
      <w:r w:rsidR="00CC5AC4" w:rsidRPr="00DD091D">
        <w:rPr>
          <w:rFonts w:ascii="Times New Roman" w:hAnsi="Times New Roman"/>
          <w:sz w:val="28"/>
          <w:szCs w:val="28"/>
          <w:lang w:val="kk-KZ"/>
        </w:rPr>
        <w:t>ЗЖТ орындау барысынд</w:t>
      </w:r>
      <w:r w:rsidR="00680583" w:rsidRPr="00DD091D">
        <w:rPr>
          <w:rFonts w:ascii="Times New Roman" w:hAnsi="Times New Roman"/>
          <w:sz w:val="28"/>
          <w:szCs w:val="28"/>
          <w:lang w:val="kk-KZ"/>
        </w:rPr>
        <w:t>а</w:t>
      </w:r>
      <w:r w:rsidR="00924C80" w:rsidRPr="00DD091D">
        <w:rPr>
          <w:rFonts w:ascii="Times New Roman" w:hAnsi="Times New Roman"/>
          <w:sz w:val="28"/>
          <w:szCs w:val="28"/>
          <w:lang w:val="kk-KZ"/>
        </w:rPr>
        <w:t>ғы қырағылық жүйесінің</w:t>
      </w:r>
      <w:r w:rsidR="00680583" w:rsidRPr="00DD091D">
        <w:rPr>
          <w:rFonts w:ascii="Times New Roman" w:hAnsi="Times New Roman"/>
          <w:sz w:val="28"/>
          <w:szCs w:val="28"/>
          <w:lang w:val="kk-KZ"/>
        </w:rPr>
        <w:t xml:space="preserve"> 1-ші кезеңі мен т</w:t>
      </w:r>
      <w:r w:rsidR="00CC5AC4" w:rsidRPr="00DD091D">
        <w:rPr>
          <w:rFonts w:ascii="Times New Roman" w:hAnsi="Times New Roman"/>
          <w:sz w:val="28"/>
          <w:szCs w:val="28"/>
          <w:lang w:val="kk-KZ"/>
        </w:rPr>
        <w:t>ұлғалық қырды анықтауға арналған «Үлкен бестік» сауалнамасының аққкөңілділік</w:t>
      </w:r>
      <w:r w:rsidR="00D6333B" w:rsidRPr="00D6333B">
        <w:rPr>
          <w:rFonts w:ascii="Times New Roman" w:hAnsi="Times New Roman"/>
          <w:sz w:val="28"/>
          <w:szCs w:val="28"/>
          <w:lang w:val="kk-KZ"/>
        </w:rPr>
        <w:t xml:space="preserve"> </w:t>
      </w:r>
      <w:r w:rsidR="004038B9">
        <w:rPr>
          <w:rFonts w:ascii="Times New Roman" w:hAnsi="Times New Roman"/>
          <w:sz w:val="28"/>
          <w:szCs w:val="28"/>
          <w:lang w:val="kk-KZ"/>
        </w:rPr>
        <w:t>(</w:t>
      </w:r>
      <w:r w:rsidR="00D6333B" w:rsidRPr="00DD091D">
        <w:rPr>
          <w:rFonts w:ascii="Times New Roman" w:hAnsi="Times New Roman"/>
          <w:sz w:val="28"/>
          <w:szCs w:val="28"/>
          <w:lang w:val="kk-KZ"/>
        </w:rPr>
        <w:t>r=</w:t>
      </w:r>
      <w:r w:rsidR="00D6333B">
        <w:rPr>
          <w:rFonts w:ascii="Times New Roman" w:hAnsi="Times New Roman"/>
          <w:bCs/>
          <w:sz w:val="28"/>
          <w:szCs w:val="28"/>
          <w:lang w:val="kk-KZ"/>
        </w:rPr>
        <w:t>-0,</w:t>
      </w:r>
      <w:r w:rsidR="004038B9">
        <w:rPr>
          <w:rFonts w:ascii="Times New Roman" w:hAnsi="Times New Roman"/>
          <w:bCs/>
          <w:sz w:val="28"/>
          <w:szCs w:val="28"/>
          <w:lang w:val="kk-KZ"/>
        </w:rPr>
        <w:t>221)</w:t>
      </w:r>
      <w:r w:rsidR="00CC5AC4" w:rsidRPr="00DD091D">
        <w:rPr>
          <w:rFonts w:ascii="Times New Roman" w:hAnsi="Times New Roman"/>
          <w:sz w:val="28"/>
          <w:szCs w:val="28"/>
          <w:lang w:val="kk-KZ"/>
        </w:rPr>
        <w:t xml:space="preserve"> және адалдық </w:t>
      </w:r>
      <w:r w:rsidR="004038B9">
        <w:rPr>
          <w:rFonts w:ascii="Times New Roman" w:hAnsi="Times New Roman"/>
          <w:sz w:val="28"/>
          <w:szCs w:val="28"/>
          <w:lang w:val="kk-KZ"/>
        </w:rPr>
        <w:t>(</w:t>
      </w:r>
      <w:r w:rsidR="00D6333B" w:rsidRPr="00DD091D">
        <w:rPr>
          <w:rFonts w:ascii="Times New Roman" w:hAnsi="Times New Roman"/>
          <w:sz w:val="28"/>
          <w:szCs w:val="28"/>
          <w:lang w:val="kk-KZ"/>
        </w:rPr>
        <w:t>r=</w:t>
      </w:r>
      <w:r w:rsidR="00D6333B">
        <w:rPr>
          <w:rFonts w:ascii="Times New Roman" w:hAnsi="Times New Roman"/>
          <w:bCs/>
          <w:sz w:val="28"/>
          <w:szCs w:val="28"/>
          <w:lang w:val="kk-KZ"/>
        </w:rPr>
        <w:t>-0,</w:t>
      </w:r>
      <w:r w:rsidR="004038B9">
        <w:rPr>
          <w:rFonts w:ascii="Times New Roman" w:hAnsi="Times New Roman"/>
          <w:bCs/>
          <w:sz w:val="28"/>
          <w:szCs w:val="28"/>
          <w:lang w:val="kk-KZ"/>
        </w:rPr>
        <w:t xml:space="preserve">235) </w:t>
      </w:r>
      <w:r w:rsidR="00CC5AC4" w:rsidRPr="00DD091D">
        <w:rPr>
          <w:rFonts w:ascii="Times New Roman" w:hAnsi="Times New Roman"/>
          <w:sz w:val="28"/>
          <w:szCs w:val="28"/>
          <w:lang w:val="kk-KZ"/>
        </w:rPr>
        <w:t xml:space="preserve">шкалалары арасында теріс байланыс, яғни аққкөңілділік пен адалдық </w:t>
      </w:r>
      <w:r w:rsidR="00F1560C" w:rsidRPr="00DD091D">
        <w:rPr>
          <w:rFonts w:ascii="Times New Roman" w:hAnsi="Times New Roman"/>
          <w:sz w:val="28"/>
          <w:szCs w:val="28"/>
          <w:lang w:val="kk-KZ"/>
        </w:rPr>
        <w:t>жоғарлаған сайын, қырағылық төмен.</w:t>
      </w:r>
      <w:r w:rsidR="00957C96" w:rsidRPr="00DD091D">
        <w:rPr>
          <w:rFonts w:ascii="Times New Roman" w:hAnsi="Times New Roman"/>
          <w:sz w:val="28"/>
          <w:szCs w:val="28"/>
          <w:lang w:val="kk-KZ"/>
        </w:rPr>
        <w:t xml:space="preserve"> Керсінше қырағылық жүйесінің екінші ке</w:t>
      </w:r>
      <w:r w:rsidR="00924C80" w:rsidRPr="00DD091D">
        <w:rPr>
          <w:rFonts w:ascii="Times New Roman" w:hAnsi="Times New Roman"/>
          <w:sz w:val="28"/>
          <w:szCs w:val="28"/>
          <w:lang w:val="kk-KZ"/>
        </w:rPr>
        <w:t xml:space="preserve">зеңі мен нейротизм </w:t>
      </w:r>
      <w:r w:rsidR="004038B9">
        <w:rPr>
          <w:rFonts w:ascii="Times New Roman" w:hAnsi="Times New Roman"/>
          <w:sz w:val="28"/>
          <w:szCs w:val="28"/>
          <w:lang w:val="kk-KZ"/>
        </w:rPr>
        <w:t>(</w:t>
      </w:r>
      <w:r w:rsidR="004038B9" w:rsidRPr="00DD091D">
        <w:rPr>
          <w:rFonts w:ascii="Times New Roman" w:hAnsi="Times New Roman"/>
          <w:sz w:val="28"/>
          <w:szCs w:val="28"/>
          <w:lang w:val="kk-KZ"/>
        </w:rPr>
        <w:t>r=</w:t>
      </w:r>
      <w:r w:rsidR="004038B9">
        <w:rPr>
          <w:rFonts w:ascii="Times New Roman" w:hAnsi="Times New Roman"/>
          <w:bCs/>
          <w:sz w:val="28"/>
          <w:szCs w:val="28"/>
          <w:lang w:val="kk-KZ"/>
        </w:rPr>
        <w:t xml:space="preserve">0,284) </w:t>
      </w:r>
      <w:r w:rsidR="00924C80" w:rsidRPr="00DD091D">
        <w:rPr>
          <w:rFonts w:ascii="Times New Roman" w:hAnsi="Times New Roman"/>
          <w:sz w:val="28"/>
          <w:szCs w:val="28"/>
          <w:lang w:val="kk-KZ"/>
        </w:rPr>
        <w:t>арасында оң</w:t>
      </w:r>
      <w:r w:rsidR="00957C96" w:rsidRPr="00DD091D">
        <w:rPr>
          <w:rFonts w:ascii="Times New Roman" w:hAnsi="Times New Roman"/>
          <w:sz w:val="28"/>
          <w:szCs w:val="28"/>
          <w:lang w:val="kk-KZ"/>
        </w:rPr>
        <w:t xml:space="preserve"> байланыс.</w:t>
      </w:r>
    </w:p>
    <w:p w:rsidR="005064E0" w:rsidRPr="00DD091D" w:rsidRDefault="005064E0" w:rsidP="00AB4A63">
      <w:pPr>
        <w:autoSpaceDE w:val="0"/>
        <w:autoSpaceDN w:val="0"/>
        <w:adjustRightInd w:val="0"/>
        <w:ind w:firstLine="567"/>
        <w:jc w:val="both"/>
        <w:rPr>
          <w:rFonts w:ascii="Times New Roman" w:hAnsi="Times New Roman"/>
          <w:sz w:val="28"/>
          <w:szCs w:val="28"/>
          <w:lang w:val="kk-KZ"/>
        </w:rPr>
      </w:pPr>
    </w:p>
    <w:p w:rsidR="00106FF0" w:rsidRPr="00DD091D" w:rsidRDefault="00A80378" w:rsidP="00AB4A63">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270AFA">
        <w:rPr>
          <w:rFonts w:ascii="Times New Roman" w:hAnsi="Times New Roman"/>
          <w:b/>
          <w:sz w:val="28"/>
          <w:szCs w:val="28"/>
          <w:lang w:val="kk-KZ"/>
        </w:rPr>
        <w:t>.4.2</w:t>
      </w:r>
      <w:r w:rsidR="00106FF0" w:rsidRPr="00DD091D">
        <w:rPr>
          <w:rFonts w:ascii="Times New Roman" w:hAnsi="Times New Roman"/>
          <w:b/>
          <w:sz w:val="28"/>
          <w:szCs w:val="28"/>
          <w:lang w:val="kk-KZ"/>
        </w:rPr>
        <w:t xml:space="preserve"> </w:t>
      </w:r>
      <w:r w:rsidR="009C33AD">
        <w:rPr>
          <w:rFonts w:ascii="Times New Roman" w:hAnsi="Times New Roman"/>
          <w:b/>
          <w:sz w:val="28"/>
          <w:szCs w:val="28"/>
          <w:lang w:val="kk-KZ"/>
        </w:rPr>
        <w:t>Бағдарлау жүйе</w:t>
      </w:r>
      <w:r w:rsidR="00106FF0" w:rsidRPr="00DD091D">
        <w:rPr>
          <w:rFonts w:ascii="Times New Roman" w:hAnsi="Times New Roman"/>
          <w:b/>
          <w:sz w:val="28"/>
          <w:szCs w:val="28"/>
          <w:lang w:val="kk-KZ"/>
        </w:rPr>
        <w:t xml:space="preserve"> (Orienting)</w:t>
      </w:r>
    </w:p>
    <w:p w:rsidR="00106FF0" w:rsidRPr="00DD091D" w:rsidRDefault="00DA313D" w:rsidP="00106FF0">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34C2EBC5" wp14:editId="34DBA96D">
            <wp:extent cx="4172585" cy="17049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560C" w:rsidRPr="009C33AD" w:rsidRDefault="00F1560C" w:rsidP="009C33AD">
      <w:pPr>
        <w:autoSpaceDE w:val="0"/>
        <w:autoSpaceDN w:val="0"/>
        <w:adjustRightInd w:val="0"/>
        <w:rPr>
          <w:rFonts w:ascii="Times New Roman" w:hAnsi="Times New Roman"/>
          <w:sz w:val="24"/>
          <w:szCs w:val="24"/>
          <w:lang w:val="kk-KZ"/>
        </w:rPr>
      </w:pPr>
      <w:r w:rsidRPr="009C33AD">
        <w:rPr>
          <w:rFonts w:ascii="Times New Roman" w:hAnsi="Times New Roman"/>
          <w:sz w:val="24"/>
          <w:szCs w:val="24"/>
          <w:lang w:val="kk-KZ"/>
        </w:rPr>
        <w:t>*p&lt;.05**p&lt;.01</w:t>
      </w:r>
    </w:p>
    <w:p w:rsidR="00957C96" w:rsidRPr="00DD091D" w:rsidRDefault="00957C96" w:rsidP="00CF7B68">
      <w:pPr>
        <w:ind w:firstLine="708"/>
        <w:jc w:val="center"/>
        <w:rPr>
          <w:rFonts w:ascii="Times New Roman" w:hAnsi="Times New Roman"/>
          <w:sz w:val="28"/>
          <w:szCs w:val="28"/>
          <w:lang w:val="kk-KZ"/>
        </w:rPr>
      </w:pPr>
      <w:r w:rsidRPr="00DD091D">
        <w:rPr>
          <w:rFonts w:ascii="Times New Roman" w:hAnsi="Times New Roman"/>
          <w:sz w:val="28"/>
          <w:szCs w:val="28"/>
          <w:lang w:val="kk-KZ"/>
        </w:rPr>
        <w:t xml:space="preserve">Сурет </w:t>
      </w:r>
      <w:r w:rsidR="009C66EB">
        <w:rPr>
          <w:rFonts w:ascii="Times New Roman" w:hAnsi="Times New Roman"/>
          <w:sz w:val="28"/>
          <w:szCs w:val="28"/>
          <w:lang w:val="kk-KZ"/>
        </w:rPr>
        <w:t>12</w:t>
      </w:r>
      <w:r w:rsidR="006A2198"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 Бағдарлау жүйесінің  толық эксперимент барысындағы нәтижеле</w:t>
      </w:r>
      <w:r w:rsidR="00CB3CF3" w:rsidRPr="00DD091D">
        <w:rPr>
          <w:rFonts w:ascii="Times New Roman" w:hAnsi="Times New Roman"/>
          <w:sz w:val="28"/>
          <w:szCs w:val="28"/>
          <w:lang w:val="kk-KZ"/>
        </w:rPr>
        <w:t>рінің Спилбергердің мазасыздану сауалнамасымен параметрімен</w:t>
      </w:r>
      <w:r w:rsidRPr="00DD091D">
        <w:rPr>
          <w:rFonts w:ascii="Times New Roman" w:hAnsi="Times New Roman"/>
          <w:sz w:val="28"/>
          <w:szCs w:val="28"/>
          <w:lang w:val="kk-KZ"/>
        </w:rPr>
        <w:t xml:space="preserve"> корреляциясы</w:t>
      </w:r>
      <w:r w:rsidR="00680583" w:rsidRPr="00DD091D">
        <w:rPr>
          <w:rFonts w:ascii="Times New Roman" w:hAnsi="Times New Roman"/>
          <w:sz w:val="28"/>
          <w:szCs w:val="28"/>
          <w:lang w:val="kk-KZ"/>
        </w:rPr>
        <w:t>.</w:t>
      </w:r>
    </w:p>
    <w:p w:rsidR="00454BF6" w:rsidRDefault="00454BF6" w:rsidP="00AB4A63">
      <w:pPr>
        <w:autoSpaceDE w:val="0"/>
        <w:autoSpaceDN w:val="0"/>
        <w:adjustRightInd w:val="0"/>
        <w:ind w:firstLine="567"/>
        <w:jc w:val="both"/>
        <w:rPr>
          <w:rFonts w:ascii="Times New Roman" w:hAnsi="Times New Roman"/>
          <w:sz w:val="28"/>
          <w:szCs w:val="28"/>
          <w:lang w:val="kk-KZ"/>
        </w:rPr>
      </w:pPr>
    </w:p>
    <w:p w:rsidR="00146F49" w:rsidRPr="00DD091D" w:rsidRDefault="00146F49" w:rsidP="00AB4A63">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Сур</w:t>
      </w:r>
      <w:r w:rsidR="009C66EB">
        <w:rPr>
          <w:rFonts w:ascii="Times New Roman" w:hAnsi="Times New Roman"/>
          <w:sz w:val="28"/>
          <w:szCs w:val="28"/>
          <w:lang w:val="kk-KZ"/>
        </w:rPr>
        <w:t>ет 12</w:t>
      </w:r>
      <w:r w:rsidRPr="00DD091D">
        <w:rPr>
          <w:rFonts w:ascii="Times New Roman" w:hAnsi="Times New Roman"/>
          <w:sz w:val="28"/>
          <w:szCs w:val="28"/>
          <w:lang w:val="kk-KZ"/>
        </w:rPr>
        <w:t xml:space="preserve"> –</w:t>
      </w:r>
      <w:r w:rsidR="00822DCA">
        <w:rPr>
          <w:rFonts w:ascii="Times New Roman" w:hAnsi="Times New Roman"/>
          <w:sz w:val="28"/>
          <w:szCs w:val="28"/>
          <w:lang w:val="kk-KZ"/>
        </w:rPr>
        <w:t xml:space="preserve"> </w:t>
      </w:r>
      <w:r w:rsidRPr="00DD091D">
        <w:rPr>
          <w:rFonts w:ascii="Times New Roman" w:hAnsi="Times New Roman"/>
          <w:sz w:val="28"/>
          <w:szCs w:val="28"/>
          <w:lang w:val="kk-KZ"/>
        </w:rPr>
        <w:t xml:space="preserve">де </w:t>
      </w:r>
      <w:r w:rsidR="007C7613" w:rsidRPr="00DD091D">
        <w:rPr>
          <w:rFonts w:ascii="Times New Roman" w:hAnsi="Times New Roman"/>
          <w:sz w:val="28"/>
          <w:szCs w:val="28"/>
          <w:lang w:val="kk-KZ"/>
        </w:rPr>
        <w:t xml:space="preserve">көрініп тұрғандай </w:t>
      </w:r>
      <w:r w:rsidR="00D84008" w:rsidRPr="00DD091D">
        <w:rPr>
          <w:rFonts w:ascii="Times New Roman" w:hAnsi="Times New Roman"/>
          <w:sz w:val="28"/>
          <w:szCs w:val="28"/>
          <w:lang w:val="kk-KZ"/>
        </w:rPr>
        <w:t>эмоциялық күйді анықтайтын Спилбергер</w:t>
      </w:r>
      <w:r w:rsidR="007C7613" w:rsidRPr="00DD091D">
        <w:rPr>
          <w:rFonts w:ascii="Times New Roman" w:hAnsi="Times New Roman"/>
          <w:sz w:val="28"/>
          <w:szCs w:val="28"/>
          <w:lang w:val="kk-KZ"/>
        </w:rPr>
        <w:t>дің мазасыздану деңгейін анықтайтын</w:t>
      </w:r>
      <w:r w:rsidR="00D84008" w:rsidRPr="00DD091D">
        <w:rPr>
          <w:rFonts w:ascii="Times New Roman" w:hAnsi="Times New Roman"/>
          <w:sz w:val="28"/>
          <w:szCs w:val="28"/>
          <w:lang w:val="kk-KZ"/>
        </w:rPr>
        <w:t xml:space="preserve"> сауалнамасының СМ шкаласы</w:t>
      </w:r>
      <w:r w:rsidR="007C7613" w:rsidRPr="00DD091D">
        <w:rPr>
          <w:rFonts w:ascii="Times New Roman" w:hAnsi="Times New Roman"/>
          <w:sz w:val="28"/>
          <w:szCs w:val="28"/>
          <w:lang w:val="kk-KZ"/>
        </w:rPr>
        <w:t>мен</w:t>
      </w:r>
      <w:r w:rsidR="006B4896">
        <w:rPr>
          <w:rFonts w:ascii="Times New Roman" w:hAnsi="Times New Roman"/>
          <w:sz w:val="28"/>
          <w:szCs w:val="28"/>
          <w:lang w:val="kk-KZ"/>
        </w:rPr>
        <w:t xml:space="preserve"> </w:t>
      </w:r>
      <w:r w:rsidR="001244A1">
        <w:rPr>
          <w:rFonts w:ascii="Times New Roman" w:hAnsi="Times New Roman"/>
          <w:sz w:val="28"/>
          <w:szCs w:val="28"/>
          <w:lang w:val="kk-KZ"/>
        </w:rPr>
        <w:t>(r=</w:t>
      </w:r>
      <w:r w:rsidR="00082CA8">
        <w:rPr>
          <w:rFonts w:ascii="Times New Roman" w:hAnsi="Times New Roman"/>
          <w:sz w:val="28"/>
          <w:szCs w:val="28"/>
          <w:lang w:val="kk-KZ"/>
        </w:rPr>
        <w:t>-0,</w:t>
      </w:r>
      <w:r w:rsidR="00082CA8" w:rsidRPr="00DD091D">
        <w:rPr>
          <w:rFonts w:ascii="Times New Roman" w:hAnsi="Times New Roman"/>
          <w:sz w:val="28"/>
          <w:szCs w:val="28"/>
          <w:lang w:val="kk-KZ"/>
        </w:rPr>
        <w:t>217</w:t>
      </w:r>
      <w:r w:rsidR="00082CA8">
        <w:rPr>
          <w:rFonts w:ascii="Times New Roman" w:hAnsi="Times New Roman"/>
          <w:sz w:val="28"/>
          <w:szCs w:val="28"/>
          <w:lang w:val="kk-KZ"/>
        </w:rPr>
        <w:t>)</w:t>
      </w:r>
      <w:r w:rsidR="00082CA8" w:rsidRPr="00DD091D">
        <w:rPr>
          <w:rFonts w:ascii="Times New Roman" w:hAnsi="Times New Roman"/>
          <w:sz w:val="28"/>
          <w:szCs w:val="28"/>
          <w:lang w:val="kk-KZ"/>
        </w:rPr>
        <w:t xml:space="preserve"> </w:t>
      </w:r>
      <w:r w:rsidR="00D84008" w:rsidRPr="00DD091D">
        <w:rPr>
          <w:rFonts w:ascii="Times New Roman" w:hAnsi="Times New Roman"/>
          <w:sz w:val="28"/>
          <w:szCs w:val="28"/>
          <w:lang w:val="kk-KZ"/>
        </w:rPr>
        <w:t>ЗЖТ</w:t>
      </w:r>
      <w:r w:rsidR="00680583" w:rsidRPr="00DD091D">
        <w:rPr>
          <w:rFonts w:ascii="Times New Roman" w:hAnsi="Times New Roman"/>
          <w:sz w:val="28"/>
          <w:szCs w:val="28"/>
          <w:lang w:val="kk-KZ"/>
        </w:rPr>
        <w:t>-ын</w:t>
      </w:r>
      <w:r w:rsidR="00D84008" w:rsidRPr="00DD091D">
        <w:rPr>
          <w:rFonts w:ascii="Times New Roman" w:hAnsi="Times New Roman"/>
          <w:sz w:val="28"/>
          <w:szCs w:val="28"/>
          <w:lang w:val="kk-KZ"/>
        </w:rPr>
        <w:t xml:space="preserve"> орындау барысындағы </w:t>
      </w:r>
      <w:r w:rsidRPr="00DD091D">
        <w:rPr>
          <w:rFonts w:ascii="Times New Roman" w:hAnsi="Times New Roman"/>
          <w:sz w:val="28"/>
          <w:szCs w:val="28"/>
          <w:lang w:val="kk-KZ"/>
        </w:rPr>
        <w:t>бағдарлау</w:t>
      </w:r>
      <w:r w:rsidR="007C7613" w:rsidRPr="00DD091D">
        <w:rPr>
          <w:rFonts w:ascii="Times New Roman" w:hAnsi="Times New Roman"/>
          <w:sz w:val="28"/>
          <w:szCs w:val="28"/>
          <w:lang w:val="kk-KZ"/>
        </w:rPr>
        <w:t xml:space="preserve"> жүйесімен теріс корреляцияны көрсетт</w:t>
      </w:r>
      <w:r w:rsidRPr="00DD091D">
        <w:rPr>
          <w:rFonts w:ascii="Times New Roman" w:hAnsi="Times New Roman"/>
          <w:sz w:val="28"/>
          <w:szCs w:val="28"/>
          <w:lang w:val="kk-KZ"/>
        </w:rPr>
        <w:t>і. Бұл ситуациялық мазасыздану кезінде бағ</w:t>
      </w:r>
      <w:r w:rsidR="00D84008" w:rsidRPr="00DD091D">
        <w:rPr>
          <w:rFonts w:ascii="Times New Roman" w:hAnsi="Times New Roman"/>
          <w:sz w:val="28"/>
          <w:szCs w:val="28"/>
          <w:lang w:val="kk-KZ"/>
        </w:rPr>
        <w:t>дарланудың нашарлануын білдіреді</w:t>
      </w:r>
      <w:r w:rsidRPr="00DD091D">
        <w:rPr>
          <w:rFonts w:ascii="Times New Roman" w:hAnsi="Times New Roman"/>
          <w:sz w:val="28"/>
          <w:szCs w:val="28"/>
          <w:lang w:val="kk-KZ"/>
        </w:rPr>
        <w:t>.</w:t>
      </w:r>
    </w:p>
    <w:p w:rsidR="00F1560C" w:rsidRPr="00DD091D" w:rsidRDefault="00F1560C" w:rsidP="00AB4A63">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ЗЖТ ор</w:t>
      </w:r>
      <w:r w:rsidR="00F1160C" w:rsidRPr="00DD091D">
        <w:rPr>
          <w:rFonts w:ascii="Times New Roman" w:hAnsi="Times New Roman"/>
          <w:sz w:val="28"/>
          <w:szCs w:val="28"/>
          <w:lang w:val="kk-KZ"/>
        </w:rPr>
        <w:t>ындау барысында бағдарлау жүйесінің  2-</w:t>
      </w:r>
      <w:r w:rsidR="008852CE" w:rsidRPr="00DD091D">
        <w:rPr>
          <w:rFonts w:ascii="Times New Roman" w:hAnsi="Times New Roman"/>
          <w:sz w:val="28"/>
          <w:szCs w:val="28"/>
          <w:lang w:val="kk-KZ"/>
        </w:rPr>
        <w:t xml:space="preserve">ші кезеңі </w:t>
      </w:r>
      <w:r w:rsidR="00F1160C" w:rsidRPr="00DD091D">
        <w:rPr>
          <w:rFonts w:ascii="Times New Roman" w:hAnsi="Times New Roman"/>
          <w:sz w:val="28"/>
          <w:szCs w:val="28"/>
          <w:lang w:val="kk-KZ"/>
        </w:rPr>
        <w:t>Спилбергердің мазасыздану күйін анықтайтын сауалнамасының, ситуациялық мазасыздану шкаласымен</w:t>
      </w:r>
      <w:r w:rsidR="008852CE" w:rsidRPr="00DD091D">
        <w:rPr>
          <w:rFonts w:ascii="Times New Roman" w:hAnsi="Times New Roman"/>
          <w:sz w:val="28"/>
          <w:szCs w:val="28"/>
          <w:lang w:val="kk-KZ"/>
        </w:rPr>
        <w:t xml:space="preserve"> теріс</w:t>
      </w:r>
      <w:r w:rsidR="00082CA8" w:rsidRPr="00082CA8">
        <w:rPr>
          <w:rFonts w:ascii="Times New Roman" w:hAnsi="Times New Roman"/>
          <w:sz w:val="28"/>
          <w:szCs w:val="28"/>
          <w:lang w:val="kk-KZ"/>
        </w:rPr>
        <w:t xml:space="preserve"> </w:t>
      </w:r>
      <w:r w:rsidR="001244A1">
        <w:rPr>
          <w:rFonts w:ascii="Times New Roman" w:hAnsi="Times New Roman"/>
          <w:sz w:val="28"/>
          <w:szCs w:val="28"/>
          <w:lang w:val="kk-KZ"/>
        </w:rPr>
        <w:t>(r=</w:t>
      </w:r>
      <w:r w:rsidR="00082CA8">
        <w:rPr>
          <w:rFonts w:ascii="Times New Roman" w:hAnsi="Times New Roman"/>
          <w:sz w:val="28"/>
          <w:szCs w:val="28"/>
          <w:lang w:val="kk-KZ"/>
        </w:rPr>
        <w:t>-0,243)</w:t>
      </w:r>
      <w:r w:rsidR="00082CA8" w:rsidRPr="00DD091D">
        <w:rPr>
          <w:rFonts w:ascii="Times New Roman" w:hAnsi="Times New Roman"/>
          <w:sz w:val="28"/>
          <w:szCs w:val="28"/>
          <w:lang w:val="kk-KZ"/>
        </w:rPr>
        <w:t xml:space="preserve"> </w:t>
      </w:r>
      <w:r w:rsidR="008852CE" w:rsidRPr="00DD091D">
        <w:rPr>
          <w:rFonts w:ascii="Times New Roman" w:hAnsi="Times New Roman"/>
          <w:sz w:val="28"/>
          <w:szCs w:val="28"/>
          <w:lang w:val="kk-KZ"/>
        </w:rPr>
        <w:t xml:space="preserve"> корреляция</w:t>
      </w:r>
      <w:r w:rsidR="00F1160C" w:rsidRPr="00DD091D">
        <w:rPr>
          <w:rFonts w:ascii="Times New Roman" w:hAnsi="Times New Roman"/>
          <w:sz w:val="28"/>
          <w:szCs w:val="28"/>
          <w:lang w:val="kk-KZ"/>
        </w:rPr>
        <w:t>ланды, сыналушыд</w:t>
      </w:r>
      <w:r w:rsidR="006B433B">
        <w:rPr>
          <w:rFonts w:ascii="Times New Roman" w:hAnsi="Times New Roman"/>
          <w:sz w:val="28"/>
          <w:szCs w:val="28"/>
          <w:lang w:val="kk-KZ"/>
        </w:rPr>
        <w:t>а</w:t>
      </w:r>
      <w:r w:rsidR="00995F34" w:rsidRPr="00DD091D">
        <w:rPr>
          <w:rFonts w:ascii="Times New Roman" w:hAnsi="Times New Roman"/>
          <w:sz w:val="28"/>
          <w:szCs w:val="28"/>
          <w:lang w:val="kk-KZ"/>
        </w:rPr>
        <w:t xml:space="preserve"> белгілі бір ситуац</w:t>
      </w:r>
      <w:r w:rsidR="008852CE" w:rsidRPr="00DD091D">
        <w:rPr>
          <w:rFonts w:ascii="Times New Roman" w:hAnsi="Times New Roman"/>
          <w:sz w:val="28"/>
          <w:szCs w:val="28"/>
          <w:lang w:val="kk-KZ"/>
        </w:rPr>
        <w:t>ияға байланысты мазасыздан</w:t>
      </w:r>
      <w:r w:rsidR="006B0115" w:rsidRPr="00DD091D">
        <w:rPr>
          <w:rFonts w:ascii="Times New Roman" w:hAnsi="Times New Roman"/>
          <w:sz w:val="28"/>
          <w:szCs w:val="28"/>
          <w:lang w:val="kk-KZ"/>
        </w:rPr>
        <w:t>у орын алса, соған сай бағдарла</w:t>
      </w:r>
      <w:r w:rsidR="008852CE" w:rsidRPr="00DD091D">
        <w:rPr>
          <w:rFonts w:ascii="Times New Roman" w:hAnsi="Times New Roman"/>
          <w:sz w:val="28"/>
          <w:szCs w:val="28"/>
          <w:lang w:val="kk-KZ"/>
        </w:rPr>
        <w:t>уда төмендейді.</w:t>
      </w:r>
    </w:p>
    <w:p w:rsidR="00106FF0" w:rsidRPr="00DD091D" w:rsidRDefault="00CE30CF" w:rsidP="00106FF0">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69FF91A9" wp14:editId="0C840326">
            <wp:extent cx="3143250" cy="18764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95F34" w:rsidRPr="000B52D8" w:rsidRDefault="00995F34" w:rsidP="000B52D8">
      <w:pPr>
        <w:autoSpaceDE w:val="0"/>
        <w:autoSpaceDN w:val="0"/>
        <w:adjustRightInd w:val="0"/>
        <w:rPr>
          <w:rFonts w:ascii="Times New Roman" w:hAnsi="Times New Roman"/>
          <w:sz w:val="24"/>
          <w:szCs w:val="24"/>
          <w:lang w:val="en-US"/>
        </w:rPr>
      </w:pPr>
      <w:r w:rsidRPr="000B52D8">
        <w:rPr>
          <w:rFonts w:ascii="Times New Roman" w:hAnsi="Times New Roman"/>
          <w:sz w:val="24"/>
          <w:szCs w:val="24"/>
          <w:lang w:val="en-US"/>
        </w:rPr>
        <w:t>*p&lt;.05**p&lt;.01</w:t>
      </w:r>
    </w:p>
    <w:p w:rsidR="009F1D36" w:rsidRPr="00DD091D" w:rsidRDefault="009F1D36" w:rsidP="00CE30CF">
      <w:pPr>
        <w:ind w:firstLine="708"/>
        <w:jc w:val="center"/>
        <w:rPr>
          <w:rFonts w:ascii="Times New Roman" w:hAnsi="Times New Roman"/>
          <w:sz w:val="28"/>
          <w:szCs w:val="28"/>
          <w:lang w:val="kk-KZ"/>
        </w:rPr>
      </w:pPr>
      <w:r w:rsidRPr="00DD091D">
        <w:rPr>
          <w:rFonts w:ascii="Times New Roman" w:hAnsi="Times New Roman"/>
          <w:sz w:val="28"/>
          <w:szCs w:val="28"/>
          <w:lang w:val="kk-KZ"/>
        </w:rPr>
        <w:t xml:space="preserve">Сурет </w:t>
      </w:r>
      <w:r w:rsidR="009C66EB">
        <w:rPr>
          <w:rFonts w:ascii="Times New Roman" w:hAnsi="Times New Roman"/>
          <w:sz w:val="28"/>
          <w:szCs w:val="28"/>
          <w:lang w:val="kk-KZ"/>
        </w:rPr>
        <w:t xml:space="preserve"> 13</w:t>
      </w:r>
      <w:r w:rsidR="00AC6237" w:rsidRPr="00DD091D">
        <w:rPr>
          <w:rFonts w:ascii="Times New Roman" w:hAnsi="Times New Roman"/>
          <w:sz w:val="28"/>
          <w:szCs w:val="28"/>
          <w:lang w:val="kk-KZ"/>
        </w:rPr>
        <w:t xml:space="preserve"> - </w:t>
      </w:r>
      <w:r w:rsidRPr="00DD091D">
        <w:rPr>
          <w:rFonts w:ascii="Times New Roman" w:hAnsi="Times New Roman"/>
          <w:sz w:val="28"/>
          <w:szCs w:val="28"/>
          <w:lang w:val="kk-KZ"/>
        </w:rPr>
        <w:t xml:space="preserve"> ЗЖТ бағдарлау жүйесінің  толық эксперимент барысындағы нәтижелерінің тұлғалық қыр</w:t>
      </w:r>
      <w:r w:rsidR="00AC6237" w:rsidRPr="00DD091D">
        <w:rPr>
          <w:rFonts w:ascii="Times New Roman" w:hAnsi="Times New Roman"/>
          <w:sz w:val="28"/>
          <w:szCs w:val="28"/>
          <w:lang w:val="kk-KZ"/>
        </w:rPr>
        <w:t>ды аны</w:t>
      </w:r>
      <w:r w:rsidR="007848E4">
        <w:rPr>
          <w:rFonts w:ascii="Times New Roman" w:hAnsi="Times New Roman"/>
          <w:sz w:val="28"/>
          <w:szCs w:val="28"/>
          <w:lang w:val="kk-KZ"/>
        </w:rPr>
        <w:t>қ</w:t>
      </w:r>
      <w:r w:rsidR="00AC6237" w:rsidRPr="00DD091D">
        <w:rPr>
          <w:rFonts w:ascii="Times New Roman" w:hAnsi="Times New Roman"/>
          <w:sz w:val="28"/>
          <w:szCs w:val="28"/>
          <w:lang w:val="kk-KZ"/>
        </w:rPr>
        <w:t xml:space="preserve">тайтын «Үлкен бестік» сауалнамасының адалдық </w:t>
      </w:r>
      <w:r w:rsidRPr="00DD091D">
        <w:rPr>
          <w:rFonts w:ascii="Times New Roman" w:hAnsi="Times New Roman"/>
          <w:sz w:val="28"/>
          <w:szCs w:val="28"/>
          <w:lang w:val="kk-KZ"/>
        </w:rPr>
        <w:t xml:space="preserve"> параметрімен корреляциясы</w:t>
      </w:r>
    </w:p>
    <w:p w:rsidR="00995F34" w:rsidRPr="00DD091D" w:rsidRDefault="00CE30CF" w:rsidP="00CE30CF">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lastRenderedPageBreak/>
        <w:t>9</w:t>
      </w:r>
      <w:r w:rsidR="00454BF6">
        <w:rPr>
          <w:rFonts w:ascii="Times New Roman" w:hAnsi="Times New Roman"/>
          <w:sz w:val="28"/>
          <w:szCs w:val="28"/>
          <w:lang w:val="kk-KZ"/>
        </w:rPr>
        <w:t>-</w:t>
      </w:r>
      <w:r w:rsidR="00AC6237" w:rsidRPr="00DD091D">
        <w:rPr>
          <w:rFonts w:ascii="Times New Roman" w:hAnsi="Times New Roman"/>
          <w:sz w:val="28"/>
          <w:szCs w:val="28"/>
          <w:lang w:val="kk-KZ"/>
        </w:rPr>
        <w:t>суретте</w:t>
      </w:r>
      <w:r w:rsidR="009F1D36" w:rsidRPr="00DD091D">
        <w:rPr>
          <w:rFonts w:ascii="Times New Roman" w:hAnsi="Times New Roman"/>
          <w:sz w:val="28"/>
          <w:szCs w:val="28"/>
          <w:lang w:val="kk-KZ"/>
        </w:rPr>
        <w:t xml:space="preserve"> көрсетілгендей т</w:t>
      </w:r>
      <w:r w:rsidR="00995F34" w:rsidRPr="00DD091D">
        <w:rPr>
          <w:rFonts w:ascii="Times New Roman" w:hAnsi="Times New Roman"/>
          <w:sz w:val="28"/>
          <w:szCs w:val="28"/>
          <w:lang w:val="kk-KZ"/>
        </w:rPr>
        <w:t>ұлғалық қыр параметрін анықтауға негізделген «Үлкен бестік» сауалнамасының адалдық шкаласы мен ЗЖТ-ның  толық эксперимент барысындағы бағдарлау жүйесі ар</w:t>
      </w:r>
      <w:r w:rsidR="00D84008" w:rsidRPr="00DD091D">
        <w:rPr>
          <w:rFonts w:ascii="Times New Roman" w:hAnsi="Times New Roman"/>
          <w:sz w:val="28"/>
          <w:szCs w:val="28"/>
          <w:lang w:val="kk-KZ"/>
        </w:rPr>
        <w:t xml:space="preserve">асында оң </w:t>
      </w:r>
      <w:r w:rsidR="00082CA8">
        <w:rPr>
          <w:rFonts w:ascii="Times New Roman" w:hAnsi="Times New Roman"/>
          <w:sz w:val="28"/>
          <w:szCs w:val="28"/>
          <w:lang w:val="kk-KZ"/>
        </w:rPr>
        <w:t>(r</w:t>
      </w:r>
      <w:r w:rsidR="007848E4">
        <w:rPr>
          <w:rFonts w:ascii="Times New Roman" w:hAnsi="Times New Roman"/>
          <w:sz w:val="28"/>
          <w:szCs w:val="28"/>
          <w:lang w:val="kk-KZ"/>
        </w:rPr>
        <w:t>=</w:t>
      </w:r>
      <w:r w:rsidR="00E04352">
        <w:rPr>
          <w:rFonts w:ascii="Times New Roman" w:hAnsi="Times New Roman"/>
          <w:sz w:val="28"/>
          <w:szCs w:val="28"/>
          <w:lang w:val="kk-KZ"/>
        </w:rPr>
        <w:t>0,211</w:t>
      </w:r>
      <w:r w:rsidR="00D7718F">
        <w:rPr>
          <w:rFonts w:ascii="Times New Roman" w:hAnsi="Times New Roman"/>
          <w:sz w:val="28"/>
          <w:szCs w:val="28"/>
          <w:lang w:val="kk-KZ"/>
        </w:rPr>
        <w:t>, р=0,03</w:t>
      </w:r>
      <w:r w:rsidR="00082CA8">
        <w:rPr>
          <w:rFonts w:ascii="Times New Roman" w:hAnsi="Times New Roman"/>
          <w:sz w:val="28"/>
          <w:szCs w:val="28"/>
          <w:lang w:val="kk-KZ"/>
        </w:rPr>
        <w:t>)</w:t>
      </w:r>
      <w:r w:rsidR="00082CA8" w:rsidRPr="00DD091D">
        <w:rPr>
          <w:rFonts w:ascii="Times New Roman" w:hAnsi="Times New Roman"/>
          <w:sz w:val="28"/>
          <w:szCs w:val="28"/>
          <w:lang w:val="kk-KZ"/>
        </w:rPr>
        <w:t xml:space="preserve"> </w:t>
      </w:r>
      <w:r w:rsidR="00D84008" w:rsidRPr="00DD091D">
        <w:rPr>
          <w:rFonts w:ascii="Times New Roman" w:hAnsi="Times New Roman"/>
          <w:sz w:val="28"/>
          <w:szCs w:val="28"/>
          <w:lang w:val="kk-KZ"/>
        </w:rPr>
        <w:t>корреляция</w:t>
      </w:r>
      <w:r w:rsidR="00995F34" w:rsidRPr="00DD091D">
        <w:rPr>
          <w:rFonts w:ascii="Times New Roman" w:hAnsi="Times New Roman"/>
          <w:sz w:val="28"/>
          <w:szCs w:val="28"/>
          <w:lang w:val="kk-KZ"/>
        </w:rPr>
        <w:t>, яғни адалдықтың жоғарлауы бағдарлаудың жоғарлауымен сенімді б</w:t>
      </w:r>
      <w:r w:rsidR="00ED7E73" w:rsidRPr="00DD091D">
        <w:rPr>
          <w:rFonts w:ascii="Times New Roman" w:hAnsi="Times New Roman"/>
          <w:sz w:val="28"/>
          <w:szCs w:val="28"/>
          <w:lang w:val="kk-KZ"/>
        </w:rPr>
        <w:t>айланыста екендігін көрсет</w:t>
      </w:r>
      <w:r w:rsidR="00995F34" w:rsidRPr="00DD091D">
        <w:rPr>
          <w:rFonts w:ascii="Times New Roman" w:hAnsi="Times New Roman"/>
          <w:sz w:val="28"/>
          <w:szCs w:val="28"/>
          <w:lang w:val="kk-KZ"/>
        </w:rPr>
        <w:t>еді.</w:t>
      </w:r>
    </w:p>
    <w:p w:rsidR="00106FF0" w:rsidRDefault="00486D22" w:rsidP="00AB4A63">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Тұлғалық қырды анықтауға бағытталған «Үл</w:t>
      </w:r>
      <w:r w:rsidR="009F1D36" w:rsidRPr="00DD091D">
        <w:rPr>
          <w:rFonts w:ascii="Times New Roman" w:hAnsi="Times New Roman"/>
          <w:sz w:val="28"/>
          <w:szCs w:val="28"/>
          <w:lang w:val="kk-KZ"/>
        </w:rPr>
        <w:t>к</w:t>
      </w:r>
      <w:r w:rsidRPr="00DD091D">
        <w:rPr>
          <w:rFonts w:ascii="Times New Roman" w:hAnsi="Times New Roman"/>
          <w:sz w:val="28"/>
          <w:szCs w:val="28"/>
          <w:lang w:val="kk-KZ"/>
        </w:rPr>
        <w:t xml:space="preserve">ен бестік» сауалнамасының адалдық шкаласы мен ЗЖТ орындау барысындағы бағдарлау жүйесінің </w:t>
      </w:r>
      <w:r w:rsidR="00E04352">
        <w:rPr>
          <w:rFonts w:ascii="Times New Roman" w:hAnsi="Times New Roman"/>
          <w:sz w:val="28"/>
          <w:szCs w:val="28"/>
          <w:lang w:val="kk-KZ"/>
        </w:rPr>
        <w:t>1</w:t>
      </w:r>
      <w:r w:rsidR="00E04352" w:rsidRPr="00DD091D">
        <w:rPr>
          <w:rFonts w:ascii="Times New Roman" w:hAnsi="Times New Roman"/>
          <w:sz w:val="28"/>
          <w:szCs w:val="28"/>
          <w:lang w:val="kk-KZ"/>
        </w:rPr>
        <w:t>-ші</w:t>
      </w:r>
      <w:r w:rsidR="00E04352" w:rsidRPr="00D7718F">
        <w:rPr>
          <w:rFonts w:ascii="Times New Roman" w:hAnsi="Times New Roman"/>
          <w:sz w:val="28"/>
          <w:szCs w:val="28"/>
          <w:lang w:val="kk-KZ"/>
        </w:rPr>
        <w:t xml:space="preserve"> </w:t>
      </w:r>
      <w:r w:rsidR="00E04352">
        <w:rPr>
          <w:rFonts w:ascii="Times New Roman" w:hAnsi="Times New Roman"/>
          <w:sz w:val="28"/>
          <w:szCs w:val="28"/>
          <w:lang w:val="kk-KZ"/>
        </w:rPr>
        <w:t>(</w:t>
      </w:r>
      <w:r w:rsidR="00E04352" w:rsidRPr="00D7718F">
        <w:rPr>
          <w:rFonts w:ascii="Times New Roman" w:hAnsi="Times New Roman"/>
          <w:sz w:val="28"/>
          <w:szCs w:val="28"/>
          <w:lang w:val="kk-KZ"/>
        </w:rPr>
        <w:t>r</w:t>
      </w:r>
      <w:r w:rsidR="00E04352">
        <w:rPr>
          <w:rFonts w:ascii="Times New Roman" w:hAnsi="Times New Roman"/>
          <w:sz w:val="28"/>
          <w:szCs w:val="28"/>
          <w:lang w:val="kk-KZ"/>
        </w:rPr>
        <w:t xml:space="preserve"> </w:t>
      </w:r>
      <w:r w:rsidR="00E04352" w:rsidRPr="00D7718F">
        <w:rPr>
          <w:rFonts w:ascii="Times New Roman" w:hAnsi="Times New Roman"/>
          <w:sz w:val="28"/>
          <w:szCs w:val="28"/>
          <w:lang w:val="kk-KZ"/>
        </w:rPr>
        <w:t xml:space="preserve">= </w:t>
      </w:r>
      <w:r w:rsidR="00E04352">
        <w:rPr>
          <w:rFonts w:ascii="Times New Roman" w:hAnsi="Times New Roman"/>
          <w:sz w:val="28"/>
          <w:szCs w:val="28"/>
          <w:lang w:val="kk-KZ"/>
        </w:rPr>
        <w:t>0,211</w:t>
      </w:r>
      <w:r w:rsidR="00E04352" w:rsidRPr="00D7718F">
        <w:rPr>
          <w:rFonts w:ascii="Times New Roman" w:hAnsi="Times New Roman"/>
          <w:sz w:val="28"/>
          <w:szCs w:val="28"/>
          <w:lang w:val="kk-KZ"/>
        </w:rPr>
        <w:t xml:space="preserve">, p=0,02) </w:t>
      </w:r>
      <w:r w:rsidR="00E04352">
        <w:rPr>
          <w:rFonts w:ascii="Times New Roman" w:hAnsi="Times New Roman"/>
          <w:sz w:val="28"/>
          <w:szCs w:val="28"/>
          <w:lang w:val="kk-KZ"/>
        </w:rPr>
        <w:t>және</w:t>
      </w:r>
      <w:r w:rsidR="00501653" w:rsidRPr="00DD091D">
        <w:rPr>
          <w:rFonts w:ascii="Times New Roman" w:hAnsi="Times New Roman"/>
          <w:sz w:val="28"/>
          <w:szCs w:val="28"/>
          <w:lang w:val="kk-KZ"/>
        </w:rPr>
        <w:t xml:space="preserve"> 2-ші</w:t>
      </w:r>
      <w:r w:rsidR="00082CA8" w:rsidRPr="00D7718F">
        <w:rPr>
          <w:rFonts w:ascii="Times New Roman" w:hAnsi="Times New Roman"/>
          <w:sz w:val="28"/>
          <w:szCs w:val="28"/>
          <w:lang w:val="kk-KZ"/>
        </w:rPr>
        <w:t xml:space="preserve"> </w:t>
      </w:r>
      <w:r w:rsidR="00082CA8">
        <w:rPr>
          <w:rFonts w:ascii="Times New Roman" w:hAnsi="Times New Roman"/>
          <w:sz w:val="28"/>
          <w:szCs w:val="28"/>
          <w:lang w:val="kk-KZ"/>
        </w:rPr>
        <w:t>(</w:t>
      </w:r>
      <w:r w:rsidR="00082CA8" w:rsidRPr="00D7718F">
        <w:rPr>
          <w:rFonts w:ascii="Times New Roman" w:hAnsi="Times New Roman"/>
          <w:sz w:val="28"/>
          <w:szCs w:val="28"/>
          <w:lang w:val="kk-KZ"/>
        </w:rPr>
        <w:t>r</w:t>
      </w:r>
      <w:r w:rsidR="009C66EB">
        <w:rPr>
          <w:rFonts w:ascii="Times New Roman" w:hAnsi="Times New Roman"/>
          <w:sz w:val="28"/>
          <w:szCs w:val="28"/>
          <w:lang w:val="kk-KZ"/>
        </w:rPr>
        <w:t xml:space="preserve"> </w:t>
      </w:r>
      <w:r w:rsidR="009C66EB" w:rsidRPr="00D7718F">
        <w:rPr>
          <w:rFonts w:ascii="Times New Roman" w:hAnsi="Times New Roman"/>
          <w:sz w:val="28"/>
          <w:szCs w:val="28"/>
          <w:lang w:val="kk-KZ"/>
        </w:rPr>
        <w:t xml:space="preserve">= </w:t>
      </w:r>
      <w:r w:rsidR="00082CA8">
        <w:rPr>
          <w:rFonts w:ascii="Times New Roman" w:hAnsi="Times New Roman"/>
          <w:sz w:val="28"/>
          <w:szCs w:val="28"/>
          <w:lang w:val="kk-KZ"/>
        </w:rPr>
        <w:t>0,</w:t>
      </w:r>
      <w:r w:rsidR="00E04352">
        <w:rPr>
          <w:rFonts w:ascii="Times New Roman" w:hAnsi="Times New Roman"/>
          <w:sz w:val="28"/>
          <w:szCs w:val="28"/>
          <w:lang w:val="kk-KZ"/>
        </w:rPr>
        <w:t>228</w:t>
      </w:r>
      <w:r w:rsidR="00D7718F" w:rsidRPr="00D7718F">
        <w:rPr>
          <w:rFonts w:ascii="Times New Roman" w:hAnsi="Times New Roman"/>
          <w:sz w:val="28"/>
          <w:szCs w:val="28"/>
          <w:lang w:val="kk-KZ"/>
        </w:rPr>
        <w:t>, p=0,02</w:t>
      </w:r>
      <w:r w:rsidR="00082CA8" w:rsidRPr="00D7718F">
        <w:rPr>
          <w:rFonts w:ascii="Times New Roman" w:hAnsi="Times New Roman"/>
          <w:sz w:val="28"/>
          <w:szCs w:val="28"/>
          <w:lang w:val="kk-KZ"/>
        </w:rPr>
        <w:t xml:space="preserve">) </w:t>
      </w:r>
      <w:r w:rsidR="009F1D36" w:rsidRPr="00DD091D">
        <w:rPr>
          <w:rFonts w:ascii="Times New Roman" w:hAnsi="Times New Roman"/>
          <w:sz w:val="28"/>
          <w:szCs w:val="28"/>
          <w:lang w:val="kk-KZ"/>
        </w:rPr>
        <w:t>кезеңі ар</w:t>
      </w:r>
      <w:r w:rsidR="00E90BDE" w:rsidRPr="00DD091D">
        <w:rPr>
          <w:rFonts w:ascii="Times New Roman" w:hAnsi="Times New Roman"/>
          <w:sz w:val="28"/>
          <w:szCs w:val="28"/>
          <w:lang w:val="kk-KZ"/>
        </w:rPr>
        <w:t>асында оң корреляция, адалдық</w:t>
      </w:r>
      <w:r w:rsidR="009F1D36" w:rsidRPr="00DD091D">
        <w:rPr>
          <w:rFonts w:ascii="Times New Roman" w:hAnsi="Times New Roman"/>
          <w:sz w:val="28"/>
          <w:szCs w:val="28"/>
          <w:lang w:val="kk-KZ"/>
        </w:rPr>
        <w:t>тың жоғары болуы, бағдарлаудың жоғарлауына әкеледі.</w:t>
      </w:r>
      <w:r w:rsidR="005F67D3">
        <w:rPr>
          <w:rFonts w:ascii="Times New Roman" w:hAnsi="Times New Roman"/>
          <w:sz w:val="28"/>
          <w:szCs w:val="28"/>
          <w:lang w:val="kk-KZ"/>
        </w:rPr>
        <w:t xml:space="preserve"> Когнитивті тапсырманы орындау барысындағы бағдарлау жүйесімен (</w:t>
      </w:r>
      <w:r w:rsidR="005F67D3" w:rsidRPr="00D7718F">
        <w:rPr>
          <w:rFonts w:ascii="Times New Roman" w:hAnsi="Times New Roman"/>
          <w:sz w:val="28"/>
          <w:szCs w:val="28"/>
          <w:lang w:val="kk-KZ"/>
        </w:rPr>
        <w:t>r</w:t>
      </w:r>
      <w:r w:rsidR="005F67D3">
        <w:rPr>
          <w:rFonts w:ascii="Times New Roman" w:hAnsi="Times New Roman"/>
          <w:sz w:val="28"/>
          <w:szCs w:val="28"/>
          <w:lang w:val="kk-KZ"/>
        </w:rPr>
        <w:t xml:space="preserve"> </w:t>
      </w:r>
      <w:r w:rsidR="005F67D3" w:rsidRPr="00D7718F">
        <w:rPr>
          <w:rFonts w:ascii="Times New Roman" w:hAnsi="Times New Roman"/>
          <w:sz w:val="28"/>
          <w:szCs w:val="28"/>
          <w:lang w:val="kk-KZ"/>
        </w:rPr>
        <w:t xml:space="preserve">= </w:t>
      </w:r>
      <w:r w:rsidR="005F67D3">
        <w:rPr>
          <w:rFonts w:ascii="Times New Roman" w:hAnsi="Times New Roman"/>
          <w:sz w:val="28"/>
          <w:szCs w:val="28"/>
          <w:lang w:val="kk-KZ"/>
        </w:rPr>
        <w:t>0,214</w:t>
      </w:r>
      <w:r w:rsidR="005F67D3" w:rsidRPr="00D7718F">
        <w:rPr>
          <w:rFonts w:ascii="Times New Roman" w:hAnsi="Times New Roman"/>
          <w:sz w:val="28"/>
          <w:szCs w:val="28"/>
          <w:lang w:val="kk-KZ"/>
        </w:rPr>
        <w:t xml:space="preserve">, p=0,02) </w:t>
      </w:r>
      <w:r w:rsidR="005F67D3">
        <w:rPr>
          <w:rFonts w:ascii="Times New Roman" w:hAnsi="Times New Roman"/>
          <w:sz w:val="28"/>
          <w:szCs w:val="28"/>
          <w:lang w:val="kk-KZ"/>
        </w:rPr>
        <w:t xml:space="preserve"> «Спилбергер сауалнамасының» тұлғалық мазасыздану шкаласымен оң байланыста, яғни тұлғалық мазасыздану жоғары болғанд</w:t>
      </w:r>
      <w:r w:rsidR="00D559A5">
        <w:rPr>
          <w:rFonts w:ascii="Times New Roman" w:hAnsi="Times New Roman"/>
          <w:sz w:val="28"/>
          <w:szCs w:val="28"/>
          <w:lang w:val="kk-KZ"/>
        </w:rPr>
        <w:t>а, зейін жүйесі тапсырмасын оры</w:t>
      </w:r>
      <w:r w:rsidR="005F67D3">
        <w:rPr>
          <w:rFonts w:ascii="Times New Roman" w:hAnsi="Times New Roman"/>
          <w:sz w:val="28"/>
          <w:szCs w:val="28"/>
          <w:lang w:val="kk-KZ"/>
        </w:rPr>
        <w:t>ндау барысында бағдарлау төмендейді.</w:t>
      </w:r>
      <w:r w:rsidR="005F67D3" w:rsidRPr="005F67D3">
        <w:rPr>
          <w:rFonts w:ascii="Times New Roman" w:hAnsi="Times New Roman"/>
          <w:sz w:val="28"/>
          <w:szCs w:val="28"/>
          <w:lang w:val="kk-KZ"/>
        </w:rPr>
        <w:t xml:space="preserve"> </w:t>
      </w:r>
      <w:r w:rsidR="005F67D3">
        <w:rPr>
          <w:rFonts w:ascii="Times New Roman" w:hAnsi="Times New Roman"/>
          <w:sz w:val="28"/>
          <w:szCs w:val="28"/>
          <w:lang w:val="kk-KZ"/>
        </w:rPr>
        <w:t>Б</w:t>
      </w:r>
      <w:r w:rsidR="005F67D3" w:rsidRPr="00DD091D">
        <w:rPr>
          <w:rFonts w:ascii="Times New Roman" w:hAnsi="Times New Roman"/>
          <w:sz w:val="28"/>
          <w:szCs w:val="28"/>
          <w:lang w:val="kk-KZ"/>
        </w:rPr>
        <w:t xml:space="preserve">ағдарлау жүйесінің </w:t>
      </w:r>
      <w:r w:rsidR="005F67D3">
        <w:rPr>
          <w:rFonts w:ascii="Times New Roman" w:hAnsi="Times New Roman"/>
          <w:sz w:val="28"/>
          <w:szCs w:val="28"/>
          <w:lang w:val="kk-KZ"/>
        </w:rPr>
        <w:t>2</w:t>
      </w:r>
      <w:r w:rsidR="005F67D3" w:rsidRPr="00DD091D">
        <w:rPr>
          <w:rFonts w:ascii="Times New Roman" w:hAnsi="Times New Roman"/>
          <w:sz w:val="28"/>
          <w:szCs w:val="28"/>
          <w:lang w:val="kk-KZ"/>
        </w:rPr>
        <w:t>-ші</w:t>
      </w:r>
      <w:r w:rsidR="005F67D3" w:rsidRPr="00D7718F">
        <w:rPr>
          <w:rFonts w:ascii="Times New Roman" w:hAnsi="Times New Roman"/>
          <w:sz w:val="28"/>
          <w:szCs w:val="28"/>
          <w:lang w:val="kk-KZ"/>
        </w:rPr>
        <w:t xml:space="preserve"> </w:t>
      </w:r>
      <w:r w:rsidR="005F67D3">
        <w:rPr>
          <w:rFonts w:ascii="Times New Roman" w:hAnsi="Times New Roman"/>
          <w:sz w:val="28"/>
          <w:szCs w:val="28"/>
          <w:lang w:val="kk-KZ"/>
        </w:rPr>
        <w:t>(</w:t>
      </w:r>
      <w:r w:rsidR="005F67D3" w:rsidRPr="00D7718F">
        <w:rPr>
          <w:rFonts w:ascii="Times New Roman" w:hAnsi="Times New Roman"/>
          <w:sz w:val="28"/>
          <w:szCs w:val="28"/>
          <w:lang w:val="kk-KZ"/>
        </w:rPr>
        <w:t>r</w:t>
      </w:r>
      <w:r w:rsidR="005F67D3">
        <w:rPr>
          <w:rFonts w:ascii="Times New Roman" w:hAnsi="Times New Roman"/>
          <w:sz w:val="28"/>
          <w:szCs w:val="28"/>
          <w:lang w:val="kk-KZ"/>
        </w:rPr>
        <w:t xml:space="preserve"> </w:t>
      </w:r>
      <w:r w:rsidR="005F67D3" w:rsidRPr="00D7718F">
        <w:rPr>
          <w:rFonts w:ascii="Times New Roman" w:hAnsi="Times New Roman"/>
          <w:sz w:val="28"/>
          <w:szCs w:val="28"/>
          <w:lang w:val="kk-KZ"/>
        </w:rPr>
        <w:t xml:space="preserve">= </w:t>
      </w:r>
      <w:r w:rsidR="005F67D3">
        <w:rPr>
          <w:rFonts w:ascii="Times New Roman" w:hAnsi="Times New Roman"/>
          <w:sz w:val="28"/>
          <w:szCs w:val="28"/>
          <w:lang w:val="kk-KZ"/>
        </w:rPr>
        <w:t>-0,243</w:t>
      </w:r>
      <w:r w:rsidR="005F67D3" w:rsidRPr="00D7718F">
        <w:rPr>
          <w:rFonts w:ascii="Times New Roman" w:hAnsi="Times New Roman"/>
          <w:sz w:val="28"/>
          <w:szCs w:val="28"/>
          <w:lang w:val="kk-KZ"/>
        </w:rPr>
        <w:t>, p=0,02)</w:t>
      </w:r>
      <w:r w:rsidR="005F67D3">
        <w:rPr>
          <w:rFonts w:ascii="Times New Roman" w:hAnsi="Times New Roman"/>
          <w:sz w:val="28"/>
          <w:szCs w:val="28"/>
          <w:lang w:val="kk-KZ"/>
        </w:rPr>
        <w:t xml:space="preserve"> кезеңімен, тұлғалық мазасы</w:t>
      </w:r>
      <w:r w:rsidR="00DB11E4">
        <w:rPr>
          <w:rFonts w:ascii="Times New Roman" w:hAnsi="Times New Roman"/>
          <w:sz w:val="28"/>
          <w:szCs w:val="28"/>
          <w:lang w:val="kk-KZ"/>
        </w:rPr>
        <w:t>з</w:t>
      </w:r>
      <w:r w:rsidR="005F67D3">
        <w:rPr>
          <w:rFonts w:ascii="Times New Roman" w:hAnsi="Times New Roman"/>
          <w:sz w:val="28"/>
          <w:szCs w:val="28"/>
          <w:lang w:val="kk-KZ"/>
        </w:rPr>
        <w:t>дану шкаласы арасында теріс байланыс.</w:t>
      </w:r>
    </w:p>
    <w:p w:rsidR="000B52D8" w:rsidRPr="0099020D" w:rsidRDefault="000B52D8" w:rsidP="00AB4A63">
      <w:pPr>
        <w:autoSpaceDE w:val="0"/>
        <w:autoSpaceDN w:val="0"/>
        <w:adjustRightInd w:val="0"/>
        <w:ind w:firstLine="567"/>
        <w:jc w:val="both"/>
        <w:rPr>
          <w:rFonts w:ascii="Times New Roman" w:hAnsi="Times New Roman"/>
          <w:sz w:val="28"/>
          <w:szCs w:val="28"/>
          <w:lang w:val="kk-KZ"/>
        </w:rPr>
      </w:pPr>
    </w:p>
    <w:p w:rsidR="00106FF0" w:rsidRPr="00DD091D" w:rsidRDefault="00270AFA" w:rsidP="00AB4A63">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B860EE">
        <w:rPr>
          <w:rFonts w:ascii="Times New Roman" w:hAnsi="Times New Roman"/>
          <w:b/>
          <w:sz w:val="28"/>
          <w:szCs w:val="28"/>
          <w:lang w:val="kk-KZ"/>
        </w:rPr>
        <w:t>.</w:t>
      </w:r>
      <w:r w:rsidR="000B52D8">
        <w:rPr>
          <w:rFonts w:ascii="Times New Roman" w:hAnsi="Times New Roman"/>
          <w:b/>
          <w:sz w:val="28"/>
          <w:szCs w:val="28"/>
          <w:lang w:val="kk-KZ"/>
        </w:rPr>
        <w:t>4</w:t>
      </w:r>
      <w:r w:rsidR="007E600F" w:rsidRPr="00DD091D">
        <w:rPr>
          <w:rFonts w:ascii="Times New Roman" w:hAnsi="Times New Roman"/>
          <w:b/>
          <w:sz w:val="28"/>
          <w:szCs w:val="28"/>
          <w:lang w:val="kk-KZ"/>
        </w:rPr>
        <w:t xml:space="preserve">.3 </w:t>
      </w:r>
      <w:r w:rsidR="009C44B2">
        <w:rPr>
          <w:rFonts w:ascii="Times New Roman" w:hAnsi="Times New Roman"/>
          <w:b/>
          <w:sz w:val="28"/>
          <w:szCs w:val="28"/>
          <w:lang w:val="kk-KZ"/>
        </w:rPr>
        <w:t xml:space="preserve"> Экзекутивті б</w:t>
      </w:r>
      <w:r w:rsidR="00106FF0" w:rsidRPr="00DD091D">
        <w:rPr>
          <w:rFonts w:ascii="Times New Roman" w:hAnsi="Times New Roman"/>
          <w:b/>
          <w:sz w:val="28"/>
          <w:szCs w:val="28"/>
          <w:lang w:val="kk-KZ"/>
        </w:rPr>
        <w:t>ақылау (</w:t>
      </w:r>
      <w:r w:rsidR="00B860EE" w:rsidRPr="00B860EE">
        <w:rPr>
          <w:rFonts w:ascii="Times New Roman" w:hAnsi="Times New Roman" w:cs="Times New Roman"/>
          <w:b/>
          <w:sz w:val="28"/>
          <w:szCs w:val="28"/>
          <w:lang w:val="kk-KZ"/>
        </w:rPr>
        <w:t>Executive</w:t>
      </w:r>
      <w:r w:rsidR="00B860EE"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control)</w:t>
      </w:r>
    </w:p>
    <w:p w:rsidR="00501653" w:rsidRPr="00DD091D" w:rsidRDefault="00501653" w:rsidP="00501653">
      <w:pPr>
        <w:tabs>
          <w:tab w:val="left" w:pos="709"/>
        </w:tabs>
        <w:jc w:val="both"/>
        <w:rPr>
          <w:rFonts w:ascii="Times New Roman" w:hAnsi="Times New Roman"/>
          <w:sz w:val="28"/>
          <w:szCs w:val="28"/>
          <w:lang w:val="kk-KZ"/>
        </w:rPr>
      </w:pPr>
    </w:p>
    <w:p w:rsidR="00106FF0" w:rsidRPr="00B860EE" w:rsidRDefault="00106FF0" w:rsidP="00106FF0">
      <w:pPr>
        <w:autoSpaceDE w:val="0"/>
        <w:autoSpaceDN w:val="0"/>
        <w:adjustRightInd w:val="0"/>
        <w:jc w:val="both"/>
        <w:rPr>
          <w:rFonts w:ascii="Times New Roman" w:hAnsi="Times New Roman"/>
          <w:sz w:val="28"/>
          <w:szCs w:val="28"/>
          <w:lang w:val="kk-KZ"/>
        </w:rPr>
      </w:pPr>
      <w:r w:rsidRPr="00DD091D">
        <w:rPr>
          <w:rFonts w:ascii="Times New Roman" w:hAnsi="Times New Roman"/>
          <w:noProof/>
          <w:sz w:val="28"/>
          <w:szCs w:val="28"/>
        </w:rPr>
        <w:drawing>
          <wp:inline distT="0" distB="0" distL="0" distR="0" wp14:anchorId="3F797ADB" wp14:editId="326B0A49">
            <wp:extent cx="2771775" cy="17145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D091D">
        <w:rPr>
          <w:rFonts w:ascii="Times New Roman" w:hAnsi="Times New Roman"/>
          <w:noProof/>
          <w:sz w:val="28"/>
          <w:szCs w:val="28"/>
        </w:rPr>
        <w:drawing>
          <wp:inline distT="0" distB="0" distL="0" distR="0" wp14:anchorId="4F766D7B" wp14:editId="0D52F528">
            <wp:extent cx="2695575" cy="17907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6CD4" w:rsidRDefault="00A36CD4" w:rsidP="00A36CD4">
      <w:pPr>
        <w:pStyle w:val="a3"/>
        <w:autoSpaceDE w:val="0"/>
        <w:autoSpaceDN w:val="0"/>
        <w:adjustRightInd w:val="0"/>
        <w:jc w:val="both"/>
        <w:rPr>
          <w:rFonts w:ascii="Times New Roman" w:hAnsi="Times New Roman"/>
          <w:sz w:val="28"/>
          <w:szCs w:val="28"/>
          <w:lang w:val="kk-KZ"/>
        </w:rPr>
      </w:pPr>
      <w:r>
        <w:rPr>
          <w:rFonts w:ascii="Times New Roman" w:hAnsi="Times New Roman"/>
          <w:sz w:val="28"/>
          <w:szCs w:val="28"/>
          <w:lang w:val="kk-KZ"/>
        </w:rPr>
        <w:t xml:space="preserve">     а)                                                        б) </w:t>
      </w:r>
      <w:r w:rsidR="00106FF0" w:rsidRPr="00B860EE">
        <w:rPr>
          <w:rFonts w:ascii="Times New Roman" w:hAnsi="Times New Roman"/>
          <w:sz w:val="28"/>
          <w:szCs w:val="28"/>
          <w:lang w:val="kk-KZ"/>
        </w:rPr>
        <w:t xml:space="preserve"> </w:t>
      </w:r>
    </w:p>
    <w:p w:rsidR="00A36CD4" w:rsidRDefault="00A36CD4" w:rsidP="00A36CD4">
      <w:pPr>
        <w:pStyle w:val="a3"/>
        <w:autoSpaceDE w:val="0"/>
        <w:autoSpaceDN w:val="0"/>
        <w:adjustRightInd w:val="0"/>
        <w:jc w:val="both"/>
        <w:rPr>
          <w:rFonts w:ascii="Times New Roman" w:hAnsi="Times New Roman"/>
          <w:sz w:val="28"/>
          <w:szCs w:val="28"/>
          <w:lang w:val="kk-KZ"/>
        </w:rPr>
      </w:pPr>
    </w:p>
    <w:p w:rsidR="00106FF0" w:rsidRPr="00B860EE" w:rsidRDefault="00A36CD4" w:rsidP="00A36CD4">
      <w:pPr>
        <w:pStyle w:val="a3"/>
        <w:autoSpaceDE w:val="0"/>
        <w:autoSpaceDN w:val="0"/>
        <w:adjustRightInd w:val="0"/>
        <w:jc w:val="both"/>
        <w:rPr>
          <w:rFonts w:ascii="Times New Roman" w:hAnsi="Times New Roman"/>
          <w:sz w:val="28"/>
          <w:szCs w:val="28"/>
          <w:lang w:val="kk-KZ"/>
        </w:rPr>
      </w:pPr>
      <w:r>
        <w:rPr>
          <w:rFonts w:ascii="Times New Roman" w:hAnsi="Times New Roman"/>
          <w:sz w:val="28"/>
          <w:szCs w:val="28"/>
          <w:lang w:val="kk-KZ"/>
        </w:rPr>
        <w:t xml:space="preserve">                                     </w:t>
      </w:r>
      <w:r w:rsidR="00106FF0" w:rsidRPr="00B860EE">
        <w:rPr>
          <w:rFonts w:ascii="Times New Roman" w:hAnsi="Times New Roman"/>
          <w:sz w:val="28"/>
          <w:szCs w:val="28"/>
          <w:lang w:val="kk-KZ"/>
        </w:rPr>
        <w:t>*p&lt;</w:t>
      </w:r>
      <w:r w:rsidR="00106FF0" w:rsidRPr="00DD091D">
        <w:rPr>
          <w:rFonts w:ascii="Times New Roman" w:hAnsi="Times New Roman"/>
          <w:sz w:val="28"/>
          <w:szCs w:val="28"/>
          <w:lang w:val="kk-KZ"/>
        </w:rPr>
        <w:t>.</w:t>
      </w:r>
      <w:r w:rsidR="00106FF0" w:rsidRPr="00B860EE">
        <w:rPr>
          <w:rFonts w:ascii="Times New Roman" w:hAnsi="Times New Roman"/>
          <w:sz w:val="28"/>
          <w:szCs w:val="28"/>
          <w:lang w:val="kk-KZ"/>
        </w:rPr>
        <w:t>05**p&lt;.01</w:t>
      </w:r>
    </w:p>
    <w:p w:rsidR="00A43706" w:rsidRPr="00DD091D" w:rsidRDefault="00A43706" w:rsidP="00A43706">
      <w:pPr>
        <w:tabs>
          <w:tab w:val="left" w:pos="709"/>
        </w:tabs>
        <w:ind w:left="720"/>
        <w:jc w:val="both"/>
        <w:rPr>
          <w:rFonts w:ascii="Times New Roman" w:hAnsi="Times New Roman"/>
          <w:sz w:val="28"/>
          <w:szCs w:val="28"/>
          <w:lang w:val="kk-KZ"/>
        </w:rPr>
      </w:pPr>
    </w:p>
    <w:p w:rsidR="00EC40C5" w:rsidRPr="00DD091D" w:rsidRDefault="000F0250" w:rsidP="00CE30CF">
      <w:pPr>
        <w:tabs>
          <w:tab w:val="left" w:pos="709"/>
        </w:tabs>
        <w:jc w:val="center"/>
        <w:rPr>
          <w:rFonts w:ascii="Times New Roman" w:hAnsi="Times New Roman"/>
          <w:sz w:val="28"/>
          <w:szCs w:val="28"/>
          <w:lang w:val="kk-KZ"/>
        </w:rPr>
      </w:pPr>
      <w:r w:rsidRPr="00DD091D">
        <w:rPr>
          <w:rFonts w:ascii="Times New Roman" w:hAnsi="Times New Roman"/>
          <w:sz w:val="28"/>
          <w:szCs w:val="28"/>
          <w:lang w:val="kk-KZ"/>
        </w:rPr>
        <w:t xml:space="preserve">Сурет </w:t>
      </w:r>
      <w:r w:rsidR="009C66EB">
        <w:rPr>
          <w:rFonts w:ascii="Times New Roman" w:hAnsi="Times New Roman"/>
          <w:sz w:val="28"/>
          <w:szCs w:val="28"/>
          <w:lang w:val="kk-KZ"/>
        </w:rPr>
        <w:t>14</w:t>
      </w:r>
      <w:r w:rsidR="00CE30CF" w:rsidRPr="00DD091D">
        <w:rPr>
          <w:rFonts w:ascii="Times New Roman" w:hAnsi="Times New Roman"/>
          <w:sz w:val="28"/>
          <w:szCs w:val="28"/>
          <w:lang w:val="kk-KZ"/>
        </w:rPr>
        <w:t xml:space="preserve"> </w:t>
      </w:r>
      <w:r w:rsidRPr="00DD091D">
        <w:rPr>
          <w:rFonts w:ascii="Times New Roman" w:hAnsi="Times New Roman"/>
          <w:sz w:val="28"/>
          <w:szCs w:val="28"/>
          <w:lang w:val="kk-KZ"/>
        </w:rPr>
        <w:t>- НА</w:t>
      </w:r>
      <w:r w:rsidR="00EC40C5" w:rsidRPr="00DD091D">
        <w:rPr>
          <w:rFonts w:ascii="Times New Roman" w:hAnsi="Times New Roman"/>
          <w:sz w:val="28"/>
          <w:szCs w:val="28"/>
          <w:lang w:val="kk-KZ"/>
        </w:rPr>
        <w:t xml:space="preserve"> (зк), ДС (зк) сауалнама</w:t>
      </w:r>
      <w:r w:rsidR="009F0BBD" w:rsidRPr="00DD091D">
        <w:rPr>
          <w:rFonts w:ascii="Times New Roman" w:hAnsi="Times New Roman"/>
          <w:sz w:val="28"/>
          <w:szCs w:val="28"/>
          <w:lang w:val="kk-KZ"/>
        </w:rPr>
        <w:t>ларының к</w:t>
      </w:r>
      <w:r w:rsidRPr="00DD091D">
        <w:rPr>
          <w:rFonts w:ascii="Times New Roman" w:hAnsi="Times New Roman"/>
          <w:sz w:val="28"/>
          <w:szCs w:val="28"/>
          <w:lang w:val="kk-KZ"/>
        </w:rPr>
        <w:t>огнитивтік тапсырма</w:t>
      </w:r>
      <w:r w:rsidR="007848E4">
        <w:rPr>
          <w:rFonts w:ascii="Times New Roman" w:hAnsi="Times New Roman"/>
          <w:sz w:val="28"/>
          <w:szCs w:val="28"/>
          <w:lang w:val="kk-KZ"/>
        </w:rPr>
        <w:t xml:space="preserve">ны орындау кезіндегі </w:t>
      </w:r>
      <w:r w:rsidRPr="00DD091D">
        <w:rPr>
          <w:rFonts w:ascii="Times New Roman" w:hAnsi="Times New Roman"/>
          <w:sz w:val="28"/>
          <w:szCs w:val="28"/>
          <w:lang w:val="kk-KZ"/>
        </w:rPr>
        <w:t xml:space="preserve"> бақылау жүйесінің </w:t>
      </w:r>
      <w:r w:rsidR="009F0BBD" w:rsidRPr="00DD091D">
        <w:rPr>
          <w:rFonts w:ascii="Times New Roman" w:hAnsi="Times New Roman"/>
          <w:sz w:val="28"/>
          <w:szCs w:val="28"/>
          <w:lang w:val="kk-KZ"/>
        </w:rPr>
        <w:t xml:space="preserve">ДСС және ПНАШ сауалнамалар </w:t>
      </w:r>
      <w:r w:rsidR="00EC40C5" w:rsidRPr="00DD091D">
        <w:rPr>
          <w:rFonts w:ascii="Times New Roman" w:hAnsi="Times New Roman"/>
          <w:sz w:val="28"/>
          <w:szCs w:val="28"/>
          <w:lang w:val="kk-KZ"/>
        </w:rPr>
        <w:t xml:space="preserve"> нәтижелерімен корреляциясы</w:t>
      </w:r>
    </w:p>
    <w:p w:rsidR="00CE30CF" w:rsidRPr="00DD091D" w:rsidRDefault="00CE30CF" w:rsidP="00CE30CF">
      <w:pPr>
        <w:tabs>
          <w:tab w:val="left" w:pos="709"/>
        </w:tabs>
        <w:jc w:val="center"/>
        <w:rPr>
          <w:rFonts w:ascii="Times New Roman" w:hAnsi="Times New Roman"/>
          <w:sz w:val="28"/>
          <w:szCs w:val="28"/>
          <w:lang w:val="kk-KZ"/>
        </w:rPr>
      </w:pPr>
    </w:p>
    <w:p w:rsidR="00501653" w:rsidRPr="00DD091D" w:rsidRDefault="00501653" w:rsidP="00A43706">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 xml:space="preserve">Зерттеу нәтижесінде көріп отырғанымыздай </w:t>
      </w:r>
      <w:r w:rsidR="007848E4">
        <w:rPr>
          <w:rFonts w:ascii="Times New Roman" w:hAnsi="Times New Roman"/>
          <w:sz w:val="28"/>
          <w:szCs w:val="28"/>
          <w:lang w:val="kk-KZ"/>
        </w:rPr>
        <w:t>11</w:t>
      </w:r>
      <w:r w:rsidR="00E420EA" w:rsidRPr="00DD091D">
        <w:rPr>
          <w:rFonts w:ascii="Times New Roman" w:hAnsi="Times New Roman"/>
          <w:sz w:val="28"/>
          <w:szCs w:val="28"/>
          <w:lang w:val="kk-KZ"/>
        </w:rPr>
        <w:t xml:space="preserve"> сурет а. </w:t>
      </w:r>
      <w:r w:rsidR="00BF0703" w:rsidRPr="00DD091D">
        <w:rPr>
          <w:rFonts w:ascii="Times New Roman" w:hAnsi="Times New Roman"/>
          <w:sz w:val="28"/>
          <w:szCs w:val="28"/>
          <w:lang w:val="kk-KZ"/>
        </w:rPr>
        <w:t>когнитивті тапсырманы орындау барысындағы бақылау</w:t>
      </w:r>
      <w:r w:rsidR="009F0BBD" w:rsidRPr="00DD091D">
        <w:rPr>
          <w:rFonts w:ascii="Times New Roman" w:hAnsi="Times New Roman"/>
          <w:sz w:val="28"/>
          <w:szCs w:val="28"/>
          <w:lang w:val="kk-KZ"/>
        </w:rPr>
        <w:t xml:space="preserve"> жүйесі</w:t>
      </w:r>
      <w:r w:rsidR="00BF0703" w:rsidRPr="00DD091D">
        <w:rPr>
          <w:rFonts w:ascii="Times New Roman" w:hAnsi="Times New Roman"/>
          <w:sz w:val="28"/>
          <w:szCs w:val="28"/>
          <w:lang w:val="kk-KZ"/>
        </w:rPr>
        <w:t xml:space="preserve"> мен </w:t>
      </w:r>
      <w:r w:rsidR="00E420EA" w:rsidRPr="00DD091D">
        <w:rPr>
          <w:rFonts w:ascii="Times New Roman" w:hAnsi="Times New Roman"/>
          <w:sz w:val="28"/>
          <w:szCs w:val="28"/>
          <w:lang w:val="kk-KZ"/>
        </w:rPr>
        <w:t>ПНАШ сау</w:t>
      </w:r>
      <w:r w:rsidR="00A36CD4">
        <w:rPr>
          <w:rFonts w:ascii="Times New Roman" w:hAnsi="Times New Roman"/>
          <w:sz w:val="28"/>
          <w:szCs w:val="28"/>
          <w:lang w:val="kk-KZ"/>
        </w:rPr>
        <w:t>а</w:t>
      </w:r>
      <w:r w:rsidR="00E420EA" w:rsidRPr="00DD091D">
        <w:rPr>
          <w:rFonts w:ascii="Times New Roman" w:hAnsi="Times New Roman"/>
          <w:sz w:val="28"/>
          <w:szCs w:val="28"/>
          <w:lang w:val="kk-KZ"/>
        </w:rPr>
        <w:t>лнамасының</w:t>
      </w:r>
      <w:r w:rsidR="009C44B2">
        <w:rPr>
          <w:rFonts w:ascii="Times New Roman" w:hAnsi="Times New Roman"/>
          <w:sz w:val="28"/>
          <w:szCs w:val="28"/>
          <w:lang w:val="kk-KZ"/>
        </w:rPr>
        <w:t xml:space="preserve"> </w:t>
      </w:r>
      <w:r w:rsidR="00BF0703" w:rsidRPr="00DD091D">
        <w:rPr>
          <w:rFonts w:ascii="Times New Roman" w:hAnsi="Times New Roman"/>
          <w:sz w:val="28"/>
          <w:szCs w:val="28"/>
          <w:lang w:val="kk-KZ"/>
        </w:rPr>
        <w:t xml:space="preserve">негативті аффект (зк) </w:t>
      </w:r>
      <w:r w:rsidR="009F0BBD" w:rsidRPr="00DD091D">
        <w:rPr>
          <w:rFonts w:ascii="Times New Roman" w:hAnsi="Times New Roman"/>
          <w:sz w:val="28"/>
          <w:szCs w:val="28"/>
          <w:lang w:val="kk-KZ"/>
        </w:rPr>
        <w:t xml:space="preserve">шкаласы </w:t>
      </w:r>
      <w:r w:rsidR="00BF0703" w:rsidRPr="00DD091D">
        <w:rPr>
          <w:rFonts w:ascii="Times New Roman" w:hAnsi="Times New Roman"/>
          <w:sz w:val="28"/>
          <w:szCs w:val="28"/>
          <w:lang w:val="kk-KZ"/>
        </w:rPr>
        <w:t xml:space="preserve">арасында </w:t>
      </w:r>
      <w:r w:rsidR="007848E4">
        <w:rPr>
          <w:rFonts w:ascii="Times New Roman" w:hAnsi="Times New Roman"/>
          <w:sz w:val="28"/>
          <w:szCs w:val="28"/>
          <w:lang w:val="kk-KZ"/>
        </w:rPr>
        <w:t>(r=</w:t>
      </w:r>
      <w:r w:rsidR="00D7718F">
        <w:rPr>
          <w:rFonts w:ascii="Times New Roman" w:hAnsi="Times New Roman"/>
          <w:sz w:val="28"/>
          <w:szCs w:val="28"/>
          <w:lang w:val="kk-KZ"/>
        </w:rPr>
        <w:t>-0,202</w:t>
      </w:r>
      <w:r w:rsidR="00D7718F" w:rsidRPr="00D7718F">
        <w:rPr>
          <w:rFonts w:ascii="Times New Roman" w:hAnsi="Times New Roman"/>
          <w:sz w:val="28"/>
          <w:szCs w:val="28"/>
          <w:lang w:val="kk-KZ"/>
        </w:rPr>
        <w:t>, p=0.04</w:t>
      </w:r>
      <w:r w:rsidR="00A36CD4">
        <w:rPr>
          <w:rFonts w:ascii="Times New Roman" w:hAnsi="Times New Roman"/>
          <w:sz w:val="28"/>
          <w:szCs w:val="28"/>
          <w:lang w:val="kk-KZ"/>
        </w:rPr>
        <w:t>)</w:t>
      </w:r>
      <w:r w:rsidR="00A36CD4" w:rsidRPr="00DD091D">
        <w:rPr>
          <w:rFonts w:ascii="Times New Roman" w:hAnsi="Times New Roman"/>
          <w:sz w:val="28"/>
          <w:szCs w:val="28"/>
          <w:lang w:val="kk-KZ"/>
        </w:rPr>
        <w:t xml:space="preserve">   </w:t>
      </w:r>
      <w:r w:rsidR="00BF0703" w:rsidRPr="00DD091D">
        <w:rPr>
          <w:rFonts w:ascii="Times New Roman" w:hAnsi="Times New Roman"/>
          <w:sz w:val="28"/>
          <w:szCs w:val="28"/>
          <w:lang w:val="kk-KZ"/>
        </w:rPr>
        <w:t>теріс байланыс.</w:t>
      </w:r>
      <w:r w:rsidR="009C44B2">
        <w:rPr>
          <w:rFonts w:ascii="Times New Roman" w:hAnsi="Times New Roman"/>
          <w:sz w:val="28"/>
          <w:szCs w:val="28"/>
          <w:lang w:val="kk-KZ"/>
        </w:rPr>
        <w:t xml:space="preserve"> </w:t>
      </w:r>
      <w:r w:rsidR="00BF0703" w:rsidRPr="00DD091D">
        <w:rPr>
          <w:rFonts w:ascii="Times New Roman" w:hAnsi="Times New Roman"/>
          <w:sz w:val="28"/>
          <w:szCs w:val="28"/>
          <w:lang w:val="kk-KZ"/>
        </w:rPr>
        <w:t>Бұл дегеніміз адамда негативті аффект жоғары болғанда, бақылау нашар екендігін көрсетеді.</w:t>
      </w:r>
      <w:r w:rsidR="009C44B2">
        <w:rPr>
          <w:rFonts w:ascii="Times New Roman" w:hAnsi="Times New Roman"/>
          <w:sz w:val="28"/>
          <w:szCs w:val="28"/>
          <w:lang w:val="kk-KZ"/>
        </w:rPr>
        <w:t xml:space="preserve"> </w:t>
      </w:r>
      <w:r w:rsidR="00484B07" w:rsidRPr="00DD091D">
        <w:rPr>
          <w:rFonts w:ascii="Times New Roman" w:hAnsi="Times New Roman"/>
          <w:sz w:val="28"/>
          <w:szCs w:val="28"/>
          <w:lang w:val="kk-KZ"/>
        </w:rPr>
        <w:t>Ал</w:t>
      </w:r>
      <w:r w:rsidR="00A36CD4">
        <w:rPr>
          <w:rFonts w:ascii="Times New Roman" w:hAnsi="Times New Roman"/>
          <w:sz w:val="28"/>
          <w:szCs w:val="28"/>
          <w:lang w:val="kk-KZ"/>
        </w:rPr>
        <w:t xml:space="preserve"> сурет б.</w:t>
      </w:r>
      <w:r w:rsidR="00A36CD4" w:rsidRPr="00DD091D">
        <w:rPr>
          <w:rFonts w:ascii="Times New Roman" w:hAnsi="Times New Roman"/>
          <w:sz w:val="28"/>
          <w:szCs w:val="28"/>
          <w:lang w:val="kk-KZ"/>
        </w:rPr>
        <w:t xml:space="preserve"> </w:t>
      </w:r>
      <w:r w:rsidR="00484B07" w:rsidRPr="00DD091D">
        <w:rPr>
          <w:rFonts w:ascii="Times New Roman" w:hAnsi="Times New Roman"/>
          <w:sz w:val="28"/>
          <w:szCs w:val="28"/>
          <w:lang w:val="kk-KZ"/>
        </w:rPr>
        <w:t xml:space="preserve"> бақылау </w:t>
      </w:r>
      <w:r w:rsidR="009F0BBD" w:rsidRPr="00DD091D">
        <w:rPr>
          <w:rFonts w:ascii="Times New Roman" w:hAnsi="Times New Roman"/>
          <w:sz w:val="28"/>
          <w:szCs w:val="28"/>
          <w:lang w:val="kk-KZ"/>
        </w:rPr>
        <w:t xml:space="preserve">жүйесі </w:t>
      </w:r>
      <w:r w:rsidR="00484B07" w:rsidRPr="00DD091D">
        <w:rPr>
          <w:rFonts w:ascii="Times New Roman" w:hAnsi="Times New Roman"/>
          <w:sz w:val="28"/>
          <w:szCs w:val="28"/>
          <w:lang w:val="kk-KZ"/>
        </w:rPr>
        <w:t xml:space="preserve">мен </w:t>
      </w:r>
      <w:r w:rsidR="009F0BBD" w:rsidRPr="00DD091D">
        <w:rPr>
          <w:rFonts w:ascii="Times New Roman" w:hAnsi="Times New Roman"/>
          <w:sz w:val="28"/>
          <w:szCs w:val="28"/>
          <w:lang w:val="kk-KZ"/>
        </w:rPr>
        <w:t>ДСС-тың «</w:t>
      </w:r>
      <w:r w:rsidR="00484B07" w:rsidRPr="00DD091D">
        <w:rPr>
          <w:rFonts w:ascii="Times New Roman" w:hAnsi="Times New Roman"/>
          <w:sz w:val="28"/>
          <w:szCs w:val="28"/>
          <w:lang w:val="kk-KZ"/>
        </w:rPr>
        <w:t>фрустрация</w:t>
      </w:r>
      <w:r w:rsidR="009F0BBD" w:rsidRPr="00DD091D">
        <w:rPr>
          <w:rFonts w:ascii="Times New Roman" w:hAnsi="Times New Roman"/>
          <w:sz w:val="28"/>
          <w:szCs w:val="28"/>
          <w:lang w:val="kk-KZ"/>
        </w:rPr>
        <w:t>» шкаласы</w:t>
      </w:r>
      <w:r w:rsidR="00484B07" w:rsidRPr="00DD091D">
        <w:rPr>
          <w:rFonts w:ascii="Times New Roman" w:hAnsi="Times New Roman"/>
          <w:sz w:val="28"/>
          <w:szCs w:val="28"/>
          <w:lang w:val="kk-KZ"/>
        </w:rPr>
        <w:t xml:space="preserve"> арасында оң</w:t>
      </w:r>
      <w:r w:rsidR="00A36CD4" w:rsidRPr="00A36CD4">
        <w:rPr>
          <w:rFonts w:ascii="Times New Roman" w:hAnsi="Times New Roman"/>
          <w:sz w:val="28"/>
          <w:szCs w:val="28"/>
          <w:lang w:val="kk-KZ"/>
        </w:rPr>
        <w:t xml:space="preserve"> </w:t>
      </w:r>
      <w:r w:rsidR="007848E4">
        <w:rPr>
          <w:rFonts w:ascii="Times New Roman" w:hAnsi="Times New Roman"/>
          <w:sz w:val="28"/>
          <w:szCs w:val="28"/>
          <w:lang w:val="kk-KZ"/>
        </w:rPr>
        <w:t>(r=</w:t>
      </w:r>
      <w:r w:rsidR="00A36CD4">
        <w:rPr>
          <w:rFonts w:ascii="Times New Roman" w:hAnsi="Times New Roman"/>
          <w:sz w:val="28"/>
          <w:szCs w:val="28"/>
          <w:lang w:val="kk-KZ"/>
        </w:rPr>
        <w:t xml:space="preserve">0,232)  </w:t>
      </w:r>
      <w:r w:rsidR="00484B07" w:rsidRPr="00DD091D">
        <w:rPr>
          <w:rFonts w:ascii="Times New Roman" w:hAnsi="Times New Roman"/>
          <w:sz w:val="28"/>
          <w:szCs w:val="28"/>
          <w:lang w:val="kk-KZ"/>
        </w:rPr>
        <w:t>нәтиже</w:t>
      </w:r>
      <w:r w:rsidR="009F0BBD" w:rsidRPr="00DD091D">
        <w:rPr>
          <w:rFonts w:ascii="Times New Roman" w:hAnsi="Times New Roman"/>
          <w:sz w:val="28"/>
          <w:szCs w:val="28"/>
          <w:lang w:val="kk-KZ"/>
        </w:rPr>
        <w:t xml:space="preserve"> көрсетті</w:t>
      </w:r>
      <w:r w:rsidR="00484B07" w:rsidRPr="00DD091D">
        <w:rPr>
          <w:rFonts w:ascii="Times New Roman" w:hAnsi="Times New Roman"/>
          <w:sz w:val="28"/>
          <w:szCs w:val="28"/>
          <w:lang w:val="kk-KZ"/>
        </w:rPr>
        <w:t>.</w:t>
      </w:r>
    </w:p>
    <w:p w:rsidR="00CF7B68" w:rsidRDefault="00CF7B68" w:rsidP="00A43706">
      <w:pPr>
        <w:autoSpaceDE w:val="0"/>
        <w:autoSpaceDN w:val="0"/>
        <w:adjustRightInd w:val="0"/>
        <w:ind w:firstLine="708"/>
        <w:jc w:val="both"/>
        <w:rPr>
          <w:rFonts w:ascii="Times New Roman" w:hAnsi="Times New Roman"/>
          <w:sz w:val="28"/>
          <w:szCs w:val="28"/>
          <w:lang w:val="kk-KZ"/>
        </w:rPr>
      </w:pPr>
    </w:p>
    <w:p w:rsidR="00454BF6" w:rsidRPr="00DD091D" w:rsidRDefault="00454BF6" w:rsidP="00A43706">
      <w:pPr>
        <w:autoSpaceDE w:val="0"/>
        <w:autoSpaceDN w:val="0"/>
        <w:adjustRightInd w:val="0"/>
        <w:ind w:firstLine="708"/>
        <w:jc w:val="both"/>
        <w:rPr>
          <w:rFonts w:ascii="Times New Roman" w:hAnsi="Times New Roman"/>
          <w:sz w:val="28"/>
          <w:szCs w:val="28"/>
          <w:lang w:val="kk-KZ"/>
        </w:rPr>
      </w:pPr>
    </w:p>
    <w:p w:rsidR="00282D17" w:rsidRPr="00DD091D" w:rsidRDefault="0046240E" w:rsidP="00A43706">
      <w:pPr>
        <w:jc w:val="both"/>
        <w:rPr>
          <w:rFonts w:ascii="Times New Roman" w:hAnsi="Times New Roman"/>
          <w:sz w:val="28"/>
          <w:szCs w:val="28"/>
          <w:lang w:val="kk-KZ"/>
        </w:rPr>
      </w:pPr>
      <w:r>
        <w:rPr>
          <w:rFonts w:ascii="Times New Roman" w:hAnsi="Times New Roman"/>
          <w:sz w:val="28"/>
          <w:szCs w:val="28"/>
          <w:lang w:val="kk-KZ"/>
        </w:rPr>
        <w:lastRenderedPageBreak/>
        <w:t>Кесте 9</w:t>
      </w:r>
      <w:r w:rsidR="00C1653A"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ЗЖТ бақылау жүйесінің эксперименттің 3 кезеңі бойынша нәтижелерінің эмоциялық күй</w:t>
      </w:r>
      <w:r w:rsidR="00454BF6">
        <w:rPr>
          <w:rFonts w:ascii="Times New Roman" w:hAnsi="Times New Roman"/>
          <w:sz w:val="28"/>
          <w:szCs w:val="28"/>
          <w:lang w:val="kk-KZ"/>
        </w:rPr>
        <w:t xml:space="preserve"> параметрлерімен корреляциясы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2551"/>
        <w:gridCol w:w="2694"/>
      </w:tblGrid>
      <w:tr w:rsidR="00106FF0" w:rsidRPr="00DD091D" w:rsidTr="005064E0">
        <w:trPr>
          <w:trHeight w:val="263"/>
        </w:trPr>
        <w:tc>
          <w:tcPr>
            <w:tcW w:w="2127"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DD091D" w:rsidRDefault="00106FF0" w:rsidP="00AC4306">
            <w:pPr>
              <w:autoSpaceDE w:val="0"/>
              <w:autoSpaceDN w:val="0"/>
              <w:adjustRightInd w:val="0"/>
              <w:jc w:val="both"/>
              <w:rPr>
                <w:rFonts w:ascii="Times New Roman" w:hAnsi="Times New Roman"/>
                <w:bCs/>
                <w:sz w:val="28"/>
                <w:szCs w:val="28"/>
                <w:lang w:val="kk-KZ"/>
              </w:rPr>
            </w:pPr>
            <w:r w:rsidRPr="00DD091D">
              <w:rPr>
                <w:rFonts w:ascii="Times New Roman" w:hAnsi="Times New Roman"/>
                <w:bCs/>
                <w:sz w:val="28"/>
                <w:szCs w:val="28"/>
                <w:lang w:val="kk-KZ"/>
              </w:rPr>
              <w:t>Күй</w:t>
            </w:r>
          </w:p>
        </w:tc>
        <w:tc>
          <w:tcPr>
            <w:tcW w:w="7371" w:type="dxa"/>
            <w:gridSpan w:val="3"/>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bCs/>
                <w:sz w:val="28"/>
                <w:szCs w:val="28"/>
                <w:lang w:val="kk-KZ"/>
              </w:rPr>
              <w:t>ЗЖТ үш кезең бойынша</w:t>
            </w:r>
          </w:p>
        </w:tc>
      </w:tr>
      <w:tr w:rsidR="00106FF0" w:rsidRPr="00DD091D" w:rsidTr="005064E0">
        <w:trPr>
          <w:trHeight w:val="26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06FF0" w:rsidRPr="00DD091D" w:rsidRDefault="00106FF0" w:rsidP="00AC4306">
            <w:pPr>
              <w:jc w:val="both"/>
              <w:rPr>
                <w:rFonts w:ascii="Times New Roman" w:eastAsia="Times New Roman" w:hAnsi="Times New Roman"/>
                <w:b/>
                <w:bCs/>
                <w:sz w:val="28"/>
                <w:szCs w:val="28"/>
                <w:lang w:val="en-US"/>
              </w:rPr>
            </w:pPr>
          </w:p>
        </w:tc>
        <w:tc>
          <w:tcPr>
            <w:tcW w:w="212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b/>
                <w:bCs/>
                <w:sz w:val="28"/>
                <w:szCs w:val="28"/>
                <w:lang w:val="kk-KZ"/>
              </w:rPr>
            </w:pPr>
            <w:r w:rsidRPr="00DD091D">
              <w:rPr>
                <w:rFonts w:ascii="Times New Roman" w:hAnsi="Times New Roman"/>
                <w:sz w:val="28"/>
                <w:szCs w:val="28"/>
              </w:rPr>
              <w:t>1</w:t>
            </w:r>
            <w:r w:rsidRPr="00DD091D">
              <w:rPr>
                <w:rFonts w:ascii="Times New Roman" w:hAnsi="Times New Roman"/>
                <w:sz w:val="28"/>
                <w:szCs w:val="28"/>
                <w:vertAlign w:val="superscript"/>
                <w:lang w:val="en-US"/>
              </w:rPr>
              <w:t>ші</w:t>
            </w:r>
            <w:r w:rsidRPr="00DD091D">
              <w:rPr>
                <w:rFonts w:ascii="Times New Roman" w:hAnsi="Times New Roman"/>
                <w:bCs/>
                <w:sz w:val="28"/>
                <w:szCs w:val="28"/>
                <w:lang w:val="kk-KZ"/>
              </w:rPr>
              <w:t>кезең</w:t>
            </w:r>
          </w:p>
        </w:tc>
        <w:tc>
          <w:tcPr>
            <w:tcW w:w="2551"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rPr>
              <w:t>2</w:t>
            </w:r>
            <w:r w:rsidRPr="00DD091D">
              <w:rPr>
                <w:rFonts w:ascii="Times New Roman" w:hAnsi="Times New Roman"/>
                <w:sz w:val="28"/>
                <w:szCs w:val="28"/>
                <w:vertAlign w:val="superscript"/>
                <w:lang w:val="en-US"/>
              </w:rPr>
              <w:t xml:space="preserve">ші </w:t>
            </w:r>
            <w:r w:rsidRPr="00DD091D">
              <w:rPr>
                <w:rFonts w:ascii="Times New Roman" w:hAnsi="Times New Roman"/>
                <w:sz w:val="28"/>
                <w:szCs w:val="28"/>
                <w:lang w:val="kk-KZ"/>
              </w:rPr>
              <w:t>кезең</w:t>
            </w:r>
          </w:p>
        </w:tc>
        <w:tc>
          <w:tcPr>
            <w:tcW w:w="2694"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rPr>
              <w:t>3</w:t>
            </w:r>
            <w:r w:rsidRPr="00DD091D">
              <w:rPr>
                <w:rFonts w:ascii="Times New Roman" w:hAnsi="Times New Roman"/>
                <w:sz w:val="28"/>
                <w:szCs w:val="28"/>
                <w:vertAlign w:val="superscript"/>
                <w:lang w:val="en-US"/>
              </w:rPr>
              <w:t xml:space="preserve">ші </w:t>
            </w:r>
            <w:r w:rsidRPr="00DD091D">
              <w:rPr>
                <w:rFonts w:ascii="Times New Roman" w:hAnsi="Times New Roman"/>
                <w:sz w:val="28"/>
                <w:szCs w:val="28"/>
                <w:lang w:val="kk-KZ"/>
              </w:rPr>
              <w:t>кезең</w:t>
            </w:r>
          </w:p>
        </w:tc>
      </w:tr>
      <w:tr w:rsidR="00106FF0" w:rsidRPr="00DD091D" w:rsidTr="005064E0">
        <w:trPr>
          <w:trHeight w:val="26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06FF0" w:rsidRPr="00DD091D" w:rsidRDefault="00106FF0" w:rsidP="00AC4306">
            <w:pPr>
              <w:jc w:val="both"/>
              <w:rPr>
                <w:rFonts w:ascii="Times New Roman" w:eastAsia="Times New Roman" w:hAnsi="Times New Roman"/>
                <w:b/>
                <w:bCs/>
                <w:sz w:val="28"/>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106FF0" w:rsidRPr="00DD091D" w:rsidRDefault="00480C69" w:rsidP="00AC4306">
            <w:pPr>
              <w:autoSpaceDE w:val="0"/>
              <w:autoSpaceDN w:val="0"/>
              <w:adjustRightInd w:val="0"/>
              <w:jc w:val="both"/>
              <w:rPr>
                <w:rFonts w:ascii="Times New Roman" w:hAnsi="Times New Roman"/>
                <w:sz w:val="28"/>
                <w:szCs w:val="28"/>
                <w:lang w:val="en-US"/>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w:t>
            </w:r>
          </w:p>
        </w:tc>
        <w:tc>
          <w:tcPr>
            <w:tcW w:w="2551" w:type="dxa"/>
            <w:tcBorders>
              <w:top w:val="single" w:sz="4" w:space="0" w:color="auto"/>
              <w:left w:val="single" w:sz="4" w:space="0" w:color="auto"/>
              <w:bottom w:val="single" w:sz="4" w:space="0" w:color="auto"/>
              <w:right w:val="single" w:sz="4" w:space="0" w:color="auto"/>
            </w:tcBorders>
          </w:tcPr>
          <w:p w:rsidR="00106FF0" w:rsidRPr="00DD091D" w:rsidRDefault="00480C69" w:rsidP="00AC4306">
            <w:pPr>
              <w:autoSpaceDE w:val="0"/>
              <w:autoSpaceDN w:val="0"/>
              <w:adjustRightInd w:val="0"/>
              <w:jc w:val="both"/>
              <w:rPr>
                <w:rFonts w:ascii="Times New Roman" w:hAnsi="Times New Roman"/>
                <w:sz w:val="28"/>
                <w:szCs w:val="28"/>
                <w:lang w:val="en-US"/>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w:t>
            </w:r>
          </w:p>
        </w:tc>
        <w:tc>
          <w:tcPr>
            <w:tcW w:w="2694" w:type="dxa"/>
            <w:tcBorders>
              <w:top w:val="single" w:sz="4" w:space="0" w:color="auto"/>
              <w:left w:val="single" w:sz="4" w:space="0" w:color="auto"/>
              <w:bottom w:val="single" w:sz="4" w:space="0" w:color="auto"/>
              <w:right w:val="single" w:sz="4" w:space="0" w:color="auto"/>
            </w:tcBorders>
          </w:tcPr>
          <w:p w:rsidR="00106FF0" w:rsidRPr="00DD091D" w:rsidRDefault="00480C69" w:rsidP="00AC4306">
            <w:pPr>
              <w:autoSpaceDE w:val="0"/>
              <w:autoSpaceDN w:val="0"/>
              <w:adjustRightInd w:val="0"/>
              <w:jc w:val="both"/>
              <w:rPr>
                <w:rFonts w:ascii="Times New Roman" w:hAnsi="Times New Roman"/>
                <w:sz w:val="28"/>
                <w:szCs w:val="28"/>
                <w:lang w:val="en-US"/>
              </w:rPr>
            </w:pPr>
            <w:r>
              <w:rPr>
                <w:rFonts w:ascii="Times New Roman" w:hAnsi="Times New Roman"/>
                <w:sz w:val="28"/>
                <w:szCs w:val="28"/>
                <w:lang w:val="kk-KZ"/>
              </w:rPr>
              <w:t>Экзекутивті б</w:t>
            </w:r>
            <w:r w:rsidR="00106FF0" w:rsidRPr="00DD091D">
              <w:rPr>
                <w:rFonts w:ascii="Times New Roman" w:hAnsi="Times New Roman"/>
                <w:sz w:val="28"/>
                <w:szCs w:val="28"/>
              </w:rPr>
              <w:t>ақылау</w:t>
            </w:r>
          </w:p>
        </w:tc>
      </w:tr>
      <w:tr w:rsidR="00106FF0" w:rsidRPr="00DD091D" w:rsidTr="005064E0">
        <w:trPr>
          <w:trHeight w:val="263"/>
        </w:trPr>
        <w:tc>
          <w:tcPr>
            <w:tcW w:w="212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Негативті аффект (зк)</w:t>
            </w:r>
          </w:p>
        </w:tc>
        <w:tc>
          <w:tcPr>
            <w:tcW w:w="212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bCs/>
                <w:sz w:val="28"/>
                <w:szCs w:val="28"/>
                <w:highlight w:val="green"/>
                <w:lang w:val="en-US"/>
              </w:rPr>
            </w:pPr>
            <w:r w:rsidRPr="00DD091D">
              <w:rPr>
                <w:rFonts w:ascii="Times New Roman" w:hAnsi="Times New Roman"/>
                <w:bCs/>
                <w:sz w:val="28"/>
                <w:szCs w:val="28"/>
                <w:lang w:val="en-US"/>
              </w:rPr>
              <w:t>.222*</w:t>
            </w:r>
          </w:p>
        </w:tc>
        <w:tc>
          <w:tcPr>
            <w:tcW w:w="2551"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bCs/>
                <w:sz w:val="28"/>
                <w:szCs w:val="28"/>
                <w:highlight w:val="green"/>
                <w:lang w:val="en-US"/>
              </w:rPr>
            </w:pPr>
            <w:r w:rsidRPr="00DD091D">
              <w:rPr>
                <w:rFonts w:ascii="Times New Roman" w:hAnsi="Times New Roman"/>
                <w:bCs/>
                <w:sz w:val="28"/>
                <w:szCs w:val="28"/>
                <w:lang w:val="en-US"/>
              </w:rPr>
              <w:t>.369**</w:t>
            </w:r>
          </w:p>
        </w:tc>
        <w:tc>
          <w:tcPr>
            <w:tcW w:w="2694"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r>
      <w:tr w:rsidR="00106FF0" w:rsidRPr="00DD091D" w:rsidTr="005064E0">
        <w:trPr>
          <w:trHeight w:val="263"/>
        </w:trPr>
        <w:tc>
          <w:tcPr>
            <w:tcW w:w="212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rPr>
              <w:t>Фрустрация</w:t>
            </w:r>
            <w:r w:rsidRPr="00DD091D">
              <w:rPr>
                <w:rFonts w:ascii="Times New Roman" w:hAnsi="Times New Roman"/>
                <w:sz w:val="28"/>
                <w:szCs w:val="28"/>
                <w:lang w:val="kk-KZ"/>
              </w:rPr>
              <w:t xml:space="preserve"> (зк)</w:t>
            </w:r>
          </w:p>
        </w:tc>
        <w:tc>
          <w:tcPr>
            <w:tcW w:w="212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bCs/>
                <w:sz w:val="28"/>
                <w:szCs w:val="28"/>
                <w:lang w:val="en-US"/>
              </w:rPr>
            </w:pPr>
            <w:r w:rsidRPr="00DD091D">
              <w:rPr>
                <w:rFonts w:ascii="Times New Roman" w:hAnsi="Times New Roman"/>
                <w:bCs/>
                <w:sz w:val="28"/>
                <w:szCs w:val="28"/>
                <w:lang w:val="en-US"/>
              </w:rPr>
              <w:t>.318**</w:t>
            </w:r>
          </w:p>
        </w:tc>
        <w:tc>
          <w:tcPr>
            <w:tcW w:w="2694"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bCs/>
                <w:sz w:val="28"/>
                <w:szCs w:val="28"/>
                <w:highlight w:val="green"/>
                <w:lang w:val="en-US"/>
              </w:rPr>
            </w:pPr>
            <w:r w:rsidRPr="00DD091D">
              <w:rPr>
                <w:rFonts w:ascii="Times New Roman" w:hAnsi="Times New Roman"/>
                <w:bCs/>
                <w:sz w:val="28"/>
                <w:szCs w:val="28"/>
                <w:lang w:val="en-US"/>
              </w:rPr>
              <w:t>.211(*)</w:t>
            </w:r>
          </w:p>
        </w:tc>
      </w:tr>
    </w:tbl>
    <w:p w:rsidR="00106FF0" w:rsidRPr="00DD091D" w:rsidRDefault="009B6714" w:rsidP="009B6714">
      <w:pPr>
        <w:autoSpaceDE w:val="0"/>
        <w:autoSpaceDN w:val="0"/>
        <w:adjustRightInd w:val="0"/>
        <w:ind w:firstLine="708"/>
        <w:jc w:val="both"/>
        <w:rPr>
          <w:rFonts w:ascii="Times New Roman" w:hAnsi="Times New Roman"/>
          <w:sz w:val="28"/>
          <w:szCs w:val="28"/>
          <w:lang w:val="en-US"/>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lang w:val="en-US"/>
        </w:rPr>
        <w:t>*p&lt;.05**p&lt;.01</w:t>
      </w:r>
    </w:p>
    <w:p w:rsidR="001E19EE" w:rsidRPr="00DD091D" w:rsidRDefault="001E19EE" w:rsidP="00106FF0">
      <w:pPr>
        <w:autoSpaceDE w:val="0"/>
        <w:autoSpaceDN w:val="0"/>
        <w:adjustRightInd w:val="0"/>
        <w:jc w:val="both"/>
        <w:rPr>
          <w:rFonts w:ascii="Times New Roman" w:hAnsi="Times New Roman"/>
          <w:sz w:val="28"/>
          <w:szCs w:val="28"/>
          <w:lang w:val="en-US"/>
        </w:rPr>
      </w:pPr>
    </w:p>
    <w:p w:rsidR="009724EB" w:rsidRDefault="002142D7" w:rsidP="00AB4A63">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Кесте 9</w:t>
      </w:r>
      <w:r w:rsidR="00CF7B68" w:rsidRPr="00DD091D">
        <w:rPr>
          <w:rFonts w:ascii="Times New Roman" w:hAnsi="Times New Roman"/>
          <w:sz w:val="28"/>
          <w:szCs w:val="28"/>
          <w:lang w:val="kk-KZ"/>
        </w:rPr>
        <w:t>-де</w:t>
      </w:r>
      <w:r w:rsidR="00D4768B" w:rsidRPr="00DD091D">
        <w:rPr>
          <w:rFonts w:ascii="Times New Roman" w:hAnsi="Times New Roman"/>
          <w:sz w:val="28"/>
          <w:szCs w:val="28"/>
          <w:lang w:val="kk-KZ"/>
        </w:rPr>
        <w:t xml:space="preserve"> к</w:t>
      </w:r>
      <w:r w:rsidR="009724EB" w:rsidRPr="00DD091D">
        <w:rPr>
          <w:rFonts w:ascii="Times New Roman" w:hAnsi="Times New Roman"/>
          <w:sz w:val="28"/>
          <w:szCs w:val="28"/>
          <w:lang w:val="kk-KZ"/>
        </w:rPr>
        <w:t>өріп отырғанымыздай когнитивті тапсырманы орындау барысында бақылаудың 1-ші</w:t>
      </w:r>
      <w:r w:rsidR="007848E4">
        <w:rPr>
          <w:rFonts w:ascii="Times New Roman" w:hAnsi="Times New Roman"/>
          <w:sz w:val="28"/>
          <w:szCs w:val="28"/>
          <w:lang w:val="kk-KZ"/>
        </w:rPr>
        <w:t xml:space="preserve"> (r=</w:t>
      </w:r>
      <w:r w:rsidR="00A36CD4">
        <w:rPr>
          <w:rFonts w:ascii="Times New Roman" w:hAnsi="Times New Roman"/>
          <w:sz w:val="28"/>
          <w:szCs w:val="28"/>
          <w:lang w:val="kk-KZ"/>
        </w:rPr>
        <w:t>0,222)</w:t>
      </w:r>
      <w:r w:rsidR="009724EB" w:rsidRPr="00DD091D">
        <w:rPr>
          <w:rFonts w:ascii="Times New Roman" w:hAnsi="Times New Roman"/>
          <w:sz w:val="28"/>
          <w:szCs w:val="28"/>
          <w:lang w:val="kk-KZ"/>
        </w:rPr>
        <w:t xml:space="preserve">, 2-ші </w:t>
      </w:r>
      <w:r w:rsidR="007848E4">
        <w:rPr>
          <w:rFonts w:ascii="Times New Roman" w:hAnsi="Times New Roman"/>
          <w:sz w:val="28"/>
          <w:szCs w:val="28"/>
          <w:lang w:val="kk-KZ"/>
        </w:rPr>
        <w:t>(r=</w:t>
      </w:r>
      <w:r w:rsidR="00A36CD4">
        <w:rPr>
          <w:rFonts w:ascii="Times New Roman" w:hAnsi="Times New Roman"/>
          <w:sz w:val="28"/>
          <w:szCs w:val="28"/>
          <w:lang w:val="kk-KZ"/>
        </w:rPr>
        <w:t>-0,369)</w:t>
      </w:r>
      <w:r w:rsidR="007848E4">
        <w:rPr>
          <w:rFonts w:ascii="Times New Roman" w:hAnsi="Times New Roman"/>
          <w:sz w:val="28"/>
          <w:szCs w:val="28"/>
          <w:lang w:val="kk-KZ"/>
        </w:rPr>
        <w:t xml:space="preserve"> </w:t>
      </w:r>
      <w:r w:rsidR="009724EB" w:rsidRPr="00DD091D">
        <w:rPr>
          <w:rFonts w:ascii="Times New Roman" w:hAnsi="Times New Roman"/>
          <w:sz w:val="28"/>
          <w:szCs w:val="28"/>
          <w:lang w:val="kk-KZ"/>
        </w:rPr>
        <w:t xml:space="preserve">кезеңдері </w:t>
      </w:r>
      <w:r w:rsidR="001E19EE" w:rsidRPr="00DD091D">
        <w:rPr>
          <w:rFonts w:ascii="Times New Roman" w:hAnsi="Times New Roman"/>
          <w:sz w:val="28"/>
          <w:szCs w:val="28"/>
          <w:lang w:val="kk-KZ"/>
        </w:rPr>
        <w:t>ПНАШ сауалнамасының негативті аффект (зк) өлшемімен</w:t>
      </w:r>
      <w:r w:rsidR="00D4768B" w:rsidRPr="00DD091D">
        <w:rPr>
          <w:rFonts w:ascii="Times New Roman" w:hAnsi="Times New Roman"/>
          <w:sz w:val="28"/>
          <w:szCs w:val="28"/>
          <w:lang w:val="kk-KZ"/>
        </w:rPr>
        <w:t xml:space="preserve">, </w:t>
      </w:r>
      <w:r w:rsidR="009724EB" w:rsidRPr="00DD091D">
        <w:rPr>
          <w:rFonts w:ascii="Times New Roman" w:hAnsi="Times New Roman"/>
          <w:sz w:val="28"/>
          <w:szCs w:val="28"/>
          <w:lang w:val="kk-KZ"/>
        </w:rPr>
        <w:t>бақылаудың 2-ші</w:t>
      </w:r>
      <w:r w:rsidR="00A36CD4">
        <w:rPr>
          <w:rFonts w:ascii="Times New Roman" w:hAnsi="Times New Roman"/>
          <w:sz w:val="28"/>
          <w:szCs w:val="28"/>
          <w:lang w:val="kk-KZ"/>
        </w:rPr>
        <w:t xml:space="preserve"> (</w:t>
      </w:r>
      <w:r w:rsidR="007848E4">
        <w:rPr>
          <w:rFonts w:ascii="Times New Roman" w:hAnsi="Times New Roman"/>
          <w:sz w:val="28"/>
          <w:szCs w:val="28"/>
          <w:lang w:val="kk-KZ"/>
        </w:rPr>
        <w:t>r=</w:t>
      </w:r>
      <w:r w:rsidR="00A36CD4">
        <w:rPr>
          <w:rFonts w:ascii="Times New Roman" w:hAnsi="Times New Roman"/>
          <w:sz w:val="28"/>
          <w:szCs w:val="28"/>
          <w:lang w:val="kk-KZ"/>
        </w:rPr>
        <w:t>0,318)</w:t>
      </w:r>
      <w:r w:rsidR="0093411A">
        <w:rPr>
          <w:rFonts w:ascii="Times New Roman" w:hAnsi="Times New Roman"/>
          <w:sz w:val="28"/>
          <w:szCs w:val="28"/>
          <w:lang w:val="kk-KZ"/>
        </w:rPr>
        <w:t>,</w:t>
      </w:r>
      <w:r w:rsidR="007848E4">
        <w:rPr>
          <w:rFonts w:ascii="Times New Roman" w:hAnsi="Times New Roman"/>
          <w:sz w:val="28"/>
          <w:szCs w:val="28"/>
          <w:lang w:val="kk-KZ"/>
        </w:rPr>
        <w:t xml:space="preserve"> </w:t>
      </w:r>
      <w:r w:rsidR="009724EB" w:rsidRPr="00DD091D">
        <w:rPr>
          <w:rFonts w:ascii="Times New Roman" w:hAnsi="Times New Roman"/>
          <w:sz w:val="28"/>
          <w:szCs w:val="28"/>
          <w:lang w:val="kk-KZ"/>
        </w:rPr>
        <w:t>3-</w:t>
      </w:r>
      <w:r w:rsidR="00EC40C5" w:rsidRPr="00DD091D">
        <w:rPr>
          <w:rFonts w:ascii="Times New Roman" w:hAnsi="Times New Roman"/>
          <w:sz w:val="28"/>
          <w:szCs w:val="28"/>
          <w:lang w:val="kk-KZ"/>
        </w:rPr>
        <w:t xml:space="preserve"> ші</w:t>
      </w:r>
      <w:r w:rsidR="0093411A">
        <w:rPr>
          <w:rFonts w:ascii="Times New Roman" w:hAnsi="Times New Roman"/>
          <w:sz w:val="28"/>
          <w:szCs w:val="28"/>
          <w:lang w:val="kk-KZ"/>
        </w:rPr>
        <w:t xml:space="preserve"> </w:t>
      </w:r>
      <w:r w:rsidR="00A36CD4">
        <w:rPr>
          <w:rFonts w:ascii="Times New Roman" w:hAnsi="Times New Roman"/>
          <w:sz w:val="28"/>
          <w:szCs w:val="28"/>
          <w:lang w:val="kk-KZ"/>
        </w:rPr>
        <w:t>(</w:t>
      </w:r>
      <w:r w:rsidR="007848E4">
        <w:rPr>
          <w:rFonts w:ascii="Times New Roman" w:hAnsi="Times New Roman"/>
          <w:sz w:val="28"/>
          <w:szCs w:val="28"/>
          <w:lang w:val="kk-KZ"/>
        </w:rPr>
        <w:t>r=</w:t>
      </w:r>
      <w:r w:rsidR="00A36CD4">
        <w:rPr>
          <w:rFonts w:ascii="Times New Roman" w:hAnsi="Times New Roman"/>
          <w:sz w:val="28"/>
          <w:szCs w:val="28"/>
          <w:lang w:val="kk-KZ"/>
        </w:rPr>
        <w:t>0,</w:t>
      </w:r>
      <w:r w:rsidR="0093411A">
        <w:rPr>
          <w:rFonts w:ascii="Times New Roman" w:hAnsi="Times New Roman"/>
          <w:sz w:val="28"/>
          <w:szCs w:val="28"/>
          <w:lang w:val="kk-KZ"/>
        </w:rPr>
        <w:t>311</w:t>
      </w:r>
      <w:r w:rsidR="00A36CD4">
        <w:rPr>
          <w:rFonts w:ascii="Times New Roman" w:hAnsi="Times New Roman"/>
          <w:sz w:val="28"/>
          <w:szCs w:val="28"/>
          <w:lang w:val="kk-KZ"/>
        </w:rPr>
        <w:t>)</w:t>
      </w:r>
      <w:r w:rsidR="0093411A">
        <w:rPr>
          <w:rFonts w:ascii="Times New Roman" w:hAnsi="Times New Roman"/>
          <w:sz w:val="28"/>
          <w:szCs w:val="28"/>
          <w:lang w:val="kk-KZ"/>
        </w:rPr>
        <w:t xml:space="preserve"> </w:t>
      </w:r>
      <w:r w:rsidR="00EC40C5" w:rsidRPr="00DD091D">
        <w:rPr>
          <w:rFonts w:ascii="Times New Roman" w:hAnsi="Times New Roman"/>
          <w:sz w:val="28"/>
          <w:szCs w:val="28"/>
          <w:lang w:val="kk-KZ"/>
        </w:rPr>
        <w:t xml:space="preserve">кезеңі фрустрациямен (зк) </w:t>
      </w:r>
      <w:r w:rsidR="009724EB" w:rsidRPr="00DD091D">
        <w:rPr>
          <w:rFonts w:ascii="Times New Roman" w:hAnsi="Times New Roman"/>
          <w:sz w:val="28"/>
          <w:szCs w:val="28"/>
          <w:lang w:val="kk-KZ"/>
        </w:rPr>
        <w:t>оң байланыста</w:t>
      </w:r>
      <w:r w:rsidR="001E19EE" w:rsidRPr="00DD091D">
        <w:rPr>
          <w:rFonts w:ascii="Times New Roman" w:hAnsi="Times New Roman"/>
          <w:sz w:val="28"/>
          <w:szCs w:val="28"/>
          <w:lang w:val="kk-KZ"/>
        </w:rPr>
        <w:t xml:space="preserve"> болды. Логикалық тұрғыдан бұл орынды, яғни</w:t>
      </w:r>
      <w:r w:rsidR="009724EB" w:rsidRPr="00DD091D">
        <w:rPr>
          <w:rFonts w:ascii="Times New Roman" w:hAnsi="Times New Roman"/>
          <w:sz w:val="28"/>
          <w:szCs w:val="28"/>
          <w:lang w:val="kk-KZ"/>
        </w:rPr>
        <w:t xml:space="preserve"> адамда</w:t>
      </w:r>
      <w:r w:rsidR="00C1653A" w:rsidRPr="00DD091D">
        <w:rPr>
          <w:rFonts w:ascii="Times New Roman" w:hAnsi="Times New Roman"/>
          <w:sz w:val="28"/>
          <w:szCs w:val="28"/>
          <w:lang w:val="kk-KZ"/>
        </w:rPr>
        <w:t xml:space="preserve"> </w:t>
      </w:r>
      <w:r w:rsidR="00484B07" w:rsidRPr="00DD091D">
        <w:rPr>
          <w:rFonts w:ascii="Times New Roman" w:hAnsi="Times New Roman"/>
          <w:sz w:val="28"/>
          <w:szCs w:val="28"/>
          <w:lang w:val="kk-KZ"/>
        </w:rPr>
        <w:t>ф</w:t>
      </w:r>
      <w:r w:rsidR="009724EB" w:rsidRPr="00DD091D">
        <w:rPr>
          <w:rFonts w:ascii="Times New Roman" w:hAnsi="Times New Roman"/>
          <w:sz w:val="28"/>
          <w:szCs w:val="28"/>
          <w:lang w:val="kk-KZ"/>
        </w:rPr>
        <w:t xml:space="preserve">рустрация мен негативті көңіл </w:t>
      </w:r>
      <w:r w:rsidR="007848E4">
        <w:rPr>
          <w:rFonts w:ascii="Times New Roman" w:hAnsi="Times New Roman"/>
          <w:sz w:val="28"/>
          <w:szCs w:val="28"/>
          <w:lang w:val="kk-KZ"/>
        </w:rPr>
        <w:t xml:space="preserve">– күй орын алғанда </w:t>
      </w:r>
      <w:r w:rsidR="00D4768B" w:rsidRPr="00DD091D">
        <w:rPr>
          <w:rFonts w:ascii="Times New Roman" w:hAnsi="Times New Roman"/>
          <w:sz w:val="28"/>
          <w:szCs w:val="28"/>
          <w:lang w:val="kk-KZ"/>
        </w:rPr>
        <w:t>бақылау тө</w:t>
      </w:r>
      <w:r w:rsidR="00C32EDD" w:rsidRPr="00DD091D">
        <w:rPr>
          <w:rFonts w:ascii="Times New Roman" w:hAnsi="Times New Roman"/>
          <w:sz w:val="28"/>
          <w:szCs w:val="28"/>
          <w:lang w:val="kk-KZ"/>
        </w:rPr>
        <w:t>мен болады.</w:t>
      </w:r>
    </w:p>
    <w:p w:rsidR="006850F2" w:rsidRDefault="006850F2" w:rsidP="00AB4A63">
      <w:pPr>
        <w:autoSpaceDE w:val="0"/>
        <w:autoSpaceDN w:val="0"/>
        <w:adjustRightInd w:val="0"/>
        <w:ind w:firstLine="567"/>
        <w:jc w:val="both"/>
        <w:rPr>
          <w:rFonts w:ascii="Times New Roman" w:hAnsi="Times New Roman"/>
          <w:sz w:val="28"/>
          <w:szCs w:val="28"/>
          <w:lang w:val="kk-KZ"/>
        </w:rPr>
      </w:pPr>
    </w:p>
    <w:p w:rsidR="00106FF0" w:rsidRPr="00DD091D" w:rsidRDefault="00270AFA" w:rsidP="00AB4A63">
      <w:pPr>
        <w:tabs>
          <w:tab w:val="left" w:pos="709"/>
        </w:tabs>
        <w:ind w:firstLine="567"/>
        <w:jc w:val="both"/>
        <w:rPr>
          <w:rFonts w:ascii="Times New Roman" w:hAnsi="Times New Roman"/>
          <w:sz w:val="28"/>
          <w:szCs w:val="28"/>
          <w:lang w:val="kk-KZ"/>
        </w:rPr>
      </w:pPr>
      <w:r>
        <w:rPr>
          <w:rFonts w:ascii="Times New Roman" w:hAnsi="Times New Roman"/>
          <w:b/>
          <w:bCs/>
          <w:sz w:val="28"/>
          <w:szCs w:val="28"/>
          <w:lang w:val="kk-KZ"/>
        </w:rPr>
        <w:t>2</w:t>
      </w:r>
      <w:r w:rsidR="00693E09">
        <w:rPr>
          <w:rFonts w:ascii="Times New Roman" w:hAnsi="Times New Roman"/>
          <w:b/>
          <w:bCs/>
          <w:sz w:val="28"/>
          <w:szCs w:val="28"/>
          <w:lang w:val="kk-KZ"/>
        </w:rPr>
        <w:t>.</w:t>
      </w:r>
      <w:r w:rsidR="000B52D8">
        <w:rPr>
          <w:rFonts w:ascii="Times New Roman" w:hAnsi="Times New Roman"/>
          <w:b/>
          <w:bCs/>
          <w:sz w:val="28"/>
          <w:szCs w:val="28"/>
          <w:lang w:val="kk-KZ"/>
        </w:rPr>
        <w:t>5</w:t>
      </w:r>
      <w:r w:rsidR="007E600F" w:rsidRPr="00DD091D">
        <w:rPr>
          <w:rFonts w:ascii="Times New Roman" w:hAnsi="Times New Roman"/>
          <w:b/>
          <w:bCs/>
          <w:sz w:val="28"/>
          <w:szCs w:val="28"/>
          <w:lang w:val="kk-KZ"/>
        </w:rPr>
        <w:t xml:space="preserve"> </w:t>
      </w:r>
      <w:r w:rsidR="00106FF0" w:rsidRPr="00DD091D">
        <w:rPr>
          <w:rFonts w:ascii="Times New Roman" w:hAnsi="Times New Roman"/>
          <w:b/>
          <w:sz w:val="28"/>
          <w:szCs w:val="28"/>
          <w:lang w:val="kk-KZ"/>
        </w:rPr>
        <w:t>ЗЖТ –</w:t>
      </w:r>
      <w:r w:rsidR="0089192B">
        <w:rPr>
          <w:rFonts w:ascii="Times New Roman" w:hAnsi="Times New Roman"/>
          <w:b/>
          <w:sz w:val="28"/>
          <w:szCs w:val="28"/>
          <w:lang w:val="kk-KZ"/>
        </w:rPr>
        <w:t xml:space="preserve"> </w:t>
      </w:r>
      <w:r w:rsidR="000B52D8">
        <w:rPr>
          <w:rFonts w:ascii="Times New Roman" w:hAnsi="Times New Roman"/>
          <w:b/>
          <w:sz w:val="28"/>
          <w:szCs w:val="28"/>
          <w:lang w:val="kk-KZ"/>
        </w:rPr>
        <w:t>ны</w:t>
      </w:r>
      <w:r w:rsidR="00106FF0" w:rsidRPr="00DD091D">
        <w:rPr>
          <w:rFonts w:ascii="Times New Roman" w:hAnsi="Times New Roman"/>
          <w:b/>
          <w:sz w:val="28"/>
          <w:szCs w:val="28"/>
          <w:lang w:val="kk-KZ"/>
        </w:rPr>
        <w:t xml:space="preserve"> орындау бары</w:t>
      </w:r>
      <w:r w:rsidR="00665196">
        <w:rPr>
          <w:rFonts w:ascii="Times New Roman" w:hAnsi="Times New Roman"/>
          <w:b/>
          <w:sz w:val="28"/>
          <w:szCs w:val="28"/>
          <w:lang w:val="kk-KZ"/>
        </w:rPr>
        <w:t>сындағы ми белсенділігін (Т</w:t>
      </w:r>
      <w:r w:rsidR="00106FF0" w:rsidRPr="00DD091D">
        <w:rPr>
          <w:rFonts w:ascii="Times New Roman" w:hAnsi="Times New Roman"/>
          <w:b/>
          <w:sz w:val="28"/>
          <w:szCs w:val="28"/>
          <w:lang w:val="kk-KZ"/>
        </w:rPr>
        <w:t>П) зерттеудің нәтижелері</w:t>
      </w:r>
      <w:r w:rsidR="00106FF0" w:rsidRPr="00DD091D">
        <w:rPr>
          <w:rFonts w:ascii="Times New Roman" w:hAnsi="Times New Roman"/>
          <w:sz w:val="28"/>
          <w:szCs w:val="28"/>
          <w:lang w:val="kk-KZ"/>
        </w:rPr>
        <w:t xml:space="preserve"> </w:t>
      </w:r>
    </w:p>
    <w:p w:rsidR="008C0CBE" w:rsidRPr="00DD091D" w:rsidRDefault="008C0CBE" w:rsidP="00AB4A63">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Біздің зерттеу жұмысымыз М. По</w:t>
      </w:r>
      <w:r w:rsidR="00E008CA" w:rsidRPr="00DD091D">
        <w:rPr>
          <w:rFonts w:ascii="Times New Roman" w:hAnsi="Times New Roman"/>
          <w:sz w:val="28"/>
          <w:szCs w:val="28"/>
          <w:lang w:val="kk-KZ"/>
        </w:rPr>
        <w:t>знердің жұмысын</w:t>
      </w:r>
      <w:r w:rsidR="00A768B0">
        <w:rPr>
          <w:rFonts w:ascii="Times New Roman" w:hAnsi="Times New Roman"/>
          <w:sz w:val="28"/>
          <w:szCs w:val="28"/>
          <w:lang w:val="kk-KZ"/>
        </w:rPr>
        <w:t>а</w:t>
      </w:r>
      <w:r w:rsidRPr="00DD091D">
        <w:rPr>
          <w:rFonts w:ascii="Times New Roman" w:hAnsi="Times New Roman"/>
          <w:sz w:val="28"/>
          <w:szCs w:val="28"/>
          <w:lang w:val="kk-KZ"/>
        </w:rPr>
        <w:t xml:space="preserve"> негізделген</w:t>
      </w:r>
      <w:r w:rsidR="00E008CA" w:rsidRPr="00DD091D">
        <w:rPr>
          <w:rFonts w:ascii="Times New Roman" w:hAnsi="Times New Roman"/>
          <w:sz w:val="28"/>
          <w:szCs w:val="28"/>
          <w:lang w:val="kk-KZ"/>
        </w:rPr>
        <w:t>ін жоғарыда атап өткенбіз</w:t>
      </w:r>
      <w:r w:rsidRPr="00DD091D">
        <w:rPr>
          <w:rFonts w:ascii="Times New Roman" w:hAnsi="Times New Roman"/>
          <w:sz w:val="28"/>
          <w:szCs w:val="28"/>
          <w:lang w:val="kk-KZ"/>
        </w:rPr>
        <w:t xml:space="preserve">, бірақта </w:t>
      </w:r>
      <w:r w:rsidR="00E008CA" w:rsidRPr="00DD091D">
        <w:rPr>
          <w:rFonts w:ascii="Times New Roman" w:hAnsi="Times New Roman"/>
          <w:sz w:val="28"/>
          <w:szCs w:val="28"/>
          <w:lang w:val="kk-KZ"/>
        </w:rPr>
        <w:t>ғалым өз</w:t>
      </w:r>
      <w:r w:rsidRPr="00DD091D">
        <w:rPr>
          <w:rFonts w:ascii="Times New Roman" w:hAnsi="Times New Roman"/>
          <w:sz w:val="28"/>
          <w:szCs w:val="28"/>
          <w:lang w:val="kk-KZ"/>
        </w:rPr>
        <w:t xml:space="preserve"> еңбектерінде ЭЭГ зерттеулері</w:t>
      </w:r>
      <w:r w:rsidR="00E008CA" w:rsidRPr="00DD091D">
        <w:rPr>
          <w:rFonts w:ascii="Times New Roman" w:hAnsi="Times New Roman"/>
          <w:sz w:val="28"/>
          <w:szCs w:val="28"/>
          <w:lang w:val="kk-KZ"/>
        </w:rPr>
        <w:t>н</w:t>
      </w:r>
      <w:r w:rsidRPr="00DD091D">
        <w:rPr>
          <w:rFonts w:ascii="Times New Roman" w:hAnsi="Times New Roman"/>
          <w:sz w:val="28"/>
          <w:szCs w:val="28"/>
          <w:lang w:val="kk-KZ"/>
        </w:rPr>
        <w:t xml:space="preserve"> емес, ФМР зертт</w:t>
      </w:r>
      <w:r w:rsidR="007848E4">
        <w:rPr>
          <w:rFonts w:ascii="Times New Roman" w:hAnsi="Times New Roman"/>
          <w:sz w:val="28"/>
          <w:szCs w:val="28"/>
          <w:lang w:val="kk-KZ"/>
        </w:rPr>
        <w:t xml:space="preserve">еулерін пайдаланған, </w:t>
      </w:r>
      <w:r w:rsidR="00FD4F6A">
        <w:rPr>
          <w:rFonts w:ascii="Times New Roman" w:hAnsi="Times New Roman"/>
          <w:sz w:val="28"/>
          <w:szCs w:val="28"/>
          <w:lang w:val="kk-KZ"/>
        </w:rPr>
        <w:t xml:space="preserve">сондықтан </w:t>
      </w:r>
      <w:r w:rsidR="007848E4">
        <w:rPr>
          <w:rFonts w:ascii="Times New Roman" w:hAnsi="Times New Roman"/>
          <w:sz w:val="28"/>
          <w:szCs w:val="28"/>
          <w:lang w:val="kk-KZ"/>
        </w:rPr>
        <w:t>туындаған потенциалдар (</w:t>
      </w:r>
      <w:r w:rsidR="00FD4F6A">
        <w:rPr>
          <w:rFonts w:ascii="Times New Roman" w:hAnsi="Times New Roman"/>
          <w:sz w:val="28"/>
          <w:szCs w:val="28"/>
          <w:lang w:val="kk-KZ"/>
        </w:rPr>
        <w:t>Т</w:t>
      </w:r>
      <w:r w:rsidRPr="00DD091D">
        <w:rPr>
          <w:rFonts w:ascii="Times New Roman" w:hAnsi="Times New Roman"/>
          <w:sz w:val="28"/>
          <w:szCs w:val="28"/>
          <w:lang w:val="kk-KZ"/>
        </w:rPr>
        <w:t>П</w:t>
      </w:r>
      <w:r w:rsidR="007848E4">
        <w:rPr>
          <w:rFonts w:ascii="Times New Roman" w:hAnsi="Times New Roman"/>
          <w:sz w:val="28"/>
          <w:szCs w:val="28"/>
          <w:lang w:val="kk-KZ"/>
        </w:rPr>
        <w:t>)</w:t>
      </w:r>
      <w:r w:rsidRPr="00DD091D">
        <w:rPr>
          <w:rFonts w:ascii="Times New Roman" w:hAnsi="Times New Roman"/>
          <w:sz w:val="28"/>
          <w:szCs w:val="28"/>
          <w:lang w:val="kk-KZ"/>
        </w:rPr>
        <w:t xml:space="preserve"> нәти</w:t>
      </w:r>
      <w:r w:rsidR="00E008CA" w:rsidRPr="00DD091D">
        <w:rPr>
          <w:rFonts w:ascii="Times New Roman" w:hAnsi="Times New Roman"/>
          <w:sz w:val="28"/>
          <w:szCs w:val="28"/>
          <w:lang w:val="kk-KZ"/>
        </w:rPr>
        <w:t>желерін салыстыра алм</w:t>
      </w:r>
      <w:r w:rsidRPr="00DD091D">
        <w:rPr>
          <w:rFonts w:ascii="Times New Roman" w:hAnsi="Times New Roman"/>
          <w:sz w:val="28"/>
          <w:szCs w:val="28"/>
          <w:lang w:val="kk-KZ"/>
        </w:rPr>
        <w:t>аймыз.</w:t>
      </w:r>
    </w:p>
    <w:p w:rsidR="000518E6" w:rsidRDefault="00C20B44" w:rsidP="00106FF0">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sidR="00F93A01" w:rsidRPr="00DD091D">
        <w:rPr>
          <w:rFonts w:ascii="Times New Roman" w:hAnsi="Times New Roman"/>
          <w:sz w:val="28"/>
          <w:szCs w:val="28"/>
          <w:lang w:val="kk-KZ"/>
        </w:rPr>
        <w:t>Жалпы ЗЖТ –</w:t>
      </w:r>
      <w:r w:rsidR="005D6C4E">
        <w:rPr>
          <w:rFonts w:ascii="Times New Roman" w:hAnsi="Times New Roman"/>
          <w:sz w:val="28"/>
          <w:szCs w:val="28"/>
          <w:lang w:val="kk-KZ"/>
        </w:rPr>
        <w:t xml:space="preserve"> </w:t>
      </w:r>
      <w:r w:rsidR="00F93A01" w:rsidRPr="00DD091D">
        <w:rPr>
          <w:rFonts w:ascii="Times New Roman" w:hAnsi="Times New Roman"/>
          <w:sz w:val="28"/>
          <w:szCs w:val="28"/>
          <w:lang w:val="kk-KZ"/>
        </w:rPr>
        <w:t>сы қарапайым болғанымен мидың белсенділігін көру үшін маңызды. Толық эксперимент -700-700 аралығын қамтиды, себебі бізде cue сигналы (-400) бар.</w:t>
      </w:r>
      <w:r w:rsidR="008C40E0">
        <w:rPr>
          <w:rFonts w:ascii="Times New Roman" w:hAnsi="Times New Roman"/>
          <w:sz w:val="28"/>
          <w:szCs w:val="28"/>
          <w:lang w:val="kk-KZ"/>
        </w:rPr>
        <w:t xml:space="preserve"> Сондықтан Т</w:t>
      </w:r>
      <w:r w:rsidR="008C0CBE" w:rsidRPr="00DD091D">
        <w:rPr>
          <w:rFonts w:ascii="Times New Roman" w:hAnsi="Times New Roman"/>
          <w:sz w:val="28"/>
          <w:szCs w:val="28"/>
          <w:lang w:val="kk-KZ"/>
        </w:rPr>
        <w:t>П</w:t>
      </w:r>
      <w:r w:rsidR="00E008CA" w:rsidRPr="00DD091D">
        <w:rPr>
          <w:rFonts w:ascii="Times New Roman" w:hAnsi="Times New Roman"/>
          <w:sz w:val="28"/>
          <w:szCs w:val="28"/>
          <w:lang w:val="kk-KZ"/>
        </w:rPr>
        <w:t>-дың жалпы өлшемі: 1400.</w:t>
      </w:r>
    </w:p>
    <w:p w:rsidR="008C3A3B" w:rsidRDefault="008C3A3B" w:rsidP="00454BF6">
      <w:pPr>
        <w:ind w:firstLine="567"/>
        <w:jc w:val="both"/>
        <w:rPr>
          <w:rFonts w:ascii="Times New Roman" w:hAnsi="Times New Roman" w:cs="Times New Roman"/>
          <w:sz w:val="28"/>
          <w:szCs w:val="28"/>
          <w:lang w:val="kk-KZ"/>
        </w:rPr>
      </w:pPr>
      <w:r w:rsidRPr="008C3A3B">
        <w:rPr>
          <w:rFonts w:ascii="Times New Roman" w:hAnsi="Times New Roman" w:cs="Times New Roman"/>
          <w:sz w:val="28"/>
          <w:szCs w:val="28"/>
          <w:lang w:val="kk-KZ"/>
        </w:rPr>
        <w:t>Жұптық салыстырулар 1 және 2 кезеңдер арасындағы амплитудалық айырмашылықты көрсетпеді, бірақ 3 кезең 2 кезеңнен (р&lt;0,05) және 1 кезеңнен (р&lt;0,05) аз болды. (ANOVA сонымен қатар</w:t>
      </w:r>
      <w:r w:rsidR="00FD4F6A">
        <w:rPr>
          <w:rFonts w:ascii="Times New Roman" w:hAnsi="Times New Roman" w:cs="Times New Roman"/>
          <w:sz w:val="28"/>
          <w:szCs w:val="28"/>
          <w:lang w:val="kk-KZ"/>
        </w:rPr>
        <w:t xml:space="preserve"> Fz-ден басқа барлық аймақтарда</w:t>
      </w:r>
      <w:r w:rsidRPr="008C3A3B">
        <w:rPr>
          <w:rFonts w:ascii="Times New Roman" w:hAnsi="Times New Roman" w:cs="Times New Roman"/>
          <w:sz w:val="28"/>
          <w:szCs w:val="28"/>
          <w:lang w:val="kk-KZ"/>
        </w:rPr>
        <w:t xml:space="preserve"> p&lt;0,001-де айтарлықтай әсерін көрсетті, бірақ бұл кезеңде электродтардың айтарлықт</w:t>
      </w:r>
      <w:r>
        <w:rPr>
          <w:rFonts w:ascii="Times New Roman" w:hAnsi="Times New Roman" w:cs="Times New Roman"/>
          <w:sz w:val="28"/>
          <w:szCs w:val="28"/>
          <w:lang w:val="kk-KZ"/>
        </w:rPr>
        <w:t>ай өзара әрекеттесуі болған жоқ. Экзекутивті бақылау индексі P</w:t>
      </w:r>
      <w:r w:rsidRPr="008C3A3B">
        <w:rPr>
          <w:rFonts w:ascii="Times New Roman" w:hAnsi="Times New Roman" w:cs="Times New Roman"/>
          <w:sz w:val="28"/>
          <w:szCs w:val="28"/>
          <w:lang w:val="kk-KZ"/>
        </w:rPr>
        <w:t xml:space="preserve">z-ге уақыт бойынша қисық сызықты реакцияны көрсетті, ол 2-сатыда жоғарылайды және 3-сатыда төмендейді. </w:t>
      </w:r>
      <w:r w:rsidR="00A768B0">
        <w:rPr>
          <w:rFonts w:ascii="Times New Roman" w:hAnsi="Times New Roman" w:cs="Times New Roman"/>
          <w:sz w:val="28"/>
          <w:szCs w:val="28"/>
          <w:lang w:val="kk-KZ"/>
        </w:rPr>
        <w:t>ТП (</w:t>
      </w:r>
      <w:r w:rsidRPr="008C3A3B">
        <w:rPr>
          <w:rFonts w:ascii="Times New Roman" w:hAnsi="Times New Roman" w:cs="Times New Roman"/>
          <w:sz w:val="28"/>
          <w:szCs w:val="28"/>
          <w:lang w:val="kk-KZ"/>
        </w:rPr>
        <w:t>ERP</w:t>
      </w:r>
      <w:r w:rsidR="00A768B0">
        <w:rPr>
          <w:rFonts w:ascii="Times New Roman" w:hAnsi="Times New Roman" w:cs="Times New Roman"/>
          <w:sz w:val="28"/>
          <w:szCs w:val="28"/>
          <w:lang w:val="kk-KZ"/>
        </w:rPr>
        <w:t>)</w:t>
      </w:r>
      <w:r w:rsidRPr="008C3A3B">
        <w:rPr>
          <w:rFonts w:ascii="Times New Roman" w:hAnsi="Times New Roman" w:cs="Times New Roman"/>
          <w:sz w:val="28"/>
          <w:szCs w:val="28"/>
          <w:lang w:val="kk-KZ"/>
        </w:rPr>
        <w:t xml:space="preserve"> а</w:t>
      </w:r>
      <w:r w:rsidR="00970A1C">
        <w:rPr>
          <w:rFonts w:ascii="Times New Roman" w:hAnsi="Times New Roman" w:cs="Times New Roman"/>
          <w:sz w:val="28"/>
          <w:szCs w:val="28"/>
          <w:lang w:val="kk-KZ"/>
        </w:rPr>
        <w:t>мплитудасы бейтарап және конгурэ</w:t>
      </w:r>
      <w:r w:rsidRPr="008C3A3B">
        <w:rPr>
          <w:rFonts w:ascii="Times New Roman" w:hAnsi="Times New Roman" w:cs="Times New Roman"/>
          <w:sz w:val="28"/>
          <w:szCs w:val="28"/>
          <w:lang w:val="kk-KZ"/>
        </w:rPr>
        <w:t>нтті емес фланкерлар үшін уақыт бойынша монотонды түрде төмендеді, бірақ сәйкес келетін фланкерлар үшін кері U-тәрізді тенденцияны көрсетті. Осылайша, көрсеткіш 2-кезеңде ең жоғары болды. Әсер салыстырмалы түрде әлсіз болды және барлық үш кезеңде экзекутивті бақылаудың төмендеу тенденциясы байқалмады.</w:t>
      </w:r>
      <w:r w:rsidR="008C40E0">
        <w:rPr>
          <w:rFonts w:ascii="Times New Roman" w:hAnsi="Times New Roman" w:cs="Times New Roman"/>
          <w:sz w:val="28"/>
          <w:szCs w:val="28"/>
          <w:lang w:val="kk-KZ"/>
        </w:rPr>
        <w:t xml:space="preserve"> </w:t>
      </w:r>
      <w:r w:rsidRPr="00DC7688">
        <w:rPr>
          <w:rFonts w:ascii="Times New Roman" w:hAnsi="Times New Roman" w:cs="Times New Roman"/>
          <w:sz w:val="28"/>
          <w:szCs w:val="28"/>
          <w:lang w:val="kk-KZ"/>
        </w:rPr>
        <w:t xml:space="preserve">Тәуелдік шара қасиеті ретінде біріктірілген, аралас электрод бойынша </w:t>
      </w:r>
      <w:r w:rsidRPr="008C3A3B">
        <w:rPr>
          <w:rFonts w:ascii="Times New Roman" w:hAnsi="Times New Roman" w:cs="Times New Roman"/>
          <w:sz w:val="28"/>
          <w:szCs w:val="28"/>
          <w:lang w:val="kk-KZ"/>
        </w:rPr>
        <w:t>(</w:t>
      </w:r>
      <w:r w:rsidR="00FD4F6A">
        <w:rPr>
          <w:rFonts w:ascii="Times New Roman" w:hAnsi="Times New Roman" w:cs="Times New Roman"/>
          <w:sz w:val="28"/>
          <w:szCs w:val="28"/>
          <w:lang w:val="kk-KZ"/>
        </w:rPr>
        <w:t xml:space="preserve">CPz+Pz)/2  ANOVA 3 × 3  </w:t>
      </w:r>
      <w:r w:rsidRPr="008C3A3B">
        <w:rPr>
          <w:rFonts w:ascii="Times New Roman" w:hAnsi="Times New Roman" w:cs="Times New Roman"/>
          <w:sz w:val="28"/>
          <w:szCs w:val="28"/>
          <w:lang w:val="kk-KZ"/>
        </w:rPr>
        <w:t xml:space="preserve">(фланкерлік тип кезеңі) </w:t>
      </w:r>
      <w:r w:rsidRPr="00DC7688">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 xml:space="preserve">қосымша </w:t>
      </w:r>
      <w:r w:rsidRPr="008C3A3B">
        <w:rPr>
          <w:rFonts w:ascii="Times New Roman" w:hAnsi="Times New Roman" w:cs="Times New Roman"/>
          <w:sz w:val="28"/>
          <w:szCs w:val="28"/>
          <w:lang w:val="kk-KZ"/>
        </w:rPr>
        <w:t xml:space="preserve">талдау жүргізілді. </w:t>
      </w:r>
    </w:p>
    <w:p w:rsidR="0025496C" w:rsidRDefault="0025496C" w:rsidP="008C3A3B">
      <w:pPr>
        <w:jc w:val="both"/>
        <w:rPr>
          <w:rFonts w:ascii="Times New Roman" w:hAnsi="Times New Roman" w:cs="Times New Roman"/>
          <w:sz w:val="28"/>
          <w:szCs w:val="28"/>
          <w:lang w:val="kk-KZ"/>
        </w:rPr>
      </w:pPr>
    </w:p>
    <w:p w:rsidR="0025496C" w:rsidRDefault="0025496C" w:rsidP="008C3A3B">
      <w:pPr>
        <w:jc w:val="both"/>
        <w:rPr>
          <w:rFonts w:ascii="Times New Roman" w:hAnsi="Times New Roman" w:cs="Times New Roman"/>
          <w:sz w:val="28"/>
          <w:szCs w:val="28"/>
          <w:lang w:val="kk-KZ"/>
        </w:rPr>
      </w:pPr>
    </w:p>
    <w:p w:rsidR="00D87D37" w:rsidRDefault="00FB7656" w:rsidP="00106FF0">
      <w:pPr>
        <w:tabs>
          <w:tab w:val="left" w:pos="709"/>
        </w:tabs>
        <w:jc w:val="both"/>
        <w:rPr>
          <w:rFonts w:ascii="Times New Roman" w:hAnsi="Times New Roman"/>
          <w:b/>
          <w:bCs/>
          <w:sz w:val="28"/>
          <w:szCs w:val="28"/>
          <w:lang w:val="kk-KZ"/>
        </w:rPr>
      </w:pPr>
      <w:r w:rsidRPr="00E3444E">
        <w:rPr>
          <w:rFonts w:ascii="Times New Roman" w:hAnsi="Times New Roman" w:cs="Times New Roman"/>
          <w:noProof/>
          <w:sz w:val="24"/>
          <w:szCs w:val="24"/>
        </w:rPr>
        <w:lastRenderedPageBreak/>
        <w:drawing>
          <wp:anchor distT="0" distB="0" distL="0" distR="0" simplePos="0" relativeHeight="251681792" behindDoc="0" locked="0" layoutInCell="1" allowOverlap="1" wp14:anchorId="02490FCC" wp14:editId="47EFB43D">
            <wp:simplePos x="0" y="0"/>
            <wp:positionH relativeFrom="margin">
              <wp:posOffset>491490</wp:posOffset>
            </wp:positionH>
            <wp:positionV relativeFrom="paragraph">
              <wp:posOffset>-510112</wp:posOffset>
            </wp:positionV>
            <wp:extent cx="4894580" cy="2275967"/>
            <wp:effectExtent l="0" t="0" r="127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8" cstate="print"/>
                    <a:stretch>
                      <a:fillRect/>
                    </a:stretch>
                  </pic:blipFill>
                  <pic:spPr>
                    <a:xfrm>
                      <a:off x="0" y="0"/>
                      <a:ext cx="4945366" cy="2299582"/>
                    </a:xfrm>
                    <a:prstGeom prst="rect">
                      <a:avLst/>
                    </a:prstGeom>
                  </pic:spPr>
                </pic:pic>
              </a:graphicData>
            </a:graphic>
            <wp14:sizeRelH relativeFrom="margin">
              <wp14:pctWidth>0</wp14:pctWidth>
            </wp14:sizeRelH>
            <wp14:sizeRelV relativeFrom="margin">
              <wp14:pctHeight>0</wp14:pctHeight>
            </wp14:sizeRelV>
          </wp:anchor>
        </w:drawing>
      </w:r>
    </w:p>
    <w:p w:rsidR="00D87D37" w:rsidRDefault="00D87D37" w:rsidP="00106FF0">
      <w:pPr>
        <w:tabs>
          <w:tab w:val="left" w:pos="709"/>
        </w:tabs>
        <w:jc w:val="both"/>
        <w:rPr>
          <w:rFonts w:ascii="Times New Roman" w:hAnsi="Times New Roman"/>
          <w:b/>
          <w:bCs/>
          <w:sz w:val="28"/>
          <w:szCs w:val="28"/>
          <w:lang w:val="kk-KZ"/>
        </w:rPr>
      </w:pPr>
    </w:p>
    <w:p w:rsidR="00D87D37" w:rsidRDefault="00D87D37" w:rsidP="00106FF0">
      <w:pPr>
        <w:tabs>
          <w:tab w:val="left" w:pos="709"/>
        </w:tabs>
        <w:jc w:val="both"/>
        <w:rPr>
          <w:rFonts w:ascii="Times New Roman" w:hAnsi="Times New Roman"/>
          <w:b/>
          <w:bCs/>
          <w:sz w:val="28"/>
          <w:szCs w:val="28"/>
          <w:lang w:val="kk-KZ"/>
        </w:rPr>
      </w:pPr>
    </w:p>
    <w:p w:rsidR="00D87D37" w:rsidRPr="00DD091D" w:rsidRDefault="00D87D37" w:rsidP="00106FF0">
      <w:pPr>
        <w:tabs>
          <w:tab w:val="left" w:pos="709"/>
        </w:tabs>
        <w:jc w:val="both"/>
        <w:rPr>
          <w:rFonts w:ascii="Times New Roman" w:hAnsi="Times New Roman"/>
          <w:b/>
          <w:bCs/>
          <w:sz w:val="28"/>
          <w:szCs w:val="28"/>
          <w:lang w:val="kk-KZ"/>
        </w:rPr>
      </w:pPr>
    </w:p>
    <w:p w:rsidR="006D362C" w:rsidRPr="00DD091D" w:rsidRDefault="006D362C" w:rsidP="00140F41">
      <w:pPr>
        <w:pStyle w:val="a5"/>
        <w:jc w:val="both"/>
        <w:rPr>
          <w:b/>
          <w:bCs/>
          <w:noProof/>
          <w:sz w:val="28"/>
          <w:szCs w:val="28"/>
          <w:lang w:val="kk-KZ"/>
        </w:rPr>
      </w:pPr>
    </w:p>
    <w:p w:rsidR="00A22E07" w:rsidRDefault="00A22E07" w:rsidP="00CE30CF">
      <w:pPr>
        <w:ind w:firstLine="708"/>
        <w:jc w:val="center"/>
        <w:rPr>
          <w:rFonts w:ascii="Times New Roman" w:hAnsi="Times New Roman" w:cs="Times New Roman"/>
          <w:sz w:val="28"/>
          <w:szCs w:val="28"/>
          <w:lang w:val="kk-KZ"/>
        </w:rPr>
      </w:pPr>
    </w:p>
    <w:p w:rsidR="00A22E07" w:rsidRDefault="00A22E07" w:rsidP="00CE30CF">
      <w:pPr>
        <w:ind w:firstLine="708"/>
        <w:jc w:val="center"/>
        <w:rPr>
          <w:rFonts w:ascii="Times New Roman" w:hAnsi="Times New Roman" w:cs="Times New Roman"/>
          <w:sz w:val="28"/>
          <w:szCs w:val="28"/>
          <w:lang w:val="kk-KZ"/>
        </w:rPr>
      </w:pPr>
    </w:p>
    <w:p w:rsidR="000650D2" w:rsidRDefault="000650D2" w:rsidP="00CE30CF">
      <w:pPr>
        <w:ind w:firstLine="708"/>
        <w:jc w:val="center"/>
        <w:rPr>
          <w:rFonts w:ascii="Times New Roman" w:hAnsi="Times New Roman" w:cs="Times New Roman"/>
          <w:sz w:val="28"/>
          <w:szCs w:val="28"/>
          <w:lang w:val="kk-KZ"/>
        </w:rPr>
      </w:pPr>
    </w:p>
    <w:p w:rsidR="008C40E0" w:rsidRPr="000650D2" w:rsidRDefault="008C40E0" w:rsidP="000B52D8">
      <w:pPr>
        <w:jc w:val="both"/>
        <w:rPr>
          <w:rFonts w:ascii="Times New Roman" w:hAnsi="Times New Roman" w:cs="Times New Roman"/>
          <w:sz w:val="24"/>
          <w:szCs w:val="24"/>
          <w:lang w:val="kk-KZ"/>
        </w:rPr>
      </w:pPr>
      <w:r w:rsidRPr="000650D2">
        <w:rPr>
          <w:rFonts w:ascii="Times New Roman" w:hAnsi="Times New Roman" w:cs="Times New Roman"/>
          <w:sz w:val="24"/>
          <w:szCs w:val="24"/>
          <w:lang w:val="kk-KZ"/>
        </w:rPr>
        <w:t>Оң жақта: 2D-картада  N100 және P300 орташа амплитудасының  конгруэнтті және конгруэнтті емес күйі, сонымен қатар тежелу индексі</w:t>
      </w:r>
      <w:r w:rsidR="00910915" w:rsidRPr="000650D2">
        <w:rPr>
          <w:rFonts w:ascii="Times New Roman" w:hAnsi="Times New Roman" w:cs="Times New Roman"/>
          <w:sz w:val="24"/>
          <w:szCs w:val="24"/>
          <w:lang w:val="kk-KZ"/>
        </w:rPr>
        <w:t>.</w:t>
      </w:r>
    </w:p>
    <w:p w:rsidR="00106FF0" w:rsidRPr="009A033A" w:rsidRDefault="00106FF0" w:rsidP="000B52D8">
      <w:pPr>
        <w:jc w:val="center"/>
        <w:rPr>
          <w:rFonts w:ascii="Times New Roman" w:hAnsi="Times New Roman" w:cs="Times New Roman"/>
          <w:sz w:val="28"/>
          <w:szCs w:val="28"/>
          <w:lang w:val="kk-KZ"/>
        </w:rPr>
      </w:pPr>
      <w:r w:rsidRPr="009A033A">
        <w:rPr>
          <w:rFonts w:ascii="Times New Roman" w:hAnsi="Times New Roman" w:cs="Times New Roman"/>
          <w:sz w:val="28"/>
          <w:szCs w:val="28"/>
          <w:lang w:val="kk-KZ"/>
        </w:rPr>
        <w:t>Сурет</w:t>
      </w:r>
      <w:r w:rsidR="009C66EB">
        <w:rPr>
          <w:rFonts w:ascii="Times New Roman" w:hAnsi="Times New Roman" w:cs="Times New Roman"/>
          <w:sz w:val="28"/>
          <w:szCs w:val="28"/>
          <w:lang w:val="kk-KZ"/>
        </w:rPr>
        <w:t xml:space="preserve"> 15</w:t>
      </w:r>
      <w:r w:rsidRPr="009A033A">
        <w:rPr>
          <w:rFonts w:ascii="Times New Roman" w:hAnsi="Times New Roman" w:cs="Times New Roman"/>
          <w:sz w:val="28"/>
          <w:szCs w:val="28"/>
          <w:lang w:val="kk-KZ"/>
        </w:rPr>
        <w:t xml:space="preserve"> - Жалпы эксперимент барысы бойынша </w:t>
      </w:r>
      <w:r w:rsidR="00C20B44" w:rsidRPr="009A033A">
        <w:rPr>
          <w:rFonts w:ascii="Times New Roman" w:hAnsi="Times New Roman" w:cs="Times New Roman"/>
          <w:sz w:val="28"/>
          <w:szCs w:val="28"/>
          <w:lang w:val="kk-KZ"/>
        </w:rPr>
        <w:t xml:space="preserve">конгруэнтті </w:t>
      </w:r>
      <w:r w:rsidRPr="009A033A">
        <w:rPr>
          <w:rFonts w:ascii="Times New Roman" w:hAnsi="Times New Roman" w:cs="Times New Roman"/>
          <w:sz w:val="28"/>
          <w:szCs w:val="28"/>
          <w:lang w:val="kk-KZ"/>
        </w:rPr>
        <w:t>_______</w:t>
      </w:r>
    </w:p>
    <w:p w:rsidR="00106FF0" w:rsidRPr="009A033A" w:rsidRDefault="00480C69" w:rsidP="00CE30CF">
      <w:pPr>
        <w:jc w:val="center"/>
        <w:rPr>
          <w:rFonts w:ascii="Times New Roman" w:hAnsi="Times New Roman" w:cs="Times New Roman"/>
          <w:sz w:val="28"/>
          <w:szCs w:val="28"/>
          <w:lang w:val="kk-KZ"/>
        </w:rPr>
      </w:pPr>
      <w:r>
        <w:rPr>
          <w:rFonts w:ascii="Times New Roman" w:hAnsi="Times New Roman" w:cs="Times New Roman"/>
          <w:sz w:val="28"/>
          <w:szCs w:val="28"/>
          <w:lang w:val="kk-KZ"/>
        </w:rPr>
        <w:t>және конгруэнтті емес</w:t>
      </w:r>
      <w:r w:rsidR="00D559A5">
        <w:rPr>
          <w:rFonts w:ascii="Times New Roman" w:hAnsi="Times New Roman" w:cs="Times New Roman"/>
          <w:sz w:val="28"/>
          <w:szCs w:val="28"/>
          <w:lang w:val="kk-KZ"/>
        </w:rPr>
        <w:t xml:space="preserve"> _ _ _ _ _</w:t>
      </w:r>
      <w:r w:rsidR="008C40E0">
        <w:rPr>
          <w:rFonts w:ascii="Times New Roman" w:hAnsi="Times New Roman" w:cs="Times New Roman"/>
          <w:sz w:val="28"/>
          <w:szCs w:val="28"/>
          <w:lang w:val="kk-KZ"/>
        </w:rPr>
        <w:t xml:space="preserve">  белгілерінің Т</w:t>
      </w:r>
      <w:r w:rsidR="00910915">
        <w:rPr>
          <w:rFonts w:ascii="Times New Roman" w:hAnsi="Times New Roman" w:cs="Times New Roman"/>
          <w:sz w:val="28"/>
          <w:szCs w:val="28"/>
          <w:lang w:val="kk-KZ"/>
        </w:rPr>
        <w:t>П.</w:t>
      </w:r>
      <w:r w:rsidR="00DC69B3" w:rsidRPr="009A033A">
        <w:rPr>
          <w:rFonts w:ascii="Times New Roman" w:hAnsi="Times New Roman" w:cs="Times New Roman"/>
          <w:sz w:val="28"/>
          <w:szCs w:val="28"/>
          <w:lang w:val="kk-KZ"/>
        </w:rPr>
        <w:t xml:space="preserve"> </w:t>
      </w:r>
      <w:r w:rsidR="00106FF0" w:rsidRPr="009A033A">
        <w:rPr>
          <w:rFonts w:ascii="Times New Roman" w:hAnsi="Times New Roman" w:cs="Times New Roman"/>
          <w:sz w:val="28"/>
          <w:szCs w:val="28"/>
          <w:lang w:val="kk-KZ"/>
        </w:rPr>
        <w:t>*p&lt;.05***p&lt;.0</w:t>
      </w:r>
      <w:r w:rsidR="00561C59" w:rsidRPr="009A033A">
        <w:rPr>
          <w:rFonts w:ascii="Times New Roman" w:hAnsi="Times New Roman" w:cs="Times New Roman"/>
          <w:sz w:val="28"/>
          <w:szCs w:val="28"/>
          <w:lang w:val="kk-KZ"/>
        </w:rPr>
        <w:t>0</w:t>
      </w:r>
      <w:r w:rsidR="00106FF0" w:rsidRPr="009A033A">
        <w:rPr>
          <w:rFonts w:ascii="Times New Roman" w:hAnsi="Times New Roman" w:cs="Times New Roman"/>
          <w:sz w:val="28"/>
          <w:szCs w:val="28"/>
          <w:lang w:val="kk-KZ"/>
        </w:rPr>
        <w:t>1</w:t>
      </w:r>
    </w:p>
    <w:p w:rsidR="008E29E9" w:rsidRPr="00DD091D" w:rsidRDefault="008E29E9" w:rsidP="004238EA">
      <w:pPr>
        <w:rPr>
          <w:rFonts w:ascii="Times New Roman" w:hAnsi="Times New Roman" w:cs="Times New Roman"/>
          <w:sz w:val="28"/>
          <w:szCs w:val="28"/>
          <w:lang w:val="kk-KZ"/>
        </w:rPr>
      </w:pPr>
    </w:p>
    <w:p w:rsidR="00970A1C" w:rsidRDefault="009C66EB" w:rsidP="00AB4A63">
      <w:pPr>
        <w:ind w:firstLine="567"/>
        <w:jc w:val="both"/>
        <w:rPr>
          <w:rFonts w:ascii="Times New Roman" w:eastAsiaTheme="minorHAnsi" w:hAnsi="Times New Roman" w:cs="Times New Roman"/>
          <w:sz w:val="28"/>
          <w:szCs w:val="28"/>
          <w:lang w:val="kk-KZ" w:eastAsia="en-US"/>
        </w:rPr>
      </w:pPr>
      <w:r>
        <w:rPr>
          <w:rFonts w:ascii="Times New Roman" w:hAnsi="Times New Roman" w:cs="Times New Roman"/>
          <w:sz w:val="28"/>
          <w:szCs w:val="28"/>
          <w:lang w:val="kk-KZ"/>
        </w:rPr>
        <w:t>15</w:t>
      </w:r>
      <w:r w:rsidR="008C1E92" w:rsidRPr="00DD091D">
        <w:rPr>
          <w:rFonts w:ascii="Times New Roman" w:hAnsi="Times New Roman" w:cs="Times New Roman"/>
          <w:sz w:val="28"/>
          <w:szCs w:val="28"/>
          <w:lang w:val="kk-KZ"/>
        </w:rPr>
        <w:t xml:space="preserve"> -</w:t>
      </w:r>
      <w:r w:rsidR="0022495F">
        <w:rPr>
          <w:rFonts w:ascii="Times New Roman" w:hAnsi="Times New Roman" w:cs="Times New Roman"/>
          <w:sz w:val="28"/>
          <w:szCs w:val="28"/>
          <w:lang w:val="kk-KZ"/>
        </w:rPr>
        <w:t xml:space="preserve"> </w:t>
      </w:r>
      <w:r w:rsidR="008C1E92" w:rsidRPr="00DD091D">
        <w:rPr>
          <w:rFonts w:ascii="Times New Roman" w:hAnsi="Times New Roman" w:cs="Times New Roman"/>
          <w:sz w:val="28"/>
          <w:szCs w:val="28"/>
          <w:lang w:val="kk-KZ"/>
        </w:rPr>
        <w:t>ші суретте</w:t>
      </w:r>
      <w:r w:rsidR="000518E6" w:rsidRPr="00DD091D">
        <w:rPr>
          <w:rFonts w:ascii="Times New Roman" w:hAnsi="Times New Roman" w:cs="Times New Roman"/>
          <w:sz w:val="28"/>
          <w:szCs w:val="28"/>
          <w:lang w:val="kk-KZ"/>
        </w:rPr>
        <w:t xml:space="preserve"> </w:t>
      </w:r>
      <w:r w:rsidR="007A781E" w:rsidRPr="00DD091D">
        <w:rPr>
          <w:rFonts w:ascii="Times New Roman" w:hAnsi="Times New Roman" w:cs="Times New Roman"/>
          <w:sz w:val="28"/>
          <w:szCs w:val="28"/>
          <w:lang w:val="kk-KZ"/>
        </w:rPr>
        <w:t>ЗЖТ орындау барысындағы ми белсенділігінің</w:t>
      </w:r>
      <w:r w:rsidR="008C1E92" w:rsidRPr="00DD091D">
        <w:rPr>
          <w:rFonts w:ascii="Times New Roman" w:hAnsi="Times New Roman" w:cs="Times New Roman"/>
          <w:sz w:val="28"/>
          <w:szCs w:val="28"/>
          <w:lang w:val="kk-KZ"/>
        </w:rPr>
        <w:t xml:space="preserve"> </w:t>
      </w:r>
      <w:r w:rsidR="00FD4F6A">
        <w:rPr>
          <w:rFonts w:ascii="Times New Roman" w:hAnsi="Times New Roman" w:cs="Times New Roman"/>
          <w:sz w:val="28"/>
          <w:szCs w:val="28"/>
          <w:lang w:val="kk-KZ"/>
        </w:rPr>
        <w:t>Т</w:t>
      </w:r>
      <w:r w:rsidR="00660341" w:rsidRPr="00DD091D">
        <w:rPr>
          <w:rFonts w:ascii="Times New Roman" w:hAnsi="Times New Roman" w:cs="Times New Roman"/>
          <w:sz w:val="28"/>
          <w:szCs w:val="28"/>
          <w:lang w:val="kk-KZ"/>
        </w:rPr>
        <w:t xml:space="preserve">П </w:t>
      </w:r>
      <w:r w:rsidR="00970A1C" w:rsidRPr="00970A1C">
        <w:rPr>
          <w:rFonts w:ascii="Times New Roman"/>
          <w:sz w:val="28"/>
          <w:szCs w:val="28"/>
          <w:lang w:val="kk-KZ"/>
        </w:rPr>
        <w:t>Pz</w:t>
      </w:r>
      <w:r w:rsidR="00970A1C" w:rsidRPr="00970A1C">
        <w:rPr>
          <w:rFonts w:ascii="Times New Roman"/>
          <w:spacing w:val="10"/>
          <w:sz w:val="28"/>
          <w:szCs w:val="28"/>
          <w:lang w:val="kk-KZ"/>
        </w:rPr>
        <w:t xml:space="preserve"> </w:t>
      </w:r>
      <w:r w:rsidR="00970A1C" w:rsidRPr="00970A1C">
        <w:rPr>
          <w:rFonts w:ascii="Times New Roman"/>
          <w:sz w:val="28"/>
          <w:szCs w:val="28"/>
          <w:lang w:val="kk-KZ"/>
        </w:rPr>
        <w:t>+</w:t>
      </w:r>
      <w:r w:rsidR="00970A1C">
        <w:rPr>
          <w:rFonts w:ascii="Times New Roman"/>
          <w:sz w:val="24"/>
          <w:szCs w:val="24"/>
          <w:lang w:val="kk-KZ"/>
        </w:rPr>
        <w:t xml:space="preserve"> </w:t>
      </w:r>
      <w:r w:rsidR="007A781E" w:rsidRPr="00DD091D">
        <w:rPr>
          <w:rFonts w:ascii="Times New Roman" w:hAnsi="Times New Roman" w:cs="Times New Roman"/>
          <w:sz w:val="28"/>
          <w:szCs w:val="28"/>
          <w:lang w:val="kk-KZ"/>
        </w:rPr>
        <w:t>CPz каналы</w:t>
      </w:r>
      <w:r w:rsidR="00480C69">
        <w:rPr>
          <w:rFonts w:ascii="Times New Roman" w:hAnsi="Times New Roman" w:cs="Times New Roman"/>
          <w:sz w:val="28"/>
          <w:szCs w:val="28"/>
          <w:lang w:val="kk-KZ"/>
        </w:rPr>
        <w:t>ның конг</w:t>
      </w:r>
      <w:r w:rsidR="003E5713" w:rsidRPr="00DD091D">
        <w:rPr>
          <w:rFonts w:ascii="Times New Roman" w:hAnsi="Times New Roman" w:cs="Times New Roman"/>
          <w:sz w:val="28"/>
          <w:szCs w:val="28"/>
          <w:lang w:val="kk-KZ"/>
        </w:rPr>
        <w:t>р</w:t>
      </w:r>
      <w:r w:rsidR="00480C69">
        <w:rPr>
          <w:rFonts w:ascii="Times New Roman" w:hAnsi="Times New Roman" w:cs="Times New Roman"/>
          <w:sz w:val="28"/>
          <w:szCs w:val="28"/>
          <w:lang w:val="kk-KZ"/>
        </w:rPr>
        <w:t>у</w:t>
      </w:r>
      <w:r w:rsidR="003E5713" w:rsidRPr="00DD091D">
        <w:rPr>
          <w:rFonts w:ascii="Times New Roman" w:hAnsi="Times New Roman" w:cs="Times New Roman"/>
          <w:sz w:val="28"/>
          <w:szCs w:val="28"/>
          <w:lang w:val="kk-KZ"/>
        </w:rPr>
        <w:t xml:space="preserve">энттілік </w:t>
      </w:r>
      <w:r w:rsidR="00480C69">
        <w:rPr>
          <w:rFonts w:ascii="Times New Roman" w:hAnsi="Times New Roman" w:cs="Times New Roman"/>
          <w:sz w:val="28"/>
          <w:szCs w:val="28"/>
          <w:lang w:val="kk-KZ"/>
        </w:rPr>
        <w:t>және конг</w:t>
      </w:r>
      <w:r w:rsidR="007C408E" w:rsidRPr="00DD091D">
        <w:rPr>
          <w:rFonts w:ascii="Times New Roman" w:hAnsi="Times New Roman" w:cs="Times New Roman"/>
          <w:sz w:val="28"/>
          <w:szCs w:val="28"/>
          <w:lang w:val="kk-KZ"/>
        </w:rPr>
        <w:t>р</w:t>
      </w:r>
      <w:r w:rsidR="00480C69">
        <w:rPr>
          <w:rFonts w:ascii="Times New Roman" w:hAnsi="Times New Roman" w:cs="Times New Roman"/>
          <w:sz w:val="28"/>
          <w:szCs w:val="28"/>
          <w:lang w:val="kk-KZ"/>
        </w:rPr>
        <w:t>у</w:t>
      </w:r>
      <w:r w:rsidR="007C408E" w:rsidRPr="00DD091D">
        <w:rPr>
          <w:rFonts w:ascii="Times New Roman" w:hAnsi="Times New Roman" w:cs="Times New Roman"/>
          <w:sz w:val="28"/>
          <w:szCs w:val="28"/>
          <w:lang w:val="kk-KZ"/>
        </w:rPr>
        <w:t>энттілік емес</w:t>
      </w:r>
      <w:r w:rsidR="007A781E" w:rsidRPr="00DD091D">
        <w:rPr>
          <w:rFonts w:ascii="Times New Roman" w:hAnsi="Times New Roman" w:cs="Times New Roman"/>
          <w:sz w:val="28"/>
          <w:szCs w:val="28"/>
          <w:lang w:val="kk-KZ"/>
        </w:rPr>
        <w:t xml:space="preserve"> бойынша </w:t>
      </w:r>
      <w:r w:rsidR="00F93A01" w:rsidRPr="00DD091D">
        <w:rPr>
          <w:rFonts w:ascii="Times New Roman" w:hAnsi="Times New Roman" w:cs="Times New Roman"/>
          <w:sz w:val="28"/>
          <w:szCs w:val="28"/>
          <w:lang w:val="kk-KZ"/>
        </w:rPr>
        <w:t>жалпы эксперимент барысындағы</w:t>
      </w:r>
      <w:r w:rsidR="007A781E" w:rsidRPr="00DD091D">
        <w:rPr>
          <w:rFonts w:ascii="Times New Roman" w:hAnsi="Times New Roman" w:cs="Times New Roman"/>
          <w:sz w:val="28"/>
          <w:szCs w:val="28"/>
          <w:lang w:val="kk-KZ"/>
        </w:rPr>
        <w:t xml:space="preserve"> нәтижелері көрсетілген.</w:t>
      </w:r>
      <w:r w:rsidR="008C1E92" w:rsidRPr="00DD091D">
        <w:rPr>
          <w:rFonts w:ascii="Times New Roman" w:hAnsi="Times New Roman" w:cs="Times New Roman"/>
          <w:sz w:val="28"/>
          <w:szCs w:val="28"/>
          <w:lang w:val="kk-KZ"/>
        </w:rPr>
        <w:t xml:space="preserve"> </w:t>
      </w:r>
      <w:r w:rsidR="00480C69">
        <w:rPr>
          <w:rFonts w:ascii="Times New Roman" w:hAnsi="Times New Roman" w:cs="Times New Roman"/>
          <w:sz w:val="28"/>
          <w:szCs w:val="28"/>
          <w:lang w:val="kk-KZ"/>
        </w:rPr>
        <w:t>Бұл жерде конг</w:t>
      </w:r>
      <w:r w:rsidR="00E0369C" w:rsidRPr="00DD091D">
        <w:rPr>
          <w:rFonts w:ascii="Times New Roman" w:hAnsi="Times New Roman" w:cs="Times New Roman"/>
          <w:sz w:val="28"/>
          <w:szCs w:val="28"/>
          <w:lang w:val="kk-KZ"/>
        </w:rPr>
        <w:t>р</w:t>
      </w:r>
      <w:r w:rsidR="00480C69">
        <w:rPr>
          <w:rFonts w:ascii="Times New Roman" w:hAnsi="Times New Roman" w:cs="Times New Roman"/>
          <w:sz w:val="28"/>
          <w:szCs w:val="28"/>
          <w:lang w:val="kk-KZ"/>
        </w:rPr>
        <w:t>у</w:t>
      </w:r>
      <w:r w:rsidR="00E0369C" w:rsidRPr="00DD091D">
        <w:rPr>
          <w:rFonts w:ascii="Times New Roman" w:hAnsi="Times New Roman" w:cs="Times New Roman"/>
          <w:sz w:val="28"/>
          <w:szCs w:val="28"/>
          <w:lang w:val="kk-KZ"/>
        </w:rPr>
        <w:t>энттілік жоғары, әрі с</w:t>
      </w:r>
      <w:r w:rsidR="00ED5126" w:rsidRPr="00DD091D">
        <w:rPr>
          <w:rFonts w:ascii="Times New Roman" w:hAnsi="Times New Roman" w:cs="Times New Roman"/>
          <w:sz w:val="28"/>
          <w:szCs w:val="28"/>
          <w:lang w:val="kk-KZ"/>
        </w:rPr>
        <w:t>урет классик</w:t>
      </w:r>
      <w:r w:rsidR="00D41B89" w:rsidRPr="00DD091D">
        <w:rPr>
          <w:rFonts w:ascii="Times New Roman" w:hAnsi="Times New Roman" w:cs="Times New Roman"/>
          <w:sz w:val="28"/>
          <w:szCs w:val="28"/>
          <w:lang w:val="kk-KZ"/>
        </w:rPr>
        <w:t>алық зерттеулерге сәйкес келеді</w:t>
      </w:r>
      <w:r w:rsidR="00ED5126" w:rsidRPr="00DD091D">
        <w:rPr>
          <w:rFonts w:ascii="Times New Roman" w:hAnsi="Times New Roman" w:cs="Times New Roman"/>
          <w:sz w:val="28"/>
          <w:szCs w:val="28"/>
          <w:lang w:val="kk-KZ"/>
        </w:rPr>
        <w:t xml:space="preserve"> (</w:t>
      </w:r>
      <w:r w:rsidR="00FD4F6A">
        <w:rPr>
          <w:rFonts w:ascii="Times New Roman" w:hAnsi="Times New Roman" w:cs="Times New Roman"/>
          <w:sz w:val="28"/>
          <w:szCs w:val="28"/>
          <w:lang w:val="kk-KZ"/>
        </w:rPr>
        <w:t>H. Neuhaus et. аl.,</w:t>
      </w:r>
      <w:r w:rsidR="00ED5126" w:rsidRPr="00DD091D">
        <w:rPr>
          <w:rFonts w:ascii="Times New Roman" w:hAnsi="Times New Roman" w:cs="Times New Roman"/>
          <w:sz w:val="28"/>
          <w:szCs w:val="28"/>
          <w:lang w:val="kk-KZ"/>
        </w:rPr>
        <w:t xml:space="preserve"> )</w:t>
      </w:r>
      <w:r w:rsidR="00480C69">
        <w:rPr>
          <w:rFonts w:ascii="Times New Roman" w:hAnsi="Times New Roman" w:cs="Times New Roman"/>
          <w:sz w:val="28"/>
          <w:szCs w:val="28"/>
          <w:lang w:val="kk-KZ"/>
        </w:rPr>
        <w:t>. Яғни конг</w:t>
      </w:r>
      <w:r w:rsidR="0011271F" w:rsidRPr="00DD091D">
        <w:rPr>
          <w:rFonts w:ascii="Times New Roman" w:hAnsi="Times New Roman" w:cs="Times New Roman"/>
          <w:sz w:val="28"/>
          <w:szCs w:val="28"/>
          <w:lang w:val="kk-KZ"/>
        </w:rPr>
        <w:t>р</w:t>
      </w:r>
      <w:r w:rsidR="00480C69">
        <w:rPr>
          <w:rFonts w:ascii="Times New Roman" w:hAnsi="Times New Roman" w:cs="Times New Roman"/>
          <w:sz w:val="28"/>
          <w:szCs w:val="28"/>
          <w:lang w:val="kk-KZ"/>
        </w:rPr>
        <w:t>у</w:t>
      </w:r>
      <w:r w:rsidR="0011271F" w:rsidRPr="00DD091D">
        <w:rPr>
          <w:rFonts w:ascii="Times New Roman" w:hAnsi="Times New Roman" w:cs="Times New Roman"/>
          <w:sz w:val="28"/>
          <w:szCs w:val="28"/>
          <w:lang w:val="kk-KZ"/>
        </w:rPr>
        <w:t>энттілік жоғары болғанда ми белсенділігі жоғарлайды.</w:t>
      </w:r>
      <w:r w:rsidR="00970A1C" w:rsidRPr="00970A1C">
        <w:rPr>
          <w:rFonts w:ascii="Times New Roman" w:eastAsiaTheme="minorHAnsi" w:hAnsi="Times New Roman" w:cs="Times New Roman"/>
          <w:sz w:val="28"/>
          <w:szCs w:val="28"/>
          <w:lang w:val="kk-KZ" w:eastAsia="en-US"/>
        </w:rPr>
        <w:t xml:space="preserve"> </w:t>
      </w:r>
      <w:r w:rsidR="008836ED">
        <w:rPr>
          <w:rFonts w:ascii="Times New Roman" w:eastAsiaTheme="minorHAnsi" w:hAnsi="Times New Roman" w:cs="Times New Roman"/>
          <w:sz w:val="28"/>
          <w:szCs w:val="28"/>
          <w:lang w:val="kk-KZ" w:eastAsia="en-US"/>
        </w:rPr>
        <w:t>С</w:t>
      </w:r>
      <w:r w:rsidR="00970A1C" w:rsidRPr="007A313A">
        <w:rPr>
          <w:rFonts w:ascii="Times New Roman" w:eastAsiaTheme="minorHAnsi" w:hAnsi="Times New Roman" w:cs="Times New Roman"/>
          <w:sz w:val="28"/>
          <w:szCs w:val="28"/>
          <w:lang w:val="kk-KZ" w:eastAsia="en-US"/>
        </w:rPr>
        <w:t>уретте көрсеті</w:t>
      </w:r>
      <w:r w:rsidR="00480C69">
        <w:rPr>
          <w:rFonts w:ascii="Times New Roman" w:eastAsiaTheme="minorHAnsi" w:hAnsi="Times New Roman" w:cs="Times New Roman"/>
          <w:sz w:val="28"/>
          <w:szCs w:val="28"/>
          <w:lang w:val="kk-KZ" w:eastAsia="en-US"/>
        </w:rPr>
        <w:t>лгендей (сол жақта) сәйкес конг</w:t>
      </w:r>
      <w:r w:rsidR="00970A1C" w:rsidRPr="007A313A">
        <w:rPr>
          <w:rFonts w:ascii="Times New Roman" w:eastAsiaTheme="minorHAnsi" w:hAnsi="Times New Roman" w:cs="Times New Roman"/>
          <w:sz w:val="28"/>
          <w:szCs w:val="28"/>
          <w:lang w:val="kk-KZ" w:eastAsia="en-US"/>
        </w:rPr>
        <w:t>р</w:t>
      </w:r>
      <w:r w:rsidR="00480C69">
        <w:rPr>
          <w:rFonts w:ascii="Times New Roman" w:eastAsiaTheme="minorHAnsi" w:hAnsi="Times New Roman" w:cs="Times New Roman"/>
          <w:sz w:val="28"/>
          <w:szCs w:val="28"/>
          <w:lang w:val="kk-KZ" w:eastAsia="en-US"/>
        </w:rPr>
        <w:t>у</w:t>
      </w:r>
      <w:r w:rsidR="00AB6EF4">
        <w:rPr>
          <w:rFonts w:ascii="Times New Roman" w:eastAsiaTheme="minorHAnsi" w:hAnsi="Times New Roman" w:cs="Times New Roman"/>
          <w:sz w:val="28"/>
          <w:szCs w:val="28"/>
          <w:lang w:val="kk-KZ" w:eastAsia="en-US"/>
        </w:rPr>
        <w:t>э</w:t>
      </w:r>
      <w:r w:rsidR="00970A1C" w:rsidRPr="007A313A">
        <w:rPr>
          <w:rFonts w:ascii="Times New Roman" w:eastAsiaTheme="minorHAnsi" w:hAnsi="Times New Roman" w:cs="Times New Roman"/>
          <w:sz w:val="28"/>
          <w:szCs w:val="28"/>
          <w:lang w:val="kk-KZ" w:eastAsia="en-US"/>
        </w:rPr>
        <w:t>нтті емес фланкерлер үшін P300 амплитудасы азайтылд</w:t>
      </w:r>
      <w:r w:rsidR="007848E4">
        <w:rPr>
          <w:rFonts w:ascii="Times New Roman" w:eastAsiaTheme="minorHAnsi" w:hAnsi="Times New Roman" w:cs="Times New Roman"/>
          <w:sz w:val="28"/>
          <w:szCs w:val="28"/>
          <w:lang w:val="kk-KZ" w:eastAsia="en-US"/>
        </w:rPr>
        <w:t>ы. Топографиялық карта (сурет 15</w:t>
      </w:r>
      <w:r w:rsidR="00970A1C" w:rsidRPr="007A313A">
        <w:rPr>
          <w:rFonts w:ascii="Times New Roman" w:eastAsiaTheme="minorHAnsi" w:hAnsi="Times New Roman" w:cs="Times New Roman"/>
          <w:sz w:val="28"/>
          <w:szCs w:val="28"/>
          <w:lang w:val="kk-KZ" w:eastAsia="en-US"/>
        </w:rPr>
        <w:t>, оң жақта) бұл тежелу әсерін (экзекутивті бақылау айырмашылығын бағалаумен көрсетілген) екі фланкерл</w:t>
      </w:r>
      <w:r w:rsidR="00AB6EF4">
        <w:rPr>
          <w:rFonts w:ascii="Times New Roman" w:eastAsiaTheme="minorHAnsi" w:hAnsi="Times New Roman" w:cs="Times New Roman"/>
          <w:sz w:val="28"/>
          <w:szCs w:val="28"/>
          <w:lang w:val="kk-KZ" w:eastAsia="en-US"/>
        </w:rPr>
        <w:t>і</w:t>
      </w:r>
      <w:r w:rsidR="00970A1C" w:rsidRPr="007A313A">
        <w:rPr>
          <w:rFonts w:ascii="Times New Roman" w:eastAsiaTheme="minorHAnsi" w:hAnsi="Times New Roman" w:cs="Times New Roman"/>
          <w:sz w:val="28"/>
          <w:szCs w:val="28"/>
          <w:lang w:val="kk-KZ" w:eastAsia="en-US"/>
        </w:rPr>
        <w:t xml:space="preserve">к жағдайдағы белсенділік айырмашылығы ретінде көрсетеді. Талдау сонымен қатар үшінші сатыдағы амплитудасының төмендеуімен,  P300 (F (2,202) = 3,560; p = 0,030; p = 0,034) амплитудасына кезеңнің айтарлықтай негізгі әсерін көрсетті. </w:t>
      </w:r>
      <w:r w:rsidR="00970A1C" w:rsidRPr="00FF795A">
        <w:rPr>
          <w:rFonts w:ascii="Times New Roman" w:eastAsiaTheme="minorHAnsi" w:hAnsi="Times New Roman" w:cs="Times New Roman"/>
          <w:sz w:val="28"/>
          <w:szCs w:val="28"/>
          <w:lang w:val="kk-KZ" w:eastAsia="en-US"/>
        </w:rPr>
        <w:t xml:space="preserve">Алайда, экзекутивті бақылаудың уақытша өзгеруіне ешқандай дәлел болмады. </w:t>
      </w:r>
    </w:p>
    <w:p w:rsidR="007776CD" w:rsidRDefault="00DA7A0D" w:rsidP="00AB4A63">
      <w:pPr>
        <w:ind w:firstLine="567"/>
        <w:jc w:val="both"/>
        <w:rPr>
          <w:rFonts w:ascii="Times New Roman" w:eastAsiaTheme="minorHAnsi" w:hAnsi="Times New Roman" w:cs="Times New Roman"/>
          <w:sz w:val="28"/>
          <w:szCs w:val="28"/>
          <w:lang w:val="kk-KZ" w:eastAsia="en-US"/>
        </w:rPr>
      </w:pPr>
      <w:r w:rsidRPr="00E3444E">
        <w:rPr>
          <w:rFonts w:ascii="Times New Roman" w:hAnsi="Times New Roman" w:cs="Times New Roman"/>
          <w:noProof/>
          <w:sz w:val="24"/>
          <w:szCs w:val="24"/>
        </w:rPr>
        <w:drawing>
          <wp:anchor distT="0" distB="0" distL="0" distR="0" simplePos="0" relativeHeight="251683840" behindDoc="0" locked="0" layoutInCell="1" allowOverlap="1" wp14:anchorId="3F790AE5" wp14:editId="21A3B8A7">
            <wp:simplePos x="0" y="0"/>
            <wp:positionH relativeFrom="margin">
              <wp:posOffset>910590</wp:posOffset>
            </wp:positionH>
            <wp:positionV relativeFrom="paragraph">
              <wp:posOffset>1270</wp:posOffset>
            </wp:positionV>
            <wp:extent cx="4218421" cy="2275840"/>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4218421" cy="2275840"/>
                    </a:xfrm>
                    <a:prstGeom prst="rect">
                      <a:avLst/>
                    </a:prstGeom>
                  </pic:spPr>
                </pic:pic>
              </a:graphicData>
            </a:graphic>
            <wp14:sizeRelH relativeFrom="margin">
              <wp14:pctWidth>0</wp14:pctWidth>
            </wp14:sizeRelH>
            <wp14:sizeRelV relativeFrom="margin">
              <wp14:pctHeight>0</wp14:pctHeight>
            </wp14:sizeRelV>
          </wp:anchor>
        </w:drawing>
      </w:r>
    </w:p>
    <w:p w:rsidR="007776CD" w:rsidRDefault="007776CD" w:rsidP="00AB4A63">
      <w:pPr>
        <w:ind w:firstLine="567"/>
        <w:jc w:val="both"/>
        <w:rPr>
          <w:rFonts w:ascii="Times New Roman" w:eastAsiaTheme="minorHAnsi" w:hAnsi="Times New Roman" w:cs="Times New Roman"/>
          <w:sz w:val="28"/>
          <w:szCs w:val="28"/>
          <w:lang w:val="kk-KZ" w:eastAsia="en-US"/>
        </w:rPr>
      </w:pPr>
    </w:p>
    <w:p w:rsidR="007776CD" w:rsidRDefault="007776CD" w:rsidP="00AB4A63">
      <w:pPr>
        <w:ind w:firstLine="567"/>
        <w:jc w:val="both"/>
        <w:rPr>
          <w:rFonts w:ascii="Times New Roman" w:eastAsiaTheme="minorHAnsi" w:hAnsi="Times New Roman" w:cs="Times New Roman"/>
          <w:sz w:val="28"/>
          <w:szCs w:val="28"/>
          <w:lang w:val="kk-KZ" w:eastAsia="en-US"/>
        </w:rPr>
      </w:pPr>
    </w:p>
    <w:p w:rsidR="007776CD" w:rsidRPr="00FF795A" w:rsidRDefault="007776CD" w:rsidP="00AB4A63">
      <w:pPr>
        <w:ind w:firstLine="567"/>
        <w:jc w:val="both"/>
        <w:rPr>
          <w:rFonts w:ascii="Times New Roman" w:eastAsiaTheme="minorHAnsi" w:hAnsi="Times New Roman" w:cs="Times New Roman"/>
          <w:sz w:val="28"/>
          <w:szCs w:val="28"/>
          <w:lang w:val="kk-KZ" w:eastAsia="en-US"/>
        </w:rPr>
      </w:pPr>
    </w:p>
    <w:p w:rsidR="00E3079B" w:rsidRPr="00DD091D" w:rsidRDefault="00E3079B" w:rsidP="00660341">
      <w:pPr>
        <w:jc w:val="both"/>
        <w:rPr>
          <w:rFonts w:ascii="Times New Roman" w:hAnsi="Times New Roman" w:cs="Times New Roman"/>
          <w:sz w:val="28"/>
          <w:szCs w:val="28"/>
          <w:lang w:val="kk-KZ"/>
        </w:rPr>
      </w:pPr>
    </w:p>
    <w:p w:rsidR="00CE30CF" w:rsidRPr="00DD091D" w:rsidRDefault="00CE30CF" w:rsidP="00660341">
      <w:pPr>
        <w:jc w:val="both"/>
        <w:rPr>
          <w:rFonts w:ascii="Times New Roman" w:hAnsi="Times New Roman" w:cs="Times New Roman"/>
          <w:sz w:val="28"/>
          <w:szCs w:val="28"/>
          <w:lang w:val="kk-KZ"/>
        </w:rPr>
      </w:pPr>
    </w:p>
    <w:p w:rsidR="004238EA" w:rsidRDefault="00E574D5" w:rsidP="00E574D5">
      <w:pPr>
        <w:tabs>
          <w:tab w:val="left" w:pos="1530"/>
        </w:tabs>
        <w:jc w:val="both"/>
        <w:rPr>
          <w:rFonts w:ascii="Times New Roman" w:hAnsi="Times New Roman"/>
          <w:sz w:val="28"/>
          <w:szCs w:val="28"/>
          <w:lang w:val="kk-KZ"/>
        </w:rPr>
      </w:pPr>
      <w:r>
        <w:rPr>
          <w:rFonts w:ascii="Times New Roman" w:hAnsi="Times New Roman"/>
          <w:sz w:val="28"/>
          <w:szCs w:val="28"/>
          <w:lang w:val="kk-KZ"/>
        </w:rPr>
        <w:tab/>
      </w:r>
    </w:p>
    <w:p w:rsidR="00E574D5" w:rsidRDefault="00E574D5" w:rsidP="00660341">
      <w:pPr>
        <w:jc w:val="both"/>
        <w:rPr>
          <w:rFonts w:ascii="Times New Roman" w:hAnsi="Times New Roman"/>
          <w:sz w:val="28"/>
          <w:szCs w:val="28"/>
          <w:lang w:val="kk-KZ"/>
        </w:rPr>
      </w:pPr>
    </w:p>
    <w:p w:rsidR="00E574D5" w:rsidRDefault="00E574D5" w:rsidP="00660341">
      <w:pPr>
        <w:jc w:val="both"/>
        <w:rPr>
          <w:rFonts w:ascii="Times New Roman" w:hAnsi="Times New Roman"/>
          <w:sz w:val="28"/>
          <w:szCs w:val="28"/>
          <w:lang w:val="kk-KZ"/>
        </w:rPr>
      </w:pPr>
    </w:p>
    <w:p w:rsidR="00E574D5" w:rsidRDefault="00E574D5" w:rsidP="00660341">
      <w:pPr>
        <w:jc w:val="both"/>
        <w:rPr>
          <w:rFonts w:ascii="Times New Roman" w:hAnsi="Times New Roman"/>
          <w:sz w:val="28"/>
          <w:szCs w:val="28"/>
          <w:lang w:val="kk-KZ"/>
        </w:rPr>
      </w:pPr>
    </w:p>
    <w:p w:rsidR="00E574D5" w:rsidRDefault="00E574D5" w:rsidP="00660341">
      <w:pPr>
        <w:jc w:val="both"/>
        <w:rPr>
          <w:rFonts w:ascii="Times New Roman" w:hAnsi="Times New Roman"/>
          <w:sz w:val="28"/>
          <w:szCs w:val="28"/>
          <w:lang w:val="kk-KZ"/>
        </w:rPr>
      </w:pPr>
    </w:p>
    <w:p w:rsidR="00E574D5" w:rsidRPr="00DD091D" w:rsidRDefault="00E574D5" w:rsidP="00660341">
      <w:pPr>
        <w:jc w:val="both"/>
        <w:rPr>
          <w:rFonts w:ascii="Times New Roman" w:hAnsi="Times New Roman"/>
          <w:sz w:val="28"/>
          <w:szCs w:val="28"/>
          <w:lang w:val="kk-KZ"/>
        </w:rPr>
      </w:pPr>
    </w:p>
    <w:p w:rsidR="00056539" w:rsidRPr="006E2D4F" w:rsidRDefault="00056539" w:rsidP="00454BF6">
      <w:pPr>
        <w:jc w:val="both"/>
        <w:rPr>
          <w:rFonts w:ascii="Times New Roman" w:hAnsi="Times New Roman"/>
          <w:sz w:val="24"/>
          <w:szCs w:val="24"/>
          <w:lang w:val="kk-KZ"/>
        </w:rPr>
      </w:pPr>
      <w:r w:rsidRPr="006E2D4F">
        <w:rPr>
          <w:rFonts w:ascii="Times New Roman" w:hAnsi="Times New Roman"/>
          <w:kern w:val="24"/>
          <w:sz w:val="24"/>
          <w:szCs w:val="24"/>
          <w:lang w:val="kk-KZ"/>
        </w:rPr>
        <w:t xml:space="preserve">Оң жақта: </w:t>
      </w:r>
      <w:r w:rsidRPr="006E2D4F">
        <w:rPr>
          <w:rFonts w:ascii="Times New Roman" w:eastAsiaTheme="minorHAnsi" w:hAnsi="Times New Roman" w:cs="Times New Roman"/>
          <w:sz w:val="24"/>
          <w:szCs w:val="24"/>
          <w:lang w:val="kk-KZ" w:eastAsia="en-US"/>
        </w:rPr>
        <w:t xml:space="preserve">2D-картасы  </w:t>
      </w:r>
      <w:r w:rsidRPr="006E2D4F">
        <w:rPr>
          <w:rFonts w:ascii="Times New Roman" w:eastAsiaTheme="minorHAnsi" w:hAnsi="Times New Roman"/>
          <w:sz w:val="24"/>
          <w:szCs w:val="24"/>
          <w:lang w:val="kk-KZ" w:eastAsia="en-US"/>
        </w:rPr>
        <w:t xml:space="preserve">N100 амплитудасының </w:t>
      </w:r>
      <w:r w:rsidRPr="006E2D4F">
        <w:rPr>
          <w:rFonts w:ascii="Times New Roman" w:eastAsiaTheme="minorHAnsi" w:hAnsi="Times New Roman" w:cs="Times New Roman"/>
          <w:sz w:val="24"/>
          <w:szCs w:val="24"/>
          <w:lang w:val="kk-KZ" w:eastAsia="en-US"/>
        </w:rPr>
        <w:t>жалпы эксперимент барысы бойынша (250-600)</w:t>
      </w:r>
      <w:r w:rsidR="00480C69" w:rsidRPr="006E2D4F">
        <w:rPr>
          <w:rFonts w:ascii="Times New Roman" w:hAnsi="Times New Roman" w:cs="Times New Roman"/>
          <w:sz w:val="24"/>
          <w:szCs w:val="24"/>
          <w:lang w:val="kk-KZ"/>
        </w:rPr>
        <w:t xml:space="preserve"> конгруэнтті</w:t>
      </w:r>
      <w:r w:rsidRPr="006E2D4F">
        <w:rPr>
          <w:rFonts w:ascii="Times New Roman" w:hAnsi="Times New Roman" w:cs="Times New Roman"/>
          <w:sz w:val="24"/>
          <w:szCs w:val="24"/>
          <w:lang w:val="kk-KZ"/>
        </w:rPr>
        <w:t xml:space="preserve"> </w:t>
      </w:r>
      <w:r w:rsidRPr="006E2D4F">
        <w:rPr>
          <w:rFonts w:ascii="Times New Roman" w:hAnsi="Times New Roman"/>
          <w:kern w:val="24"/>
          <w:sz w:val="24"/>
          <w:szCs w:val="24"/>
          <w:lang w:val="kk-KZ"/>
        </w:rPr>
        <w:t>_______</w:t>
      </w:r>
      <w:r w:rsidR="00480C69" w:rsidRPr="006E2D4F">
        <w:rPr>
          <w:rFonts w:ascii="Times New Roman" w:hAnsi="Times New Roman" w:cs="Times New Roman"/>
          <w:sz w:val="24"/>
          <w:szCs w:val="24"/>
          <w:lang w:val="kk-KZ"/>
        </w:rPr>
        <w:t xml:space="preserve"> конгруэнтті емес</w:t>
      </w:r>
      <w:r w:rsidR="0025496C">
        <w:rPr>
          <w:rFonts w:ascii="Times New Roman" w:hAnsi="Times New Roman"/>
          <w:kern w:val="24"/>
          <w:sz w:val="24"/>
          <w:szCs w:val="24"/>
          <w:lang w:val="kk-KZ"/>
        </w:rPr>
        <w:t xml:space="preserve"> _ _ _ _ _</w:t>
      </w:r>
      <w:r w:rsidRPr="006E2D4F">
        <w:rPr>
          <w:rFonts w:ascii="Times New Roman" w:hAnsi="Times New Roman"/>
          <w:kern w:val="24"/>
          <w:sz w:val="24"/>
          <w:szCs w:val="24"/>
          <w:lang w:val="kk-KZ"/>
        </w:rPr>
        <w:t xml:space="preserve"> белгілер барысындағы ТП.*</w:t>
      </w:r>
    </w:p>
    <w:p w:rsidR="00056539" w:rsidRPr="00381BD6" w:rsidRDefault="009C66EB" w:rsidP="006E2D4F">
      <w:pPr>
        <w:ind w:firstLine="567"/>
        <w:jc w:val="center"/>
        <w:rPr>
          <w:rFonts w:ascii="Times New Roman" w:hAnsi="Times New Roman"/>
          <w:sz w:val="28"/>
          <w:szCs w:val="28"/>
          <w:lang w:val="kk-KZ"/>
        </w:rPr>
      </w:pPr>
      <w:r>
        <w:rPr>
          <w:rFonts w:ascii="Times New Roman" w:hAnsi="Times New Roman"/>
          <w:bCs/>
          <w:kern w:val="24"/>
          <w:sz w:val="28"/>
          <w:szCs w:val="28"/>
          <w:lang w:val="kk-KZ"/>
        </w:rPr>
        <w:t>Сурет 16</w:t>
      </w:r>
      <w:r w:rsidR="002C70CA">
        <w:rPr>
          <w:rFonts w:ascii="Times New Roman" w:hAnsi="Times New Roman"/>
          <w:bCs/>
          <w:kern w:val="24"/>
          <w:sz w:val="28"/>
          <w:szCs w:val="28"/>
          <w:lang w:val="kk-KZ"/>
        </w:rPr>
        <w:t xml:space="preserve"> </w:t>
      </w:r>
      <w:r w:rsidR="00381BD6" w:rsidRPr="00381BD6">
        <w:rPr>
          <w:rFonts w:ascii="Times New Roman" w:hAnsi="Times New Roman"/>
          <w:bCs/>
          <w:kern w:val="24"/>
          <w:sz w:val="28"/>
          <w:szCs w:val="28"/>
          <w:lang w:val="kk-KZ"/>
        </w:rPr>
        <w:t>-</w:t>
      </w:r>
      <w:r w:rsidR="00381BD6" w:rsidRPr="00381BD6">
        <w:rPr>
          <w:rFonts w:ascii="Times New Roman" w:hAnsi="Times New Roman"/>
          <w:kern w:val="24"/>
          <w:sz w:val="28"/>
          <w:szCs w:val="28"/>
          <w:lang w:val="kk-KZ"/>
        </w:rPr>
        <w:t xml:space="preserve"> </w:t>
      </w:r>
      <w:r w:rsidR="00BA18D8">
        <w:rPr>
          <w:rFonts w:ascii="Times New Roman" w:eastAsiaTheme="minorHAnsi" w:hAnsi="Times New Roman" w:cs="Times New Roman"/>
          <w:sz w:val="28"/>
          <w:szCs w:val="28"/>
          <w:lang w:val="kk-KZ" w:eastAsia="en-US"/>
        </w:rPr>
        <w:t xml:space="preserve">Үш кезең </w:t>
      </w:r>
      <w:r w:rsidR="00381BD6" w:rsidRPr="00381BD6">
        <w:rPr>
          <w:rFonts w:ascii="Times New Roman" w:eastAsiaTheme="minorHAnsi" w:hAnsi="Times New Roman" w:cs="Times New Roman"/>
          <w:sz w:val="28"/>
          <w:szCs w:val="28"/>
          <w:lang w:val="kk-KZ" w:eastAsia="en-US"/>
        </w:rPr>
        <w:t>бойынша</w:t>
      </w:r>
      <w:r w:rsidR="00BA18D8">
        <w:rPr>
          <w:rFonts w:ascii="Times New Roman" w:eastAsiaTheme="minorHAnsi" w:hAnsi="Times New Roman" w:cs="Times New Roman"/>
          <w:sz w:val="28"/>
          <w:szCs w:val="28"/>
          <w:lang w:val="kk-KZ" w:eastAsia="en-US"/>
        </w:rPr>
        <w:t xml:space="preserve"> </w:t>
      </w:r>
      <w:r w:rsidR="00BA18D8" w:rsidRPr="00E35FB5">
        <w:rPr>
          <w:rFonts w:ascii="Times New Roman" w:hAnsi="Times New Roman" w:cs="Times New Roman"/>
          <w:bCs/>
          <w:sz w:val="28"/>
          <w:szCs w:val="28"/>
          <w:lang w:val="kk-KZ"/>
        </w:rPr>
        <w:t>(1 кезең</w:t>
      </w:r>
      <w:r w:rsidR="00056539">
        <w:rPr>
          <w:rFonts w:ascii="Times New Roman" w:hAnsi="Times New Roman" w:cs="Times New Roman"/>
          <w:sz w:val="28"/>
          <w:szCs w:val="28"/>
          <w:lang w:val="kk-KZ"/>
        </w:rPr>
        <w:t>_____</w:t>
      </w:r>
      <w:r w:rsidR="00BA18D8" w:rsidRPr="00781498">
        <w:rPr>
          <w:rFonts w:ascii="Times New Roman" w:hAnsi="Times New Roman" w:cs="Times New Roman"/>
          <w:sz w:val="28"/>
          <w:szCs w:val="28"/>
          <w:lang w:val="kk-KZ"/>
        </w:rPr>
        <w:t xml:space="preserve"> </w:t>
      </w:r>
      <w:r w:rsidR="00BA18D8" w:rsidRPr="00E35FB5">
        <w:rPr>
          <w:rFonts w:ascii="Times New Roman" w:hAnsi="Times New Roman" w:cs="Times New Roman"/>
          <w:bCs/>
          <w:sz w:val="28"/>
          <w:szCs w:val="28"/>
          <w:lang w:val="kk-KZ"/>
        </w:rPr>
        <w:t>2 кезең</w:t>
      </w:r>
      <w:r w:rsidR="00056539">
        <w:rPr>
          <w:rFonts w:ascii="Times New Roman" w:hAnsi="Times New Roman" w:cs="Times New Roman"/>
          <w:sz w:val="28"/>
          <w:szCs w:val="28"/>
          <w:lang w:val="kk-KZ"/>
        </w:rPr>
        <w:t>_____</w:t>
      </w:r>
      <w:r w:rsidR="00BA18D8" w:rsidRPr="00E35FB5">
        <w:rPr>
          <w:rFonts w:ascii="Times New Roman" w:hAnsi="Times New Roman" w:cs="Times New Roman"/>
          <w:bCs/>
          <w:sz w:val="28"/>
          <w:szCs w:val="28"/>
          <w:lang w:val="kk-KZ"/>
        </w:rPr>
        <w:t>3 кезең</w:t>
      </w:r>
      <w:r w:rsidR="00056539">
        <w:rPr>
          <w:rFonts w:ascii="Times New Roman" w:hAnsi="Times New Roman" w:cs="Times New Roman"/>
          <w:sz w:val="28"/>
          <w:szCs w:val="28"/>
          <w:lang w:val="kk-KZ"/>
        </w:rPr>
        <w:t>____</w:t>
      </w:r>
      <w:r w:rsidR="00BA18D8" w:rsidRPr="00E35FB5">
        <w:rPr>
          <w:rFonts w:ascii="Times New Roman" w:hAnsi="Times New Roman" w:cs="Times New Roman"/>
          <w:sz w:val="28"/>
          <w:szCs w:val="28"/>
          <w:lang w:val="kk-KZ"/>
        </w:rPr>
        <w:t>)</w:t>
      </w:r>
      <w:r w:rsidR="00BA18D8">
        <w:rPr>
          <w:rFonts w:ascii="Times New Roman" w:eastAsiaTheme="minorHAnsi" w:hAnsi="Times New Roman" w:cs="Times New Roman"/>
          <w:sz w:val="28"/>
          <w:szCs w:val="28"/>
          <w:lang w:val="kk-KZ" w:eastAsia="en-US"/>
        </w:rPr>
        <w:t xml:space="preserve">, </w:t>
      </w:r>
      <w:r w:rsidR="00381BD6" w:rsidRPr="00381BD6">
        <w:rPr>
          <w:rFonts w:ascii="Times New Roman" w:eastAsiaTheme="minorHAnsi" w:hAnsi="Times New Roman" w:cs="Times New Roman"/>
          <w:sz w:val="28"/>
          <w:szCs w:val="28"/>
          <w:lang w:val="kk-KZ" w:eastAsia="en-US"/>
        </w:rPr>
        <w:t>сол жақта:</w:t>
      </w:r>
      <w:r w:rsidR="002C70CA">
        <w:rPr>
          <w:rFonts w:ascii="Times New Roman" w:eastAsiaTheme="minorHAnsi" w:hAnsi="Times New Roman" w:cs="Times New Roman"/>
          <w:sz w:val="28"/>
          <w:szCs w:val="28"/>
          <w:lang w:val="kk-KZ" w:eastAsia="en-US"/>
        </w:rPr>
        <w:t xml:space="preserve"> </w:t>
      </w:r>
      <w:r w:rsidR="00381BD6" w:rsidRPr="00381BD6">
        <w:rPr>
          <w:rFonts w:ascii="Times New Roman" w:hAnsi="Times New Roman"/>
          <w:sz w:val="28"/>
          <w:szCs w:val="28"/>
          <w:lang w:val="kk-KZ"/>
        </w:rPr>
        <w:t>(A)</w:t>
      </w:r>
      <w:r w:rsidR="00480C69" w:rsidRPr="00480C69">
        <w:rPr>
          <w:rFonts w:ascii="Times New Roman" w:hAnsi="Times New Roman" w:cs="Times New Roman"/>
          <w:sz w:val="28"/>
          <w:szCs w:val="28"/>
          <w:lang w:val="kk-KZ"/>
        </w:rPr>
        <w:t xml:space="preserve"> </w:t>
      </w:r>
      <w:r w:rsidR="00480C69">
        <w:rPr>
          <w:rFonts w:ascii="Times New Roman" w:hAnsi="Times New Roman" w:cs="Times New Roman"/>
          <w:sz w:val="28"/>
          <w:szCs w:val="28"/>
          <w:lang w:val="kk-KZ"/>
        </w:rPr>
        <w:t>конгруэнтті</w:t>
      </w:r>
      <w:r w:rsidR="00381BD6" w:rsidRPr="00381BD6">
        <w:rPr>
          <w:rFonts w:ascii="Times New Roman" w:hAnsi="Times New Roman"/>
          <w:sz w:val="28"/>
          <w:szCs w:val="28"/>
          <w:lang w:val="kk-KZ"/>
        </w:rPr>
        <w:t xml:space="preserve"> </w:t>
      </w:r>
      <w:r w:rsidR="00381BD6" w:rsidRPr="00381BD6">
        <w:rPr>
          <w:rFonts w:ascii="Times New Roman" w:hAnsi="Times New Roman"/>
          <w:kern w:val="24"/>
          <w:sz w:val="28"/>
          <w:szCs w:val="28"/>
          <w:lang w:val="kk-KZ"/>
        </w:rPr>
        <w:t>________</w:t>
      </w:r>
      <w:r w:rsidR="00381BD6" w:rsidRPr="00381BD6">
        <w:rPr>
          <w:rFonts w:ascii="Times New Roman" w:hAnsi="Times New Roman" w:cs="Times New Roman"/>
          <w:sz w:val="28"/>
          <w:szCs w:val="28"/>
          <w:lang w:val="kk-KZ"/>
        </w:rPr>
        <w:t xml:space="preserve"> (Б) </w:t>
      </w:r>
      <w:r w:rsidR="00480C69">
        <w:rPr>
          <w:rFonts w:ascii="Times New Roman" w:hAnsi="Times New Roman" w:cs="Times New Roman"/>
          <w:sz w:val="28"/>
          <w:szCs w:val="28"/>
          <w:lang w:val="kk-KZ"/>
        </w:rPr>
        <w:t>конгруэнтті емес</w:t>
      </w:r>
      <w:r w:rsidR="00480C69">
        <w:rPr>
          <w:rFonts w:ascii="Times New Roman" w:hAnsi="Times New Roman"/>
          <w:kern w:val="24"/>
          <w:sz w:val="28"/>
          <w:szCs w:val="28"/>
          <w:lang w:val="kk-KZ"/>
        </w:rPr>
        <w:t xml:space="preserve"> </w:t>
      </w:r>
      <w:r w:rsidR="00D559A5">
        <w:rPr>
          <w:rFonts w:ascii="Times New Roman" w:hAnsi="Times New Roman"/>
          <w:kern w:val="24"/>
          <w:sz w:val="28"/>
          <w:szCs w:val="28"/>
          <w:lang w:val="kk-KZ"/>
        </w:rPr>
        <w:t>_ _ _ _ _</w:t>
      </w:r>
      <w:r w:rsidR="00381BD6" w:rsidRPr="00381BD6">
        <w:rPr>
          <w:rFonts w:ascii="Times New Roman" w:hAnsi="Times New Roman"/>
          <w:kern w:val="24"/>
          <w:sz w:val="28"/>
          <w:szCs w:val="28"/>
          <w:lang w:val="kk-KZ"/>
        </w:rPr>
        <w:t>белгілер барысындағы,</w:t>
      </w:r>
      <w:r w:rsidR="00381BD6" w:rsidRPr="00381BD6">
        <w:rPr>
          <w:rFonts w:ascii="Times New Roman" w:eastAsiaTheme="minorHAnsi" w:hAnsi="Times New Roman" w:cs="Times New Roman"/>
          <w:sz w:val="28"/>
          <w:szCs w:val="28"/>
          <w:lang w:val="kk-KZ" w:eastAsia="en-US"/>
        </w:rPr>
        <w:t xml:space="preserve"> біріктірілген электродтар үшін (Pz + CPz) / 2</w:t>
      </w:r>
      <w:r w:rsidR="00056539">
        <w:rPr>
          <w:rFonts w:ascii="Times New Roman" w:hAnsi="Times New Roman"/>
          <w:kern w:val="24"/>
          <w:sz w:val="28"/>
          <w:szCs w:val="28"/>
          <w:lang w:val="kk-KZ"/>
        </w:rPr>
        <w:t xml:space="preserve">  Т</w:t>
      </w:r>
      <w:r w:rsidR="00381BD6" w:rsidRPr="00381BD6">
        <w:rPr>
          <w:rFonts w:ascii="Times New Roman" w:hAnsi="Times New Roman"/>
          <w:kern w:val="24"/>
          <w:sz w:val="28"/>
          <w:szCs w:val="28"/>
          <w:lang w:val="kk-KZ"/>
        </w:rPr>
        <w:t>П.</w:t>
      </w:r>
      <w:r w:rsidR="00056539" w:rsidRPr="00056539">
        <w:rPr>
          <w:rFonts w:ascii="Times New Roman" w:hAnsi="Times New Roman"/>
          <w:kern w:val="24"/>
          <w:sz w:val="28"/>
          <w:szCs w:val="28"/>
          <w:lang w:val="kk-KZ"/>
        </w:rPr>
        <w:t xml:space="preserve"> </w:t>
      </w:r>
      <w:r w:rsidR="00056539" w:rsidRPr="00381BD6">
        <w:rPr>
          <w:rFonts w:ascii="Times New Roman" w:hAnsi="Times New Roman"/>
          <w:kern w:val="24"/>
          <w:sz w:val="28"/>
          <w:szCs w:val="28"/>
          <w:lang w:val="kk-KZ"/>
        </w:rPr>
        <w:t>p&lt;.05</w:t>
      </w:r>
      <w:r w:rsidR="00056539" w:rsidRPr="00381BD6">
        <w:rPr>
          <w:rFonts w:ascii="Times New Roman" w:hAnsi="Times New Roman"/>
          <w:sz w:val="28"/>
          <w:szCs w:val="28"/>
          <w:lang w:val="kk-KZ"/>
        </w:rPr>
        <w:t>***p&lt;.01</w:t>
      </w:r>
    </w:p>
    <w:p w:rsidR="005C6820" w:rsidRPr="005C6820" w:rsidRDefault="009C66EB" w:rsidP="00AB4A63">
      <w:pPr>
        <w:ind w:firstLine="567"/>
        <w:jc w:val="both"/>
        <w:rPr>
          <w:rFonts w:ascii="Times New Roman" w:hAnsi="Times New Roman" w:cs="Times New Roman"/>
          <w:sz w:val="28"/>
          <w:szCs w:val="28"/>
          <w:lang w:val="kk-KZ"/>
        </w:rPr>
      </w:pPr>
      <w:r>
        <w:rPr>
          <w:rFonts w:ascii="Times New Roman" w:hAnsi="Times New Roman"/>
          <w:sz w:val="28"/>
          <w:szCs w:val="28"/>
          <w:lang w:val="kk-KZ"/>
        </w:rPr>
        <w:lastRenderedPageBreak/>
        <w:t>16</w:t>
      </w:r>
      <w:r w:rsidR="005C6820">
        <w:rPr>
          <w:rFonts w:ascii="Times New Roman" w:hAnsi="Times New Roman"/>
          <w:sz w:val="28"/>
          <w:szCs w:val="28"/>
          <w:lang w:val="kk-KZ"/>
        </w:rPr>
        <w:t xml:space="preserve">-ші суретте </w:t>
      </w:r>
      <w:r w:rsidR="005C6820">
        <w:rPr>
          <w:rFonts w:ascii="Times New Roman" w:hAnsi="Times New Roman" w:cs="Times New Roman"/>
          <w:sz w:val="28"/>
          <w:szCs w:val="28"/>
          <w:lang w:val="kk-KZ"/>
        </w:rPr>
        <w:t>э</w:t>
      </w:r>
      <w:r w:rsidR="005C6820" w:rsidRPr="005C6820">
        <w:rPr>
          <w:rFonts w:ascii="Times New Roman" w:hAnsi="Times New Roman" w:cs="Times New Roman"/>
          <w:sz w:val="28"/>
          <w:szCs w:val="28"/>
          <w:lang w:val="kk-KZ"/>
        </w:rPr>
        <w:t>лектродтың (F(3,303)=25,853; p=0,000; N2=204, Fz-де көбірек) және N100 амплитудасына (F(2,202)=41,544; p=0,000; p=291) маңызды  әсерлері болды .</w:t>
      </w:r>
    </w:p>
    <w:p w:rsidR="005C6820" w:rsidRDefault="005C6820" w:rsidP="00AB4A63">
      <w:pPr>
        <w:ind w:firstLine="567"/>
        <w:jc w:val="both"/>
        <w:rPr>
          <w:rFonts w:ascii="Times New Roman" w:hAnsi="Times New Roman" w:cs="Times New Roman"/>
          <w:sz w:val="28"/>
          <w:szCs w:val="28"/>
          <w:lang w:val="kk-KZ"/>
        </w:rPr>
      </w:pPr>
      <w:r w:rsidRPr="005C6820">
        <w:rPr>
          <w:rFonts w:ascii="Times New Roman" w:hAnsi="Times New Roman" w:cs="Times New Roman"/>
          <w:sz w:val="28"/>
          <w:szCs w:val="28"/>
          <w:lang w:val="kk-KZ"/>
        </w:rPr>
        <w:t>Жұптық салыстырулар Fz амплитудасы  ерекшеленетінін көрсетті (ps 000021-ден ауытқиды). Сонымен қатар, CPz</w:t>
      </w:r>
      <w:r>
        <w:rPr>
          <w:rFonts w:ascii="Times New Roman" w:hAnsi="Times New Roman" w:cs="Times New Roman"/>
          <w:sz w:val="28"/>
          <w:szCs w:val="28"/>
          <w:lang w:val="kk-KZ"/>
        </w:rPr>
        <w:t>:</w:t>
      </w:r>
      <w:r w:rsidRPr="005C6820">
        <w:rPr>
          <w:rFonts w:ascii="Times New Roman" w:hAnsi="Times New Roman" w:cs="Times New Roman"/>
          <w:sz w:val="28"/>
          <w:szCs w:val="28"/>
          <w:lang w:val="kk-KZ"/>
        </w:rPr>
        <w:t xml:space="preserve"> Cz (p=0,015) және Pz (p=0,020) </w:t>
      </w:r>
      <w:r>
        <w:rPr>
          <w:rFonts w:ascii="Times New Roman" w:hAnsi="Times New Roman" w:cs="Times New Roman"/>
          <w:sz w:val="28"/>
          <w:szCs w:val="28"/>
          <w:lang w:val="kk-KZ"/>
        </w:rPr>
        <w:t xml:space="preserve">электродтарына қарағанда </w:t>
      </w:r>
      <w:r w:rsidRPr="005C6820">
        <w:rPr>
          <w:rFonts w:ascii="Times New Roman" w:hAnsi="Times New Roman" w:cs="Times New Roman"/>
          <w:sz w:val="28"/>
          <w:szCs w:val="28"/>
          <w:lang w:val="kk-KZ"/>
        </w:rPr>
        <w:t>айырмашылығы болды. N100 толқын амплитудасы уақыт өте келе 1 және 3 кезеңдер арасында біртіндеп төмендеді (орташа мәнде</w:t>
      </w:r>
      <w:r w:rsidR="00AB6EF4">
        <w:rPr>
          <w:rFonts w:ascii="Times New Roman" w:hAnsi="Times New Roman" w:cs="Times New Roman"/>
          <w:sz w:val="28"/>
          <w:szCs w:val="28"/>
          <w:lang w:val="kk-KZ"/>
        </w:rPr>
        <w:t>рді салыстыру: 1-ші және 2-ші р=</w:t>
      </w:r>
      <w:r w:rsidRPr="005C6820">
        <w:rPr>
          <w:rFonts w:ascii="Times New Roman" w:hAnsi="Times New Roman" w:cs="Times New Roman"/>
          <w:sz w:val="28"/>
          <w:szCs w:val="28"/>
          <w:lang w:val="kk-KZ"/>
        </w:rPr>
        <w:t>0,003, 1-ші және 3-ш</w:t>
      </w:r>
      <w:r w:rsidR="00AB6EF4">
        <w:rPr>
          <w:rFonts w:ascii="Times New Roman" w:hAnsi="Times New Roman" w:cs="Times New Roman"/>
          <w:sz w:val="28"/>
          <w:szCs w:val="28"/>
          <w:lang w:val="kk-KZ"/>
        </w:rPr>
        <w:t>і р=0,000, 2-ші және 3-ші р =</w:t>
      </w:r>
      <w:r w:rsidRPr="005C6820">
        <w:rPr>
          <w:rFonts w:ascii="Times New Roman" w:hAnsi="Times New Roman" w:cs="Times New Roman"/>
          <w:sz w:val="28"/>
          <w:szCs w:val="28"/>
          <w:lang w:val="kk-KZ"/>
        </w:rPr>
        <w:t xml:space="preserve">008). </w:t>
      </w:r>
      <w:r>
        <w:rPr>
          <w:rFonts w:ascii="Times New Roman" w:hAnsi="Times New Roman" w:cs="Times New Roman"/>
          <w:sz w:val="28"/>
          <w:szCs w:val="28"/>
          <w:lang w:val="kk-KZ"/>
        </w:rPr>
        <w:t xml:space="preserve">Нәтижелер бойынша мидың </w:t>
      </w:r>
      <w:r w:rsidRPr="005C6820">
        <w:rPr>
          <w:rFonts w:ascii="Times New Roman" w:hAnsi="Times New Roman" w:cs="Times New Roman"/>
          <w:sz w:val="28"/>
          <w:szCs w:val="28"/>
          <w:lang w:val="kk-KZ"/>
        </w:rPr>
        <w:t>артқы аймақтардағы амплитуда</w:t>
      </w:r>
      <w:r>
        <w:rPr>
          <w:rFonts w:ascii="Times New Roman" w:hAnsi="Times New Roman" w:cs="Times New Roman"/>
          <w:sz w:val="28"/>
          <w:szCs w:val="28"/>
          <w:lang w:val="kk-KZ"/>
        </w:rPr>
        <w:t>ның</w:t>
      </w:r>
      <w:r w:rsidRPr="005C6820">
        <w:rPr>
          <w:rFonts w:ascii="Times New Roman" w:hAnsi="Times New Roman" w:cs="Times New Roman"/>
          <w:sz w:val="28"/>
          <w:szCs w:val="28"/>
          <w:lang w:val="kk-KZ"/>
        </w:rPr>
        <w:t xml:space="preserve"> уақытша төмендеуі </w:t>
      </w:r>
      <w:r>
        <w:rPr>
          <w:rFonts w:ascii="Times New Roman" w:hAnsi="Times New Roman" w:cs="Times New Roman"/>
          <w:sz w:val="28"/>
          <w:szCs w:val="28"/>
          <w:lang w:val="kk-KZ"/>
        </w:rPr>
        <w:t>көрінді. Дегенмен, фланкер типі мен</w:t>
      </w:r>
      <w:r w:rsidRPr="00C22943">
        <w:rPr>
          <w:rFonts w:ascii="Times New Roman" w:hAnsi="Times New Roman" w:cs="Times New Roman"/>
          <w:sz w:val="28"/>
          <w:szCs w:val="28"/>
          <w:lang w:val="kk-KZ"/>
        </w:rPr>
        <w:t xml:space="preserve"> факторлар арасындағы өзара әрекеттесудің маңызды әсерлері болған жоқ. </w:t>
      </w:r>
      <w:r w:rsidR="00AB7A62" w:rsidRPr="005C6820">
        <w:rPr>
          <w:rFonts w:ascii="Times New Roman" w:hAnsi="Times New Roman" w:cs="Times New Roman"/>
          <w:sz w:val="28"/>
          <w:szCs w:val="28"/>
          <w:lang w:val="kk-KZ"/>
        </w:rPr>
        <w:t>N100</w:t>
      </w:r>
      <w:r w:rsidR="00AB7A62">
        <w:rPr>
          <w:rFonts w:ascii="Times New Roman" w:hAnsi="Times New Roman" w:cs="Times New Roman"/>
          <w:sz w:val="28"/>
          <w:szCs w:val="28"/>
          <w:lang w:val="kk-KZ"/>
        </w:rPr>
        <w:t xml:space="preserve"> а</w:t>
      </w:r>
      <w:r w:rsidRPr="00C22943">
        <w:rPr>
          <w:rFonts w:ascii="Times New Roman" w:hAnsi="Times New Roman" w:cs="Times New Roman"/>
          <w:sz w:val="28"/>
          <w:szCs w:val="28"/>
          <w:lang w:val="kk-KZ"/>
        </w:rPr>
        <w:t xml:space="preserve">мплитудасының уақытша төмендеуімен байланысты кезең эффектісі </w:t>
      </w:r>
      <w:r>
        <w:rPr>
          <w:rFonts w:ascii="Times New Roman" w:hAnsi="Times New Roman" w:cs="Times New Roman"/>
          <w:sz w:val="28"/>
          <w:szCs w:val="28"/>
          <w:lang w:val="kk-KZ"/>
        </w:rPr>
        <w:t xml:space="preserve">аралас амплитудада  </w:t>
      </w:r>
      <w:r w:rsidRPr="00C22943">
        <w:rPr>
          <w:rFonts w:ascii="Times New Roman" w:hAnsi="Times New Roman" w:cs="Times New Roman"/>
          <w:sz w:val="28"/>
          <w:szCs w:val="28"/>
          <w:lang w:val="kk-KZ"/>
        </w:rPr>
        <w:t>(CPz+Pz)/2 (F(</w:t>
      </w:r>
      <w:r>
        <w:rPr>
          <w:rFonts w:ascii="Times New Roman" w:hAnsi="Times New Roman" w:cs="Times New Roman"/>
          <w:sz w:val="28"/>
          <w:szCs w:val="28"/>
          <w:lang w:val="kk-KZ"/>
        </w:rPr>
        <w:t>2,202)=39,652; p=0,000</w:t>
      </w:r>
      <w:r w:rsidR="00AB7A62">
        <w:rPr>
          <w:rFonts w:ascii="Times New Roman" w:hAnsi="Times New Roman" w:cs="Times New Roman"/>
          <w:sz w:val="28"/>
          <w:szCs w:val="28"/>
          <w:lang w:val="kk-KZ"/>
        </w:rPr>
        <w:t>, 1,2-282 ж</w:t>
      </w:r>
      <w:r>
        <w:rPr>
          <w:rFonts w:ascii="Times New Roman" w:hAnsi="Times New Roman" w:cs="Times New Roman"/>
          <w:sz w:val="28"/>
          <w:szCs w:val="28"/>
          <w:lang w:val="kk-KZ"/>
        </w:rPr>
        <w:t xml:space="preserve">оғарыдағы </w:t>
      </w:r>
      <w:r w:rsidR="00EE4BAA">
        <w:rPr>
          <w:rFonts w:ascii="Times New Roman" w:hAnsi="Times New Roman" w:cs="Times New Roman"/>
          <w:sz w:val="28"/>
          <w:szCs w:val="28"/>
          <w:lang w:val="kk-KZ"/>
        </w:rPr>
        <w:t>16</w:t>
      </w:r>
      <w:r w:rsidRPr="00EE4BAA">
        <w:rPr>
          <w:rFonts w:ascii="Times New Roman" w:hAnsi="Times New Roman" w:cs="Times New Roman"/>
          <w:sz w:val="28"/>
          <w:szCs w:val="28"/>
          <w:lang w:val="kk-KZ"/>
        </w:rPr>
        <w:t>-</w:t>
      </w:r>
      <w:r w:rsidRPr="00C22943">
        <w:rPr>
          <w:rFonts w:ascii="Times New Roman" w:hAnsi="Times New Roman" w:cs="Times New Roman"/>
          <w:sz w:val="28"/>
          <w:szCs w:val="28"/>
          <w:lang w:val="kk-KZ"/>
        </w:rPr>
        <w:t>суретте көрсетілгендей бұл талдауларда фланкерлер мен кезеңдердің айтарлықтай өзара әрекеттесуі анықталған жоқ.</w:t>
      </w:r>
    </w:p>
    <w:p w:rsidR="007776CD" w:rsidRPr="00DD091D" w:rsidRDefault="007776CD" w:rsidP="00106FF0">
      <w:pPr>
        <w:tabs>
          <w:tab w:val="left" w:pos="5190"/>
        </w:tabs>
        <w:jc w:val="both"/>
        <w:rPr>
          <w:rFonts w:ascii="Times New Roman" w:hAnsi="Times New Roman"/>
          <w:sz w:val="28"/>
          <w:szCs w:val="28"/>
          <w:lang w:val="kk-KZ"/>
        </w:rPr>
      </w:pPr>
    </w:p>
    <w:p w:rsidR="004D75CD" w:rsidRPr="00FF795A" w:rsidRDefault="00DA7A0D" w:rsidP="004D75CD">
      <w:pPr>
        <w:jc w:val="both"/>
        <w:rPr>
          <w:rFonts w:ascii="Times New Roman" w:hAnsi="Times New Roman" w:cs="Times New Roman"/>
          <w:sz w:val="24"/>
          <w:szCs w:val="24"/>
          <w:lang w:val="kk-KZ"/>
        </w:rPr>
      </w:pPr>
      <w:r w:rsidRPr="00E3444E">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6FA725AD" wp14:editId="7A5D4013">
                <wp:simplePos x="0" y="0"/>
                <wp:positionH relativeFrom="margin">
                  <wp:posOffset>843915</wp:posOffset>
                </wp:positionH>
                <wp:positionV relativeFrom="paragraph">
                  <wp:posOffset>8890</wp:posOffset>
                </wp:positionV>
                <wp:extent cx="4229100" cy="2009775"/>
                <wp:effectExtent l="0" t="0" r="0" b="9525"/>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009775"/>
                          <a:chOff x="1702" y="32"/>
                          <a:chExt cx="9346" cy="4500"/>
                        </a:xfrm>
                      </wpg:grpSpPr>
                      <pic:pic xmlns:pic="http://schemas.openxmlformats.org/drawingml/2006/picture">
                        <pic:nvPicPr>
                          <pic:cNvPr id="18" name="Picture 2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701" y="32"/>
                            <a:ext cx="9346"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242"/>
                        <wps:cNvSpPr txBox="1">
                          <a:spLocks noChangeArrowheads="1"/>
                        </wps:cNvSpPr>
                        <wps:spPr bwMode="auto">
                          <a:xfrm>
                            <a:off x="5597" y="3372"/>
                            <a:ext cx="18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A0D" w:rsidRDefault="00DA7A0D" w:rsidP="00DA7A0D">
                              <w:pPr>
                                <w:spacing w:line="110" w:lineRule="exact"/>
                                <w:rPr>
                                  <w:rFonts w:ascii="Calibri"/>
                                  <w:b/>
                                  <w:sz w:val="11"/>
                                </w:rPr>
                              </w:pPr>
                              <w:r>
                                <w:rPr>
                                  <w:rFonts w:ascii="Calibri"/>
                                  <w:b/>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725AD" id="Группа 12" o:spid="_x0000_s1026" style="position:absolute;left:0;text-align:left;margin-left:66.45pt;margin-top:.7pt;width:333pt;height:158.25pt;z-index:251685888;mso-position-horizontal-relative:margin" coordorigin="1702,32" coordsize="9346,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EMcd0BAAAaAwAAA4AAABkcnMvZTJvRG9jLnhtbOxXa27jNhD+X6B3&#10;IPRfsaTIliXEWSR+BAukbdDdHoCmKItYiVRJOnZaFCiwR9iL9Aa9wu6NOkNKsfPobrD7dx3EGL6G&#10;M998M0Ofvdq3Dbnl2gglZ0F8EgWES6ZKITez4Le3q3AaEGOpLGmjJJ8Fd9wEr85//OFs1xU8UbVq&#10;Sq4JKJGm2HWzoLa2K0Yjw2reUnOiOi5hsVK6pRaGejMqNd2B9rYZJVE0Ge2ULjutGDcGZhd+MTh3&#10;+quKM/tLVRluSTMLwDbrvrX7XuP36PyMFhtNu1qw3gz6FVa0VEi49F7VglpKtlo8UdUKppVRlT1h&#10;qh2pqhKMOx/Amzh65M2VVtvO+bIpdpvuHiaA9hFOX62W/Xx7o4koIXZJQCRtIUYfP3z6+9P7j//C&#10;3z8EpgGjXbcpYOuV7t50N9o7CuK1Yu8MLI8er+N44zeT9e4nVYJaurXKYbSvdIsqwHuyd6G4uw8F&#10;31vCYDJNkjyOIGIM1iDQeZaNfbBYDRHFc3EWgcmwfOpMpAWrl/3p/DSd+KPpGJSghbTw1zpTe9PO&#10;zzrBCvjvkQXpCbJfZiCcslvNg15J+yIdLdXvtl0IJOioFWvRCHvnCA0IoVHy9kYwRBoHR0GCdPJB&#10;gmW8lSTpKfo3bPOHKDrlgkOkmtdUbviF6SAZADVQMExprXY1p6XBaQTpoRY3fGDIuhHdSjQNRg/l&#10;3mXIp0d8fAY1z/WFYtuWS+uTV/MGvFfS1KIzAdEFb9ccuKhfl2Ang8JhgTidFtI65gA7ro3F25En&#10;Lr/+TKYXQI/kMpyPo3mYRtkyvMjTLMyiZZZG6TSex/O/8HScFlvDARXaLDrRmw6zT4x/Npn6suPT&#10;1KU7uaWuqHh2gUGOZYOJQDhECG01mv0K2MM+kK3mltUoVgBkPw+b7xcc6gegMSQGcu6LaQTpAJgd&#10;pQNChKn0mWQAnmhjr7hqCQoAPNjpkKa3ALT3bNiCNkuF4XeeNPLBBLjgZwYAjmOUR/lyupymYZpM&#10;lhCjxSK8WM3TcLKKs/HidDGfL+IhRrUoSy7xmm8PkUNcNaIcSGv0Zj1vtA/dyn366mAO20ZIlYMZ&#10;Q1hRGWLqaZfHSRpdJnm4mkyzMF2l4zDPomkYxfllPonSPF2sHrp0LST/dpfIDiI6TsYuSkdGI82O&#10;fIvc56lvtGiFhY7biHYWTO830QLrwFKWLrSWisbLR1Cg+QcoINxDoB1hkaJ9AQHGYsOAfm6GAgGj&#10;l2UZdvPnOuGbmnYcXEa1h2oIhb+vhm8xMJdqD+Ww71duHzYrYvewgBXOscH3rM/UwP4K3+dw8KLs&#10;G4/zzGffada3IzQJ8y+e9r0ojn2VHVrR9+xbrZ4y9IhyPms91b5n3/9k30BRnxx2v95DDuPkWpV3&#10;QH+toK7DQwoe6SDUSv8RkB08eGeB+X1L8d3SvJaQnvg6HgQ9COtBoJLB0VlgA+LFufWv6C10500N&#10;mn1+SXUBz7xKuN5xsAJKAw6gIjjJPWddMemf3vhePh67XYcfCO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j+B7ffAAAACQEAAA8AAABkcnMvZG93bnJldi54bWxMj0FLw0AQhe+C&#10;/2EZwZvdpFHbxGxKKeqpFGwF8TbNTpPQ7G7IbpP03zue9DYf7/HmvXw1mVYM1PvGWQXxLAJBtnS6&#10;sZWCz8PbwxKED2g1ts6Sgit5WBW3Nzlm2o32g4Z9qASHWJ+hgjqELpPSlzUZ9DPXkWXt5HqDgbGv&#10;pO5x5HDTynkUPUuDjeUPNXa0qak87y9GwfuI4zqJX4ft+bS5fh+edl/bmJS6v5vWLyACTeHPDL/1&#10;uToU3OnoLlZ70TIn85StfDyCYH2RLpmPCpJ4kYIscvl/QfEDAAD//wMAUEsDBAoAAAAAAAAAIQBs&#10;oXcbh+MBAIfjAQAVAAAAZHJzL21lZGlhL2ltYWdlMS5qcGVn/9j/4AAQSkZJRgABAQEA3ADcAAD/&#10;2wBDAAIBAQEBAQIBAQECAgICAgQDAgICAgUEBAMEBgUGBgYFBgYGBwkIBgcJBwYGCAsICQoKCgoK&#10;BggLDAsKDAkKCgr/2wBDAQICAgICAgUDAwUKBwYHCgoKCgoKCgoKCgoKCgoKCgoKCgoKCgoKCgoK&#10;CgoKCgoKCgoKCgoKCgoKCgoKCgoKCgr/wAARCAHk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Rm2ruxUckpIwBQBLntTSykYzVS51CGzVm&#10;nlAwucZrE1TxULYebPOsC9tzYY1y4zG4TAYZ4jEzUILq3ZfewXvaI2nnhh5Myr/Oqc+v2wA8pS3O&#10;MkYz7D3rz3xd8XdB8P6dJqt3qMMNrbgma91CdY41A6sWJGB9cV8k/HD/AILh/sKfCrUZvCv/AAv3&#10;/hLteRSYfC/w60ufWLqYg4ZQ1sjQqwIPyySoeM+mfyPH+MOUVMS8Lk2HqYuS604PkXrLZfedVPL8&#10;RUjebUV+J9VftU/tc/CT9kD4L65+0D8dfEcWj+G/D9n51zPJzJMxYIkUSbgZZXdlREXks3brXwd4&#10;Z/aO/wCDgb9qzwO37W37PXhf4R/DvwdfPNqHgn4T+PtKupdY1jTetubydSqwvMo3DaYgA4JIBVm+&#10;RPGnxz/bJ/b3/bIt/jr8Wv8Agmd8WvGnwx8E3Tv8LfAN9HHpmnPeB3QajqTXOVmlCn5UVtoyMsVU&#10;q/vXjT9o7/gvrr/xj8N+Ofh3/wAE67PR/A+n2uzxB4RvfHmgTXGqOWY7kuGm86AYKDCgD5T0zx2Z&#10;l4g47DqlQoQoqbjzT560E0+kEua/M9r7eZpTwlGXvOT+5n3N/wAE6v8AgpF4V/bi8C3yal4bk8Kf&#10;ErwfdNpvxJ+G+osy32gXyuyZKt8zwSFG2SY2/Iw3E19MReI7Z871G3OMq3Tkj+YNfz2ft0ftO/te&#10;+Avj/wCGf2x/hj/wT08T/DP4taDcRQaxPp3iK01fTfEumMf3ljqMFnKWdSo4kRlkUM2GU+W0f2f4&#10;G/4OLf2TtI8NafJ8b9C+IPw78SXSwrNoPibwnKiec6gkRXBxB5eTw8jR8dcAAVtivEDMKGAoYilg&#10;XV59JxpzjUlDvom015mDw8ZSfv2t3P1StdTsZ/3UUyhv7pqwHbIyBXyL8Nf+Ch9l8T/Dsfi/wD8A&#10;fFviTSJBmLUvDuraDcKc85wuqZwc5wBk9ga+g/A/xEg8U6Jaa7ZwXFq08KySaffRolxBn+F1DEA/&#10;QmvpMn404fzaoqKqezqv/l3NpS+7oc8lOG/3neg5GRRVGx1u3u1IDfMvUdKuJIJBkV9cpRlsxp3H&#10;UUUjNtGTVALRTVcMcCldti5xQAtFZF3448NWGtQeHL3WbWLULqOWS2sZLlVmmSPG9kQncwXcMkAg&#10;ZGeozl+Lvjb8LPAGorpPjj4gaHo9y0Pmrb6nq8NvIYySAwWRgSCQRkAj5TzxR0uVGMpStFXOrorn&#10;/B/xM8G/EGxk1XwP4k0/VrWKQxyXWmX0dxGkgwdhaNiA20qcZzhhkDIreifzE3YoJ1TafTQdQSB1&#10;opr9KAF3L60uQRUTNtqle61DZ5DnJ7BWHT1oFKSjqy88iKnPT6VTu9YsbU/NKM+nJx9fT8a+cf20&#10;/wDgp1+yH+w14Vk139on4xWOk3Xl7rPw9an7VqV8392K1jJkPPG5gqgZJIAzX48/tg/8Hd3xd1mO&#10;40H9jj4Eab4Wt5EeOPxH40DXl9HzgSR26MkKOByA5lHPINfRZTwrmmcSvTjaPeTUV97/AEuctXEK&#10;Pwn9A1x4sgjBZFj27cl2k6D19hXzr+3x/wAFQv2c/wDgnz8CtU+Nnxj8Z2Ny1u3k6P4b0u6jkvtY&#10;u2BKW0EZfJJAy79EUbjgEZ/lZ+O//BVP9v8A/aSuprj4r/tZ+OtYFw2ZLS31X7Hbj2ENoIolHsFA&#10;rwO61LxLq+oTarq3nXE00m5pLiUuzMeMlmyx98nnjngV9VLw+5eSCqe0bevJBu3z2/AyWIn1dj+g&#10;jRf2s/28fjv4Ub9ozUv+C8/7Pvwm8Y3yzal4d+Adxe6Hc2NnCwL29he3b3aSebtwrv5L7Semen2j&#10;/wAEo/8AgsT8Lv27vh3deD/Gvijw/ofxW8JSLYeMfDEOqQSRzzplPtVlLG5S7t3Klt0ZOwFQ2OC3&#10;8k27X/N+aPjq0Y/i+gHepLy28RWN5CZLNfPTbKu2QFl6EA/j+I9RXRjfD2jSg3SVVzvonT+/Yf1i&#10;fc/ui03xlb3qCaKWGdMZ3QuDt4zzzxx61pQ61aSsA0m3p96v4sPhF+39+2Z8Eb2z1L4Y/tKeOPC5&#10;s/khXT9cufs8aknKmJ2ZcewUj1BOa/Rb9jn/AIOnv2tfhdFa+F/2jPDmi/FSxjYtJrEMQ03UkjP8&#10;BMa+TJgdP3SsT95mraPhFnmYKKy6Uas2v4avGS+UrK69Sfr8aesj+kWKeGUb43V1PRlbIqRSuM18&#10;Y/sG/wDBYn9jz9uq0SD4afEdtG8SbP8ASvB3ihY7W+Xp/qxgJOoJA3Rs3X5lU19cafr9vecY5yRn&#10;6da/N81yfMskxjw2NpSpzTs1JWd/n/TOqjiKdb4Wn8zYzRUcMytHlelSV5puFFIWwwGOtIHPPy9K&#10;AHUVH5+R92mrcNwSvU0XDzJqKjjnZ85jxzijzj/d/wDHqNw8iSiiigAooooAKKKKACiiigAooooA&#10;KKKKACiiigAooooAKKKKACiiigAooooAKKKKACiiigAooooAKKKKACiiigAooooAKKKKACiiigAo&#10;oooAKKKKACiiigAooooAKKKKACiiigAooooAKKKKACiiigAooooAKKKKACiiigAooooAKKKKACii&#10;igAooooAKKKKACiiigAooooAKKKKACiiigAooooAKKKaQQ5bNDdgCT7hrL1XVUtVKRODJ0FO1XVx&#10;DC1tCcyBctg9B61478d/jz4N+E/g/UvF3jDxXZ6Po+k2r3Ota1fXCxx2kSrlmJPTgjpknIGDmvle&#10;LOKsDwnl/wBYrJynLSEFq5Seyt5slKNSXK2bnxF8fnS7OaPTtahgufLZvtVwqvFbkAnedzKMDBJy&#10;QMDngGvzQ+Ov/BRz9pn43+N7r4Hf8E1/GM3xY8ZWlx5eteLE8P29t4Y0EHORNdsCJpABnZGWUjox&#10;Py1nW2vfHv8A4LQa3NcaFq+tfD39lq3upIJJrUyWuufEFVYh0POYLJiuGXKluh3nGz6t8IXX7I/7&#10;GngLTfg74V1Twj4H0exUjTfDsd7BDI543OIs+ZK5wCz4JY9Setfy1xlx9mmHclmcPrGIlrHDRu6V&#10;JfzVWt5d4J2XV9DajUp09IO1up83an/wSJ+I37U0Vvr3/BSL9tXxt481VmSSTwz4TuhpfhyydV+5&#10;DahSJAOPnZELj7yjo30R8Iv2Ivhl8CNAt/C3wi8Ral4ZtbdMRx6Hoeh2bHk5LPDp6MxOe5PPPXmu&#10;oh/aA0LVJI4vCvgbxlqvmR74Z4PCl1BDKvXKyXCxKR/tAlSehJqG5+JPxf1Jwvhj4DzRbpCu7xH4&#10;mt7NQPUmAXL49tlfh2O4o8T8yvB4mOHpfyLlpxS/wWsdFTGYWOrd33LVx8CRqas9/wDG74hSE8Hy&#10;vERtvXoIY0x17celUW/Zn+Fd3A1v4iuPFGvHPzReIPHOqXULsOm6F5zCPf8Adk/Wm2Oi/tF647nx&#10;b8R/D3h+1aRj9h8K6G9xMo7H7VdOUJ/7dh/g0/B2x1Eqnivx/wCMNY27vMSXXZLVZRj+JLIQqPoc&#10;jHGR0rwadHMfbP2uZWb3UE3+NkjGWdU4Q5Y2NeW7+APwMjjS/bwj4Qjb5oVVLaz3NjB2cozHp27C&#10;sDx38Uf2bfiXoUmgeLPDMXjDS7tSlxbjwfLqUM4xyD+5ZXHAzzz74rR8KfBv4LfDJ21Twd8MdB0e&#10;5VmebVItLjW4fjLM8zAu/HUsx96zB+1F8FL26k03wx40/wCEiubcET23hHT7jV2hYdVYWccgQjvv&#10;247kcV7GAy/GQrKrhJYic1tJycdfXX7jza2ep6NI+T/H/wDwTq/ZU0HxBL8UP2OvFvxQ+APi2aUS&#10;rf8Ag3Q9VXTZmx8vnWDRtC0RICmNSiY6jJNQ+Bf+CsP7QP7JPjWH4df8FDdH0fXvD7NttfjB8N4Z&#10;D5A6LJqOmuiT23HLOq7R0UP1r64i/aD8OROq/wDCGeOFX7zSf8K91IpH3BOyFiOO4Bqlft+y7+1n&#10;4eu/BniDTvDfjK3t1IvdIvrVZLiy38ZaGRVlty3QFgpJ6V+lYXizGSwyw+fYOdaC/wCXl71Y2tqp&#10;qz06J3Xkc9LNIuWjPc/gh+0l8PPjJ4T0/wAceA/G+n65oupRh7HW9JvElilX32sefXOCOhAOQPZN&#10;G1yM/up5F2tysgPB9q/H/wAR/sV/HT/gmnq9x8df+CbF/qGteC5LqS68dfA3VL554Z48qWuNKDEt&#10;HcBAQUyWfCgHgCvt39iT9ur4SftY/CfTfil8LNdkvdHvHaC6sbn/AI+9JvF2+ZaToPuSxllB9QVY&#10;cMK/buD+PsRk9OnGtWeIwE2lCq1+8pvpGqvLvszvjVhXfNHfsfXKTKVyxp0v+rNYOi60t1Cu6XdH&#10;IAYZg3DDGeproAwI4Nf0RRqRrU1Ug04tXTXVdzRO5DDERO02/IK4C0+TkMKfj2owD1FbDPzO1nwJ&#10;+07qv/Be/wABfHH4h/AnxnH4fXw94u0DRdYiuLG50W10eJbE21xuiumeGWeV7l3SaOKQ7oVRJfKd&#10;l+Ef+DrWET/8FEfBcbBdv/CmNPUDaOM6rqvTj0AGOlf0LywR7mIRfvZ/Sv59f+DqqAXP/BRzwbAq&#10;/d+DOn/d/wCwrqdebmlSVPLpOPQ+u4Aw31ri6hTlHmUmtPQ+wP8Ag05jjj/4J/8Ajy3kUbR8Zr7a&#10;FXGM6PpFfqhCu2JVHpX5b/8ABqJEsX7Bvj62YZ2/Ga8/9M+kV+pKfdrbAVJVMJCT6o5eMacaPFGL&#10;hFWSm7LsIGbPWknYqvA70ydmSIuBWP4p8Q2mlWMslxdLCkcbSTzPMFWNAMsxJ4GBnk4A6muxXlJJ&#10;Lc+ak+WNyLxR4ssdHt5pLm8hhhgj33FxMwWNFAJJJz8oABJY8cexr8S/+Ct3/BzhbeDNT1j9n3/g&#10;nnfRXt5HHJb6p8UJ8PDbS4KldPTlZSvTzW+XdwFb71eCf8F4/wDgunrf7VfiHWP2V/2V/Fq2vwq0&#10;1Tb+JfEWm3B/4qaTcd8asuM2m4AAcedtJOV2gflTp+g3/iS6+1XqN9nbmOHbt3enFf0d4c+EdbMK&#10;tKeJp+0ryXNCn9mC/nrP7K7RerPGxWMhG7bskX/iL8XfjZ8dvGeoePvHnj3XvEWsajKZL/XNX1CW&#10;4mmPuzknb6KDtHGAMCsCbw9OZFvdTvJp5h/HcMWz/wB9V6JaeDvEk1qsUKzRxp92NWKqv0Aqpqen&#10;a5Yx+TqAkmUfdjuMsv8AiPwr+oMt8FMHTp82KlTrVP5U7Jf4UtGeE87o1J8sGco95byKq6no0E3y&#10;4WSJfKYD/gPB/GopINDZcw6jND6xzW4P6qf6Vq6lpSywm8s1YKvEykfc+nsaxbiI4wU79cV5GYcH&#10;4XLJONKLg1vFdDpjW5t9Swbu0tBjS4maRlw11MOf+Ajt9an0bSGvJvNkY7VO6Zj3/wDr1StIBuHG&#10;6uq0zTSY7XSoosSzL50g+v3R+ABr2+GeH8PKvGMrtt6tt3SSvf8AyMcTW5KbktLGh4e8L3HieeOy&#10;tYmW2VgvlqowRnqf7x5PXNelaT+yTo/iG0juJFm024ZsxXFvNtYt9M4J9hXcfAH4YloreKO1Vri4&#10;cJDC7ADfuBJJPQDqT2yPUA/ZXwY/Z38y9W00fRJNc1iKLF1NMyrDbZzlC53BcEEbFUsQCe3PTxtm&#10;vDeDw31eVGPLsns0+91Z3e++5+J8YeI1bJazVGdmvx/4Hc+EbXwL8X/grfx6x4m8LalrGhWqh/8A&#10;hINNsGivLQ/wuw45X+8CMZ684P6pf8E0f+C8PijwXoek+Ef2kfFFz4o8FvIttb+MJof9N0/AUBZu&#10;n2hFGSxz5gA/iyKlg/Zl8RLBb2es+PtH0+a4BWG1tbJdpYgjCiWbLnGRx1GeFr5w+O//AATY+PHw&#10;c8WyfGT9mRdHZrlS2u+FIrd7G21lV5wYPNdGlznBVgMngAkk/wA0cRY7Lc0ovC4he3odOZRdSn5x&#10;knzNLqnc8Dh3xgyzMsZ7OtVVCumrPVQm+zukot9GtO5/Qt8Mvin4Y+Ifhaz8X+DdettW0nUoRLZa&#10;haS74pEJxkEdR+AP0613EVykm3Z91uhr8F/+CWX/AAUDvfgTdef4WuL4eD/7QEfjL4f3BIl0K5Jw&#10;08EJzscODwMLKq7eHBNftj8Nvif4Z+IHhrT/ABX4P1mO+0vUreOa1uYpBtZGUkH1Hp9QfSvwbiTh&#10;XEZDUVWm+ejPWE1s/Jvo11R/R3DXGGD4gU6UrxrQspRas/Vd15rQ7ot6GuQ+LHxw+GHwQ0y2174q&#10;+OtM8P2N9qtrpljcapcLEtzeXEgiht48nLyO7KFQDJ59K6W03/xtnivlz/gqj+yJD+078NvCviPw&#10;v8GrHxR428GeO9BvfDN9NDE1xpdv/bVhNfzQNIyiM/Z7Y7iDuKqVX7xVvkvtJL5n2PVrse0fHL9p&#10;74Jfs1eGYPF/x1+Ium+GdPuLh4YbnUpCFdkiaZ8BQWISKOSRjjCqjM20Amvi/wD4LPf8FlfiX/wT&#10;d0v4V6t8Efh94Z8ZWfxGs9VuftmrXsyxpHbixMLxtAcMri7OWyRwuOtfRH7WWu+PfiV8HPH3wY/4&#10;Zr+JN3Y6xHdeHBqPhfUNOiuLmCax3/bYC90jLAzubclgsgZWJQJhz+Rv/BxX4D+IXw6/Zr/Y2+H/&#10;AMWNK0qz8TaF4F1aw1qz0OER2lrcRW+ixtFEoOAiYKDHGBxwRXHmFb2OCnOO6Pp+Dcrw2ccSYbB1&#10;leNR2Z+mn/BFz/gox8Rf+Cmn7NfiT45/ErwLpPh290fx5caDDY6LNM8TxRWVncCUmU7txa6ZcYA+&#10;Tvmvr8wSk5Bb86/MH/g0+jaP/gn746Rh9340X4/8o+j1+owIx1qsPWlWwsKj6o4s+wtPLc9xGGpL&#10;3YSa+52JaKKK7DxQooooAKKKKACiiigAooooAKKKKACiiigAooooAKKKKACiiigAooooAKKKKACi&#10;iigAooooAKKKKACiiigAooooAKKKKACiiigAooooAKKKKACiiigAooooAKKKKACiiigAooooAKKK&#10;KACiiigAooooAKKKKACiiigAooooAKKKKACiiigAooooAKKKKACiiigAooooAKKKKACiiigAoooo&#10;AKp392tkkk8j8cBVq2zY4Fc14x1a2gSSWc7Ybdd8rZ6kCsq1WnQpupN6R1+4zqVI06bkz5n/AOCp&#10;/jn9sjSv2WtW0v8AYG/s3/hZ15eWyafNqTQJHa2pb9/KGuCIQ4ToTkA9jX5sfDvwb8e/+Cx3jX/h&#10;XPxc+PPie6+CHgFbSPxvfWsOnWv/AAlvimKIG4t7WS1tER7OCVnUlt4YqrLncCnsX/BVf9p79qG8&#10;1HSv2JfhLFo+oeNPjXcXFjo+o6XO9vdaPpIbdcTsjbkA+y741m3JjDNgECvX/wBnBdO/ZU+Cvh/4&#10;H+Bv2T/HWl6X4f09baOO2TSrn7TIDmS5cw3zM8krsZGdlUlnbpwK/m7jzjDMpZXPFxpwVZyaoOyb&#10;jBaOpr/5LppueDPMIKV7nfeFv2W/hR4b0Gx8MTHWtQsNNtEtbGz1DXrgwxwoNqIIFZYVUKAAFQAV&#10;1Xhj4feAfAys3g7wZpWlttwz2FgkTt65KgZ+pzXHyftAeIDIy2v7OHxIuCOdv9m2MWPbMt4o/Wsf&#10;x18QvjD408Lap4Y0L9l/xdatqWmS2y3eoa9o0JtzIjKHHl3sjAjdnkDpX8v/ANncRZtWdTFVtG9W&#10;52frZMw/tKN9D2CKebescqKvy5XPXHpj8unHIokuecMGxXyb+wt8N/Fv7C/wZ/4U5478J/ErxBHN&#10;r1zqFx4qvmstS8lXjjARltrl51RREekR5NfRvhD4jeDviBZzXng7xDBfJC2y5S2bM1u+7HlyIcNG&#10;54+VgCM1jnfCv1DHSpYep7Witpp769VujKeKlU1RJ8QfiR4b+Gujtr/iW9dLfd5cMMULyS3MxBKx&#10;RIqlpZGxgIoJP61yNxJ8dviLObaTyfh/phk3fJ5N9q0i7uOcvawHpnAnPIAK1U+GSW/xH8deJfiZ&#10;4jtI21LQtcvND0nT2Jk/s22hk2ebtOBG9xjzg4+ZopIhnlhXN/F7wF+2l4i/az8A+M/hB8aNA0f4&#10;T6Xan/hOPCd5Gv2zVJQ8o3wn7I/AR4s5mQnbyAa+uyTIsBRqewc4wmouTlPVXSvyx7vzPPrYipyv&#10;U7dfgB8KZpUvPFGgzeJLyNlZbzxTePfkMO4SUlF+iqFHYDpXVJDDpUMNrYwLHDFHtijXCqij+EHg&#10;DJ6DP4YHEt1IkaSOrE7QTj1xXm3jk3PxY+JM3waurm8t9D0fS7TUvEX2K4aF9Q8+aZYLXzEIZYx9&#10;lkeVVI3AopJRnVqyzC184m1Vqe6uzf8AwD5yvjqkb8zNvxB+0D8HvCl42n658TNHjuI5Ns1tBfJL&#10;JEfR0jLMvuSABVe6g+BPx/tEltdS0LxAdPQ/Zb/S7xGuLHpkxzxN5kLZPZhkjo3So/G/wv0PxN8H&#10;Nc+E/hmRPDdtrGiz6fDcaXbqhtPNhePzVAx8w37gc9QK8x/Z3/YO8A/An4M6T8ObnxnrGuaxot9c&#10;XVh42mmaHVUaR9+3zQSXQHA8ty0bAfMhGRX1tLIclp5e6karjUvZJXd13OKjnFGCvKetz0j+2fiD&#10;8FbJU8Q6jqXi3wzDIu3UjH5mrafH/fnjjAF5EuRudVWVVPzBsFl+Q/26/hT47/ZH+JX/AA9D/YT8&#10;QSRaNJIk/wAZPCfhxkurHWtPWQs+pLDkRTSopfzFyrsuWDIS7j6ttfij4w+GTR23xf0qa601dqR+&#10;MdKtisEJC4P2uGNma3PH+sQPGSWyY+AbN78M/C3jeb/hPfhR4ybSX1K3IvLjSphc6XqkRJ3i5tC3&#10;lTA5K+YuJMMQHTgjDJq2I4fzRTqq9KppJPWM49bro+z6PzPqsvz6mkuZ6GP/AMEnv2pP27/jz4m1&#10;7xZ+0PY+DLz4U65Zw3fwn8ReG5I1nnt2kcsJ0E7SK5QgbWAaN1dTkiv0I0fUGuoRGfvry3tX4q/s&#10;qa18e/8AgmZ+13c/sHvoej694I+Ik134m+Et7Jqs+m2unzr813pkJaOcgJtDrDztUhgWMvP62fBD&#10;x5rXirwvp/iHxPpEen6g8Wy+sY7xZ1ib08wBQx+gr+nuD+IpYjFPAVOX2bSlRcetPonfqtmfWYXM&#10;KdSokup6bEzNy1PJxzTIpVkGV+op56V+jq/U9gjYoc8Gv5+f+DpOLd/wUl8Iqy8/8KW08/h/a2p1&#10;/QIe/wBK/AX/AIOhYhJ/wUr8Iqf+iJ6f/wCnbU68bP3y5XOx+keElNVuPcHF9W/yPrr/AINUFCfs&#10;M/EBVHzf8LkvD/5RtIr9Q43ASvzA/wCDV1TF+xT8RU2/81gu/wD0z6RX6eq6oMMK2yiV8tpeh4/H&#10;8PZ8Z46P/TyRT1nU1tbX5G2tj5d39favxK/4OeP+Cp3i/wCH3hj/AIYC/Z68X/YNZ1a3W7+JuqQz&#10;L/oumskgTTTx8ry7lkZhjKIoGVc4/Ub9vP8Aa08Hfsdfs0+NP2ivG8kb2vhnSXkt7bdzc3DERwQr&#10;6s0rxp9SfSv5C/jj8UviJ+098ZNY8bfEDV7jUNe8U6zPqmuXcz7maWV9x9gANqqo4VVVQABX7l4X&#10;8C4jiOU8fOLVONoxe3NVduVfLd9kfnOLxns5W6Lf0Ob0DSZfGeoQSwwFLKEqIYZOkj95G/oOgr3b&#10;4cfB0z+XKLbduX+LvUfwi+FEaW6RRwbRwACnNfQngHwKuoXK6Nall2p/pUyLxGO0Y/2j69u9f3ll&#10;GBwfBuR+yT5pys5v7VWaXV/yrotj8L4y42s5QoytGOr9Di4PhfoemQGC+aGMqpLfPnAx7Hj8a5j4&#10;gfCa0bTDf2HlyRurFZEcMrYOOoNfV8/wh0jUfAupeDUV7O31DT5rV5LfG5fMjKF8tnLDPXtXkF38&#10;DNN+Dfhuz8Fafq1xeQSRyqsl1995d5k3Ht0JH0WuDC8UZrHPKUZU0qDt7y0cJdl+Vz85ybizB4q8&#10;o4iXtlLSLWko979/I+M/EWjN4f1rYw2qeG3cjByOa5LW7E6fdSW27cqtmNv7ynofyr2T44+FJLa8&#10;aZIj/eZsdQTkfpXluq27XdvHOuGkhUxyr32jofwFfYcQUXjsNTxS0bbjN+fRv1R/QmS4xYrCxnfo&#10;YtqD5uxD/nNei/D3SZNW8YxREjMMYXr1xGcV5/pWi3F9rS3JlKwRndIdvHFe2/s5+H5tS8VtrUsX&#10;7kq0hOOBhWP6Yr5jJK2LjHEyqU3D2acVJvSTk0vyuXn2IhhcunNvofaH7J/geeUf2lp9kr3j3UWm&#10;aNu3EPcO/wA74HHAds9gIieoFfc3gnwPpen6JNotr4kbR/Cvh4oviLWI5SbjUr3y1MluJACy7Wwr&#10;7MuZMxLjv89/sh+E5vBuhx6/JbNNL4b8Pzagq9BJdzS7U575CuoHfeR3r6o0j9nnSvitZL+z5rOr&#10;X1np2g+CHbULq3ULJNrGoRyR/aTyFeSMC4kAPG+4VuqCv4j8fPET+yYVL1HG737K/wCf+R/Jcct/&#10;1t4sVCb91P8AC+/yX/pRc8NeE9G1zR4dc8I/si3F1pt1H5i3GqR6fbXdwrc7vKuJfMQkjlJisinh&#10;1UkVQ0fw38OtS1iex+GFxqngnxJaHN74b1C3kh8wDs9rkxzRHJzLbnHy4EikEHY/Yd+Bnjj4A/AZ&#10;fhd8Cvs/ijw1perXn2XxD411torvWZC/zGL7PCwWBJFkVZCzlx8wTaQa9B1uDwr8XrRPAHxW8F3/&#10;AIb8RRMxtrO4uRHPHLtGLiwvIcB2UElXjkVwOXVeAP4JwXjpi8NxDOLqqUYyVmmuZru1ul3P1fOP&#10;Bqn/AGe5UIuzW+/4P8z8+P25/wBn7xb4V1u6/aU+AHhT+y/iVodk9x4o8OW5Z7PxVpcZ3SSIQNry&#10;IqZKjbKvAKgmNm9M/wCCE37dvx3i+MOr6F8avFlmvws8aIsnw305ZoG/s65adg/zhQ+N2YmUsWEg&#10;yV5yfoDx34ZksDH8PPjtG1xp8kq/2L42RlgzcFwscEhjA+zXRCph1ASTeB8rFlPxIPg5pX7Cv7UV&#10;98I/irrcM3ww+MV1LfeGtWnTyF0PW41ZmjJA/cs5wUaMgElASApA/qbhnjbLeLMLHD1av7upfRP3&#10;VLo/89jw+Hc3zbhXCVaE6XNiKELwk03KVKLvKEX3iveje7tddj+grQdUS+hy74ZVH4//AF60I3Dn&#10;cK8K/ZD+JUvjP4YWMeqXbTX2k/6FeTO+5pwnypJu/iyoBz65r3e0aN7feg4NeZjcLPB4iVNu9na/&#10;f0P6l4bzvC8RZPQzDDP3akU/PXv59xsinbxX4s/8HbsJm8RfAFSP+XXxQf8Ax/Sa/aiU4X8DX4w/&#10;8HZsHneJvgDz9208Uf8Aoek183n3u5XNo/X/AAnp+18QMBHvP9Gev/8ABqapi/YE8eIw+98bL8j/&#10;AME2jV+nJmIOMGvzJ/4NXQV/YN8eR/3fjVff+mbR6/TNsbutdeUR5supX/lT+88njSnGnxlj4dqs&#10;1/5My/RRRXcfJhRRRQAUUUUAFFFFABRRRQAUUUUAFFFFABRRRQAUUUUAFFFFABRRRQAUUUUAFFFF&#10;ABRRRQAUUUUAFFFFABRRRQAUUUUAFFFFABRRRQAUUUUAFFFFABRRRQAUUUUAFFFFABRRRQAUUUUA&#10;FFFFABRRRQAUUUUAFFFFABRRRQAUUUUAFFFFABRRRQAUUUUAFFFFABRRRQAUUUUAFFFFABTXJHSn&#10;U2Q4oAhnmMUbSlvurnmvBf2q/EXj238JJpvwx1fRbXUpLoTzR65byyQ3EAyGjzE6tESSpEmHACsN&#10;hr2Tx3rFhoehzarqVyIre2iM1xIy5CxphmJHcYBr8LP2vP8AgtX+2x44+E3iT9rXwb+y1pf/AAoX&#10;WH1Dw74I11rqddWRwJIbbVpl+79ne6AUDYOU2lgSpbw+IadavlcqNNq8tHfTR7/geLndSUcOoxkk&#10;5NLV7+h137BPxX8V/tC/tefFT9vr4hfC7VrzTbRv+EF8Cnw2gvrTTLW1aN7xkysczNPLtkMnk5/e&#10;FCSpxX2nof7S3wW1PVYfDcvxAt9L1K4XMGk6/G+n3MjZ/hiuVjLnn+HNfPv7B1zD+yN+xp8O/hh4&#10;9+FXiLR4bTQYrjUdas7ManDLd3ObqeWT7GHmQedIyhniVQijc2Oa+idK8X/C34weG3Gla3oPijS5&#10;VHmR280N7C3+yVBYE+qnkd8V/MfF+U08bmLUqbUaa5ItPRRWi08+p+T4zPv9rlTWy0utjsWvzCga&#10;QbVP3fepd4kjxMm7vtNeUr8BPBOltJffDLWNU8G3jIVgbw/dMtujdQPscm6Aj1Uxk46EdafpfxI8&#10;ZeCtUtfDnxrTT/Lup1trPxZp7CCynkY4SOWORmNvLIemWaNnAVSrEofznGcM+7ehK/k/8jTD5l7a&#10;XKpfiepSsURnVtvy4444B6fSuHbTba0/aWsZ7WBIpNQ8F3cmpPGo/wBIMdzbCFmx95l8yQAnJw3s&#10;MdpHdxSx7AV+YHbj8a43xNKmhftC+ENVuy3l6xoeqaTD6GcC3ukQd8mO3nb6RnHJAPzNGhjKWInT&#10;T3i9H5K59Dl9SU5OLZc8X/BrQ/EPiGTxtod3eaB4ha3EB1zR5FSSVF4VJlIKTqo6b1JUcLjtix+K&#10;viX8L9X+xfFWO11rQfL8z/hL9JtTbva45cXVmGfaOjGaNtuAdyIBuPqVvKrRbivU8dOffivBfjT8&#10;H/2v/Fv7YPgL4j/DD44Wek/C7SbPy/Gngy5BZtWl3T/MP3ZGNrxDBZfu0cO4ynmOKeFxlWEIxi3e&#10;d/s9E1rr0voev9VjU+JHscs0FxD59tIrJIqtFJGdyvuHykH0ORXmmiwyaN+1N4oi2N9n1rwbpN1B&#10;tY8S2097HMv/AHxLbf8AffrWt8Fo7Pw5qHin4XWYZbTwvrG3R4c58iwuIY54Y19FQtJGB0CxIB0p&#10;niiVk/aK0FFwW/4Q7VvM2f3RcWJyR1PIH519RkdH2GNqYdS5k1dPy3X9dj4/NcLGlGTidPtSQbQv&#10;zVzPjX4v/C34aPb2nxA+IWk6XJfK7WNveX6JLcKv3tkZO58dyoIqv8ZfH83w+8ISajpNotxrF9NH&#10;Y6BZsf8Aj4vZDiNTyP3YG6R2zhI45GPCmofh58PtM+HNrNcPL9u1vUFWXXdekQm5vpx/E5PKKOio&#10;MIg4RVB2j9AyzL6cqKqyVrn5viqlKhepUZX8N/tHfs9eLNUj0Dw38avDF3fAbV05NdhF0Qfl4i37&#10;9vIGAMdB6VJd/Af4fjWLjxJ4EF74T1G4YPeXnhe6Fqkz9A8sGTDI3H3pImPoa1fEmi+FvGFo2j+M&#10;NBs9UtpBua11S3jnib6q4PYnqMc1zlr+z78ILEM3h/wk2jLk7V8P6hcWMafRbZ0UflXqLIo1I3hf&#10;7hYXiCnFpXf5nzn/AMFU/wBn346+KP2bF+Mnw/8AjG2oeJvg/qkXjDw6sugw/ag9tIGlRJYtmB5a&#10;PIV8s7yg74I+wP8AgnH8ePiB8bPAHh74oeJvEfha70Xxl4dg1Kxt9D0qe3lt5nGTGzSXEnmBcMM7&#10;V547GuG1T4IWGqaZcaND8SfHFvbzW7xSRrr7TrIrLjH+kpKMV+bP7Ef7SP7e37O3inxJ+yv+y14F&#10;vvFNr8B/FerT6zb61qcMOny6KLkyxafHJ9naT7XKWuW4IXYvCjBI/QOF8DiPZ0XopUZaaW917r00&#10;R+i8L59LMqbVOSvTau3po/U/ou8Pzme2UufmVdprRPSvDf8Agnx+1l4D/bZ/Zd8K/tN/Dy2ntdN8&#10;Uaa0zWd0WMlldRTy29zbMSBuaKaGSMtj5imRwQT7juVlypzX7R5rrqftFO/Ir9iL+LFfgZ/wc5Ri&#10;b/gpf4XD9vglp+Pb/ib6nX754IbJr8Ff+DlyPzv+Cm3hiPHT4K6aT/4ONTrwuJJKOU1D9V8E4Op4&#10;kYGP979D60/4NcoxD+xZ8Rcf9Feuv/TPpFfpdqUoggkl9Bx7GvzW/wCDYNCn7HPxGQj/AJq5cY/8&#10;EukV93/tNfGzwh+zn8D/ABZ8cfH80kWh+EPDt5rOrSQrukENvC0rbR3YhCPxrpyH/kV0W/5Uzx/F&#10;CnycfZjFdKs/zPxo/wCDsD9qy+vLnwL+xjoN232WNW8UeJY0Y7mK74rVWx/CD9oYqc5Yo38Ix+R3&#10;7PHgOTWLabxZf2wJ1CbKZU/JGDwB+Ndp/wAFHv24fi//AMFAf2g9Y/aV8Z/DuHQ7XxXb2ul+HdNt&#10;Z3l/s+3iUQrGzMBkuAzn/bbjIr1D4W/Dm38NeHrHSorLzJI7dIo7cdWZQM/hkHP09cCv9CPCenl9&#10;DKsLgJU3BYaHtal1Zzq1Nrd1GO3ysfzRx1n0sry9ypyV5txuuiW/pqang3wlJZSQ6fp0SrfXBAhU&#10;/djX++fYV718NfAkek2UdsI9/Vndl5dj1P41m/CT4Z/2dAt1fx+ddXDbpJtvbghFyOgr2LSfDVrp&#10;sHn6pNDbQoBuknkVAM9OuK+3znOHWrOrVaVvhXZfoz+OeLOJHiKjw2Hd7793/wAAzV0PZbYZRj0x&#10;XmPxr8Ly6jpDTQQl5rWYTQqvX5eT+G3cPqRXsU3iXwk6N5GoXU0XO2eHSriWA45OJBHtIx3BxWTr&#10;GhaH4rsi2java3e7hvs0ySY46YHII7+nfFfOYTOMvxFbkcld+aufKZPisyyvFqtUg0k7vRnwn8Z/&#10;BX9rwTXkQXbMpkj46KckD8BgfUV88+IPCWqaNqEhij2hWbH7skEZ/Wv0K+I37Pup+dJc6Dbo8LfN&#10;Pat9xz6o38P41474j+CF3LqDG+8L30W1if3NqZR+catx+VfrGT8WYH6q1ibNS0kns7aJ+tt2f03w&#10;nx1hY4fl9omnrbqvI+T9O0PWNWuEtZImVGYfdh2r6Z4+tfVn7LvwcmuNRsNBEDeXNunu5I0PyRIX&#10;B/Nto98kVi+Fv2TPijf/ABN03UvDdncQ6Nb2yreWt9C1ukzfPk8qM/eHUcnjnpX21+zp+zzp2m6Z&#10;Jd6pcCHSbVWPiHXOUW4UAq1tEcfOpyFOzIwxQZYnHwPFXiNl/wDZdfCxpqlGLdrO/NZfFd/0jp8Q&#10;OM8DTy+EcNV53JapdG+/n5Hr37N3gV9S03RdMFuEbxLr0er6jDInzR6TYtG8I54w8i2n/AZZDXvH&#10;g7WNavPg34m+Jen2skOo/EDXPsfhlY2ZZDBKq2NhMnHIaNFvAO6zO3QFTx/hvwl4nu3XQ7XTJYfE&#10;njS1WztbXcNugaIjDfLJjpITuw3U3EqL0RiPb/hj4d8PeN/iVb31hBGfDfw1hksNJTGIW1QRCKR1&#10;7bbeDMIPRWlmGcqK/wAefpOeIWGn7TlleMdUr7tbL1ctF5M5/BPhfF5hmixdSF7vqtk33620+49X&#10;8A+DfDvgTwpp/hjRYo4dO0nT4bLT4lYhYoYlEaICe2FUf8AA7Uzxp4A8IfETR5tB1u3aSNmV4fKm&#10;aOW3mU7llhdCGjlVgGDIQy4BFeW+NPiXrXxJ1WXRfAvimbS/DdjO0N5rtltNzqUiMVeK2YkqiK3D&#10;zYYswIQcMRiNp/izRpvt/wANfivrWn3sLZW1128bUrKfnlZI5SJFB/vRyKw96/zVp5fj45lLHVcX&#10;7KvN8yi03a/STW36H9+0OFZ18tUfZaJfeaniuDUPAXn+Cfjh5GreG7pki0/xTeRrIJFfdmHUIiu2&#10;Mho8JN9yQtyFcfP8s/8ABTv9lHxp4h/ZV17w34cttQ1ey0KNdd8HzpGZ77QdQtB5qKCfnuLaRA0T&#10;NzJGWyQ6g7Ps3wd8W9N8eXT/AA2+JXh+HT9UurVt1hcSLLa6kn3XNvIfvqByUKl0y2Qe+FqnhiT4&#10;IobW4W71LwTKwRZJgZ5tFLHBV2C72siCnLbmi53N5RXy/wChPDfxRzDJ8yhQxv7ueml7xqL+69r9&#10;dD8N4x8OVg8dDG4eF2ne222uvlvp1PPf+CR/xhl8ceDvCPxZ8E+Jrf8A4RbxpoMY1LQZt0v9malG&#10;gV4YJCFMaRypLH5JG1VVdmFIz+kXh25eXT8Et97PXrn8BX85/wAEfjn+3z+xL+0L8ZP2Tv2Pfgxp&#10;njC18AeNLzxLcv4k82Sy07R7gpc2qRPDNExkmWRX2hmzgkLgOa/aj/gld+3p4U/4KJfspaL+0X4c&#10;8K3GgXV1JNp+vaBcO0n9n6jAQs0KyFR5qAkFXAGVYcA5Uf6BZfm0M4wsZ3TfKpedmrptdDweBcrx&#10;GQ06+FnJOnztwXVKTvZr1dj6XbmMZ9P61+NX/B1vGJfE/wABN3P+h+Kf/Q9H/wATX7KZzGoHp/Wv&#10;xz/4OpYTL4s+AqEdNP8AFZ/8e0evL4gl/wAJFV+R/SngxT9p4nZdH+//AO2yPW/+DWe3WL9hPx8p&#10;HT40X3/pm0ev0y8lTzgflX5pf8GuQK/sQfENcf8ANabz/wBMujV+lW9BwWrqyXXLKP8AgieD4k/u&#10;ePMyiv8An9U/9KZaooor0j40KKKKACiiigAooooAKKKKACiiigAooooAKKKKACiiigAooooAKKKK&#10;ACiiigAooooAKKKKACiiigAooooAKKKKACiiigAooooAKKKKACiiigAooooAKKKKACiiigAooooA&#10;KKKKACiiigAooooAKKKKACiiigAooooAKKKKACiiigAooooAKKKKACiiigAooooAKKKKACiiigAo&#10;oooAGYKpY9ua8v8A2qP2wv2fv2MPh7a/FL9pLxwfDuh3mtWulW17/Ztzd77y4fZDFst4pGG5sDcQ&#10;FGeSBzXp7gFGB9K/NL/g6ISOX/gn/wCG4nbr8ZPDgGRkZN19falzJMD78+LEVprPw51qOeHdG2j3&#10;I2sDzuhf/PrX85L3/wAVIv8AghB8IPDFh4hsb7R/F3i6w0WTTJrForiPGs3cqxeeGKuhe35DJlRg&#10;54xX9F3xM1O1sPhhrGoXbqkUOk3EshUDairEzE9uOtfzjtovj/Qf+CRv7OOsw+IILux/4WrY3Uei&#10;31oEERl1HUXjPnLuYRkZzlGILEjjArgzLDOvBNdNfwPgeMsT7FYZXt76t90tD9QtF+M8/hKxi0b4&#10;q/DfWvCiWdvHHHfLGt/YuiKB/r7Xf5QwOkqxHHSthvBvwY+LSt4p0m2028aZcLrmg3jQTZxwPtFs&#10;yOMejHPqOCKw4PjJrWgW/l/FT4Z6lo+35Zr7R/8AiY2A/wBrzYQsqL7yQpj1706LwZ8MPiZKvxH+&#10;Hetpa6hNuVfEvhW6SOWdl6JMBlLgLyNkyuF7Y6j8xzDhtScpO+rP5ZjnDp12pJrW907/AIGsl18Y&#10;fhfp5azuJPH2j2wVfstwkcWsLH0IRxsiuinGAyxlxj5mbr02j+I/AfxX8JTfZfJ1bS7rdbahY31q&#10;cox4eGaGUB0YdNhXdkdxjPDyfEHxp8OXa2+JSx3+kqu5fFGkW7b7dh94XcAyYwP+ese5SN25YVUb&#10;/L/BP7Pn7Snhj9rrxf8AtS+HP2h9H1Lwv4k0uMeHPCsK/wCj3G0JsSR0QKyDJ2TKG2mVSFJJSvjc&#10;dwzRlRlNvlaPtMnzKniE6lWpZrZrr5ep758OtV1H4Y+J7f4Q+L9R+0WF2rnwfqUjYZ41yTp8hJ5l&#10;jGWQk5kjJzzGc7Pxx8Kar4t8GLc+GNy654fvo9X0NkbDNcwZPkhu3mxs8RP9yVq5q1ufCH7QngC6&#10;sbuKaGSK7KyQ+YFvNE1CIow7fupo2w/OVYMGyUkIre+FHjvUtaebwX43BtfFOjqoviikRX0WW23k&#10;GeTG5G4rgGNsoc4y35BneWywtZYiEdU7Nd+h+gZRjpSipN6nZeB/FukeOvCVj4s0C5ElvewLIuRt&#10;ZG6NGy/wMjZRlPKlcEZzWkY2di4G1Wz/ABd/8eufTFec6r4S8ZeBdXu/FHwYfTZEvrs3Or+G9UuG&#10;ht7uZj800M6K5gmbqcxurn72CS48W+L3gj/goB8Xf2vPh/8AEX4M+MNS+G/gXw/prReMtB8QXls8&#10;V/KJJMyQx2txP5p2yIB5nlr8mdx+7Xx2D4PwebZhOc8RGlBJvV2fpaz1PuKOMp+yu2e1/D61Gq/E&#10;3x941gRtl1qlppVuvZxa2+HIP/XWaRSewUVi+Gb2fxV+0V4r12MSPY+FdHs9EtZC24PeSf6XcqPp&#10;H9jB7FiQeRW1qupeH/gF8LcWVheajJEPK0+zkmDXWr6jMSyx7j1mnmYZbGASTwBXKS6jqvwH+DUZ&#10;k2aj4s1q6kkht4s41DWrpnkIzj/Upnc0h/1cMJYjCYP3XD+DUq0nT1VlGL7pbs+OzrFwjTlqMivI&#10;fiP8b7rW4A02meB4X063kZPlOqzonnvGe5it3WPcOjTzp2NTeNPiTqI8Sr8OvhzpUWpa4USa+afP&#10;2XSrcqWEk5GGLsMbIlyzZ3YEatIufq16fg78O9H+HPhULqHiO9VoNL8yM7Zr1y0s17OBkrEHMkjv&#10;3yFALFQfGf2yfhD8XLD4G6P4X/Zw+PEvhPxEvitrrVNQhV2vfEcsiTebFsj5mkZ2VsMAgCBiUEaE&#10;fuHD+S+2tFrRWPx7HVqNfFqnUmorWzeyt1fkeuRfBWDxBNLe/FPx/wCIvEE0jDy7SDVJdPsrXr8k&#10;VvaNHlT3Mplf3HIq1L8FfgbpdtuvfAGjxoq4866J/wDQ3OSfxrHg0P4ufECxZPiP4yl0CKULt0fw&#10;7cbbnyx3mvCm4SMNpbyVUK3CyPkmoL74R/s/eDw2veLfCWhtuf5tU8WzC8mLY5JnvCzk/wC8xr9G&#10;w3DilT1X4H5/is+9hVnGNdys7LkX6k8/gf8AZSQmKVvDNuV6hdZSMj8pK+O/gvoXwA0D9v39pjwQ&#10;2oabDoM3h/SdV02SPxE6RSSvZBpQGWceY++VuCedvOcsD9ZR/ET9lzSZxY6ZeeEmZeFj021hmUfQ&#10;QxsB+Ar5V8N+MPhZqX/BSr44XVpZrNZn4WaZBbiDRZipnEIy3liPKEA8krjuDXdTyH6nJOPVn2XA&#10;Gd1MR9ai3L4E/e/xI+vv+CKX7TnwE/Ys/wCCBXw3/aP/AGhvGDeGPBul6h4g/tbWF026vDGZ/Fmo&#10;W8JMdrFLK+6SSJflUgBucDmvqz9nT/grN+wZ+1H8To/gl8IPjXcSeLLixa9sdA8SeEtX0O6vrcAl&#10;pLZNTtLc3KgAk+Vvx3wME/lH4je6T/gzU0s2gjWdNYmjZZdwBdfiFKvYc/MBwcYXJ6gA+qfDW8+P&#10;fj7/AILYfAXS/wDgpsnhHwxr3hf4ZXl/8EYfhelzdaP4onliKXCXV7fGOdJo4lDLAICjnd+8TaiT&#10;fQxXLGx/aVG8cNFvsj9lA6yIsiNuVsFSO9fhD/wcg2b3X/BUDw2Nvy/8KR05s/8AcY1L/Gv3bg4h&#10;jQEnagxnvxX4Yf8ABxNazXP/AAVH8OyNIFjj+BVgxHqRrGpcV81xY+XJKj/rY/YfAupGn4nYCT6S&#10;/Q+pP+DZKN4P2SviNEw6fF24/wDTLpFfSP8AwWK05r//AIJlfH+1SXb5vwf8QBs+9jKP8K+e/wDg&#10;2rjaH9lf4nRtFsKfFyfC/wDcE0c19D/8Ffr+307/AIJp/Hq8vE/dj4Sa8DkcHNjLgficL9WFelwt&#10;Uay3Cyte0Y6dzwvFiXP4g5m1p++n+dz+W298PufDPwl0VLXzDqmrWcuyGMBnKxEgL/31z7ivuj4U&#10;fCa4R31bU13XUjZfcowinJ2qOw56+vJwOR8u+FPAd/Dr37Pd/ryMplvI44LfzPljH2ePDH3LMeO1&#10;foR4H8J3mu6r/wAI14fBijgYDU9Q24aDOMRpnjzCCCc8IOvJAr+78nz/ANn9YrzXLPlpJLyUFb8D&#10;/OvxizuvhqNChSn7jU5Sl0XvtblXw7o7Lcx+GPDGmJealtBkkcFYLVezyuP0Vcs3oOCfSfB/wJjS&#10;X+1PE9y2rXjN/rbiPEMQP8KQ/dX643Hu1dn4X8BeCfhj4W8/UZbbT7G3jV5prjn5m/jdmPzMx6E5&#10;LHpzWpbah498UyfZvh/4OXT7L5fO1jxIXV8f3orVf3r49XMSntXxnEHGmHw9SUsVVvrpHsfyvLH5&#10;tnHNTymNqV/eqS0v5pv8lcrWfw4t3i8hrZdrDPDD169f8azvFPwC8GaxuvPEmkWj8fLcSYhbj0cM&#10;rr9QRWD8Gv2UP2j9H+J3i7xh+0N+0zqGt+GdTlMui6Po95caetmMsx3EOpRQmBtDfXIyD2Ol6J+y&#10;JDusPDuhaP4mnSXbM2laO+tTb+6vMqytu+rD6CvyrH+MGX4WTbSXz1/A+hw/h3nGGxXLhcfKo3FO&#10;9OMuXpp71vyPM9V/Z18LRPJPpPxlk09WX5YZtQtrmNPYfaNzfqPrWJJ8E/C6yfY774/6W0iruYQ2&#10;NrJJ/wCOFjn6j86+hbTwx4OkLDwf+yNq91MoxEf7DsbFc/7TXE0bKPorH2ra0PwP8ftYvY7O18Be&#10;D/BtrDgNdSX02oXoxwB5MUcEacdCZ3wexr5bHfSKy7B0n7yVv7+v3J3/AAPvcq4B4wnGKnOT83CH&#10;58rZ85+D/wBnrS7i++2aR4c8TeKj5IH9oeIANK0uNsnkptjaVemcRS8dSBXpfgjwxNqfiKPTvDF1&#10;Z+LvEFufLtdN0lRDoPhzaB++llC5lcHHy/PKRkLEg3GuS+IfwH+Lvj/9sbwz4h0j9pPUPiF4E8O2&#10;LQeOfhPoFufL1O7KXXyTeXss41JeA+XczMRsJbIOK+h7vwxd+H/Ctjd/HrxJpfgPQpX8ix8A+DZn&#10;Ml4mDi2a4iRZHZsnMVtEo6r5ki8r+BeJX0kqlTCqlQxClKS0iruTvsuX4vR6Jdz984Y8CcwzCtTq&#10;Yj97dK91t+S+5FfwB4P1bVry+8KeAfEUOoateSP/AMJ148YtttFC4+x2gB2b1XGxc7IR88haR8Pe&#10;8X+LvD9/oEPwh+Fix2ngvTrcW+p6pazHNyAebaBwcMp5EkwZmO4hdzb2j5n4nfEtI/CD2eoiPwH8&#10;P9MjWGHQo7gW9xfxhR8tzIuPsqEhQIYy0rjhmTc8Y8I+Iv7QniXxqsWk+DLY6B4fjUi3vls/KuJh&#10;uYYt4dmIYiv/AC0YHPRU/jr+LM6xWc8aY/6xiJvRtq/wwb6v+afZK6jtuf3x4V+EUcuowjRpX8kv&#10;8+h6j45+PfgLwZcQ+GLOdbdobdEs9J0+zkmmMfAUJFCrNtH0HB9mxyNt+1JpaSeZrWma1o8K8pda&#10;hpkgjPvuQNsGOSXxjOO1fLH7R2h+PvE/gK38L/AD4lt4R1SPVkur3WpJJJJryIRyB0kkIZ3ZmZGJ&#10;ZudgyOBj0PQ/iVcXMiI10rybV8x42C5P9/AxkeoroqcF5Hh8rpYnWrKbfMndSjb7VrW16as/qDLe&#10;DcZGVSlKnyqKVpaNei8z620Pxd4T+JHh2G11KaO8s7hfMtry1mYNG3IWWKQcq6kFgynOOOR8tepf&#10;B/4i3esXDfB74nyxXmoCxaXTdWlUbdateVcMo4E6ZxIgyGDBxwWC/DvhHxa3gG4fxZ4bgaSyM3m6&#10;1pcKgqsYxuniUjhwBvZQBuBOOa+jtM1FviJ4Us77QNUEGqWuL7w7qcLf6qcL+7wR1jYEow6lGYd6&#10;/P8AOMj+q2jBv2U37sutOXR//Jd15pH5jxpwbCMJKULS1b8zxn4R+H/CH7NX/BbX4jfBc69Olj8R&#10;fhDpes6Pb6hJvBntrhoBaxscFlSEvsDHcFXYMgKte2f8Gxcbv+wZ4ivvMib7V8a/E8gaHG0gzRdM&#10;duOPbFeI6dd6b+1H/wAFdr260r/Rbm4/ZHLtMc5s9Uh8TW4Q5PKNFcwScjBxGezEH2v/AINf0n0/&#10;/gn7q3hvUdv9paT8YvElprCqx/4+FmXLc9AT/Kv768IcZWxWGg8VP9/9WoOcfN3jf52ufyXisrWC&#10;zarKPWy+5n6Wq2Qv+6a/Hz/g6RWSfxx8CRIflGm+KgPxk0Yf1r9hSihcr/dr8f8A/g6D0xdV+IHw&#10;JilgV9ml+KG+bPH77Rq/ROJPdyOq32P2rwKTn4r5Wl/z8f8A6TI9W/4Nf4zD+xZ8RoSPu/Ge7/8A&#10;TJo1fpIw561+cP8AwbHw/Z/2NPiNCse0D4zXX/pj0av0gMQJzuauzh+SllNF/wBxHzPipF/8RCzN&#10;f9P6n/pTLVFFFeofEhRRRQAUUUUAFFFFABRRRQAUUUUAFFFFABRRRQAUUUUAFFFFABRRRQAUUUUA&#10;FFFFABRRRQAUUUUAFFFFABRRRQAUUUUAFFFFABRRRQAUUUUAFFFFABRRRQAUUUUAFFFFABRRRQAU&#10;UUUAFFFFABRRRQAUUUUAFFFFABRRRQAUUUUAFFFFABRRRQAUUUUAFFFFABRRRQAUUUUAFFFFACOC&#10;yEA9q82/ab/ZP/Z5/bE+HD/CH9pr4V6f4v8ADL3kd22k6kZFjMyHKP8Au2U5B969KpsnK4qJLqB8&#10;a/Fn9iD9lP8A4J8fsNfH3xF+xx+z9p/g+81b4Y6zealHofnPLfTWum3jQD947kkNLJtA7yHuRX5J&#10;/Ff4V61Zf8EZPhz458L+Prm/tvCuj+HPEi6O0cEtvGwdFkWNlTemw3EruC5xhyVxmv6IPF+k2+t6&#10;LcaVeWqzQ3ELJNEyhleNhtdSCDnKkivwt/aE/wCCPv7ePwF0TXP2Yvh5+1vpDfBPxIb+PS9Mk0ct&#10;e6VYyyvN9hRWQjaXmwWV1IBz2rtwtP20XHlu2tD818Q8LzYahiHVVONOpGUnJNrl1utOtmfTHg74&#10;y+MrjwlpnibxX8O5Jor6zinGo+FZ/wC0IWVlDBvLCrMOv8KtnoAauWfhv4X/ABOupfHHgTW2tdQl&#10;wLzVvDlwIp2ZeiXClWR2B6rOhI9BjB8B/wCCdXxq+JfiL9lTw7ZeJ/CK6pdeFd/h7U10+9RbuJ7Q&#10;lfmil2iRigVvlfPXANe1SW/ws+KV019pl+dP1oLtW7tt1pqVseT91lDnBxncrIe+4YI9KpkXt8Ip&#10;qPTqfwzneLq5Tn+IoTurTavF82l9G10VjoF+Jeu+AIfK+LrWr6fHceXH4u0+3KWmDwpuISzfZ8fd&#10;LhjFzyYw2BZ/sa/+E98+t+AtOuLrw7cK0mp+GbWNWW2PO6ezUdOrF4VO1l5XDA7sRfFvi3wDA1h8&#10;UVj1nSSBHJ4lsYVVoyMrm7gwVVWDH94m6IEZdUXrY0e3uPhqknizwJqM+q+E7qETzaLZxmR7EjrN&#10;Zn7xjbJZoSW/1a+UfvI359nXDPNF+4e9lObctpqSd97O6f8AdS6M6LVoDcSW/wAb/hMsF9dXFupv&#10;7CKRVTXbVD8oH/TxGc+Ux6kFGI3ZXoDbeHvjN4YsfGfhPWZ7a7hH2jQ9bt1Pn2blSpRlx8wBVlkh&#10;cYYoQ2Dgjh5NUj8EPJ8V/Aczap4Q1RRN4g0+z/e/Z952tqFuvJO3lp4cElFZgu/IfY12a5+Heoy/&#10;GXwOsd1ouoxiXxXYWsxk8yM4A1CHnBkQYLqMeYvTLACvxLPsh9nGTae/Y/W8mzePKk3vt/wToNO+&#10;PV/4L09LH46+FbvQpkjCvrlhDLeaXcYGPM8+OM/ZiQAdk4QjOAzYzTrT9pr4e67cf2d8MrPUvF90&#10;3SPQNNkNsDwMteS7LdPvLwX3cjiuq0LVYNTsINX0+7jure4iDw3EbZSReu4f3gex7jketeO/F74A&#10;fHHxx+1p4D+O3g34+3eh+D/DNr5fiHwVbyTrFrTb5m3MFfZ0kUcg/cFfnOEyTK6+Pl9YShZP5vt8&#10;z7vC5nTqLkk9lc7Hwz4G8Qa54ht/iR8XWjk1O2Vk0vRbeYyWejxyKFkcZVfNuHH3pWBCKxRdo3l8&#10;Dw/4jtfHmuXn7QHifVUtPDeiwTReGWkn2x/Z15udSkJGAJANqHOFhUuTiUga/wAYrj/hJNV0T4N2&#10;t3L5fiBpLjWJI5isjaXAY1nQMMFPOMkURbqFlbBBGRhfEK00/wAb+LtJ+CVhH/xLNNs4dV8QW9vD&#10;tU26ystpakfdKPLG7MnQxw4bCtk/c8NZX7SpFpLyS2sfH51mEvZtt/8ADGTpOtJp9jqX7RPxDSS3&#10;ku41i8P6W0KiTTrFmQRwAZybm4Yh2HXdLHHghPmjtIo/DMc3xc+MFzDa6p5bRW8LSBotLgcqEs4O&#10;D5krblDsoJd8AAABabca3pXjHxBefFbxDdRx+HfDTTxeH3lKutxKoZZL0AZbhhLDECNzDewH7xDW&#10;X5LTSN8WviqYLFbOMPomm3GZP7MR8newx890+dvyqdgYKoJ3M39F8K5DKUfhPw/iTM1ztXunorPV&#10;/wB1fPe5eU/ET4gBbu8u7jwpomzAtbS3X+0rvBxukJLLbD5cBBvb1ZCNtJL4K+B/hO5TxF4k0zR4&#10;7rd/yFPEUySXBYjtLcMWX1wD16VSmfxj8RbWMyX914XsJmWULGo/tKeMg4UliywA4/2nxj7nSpZN&#10;A+GPgK5/tu8tbGynx/yEtSbfO3t5kuZDz3Bz79h+wYDh6UaKTite5+W47Pvi5Ju+3JTV385bFtfj&#10;38PJmkGl6vqGo+W21v7I0K8vV/76ijYfrXy1+yf8T/DPjr9ub9oD4p3Wha99lurzS/DzTW/hu6kK&#10;Rww+U4mAj/dHEYOHI69Mg19C/ED9pf4U/DjwnqPjDX9eaS002xkuZ3sbW4mXailidygp0H8TCvjH&#10;9gb4I/t3/Fuylt/2d/i1oOgt8aru+1fXLfxT4N1Jo/Du8y4uba5ii2OxgQbRJKq7yFUZwTxZ3l1H&#10;DVIRVnZNu3TY/ZfCHLamaZbjJSUqTnKFOMqknaXvKT5fNJH6Rf8ABHn4DfAH9qn/AII0+F/2e/i9&#10;4a0fxp4X/wCEr8VQaxorXBkg82HxZqFzCsvksGU/6mdV3Dho2wQRX2B8TP2PP2dfjH4r8E/ED4of&#10;B/T9Z1z4c3ou/BOqXAZbjSZsIN8boR/zyTg7gdoyCeax/wDgnt+y14V/Yu/ZZ8Jfs1+DpftFr4X0&#10;eO2uNSaHY2oXZLSXFyRk8yTPI3J7+mK9wPSvgqnxs/0BwtN08LCD6JL8CvFGsUaxqqqqrjCrgCvw&#10;+/4OCrF7v/gqPoaxgEj4C6flT3H9s6lX7huflavxR/4LvWy3f/BVrSYWXn/hQOm7fx1vUhXyHG1T&#10;2fDtWXk/yP1rwXn7PxEwUv736H01/wAG58Hkfs4fFSMLj/i7svAH/UD0au6/4OFNe1Lw5/wSM+N+&#10;paPBNNNJ4Xt7SSOCPJEc17bxSMSOihJCzdgBk8Vyf/BvTbG0+AXxWhPb4vSH/wAoejGvsb9pT4Oe&#10;H/j/APBfxV8FPF9vHJpPivQbrS9RWRQ2IZoWQsAR95SQw91FejwjU/4RcJU/uxZ4vidL23HmZLvV&#10;n+Z/N7+1b8Pf+FV+HfhHqela/bw3Hh/4gafZQ3AbzAIWjKtOAPvKCiNnphl55Ffop4H8N+G/hJ4G&#10;W/kLJb2qhi7KZJbmR3+X3eR3PQnJbOOc18O/tef8EpP+CiXwq8G3nwJ8d/G3wrrXh/wn4WSfw7q1&#10;hpspvdYhtmaWKBw6/I6+QgZ1IJEcQ+bLZ+vv2LvijafteeBfCPxYivvMsNL0O2N5Z+VhJNddAtwz&#10;cYxCQQqjjdMTxtBr+iMZxn7OMsTUi489OKV9m4qza+SP8zfF/hmeIy+hhY1o1Y0K1T2vK3dc75qc&#10;H/iu0vQ9T8IfDnVdc1WHxf8AEC0WW8guGl0rS/O8yDTM4AIGAGm6Ey9RuIXaACdWx1vxx8REl0/4&#10;J6db29r9oaCfxfrcbSWayhyJGt7dGV7og/LuZ44++9+lPuNKX4u+O5vh1BZzf2BoLQzeKJmJ26hN&#10;IPMj08AYYqF2ySnurohyHcV294/iTXvEX/Cmvg3cw6dcWNnGNa177CskOhW7LtjjhU4jkuCgLKjA&#10;qgAZ1ZWVG/ijxO8V62FqVIRq63vd9ut/0Po/Dfwy/td051YJ7WXSK6JI4fxZ8NPgt4Vnto/jXrWp&#10;+M9Wvm/0fRbu3k1F7yRMHMOmWybMr/e8shQAzNxmu70SL4zXumLp/wAP/g7p/h+x8sRwXXibVFjW&#10;3T+Ei0tVbI7bGkjweDg0uo638O/2f9Sbwf8ADPwq2ueK9SjWXUrhrgNPsC/8fF/cyAkJnOFwXJbE&#10;aBcAeYfEr4t3kSf258cfi4qx+SVTQfD93Lp9iM4wGMcnnXD8qOHWM/8APMEnP8oZn4gZ7ndVrDSc&#10;YvZyTlKXmoRa085Ox/afCfgrh6kYucb+mi+Z6Jr+i3Hg+1bUfj/+2Hp+hbm+WHR7Gx0mIcfcH2v7&#10;RMT6bZM1y8mvfsha5DHBdah4x+I8KgBoprXUtR05zn+Nti2JB7huCOyg4rwub9orw5pF3NffCf4N&#10;29qxI/4mmqxRWXmY7DcpuOv95RnqGbtzniX9sH4p28TvqPjPwrpcW0/66OW4I9gxniUkevOfeuNY&#10;HiTHR5Z1ZK/aSh96hGUvle/ofuuT+BtKNNOND52uvvdvwPrbU/jZ4msvDtt4T+E3gfT/AAJpdvGI&#10;vtWpeS/2aEHhILO3YoG9C0gUf3W5WvA/Hnx/8IaF4svrjwfcXXirxV9lMN5rWpXglW0jZVIiebZ5&#10;cKlhkxQKM46cZHxf8XvjL8RvE3x70fx/qn7Umqap4WtdO8rVvBOjrLHDfzAzMrsYJCANzxk725EY&#10;BOKy/Gn7SGp3mntp2iRw6HZKCkcNrIjSqp5JUI2yM5J5y3uD2+ownhrLDxhVVSM+ZJyUVKKTfScp&#10;e/P0Vl1P13gfwlqV8U4SoOHL1aVmu6eiXrueyfFD42WqXFvqfxJ8Sf21q2S9hY28OYYpB3t7cFs7&#10;R1YkkDLZQEY8f8b/ABx8Va+7LHcQaXZt8zKdk9w7Hqf7iE++T9a8d8SfFayVpFsnkeabAlkWVpJH&#10;x3ZmJ3H9B2C1y914y1q8k3JEFVe007c+/FfoeB4Tp4eMbx9OZaL/AArof0pkfCuQ5PTjRqy5mvsw&#10;TevnPb1PV5PEelXdx5l9d3Vyf71xeyN+QBUD6AVt6D4l1KzlF3oWo3N15e5zpt1MzI64GQhY5RiM&#10;8g4+UA9a8Jt/Et0k+66jVf8Aajcn+dd54L1yUXHEh6DvXbjstqUY3lquqex99h8n4fzLBTjgock4&#10;q7T3ufWHwe8bQ6vbWeq28rNHcD92zN8ww3J+o7+le9fsreJL7RdR1f4dXT5TSb6KfTP4f9DmRXQ+&#10;+xxNHnt5eO1fI/wBuZY9W1CzV/ltdU2xBf8AppFG5AH1fH519L/B3XbXQviTqniO/JSCx8K2k18x&#10;xhVE9zJnnjgbuuBjOcDmvx3ibKac5V8HCL1UXHylzK333sfzp4hUaf1SFedtG1L5XX6G3+wV4Z0X&#10;W/8AgsV+0l480aRja6H4H8P6Qf32+NLq5Rb26UHsfNyzD/no755zXs3/AAb73S2kv7UXg6wVn0/Q&#10;/wBqjxZFZ3a48qeM3JKshHDA9scelfn/AP8ABK/4bf8ABU7x745+I/7S/wCyD4g+HEUPxm1S4v7q&#10;3+I9vf40+KS5uktby3+z9XVI3IV8rsK8cgj9jv8Agln+wxp//BPz9kvQ/wBn6PxHFr2tW9xdah4m&#10;8QLCY/7T1K5laWabB5A5VBnJCoO+Sf6o8MOGqmV59jcZ7eNSPscPRUYttxlSglLm87326H8BcQVa&#10;NTGe4t5N/Ju6PpbhUCbs8Ac96/Jf/g5YtPtfxG+CEW3n+w/FBH/f3R6/WUhgoyOf/rV+Vv8Awca2&#10;wuvih8Ecf9ATxRj6efo2a++4zn7LhrES8j9A8C5+z8Vcsl/ff/pMjv8A/g2thW3/AGS/iZErD5fj&#10;NcDA7f8AEh0U1+iw247V+eX/AAbjwfZv2XPiihHT40Tf+o/odfoSd/YV6HDfvZHhn/cifO+KEubx&#10;AzN/9P6n/pTLVFFFe0fEhUck4RttSV8B/wDBS/8A4KO/Fn9l79snwX+zl4T/AGgvgz8L9D8SfDnV&#10;/EFz4u+MlnM9m15a3MMUVmjx3tsFaQO5/jI8tsKx4oA++BcAybKd5ijrX5z/ALMv/BcGLUP2BbH9&#10;tH9rn4Taza2KX2uQap4m+Hvhu5k0F7Wwvkto75HuXLwpP5gVImd5GeKXAGCo6r9oL/gvr+w1+zj4&#10;8+HPgbx945Gl3XjV7S68R2fiC3urG98J6bdaa97bXN1bmByWbEUTRBgyvLzjBFAH3d5inpTTOFbD&#10;D9K/HP8AaN/4LzftFeAL342eNvhd+0P+zuLH4c+NrfTvA/w38UaffNr/AI00yS1tZ0ubUwXqs7Ob&#10;tVBEAQ7Mkr0b2b9sL/gpn+3d+zT8c/hTc3fw++G+h+EfiX4s8M6L4d8DeJL65/4SHWFvoVk1SRrg&#10;yRW9g9nJILdUlRjK4VsEsIqAP0nadFGc0n2hSflP6V8O67/wXb/YT0D9uAfsS6v8ZdFS6WzubS+1&#10;xrqf/RvEMWoQ2g0QwCA5lYyu3mCQoBCw53ZHyN8C/wDgvd+1Z45T4T+I5/ir8A/E1949+LT+Eta+&#10;CnhuzvV8X6VZnUZbZb4bbuZWVYkEzM8MSgFcbuRQB+zYuUAy5pzTKBnNfAWuf8FQviL4l/4KxeA/&#10;2PPhloli/wALprPxZY+LvFlwvnNe+INHtYJrqxt3UYUWhuIY5WG4tK8sZCtCwrE8Of8AByL+wX4y&#10;8afGLwp4W8bWep2/w18Hv4g8J3um3k0j+No7fS7vUL6K2je2QW5gFsELSOQ5kBGAMEA/RZZ1JwaD&#10;Pg4C5r8udd/4KM/8FL/2W/hd8Lf29v2uLv4Y6l8J/ip4i0ew1r4f+F9Fu4NS8HWeqr/oVzBfPK66&#10;hIissk0bRrlhsTG5WX274G/t/fHrxx+398Uvg38c/hJL8O/APgf4T2PibRY9Yuree/vojf31vNqM&#10;/wBnMgt42+yvsg3SNsiWRiplMaAH2yJgVyaQ3CjqDXwT8Ev+DgD9hj45fEH4oeAPA/xKsNQfwLY3&#10;Oo+Gf7PvJZpPF2n22kjUrq5tw9vEkBixPD5cjks0DEECvHtS/wCClP8AwUy+C/7L/gr/AIKp/tCN&#10;8Lf+FM+NLjSb7Uvhjoul3X9q+HvD+py24tb5L8ykXVykdxFJLGY0jwWUbSy7AD9V0uFcmpFYMMiv&#10;g24/bV/bl+Gv7ffgP9nr4r2fwxm0j4n+LtdttH8B+H47ubX9F8M2UMslr4jubtZ3hMUzokckbW6K&#10;jSKqO7LJt+6tKkkkslaVstkjPrzQBYooooAKKKKACiiigAooooAKKKKACiiigAooooAKKKKACiii&#10;gApHcIu5qU9K8N/4KO/tI+PP2Sf2N/GXx/8Ahlo2j6hr2g2kDaXZ6/5v2OSaW4ihHm+UyvsHmZO0&#10;g8cUAe3rOjdKXzV9a+Y4P+CjHwV8BeJ2+CHxy8d2sHxH0HVvCfh/xhY6Bol49imt695i2MVszjc0&#10;MskMoViSUAG85NcT8Jv+ClXx3+I3xD+NHwDv/wBmHwpofxH+E3iTSdM0vwvqXxUuGj8R22onMF+s&#10;66PmGJkOVAjlyysrmMDeQD7SEik4zTq8F/Y3/au8Y/tKa98VPC/jT4aaf4a1H4X/ABKm8JXMel+I&#10;n1SC9MdjZXn2hZXtbdlyLwLsKcbepzXvERJTJNADqKKKACiiigAooooAKKKKACiiigAooooAKKKK&#10;ACiiigAooooAKKKKACiiigAooooAKKKKACiiigAooooAKKKKACiiigAooooAKKKKAChhuGKKKNwI&#10;7iBZUwx7YzivnT9tz4V6z42+GFxceG/EV1peoaTMLqO4treCQvGFcOhWWNwRtJYdGzjkAAV9HkA9&#10;a57xhplrfxNFPAGWQ7WyucjGMV1YHE/VMVCp0T1PneKspp53kNfByaXPFq/bs/vPwe8Ba58Q/wBj&#10;/wDbY1r4fPbWeteHPi+z6vpcsjLZpDqiLunhQneu9wNw5VSWC5HNfTmo+Ifh142ij03xtocmn3Uh&#10;/wBFh1KD7PIjYODFOjAbumGRyfmGCRkjzv8A4Ky/sTfFmbUbix8KeKrFptP1pde8A6heWbJdWsyZ&#10;f7OsqMVcAgrtZOQA2QRXH/szftq+Cfjj8Om074qaE+k61psg0/xdZapp+61gvoz+8UsT+7BY5AkC&#10;kZAz8uD+uZXSo4iny7U56x/y+8/gXxG4ZxlXD/X4U74qh+7r8jtKy0hUa6pq1/M+gPtfxB8AzpJL&#10;NN4j0pVKXCO2NStVGPmDD/j5XGc42yHGcuQMR6BL/ZqP8QPgtKmo2NxcBtc8Mx3ASNWBy7WyNhba&#10;fksUOwN32sM1l6THrPh20hufh9qTXtjJDmPRbq+3Ryxc7TDMMlQMnj50/wB2nayuq+KNO1jxN8I9&#10;WTSPGS2bRzRXSEpJOEJiW5jB+6Twkw4ADj5gGA5844cvRbivQ/M8ozL2daFJytd2btZf9vL7L/vI&#10;6K08RWngi6b4i+Ebee88L6hcMfEWkQwnNhNyrXaR8FMFcTxHn5TJgnhtzwTqVp8L/F9v4JkuWbwt&#10;4neSbwvI2GS2uirSSWAbtG37ySIE4ASRV42LXgX7J9/+0ronw+1Dx3+0Re2eqeIE165t/Fmj6aif&#10;8eIihjjnEa/L58aqW6bpYDGo+7Fn1PSdM0IWn/CmNc1ySbwv4oi+2eBdSzuezkQCZIEf+9EyCaB/&#10;+ecZj/gBP8+8TZFUnTc3Gx+25biY4LMJ0FVjUS2lHZnoXwxmi+GXjW9+DUs6x6bqHman4RjkY4jj&#10;LZubSMnkCKRgyRDhIpVVflj49JSYm0aSNclfp+H4n+hrxy0k1D4v6F/wgvi64j0rx34TukuLfUYV&#10;3iO5UskN7B2aCYblZCeF86I8gkeZ/FH4dftneMf2i/A3xh8O+MPEugWPhHSvI1jwLpOqMPD/AIhu&#10;N0xE0kn2pNsfzplXt5ZQFwAxGT+E4nh2NbHP2s1FK+p+q5XWwmKjerU5dD2TwrA2t/HXxz40lbdH&#10;Y2OnaFYxlj9+FZruZl/ugtexK3qYhnGwVwEmranL8M7rXPDDMviD4p+ImbT7hiT5Fs6rHHMpP3RB&#10;ZQeaqjgydiXOdzxroOo+HPhjafCOx8UzXHiXxzcSWuoatHH5LxtMPMv7tEyWQRwklELMRmIMSTub&#10;M1/xNpen+LNa8RwafHDoXwz8Pvp9rGsikSXzwiZokA4zHD9nRe5eZlGcDP6FwflcpVo3t2uuq7nx&#10;fEmM5JSSlpsrdirqkvhrUvEzeHln8rwr8PoEW6V/mjlvkj8xEfs6wx7ZGHZ2U/ejAoiuv7SVfiR8&#10;Q0ht4YSzaPZXH3LGEglZJOdv2hgBnrsJ2iuS+JPhHxxdfDuz+F/hO8t115NHudbvZJMCO71Ml3hE&#10;p6CJrtjIc5ytuV+7xXOfsvaj8fPHXgf/AISP9pgaXJq2k6xdQWq6ao8iV45ZImmBX5WxICo6AMrs&#10;OSoH9R8LYGnGUKfI7vqfiXEmGp1Mpq4/28UoO0oX9+z2aX953TZ6Fe6r428WL5+l6kfDumyZWO4M&#10;CvfTpxll3KVhyMdPm5ydp4DbPwv4P0FGnstMWaVsmS/1BmuJ5PUtNJukPPbIA7CsfxT481WXUZ9A&#10;8Mael9ehVF1dzZNvag/dMjck8YYIMZ9Rya4b4qar4M8C+CNR8a/GPxbc3lhp9u1xebrgwxHAwESN&#10;Pv7jwqkk5IUk5zX6rDB0cPQc3Z8vVnwWX5bmGaVKeGi1SjUaUYR+OV9n/wAOcF/wUP8AipZeNdH8&#10;L/sf+HfE1jaX3xA1iKDWZWkVfsWlxSJNLI567WwAORnY4r9Gv+Ca/wAP9F/4Rv8A4S7w99lm0ezt&#10;V0vQ2tJg0YjjwHxt4+8APwPrX5o/8E+P2c734zfEW+/aD1vwFa2ut/EC8SLwvpL2qeXpukqQY2Iw&#10;fnIUszkcBc87iK/cr4N/DzTPh94M07wbo8YWDT7dY/u43EAZb6k1+X8UY72OGlOUUpVXdJdILb7z&#10;+zvC3gvB/wBpYfB0pSlTwV3JvaVaS99+kbcq6bnbaJbi2h24wSuWHv8A/qq8elQ2qsGLE8bamPSv&#10;y96s/rSNuXQryD5WGeor8Zf+C21kbz/grPpOBux+z/pZ6f8AUe1Gv2ck7/7tfjz/AMFjLZbj/grP&#10;pqgf8286cfy17UK+J8Q5cnCdd9k/yP0jwnqSp8dYSS/mf5H0d/wQJh+z/BH4sRgfd+LbfroOi193&#10;XgaYNEU4II/Svh3/AIIQQC3+D/xaTH/NXD/6YNFr7qMatHlj/DXpcGyvw3hGv+fcfyPJ8Qn7TjTH&#10;vvUn8z5h/be+Gy6/oNn45s7SOSbS5GhvAR9+Fzg7uDwGx9BX5g/8EvPGWkfBv49fEr9i7Vbb+zbO&#10;68Q6h4j+GqyNuF3pYvJYJolxn5o2RTsJ3FSx/hNftp418N2Gq6bcaXewB4LqNo5lwPmDdetfjr+2&#10;z+yD8X/BOnf8LY+EGkzJ8Sfgp401bVfCbKHxrmiz3Ul01qVUZcSRTYOCCrq65+avtM1xVfG5HGhH&#10;4oXt6Pc/j3jrhPBYDiKrialvYY5QjJ9IVYX5ZP12Pp74AeJ9J8O/s2TfHfxLdf6PfWV54rv2PzlL&#10;dgbhQM9StuqL77K6zRdZ1T4Afsvr41udO+0eIr6NLua387dJd6zfuAkO48j9/JFECeihQOgrwP8A&#10;Y68Yad+19/wS0tdH+H9wjT658Nb7w3HbyTc296LWS1SJz/CQwXv90g17h8dvF8PjX9lfRPjJpVpN&#10;JY2uoaFrl/FHt3R2kV5FLcnHTfFGZG9jF7V/nB4tRxEs6pYWtpGpXjGa20VuVX7Sblf0P2zwjy/D&#10;0cRKnJWcNDx34reNY/gl4Ka2s1k1DWtUut01z5zebqmpSAbpncnkAKTzwkcYVQAoA+bfiD4xXRLq&#10;48Va9rP2zUhHum1O4Y7YFBwVjTOEX5u3zMTliTXpX/BQAeNtJ0m18VeAbSG41CFruLT/ALQqtDDe&#10;z2hFsZN2AEZyqBun74V8havafG2f4NWOo/HGG2XxBBfibWILF18oRI5CkBTgfLtJ9etXwhw/TxOV&#10;Qx060VOpJqSv77Selu0NOh/oj4eYXK41vq7p3tFSTa91X018xnjz45eKNY8y5GpXWl2skYKRrMft&#10;LJjjP8MYPoAPU8815D4j+JkNvcNJYwNcXXP+kXkhuJm9zJKWYfTOD6VsfEGK6lZ5okba+D5jfxAj&#10;IP5V5HqTTRNOJc7/ADWMi9+T39vSv2fJcvw8YPkVrfZX6n9N1sty/J8HQ5Y80pr4u2nRbfhsaup/&#10;FjxDM5i/tdoSxwUjdnH5MSB+AFc5e+LZbiTNxfTSsw+YzTE1w+v6R4kl8URalaXRW3UfNDkjJwea&#10;0rPRtQYKxVv9qvt/qOFw8YSi7+W9j89p8Q5tjMVUozoSSi7Jy2a7o3n14n/Vt9No4oS+uruVcuzH&#10;PQVDaaDKVUPGyj1ard1pciaXK+j/AL668tvKVeRuxxWPJ7WW/wB57U8XiMPQlUm7JJuy6v06s0YB&#10;K8DCUMNy4Vl9fT+demfD/Tbi4VXZSMKpZj2XufwGPqSK4n4VeBfGmrWSP4tt44biKRi0e4KEX+8f&#10;w/CvoD4QfCSbxY0INuW0vYBcTiT/AI+hkkKgH8BwQW4DEFfQj5nP8TRw0eWTTS7dfJebPpstzmGA&#10;y2ePmuWdSK5YS0m35rsekfs3eG91q2vywt/xMrprrcwxiLACfTCID+NH7TvivxTafBr/AIVL8P7k&#10;x+Mv2gdfh0Pw8uebHRUjSO5uTn+DyhK7N0QXJPVDXp/g/wAKeH7nw7qGq6vrENh4R0WzluvFWuyT&#10;COE28Id5IY2xwoCMHlHCjIBB5FH/AIJmfA7xp/wUZ/aO1r9tXxHp0lj4DRpfDngOBoNpg0aPHnJC&#10;PurLct/rWXlYmkT+Mbfz3K61Gniq2c4xe5Ta5V/NUv8AuqaXWTl7zXaPmfyH4tcaYeNP6jhne7er&#10;7P4n8mz9C/8Agld8Ck+E/wAFo9VXT1t7OeO1g8O28ahfJ0u3tY7W0LDHEjxxfaH/ANu4Ydq+z9Jt&#10;vs9jGNo3bfm461yngPwpp+gWMGiadAscdqoXYo+UDsB7AcfhXaQ4jXao9q/qfgXI6mRZBFYj+PWb&#10;qVNLPmlrZ+isvkfx/jKzxGKlbWK0T9ALbyR6V+XX/BwhbG6+LXwVVRuxoPidv/JjRa/UPIBc+1fm&#10;d/wXqtPtHxk+DXp/wjvijH/gTotPj+fs+EsVL+6fovg3U9l4kZfNdJ/+2s7H/g3oje2/Zu+KkW3/&#10;AJrRMf8Ay3tDr9AATjpXwb/wQGgFt+z/APFiED7vxok4/wC5d0KvvQBcdRXp8KSlLh3CSX/PuP5H&#10;heI/7zjjMZL/AJ/VP/SmTUUUV9CfHhXzX8Y/2CPh38bv24vDX7WPxJGm61a+F/AepeGYfBut+F47&#10;61ne7u4LkXvmSkqjoYdgXyzxI3I6V9KVGYSW3ZH3s9OtAHxP/wAFFv8Aglr8Zf24fFnw31r4dfti&#10;N8M9D+HFxHqFj4Lj+HtlrWm3WpxMPIupo55Y0kEKgCOFkZEOWXaxr2HRP2PIfFOg/DPXP2nvFS/E&#10;Tx98NNSbVNO8atpEelNc37W01q0z2lq3kgGGdl8v5kz8wANe87W9qArDvQB8z/s5/wDBOL4YfA34&#10;z/E7456po+geJNc+IXxEbxXpmoal4Wtxc+HWNnb24tYZizu6qbcOGBjwZHwB34L9sD/glf8AF39r&#10;34o6pF4j/bk8Yaf8IPE2q6HqXiv4RvodjdRSXGlzQzxLY3zjzdPiklt4JJFCyMzhyH2uFj+1wPWj&#10;A9KAPK7z9lj4UXnx9t/2m7vwfHJ4wtvCc3huG/aZvLGnTXMV08ZjB2F/OgjYSbdw55OTXmf/AAT1&#10;/wCCbPww/YH+DOl/DfTrfRfEniCy1LU7m68dt4WgstQu1vL2e5aNmDSPtUTCMDecrH2zgfT5X0FJ&#10;tb2oA+DdF/4IHfsneAv2pfhf+0n8H9Q8T+G7f4d32sahceGf+Eu1S8h1S9vfs7LOHmvP9GCSRO8i&#10;IhW58wCQYRa991X9gT9nPUdX+LXiG5+HSzXHxu0ODSPiNDJfyeXqNnFZzWaxKmdtvmC4lVmiCs27&#10;JJIBHuwHHIoI44FAH55+EP8AgiV8UdRfwH8Kf2j/APgoB4r+JnwZ+F+vWereDPhnqvg7TbOQy2RB&#10;sY7/AFCLMt9FDggxlU3grk7QUr6b0j9kSbTP239c/bOXxi0j658LtO8GTeHZbEFYo7S+vbwXAl8z&#10;JLm8KbCpACA55wPcAp74p3ToKAPG9L/Yx+A+h6v8StW0/wCH8KyfFqbzfG6faHZLxvsCaeQgPEIN&#10;tGqkR4BO5jknNfJfhb/ghn8SU8NeEf2bviv+374q8X/s7+CdctNQ0L4P6l4N01LiWGzkEtjYXerJ&#10;++uLaJwo2eWoZEVPlABH6LFWz2pSvoKAPhD9m7/glP8AtMfAb9ubxN+2VqP7fLa9D421+a78WeG7&#10;r4Uaes91p5DfZ9Li1J55bm2tYMxlUiKqWiyVJYsfunTY3htFjcfMvB9/epdre1OUEDmgAooooAKK&#10;KKACiiigAooooAKKKKACiiigAooooAKKKKACiiigAPSvBP8Agpl+z38SP2pf2KvGnwO+EkOnSeIt&#10;at7YaamrXht7dnjuoZSHkCOUyqMM7G57Gve6DnsaHqB+ceo/8ErPjf8AtHftCePv2lvi145k+GWs&#10;a58RfBPiDT9F063tdatp5fDVtFPazpPvjfyGubq9geN0jkbyI5B5akh/qK4/Yt+Hlx+2VpP7cRnv&#10;18Xaf4Gl8Mal9mkWODU4DOssU0yD70kf75U5wBO3TCivXPiQbqDwNrN9Z3TQzQ6PdNDKjFWRvKJD&#10;Ag8EEdevoRXn/wCwpr/iLxp+xd8J/GHinWrrUNS1T4c6Nd6hfXkzSzXE8llE7yu7cszMSxJ5JNC0&#10;jYDz3/gnz8FfjF8LfHv7Qniz4q/Du68P2/j7463niHwvHeahaTvd6c2l6ZbrckW08wi3SW0wCOwf&#10;C5ZVBGfp6MFVwRQqsAM4p1ABRRRQAUUUUAFFFFABRRRQAUUUUAFFFFABRRRQAUUUUAFFFFABSMyr&#10;940jyKnWsrxFr9ho9rcXupMy29tbvNNIoLbUVCx4HLHCngAnp1zQBq+YmcbqPNjzt38+lfE/7MX/&#10;AAWA8O/tk/tF6f8ACj9nj9jz4u6h4DuFvBd/GbXPDp0zREaGKR08kTHzZkkZBGGKxkM33SBmu1/b&#10;x/b08c/sP3nhrXbP9i34mfFLwzqZuD4j1j4a2cV3caEE8vy/Mt3ZfNDl36OuPK7lgKAPqUMD0NFe&#10;V/stftUfD79rP4L6b8dfh3pfiDTdK1QyrFY+KtBm02+heNijpJBKAwIYYyMg54Jr0lNWjeMP5fOc&#10;Mu8ce31xQBbooooAKKKKACiiigAooooAKKKKACiiigAooooAKKKKACqN1CJnYPH8vr+FXqhkgkb7&#10;rCj7SJlHni49+54j+1X+z3pvxr8A3WipFGNUhiafR7qRgoScA7ckDKqTjOO1fhn+1f4X+MP7KHxw&#10;uvjzoHw31LTNYjmW08feG4oPtFrrkC/8tQY12qwH3WkRQwwQxyQf6Mr7TY7m1YSsvqp9K+a/2xP2&#10;LdD+POj/ANoaSYbHxJYxsLG9Zf3cykH904HVc456jHcZB+04ZzyNG2ExUrQvdSW8X39D8f464KjK&#10;U81wNFSqNWqRu0qke3bzXVPVH5qfBb4k+Bfif4JtfiX8AvEv2W0uvnuNKmy0Ky5+aOaEn904PBKc&#10;d+RyfQbLxHa+MLxbUmTQPE9kF8uaRlLGMspyueJ4zg8Dp0O0kGvlv9oL9lP43fsz/FjUPiP8CrI6&#10;L4mi+bWPBF42LHWkyctGc/I7AZDEgE42kEEVt/s/ftmeAv2iZz8OfiDpd34P8dafIBLo+oMY5kkz&#10;xJbuRlyOp9RwQ2a/ZKeIo1qaoVbJy2l0l5r/AC3P414j4BrKU8wy9OcIv3o/8vKflOL1nBbKVrNH&#10;1Naanquo62/iLSLKGz8VaXCo1XTOTDqtr1BUn7/Q7Hz8hyj4UmnWY8L2fh86a0tw3gbxFLlZ48xv&#10;4c1DzMjBIzAnnAFS3EUjE/KGG3mtG8T38tzDovie/Wx1qFt+i6zbqEju2A/1ZBPU4w0Z+8CeRhdu&#10;5p+s2udR8T2+gZlZfJ8a+Gzl2kUkp9qjXGHYLk5/5aKQv3gAPgOKOHo1IyutbnzGVYyvgqqi36f1&#10;+XZbnTR28mt6xZ+BfiFq0+m+MbC2d/DfjHTYvL+3w8bmTIZGJGGkt2BQkh0UrgDrk139oK3gbTrz&#10;w74V1SU526jDqUtsrnaMMYBHIR1PCO47Z71wlmukxWtv8PvGEbXvhfUkVvDGsSSMxtHyPLtXkQko&#10;wU5hlznChC2/AbpbPQ/i3oGnzaPonxFstQgEeyyk17TXe5hxj5WlhkTzcAjDMoY9yTk1/Pmd8LQe&#10;I+DqfpOB4ilGmuZpepV1oXPwyguvHmtyx+JPGurq1lpCRq0UW5iWS3hVmYw26vmSRic7U3NkqK56&#10;98JFJfDfwj1LUTfTQ3DeIvEtwrLH9omSTfG5UnO17p9yg8EWzLxtOOkfSrT4cWmpfEn4k+Im1bVF&#10;twPOFmFjt1H3Lazt1zs3thdoJeRtu9m2gDntVHibw/4Vn1OKyVfF3jO+AEbSiQWbtHhVLd47eJC5&#10;xwXDHGXNfScM5KqdaNlqePnOdRqU5csr30v59/RK5RPiK9i0DxV8VpmZ5L25+zaIjbsrBCxhhUZG&#10;cSTNK4Pbzgei1l+L9Uj+H3w7t9P0kw/akhhsrCORQBLM52gHP95iZT/uk9Aa1fEen2kGteH/AIe6&#10;fHusdHgW9n2tjIjGyCNvQFt8mO5jx3yPIP2if2g/hZ8LfF0N38RfFtvaRaHZm4tdK2+Zc3t7KXSI&#10;RxLlnfYH5ICZkzu4zX9DZOsPl+DTq6X01389Nz81wWV47iLNoUsPTc7vnaSveMVyxT7dHrY6W5u9&#10;B+HHhiS413Uo7W3t4WuNW1O8k2qsmAZJpHY8fMGI56DAyBx8pan46vv22PHkGuana3UPwo0XUNui&#10;6f5Ej3Xi29DLhhAmJJIBgHoBk9epTU8R+FPjR+2C8fiP4yeGbvw/4Fa6jGh/DuF2F94gnZgIjdY6&#10;B3I+Tr8x4UfMf1A/4J3/APBN7S/hLZ2fxQ+JXh23j154Aum6Mtmqx6XDgbIwnIVkXgL8wUgnqzZz&#10;4gz6nRoxvpBaqPWXbTp8z+iPDvw7lh6spp+0xk9JTWsaUX0T/wCfnTsumu3oH7AX7Ll38NfCsPxH&#10;8aaBLZ+ItWt1aHTrjy92m2xPyxnYWXeQdzYYjjaMCvrTT9PFmgRR/ve/vVHRtIXTrZVzuPqRzWyq&#10;4HAr8UzPMsTmeKlWqu9/wXRfI/sDhvhvAcOZbDDYZabt9W3u35gAQaWkZgoyaUHIzXnH0hC/X86/&#10;I3/grTbfbf8AgrZYKvKj9nawb8P7c1Cv1zlVgCwGevFfkf8A8FXtTs9J/wCCuGn/AG+C+aOb9ney&#10;gWSz0ya42sdbv+vlKxXr1IAr4PxHp1KnCWIUFd2f5H23hzU9jxfhpPoz6T/4If2rWnwx+LsZGAPi&#10;4f8A1HtEr7hXBWvif/giszf8K8+LwKOM/FtSvmRlW58OaGeVPIP1Ar7Xj+4K9Lgnm/1Vwd9/Zx/J&#10;HBxnLm4qxkv+nkiG+top7ZlmHUda8b/aA+Eh8Y6X9v0u3X+1LNd1vJ/fXupPYf4V7TOrNHhcfjWd&#10;q2ki7t28ttrbfl2/SvsKVTli4vZn55xBkeD4gyupgsUvdktH1TWzPxH+Llj4v/4JP/Hq/wD2r/hj&#10;4WvL74N+Lr1V+LHg3TY8y6DfF1X+17aIkD5jwy/d+Zh02kfXHwW+Lnw5/sW31Dw/4m0vXPhX8QFe&#10;88M67byboLWS5UmS0mLY8uJ2L+XvCMr74ZAp2Cvor9on9nfR/HOlXl7baNb3jXFq0OqaTcx74b+I&#10;jDK6sCvIyOmSGI9Mflzrf7O/7Qn/AATP8Vaz8Rf2OtCm8a/C3VroyeMfgXqEhZrPcCJLjTi+7oSA&#10;YiPnHykMFUr+G+KHhXgeK8HOdJfvGt+7XwtdpR6Nn5nkPEWL4KzCGX5pPlmv4dR6RqR6KT2v6n09&#10;8VvhRB4H8PSeEfHqLfeDbgmLSPEDfNHbQsystveYJ2KhJAn4XaoVip2182fFn4I+LfA9nNdahDP4&#10;i0GNS1tqFkFlu4YWGdskaNm4KAgbowWCgblb7x91/ZP/AGqPAHx18MNf/spfFvT9QtWjKal8L/Hz&#10;ut3o8iACS3U7XntkAzhWEsKn7m1eK2NUsvhfY3lxdXWheK/hLqXnMJ7S5txfeH71f+eqtE7QxL7h&#10;7aX1TBwf5UlkHEfDeIlHEwlJdd9fktYy7uN0+qP6+4J8asPgXGNSpyerS/PQ/Ofxt8BprmFtS+HN&#10;/Y6nYzf6yzWaMKCeco24+Uf9luM8cHIrxPxh8KnNw1vPHNpt5HuPk6hGsLN7DcdsmO+0sR7V+rXj&#10;39miDx/b/wDCS2/g+x8WWsp/c+LvhXq+26ixzvkiaSN3HPMaNPnH+qPWvJfFH7OmnyXM2k3XxO0u&#10;fczBrTxtocmn3JYnow3RgjtxHjPFfa5Nxp7CK9v7tvK7Xq0tfWSTP6j4Z8bcvrYeNOvKLp/y7r1T&#10;et/R2PzTm+D3iCVsxw2rL3ZXHzfk2Kks/hBqIbN1qVlarnHzzRbh+DSD+Rr74u/2Mx50ky+G/hu0&#10;eM/aB4idVI9SPLZRWx4K/Zf8OQyeXpvifwrAYzg/8Izpt3q0iE9cCB9xP0XPp6V9JHjzB1Itpp+m&#10;v5XPpMX4pcJ0qbqJLyvN2/Cz/Fnwz4U/Z/vNdnWDS/C2pahI38Zt9sTe4eUohH03AV6Non7NGvWa&#10;+Vrn9i6PDtBZr/UELL+TqMf7JIr7ctv2UX0qM3vi/wAN+JmsGwrap438SW3hjTQMZJ8uCQXEo7fv&#10;onycjPANdp4a+EPwc8LW9vJ4b8aeDbFpEVceF/BGp63KPZZk3bz6Fl69q8rFcYYrEWjTi9eyb/R9&#10;+qPz7N/pB5bgZOjSlGOl9LR/Gzb9b3Z8d/C/9l+016/WHRNA1nxZcRtkXH2NYdOjI6bZGZYG9thl&#10;bGeM8V7pp/wO0zwnbR6h8cfF1nYWsXy/8Ij4bZ726uyV+5IId1xMcAgrHHGqhsvwua9C+MHxD+En&#10;wE8DXXxF+O9v8TtR0mxH/IR8Ra1Y+FrHcMkRiCGeC7mZtpyoimJHBOeK+aX+JHxD/wCCnnheXwLc&#10;Wujfs0/Aa6G68SxvoW8SeNFzu8pVISZLVlyzM0YL4UZcqFBl+Q8TcUYhVa0JUsPH4pte8l/dvrzP&#10;pyxVu6Pxvij6QH1ii5wqW6b7vobHh20sP+CrniU/DvRNFuvA/wCy38PtSQeNfEs9/HaJ4wvInIi0&#10;+2ZWZPs6HYZNjvuGwBkLIx/XL9mDwB4D8OfDvRbX4Z+F7fS9BtrEQ+H9PtbI20UduoCq6RkDap6j&#10;IBYHdyCGbyf9iz9gr4M/DD4f+H7jStOutU0uxs1/4Ri11iRngs4Sg2fZrYqqW69TnZ5rli0juxLH&#10;670Tw8tsEuZR+8/hDZOPlxjk8D6Y556k5/YuEfDfAzxVDGYmLVChrRpPX3utWd9ZTdt3tstEfh+I&#10;4kx2fylWqaKRZ0XS/sEYQd+XPqfWtHGFwKZFE6NlvSpDyMV+4Lmer3ZzRjyqyK82djY/zxX5w/8A&#10;BcTT1u/jH8Houy+F/FB/O40av0gkUspr88f+C0dqbr43fCSID7nhPxQf/JnRa+A8TJ8vBONf91H6&#10;H4V1FS49wMn/AD/+2s6L/ghPF9n+DfxchA+78ZW4/wC5c0E191AnHSviH/giDb+R8LfjDAB934yd&#10;f+5Z0Cvt4Rvj79e1wbL2nCuCf/TuH5I8fjSXtOMMfN9akvzZYooor6Y+VCiiigAooooAKKKKACii&#10;igAooooAKKKKACiiigAooooAKKKKACiiigAooooAKKKKACiiigAooooAKKKKACiiigAooooARjtU&#10;t6Cq0upiKVYzCTuHUdBViT/Vtx/DXw//AMFA7X4haR4tuvD3wc/aK8ZzfFzxgtpF8HvA3hnU/stv&#10;ofknFxqmoRBZEmsVLs9xNcpsK+XBEBIylgD7E+I7mX4deIMj/mC3X/olq85/4J28fsD/AAWH/VLN&#10;B/8ATfDU37Svjj4reC/hbqNx8NfhJJ4ymn0+5W8t01yKzFvF9nZjJmQHzPTauDzj3NH/AIJ1XMj/&#10;ALBnwZGzYF+GGhrt+ljCM89j1HtQB7ZRQOlFABRRRQAUUUUAFFFFABRRRQAUUUUAFFFFABRRRQAU&#10;UUUAFFFMncomc98c0AUPFGq2eh6XNrOpXMcFtawPNcTyyBUjjUZZmJ4AAGST0ANfKf8AwTH/AG2f&#10;jL/wUC0jx98d9c+Gun+H/hTN4tnsfg3qqzSfbtd0+3zDPeTIRsEbyJujYEMRvG3Chm9w+Lnxz+BX&#10;hbxp4W+APxY8W6XHrHxM+32Hhvw3fQ+c2tpBCJLqMR7GV0WJhvDYUq2D1rrPh74A8A/DPwZpvgb4&#10;e+GNN0XRdKt1ttL0vTrZIYLWJT8scaKAFUHoB0oA0LbRYI1iVGwqcw7VHy8H+ee3bjpU39lLFF5c&#10;U7L1C7SVxnnt3qLUNasNJga61K/gt4YxkzXEoRePcnFYnh74x/DLxhqMmjeEPib4d1S7gP76107W&#10;oJ5E+qo5I/KgCTx34XGueE9S8L2+vXuj/wBpWM1u2paPdfZ7m1Lxsv2iN8HZImdwbHDYJzivlv8A&#10;4JN6P+2r8IvBnjb9k79sPStX1pfhl4gXT/APxU1KRX/4THQpUMlu7/MzfaIFHlykrj54wuSrV9ib&#10;oZ12zEZGPwrx79tLxx+0T8Kv2ePGHxE/ZT+FGn+OvHGk6WbrQvC+o3jQrfNGdzICmDI+3eUj3IXc&#10;AbxkEAHs4Zs9adXz/wD8E/8A9vH4S/8ABQT4AWfx8+Es1xb7bt9O8TeH9SVo7zQdUjRWnsbiNsMk&#10;ib1IJADIysMbto96tpll43ruHVc9KAJqKKKACiiigAooooAKKKKACiiigAooooAKKKMj1oAKKKKA&#10;I7mPzYWQ1QudOjvF8u4TH93HatGTOw4FQ+YBzIo/4FQTKKnZPY8b/aN/ZV+GHx90D+yvHeijz4cj&#10;T9Vtwq3Fox/uP2HqvRuhzX5g/tv/APBIXXiJr7xF4Tl1iys8nTfFXh+HytQscfMGbbhlHrgMuOnp&#10;X7QNJFPujAVsj5lHesnUNBtbtWXbsY8FOoP+FfVZLxZjcr/dStOn/LLW3nF7p+h+dcTeHeX51U+u&#10;YVujiFtOGnya2kvJn84vjPx5+13+y/4aiOppa/FTwPGuJm1KY2uoWsajK7rjaNxwMhjnJAHBxXTf&#10;A3/grZ8BPGfhu08ZeL9W1LwvrumTTR2L6pZP5Oq24Clrcyxgrv8A4RnOHXdxlQP2g+Of7BX7OXx3&#10;0vUtJ8e/DG1K6pbyW91c6evkSurggk7fvN3BYcsBjJxXy/ef8EO/Afw68NaX4Y+Bx0efStMvvObS&#10;fEWkiSO6SRkS4SQDIZmULzsHzRp75+kfE1HF1P3VV04vpL3vx3PybOvDGMstbzDA+0rc3x0rQk13&#10;cdV9yPDvAP7Tf7K3ie5j8G+Hvi/4U1Lw74tjkks7P+2ot1ndPl5Ld4twaBJMsy/LgFGX+NRXqOm+&#10;LPGXgWyNobK78X6NGyf2brWm3MUlxBHg/u7rcwGBlQJQW3Z+YLty2PrH/BDzwBfa3r0Oufs9+Gbi&#10;y1OKN7G80yQQS202za4RVChRlVcdsuSBgAV4bqX/AAbr6Fq/xj0bXtb+DurWOi6LGV1K10zUI2sd&#10;dPzYLE3YntpMEZVVZOOCN3HzuZU5YiXMpRd+t7fgfn+H8Pcn+sSVSliIJK+tPn/G6/I9s174y/C6&#10;z1dfFnxy+LvhPwzb2Z3aRoOqeILSOWJs4+0XAMv+tBPCIWWPHLMfmHhvjD/gqv8AseeH/EepeOtW&#10;+Iba0umrNZ6Hp3h+0kupPLXHn3JIXYCzphcsBshySN2K9rj/AOCFvwevJ7fw9o/7K2h2enkiS+1C&#10;81RmuGUNxBGGd9u7GGcnO0nbyQR7Xb/8En/DviTwr/wrKLSPDvh7wzfSxnxFpWh6OkDahaov/Hux&#10;QAFXKxq/QmMMMgPmlhaksJHmU4xa+b+8nL/DvLcwxkEsDiKsZaWajTil103u+9z82vh5+1R+1t+1&#10;z4Q8QfFz4B+GdF8E+D77ULh7jxt4jvvPvFghBRY4bdM7CiFFCnOX3NvAOB7V+xr/AMEqNd8S6xZ/&#10;GbXPDt94u8baoFm1Hxp4sUslvIy/eiV9wG1cICoYkHhk6V+i/wAC/wDgmp+yt8E/CFv4B8G/DW1O&#10;kxs0q6fNCWgDklmbyydoyOoPBxyDmvojR/Dmn6fDFZWlssNvH8qwxKFVV7DjjH0runxNHD8rj79R&#10;a3lqk+6Xl0P1vK/CnFVOeiorCYa6SjT+OUF0nPf1SdjxD9nL9iD4ffB6e38QahZLrHiRF3nU7qIY&#10;hbGCY1OcdSN33uuetfQej6dFYxAFWZgAFy2doA6D/wCvzVm2trW2GxNoX8OtTKYg3BXrXymPzHFZ&#10;hXdWrK7Z+05Dw9lnD2CWHwdNRS38/N933FVFPzfpU1RjJGQKkrh6nvEN4SseRUkZOMelR3/+oz/t&#10;CpI+lADZgGiZWGQeDX5Xf8FHdON1/wAFgYE3Han7OFi3POD/AG9f8j049K/VFxksK/MX9vy0Nz/w&#10;WGVcdP2a7E8/9h++r828Va0qPA+LnF2tF/kz6vgeXJxNQfmj3f8A4I/27W/hH4wRGRm2/FpSCzE/&#10;8y3odfYsf3BXyD/wSdhktvDfxijbt8Wo8f8AhNaFX19FnbXr+H0vacG4GfelD/0lHJxVLn4ixU+8&#10;2OIyMVHMuUABxipKCM9RX2R8+ZWpaPFf7k4BZfvLXin7RH7LWnfFS3W80bxDeeHdciYGPWNNto5F&#10;nVc4jmjkVlkTk/3T717/ALFznbUF1aW1zGyTpkemK2hV5dGrnj5tkeX51hXh8VBSi+6Ta9L7H4i/&#10;t8f8Epde8SeI/wDhYWv+BNN0nxJHNHNb/FL4e6iNLu5pM8PcWsw8m5c/LktPGzdARxXi3g39rL/g&#10;pn+xal1pvx+8G+MvGngfSP3knjLQ5kvriztE48ye3uxLyBglVnRVzw5yDX9AOu+FNO1GCSK5s1uY&#10;5OJIpoQ28Hr/AJxXzn+03/wTZ+Evx88Gap4Rj17WvC/9rWM1pdNo88f2eVJFO5XikVhtx/caM5Iw&#10;w4qq2UcK5xTccbTtLukvysflWI4R4vynFQhl9SniMMnrGpdTguvLJdbbXPzW+En/AAVU/Y2+LWur&#10;4ou/G3hOG+mC/aPEGi3Uvg/Wo8gZWdJZfJutrfKd93tyDhT0r6b8K/tP+GfEPhX+1NB+P95Jo7YX&#10;7X4v8Gw61pyhT83mXVnsiP8AvPLn+I1xMP8AwQ71j4W/De3+Del/Bn4a/EHwzp8sz2bXkc1pexrI&#10;xdwBcSSknLdVuAua8V8Rf8G+Xwzv7iTxDo37PPxG+H+oQyYhk8NeKoD82376bJpjgHnAxj2r4HM/&#10;AbhfOLzoTjr5pP8AG5xVuL824axE/bYfFU6adozUFUTj8ndelj6ak+Ovwnl1OO4T4zfs9yXf31a1&#10;+HInu0x0cImobgfp0q94j+MWsz2cmrz+LfHN5axwbri60Xwza+HLLaRgMbm82SRrgnDLKzY5U9j8&#10;K33/AARn+OmgfGHS9Ltv2hv2iW8J3EanUbGztNWa4dsycLdIJLeIgBPmkAAz05FdtF/wRcg1l449&#10;B/Y48deLb6Jnb+3PiR4umiBO75m2tOnHTG5FLYPtjz8v+jnk+FxClVlBL/El8zfGeJWPx8YQoYjE&#10;VOZJ2VGSt681tfS5ufEf9vL9kD4G6lJ4v+IXxy+Gun6sq53aC03jbXWGc5bU7knZz/yz8ohD8oJV&#10;QT5+n7ef7TX7YHh25n/YX8P+LZNGaeS2/wCE+8deIbfQ7SKQD51itbCNGkYdRulJHda928A/8EIv&#10;iJrWmzWer+DvAXhK1urdormHSofL2xkFXUtGXlZiDzmULnnb2r6M/ZT/AOCD37Hv7Pnh630fW/D5&#10;8UOsxn+y3QItUZmyQELuxHGMM5B9K/RsL4b8GZHaNSUKiXSGrv2benqLCYLiHNqE6lGlVVVvR1bO&#10;H+LkTTv13+R8Mfsxf8Ez/jP8SPFkfxL/AGgdC0/47eLoVkWG48d+Pbu60bTCzZKR25s5l4J/ikI7&#10;7Qa/Vn9l39j/AML/AAn8K6dNq3hDwzY6wv76ex8L6eINPtZOCBGNq5244cqM56AV7R8P/hN4R+Hn&#10;h+18J+B/DGmaHpNmuLfTdLs0hih9lVPlHvxnNdRFZRID5UO3HO7vn1roxFLKY1EsJRUYrzufW5Dw&#10;TiqVX6znNf29Tppyxj6JP8yDSdFgsY96qu4L8voK1ggBzTLWNVt1Qr27rUlc2u7dz9GioxiklawU&#10;UUUxkT/6tq+Af+Cvlmbr47/CxD/D4R8UEf8AgVotffspO3ivgX/grb4M0nxZ8dfhbFq/2hlh8J+K&#10;ZIvKupY8N5+hjrGynHfBOM1+e+J3s48DY11HZcurtfrY+w8P63seMMJPtL/gHUf8EWbYW3w++MkO&#10;f+az/wDus6BX2kHAGK+OP+CONmtl4L+M1uEYKvxkXarHp/xS/h/619h5I4/rXrcEzj/qhgJJ6OlD&#10;/wBJR53FEpVOIsW3/wA/Jfmy1RRRX1h4AUUUUAFFFFABRRRQAUUUUAFFFFABRRRQAUUUUAFFFFAB&#10;RRRQAUUUUAFFFFABRRRQAUUUUAFFFFABRRRQAUUUUAFFFFADZQWjZVAyVOM14H42/wCCeX7Ovj34&#10;uaz8cdc03xlY+KtfsbWy1XVfDvxV8RaULi3tlZYIyllfxJhd7nG3BZiWDHmvfiMjBpAoUYoA5jx1&#10;YtB8PPEUjH/mC3W0Z6Dyn/z/APXzXAf8E7owP2B/gsQg3f8ACrNB5/7h8NemfEoY+HOv4H/MFuv/&#10;AEU1ebf8E7v+TCPgv/2SzQf/AE3w0AeyDpRRRQAUUUUAFFFFABRRRQAUUUUAFFFFABRRRQAUUUUA&#10;FFFFABVe+ffAyRt83bjp71YJwMmvGf28P2pND/Y0/Y/+IX7UGtWX2hfBvhm61C1tSpP2m6VMW8XH&#10;Z5mjU+gJPagDzK+/YO8QeMP+Cplj/wAFA/HXxGt9S0fwv8Mz4a8D+EWs3DaTdyzmS5vS5YxtJKpK&#10;5ABwq5PygV5h+3V+33+0x4//AGmbf/gmz/wTETRp/ig2l/bfiJ8QtYh8/Svh3YODskkTBWa9kU7o&#10;4CHA3xlkOeNjQ/24PjB+x5/wRosP20f28NTt9U8fW/w/XU7qzW1W1a71W6UmxsBEqhQ5aSCN26jD&#10;kj5edb/giz+xT4h/Zr/ZXb4qfGlDP8XvjBqj+Mfijq1wp883t03mR2eTysUEZVBH90NvOPmIoA83&#10;8Hf8G8/w3+IksPif/goL+1z8Yvjxq1xl9S0/XPHF1pujMzclUtrN0dEDdAJQMcYxxXSfE7/g3M/4&#10;Jk+IfCC2nwW+DN18KPFFgu/QfHXw58QXlnqmnzD7su4ylJyD1EqtnsVOCPvZE2qoz2pWXdQB+cfh&#10;7wL/AMHGP7OulQ/B7wr4z+BHxr0y3zHofxD8fXGoaVqkcf8ACdQt7WMpMyjjchDMACWLZJg/4dF/&#10;8FH/ANoe6l8aftm/8FjviJpt9MwaPwz8FLZNC0ey77E/5aTAdA0gLnuTX6ReUM5zSCLaPlY0AflL&#10;rPwD/wCCqP8AwRr0HVPi78CPijqH7Unww+0T6h4x+H/ibToLXxPbM5zLqNveRKzXbAKN6tuJUZEe&#10;csPsH/gl5/wUL+F//BSL9l/S/wBor4ewjTbySV7HxR4YkuRJcaNqUf8ArIJc/Mcja6MfvIyn2H0U&#10;+iptYuSd3D4cruH4Eepr8zf2+v2Lr3/gnJ421T/go3/wTx+OPhj4X+JPEusw23jX4b+NLz7P4X8e&#10;XU8p2xAnItb1yW2MoCE8fu+XoA/UCG4jkQNuqSvjX9gf/grv8Jf2rvFFx+z18YPBupfCX45aJD/x&#10;Unws8ZYhuGIXPn2EnC3luVG8MnzBckjA3H7Ctb9bgfKhoAsUUUUAFFFFABRRRQAUUUUAFFFFAAel&#10;MT71PPIxTQmDnNADqKKKABj8tcb8ePiTa/Bn4LeLPi/f6a15D4V8PX2sS2ccgRrhba3eYxhiCFJC&#10;EZIwO/Fdi/3axPH3gHwr8UvBeqfDvxzpYvtG1vT57HVbFpHQXFvNE0UkZKEMAyOwyCCM5BBAIlsD&#10;4v8AAH/BY2Hxd4d8m9/Zn1K08VanY+B7jwz4d/4SWCVL1fFMUr2InufLVLYxfZ5/PwJAoQGPzCwU&#10;fSH7K/7R9h+0p4K1nWJfCs+g6p4X8V6h4c8SaPLefaI7e/tGXf5c4VRNEyukivhWKuAyqwZRin/g&#10;mx+xhHol54dj+DUa2974f0HRZJV1q+FxDaaKJBpRhnE/m289sZHaO5idJwxDGQsoIXRf2efiR8Dt&#10;Jtvh9+yV4j8E+FfDMXmyz2/izwzqeu6heX0ju811NetqsMkzuWDM0vmSM24lzwA/dDrc4LxB/wAF&#10;E9esPA/xQ+M/h39mvUdU+H3wxg8TR3XiWLxLaxyz3miQNJNGbVhvSGWRJIY5VaV96kyQxphzxXxL&#10;/wCCzXw6+GnivUvh9ffCm5fWF8ReF9F0UXmvRW9ndXOsaM2rB5p9hNrDBBFIrOFld3C7EO4Ae06R&#10;/wAE/f2YNQ8T658QfGPwxsb7XPGGm3tt4qW11K/TSb6S+tlt7+ePTmuXtoJbiJBFJMiefJGoV5GH&#10;FUbL/glh+w3pPh3UvD1p8JNQ/wCJrqWl6hdarN411iTU47zTYTBY3MF+12bq1mhhYxrJDLG+wlSS&#10;CRSjKVtWD13O0/ZI/aU0L9qv4D6X8a9K8G6p4f8AttzeWl1o2txqs1tcW11JbSBWUlJYmaIvFKp2&#10;yROj8bio+Uvjx+3rqv7P/wDwUW/4V9L+0pqHibwfpPhPV/FPxg8Nr4Zsl0v4e+H7ezVrOY3UMX2t&#10;r6e4UhY5JZElR2UQxt5Rb6e+Hf7FPwL+EnxC8O+O/hrpFxo//CK+Dbzw5pOmwXkrw/Zrq9ivJ5Zf&#10;MdmnuHmhVmuJC0rl5S7uZGNUPCP/AAT6/ZX8BfG7xJ+0X4P8LeILDxR4w1D7f4qlh8f619h1e48v&#10;yw1zpxvPsUwEeAqtCVQKu1RtGG3YnkjazR8E/BD/AIKRftkftF+F77wbe/Gay8E+Jte+MviS0srz&#10;QtP0jUG8L6PaeHo9Ts9ObdBNBM3mOscsrq7PsuBHKNoZPojxX+3R4V8Uf8E4tB/ak8e/tcWfwe1K&#10;38HaT4j8azeH7PTr7UoVuLRZBaQWt4lwsclxLIqxb4ZGbKhVO7dXtnir/gnT+xv408O694X1f4PR&#10;paeJvFEviDWG07Wr6zmk1CW2+yyyJNbzpJCr2+YXijZI3jZlZSHYG18eP+CfP7I37S/gPRfhf8Wf&#10;hLHNofhvULO+0O00PVrzR2s57VNls6S6fNBIPKXARd2Ewu0AgEO8pRsCtGWi/A+FdX/b+/4KP/Cj&#10;w58L/jf8afBWt6ZpmtWPgiL/AIRy38ExPYa++ram1pqP9oXIjZ9Pv4IpbWSC3jmiQyO2Y51LLH7R&#10;/wAEzP2t/wBoL48fEu1tPjB8QH16x8bfCxPHNha/2PaW8PhuRtWubP8As6FreJHkiEaRbftDSzbo&#10;5SZCDhfoaz/YF/Zig8ceHPiRqXhDV9Y1rwrbW8Ok33iPxnq2qb/IklkgluVvLqVb2eF55TFcXAll&#10;h3fu3QACtj4L/se/s+fs869rvij4OeAE0W+8RSA6lKuo3M6qgkkkEMCTSOtrAJJZJBBCEiVpHYIC&#10;zEzG0byBxjpyqx8m6n/wWk1uy8bzeFNE/ZKurxJ9d8faZpF9N42ghFxJ4Tk/053VYG8pJImLREF3&#10;L/IyqPnHafs/f8FcvBv7Q/7QHgz4MaD8GtT0a08ceC9N8RaPq2v6vDaTTQ3umpfx+TA+EvEVHaJj&#10;byyypIhLRCPEh9aT/gm/+xpFfwaqnweAuLe98S3cUg16/GJvEAxrDn9/832jvnIj/wCWeypPh/8A&#10;8E7/ANkb4UeLvDXjb4efCt9OvPB+i2+l+G4l16/ktbGGCzFlDKtrJO0H2lbUCH7WUNwY/lMpBILi&#10;9LsKjl0ParWZFtkxuYY+U+tWKroqoioMYFWKenQpbEN+CbVlH95f51JF9ykmj81fLJpUGBigBpzv&#10;4r83P20dPN//AMFlvLOP+TZ7H/1IL2v0kwdxI96/O39qqIXX/BaHGPu/sy2J/PxDe1+X+MHu+H+N&#10;f92X/pLPoOFajp55RkujPZf+CYlq1pp/xltz/D8Wov18M6Ca+rov9WK+X/8Agm9EYB8Z0I5/4WzD&#10;/wCovoFfUEYwgFet4Zy5uA8ul3pU/wD0lHPn8+fOK77zkOJwM1HPcx28fmODj2p7nC5xVe4jNxH5&#10;TjvX3Wp454540/4KF/sm+AfjTcfs/eK/iVeWnimz1TSNNvrNfC2pS29rdaoWXTo5bqO3a3i+0MjK&#10;haQAsNpIbirXw7/bq/Ze+K3xGPwo8DfEaa81lri+gszJoN9BZ6hLZtsu47S8lhW2vHhcFZFglcoV&#10;OQMVxPxI/wCCafw1+Jvxn8VfGnVvH+uW954r8WeCNevLO1SFYo5fDV09xbRKdu4pMXKyZJIH3SCA&#10;awfDP7BHh/8AZt8Q6H8TfCt/428dWPw/1LWNQ8B/D3ThpkElpPqszfats1xJbJOqiabYs0qqqHku&#10;yqQovRc24pX1t8j2r43ftPfBj9na301vih4hvrebWZpk0vT9H8O32q3l15MfmysltYQzTFI0G532&#10;bUHLECuWuP8AgoZ+yFZ69J4ZvPiqVvovFmi+GZIW0G+wuqatZreafDnyMESwOr+YDsTOHZSCBzni&#10;j4SeLf2sfGnhz4rSeDvH3wY8XeAmvoPD+taxD4e1H7TbXtv5U6LHb3d6mBtjcF9hDqpAdcg878QP&#10;+CTXgj4i/Gdvi/4g+OviqX7d478M+MPEGlyWtoY9W1XRbAWELyMIhsjlgVN8aBV3ruXaeKlSk46M&#10;ajHmuz1D4Lftu/srftH+LZPBHwd+Jq6pqQ0+e9tI5tFvLSPUbOG4FvNdWUtzDHHfQJMyxtNbtJGr&#10;OoLDcuW/tdfGHxj8B/g7qPxd8KN4Lg0vQbW4v/EepeNtWubO3s7KKCVyyG3hkZ5GdY1C5XAJI3MA&#10;h8N+FH/BI7w1+yN4X16H9k7x5pvh/wASf8IreaP4J8STeA9DXUNHW4uBL58999ha4vnjwqBZWKOi&#10;4dWIDL6h+3v/AME/fD37f3gLwn8NvH/xO1LSdD8P+J7fXdS0a306C5s9fkgGYre9imH722D/ADmL&#10;IVyq7sgYLm7xuiYxi5O6X3I8N+EP/BXif4lfFTR9K8XfC2HwD4P1D4e+H9ctdZ8UaTqLHUdQ1HTr&#10;rUZdMt7qKAWaSQW8MJHnSI0hlYICUOPS/wBhz9vHWf2nNf1jwx8Q/h1p/hy+i8B6D420f+zdS+0C&#10;40fVVufLEuVGyeJ7aRX25BG1lOCBXW+O/wBg8fGLxN4ZuPjV8dNc8ReHfDN9balY+E/7Ks7W2W/g&#10;tpIBKssMYnWM+Z5hiMjDeowQuUrF+BX/AASv+Dnwbhul1H4nePNambTdF0jTLq08XXuiy2Ok6Usw&#10;srDzNLmt3miBuJnkWVmWZnJdSOKqLlG6uTyw0aS+48l8M/8ABWi78V/By/8AjHoGh+Arr+0Na0nS&#10;PB3hi18VSSaxDc6jrn9lwPqEPk7I4SjC4LRucYaILuUM2TpH/BZfW9d0a81LTvgtpMdx4Bhv3+KV&#10;rJrUhFobTxMdBkFkwTEm9o5rpTIBlNqnDEkenH/gjr8HH0240iX4peIvs+n2dnbeB1jhgjPh1bXW&#10;f7YgYbVH2plugvzS5yi7TklmMdp/wRo+B2k6PZ6ZpfxN8TRteR3SePLhlt2fxT9p1ttbnMvyYgZr&#10;2SXmIDEMhiHABEr4kpbXKeqbPWf2hv27/wBmD9kjVNL0b49+Pb7SrzW9B1TWNLtNP8K6lqck1jp0&#10;cUl9Pixt5tqQpKjtnGFYtggEjmh/wVp/YCXwvqXi4fHG4Nrpc+lxywr4N1f7Vcf2lHJJp721t9k8&#10;67juEilaOWBJI2ETkN8pxd/as/YB+H37VvxD0L4heKfGuraXcaJ8PvFfhOC30+GFo5LfXbWC3mlO&#10;9Sd8S24ZADtyxyDgY80v/wDgi98E9T8M6/4YvPiHf6hbeIPBXg/w1eW/iDw7p2owtb+H7W6t7eUr&#10;PCW86QXRcyqySRvGrRunzZKce/d/d0CdlFW3Pr7wZ4w8P+PfCmn+NPC161xpuqWcd1Y3DQPGZInU&#10;MrbHAZcgjhgCO4Falcd8BvhDo/wA+C/hn4J+H9e1TVLHwvotvptrqOuXjXF3cJCgQPLI3LMccn8u&#10;K7Gq92+hSvbUKKKKAIpAAK+Jv+Cmlmbz9oD4YwkdfBfij/0q0MV9sy85FfHn/BQq0+2ftJ/DRCOn&#10;grxQcf8Ab5oVfmPjDPk8OMwl/c/U+n4Nl7LibDS/vFj/AIJIxGDw78bE2/8ANZEP/lreHjX1ttPo&#10;K+V/+CWNv9nsPjdEo/5rFEf/AC1fD1fVQPHSva8PeWtwLlrf/Pmn/wCko4uIZc2fYmXecvzLFFFF&#10;faHihRRRQAUUUUAFFFFABRRRQAUUUUAFFFFABRRRQAUUUUAFFFFABRRRQAUUUUAFFFFABRRRQAUU&#10;UUAFFFFABRRRQAUZHrRVHVL1LV/mkKgcthScD/I/zkUAXsj1oyPWvKvhB+1J8E/2gPGHi7wl8IfH&#10;9vrkngvVIbHW7zT2ElvHcPEJDEkoyspXcA20nY3yn5gRUPiT9q34KeFf2hPC/wCy/qXjaNvHPi6G&#10;4uNP0GzYyyQwQWzzvLNg4gQiN1Rm5kZWC52ttAPQPiUf+Lc6/wD9gW6/9FNXm3/BO7/kwj4L/wDZ&#10;LNB/9N8NeifEWVV+HWvrI/8AzBbrqf8Apk1ec/8ABO+RF/YJ+C4ZsbfhboIb2/4l8NAHs1FAOeRR&#10;QAUUUUAFFFFABRRRQAUUUUAFFFFABRRRQAUUUUAFGe1FYHxD8ceFfh14ZvvGvjbxLa6PpOk2cl3q&#10;epX0wiht4UXczu7cKoAJJJ6DNAGvdXUkYbYmdvv1r5/+Fv7d37P/AO0P+0t8Q/2RPhrdah4g1b4b&#10;6bC/jXUodOEukQSznH2JroHyxcAA7oWGQFk/uNUf7JH7cH7PP/BST4T+J/GvwKu/EFx4Tt9ZvNA/&#10;tjUNJuNPXUlC7Tc2hfa7xMGO2QBWVlIIU8V4T8c/Gn7MP/BCT9iu3+G/7LXwyGqeLvEuoNYfDnwP&#10;HNJeap4v8Q3LYWW6YnzpsMw8yQkHb8oKsUwAcV+1prOj/wDBS/8A4KyeAf2AdKtDq3w7+AU0fxA+&#10;M00fMF3q20/2TpLAZztfdNIhzvVygAKOa/S+yiAtwc8n73y18o/8Ejv2DfEP7EP7PV1P8YdXj1z4&#10;t/ETWpfE/wAWvEwZZGvdVnyfIDj/AJZQAlEC/LkuVADV9ZWw2xAYoAkHAxRRRQAUUUUANeNSuK8j&#10;/bZ/ZF+FH7bv7N/iT9mv4yaYLjRfEdi0Qn2jzbG46w3ULH7ksb4ZSCM8qcqxU+vVHcBGXDCgD4P8&#10;S/8ABH/w/wDH39i7wB8D/wBsP4u3nib4tfDvT1h8K/HLw7a/2brWlzJKxtJYpN7MzIohjbc2Jihc&#10;hHYYx/8Agnh+3n8d/hN8em/4JZf8FMtdtV+LWl2rXHw++ICqIrH4jaQpKpNGTjbfLtIki6ttbgsr&#10;E+v/APBWf9nD45/tBfsuTz/stfELW/DvxK8Faxa+J/A40zUpYbfVL6zLSCwu0Vgs0Ey7lKno4jYk&#10;AEHkv2m/2LNS/wCCnP7FPg/Uvjh4J1D4R/GPTdNttf8ADGt29zFJqHgrxAiIx2S2rtuid/lZFY7l&#10;25CyDAAPtSCcyHaXBqavgv8A4Jrf8FK/HXj34h337AP7fOkQ+Ef2ivAtrtux8sdj45sASser6Yww&#10;sodUEjxoFK7shMB1h+7reeByUjm3cZ/n/hQBNRQGDDINFABRRRQAUUUUAFFFFABRRRQAUUUUABGe&#10;DQFA6CkZgi7mNMe4THyNzn+7R5AErYfGKYyRFW3Ac9aq3+qx2r/Odzbc7R/nrXBfFL49+Bvhlpra&#10;p4z8SR2a4LQ2samSaX2CAFj+WDXHjcXhcBQdbESUYru7G1DD18ZU9lRi3Lsup3U9/Z277pJNz/8A&#10;TPJJqjf+KLOJcJJn1VnAIr4f+P8A/wAFTrDwR4dn1rSBpHhvTEVlk1jxNfJHsPb5SygHHQbm+lfA&#10;3xQ/4LIt8SNZm0D4e6t8Rvilechbfwfo8yWrMD90OFjBx6orKR3NfBVvEbC1JNZZh51rfatyw++W&#10;n4n3GXeHOZYiPNjaqo9k9Z/cj9Z/24f+CgnwS/YS+B+o/G/4y+MLaOC2URaRo9rcxm81i9b/AFdl&#10;bxE5kkbB5HCKGdvkRiPgfwv8RP8Agrr+1F4Lm/ahvP8AgqH8Nvgpr2pSS6j4V+BLaBY3sFnbhf3F&#10;nqF1LcCRZWVo9+UJVm5VeVT8/bTwL+378Yv2gJP2ifiF+ydFfwWu5PBuj+LPFVrbW+jAkEyvbAma&#10;SXHRm24yeCduzuNf+Hv/AAVS8QfEHSfGmin4d6XY6fDtuvDMOtXht745Y5mLRliRux8rAfKOtZY3&#10;j6NOMFTq4eMre9zVVpLsmro9zC+HFOpTk6jqOz3UHqvnbQ/XL/gmD/wVY0n9sHQ9S+D/AMaJNM8M&#10;fGnwPttfHXhVb2NoZnDbRe2LrxPbyYzuVjtJAIHFfYWn+K4blfMV1cbsbo2yDX80f7R/wS/4KHeJ&#10;fEGj/Frwj+zX4b0/xt4bu1lsPGHhXxjDG5hBO+CSK6ZfOibOcHJGcHglW9g+HP8AwWR8V/CjTivx&#10;j+FfxS8G6ppsKx302l2b3Vh5wyWVHVsKmem7fgdz30lx1VlhqdTC0lXvpJU6kW0+/dryWp5NXgKM&#10;cROLquFtVzxa0+Wh/QVDrdq/yu7KT93dwKtRMrMuJM/8Cr8y/wBiz/grT4u+OFtbahZa/wCDvE2h&#10;+SWmSx1tZNWtwRnEyRoqRnnG1lJP1zX298LP2hvAnxChj/sLVfst5wZdPvv3ci8ZwAeG/wCA5r1s&#10;v46yHG4j6rVn7Kr/ACy0+Wp8vmHDuaYGPtOXmj3jsevbU9KXavpWbaa9DOxSRdhHfOQfy/lV2C6i&#10;kyQ36GvsuaNrnh6c1upJ5Uf92nU0TRkbt36U6qAMd6MYoooAj3Hc1fn7+0bY/a/+Cz8xQfd/Zh09&#10;vy8RX1foA7BA7HPfopNfCPxjgW//AOC1d9DAfMeP9lmxcxL94AeI73HHXk1+WeMUKlTw5x8YJt8j&#10;232Z6mT1PZZhCW1mewfsAWwtdc+Ntvt+UfFqDA/7lbQK+koyCvFfPP7DcCQ+LvjlGm35fi5APlbd&#10;j/ilvD/FfQ0QIHIr1fC+64By1PdUaf8A6RE58xl7TMKku7HEZ4NIVXvSk4601mBGAa++OMAEHSmy&#10;WtvIcsvfPDH1z/SmtIqDLVVn1GGFt8k+1QQPunvjj9RRy3FzK9i0iRofl/nUc9ykLZll256Zrntc&#10;8b2GmWz3F3fx2sKnmaVgM/nXjfxn/bJ+Gvw30l9Vd59UkX91aw2ynfdXB+5DCp5kkY8bVHQsSQAS&#10;JrexwsearKyPBzLiTKstkoVKi5u27+5anvE+q6exbau8nG4gdcetcX8c/wBpb4Wfs2/CzXPjR8aP&#10;FlroPhrw7ZPc6pql4+5IY1HZV+Z3YlVWMfMzEAckV8bePf8Agq58NvhHps2pftDftFfD/wAGzXDC&#10;W28P2Gpi6vLWPC/u22tI9w4J6xx4HGAygNX5h/HH/gqj4H/b5/arth+0h4K+KniL4I+FdYD+Bfhz&#10;4Z8Lyzf8JjfLu2X97lolEY2qVgAY4fBUZfPgviLBNTdKnJqK6+7d+Te5zYXiCWNqP2VOVl1asn6d&#10;T9ENJ/4Kqf8ABXr40+FF/ap/Zj/4Jl+HtQ+DpW5utJ07xJ41eDxN4i05MmO7toVjCQtIoLJEyyFx&#10;tCkZDN9efsIf8FBPhD+3x8CrH42fCaaSNWdrbXdDvJgt9ol8nEtpcxlQyOrDuBuHIGCCfy28b/8A&#10;BZX9t/T/AIkaTafA3/gmB8VJPh5DpsSX82seDb6K8Rk8zAhSHMYh2GFQM5Gxiewr5q+In/BQ/wCM&#10;/wCzV+1VH+2/+zx+zJ8SPAOta40cHxN+H+reDbyDSfFcG5i1w0oO6O6Ab/WBQAy7sY3K/l5dxfUx&#10;ldU61BRum9KkG/JNXvdnqU8Zi6kbyp2P6TrbX7KUDczL/vHirUd5b3I/cTKa/Lj9n3/gvf8AAn4t&#10;RWaW/jDSp7iSFBdadb6mr3lrIT80bWdwttdSMvIJgimBIyAQRX2H8KP2yfhP8UrNb3w/4lhuCqq0&#10;y2jESW4P/PWFwskR9Qy5HcVVDjfJZYh0cWp0Zd5xfK/nsL+1Ix/iR5fU+iEiQtyBUgjQcAVyfhzx&#10;nbanAtzp98t3GWILRtkr7H0/GugtNVtbv/UT8+lfZU5RrU1UpO6a3Wp308RTqx5rrUuGND1WnUxJ&#10;FIwWp9BsFFFFAEcn3+a+S/25LT7Z+0t8NwB08C+KP/SzQq+s5eW5r5h/bAs3u/2nfh7GV/5p/wCK&#10;sfjd6H/9avyjxslyeF+ZP/p2/wAz2+Hans85oy7Mi/4Jm24tZPjnbsfu/GSH/wBRXw9X058/Z6+b&#10;v+CeNsbfXPjvCB83/C4rc/8AlpeHP8K+lfK/2a93w3k3wBljX/Pil/6Qjiz69TNK0l/PIsUUUV90&#10;cIUUUUAFFFFABRRRQAUUUUAFFFFABRRRQAUUUUAFFFFABRRRQAUUUUAFFNmcpGWFV4r5mJVo++Oa&#10;ALVFNjZmXLU6gAooooAKKKKACiiigApHYIu40tVr2crasXXj1OOOevNADJtas7dS8siqF+8WbpVO&#10;8lj1gLNFIrQn7v8AEsilev0II6jqOOxr47/4KLfsG/tAf8FD/ip4P+EXjD44f8Iz+zfHYz3HxI8O&#10;+HL6W21nxNfKxMFo8gwgsABG78szMki7R8jp69+1Zr/7R/7OH7Kk2ofsTfA/S/H/AIk8L29jFpvh&#10;PWdZktTeafFJGsyxyBWMk/kKwRWKjcQcuQEcA5/wX4fuP2efib8bviFo/wAHdcutFSDRrjQdF8Ka&#10;Uhm1DyLErNFZxb41ZvMIyAVy7nPU52Pip8Ob/Vv2kvgn8RfDHgrIs/E+p3fijUrW2UFIT4fv7eB5&#10;2BzxJMsa5LAGXAJJJqv+wn+3r8Mf+CgvwuvPiD8PvDHifw/qGg6y+j+MPCvi7Sms7zRNUjGZbSUH&#10;Ksy+qZB4yFJr3aGygUrMQWZcDLcnjIz9cZH4mgDzP9sD9nDwJ+0X8L7jS/H+seLLO30u1uruJvCf&#10;jnVNDZn8hhiRtPuITOmM/u5d8Z7qear/APBOiyEf7BnwZdJWZW+F+hEb+W/48Ie9ehfFHUYbX4a+&#10;IJpJI4VXQ7ss8zAIo8luScjArz//AIJ4XBj/AGEPgzblQdvwv0Ibl/68IaAPahRQDkZooAKKKKAC&#10;iiigAooooAKKKKACiqt5fPby7UIIz82ei8Zx3/pgd64n4cftLfBP4vazq/h74VfGLwj4ovvD9z9n&#10;16z8O+JLW9k06bdt8udYZGMLk/wvgg0AegUVHBOZuSuPlzUlABRRRQBHPOIE3MK/OX/g4w+LnhDx&#10;l+yhpv7A3hOO31z4i/HjxhpfhfwzoEOtSQyWO64EzajcRxSKzW8Qi6MCru8eVZVYr+iupsRAFBGW&#10;bC7jj/PGa/HL9lz9nb4hfHr/AIOm/jt+0D8eYoZLb4P+EbU+Ebe1vfNjsze2cFtp5YDhWaxa7uGQ&#10;8rJOCOcGgD1T4a/8G03wn/Z/8GeH7z9kz9tP4zfDH4gaPZpHf+LtF8U+dbapKcGTzbBwIfKZukYA&#10;UDqGOWPtn7H3/BHnw98Cvjnd/tdftLftBeK/jl8XprM2en+MPHDL9n0a3bG6OwskJitQSDyoyAzA&#10;Y3Nu+zrOzSGBFRAvyj5fT2qxgDtQBXtLTyizSc7sdev+f8TVgAKMAUgXbzmloAKKKKACiiigAoKh&#10;uooooAgmshK+8Nt+XA4r5A/bp/b88f8A7DH7Tfwn074h/Dy0/wCFI+PNQn0HxF8Qhcv5vh/W5CPs&#10;KTJnYlvIcguwIOSSVKKG+xq5b4nfCH4b/F7w7J4U+KfgPRfEmkSXEdxNpevaZFd27yRSLLG5jlVl&#10;LI6I6nGVZQRgigD5n/4Kif8ABOOL9uT4W6f4l+FXiiPwf8ZPh9df2z8JfiFY/u7rTb5PmSF5AMtb&#10;SFEV1bcPlztOOb//AASq/b7b9tr4DXCfEnRYvDfxa8A6g2gfFrwXJtSXS9XhyruEBY+RLtLxtyMb&#10;gPu8+haF+2r8ANR/a+1j9hceJbhPiJpXhmDXW028sXiju7J2274ZWAWYoSpcJ93f7Nj5P/4KKfsz&#10;fHD9kP8AaOt/+Ctf/BPz4fXHiDxMtolj8avhlp25f+E30VACk8ccaljewbflKqzMMYVypRgD9GrO&#10;4WaLeq7R71NXi37G37avwJ/bk+C2m/HX9nXxpBrGh326G4C7RcadeIoMtncxAkwzplSyHnDqRlSG&#10;PsNvdNKq7ht59aALFFFFABRRRQAUUUUAFFFFABRRUPntvKUAPn/1RrG1bWI7QeXHOF2/ebd0HUn8&#10;BzT9a1wxRNbRkb2+90+UdzXxp+3F+3/4P+BHhbXJvGFhrmkeG9IUHWPEq2Jktpui7InVgZA0jCMc&#10;KS4wA3APy/FHEdDh/AuaXPVlpCC3k32726nVgcDLMK8YJ2j1b2SO6/aS/bC0T4f2V5D4d1eyhjtY&#10;XbUvEF9MFt7UL94hjgHHcnjke9fkn8T/AIz/ABF/bx8f3lp+xJ4A1ibddeXrXxo1rW72x09HHMgt&#10;Y4JUN269AeQTwVA+atrQPD3xc/4Kf+Ll+J3x6+HnjLQfgJbPHeeDfAumabIk3itOTFfahKrr+5IG&#10;9YwSPnO1v+Wkn2boNz4e8DaNb+E/DPwQ8Q6TpenxrBY6dZaEoitoUPyKqI3CjqBtGDz1r+XeL+OM&#10;0y+s6+MaxOM6U1JKlRX95X9+a6rZeZ+vcP4PA4Wn7OjHljfWT3l5rsfG2gf8EhfB97d2Pjj48fG3&#10;xZ8RPFVrMJZNQ8R3S3Nl5g6BbSVXTYOyElR6V7lpHwa8ceE7BdM8I+IPD9vZQoEhtY/Cy26Ko7BY&#10;XVR/wEAewr1W/wDiZ4E0mOS58URa1oqRnMk2reHLuKFcnHMrIEUe5I5q74Y1z4eePFa48C+NtJ1l&#10;VH7w6TqUdx5f+95ZO0+xxX4dm3HviBmC58Wm430XLeK9EtF8j9AwFTJqMfcWvm7s8jbwj8YVB+fw&#10;1Mmf4rG4X9NzVJH8NPipqBaOXxNpNnG33vsejyFo/pvlIYeny49u1e4HwmJdy7fqvGf61z+qePvh&#10;b4U1tPD2r+MrU6tM2yHR7VvtF5Jg4IWCL94cdOFPvivAp8Q5zjJ+5hVfv7Pbz2setPNsNTp6y07H&#10;nNj+zXoWo6mmseNtS1HxFMmGjt9TusWifS1jCwt/wNGI7EV6Bo/ww0hdOOlDSrc2zR7GtvsqMjDP&#10;OV24Y+5zgVoWlz8SfEt1Fb+BfhobNZl41bxNIYY4+ei2seZpz/slocdzXS6T+zfP4ht2/wCFj+Ot&#10;W12OTibT7aX7DYZ7qIYCMr2KyvJ71zZhnWPoxVTMcaqfLtGLTl8lFpL5u583jM6wsk+Wnf1PkT9o&#10;b/gn9+wh8R/EH9swXdn4B8bRyZt9e+Ht8bG/SUE4LwWg2ucjq8eTj74HNcTpH7RX7Y37D2uW+n/G&#10;PTNW+NXwztI3LePPDnhee11/RkXqbqFlWObb0ZlkORyWU8V+l3hD4ReEPB2k/wBj+DvDGn6Xar83&#10;kWNvHFGMDGcIBk4H+TW63gy1ktWiKZV0CyLztZew9/buOgxXv5b40U6NBYTGUJ4uinZOb96K7wkv&#10;ej3+Jruj4vGYqnUqupSkqcv7uz8mnozyj9lz/gqp+zf8Q/DFvq1l8bdL1bRGZY/7WmaSN7V8AmOQ&#10;uoG5cgEOQcngleT9kfD74ieHfGmi2viDwrr9nqmmXi7ra+sblJo5PoyErx7E1+XP7SH/AATo+Jfw&#10;G+IV9+17/wAE1vsOheLJpPN8ZfDRyseh+LYFO5k8tcLBcFlciQBer5IJZj79/wAE6P23fhz8f/AF&#10;1rPw30ebQbjTr9rPxv4F1O3EN/4f1EEiSG4iCqwYFSN20ZxyFIZR/UnBPizl+EyuliaM518FJqLc&#10;3edCT+zNfy9pXs/XQ+HzTLaeKnKpC0ZdUtpf5H3kJIukYz9O1WK5fw9r9rLZQzROphnj3xzK2Rtx&#10;XTIxJ5Nf0zh69DFUY1qL5oSSafdM+R1jJxktUOooorcCGVSQwz61+fX7QvgHwT45/wCC1s1l4z8K&#10;aZrEMH7Meny28eqWEdwsUh8R3q71Dg7TjqRjPev0HkGc818H/Gh/K/4LX3ki/wDRrNgfy8SXtfmP&#10;i5OtT4Bxrpuz5ZW+42w9T2dZSZ7Z+wpZWOn+Kvjha6daxwQr8WLZY4YUCov/ABSvh/gAcAfSvodM&#10;7ea+eP2F2DeLvjj/ANlcg/8AUV8P19DITXpeGN/9Q8uvv7Gnf/wFE1Zc9RyBnyMYphxjdmh22rux&#10;VDXNT+xW/lx53Hrt6jjr7c468V94Yylyxb7DNW1e3ttykqSqjPPTPSvn79qb9rzTvhFpC6N4Egg1&#10;rxbql4lhpVnJIVt4JH5aWd15EUSK8jKuWIi2qMnjh/2pv26/DeiXWseBfAfiO3jk0SYp4m1ySQJB&#10;YhUDvGJG43hSM54QhgfmFfmnD4l+O/8AwU8+MyTfAPx5qngj4O6Clzp+rePoYyuo69MxT7RHYs/M&#10;KlVVfOzmPLN/EUP0csr/ALNyxYzE6OSvGPWS7n4JxV4m1q2dVcqytpU6KvWry1hTk9oQ7zfRHtv7&#10;Xf8AwVx0bRdd1DwH8JdK1H4sePrWJmuPDvhuZhYaUijJkupwGjiQEY2ZLE/KcZrhtJ/4J5/tZftw&#10;SaN8Uf27/wBoa88I2AsS1l8MfhqPsosI5OSk12SzSysh+fhugUHaAB69+z/+yz8D/hjrI+AfwY8F&#10;2dj4X8KyW154qSNWeTV9WdFktI7t2OZ3jjK3BViQu+3PABA+gfFfjeHwlaWVhpdst/rmsSGHQdJj&#10;bc17IFLF+DlYl275HIwiDHUqD/NfiF4g4jBVPY4dxv1b6f8ADHicLYeniK3tMLGU6kviq1dZy9Ft&#10;FeS18zxD4Z/sJfsYfsp20ehfAr9mzQNV8YakrSWM2tw/b76RshWuJ72cSSQQIwywRlUsMKrtjH0L&#10;8J/gBo3g6/k8a60Y9U8R3kaifVGs1jS2jA4htI8t9niHorFnwC7OQCL3wk+FH/CGWVxq2q6w+ra5&#10;qzJJrGrunlrcMgwixxjiOBBxHHltq87mYljrfET4k2nw80oRtbvfateMY9L0uFlWS5k2MxAJ4jVQ&#10;u5pG+VFyx6YP8P8AGviTn2c46WXYCtKcpNptu7Xz2Str6as/pbhnhqcoxnW1fUs+K/HHgn4e6J/w&#10;knjXxJa6ZYjaFmumX945zhVHLSE4wAgJJ6A9a4PV/wBozXdVYW3gH4E63q1u8YP2/V5rfTbYj/dn&#10;P2jBH/TDp35rnRpt3Y61/wALA+IusLqniAlvs/zubXTFcj91bRnAX5flMjLvlHJ2gBTwvxQ/aL0f&#10;wrOulXl1NcX00e63sLNDNMUAGWK/wJk43thRkfSvkMty9fWFHD8+IrveTlJQT62UWnp3bS8up+25&#10;NwfLFQUpRtH0G/Gz4I/BH9oLTJNK/aG/4J2+DfENvcqVk1DS9Wsm1GP3imkW2kQ+6yrXzH4k/wCC&#10;afhn4e3rXf7Cf7Y/jj4P6wjebp3g34prJcaUX/55wXmWaEk4BkildiOpbpXp17+0x8Z2uJJNL8G6&#10;HpwLERrq3iaVpyPUrDAQMDj7x6dulXNK/as8fi0k0Dxr8NLHUrGdcXUek6mLxZFb726C4WIqpHXB&#10;b6Gv2Th/OeOshSVOpGUOsPa88X/25Uc1f0s/M9PMvCn63Ruqcv8AwB/nY539n7/gpx+0p+y548tP&#10;gd/wVT+Gknw91i42Q6H8VtNjjbw7rMnbzJIR5cDyAM+VUL8rZSMkiv0E+H37YOmnxrY+DfHVnHDD&#10;rUaN4Z8R6fcCS11J9m4wMScRzEDcmSEkU/Kcq4HyFoN/8J/jL8Orz4YWGm2fizwVJH9n174YeKLf&#10;zBbI5GHtvOKvauvWNceWSPkMZCsPnX4yfDrxj/wTa+H7fFf4IXviD4hfstTXDN4i+H8906a98P7h&#10;Z1ZrjT5WYSQ+TOEOwsCjqDnkOv8AQHAPiRh8Rjo0Wlh60nZwd1Cb8k23GXZO8XspX0P534q4Jzrh&#10;XESrZe3a+sHrzeS7H7l6Pr0N3BtedfnGY3VuGHr06VtCVCwUHr0r4B/4J2f8FDfA/wAaPA1jaJ49&#10;t9Ys2jSSz1pdsX2m0aR0huGT+Hc6PFIvBSZHXHQn7c0HxELvykWZXjZd0cifNvHqCK/prDzjiqKr&#10;Qvr0fc8XIeJMHnNOUbclSDtKD3T/AOCdJRUcUjs/T5cVJVH0hDL1r53/AGnLT7Z+1R8PV9Ph74p/&#10;W80EV9EEbjz618//ALRbrF+1Z8P2I/5p/wCJh/5PaBX5F453fhVmdv8An2/zPQyufs8dCT6FX9gm&#10;A2/jD49xf3fjFa/+oj4cP9a+iA2Rnn86+ff2FcyeOvj8ccf8LktR/wCWf4br6E8sV9F4Y/8AJvMq&#10;v/z4pf8ApETDGS5sbUn3ZNRRRX3ZzBRRRQAUUUUAFFFFABRRRQAUUUUAFFFFABRRRQAUUUUAFFFF&#10;ABSb1zt3c0tZuq30MErb3ZccMwHA+tAHG6j+0F8IYPjAv7Ok3xL0pfHE2h/2zH4VN6v2+TT/ADDG&#10;blYuGZAykZXnIOOa+S/Gf/BPj/gor4a/aeT9o74A/wDBU/xN/Zd/4zS91X4Z+ONAW/0ePSHkXzLK&#10;EJIGDKoYK/yN8w+ePG5vRv2Ov+Ceep/BH9rX40fttfF74gx+MPHPxQ1yOHQ76SxMa+H/AA7AoFtp&#10;sQYttbPMjKdr+XFgLtOfqK8gkaHcqjcvrkfXpQAzTpp4y0LzZ+bO1mGQMD/PQfj1OkjBhkGviT4R&#10;2v7T3wc/4LJfEbwP4l1nxZ4l+EvxK+G9n4j8MXuoNLcWHhbVLSUW9zpyM2RCk243CrkZLBQDgkfa&#10;0G4JnPXmgCaiiigAooooAKKKKACvmv8A4Kkftj3f7DP7D3j79oLRbKS+13TtINv4XsY4TI02q3JE&#10;Fp8uCGVZWEjL3VCK+kpJY4uXbFeJ2P7VX7PfxL/ak8SfsR2uprqnjTwx4Zs9c8QaXJpck1tbW88j&#10;LEsk2wx+YSEfyyc7XVgM8AAvfsS2fx7tv2YPAZ/am8TLrHxBl8K2cviy+Wxjt9186b5F8uNFVdpb&#10;bwByCa9amtIZhte3Ugjk4qOztdrtIwHzHPXk9sn8MflVqgCj/ZFjAszWtr5LTEtJJHGAzNtC7jxy&#10;cKoyeygdBXxX8Lv2Yf8AgrX8DP2pBr2nftx+H/iJ8Hta8Tz32ueG/Hnhfy9W0a3nkeRoLK4t8eYq&#10;bkVNx2gLjaK+4jyMU0RjPKrQB8zf8FEP2Ifh9+298KLfwv8AE7x9440XTNB+1332Xwn4ol02PUs2&#10;zoILzygGlhBw+zcpyuNwBIbhf+Ca/h34UfsA/wDBJ/wb448X/FvxFceFbHwFb+K9d1rxlrEl9JYw&#10;zWkU0kEIUZWKMfu4oUX0wCx5+uPiYg/4V1rxVV/5At1/6JavI/2C9Hh1f9gX4N2V9YQ3ENx8J9Cj&#10;mimjDJIh06IFWUggggkYII5PXpQB2vwI/aO+DP7SngTTfil8CvivofizQNTt1uLPUNF1BJg0bcYY&#10;KcowPBVgGUgggEEV38d1G7bS6/nXgH7P/wDwTa/Y/wD2Tfi/4l+Ov7OXwN0rwdrvi6zW38QNotxc&#10;RWsyKxcMlqH8mJ92MtGiZGa8h/aW/wCCgn7S/wCxj+1za+G/i5+yZqXiT4E+KvsNn4f+JPgIS399&#10;o2ouirLFqdoB8qGY/I8WFCYOWbeqgH3CGVvumlrn5fFGh+GtPbUdf1m3sreSRFS4vplhDM5CqpZy&#10;PmJIAzgksB1rWi1O2dRsZm7/ACj/AD2/GgC1RRRQAUUUjnCE+1ADLtisOQwHzAfN0618fft5/wDB&#10;V/wt+yH8VPDf7NPwz+CXi34t/FzxVZSX2l/DnwOiNcw2Svt+1XUr5W2gJVgHII+R8ldpNfUXxL+I&#10;HhX4W+Ada+JPj7W4tN0Pw9ps2o6vqFw2I7e2hjMkkh9lVSfwr4H/AOCGXw2vvjJonjv/AIKy/Fzw&#10;5Mnjb4/eJJ7jQjfNufR/C1q7RadZx53Y3BWkd1OH/dAj5PmAMD4m+HP+Cyf/AAVPt4fgT8R/gfJ+&#10;yr8I7i62eOtY/wCE0tNW8TeILMYMlla/YjttI3A2NITk7sgOuVPIft5f8EzPh9/wTD+Gnhv/AIKL&#10;/wDBMD4eN4R8RfBWaO48eeH9NvJGXxl4X3gahFdBiRNKiZm39SqyEHcFJ/Ve21Oyht1Vn8xs4+UE&#10;n1/H6D8KzfGnhjw18RfB2qeCPE2nJdabrWm3FhqNq6jbJDIjRup+oJoApfBT4oeEPjT8LvDPxe8A&#10;6jFeaJ4q8PWmr6TdwtuWW3uIUmjYEZHKyD9fSuvjr87f+Df3W/F/wn+FXxU/4Jy/EiWRtc/Z1+J+&#10;oaHpr3DHfNoF3NJeabKAeQjRyMyA4xGUX+HFfojC2R9ODQA+iihmCjcaAOT+N/j+x+FHwq8RfFPV&#10;2X7H4b0G81O63ybVKQQtIRntkKRntnoa/OX/AINrPF3if9qrwj8fv+CkPjbQfsF98avjBNNZ2LTG&#10;Y2djZwRxQ2yybVLxxrJ5SnA4h6V9tf8ABRvxZ4F8H/sF/GLxN8SLVbnQbT4Z622rWrTFPPhNlKGj&#10;BBBywOBg5yeOa8l/4ILfAw/s9/8ABI34G+Bntljur7weuvXuOvmanNJqG1j3ZVuVTvjYBk4oA+xI&#10;v9WuB/CKdQudvNFABRRRQAUUUUAFFFFABRRRQAU2VtkTPj7qk9KdQeRigD5x/aZ/YA+En7Sfx2+F&#10;/wC0pqs+q+H/ABt8KvESX2i+JdAuEhurmx+bzNLuGIPm2kjHc8Z55O0qXY16ZH8Vvhde/E66+DNr&#10;8RNAm8WW2kJqN54WXVITqEVlK7osxg3CQRkq4DEbcrwTkiu6vLd5IdsajOc18lftz/8ABLDwL+1z&#10;428MftAeBfHeqfDH4xeDL+CfQfil4XhQXz26ygyWd0OFurdlyBG4Kgs3G1nVgDwL9ub9k74p/wDB&#10;OX40aj/wVT/4J1eFWuLORxdftAfB2xkItfFWlLu83UraEEeXewKWmyn3ihYKxLxyfd/7Mf7Qvw1/&#10;ao+Cnhf9oH4OeKE1fw34q02O9026SRS20jDRyYxsljbKuh+ZXjYYyDW/IdIhWDwbrer2817cWMm6&#10;3nZFkukC7ZH8sY4JPO0AAkDABr8z9Wn8Q/8ABAH9qDVvFcPhvV779kj4veIWvNZfTLZpl+F2uSSY&#10;aby1yRp07FScDKdMll2uAfq5miuX+GXxV+H3xX8G6f4/+GnjPT/EOh6lbrNp+r6PeJcW9wpGQVdC&#10;Qff074wa6SK6il6HGOxoAkooBz0ooAKKKKACiiigArO1W8SyDyZHpWgzhOtcb8RvGWgeHLK61vXd&#10;WtrK00+IPNNd3AjRcnALE8AZ4HqemawxWIhhcPKvP4YJt+iM6kuSN7nzd/wU41H9o3xb+zpq3gD9&#10;jT42aH4K+ILXFtctretXkSpb2Cy7rjcGR9qvGD8xUAAE5r4J/Zu+Gnj3/grt8RtF+KHxxvl1D4I/&#10;C1bex02wU7IfiD4kt4RFc6tLHlf9FEm/YhUAgrtCnzFHoX/BWzxncftHfELwL+wV8JNN09/F/wAX&#10;bsz+JPFENmslxoXhi3c/aJ45tu6MyCPYGBA270+9IM/R3wq/Y6/Z5+EXgzS/h54B0DWtH0zSbFLe&#10;zi0vxhqlqu1Aq79sNyq7mxubAHzE+5P8heJPiNiKOUrFVnyV6spKg+RSlTpv3XJbays0rvTVrc9T&#10;L8dh6aST06p9T0Kz8EXMUAjMW0YG0RqAo4wBge3FOn8MiGEyBtoXmV3O3C85Jz24P5Vzo+AngVjm&#10;08YePImLfMy/EzW2wfo92w/Ss/xB+zXb654e1Hw/p3x1+IWnwanZS2twF8Qrefu5EKtxeRzDPJ54&#10;xX8Y4jJ8pxGOvUzCaUn7zlB313u1Jn1tHiSXLyRWx0kFjpWt2ou9G1G3vYVYqstpMrxhh1GVyAcV&#10;yvir4EfDTxXefb/Enw80bUJ/+fq70+OSX/vsjd+tecfsVfs5eH/+CZfwiX4GxapqGueELvxBcXsP&#10;iy8IabT5Z9g8q7jUALF8q4mTcoLHftHI+kbiw84eYI9q43Lk9QQOeP6/ywa4+I6eI4VzGbyrFSqY&#10;Zv8Ad1E2lJeau7PyPfy3NvrNP95ueMyfsufBIr5V18MtLkXcD5b25IH4FiK6rwl8OvCfhC3ay8J+&#10;FtP0mE8NDp9nHAr47/LjJ6V1s9tED92vDvi1+zD8bfiN+2B8P/2gPB/7TWqeH/CPhW0MPiL4fW/n&#10;G115t8xDvtlVAQHjHzI33OtPh3HYjiTEVMPj8y+rwjCU1Kbk05RWkdOr2Vz0MViZU6alFX1PbdP0&#10;QOGeYFj0bP3W/WqXjjx7b+C57Xw/oOiyatr2oll0/SbeZU+Rcbp5H/5YQp0aQg8sAFZiFPVWdtG8&#10;HylflZd25eOtee/Byxj8QadqPxbvv3mpeJr53SdvmMNjETHb2ynsgUGQ4+88rk54rzMhwlGv7bMM&#10;X78KVrJ/ak9vO3U+dzbMKlOLSdiOf4f63ryza58WviRqU3G/+y9FvH0+wsUxuYF49k0uM4LySFT/&#10;AHRyKdbfCf4Sa5Zrc6C17LESdtxp/ii54OcH5hMQSD27Grnxi8A6V8W/ht4g+FfiS9mhsfEWiXGm&#10;X01nIEkjjniaIshw2G+fI4xkCvEf2TvDPwK/Ym+C1l+zz8A7Dxx4v0jRdQun+2Q6U16yTTTNI+bm&#10;OOOKUAtt2qzEAdM8V+wZTluMzDh+pWoVpU6qmoxhGMVBwtq3LydlZ79T85xefOjWs38z2K/+G3xR&#10;0Fvtfwz+MlxGv8Wi+LLM6nZvzjiQOtzHjrkyuOOVI4r43/by+Ff7Qf7O/wAZtN/4KP8A7M3wDZvE&#10;2iQE/FbQ/DmsRTWXivRIyGcyIxjk+0xxhyJFicnC8AqVP11D+018N8Kmstr+jyDmT+2vC99apH9X&#10;khCfkx/LJq9Y/H/4K6xIsdr8TfDrkjb5b61AjfQqzZzj2PDH3FetwxmXFnC+ZqVfCqrTl7s018UO&#10;qla1111WjsFHiChUjrOzPnv/AII+ftj/ABj+NPxO8XePviV8e5vFnw78fXSH4T6FD4R1FToWHmaS&#10;3nuPsixBlXy4mYzOu9DhjX6faHqQu4fIkP7yPhj61+PPwO8d+Hv+Ccv/AAUGvv2edL8YaTD8Ffjj&#10;Lc694IaK8g+yaB4jRQLyyUgkQpKiwsqlgMbdvKtX6g/Bn4w+DPiRpQ1Twj4w0/VjazfZr9tNvknV&#10;JNucMUJAPfrmv7i4G4oxGJx/9nSp2oShGdGS0ioW1hbpKL0fnqc1TFU6lS6d29z1aMgnin1BaMGY&#10;lOmKnr9Wi7q5qRuDzxXwL8epFH/Ba28UPz/wyzY8f9zHe19+N938a/Pn9oGYQ/8ABbS6Y9/2WbD/&#10;ANSS8r8/8T6PtuC8VHvF/kcuMreww7ke9fsGP/xVnxyyf+auwfh/xSvh+voxWUDk182/sBSeb4q+&#10;Ohz/AM1btj/5afh4V9HblPSvR4Cp+x4PwMV0pQ/9JQ8HU9th4z7lfUrwwW7SBM8fKoOMn0r4H/4L&#10;Pf8ABSrxp+xR8LtO0L4MfDC98beNPE199nfTtLkkEuk6f5Upe9PlxSHJdVRQQAQSwPy4P2H8cfiz&#10;4X+EHw/1r4k+Lr7ydL0HTpLy8k4+VVQtge5wAPdhX88X7cv7X3xR/aS8UTaboV/JD4y+JyyGH7PI&#10;WXRNIRMNjuNseVGB8zNK3Bxn9n4R4d/tSNbG1ny06SVna7cnsknp6+R8VxpxFUy1U8FQipSqv3m2&#10;0o018Um12R0Pwg0/xn/wUT+I+reAb2/1C1+EPh/xRdS+NNW+1NFL4svDcHbbCbr5AWJS7A8BySwL&#10;Rmvuf9mrw74S+E/7Pml3+m6Pb6Ro8Njca39kt0EcdtG+652qD90BNq89Mc1478EvA2gfAz9hYeGv&#10;C1ituuneAzt8nI33LWo3Sn1Z5WD59c44wK90+Lfh+G2+Ctr8N7RofJ1TUtF0CZSnyvaz3kEFxgDH&#10;WDzcdOfbmuXxEqVMqy9us71Grvy8l2R/EuJ4g/1t4gngsIuTCwr2hFfa5Wuacu8pXTu9lZI7z4D6&#10;HH4M+E1v4h8Vk21xeQza14gml2lhNMzTS7j/ALKFYx3URiut+A3hPUPEV3N8a/Gtt5Wpa5aouk2L&#10;ddL0zh44emRI5xNJ6MwjGViU15l+2d4O+KnxK+B7fAz4J+J7PQfFHji8bTtM1m8XMdqIoJrxmf5W&#10;yrLbeUw2niToa6r4BQ/tFfs1fsfabZftc/EbTfHXxEsZbiK61nR4xFDqVxPdSC0SMCCHB2yxRH93&#10;wAW5AJr/ADH8VMdWrZbOdLERVarUUFT+24y+0unL0bb09Ln9xeF+RRrYeNSSPRvif8V9I+HaQ6Hp&#10;UP8AaXiDUFc6ZpUU2GcLw0spwRFAnG6RuAcAbiQteew2+o6FPN4q8batDf8Aie+jf7VeRxlIbdCy&#10;sLeBWyY4VIHDHc5G5skCqdm8ngiC61jxJq66h4g1OQTapqpjAxydkEAOfLhjUhUXJYhdzFnZ8+P/&#10;ABM+P082qTeH/AcC6ldwzsl5ctlLTT2BxiRsEs+P+Wa7m9cV+G5fktTEc2EwWuv7yq9L28+key3l&#10;bXsf1zw3wxOXLOou1ka3xs+L1x4bMel6BareatfzPHY2c8xVflX/AFrn+6ARkjJyFT7zV85+PPiF&#10;oXwx0i41C81Vrm8uHBvNQZt1zezYACAcnoBtReFBGOpJ84+NXx++NXw2/aE0Pw+PCttq3hXXNNEv&#10;iTxUbcmeK6JnC2sMYf8A1S+XDtRc43MWYklq8h+KvxfuvtjeINXZm1BocWNqGB+yIRjy0yMM2Q25&#10;+7bsdK/oXIfD+WX4WglKLp1IqTcfil5Pqlps9e/Q/oHgPhuWOxE+eLi6bs3Je6vNdHfokdj43+OX&#10;jO/laebWTpEDNu+y2qrJcn2aRwyIfVQjEHI3DoOXj+P2p211G9j8TdUhk6BbiaCZD7Y8ofoR9a8C&#10;8UeOp9QuWm1i7Kgn5YY22qOOh9a5LVvGs09pNa6YbdZGjYRSSIuFbHB6Gv1vB8I0alOMVCK2+yvz&#10;sfqWY1uGclw8o1lzSSbtd8zst+VaK/Z7H358PP2i3u9cs9Y8TTLZ6nauIdP8SabuBidjgIwbnaxx&#10;uVi8Z6Fl4B+wvg18ck1yTUrXVvD1vdahNZBPGHhmGENb+JrEo8ZubeKRvnkA2jaTu4ELkkq4/GH4&#10;KePPFfhq2A1DVlvGMxaVNu8FCeVXK8AjqOhFfX/7O/x0lhWzsrPxObOSG4WTw/rAVS2nzYf/AEdw&#10;4G6NuRt/iGFBBVWX4/izg2OFlzUtWtmr6dfW3W3zWqPyfjTgjA8TZH9fw9O14tuOnMvP/IufHD4I&#10;eL/+CSfxrt/2s/2XbiXW/gzrt0t3rvhaCRmtzpsrRpJNCuQwkiDqrqR1RGPCSrH9+/8ABIb/AIKS&#10;+M/2kfiz45+F2pfC/VtN+HNjMl38M/HWoRzCDV4ZHaM28LNCqMmYzIAHdkLOmSoULyXg/wAR+CPj&#10;T8ONV8CfEq3WHw3qtxMmrW7KH/4RLVHDBZ48oD9kmIwwbKne24BGlx8rfsPL8dP+Cbn7Y3ir9iLx&#10;FZXkmi3Ulx4i+G9i2BFqlirM066fIzMpmRdziPOXELo+1kTP614UeIFTHYf+zcxlatSWre8orr5y&#10;XXutdj/OLj3hfGcI5lUzPC0U68bXvdXjfstHJK+5/QBo2pLfQ8sNy4DY7+9aEZBHBryn9nT4v+H/&#10;AItfDvTfiB4d1KO6tb1CHmj6mRWKMpz0IZSCOxBBwQRXqkZDJuXvzX7pzKpGNSG0lf7z0svxtPH4&#10;WNeG0knruNZlVWZzgAZJ9OK+dv2lJ4f+Gqvh+A3C+AfFGTn0vdAr6LYEqQpwfWvlD9tT4eaJ49/a&#10;f+G9nruo61brb+BfFEsbaH4lvtMZm+26D8rm0miMi8/dYkDtjrX5l4uUaOI8PsfRqtqLhq0rv9Dv&#10;jVdL3zpf2Cp/N8Z/H5kOf+LyWvT/ALE/w1X0VXzV/wAE8rdbPxP8erVGdo4/jFarH5krOwA8HeGu&#10;Mtkn8Sa+kfMPr+le34d01T4Hy6EdlRpr/wAkRC/ee8Ts21d2KY1wB/DXhH7d37bml/sM/BdvjBqP&#10;ws8U+OriXVIbHTfCXguzW51LUJZO0MRI34UMxC5IVc+1fm943/4LOf8ABX/9pbxFJY/BD9j7Vf2d&#10;/DVvuVtU+JHwT8YeJdUuGz8rhLDS2ghUjgoRIc/xV9kM/ZYXTFtqp9KdJOETfjtX4y+Ff+CwX/BZ&#10;H9m7Ulf4r/stS/tF6L5f75vA/wADfGvhfVreQ/8AX3pJt5BjnaUQnP3hir3xy/4OSf209G8HXVz4&#10;K/4JFfEb4fBbfdN41+MWg6zDoukLgZmmS0sDJKoPpJHwRyaAP2KivBIFyv3qlVt1fhN8Lf8AgrB/&#10;wV28aeFYv2jvgp+1T4L+NWkpPILrwH4a/Zq8WjT5WG0tbQalbaUWWVQSpLykK20ksGxX0l8AP+Dr&#10;r/gnL4t8NXFn+1FJ4n+DvjLS7hrXXPCuv+Hb298m6RmWSNJLaAnKspBWRI2GQCMggAH6kUV+fI/4&#10;Of8A/gjJHFDLJ+1XdMsrYaRfAetYi5/i/wBE/lmnR/8ABz9/wRYlmaBP2vJGYMRhPA+tenX/AI86&#10;AP0EprMQcCvz9b/g5/8A+CKJG1f2xWyGw23wPrfy/wDklXnPxg/4OUdF8WaHOf8AgnN+wr8YvjpI&#10;JhA3iax8E6lb6JZyZ+9JJDaTTMO+wRqxHQjrQB+oxmcH7v6UeeP7tfi+/wDwVb/4Lt67N/aLfDn4&#10;aeHVb5k0qb9mX4nXTLH6tKLQZIHXGOa838cf8HLH/BR74LeLJPAXxZH7N8etQ3Kw/wBi33gDx5o9&#10;87fL8piuYmYMSfu7QfnXigD945NQ2H5YieM8Amm2+qLMdrxhWzj5WyM4z1xX4VftT/8ABab/AIKx&#10;/Fn4faf8Orv9kD4rfBO3GpJceLvi38OfhnrGsLZ6Wqu0pS21OxtDFgFWMonHyDOa+h/+CfP/AAWM&#10;/wCCWPwA+FF74DH/AAUQ+MXxb1S7vzqOp6l8QfB+sanqNgzRRobVTZ6f5UcYaNmChmwzv85GMAH6&#10;otqMasF29ehqSGcyjJQr2wy9a/BH4l/8HB37aHj/APaFu7T9mL9orwz468NWnjSb+x/hz8KPgjrN&#10;54h1TRY7nKQ3Ut/CUgmeDarvECQ5OAOK9c13/g5L/wCChPw+s5PiJ48/4IkfEGx8JwvsuIZ49dtb&#10;6wjGf3s8txoq23I52K+R/eIoA/ZaopbkRvs21+Snh7/g6M8XfEnwefF/we/4I/ftEeJLa1crqV7p&#10;+imSytsLuYfaYYpVJABxuVRx+Xknw1/4OSv+CwXiPXb/AFq9/wCCJ/i/xN4S1ZGm8F6h4f8ACHiK&#10;0ZLaQ5gnuJha3a3S7CrExLEHHK4yKAP3EW/jZtqjmj7av92vwc+LX7df/BR/UfDrfHz9qb/gpj4u&#10;/Z9e6vgmj+B/B/7JviCawgfaWS1lvNTgthI5AyRukJ7DtXWfsNf8HGf7aarfeHf2kv2NfH/xk8J6&#10;bdtDZ/GD4VfDHUbXzIlXPm3dnJEYlO0MxKSx4AIMZyWAB+3El15YUkfe6fL/APXr4p/4KbftA/tR&#10;N8dfgh+xt+xw2saH4m+InjNNR8W+N/8AhHxcWej+GrAh7xBJPFJCZ5NyhU5IwSQpZGP51T/8FzPi&#10;N4s/aSvPH/if/gq7d+CPh/Z+NftVj8N5P2b7tr46Kl0HFjc3Ai4uWhUxMyswDZYHjFfZcP8Awcy/&#10;8E89XLReB/h18aPFrLgST+H/AIU3ckTnjk7tpHI9KAP0YtoxBEHZD8v+c1I10jcOP61+WPxp/wCD&#10;hv49a/of9k/sYf8ABKD47a1qV83lWPirx18NtXh0azbvJLHYwTTzhe8abCf7wryCL46f8FffHEi/&#10;EHxT/wAFL/F/hnW+Xh8H+Hf2H/Flzo8BJ/1TSy6d50g7BirnHc45AP1F/bd/bK+Ff7CHwfi+Pvxg&#10;0PxBfaE3iHTdFuJPD9lHM1k97cLbxTzeZLGEhEjIGYNnLKACSK9o0zUYb6xhuYDuWSFXVh0IIzX4&#10;gfGL/gp18YvjJ+zp4x/Y5/4LFfsh+Obr4Z65bwQX3x4+FXwv13SYrFIrqGWC4ntdYsV8iQTQq/mJ&#10;lcqAIiATX378Bv8Agr7+wz4z+FOj6l8GPEfxW8aeHbOxjs7HxBovwN8U6jFciFFiJaa20to3cFfm&#10;KkfMTgYoA+zKK+al/wCCqn7NPleY3gX43ED+Jf2b/GWP/TXVXU/+Cr/7M9nZS6gfB3xqjht4Xlmk&#10;m/Z28YIqqBnOTpePzIHqRQB9P0V8WeK/+C+X/BNv4feC7P4ieP8A4m+NNF0LUIUlsdb1j4P+Jbaz&#10;njf7jJM+niN1YYIIY9a4qT/g55/4I4RTtG/7UGoRw5CreSeAdZ8pvo32Xn8h9aAP0Ior5T8Jf8Fh&#10;v2PvHGjWviLwXB8Vta06+j32eo6T8A/Ftxb3C9ijpphDZGTwSMDrWo3/AAVU/ZpB2nwZ8bFC9Xb9&#10;nLxiAfx/sugD6I1G7jjl8t42Y7uAq5J6ZwO/X8K8D/ZH/YN8EfsufGP4wfHqHxdqXiLxV8YvF8er&#10;61rGrxx+bbWsMXl21hGVUDyoi023jJEgyTgV+cX/AAWL/wCC62j/ABc0Pwz+yd/wTOn+KXijx/qH&#10;jGC78bWPgvwbq2na7YaXaFZZLWFJrZJop5zhQ3lOFRGYj7oapb/tbf8ABWP9rW+k8X/Fr9qHxt+z&#10;To00mdO8F/Dv9kTxf4g1CCL+Fbm9nsEDSY+UsjbCwJEa0AftaJ1jTcB7Uhvh2Svxbl0D9ruGVo9I&#10;/wCC5f7W8cfOY7z9iPxFcEf8CFqv59qhl+N//BV/9ni9j8R/A7/gpD8QPi4sC77jw18Xf2KvF9jB&#10;cjsgntLGSQZ/v7owPegD9qvtybc7e+KcLxePl9vxr8VNQ/4KS/8ABcH9oeVfBfiS00n4D6PJhL3x&#10;R4T/AGZfHuu6m52/P5Edzp5iHOcDAYD+KlstP/bV8OW8Wp+Bf+C3n7T97rB3O0XiD9iPxHdWM7d9&#10;sYs8qvbOXx6DrQB+xvxPvWX4c68Vj/5gt319fJf8q80/4J63yJ+wb8GYmVlYfC3QRtPX/kHw8+4r&#10;8q/FfxF/4KpeIPDGo6d4l/4K1/EpbFrOcTNY/sLeJY3K+W2QZGsI0jU9CxbCjLEjFZv7MP7Mf7JH&#10;j79nPwHfftNftjft3+Jb5vCenTQ6N4a8H+LbTRNNH2dCkdrHp+kssiIMBJfNfeoDBsGgD9x1vVuY&#10;W8twy4wzL81V/wCz4ZpPNwFJBH3fU549OeeOp61+OmufDnxN8Ntn/DGn/BXD9tzwra+YS2l/Eb9m&#10;vxT4whJx9xJJdNgkUezO5qnJ+3F/wWq/Z3m/t/wd8d5vj5p8WBNoPjL9j3xtoNy6gjIjmtdNAVyO&#10;Mu7KC3IbigD9VP2sP2P/AII/tvfA7VP2d/2i/Dc2r+F9WmgmurW31Ca1fzYn3xyK8TKwZXAYZyMg&#10;cGuR/YY/ZH8Y/sS/DnVvg9r37Tfir4jaBHqpk8Hjxh5cl5oOnbFAs/PA33ChskO/IG0Doc/A4/4O&#10;Pf2/NPtorK5/4IBfGy4v+lw9rHrP2X/fUtoYlAPoU49+tZPin/gvp/wVK+KOnzeFfhb/AMEa/Gfw&#10;61OcbU8WePPD/inWLGxB43vZ2OhxSufT51HqDQB+oH7OP7Z37N37XXh688Wfs2fGDQfGWnadqEll&#10;qM2g3yztaXCMQUlQHdHnaSpYAMuGXIINempebsjb09sZr8CvhX+wzHofxF8SftY6j/wUN/aQ8G/H&#10;DxhJ52r6l8Kf2RfE1hoY3EFonsv7MU3a7+dxMWWO7bkknpPCX/BRL/gqT4m8Z6t+z78P/wDgqX4d&#10;1/UPDfya1eQfsg+K7jxFYxk4DXNlHpjpE/b5j1B5PWgD90vteG2tEVpJbsoOEr8WLP8A4KI/8FlP&#10;2S9Zh8RWHifWv2ovDjOBqHhfVv2X/F3hPVgvUta3K6X5We2ZQ68fdHWuu8W/8HDn/BRTxZpcfh/4&#10;Of8ABET4seG9WuYdv/CQfEDw3r8+nWExHeCx0pprkD/ZaIkD+HsAe1f8F3fi14m+LfgjwP8A8Erf&#10;gf4iaLx5+0N4ig0zUGt1LtpPhmKQyajfzKOVj2JsUH/W/vAv3Gr1n9tLVv2lv2RP2T/BvwE/4Js/&#10;s6r4l8SXEtl4S8LSahIo0vwtaxwBBfX2WDPGiJ2BDPndwSD8ffsTfE74PfsweMfGv/BSH/go943+&#10;JPiv4w67pLQ6p4os/wBnnxda6H4Q0WL52sbRptNVY4/l3PM5GQD8332PuX7K3/BdH4T/ABb/AGWv&#10;+Gkf2i/gh8Rfh/DPJf3UK23wt8Sanp8WkRu32a8kv4tN+zfNFhm2SMgOQGOcAA+ov2ffhF8d/Dv7&#10;K+nfDT9oX9oCbxR8QZdFuodc8eaTpqWZF1NvxJBFgqoiDKqEr83lhmUEkV4z/wAEkvEv7bGj+AfG&#10;n7OP7buh6/qWt/DHxtPo2gfEjV7Xani7RSu+1vPMz+/lA+++1eGQHJVieut/+CpX7M0trHdf8IX8&#10;amWVMrJD+zv4wdWU8g5GmEY98nNeY/HH/guj+zF8DviT4C8H6z8H/jBNY+OtebSl1y++EGvadHp8&#10;xjJRfLvLKOa7d2+VYbZZJMnofu0Acr4g8TW37LP/AAcXaPalGh0f9pj4KvY3Ow4jl17Q38yB2PQv&#10;9jWWL1O5BX6LW/Rjn+Kvx/8A+CyP7anwX1rxj+zL+1z4F8F/FC21D4Q/HSxuNWuvEXwX8S6RbJo9&#10;6vkXX7+7sI42YulqBGHLNvwoJOD91af/AMFTv2b/ACN0ngX42AYBVR+zr4wPBGf+gXQB9NUjqHXa&#10;a+bP+Hq37MvfwL8bv/Eb/GR/9xdNm/4Kq/s0PEyxeCPjcrEYVm/Zu8Z9f/BXQB8w/wDB1lN4tvP+&#10;CYlj8O/CiHZ4y+LHh7Q9UdXKuLeWSSQKuDnJliiBHddw71+hnwc8I2/w/wDhZ4d8DWluscei6La2&#10;EcarhVWGFIsAenyce1fkr/wWT/b/APhH+0h+0D+yj+zp4d8HfEltLb436f4s8S22qfCHxDZ3Utjp&#10;pDP9ntJrNJr0hJJD+5jkC45zX3tbf8FT/wBmi2i8mXwT8bGZWIO39m3xmMYOMY/sw4Ix6/l0oA+n&#10;AcjNFfNY/wCCq37MmP8AkRfjf/4jb4z/APlXR/w9W/Zk/wChF+N//iNvjP8A+VdAH0pRXyv4w/4K&#10;7/speEfDd94s17Q/jBpenabZyT32o6p+z34vt7e1jVcmWR5NMVVRQCxJYYAq/a/8FV/2aJbRbkeC&#10;fjZIrZKsn7O3i9lZc8EFdMIIx0IPNAH0zRXzWP8Agqv+zJjnwL8b/wDxG7xl/wDKuj/h6t+zJ/0I&#10;vxv/APEbfGf/AMq6APpSivmv/h6t+zJ/0Ivxv/8AEbfGf/yro/4erfsyf9CL8b//ABG3xn/8q6AP&#10;pSivmv8A4erfsyf9CL8b/wDxG3xn/wDKuj/h6t+zJ/0Ivxv/APEbfGf/AMq6APpSivmv/h6t+zJ/&#10;0Ivxv/8AEbfGf/yro/4erfsyf9CL8b//ABG3xn/8q6APpQjPBqOaFpBgHtivm/8A4erfsyf9CL8b&#10;/wDxG3xn/wDKusvxh/wV1/ZR8JeHb3xZr2hfGDTNP060knvdR1T9nvxfb29tGoyZZHk0xVVFALEl&#10;hgCgDC/4KU/8E7/Hf7T3iLw1+0d+zF8Xbj4e/HD4arI/gfxQxklsb2CQgzaZfwLkPbS8AsAWXJO1&#10;goVvoW38Jz+Kfh1beCfi9oWj65NqGkrb+JLNrUvYXLvFiZRBIGDxO2QFf+Fju5znyFP+Cpn7MV5a&#10;C5fwH8apVk+6y/s6+L2VlycYK6YQwweoPINfNX/BSn4yfDX9r/4Y6LrHwK+IX7Q3w5+JXw+11fEH&#10;w517T/gB4zSxF+sTwG3vYf7L2zwyRyyxsDgx+YQMjzI5ADG+Pf7Bfxw/4JH6lqX7ZP8AwSVk1C+8&#10;Dw3H274mfs33M0lzp+o2anMtzpIbcbW6RQf3a8OqgDARUr7q/Y8/bA+CP7bXwM0P9ob4A+KBq3h7&#10;XoA0bMu2ezmBw9rcR/8ALOdDkMmTyM9CC3gn7M3/AAVK0zVfgF4T1b9qf4Q/EzSfiFJo8X/CWWfh&#10;f4A+M7iwS8QASGGRtIztbG8qCwQsVDSbQ7fGXxf8d+Lv2Iv2itW/a3/4JNeCPinfaL4o1Bbv4ofs&#10;9698B/F2n6Xrk78SX1jM2liKwumwM7tqE4yWUbaAP2ktZmljVmUDjnGamr8+/wBnf/g4M/Y9+LzL&#10;4E8Z+BPip4F+I1mG/tf4W6h8LNavtYsQu0lmisrSX5PnXDMEJ6EDNfXnwM/aO8H/ALQ+gXPij4f6&#10;P4ptbWzvWtZovFngnU9Dn8wKGJEOoQQSMuD94KV96APSKKjhkLtjtipKACmyEhcinU2Q4XNAFe5u&#10;fJhaaVvlVSa8D/ad8f8AgTTrBfA3ijU9IY61C8txpmpSRMZrdSoc+U+d6gmME7T98fj7N8QdasfD&#10;vhm617U3K2tlbvcXLf3Y0G5j+Cg89utfz1/tef8ABUz9s/8AaO+CHiT9rrVND+Fuq/CnVF1TS/DH&#10;gWaC3m17w9bzRyWunatKHYuHNy0bFcZKP93BRx4vEGEnmGUzw8Xbn0+XU8HPq0o4dU4TUHJpJv8A&#10;Tztc90/4Jn/B3wx+0T8a/i9+3vZWGo+G9O8QeKpfDnw7h8M38unR2ujWLCNpFigPlOs0qBnVlMZl&#10;DnGTX2ongz4n6ZH5fhv4+akpYbY11zR7W6U9+fLWJj0/vA+/evBP2Lf2UvD3wa/Za+H/AIH0PxTr&#10;ukXln4RtJNUuNH1iWON76VBLPKIpC0YLOTn5cEk5zXqMVr+0F4Wu459B+JGi+KNMTBXTvEmn/Zb6&#10;QY/5/LQrD+dpz3bI5/mrjHhjE5pmUqkeVwglGKlFOyStpdH5LPjujHGTpxqfC3H7nY6yLxj+0T4X&#10;uyviXwboXirT92BqHhq/exvmHtY3W6MnOeBd/h2ro/BPxm8K+Ltak8M2k01jq0UIlk0XVYTDeBM4&#10;3+UfvR5+XzELru4JFcAv7RkHhF44vjD4Z1LwlHLJsGrXkiz6buPAD3MbEQD0acRA9j2rrPEWg+E/&#10;iZp9rLqrNMI2E2m6lazESW7EY8yGRejMvHdXXg7hX41nvBeDcGq2GUfOK0Pq8q4ulKV73PQJl0+9&#10;tri0nto5I5omSaJwGVwRg5Xvx+fSuV+Euo3XhXWL74Ma7Obj+z4PtPhm8kb5p9NLYWCRurSQFghO&#10;PmSSJjyzGub8A/EHxF4S8R2fw3+KswkmuP3WheJlULBrGBkxyD/llchOSoykm1mQ53pF1HxI8J3H&#10;ie30/wAS+E2VfEXh+4+1aHMZtqvlCkts5H/LKVGKN/dO1hyor8gzDIamX1J5di1+4qq8H2l0fl2f&#10;qfruQ51HERjJPU6K/wAiNjtx83fr/n+fXvWfBqMcUrQvKvmLyq7ufy/H9eM07wv4q0jx94Yh1/TZ&#10;Whk8xo72xuI9k1pcKcPbyr/DIrcEdM/dyuK8R+MH7KHxp+IX7X/gP9oTwr+0rrHhzwr4TtjDrPw/&#10;tVm+y6y2+ZjJMFlCZ+dOSh6da+EyTh7AVc0rYPNMTHDKEZNSlFyUpJaR0/m2vsfpixcXhlZX2Por&#10;TLiIWkjTzCNFUM0jHAUZH5Vxv7P8ctv8CvB3nJtMnhu0lZfTfEr4+vOPwqH46T3l18O5vhNot81v&#10;rXjhW0bT5NuWtY5E2z3WB18lGL+7BR3rev7rSfC+hs6+XZ2Gl2u2Pe+EhgSNRnPcDn059Ote5k+B&#10;qPKqFG95VKt1dNXjGPZ9G9vQ+R4jxFPlnbscH8c9Q1jxFfWPwi8MXr28/iQsNXvE+9Z6XH/x8Onp&#10;I5eOJW/hMm8fcxXVWmn6VommRaLpNrHb2tvCsdvDGoCoo9B0+vHNcT8MoNW8Rz6h8Y/EqD7V4i8p&#10;NHtZMx/ZNJQnyEwed7l5bhveZU/gpfiJ8XtA8DXNlpD/AGjUdY1Pcmm6DpsYkubor98gZACL/FIx&#10;RF/vH7tfvuUcP1p0qeCppJQScn5vf8T+e8/zjkk3F7HbteoRw+4KvRyTVPUdL0HWN9vq+gWN4rcl&#10;bq1ST9GBry+ay+PnjK88/V/Gel+DNLZQfsOh2S3upZHdrqcmBCf7i277cffbrUn/AAqqyuA0mrfE&#10;Txlesx+eSTxBLHu/CDYv5Dr+Q/Q8PwRWcU3JnwdTiynRqJTqfceM/wDBVT9j7wf8Xv2Q/EWtfDXw&#10;Ho+n+M/AzJ4o8K3Gn6XEkzT2R80wjYm4mRVdAvTcy+9fUX/BOz9ovw18dvgr4L+KukfY7O38XeHb&#10;e4WGHbGsVyRh4goxnEvmKATkYwB0rzm5+CPwyvoJLDWItYvI5c+bHqHii/dWB/2Gnwenoa/Mv9kO&#10;D9tP4XfE74h/BD9kP4bfDW1l+A/jbVdSj8YeM9FW4llgeQPa6VE+0PCNqXDmQMDtfG5MBW/XuDcj&#10;rYXBUaTk/wBzO6b7PdemiPquGuJaebRcoz/htN36p6fnY/o88NXPn2+G+8q8qT27VqV87/8ABMP9&#10;sDSP27v2RfCP7UOk6O+mt4ksZU1LTZM/6LfW08lrdRJknMYnhkCnnKhSSTX0NIxCZU1+6y1d+5+y&#10;Uf4a9Bruenua/PL9pCZk/wCC2txH6/st6fz/ANzLeV7XpH/BRIah+1kvwGufhpHH4buvHmoeDLHx&#10;cviEGV9as9OXUJImszCAIjH5qCRZmffCcxqrbq8N/aLmt7z/AILZXJEv/Nq9kRj28SXhr4zjii8R&#10;w1Wh30/A8fiKt7HK6jPfv+Ceb7/EPx1lzz/wtq3H/lq+Hq+i7ycwI8g/hGf0r5w/4J2SLLrfx2ZD&#10;/wA1eg/9RXw/XunxK8aeHfh/4O1Lxj4s1aGx0vSrGW91K9uH2x28MSF5JHPZQisfwr0OD6Xs+HMJ&#10;FdIR/D/gGmSydbKKLju4p/M/OX/g4J/abufB3wl0n9nXw5fbLjxGJNQ1wRvj/Q4FJji/4FLtY+qx&#10;MK/K39jHSI/iNJ44/aQv7NcXGn3Gj+Fmx/q7CCPDOP7pkcbvXqKp/wDBWP8A4KufD/8AbL+PHiz4&#10;l/CvRNctdFk0GLR/BV5q1mIftir8kkqjc3V5JSBzlB1FevfALwZbfDf9ntPB+nxYSy8NypMVYENI&#10;YmZjnudxev7E4RyfLXkNGlTlrTpupVX9+bain6JI/nvxYzLGZfg6rnpKvUjTh5QTTl9/U+sfFEUV&#10;v+zTqVp/CdJhVR2HzRDH0xXsPxHiQzeCYdmfM8eWI5/2FlcfqK8h8WQi7/Zj151/5Y+HXlB9PLVJ&#10;P/ZTXrXxWla10/wnehv9X8QNGX6ebciA/mHI/GvwzxujP2Mr/wAv+Z/JPhpLmzZSbv8Avamv/gJ6&#10;VqC/avjt4Chm/wCWFjrN3EvbzBHBED+Uzj8ar/Gu5t/Enxt8L6JeyM1r4T0e71toUYqGvJh9lt2c&#10;DriJ7lgD0JVhyoq48Yb9oLwjL/1LesBuexa0rk/ij4otLD4i/EbxPqM22DSY7CxkkVvuxw2SXTfj&#10;i7/LFf5I8ZYedbiTngvfjScF/iqTcL/c2j/V7wboQxGEpRktG9fTc8c/aI+KN9q/iCb4f6DdfZo1&#10;g8/Xr+OfY8ELiTZbpgf6yX7xP8CAkDJUj5o+K/xys/Ddq/g34f6RDBLbxmNYdp8q0Vs4MvHOcHC/&#10;ebHJwa0vid8RdS0X4dyeLdSvc6x4quFum3DGJpkYRRlD0EUKqCP+mbGvkv4sfEW9srhtHs9Skkmk&#10;mllurppizMxODIf9o/Nj0Ax0r9L4N4SwvsadKy5Iaf4pL4m+9noj/RLgXhfCzw6q1vdVk23ul0jF&#10;dXL8DS+JfxfEep3F+NQbVdSkZg1xcNuWJcfcA6RoDngcknJJNeF+L/iBK80l1PdedMeGlLZ7DgZ6&#10;VzPjjx/4ktPFEFjpFsJtPkjzd3H8RJ3e/WuduLuS8RZbuXe3Tbuz27+9f0LlnD9PB0Yzlu1+B2Zv&#10;xrhKaqYDARceV2emjf8Ad/mfn3LWo6xf6xcswhfb3bdwKotGyHP2+P5vfAo3S3I8tEbDfdC9B9aa&#10;tlj5UniZj/Du619DCjTpxskfntTFV5VOec9Xrrq79m+rNDR9budJu41kRtrHGd3y/XIr1/4W/ENd&#10;NdUnTzrKbIuoVz8p4w454P8AgK8QVvJDIyfL/Ei/zFbHhTX5tLu4083MeD83rXDjsvpYzDyh1Pos&#10;h4gxGBqKlWtKMn02/pdT9OP2YPj/AKvaanbzWUVteapDa+VLFMw8vXtPJJeFmIOZAMrg5+YcnErY&#10;9E/4KGRXXj/9lPQvjF8Mbw3mv/CfWrbxR8K9buZys6NakSXujTN3PkbzEhILG3MB3P8ANJ8C/BL4&#10;i3lrfWtpBqz28kTCTS7pX5jYZLAj+6dzBh/Epr7q+APxQ8GeKfD1xofjCw+1eE/FUq2HjLSpHBjs&#10;7ovEouhzhFZmVWkAwrbZD0c1+G5lgqvDeeUcxpRd4SV0uq2a+cbpd727Hxfi34eYTNsFPE0Epcyb&#10;02emtj7o/wCCYPx2+HPxk8ER/FvwFpdxo7ePdLstY1bQDJiC2vZbfzTcKo4/epwZgAZTFl1WQOq/&#10;cWiXpurFcn5l4bPU+h/EYP41/O1+xb/wUG8Of8E99Juv2W7P4ZePPGHxI+FPxL1i20nQfCWhteSX&#10;nhJZhcyNc4OfKRGnljdR8jeW/Cb0f90/2Kf2qPhH+2V8BND/AGhPgf4ibUPDviK1Mtr5yBJrV1cq&#10;9tMg/wBXLEwKMp7rnoRX9PcF18XUy+pQqK0IS/dedN6p+lj+GMJltTKak8M/hTaXlrsev5PQ+ma+&#10;av2rZjF+1V8Ox2/4V74o/wDS7QK+lB0/4DXzJ+1y2P2qfhzz/wA0/wDE/wD6XaDXm+KFP2vA+Nj3&#10;gXmlWVDAzknsT/8ABPiU/wDCVfHxh3+Mlt/6h/huvpAuQcV81/8ABO8lvE/x+zz/AMXktf8A1D/D&#10;dfSR6163CEZUOEsDGPSnBf8AkqKwdZ1MFTmuqPG/2wv2Gf2c/wBvL4bw/Cn9pz4YReINJsr4Xuly&#10;fbpra40+7EbItzbywuGjdQ5APu2QQcGH9i39lHUf2PPgxH8Eo/jB428dWtlq11PpesePdUS8vbe1&#10;kx5doJQMmKNVCjIyWLHoa902t7UbW9a+sOw+GfCn7JP/AAWdtf2iLH4ieNv+CqGh6h4Dh8VR3d98&#10;P7X4P6TEs2l+duazW88kzpIYsp5u7OSTxmvc/wBrH9hT9nb9t7TPDHh/9pj4bL4k0vwr4ij1ix0m&#10;S+mjtZpxE0e2eNHVZ4vmDFHBBKKfY+6gEdTTWBxndQBy/gD4W+C/hZ4eg8JfDrwZpOhaTbDbBpej&#10;2MVtbxjGOEjVQOAO35nmvP8AxZ+wj+yB4gOr6rP+y58PZdT1r7RJfalP4Ss3mnnl3FpZGKZZizli&#10;c5JJ+tew3d3FFCWKN/ujvXjfhr9tb4WeK/ij/wAKu0Lwx4wnVteutFj8SR+Fbs6Q+oW3mC4txdhN&#10;gMbRSoWbCb0Khi3y0AZn7NX7DfwZ+D/7OPgv4JeL/g/4J1i68OeErDS9Uv28L2rR31xBAkbz4kVi&#10;S7KWy2Tzyc5qHXv+CW3/AATt8U3dzqfiD9iL4X3VxeT+fcTy+C7Isz4ALH93jJHHAxWLD/wVW/ZG&#10;TQZvFus+IPEGlaPNos2reHdU1bwzdRQ+JrSKeC3L6YNhe8Zprq2jRFXdIZ49gYMDXp3wC/aj+HP7&#10;QF94k8P+FrXWtM1zwjqMFl4m8O+ItJksb/T5J7dLiBnifrHJE4ZJFLKcMudyOqgHzXY/8G8v/BIK&#10;1+KN98XX/Yu0e51i81BbwLPql6tnbSLghYbSOZII0BAOBHz3yCQfcv2rvgr+0f4u/Z5m+GP7D3xo&#10;0n4ReKY7q3/s3xLJ4TttSgsrVGzJElpOjQksoCAlcDJPBr3BQTghsZqQAjqaAPm/9g39lH9ov9mj&#10;wt4il/aZ/bI8UfGfxN4m1OO/utQ1yxgtLTTnVNhhs7eEAQxnrt4BIBwDmustv2CP2O7f4vah+0Av&#10;7LfgdvHGqXS3GoeLJfDtvLqFxKoAEjTOpYsAMbs5+lexFWz2p1AFM2DsmGiGMH5dw44+n9c187/G&#10;j/gk1/wTl/aB8Ut41+M/7FHw+1/V5JvMm1G40GKOeZuuXaIJv5JyG4PfPf6UppUk5FAHnfwP/ZX/&#10;AGev2bNA/wCEW/Z++BnhXwbp8iqJrfw3osFosgHTdsUFsf7Wcdq9AWHH8AXtUv3V5qte30MEDSMG&#10;O0ZOKAKPi7S5Na0K60e2lCm6tZId3puUr/U9MdOorjP2XfhNqHwE/Zz8B/A/UL2G8uPCHg3TtHuL&#10;u3UrFPLbW6Qs6hiSAxTcAema5LUP+Cgn7K+j/HTxv+z7q/xJhtdd+G/gc+LfHE1xCws9I0pWIeWW&#10;fGwMijeyZ3BSp7nGLZf8FNf2Yk8I+IPFfjGbxN4V/wCEd8M2PiG603xR4WurO+u9LvZzbWlxbW7J&#10;5k/nXA8hY0BfzSqFVLLkA+hp7C1u0VLm1jmCsCokUHB9sinvaLgbbdfTHpXm3wA/al+G37QF74j0&#10;Lwtba1puueENUhsPE3hvxJpMljqGnyzW6XMBeKTkpJDIrq6llOGGdyOF9RVtwzQBkX3gnwtq8/2z&#10;WPC2n3MwPyzT2qOw9OSM1ftNOtbGFYbO0jjVeFWNcAVZooAj+zQjkR0eSn/PEVJRQBheMfD+n+I9&#10;JutA1Ozimtby2aG5hkjDKyMCGBHuMjnIJ6gjIr8Uf+CUv/BEnUfiB8LPGmuaj+0F8dPgX8RfDPxa&#10;8RaDqmpeCdffT7TxBbw3bmK7MEsbBs7nUSRMEZUQ4PBr9w7lAZd5H8PevHfDX7Xnwg8V/tdeKv2L&#10;NMOoReOPCPhew8Q6pHcWeyGfT7qQojwS5PmhWwrjAClgKAPkkf8ABCr9oKziF54X/wCC3H7Utpds&#10;xMk114qimRv+A7VP5modR/4N+b3x9p8x/aa/4Kj/ALS3xHbym8uwuvHQsbORtpASWOFCzIeMgOpO&#10;OvWv0U+0pZ2hllICpyw4HHrXgfhj/gpl+zB4rtoNeutU13QfD994bv8AxFofizxF4bubPStW0myh&#10;E9ze29w6hWjSA+cN20vHl0DKCQAeKfsmf8G+n/BMv9nrwp4Xu/F37Mei+MfHWk6LaRav4k8Uahfa&#10;rHdXiRqJJYoLyeSKAFwSqxooAwCM19W+JP2bP2fPEHg6XwFqfwM8H3OkvbmL+yrjwzam32kfdKeX&#10;tAPTgV5zY/8ABTD9mSPwlr3i3xXL4l8Mf2D4e0/XptL8T+FLuyvb3T7+5NrZzWsDx+ZcNNc4gSNA&#10;X8140IBdc+Ep/wAFBPjP+03/AMFWfAn7IX7M51/wv4b8D+H77xH8fLXxZ4QNvcCN4wum6ennIdjy&#10;tIk2+Jl/d92KlaAPn34Hf8G4H7RHww8ba98ffh9+3vqHwf8AHr+NtR1Pwrofwt0jzPC+k6dMXjih&#10;WzucB38p8NvDjGRiQ/OeE/b5/YM/4OINa8XaX4O8Q/tH+Pv2hPAeoaW66hb/AA68RaD4CIui/EFy&#10;qxxGSAqFy4VjyQCpANft5YlpEUN2UVK8G89v+BDNAHzX/wAE3f2FvhZ+xt+zj4b8MeGv2Z/CXw/8&#10;T3mjQP40tvDd5JqBe/IDShr65LXFyBJkhnYgdBkAGvpRbeNW3CJR9Keq4XBpaAGvGp/gB+tNEKf8&#10;8hUlFAEflJ/zy/WnLGqtkR4p1FAGD8T4w/w713K5xo112/6ZNXm3/BO2Ef8ADBHwX/7JboP/AKb4&#10;a9M+Jf8AyTnX/wDsC3X/AKKavNv+Cd3/ACYR8F/+yWaD/wCm+GgD2DyU/wCeX60eUn/PL9akooAa&#10;iheAuKRo1JyY6fRQBDdWsbW7BECtjIYD/P8An0r5d/aE/wCCaPwe+O37TngP9rzQNY1zwL8RPBWs&#10;Rvc+KPBV0lrceINNGWk02/8AlInt3O1eVLgZVdoO4fVDZIwKrX1u8kDLGiszDAXcR+tAHGW/xj+E&#10;1p8VB8DJfiLocfjKTSzqa+F/7Qj+3NZ7/L+0eTnds3jG7GM12El7YJC0kl0qgKSzN0HHJ+lfM37e&#10;n/BKz4J/t5T6H4/1TxJ4g8A/EjwoxPhP4neA9Q+x6xpuf+WfmqAZos/N5bnGTkYOc+pfGb9lrwh8&#10;f/2fNV/Zv+KutaxfaJrmjpp+rXdtqckF7Oo2FnE4O5HZlJJHTOBjFAHLX3xa/Yw/bhvPiH+yBB4z&#10;8M/EKTSLWC18f+E1bz4YYpxuRJcYVgdvOxiVIwSrYFWv2i/2Vrf4p/sSeNv2Pfhgun+G7PxB8PL7&#10;wtof7j/R9Nims3tom2Lj5Yww4X0wB0rB+GXwW/Y4/wCCUXwIh8LfBf4Tjw3oM2qW1nDY+HdLnvtQ&#10;1nUZ28uMSNl5rmZ2P33JwM5IVRi4v/BQr4JSeGV1qLw74ybWv+Esk8Mf8IX/AMIrcf2wNVSzS9e2&#10;NuRxi2eObzN3l+W6tu5xQB7hoFidO0u3tJXJaGBY9x9hivH/ANs39h/4Pftw+GPCvhH4zya1Db+D&#10;/HFj4p0S60K/S2uIr+1DhMyMjERsJHVlTaxGMEday7r/AIKLfABfC/h7xd4Zg8TeIG8TWuo3Wn6T&#10;4f8ADdxc30Nvp8wgv5J4VGYPs8p8pw+G8wbQCea7TxRrfh79pr9l/VNQ+FPiiVtP8beDLhtB1uxl&#10;aJtlzbHyZ0YYdG+dSOhDDHBoA8J/4Lo/CeT4yf8ABJb42+E7KNpZ7bwadWsWj6iexlju45AR0IaA&#10;EY9vevcf2G/jPb/tIfsd/C/9oBPlbxp8P9H1maPr5UlxZxSPH9VZmU/7tfOX/BL7wJ+0H8S/+CPm&#10;i/s+ftb+ENa03xovg/WfCWrx+It/2m6txJcWttdP5hLN5lv5D7iTkljVD/g2r+Id746/4JAfDXRt&#10;VdjeeEZ9T8O3Kt95Da30wVG9CqMi49qAPvRAAuBTbhA8DKR2/L3pyfdplySIS393BP4GgD88fjj4&#10;f034sf8AByH8DdNMkgm+E/7P/iHxQQrfKsmo3DaWg9iYzNx1+XJ4IJ/Q63OY/wDgVfmb+wncah8X&#10;v+Diz9sL4nTNPeab4H8H+F/CekXTD93aubOGW4tx9Z1nftX6aRKUXBOaAHUEgDJNBOBnFZfiXxRo&#10;fhvRrrWtf1K3srSytnuLy6vZhHDbxIpZ5JHbhEVQWZjwACT0oA4H9tH4Jav+0t+yp8RP2ffD2tw6&#10;feeNvBWp6Fb31yhaO2e6tnhErAYYhS+cA8+hrvtCsv7P0yC1eQs0MKpuxjOBivCPDP8AwUn/AGav&#10;HnwZ8P8Axu+G0niHxFpvi7xFfaL4WsdG8Ozy3upXVo04m2QhdyxqLeVzI2FCAHPzAF11/wAFGP2f&#10;l8KeHfGHhmHxN4g/4Saz1C8sdL8P+Gri5vYrfT5hBfyzwhcwCCY+U6ybW8wFQpNAH0QpBHFLXOfD&#10;D4jeFPix4G0f4leAtWTUNE17T4b7Sb+PO24t5VDI4B5GQRwQCK6OgAooooAKKKKACiig8jFACb1H&#10;U15h+2Z8FdX/AGk/2WfiF8APD+tw6feeNPBepaJBfXCFo7Zrq2eESsBhiFLZwDz6Gtr4zfHLwL8D&#10;vBy+MvHE155E2oWtjY2um2Ml1dXt1cSiOGCGGJWeR2Y9FBwASeATXndz+3t8KLTwhYeIZvBnjhNW&#10;1TxFcaFp/hGXwfdpqs9/BA1xLGICmTGsS+Z5wJj2kHdyBQB7NoVn9h0yG2aQs0UKpuIxnAxVx4UK&#10;NJ5Y3Y618/Xf/BRf9n+Pwp4e8Y+HIPE2v/8ACTafqGoWOmaB4ZuLm9htbCYQX0s8KjMAglPlOr4b&#10;zAVAJFez/DL4i+Ffit4H0f4keA9Wj1DRNe0+G+0m/iztuLeVQySAHkZUjggEUAeT/t9/AX42/tE/&#10;s2ax4C/Z2+OuqfDXxvFd2+oeGfFGmuVVbq3bzI4bkBW320jALIuDlezfdLv2B/iX+1L8Uf2b9J8U&#10;ftq/A6D4e/EKGe4svEGi2d9HPbTywSNGbuEo77IpWUuis7HaQclWUn3S5gNxF5YfbznNea/tUeCP&#10;jf42+BfiTwf+zV8XLfwN46vNNYeG/FNxpMV9HY3G4MC8MoKuG27TkNgEkKSuCAeH/wDBSj/gmH4Q&#10;/bm0fT/iP8OfEUvw9+M/g9vtfw7+KmijyrzT7heRBOVwZrVvutGxbG4kDqG9I/Ya8Qftb+KP2fNH&#10;uv24PhvpPhn4gWVxPZ6vBoOpLc2t6IX8tL1Nn+qWcDzBESxUN821vlXmP+Cbv7Rn7UHxs+C2oab+&#10;2b8ALzwP8SPBuuNoPiKSONv7N11o0QrqFhI3+shkVtx4+VsjOOR9DX+v6fY2M17csVSGLfkLyR2A&#10;9TnjGepHrQBpwFuXk7/dqQEHpXiX7Nf7bXwr/aN+D9n8b9P0zVvCej6lPKulxeOjbWFxewJIsYu4&#10;kWaRWgd2CoxYEngqp4r0O6+MPw807Sr7W73xnosdjptwYNQvG1iERWsu4L5cjltqMCQCrEHJAAJI&#10;yAdVketNl5WvJfBv7W/gjxr+1N4m/ZMg8GeJNP8AEXhnw5Z67LfalaQpY6hZ3MjRK9tIsrNJtkR1&#10;bciYK8Zr1qX7lAHJ/F2GG4+H2rW80W9X0q6G0nAP7s9/1r+biDxp8P8AxB/wRf8Agp8L7i502bUL&#10;zxxY6fqFrIYhcQQnVrx25PzIreWmW4GD1r+kD4339no/wz1vVdRl2Q2ui3s8zFsYVYHJP5V/NdF4&#10;08D2v/BLv9nvwxrl1bSXen/ES0u72yuYyMW76hfS7juGGTDrnqOfrXoYTLf7QpzXZXf3o/L/ABFx&#10;EqMcElfWotnZ6Rk/ntsfp9B8HPANtZwt8O9V1vw7uVfJuvDevTLGuBw3ku0kDj/fRq0baX43eFY4&#10;xb+LdH8URqzFpNWtWsbp1z0aS2Dxk/7kKHOOcZrkNO8EfBzWEXX/AATKumblwt14U1RrKNvYCB1j&#10;b6FTnvWskPxI0lGvNJ8e2urKv3bXXLNYx7KZrcrgYz8xRye4PNelmHhvGdHmcL3XQ/gmXHVanmE1&#10;Oo/ielSLStfo1+bOg074+6WuoHw18T/Cl54WuXHzDWkWSxuueFS6V5IXHqjlX/2c1oS+ANT8LajD&#10;4n+CGqx6fx/pnhy5d20q/RmU7lXObaUjdtkiwpP+sByM8inxftILaTTfin4SudFWJtk01wkV1YSh&#10;uMifI2jH/PRYjg4Gc4rzr4afso+LvhL+0Hr37Sfwl+Lsd9p+vW5Ww+H94pi0u3hOwkQyxs4iyy7g&#10;4iIHI2Pnj8n4h8OIRg0ov07H6jw3xhh6nN7Wq4WV43d4yfk1dL5tH0b4b8WeCfjZ4fvPBnjDw9NY&#10;6lCoGqeHNVYJdWkgOEuEKkbkDLuS4iO0kZ4YNjX8JfEDWPhnNY+C/ibq0lzZ3C+VpPimaFVjuGBC&#10;pDdN0Sf5gQ/yiUqeFIAPni6p4P8AjXc29hO194d8W6RGJYAjCK+052+UkAfJcwHeysCGikAQMp+U&#10;DY0r4rz+HIrjwP8AtAafbQ2si+XF4kWHfpeqRny8CTdkWrnOPLlO3vGzDGP5n4y8PnyToTp3g3fT&#10;dPyP3nhHjiOjUktP6t3+R6tr/gG41DXv+E48C+JG0TVtu26byfMs9TTA2x3MeVMmB0dXWRezYyCr&#10;eIP2h5/3P/CJ+DU6D7cdbuX+U5+cQ/Z8n7udpf2J71xGmeFPiV4AtW/4U940tbjTY4c2vhvxQZpY&#10;U7COK7XMsMeOV3iUIMKiqoAHifxm+A/7Wnxb/a/+Hf7S9np19o8PgWzNtceEbPx0v9jayxeY+ZNJ&#10;5YfH70dbdmwg+XPFfjGE8PY4rFexxlWn7OKbjKpGTlzLVRdmnb70j9wwPGtL2Cuz6m8HeFLnQrm4&#10;8W+LNZXVNduYit1qDQeTDBEMnyrePJMcIP8ACWLE5ZmJOBxHiLVovj/qraRZRTN4H0+6U3l592Px&#10;DMBnyExhntUIBdgNsp2ou4CUUat4J8b/ABBhX/hc/iizaxWZZpvCei7xYSMDlUuZpP3lzEGAyCka&#10;MMhkZciue1H4sXvxBj/sH4HTJFpKF47zxVJZg2caAELHZJnFzKcou9cRJjOWPyH6PhbgetPFxr1r&#10;VKu2nwx/w+i9LHxnE3GlN0ZJSsvM2viR8UL/AE/V4/A3gTTo9U8SXMak+YwS30qLJ/0i5OflAGds&#10;Yy0p2hRt3Muf4b8MaN8PLS48Q6n4ga8v7iMvrWv6lIokuD7kgCGJQDtjXagGcDoRzcuueDPgxbf8&#10;IX4O0y61rXrwtd3NvbMs11eTuObq8nfCqH+XMjkKAo2AkKteN/td/sneMv2p/AVjafED9oq98JLp&#10;+pjULq30dSNOhhCkeU254/NIcx4mZgOBtVQxA/p7hLw/qRglGPM9Ner/AOCfzxnHFWFxGM5KtX2c&#10;X1s7v5bntV58btU8Sah9i+E3gu48QozlbjXJrn7HpsIxkfvnO+fqOYVce4xVW/sfjl4k3jVfipp/&#10;h9S3zL4b0UTzr8o+XzrsyKR7tET79hj3/wAYnvLOOD4deFr7xIViKw3Vv5dvYsQcbmnZgpXO7GwS&#10;EY5OTy1J/i/q6rPreuaLou75Tb6VDJdyKu0cedMY+c548vHua/dMn8O4+yS5WfiOccXywdadOFSE&#10;Yp7yau16b/gbEHwos7iZpvFHxM8ZazuT5hJ4kls1J90sfIRfwCj2r5B+Evwv+Hnh3/goJ+0l4Gfw&#10;0lzpreDdK1aGG8upbhvNazUu5acu7ku7Zye3pivqAeFfEN9ZtZa78VvEcxL/AOst/s1oQvoDFGGH&#10;/fVfJfhf4W+Eda/4KKfGbT7jWdbvI7P4aaaJLiTxReebJM8SkeZIkqmRQuz5G3ICPujt72I4JlgY&#10;wfLvsfUeG/FkcdLGx9vzRVNN2Tsvfj5I/Qr/AINp4Vt/+CQfwlaC38tbi88TS7SoBOfEmqDJxx0U&#10;AYHSvv50+Tao718Bf8G197ay/wDBJX4YaRboEl0vUPElpdIFUYkHiDUX5x32uvWvv8HIzXh1I8nu&#10;9j/QLBSjLCQkuqR8x2P/AATw8Pad+1V/w0PJ4/vJtJt/F2oeK7Lwh9hXamuXlhHp81y9w0hLRrAj&#10;skQRdrzSEsw2qvyn+3Td/G7Sv+CyscnwV8I+FtSvG/Zls11L/hJtZnsYVgOv33MbQQTsz7gvBUAA&#10;8HqB+oU0fyMw9a/Of9qRwP8AgtXKp+7/AMMt2n/qQXleDxBFVMpnB9j5/jStHC8PVqr/AK0PcP8A&#10;gmJLq8n/AAuyXxFbW0N83xYt/tUdnIXjV/8AhFfD+QrFVLD3IGfSrH/BY2Ke4/4Jh/tAW8OS0nwd&#10;8QeWVONp+wS+/wDnNN/4JrfvNR+OJH/RWoD/AOWtoFWv+CuzQW//AATa+PAu7jy42+EGv72H/XhM&#10;T+gP5V2cN0/Z4OhFdFH8Ga8L1PbcN4aa6wR/K14vsl1r4YfDfQFtgsl9rFoqM2PurEc9uhLA9vpX&#10;6Q+FZivw81KVD8raRdOCOMjy3Ofyr86ZMfYPg2JMtuu0G09mEagV+i+i2U//AArm/tLRN00lr9mh&#10;X1MjCMf+hV/d+H5XUxskrXp0ov8A8F/5s/lzxhqP2WXwb09pN/8Ak9j6W1y3WL9l7xZazDaV8Eag&#10;kn+yfsZz+WDXpvxqkdvhtpd/MNskfjzwtLt9CNc0/wD+LNefeM7KS++BmraFZja+s2q6ain/AKep&#10;I4CPf5ZW/KvSfivBc65p3h3wlaKvmap480aQHqfLtLyLUJjj/ctMf/qxX8peNlSnGhNN/ZP518MV&#10;Kpj6On/L6o/k1BHqVlcE/tBeFrYR/e8Naod/p+8teP5V8/8Ax416eb4V/EjVmmlkOuePdSsY2VuX&#10;xeRaSMn2aIY7gAVq/ss+Pf2tfG/7eHj7Rvj/APDSx8P+C/CehXDeAdUt1VZNSs7i8KiWXEjdRbnG&#10;QM7T6c+dfHbUr2P4Z/D/AEVZYxLr/iq61+/UScGNzcapz/21eH8RX+W/EWWU6PG/JOalb2Uvdaat&#10;edRp+fu/fof7BeBuBcaNKMt2l+Oif4nyZ+1P4sMnjKQfaGEGk6blVYfxyfIDjsUjUgD0Zu5r428e&#10;+J5po5NRkdvOunZ2Vm5APIFe/ftOeJmvLrxFdCQt5+tNCozz8kflMP8AvoP+NfLfxKvGuL9k28B2&#10;24781/QXBuX0qeFhF7pW+e7/ABZ/ohjcR/ZPC8PZ/FNNryb0T+ST+85yZ2nLX1wc78lUPf3qBBHk&#10;zFNwHRFPOf8ACql9cawPEkOm28JNr5aiWQj7uevNW5VRLhn3cfwkduMV+mVqbpWkfi+Bxn9oVXBL&#10;l1fToNMkrnErED+6p4pHMZGN7UjsG5UYpOR2zXPzdT3KdKMFZJNEkMqn9zJjb2PpSxgENbJw3BTj&#10;7tZ+uXOrW9tv0a38yTOGULn5cHNaA3rPDOWy7RozexxWypydPnbPEqVowxjw1NNcvvX/ABZ3Hw41&#10;65fbbxzNHIjYjbj7wr7B/Zj+Jdh/adn/AGmxNn4g2WWoxtgosuMIzf73zJ9dvYCvh3wfdvaaw0aH&#10;+Ike1fQ/wR1Vxb32kwjDLGs9u392QYZT+DgGvhuLsvoV6Dv/AFdpH6zw3y55w7OjJbJ29d7fcfUv&#10;7Emva38Mf+CpXxV8cXsbf25ZfDzRdUupvL3Lq+kwCO1njY9fnt/s8h6f6RaqPY/dX/BsLd2t/wDs&#10;I+JNT0y3ENrcfGrxO1nCuNqxGWLaBjjGOw4HTivg39kb4naLH/wVj0db9ldvEX7P/wBijhIDLK4v&#10;obgqw7gxJJn6V95f8GwEcFh/wTwvLSNtzQ/F7xLFNGox5TCdMLj027T+NfU+G/tJZlVnU+KWHoae&#10;nNH/ANtP4K8Q8po5dnFRU3pGpJX9Hf8AJn6WtzHu/wBn+lfLP7Ykmz9rD4dDOP8Ai33ij/0u0Cvq&#10;YkGHGP4a+Uv20ZNv7Vnw9l9PAHijj1/0/QBX13HFH6xwviab6xPyDiyt9XyKrJdDR/4JysG8Q/Hp&#10;+x+Mlv8A+of4ar6SeKQuSD3/AL1fNP8AwTbYtrHx6Pp8ZLcf+Wh4br6cL89K9PhaLp5BhodoRO7h&#10;+rzZTQkusIlqiiivZPUCkcnY2D2paKAPI/jj8Nf2kPHvi7wtrPwd/aWtfA+iaXeCXxZos/geHVG1&#10;yHeh8lZ5Jo2tPlDrvQMRuz2r5T+DP7MXxf8Ah/8AGDStG0TwD8RdN1C1+L3iXVPEvi5vG8kuh6h4&#10;ZvLrUriOAWn2kqzn7RAFhFuGimhdt/BJ/QZ41ZduzvmoTp9vgDyvunK89COlAH5h+O/2eP2wPiJ8&#10;FvgX8OtI/Zw1Kx1P9n3SdDvdZbUNetYrXxNf6LqOlSpZacUkbzFnhsLh1km8lI2aIEDc5X6w/Zg0&#10;n4n+If2kPin8f/HXwn1Dwdo/iCx8PaD4X0vVp4mvrqLT0vJpb2dIZJUh3Tai8Spv3FLXefvAD6KG&#10;lWhl84wYYdGz0+lSLYWyAbIgNvSgBbckoualpiRbDkU+gAooooAKKKKAGyHEbE/3a8X/AGlfhn+1&#10;l8Qr/RdR/Zu/aq034cQ6esjaxZal8OYdcXVGO3YNz3MLRBcNkRnLZxkdR7URkYIprxq4wVoA/JqT&#10;/glh+3pH8V/il4F1f4j+EvEmm+O/2Qta8Gf8J5a+FZ9LOs+Ib+8vpR9qzqV0y3BluPOkuRGYPKfy&#10;o4Y9iget/H34eftX/tV6/b/GbR/2YtU8NzeAPCvhq903QPE2rWyXviLVrLxVpWu3dhE0LyIsaw6M&#10;IY55GUPNd5Kqqkn9BjYWzdYcZ6+9NOm2W0o0OQ1AHzn+zBpnxM8aftE/FT9ofxv8KNQ8IaPrln4e&#10;0Lwvput3kM1/dQacl1PJeTpC8iQbptRaNI95O238w48wAfSFsSUGfSoYtNtYgqpD93Oxvr1/nViO&#10;LyzkUAOooooAKKKKAIpofMbO/wDCvALr9h7wfbf8FDF/4KHWHi/UIdeb4YzeCL7Q44Yza3lo19Dd&#10;rM7EbwyPEAADjvX0JgelfE//AAWQ+Kv7RnwJ0P4K/GL4C+J9Yt9P0349aFp/xA0XSo9y6nod55kU&#10;glCozFElMBwNvDsSeKAPc/jv8P8A9ovxX4t8L+I/g7+0RH4P0PRb7zfFXh2TwPDqcuvRiRG8mOeS&#10;aNrUlQ6bkDEFs9QK+PPE3wY/af8A27/hv8Ur79pH4EeMvCvxE8YfCvxX4X+Guk6zLp//AAjvg2HU&#10;bKSFInkt7mWS4vJyLf7RdGPaE/dxrGoYv+i1jFb3aLLjzEdQV3DkqRkcf061cNlbOdzJ2wfegD88&#10;f2ofBn7TX7Smof8AC/bb9m7UPCq/D/wx4Y1G30XxRrVrDda/qFh4q03Xr2yjaJ5ERI7fSGSOeRgr&#10;y3Jykaxs59Q/4Jy/GKz/AGyfGXj39vnwT4XutN8A+PLLRdG+H9xqcey+1e10xr0z38kYJ8tDc3k0&#10;EYycx2gkOQwr3r9qH4P3Xx1+AXjb4H6V43l8NSeMPCeoaJHr1rbiSbThdWzwGeNCRl0DlhkgAioP&#10;2Sv2dvDP7Kv7OXgb9nHwexuNO8FeGrPSLe7aLy/PEUSqZSuTtLMpYjk5Y9aAPS7QAIMf3ampscXl&#10;nIp1ABRRRQAUUUhZR1NAC0Ubh60hZR1NAGL8S/8AknOv/wDYFuv/AEU1ebf8E7v+TCPgv/2SzQf/&#10;AE3w16T8S/8AknOv/wDYFuv/AEU1ebf8E7v+TCPgv/2SzQf/AE3w0AeyUUUUAFFFFABSMgbrS0UA&#10;JsHpSOoVS3tTqGGRgigDxX9s/wAffHn4dfA3U9X/AGZvhLN4y8YXl1DaaXYtDHJDaLI6pJeyRyTR&#10;CVIYy0nkh1aTbtBGa+ffh58KPHnwktvAfxi8OfBL4geINX0n4jaxqPxMm146bBrWtXV9pIt5NWSG&#10;K5MHlqwghWLzVMUUQUAhAzfc32WLr5X6017G3bgwdV2n6UAfCvwm8HftIfAzxFoPxv1n9nnWtauN&#10;b0nxwuseFdA1a0mu9Hm1XXzqdhFIsksaENHlJXVmCOpxuUbh9IfsefDrxb8J/wBlr4f/AA28e2cK&#10;61ovhWzs9WjtZjNBFcLCgkRCQNyBgfm4GfavW0sLYJs8qmy2kEULtHAq/LmgDxH4CftofDr4+ftF&#10;fFz9mrw/4c1jTvEHwd1SxsvEX9pQokd0Lu2W4hmgCsSY2Q5BYKfQEZr5o/4IS2yfC3xb+1l+zBD+&#10;7t/Av7T2vTaXa/8APLTtQC3lqfxRsf8AAa+lvhh+xf8ADT4Tfth/Ev8AbO8PeItcPib4qaTpFl4o&#10;0q4mhOnj+zYTFbywoIhIshjO1i0jAjoOmPmn9jXUrT4X/wDBev8Aa2+C8r7T488DeD/G+nw9Afs0&#10;UlhO6jvkzW4JHfGeooA/QuEt5Kljk7eT60y4lYIw3qvy/ez0qSHHlLt6Y4rkfjv440v4ZfBbxh8S&#10;tZnENl4e8L6hqV3MTjZFBbSSuc9sKhNAH5+/8G7/AIt0r4xeNP2xPj9ZpIbzxN+1Bq0M0zRYV7eC&#10;3h8hQ3fb50nHYFfWv0xXO3mvz8/4NpP2fB8EP+CXHhnxrqF9Pcax8WdavPH2vtMuFW4v1iWMJ6r9&#10;ngg5/vbq/QKPofrQASY2Nk/w14P+21+z/wDFX9p34YWvwr+GvxQ8P+HbefXLe58SWvinwfPrGn63&#10;p6Bi2mzwwXto5ilcxmRRLh4laNlKu2feqZJbwyrteNfyoA/Or9lT4Hftifs3eBfCHjr4w/D2HxRq&#10;Wg/GjxzqepaR4L0+Kxmi0rVZbxob8Rz30ySq0rebt82No4Z1jO94Wd+l+Evgr9pH4C63oPxn1j9n&#10;nWNcutb0bxsur+FfD+qWkt1o0+q+In1WwhkWSZEIMbmOV0dgjocBl5H3W+m2jHPkc9dw6/54FOSy&#10;tyuGhxz0oA8p/Y1+H3i/4T/sv/Dr4aePYIV1nQfCen2WrR2crSQpcxwIsioSMsgfOG4/KvXKhjs7&#10;eN96QKp9amoAKKKKACiiigApHGUI9qWhgGUqR1oA+cP+Chnwj8WfFP4XeGh4N0DxBrDeG/iDpOs6&#10;lovhfWW03Ub2wicpPFb3CyRlZPLctt8yMuAyh1LA14l8Mvhl8e/hV4n0X4wWvwP8dX3hXR/ilrU2&#10;g+C9W8SQajrmkeH7vRbW2Rw9xcEMo1CK6lWEzs0UN4oDDYUX70k0+0l+/BnvyKadNtSMeT3z1NAH&#10;wt8JfB37SvwG1bQ/jLrX7PGsa7ea7ofjYav4X8P6taTXOj3Oq+I5tWsYZRJLGhBjlMckiswR0bAZ&#10;fmH0x+xv8PfFvwm/Zf8Ahv8ADLx1FCuseH/B+m6fqy2chkhW5it40kVCRlkDhsNx+VeqrYWwXb5I&#10;65xRHZ28b70gVT60ATVXvLdrj5VlZeOdtWKKAMi90FJUkaC6eKRsFZdobBHQ8+4zjpnJ6nNeT/s2&#10;fCr48/Cn9n6T4f8A7Q3x8m+J3ipZdQWTxU2gppbXccjubeMwozAMkZRCdxzjNe3FVI5WovskH/PM&#10;+nSk1cD8kU/4JQfFL9pv9mz4a6J8RPgLpS3vgn9nzxd4Vt9H8dWqJJY+JLy4gNldxRlXGxVSQrOM&#10;FDtZcMARL8cP+CLvxPh8A6/4K+Df7NvgW/06a98F6xpnhX+3ItMs21rTtEvbG71CRJLC7tblzPcR&#10;tJHcW7rcrvbcsqq9frT9lgxjyzTltYOvl/mKYHxZ+xz8CvjX8M/20LbUviL4JSGx0H9mvwr4SvPE&#10;Ok2LW+j3WrWlzM08NkJCz+UA6soOOMdxX2rMcLnHeo1tYEbcsWOc8CpJBlenegDxX/goXN4mi/Ye&#10;+L03grTprzWY/hd4hbSbWBctNdDTZzFGAOSWfaAB1PFfz0/FLxl4EH/BMzwVo1lqizzaDoWg6tab&#10;oZFjeZTEZgrMoUlDLKrbS2GVgcEED+mrxNYLeweTJDvj2N5ke3KsOuD9cY/Gv57/APgqL/wSj8Uf&#10;sXan/wAIf4M/ap1CP4U+OtS1K5tfDt1o6rJpUjymU2KzJnMTNJkH5QAeQcZP2XBtX2mIqYXl5pVI&#10;tR9d/wBD4LjjJ6OPw9CvKXKqM4yb8tV+p6p8N/Gfwp8eaFY+K/C0unTTz2Uc0moaLcCKRCybtxeI&#10;5GOepHNdppmteKLK4S78P/ES8j2xr+51SNbtG78s22Q9OgcevbFfCn7HnxO8KeIvgnpvhLxO1hNq&#10;Wg+Zpt750ab18mTCH1wUKjP1r2fTda0qzPn+Htf1DTyxDRtBdloxj/YlVlx9M/1r+mMuyOOZZbCr&#10;GKu103TWjT9GfwfxTwfLA55iKKlJJSduaKlGz219D6r0X4weINMRYfGXg5vJbKzXWk7potvc+WQW&#10;5ycrhuOprR8O2GmTaYviD4G+KbWyVbjeLNMyafM2csjxg5hY9zGVP95TXzX4f+LPjHTGZJ7e11Nd&#10;nyta5glf1wsm5HPtkD0ArtfCPxH8H+Irz+0NHu5tH1VlAfavk3Ax1LKwIfHbeGT0z2+czjhGnUja&#10;cNfP/M+IqZLi8vl7TDy5e7i7w+cXse4XGv8Ahnxtc2Hh34i6VLoGtRySDTriO88vL7Tn7NdKNsmY&#10;z80bDLIxDIV4bdtPGXjjwPavpPxR0UeJNFkDK3iDSdPVpFicNkXVp8xIwSDJFuVhklFGRXmtp8TL&#10;abT49E+LmmWt1YuQn9qW8WYVYj7zrgmIkk/OhYKSfnBIx1Oiv418J7J/Cerf8JJoUyLJb6XfXebi&#10;Jdp4inAPnJnGBK4Yf89OQK/BuLfDWjXTlGG/3o+iyfizFZZUVOrJR7Nv3X/hfR+TOr8E+FvDD+HE&#10;u/2ffizcaTp7L/otrpt9FfaVE3aNbacPsUdPLjkjAIONvQagh/akigFlJ8Yfh+IwpX7R/wAK7vEm&#10;YAYGFOqlVPXnkDH3T0ritHsvgx471CfVLCBtJ12Rt195EkumX6uAMmRIWid+vDMGU+rda4T4h/sR&#10;XXjv48eFPjkf2m/HVnH4Zh2LoK3m77SAztjzY9m3/WYDMrNxwwIzX4HmPhfD6037NX72/wAz9cyn&#10;xAo1v3eLxDp6Nq6bvbtbuetePPD/AIN0rQpNe/aO+KF3rFjwJbTWriKz052/hCWsSqJiT0VjIWOB&#10;1qvf+KPH/jvbbeF9Jl8I+HIoQs1/cWOzUJVC4WOCA5+zDBxmRdyAgBcnIyb+7+Evw11VbxIZdR14&#10;nbDGs8+oam5PVUM0jMhPQtuCjOTgVR1eTXPE1muo/E/U10fTYVaS40ezvCvmrjI+0TqVBXj/AFce&#10;B/ekZTgfdcL+GNOnUi3BfJHxufceOpTdpNLpzbv/AAx3b8yxonijw74ZlvPDnwa8MrqF79sP9sao&#10;ZG8gXRBy13dHc08wH8K73yMEpnjJ8X6Z4U0u2j8S/HDxQureVOGMFxGUs4ZicgR24Jy+SceZvc56&#10;isLXviVquoafHpfgOzj0HSooRHb6hJDlzGGK/uYRkIPR3C8cqhB3V5trvxM8A+F9QdNMnn1jVozs&#10;keNzdXTDHO5uRED3HyL/AHQRX9FcO8D4fCU1FQ1dtbH53Wlmmb1G48yT1fK7y/7ek9I37LVHr958&#10;ZdRvYf8Aik/B88iqR5NxesLSNRkgEoVMgBHI+UcZx1rCn8WfEy8mWW+8XafZR7m8yHTdJZiq57ST&#10;MR+OwfSvHdU+LfjbVYmNlptrYbo18tri43mLH8JVQR3zy1Yt54t8YXkgL+Oo4OMMLTT05Pr+83/p&#10;xX6dg+E5U6duRy/AzXDc97QX+Jc7+/U9xbUtRLmQ/ETWJv8AYjlhXH4rGK+cP2WLq28ZftW/HD4m&#10;6p4t1ZLeTxBa6JHfLfuvmQwwFGLFFG7aAmF9xU/jzx/c+C/A+q+L9T+JWsJHp2ny3MkiRWS7tiE7&#10;RutsZPyge7D1rzL/AIJ2fsF/tHftLappfhv4eftQ6p4R/wCFkR3Wq+MpF0mK6+yRuGb7RAny7JGV&#10;UjzlCC3ykCvk+LMH9RkmqV1STnLXZaL82ftnhpwq4ZTiZzrxiqzhTg+Rq75rtJJeR+pn/BsM+qSf&#10;sAawLmCRtNt/i74mTQdQZNqX1n9pUiaP+8nmGVd395GHav0ijJIP1ryf9i/9m/wP+yV+z74W/Z2+&#10;G0En9h+EtEhsLOa4H724YZeWaTBI3ySs8jYA+Zyec5r1ojA4FfzbiJc1eT82f3dh6fsqMYdkl9yI&#10;5D8pr83/ANrIlf8AgtZIB/0a7af+pBe1+j7/AHDX5wftcssf/Bajc3H/ABjDYf8AqQ3tcGKw8a2H&#10;cGfEeJVb2PB+Im+iPev+CZjE3nxuYn/mrEH/AKi+gVyf/BwP40k8Bf8ABI/4564tx5f2jwb/AGbu&#10;3ckXdxDa7fx87H0NdT/wTHfzJfjVIf4vitD/AOoxoNd7+35+zXov7YH7Jnj79mzxDZrJD4s8OT2V&#10;vJI20QXW3fbzZ/2J1if22Vrl/wDssoNfZ1+47eCZe04Qwcl1hE/lf+IHgq88GN8O9O1m2MUmgeMo&#10;NMu12/dkBdGH4NERX6F+EbGG4tNNsTJxc6xahWU9cSqxH5KT+FfBH7ZPgf8AbN+D1tf/AAh/aJ/Z&#10;x1LQfFultbanq+rXV0skMjRzFft0DozK5mdWPDH/AFjHHIr7w/Z28S6V8TdG+Hvi/Tfmt9Qv4rtQ&#10;MHDfY7iQqcdwTtI9VPpX9mR4kweYxrTwz/iU6L2trZRdu9j+ZfGbK8dg8uw1eqr+zlXTs7205ot9&#10;tfyPqaSGKS/8I+FjbKXudcju2jJ/5Z2sTybv++/J/OvQtJ8rxN+0JpXh+2w0fhjw+dSvWHO2W8Z4&#10;LZfTlYbwnuAVPeuH8LqdQ+OWmaeqFotF8FzTqV7yXVxEgI98Wr/rXbfC/VbXwxoXxT+M+oJu+z6v&#10;qDpJ/dttNso4ggzx/rIp2AH98+pr+J/H7OK1ONaMN72/r8T8r8GcrjisVR5+kb/OUnb8EjSsNYl8&#10;NfDL4qfHmWRVm1y+OkeGNy7sQQhNOtox7SXz3Dj2nX3rwH9pxrXTviLY+FIWXyfDvg8xw/KBsaV4&#10;Ix+UVqR/wI+tfQnjDQ59C+Fvwh+Fd4kitcajbXurBV5drS2kuiSP+vr7Ofr7gV8tftCXk+q/Evxb&#10;eg/vIrW0tF+bP/LOWTp9JFr/ADeyvFvMM9qYjT/l41bblUlTj+Ck/mf7MeCORwoxpRttb8rn5+fG&#10;uctoVrMw3far9rpvrNJNL/7NXzt8RIna6d1+7uavo34v2sp8H6ReR4xFZ2rvkcH5ef0rwfx/osxZ&#10;ndG2qx9s1/V/DFaNOPK+7/Q/s7izLak8jpciuoqDvtpyu/4nEzsUnBX/AJaYYY/u0TeX5m5mO1uc&#10;YrPnuvEEfiG2sbazjez/AOWk0i/Mmc8ZrS3InEsR2ty0bDHavup04xSk3dP8D8QweIc5yjTj71J2&#10;aeiku67kZiH8B4pu4ocgVIGhkH+jXiof7sinA/Gl8pCNv2qP/gINYyproz1I5hR2SafoJCHMmxY+&#10;XXH096kkUSXoRei7VFRrN5Z2Qp9XY/M1SIefmJV2jIXjpnv9aFGSVkc87Va0W91pFPdt738jQ8Ll&#10;JNb3qOretfQXwLVf+EjkH8LRQK34k7h+VeK+AdC3XAmliz83zMe4r3z4TaYdM0K68QvBtkm4gjzj&#10;LFkRBnty1fJ8QVVUjyLdtL8U/wBD9Z4JwrwOS1sVW91NOXyjFq/z6HefsjK+t/8ABSLQvFdrCu7w&#10;v4R8P6WecEve21xMwB/65sc+wr9RP+DcgR+GPh/+0B8IomCt4T/aW8T2bovRcTDH0H0r8ff2I/id&#10;+0foPxom+Jvw6/ZO8QfES18QeNri88O/8I6gnuJ2srOewtoJFAfy7dHnjYyHAJiwGFfvJ/wRL/Yy&#10;+JX7If7IrP8AH+02/E7x94kvvFvxG/0pZyNRvZS/lF0JVykYRTtJG8v2wK+44RynFYPOq+JunD2V&#10;KGj1Tje+nld/efwL4gZphswqe4nzSqTld9ns/wAD7PXmLDf3ecV8n/tuSeX+1R8Pef8Amn/ij/0u&#10;0GvrDpHyMfKK+Sv26zs/ae+G5P8A0IPij/0t0Gvqs8o/WMpqQfVM/BfESs6PCGKqdomp/wAE1mDa&#10;l8d3/vfGSE/+Wl4dH8hX02z4YjHevmH/AIJmHN98duf+axw/+on4dr6ixnnj8q6snp+wy+lB9Ipf&#10;cepwpW5uG8JPvCP5Fmiiiu4+iCiiigAooooAKKKKACiiigAooooAKKKKACiiigAooooAKKKKACii&#10;igAooooAK4/4t+OfCHwr+H+u/E3x/cNDovh3TbjVdUuEtXmaK3gUyO6ooLMVUE4AJOMAV2FYnjTw&#10;Zpnjbwpq3hHX4lmsdW0+ezvIpF4eGVGR1PI4KsR1oA579nP49/DH9p34NeGf2gvg5rjal4X8XaRH&#10;qOh30lu8TS27jgsj4ZTnIIYAgjFdxOwAwc/hXzz/AME4f2Mbn/gn9+yT4X/ZTT4p3Xi+38LyXosN&#10;YvdPFq3kzXTzrF5Yd8bA7D73Oc4HSvfpbplQSbRwvegD43/4KAfGX9oqz/bq/Zf/AGY/2fvGmraD&#10;Z+L/ABlf6x8RNQs9MWaCbQdOtRNJYyu8bon2l18oHhxk4IHNfZVgriFdyMv+9XkPwf8A2wPgP8eP&#10;jl8RvgD8OtdmvPFHwp1C0tPGUElk6x2Ut1E0kapIflclY5AdpyCnI7V7LApWFQT/AAigB9FFFABR&#10;RRQAFgvU1n6peJHMsW4885xwP8/56jN2ZWYfKPzrx74y2v7Xlx8a/CsXwlufhqnw9+UeOl8Sx6g2&#10;sNGXO8WXknyPuDP73gkc5GBQB0/w5+Pfwi+KPifxV4J8AeP7HWNS8E6pHpnim3sZhJ/Z140XmeRI&#10;w+USBfvKDlTwcHiofEnx/wDhH4S+L/h34D+IfH+n2/jDxZDdT6B4daX/AEu7ht42lmmCAkrGiry7&#10;YXcQoO44rxX4F+BfBH7HXjj41al4K+B99oPgvS4tFudH0fwX4OlZbtUsZDcfZLe2jzdSmVmZ/KVm&#10;MjsW+YsTp/GD4MeGX/bD+EPxq8D/AApjXU77xVfP428UWOh/vjDD4e1KCzS9nVNwRHuTHGsrAK0r&#10;KAGkIoA92+I11Gnw810OT+80W62+2Imrz3/gndIo/YL+DMfdfhboIP8A4L4a0P2ofhLc/Ff4ZahZ&#10;2vxT8TeGWsbC6mkn8L30du9ypgdfLk3xvlOTwMH3rI/4J2W3lfsFfBkq+7d8L9CYn3NhCaAPbQc8&#10;0UL90UUAFFFFABRRRQAUUUUAFFFFABTLjHkNn+7T6bMAYmBbbx19KAPhP9qrXP2j/Bf/AAWa/Zpu&#10;fB2peMpvhr4k8J+JtN8baPpbXL6RDdx20kltdXUafuBJvdUR2w2CcHGQeJ+Mby/Cb/g5X+DPi9MQ&#10;23xS/Z317w9d3Bb5Zp7G7W7Kg+3lwe/Pavr79qL9rH4Kfsgab4X8RfGjUNQtbfxv440/wlos1jp7&#10;XAfUrwSG3Em0fIv7lvnbgHA/iFfJf/BYHRm8Cft1/sN/tSozQw6P8arzwheSZ++mtWQ2hs+rWO0c&#10;4+b6YAP0WRlWIBQfu18d/wDBfL4zD4J/8Egfj14ngLedqXgaXQIY1+8x1OWPTmx/wC5Y8c4BxX2D&#10;Ad0XDfd4ya/Mb/g6h+Jnhbwd+wR4P8CeNNdksdL8V/GXQbfWriNGd00+3kNzcOFUEttCBsYPSgD6&#10;J/4IbaV4w8O/8EnPgNpPj+7vJtUHw/tXk+3QeXLFE7PJDEykAjy4mSMcdEFfWsTBl49a5n4bX2ke&#10;IfB+k+I/Cci/2VqGm291pi+WU/0d4laMlTyDtKjHYACumjUouCaAHUUUUAFFFFABRRRQAUUUUAFF&#10;FFABRRRQAUUUUAFFFFABRRRQAUUUUAFFFFABQeaKKAI54xIrK3RhivkH/grd+zjqfx2/ZP1618MW&#10;fma54bH9s6OoyTJ5ILSRDg8vHuA9WC5wOR9gMm4gk9KwfFOixXEcshwysP3innIIGR9OBXp5NmNb&#10;Kszo4mk7OEk/u6P12PLzjLoZll9ShLqj+SXTvG2jfC34/XhnaKTSvGiK8i7hiC+j4wTjgNzkf3m9&#10;hXrkPijSrhd1sXt/7r2shjK+2Ewv6fjXYf8ABd3/AIJ/y/ss/tBapLoelLB4O8aXT6r4RvFj2iyu&#10;xjzrXpzsYMVHdHXrgmvkD4b/ABNj8QaabDUh5OpWKrFdqJCu5l438fhxX968AV8LmtCE4Rj7Kuua&#10;Ovwye8X53Pwzijhf65SjVs+emlGS7pbP9D6v0b4h+IdPTdp2ux3QXHyXiKGx6b1wfxwTXYaT8W9M&#10;1KH7B4tsTBtO5Wmk8xV/21kGGH6GvlXS/HWpLtS01JmXGP3y7v14rptP+Jd59imsJZfJdoWEcgHy&#10;bz/ET2r7bOOFJUaTbg27XUd19/Q/LsbwjGpPlkld9Voz7R8GfFDxJ4etYhazSatpnlgNC7BrhIz3&#10;ViMSr6g/MO2a9U+HPjSBQ2s/DXV44Y5MtPp8zN9klx94AA7oG6ZIHXqjV8Afs2z+PPh54Wa31bxT&#10;HrTLdNI6QsP9UcbfLJAKkZPA446V9GeDPGtxekeM/CupLHdt811G7FY7nbwBJ15HTOM8556H8kzD&#10;h+WJwyqujyye8X09H1PzDirhGnl9eVKDUlfSVtJP+8unqfWWi+Mvh/8AExB4f8Z+G0t9UAydL1eE&#10;ecCO8TL99Mc7kOR6Cry/Cfwa1p9jg1XxN9lMez7IfF+peSR0xtE+cfkPbtXi/h3xz4c+IVudD8Va&#10;apuIsNNZ3CZkibGdysDkjPR1wMdcHisXxl+zh4b8efF3Qfi/N8XPE1vd+H4Whsrdb6N96kknLMpb&#10;+I8nmvzLMuFajl7tFT1+4/PMHgMPhsZKhicZPCpJuyTnG9tEn2PfNT8T/D/4WwrpnhvQ7a3vrpCb&#10;Oy06EfaLk54Pync+ehkYkAnk9a868ceKpXm/4Sz4gahDIlsyyWumqSbe0bjBOeJpPu/MRgfwjnJZ&#10;c3+h+FtPubxI1a4kUtdajfXHnSy4H3pJHBJGB3OPQdq8n8XeK5vFl1/wkdwWW0j3NpsP3hjH+uYd&#10;yQcqOwIJyScfR5Nw37KUVKCXkunmGSYGOIqOrCbly6OcuvlHsN8fePtf8dQyz61PNp2mNhorG3lI&#10;mmCnOZWx8mR1VCDzlu9eb6t8ZrCCFLDwXoq3C/MpFmkaQp7Fvun6jNcn8ada1Xxto+paLo10sLfZ&#10;ZIkuudsk394kKcopI47sAD0xXmvg3VvHvh3wtHpXjvxHHqV+rsWukPY9B0GPwr9XyTIpyxioqn7l&#10;rufS5+5ZPwxhllH1ickmnpTWj9fPzuetz/ELxVchgLixt88hfMklZT+G0fhzVUeL/GAdd+u225uF&#10;227KD+T15ZP8QIInxc6isZzj7xrK8TfGfw34T0S48RavqiyQwxN/o/mfNIx6KOc5PtX2eMynLcvw&#10;M6tatpFXbueth+GqmKqxhSop3e1rmn+0L408bfELUtJ/Z703XLVn1m5S51eaBHDW9pG4Y7txPykq&#10;COOu6v2Q/wCCEPwN1uz+H+sfHrxXodvax3zLpPhdYZ2k3WsR/eyrlBtVpPkHPJiY9+fyE/4J3fs5&#10;/Ej9qv46WPh7TbX/AIqLxlcCS4upFZl0zTF+859kRSWHc7V4LAn+mv4D/CXwx8G/h7o/wy8LWhj0&#10;3Q7GO3tfl+8FXHXuScsT3JJr+RvFfNqeAwboQneriGm1/LTXwp+b3a8j964U4ZoxxdKnCmlTw+u1&#10;k5vd6dtkd9pNr9mj2rj7vzfWrh5GKgtiA5APWp6/naTbldn7NHSKIWPVPavzf/bFG3/gs59pP3f+&#10;GZbEf+XBemv0fY4lJ9v61+bn7ajiP/gsSrE9f2a7Ef8Aleva6MJS+sYiMO5+Y+MNV0fD/GTXSJ75&#10;/wAEwWBT40HH/NVoR+XhnQRX1BewC4t2z/EMfSvlv/gl6+bf4yH+98VYz/5beh19VBC8WQO9LFU5&#10;UcRKC0sev4a1fbcD5fLvTj+SPyh/4OHf2dINV8J+GP2hLXTWa3sZf7G8SSxITi3LFoS/tuDjPYlc&#10;Zzmvz9/4J2+JpfA/iyP9mrxDqP8Apfg3xkr2O5cGfS7mC5Ecqc8gPJtbsCy81/QX+1F8BfC37QXw&#10;b8TfBrxcp+w+JtLktZJduWhYr8ki/wC0jBWHuv1r+dz9qL4OfEz9mj4r6L8dtQ0WW38WfC/U49P8&#10;eafYnDXunq6mR4+gZcKWVujKytx0r9k4NzStmXD7ow1qYdK3eUJSTl/4Da/kfm3idkka1Ovg6m2K&#10;uoN7KrZ8qfZSu4t9Lo/Sb4c3ptPj3cQ3MfzXXgnTzCex8u8ufMA+nmp+dbFuHj/Y2+KkB3boofFM&#10;cnGWYBptxx/31+VcH8PPiT4d8WzfD/43+FdYgvNK1aNtPkvYeVaK9EbxHHbE8KJt6kvjgg16p4At&#10;YT4w8bfBLxHbP/Zviy1OqWMjN8skVxAttewKR3SRfNPqLvvtNfzj9IDC1eeWJpx5k23p5n8++Ddb&#10;+z8fCliVyyilBp6NShJpp/LU9D+OFxanx54JlX5lm0/VltpEwVMhW2ZQMHusTN+NfGXxk06Rfif4&#10;wsxG3mSLZ3irzkQ+SId/XuYh/wB9+pAP0h4z8ReK5f2OJPiD4a0STXvGXwfjae+0O3Zlnv5rOBo7&#10;u1G1HZXubJ90Z2kFpo26fMPnfwl4k8X/ALXnwS8M/tdeH/hNeeFtS1AX1ndeEdQmMk89vFcyW7Q7&#10;2jjxNmJ2X5eAWXoeP88MkyzHZbRdaslGlTcqMpNq/M5upC8d7ST32vuf6/eE/EWFoulKL7S+Vrfk&#10;fFHxE8Gyw2uoeGL1tzafdSw28jKd0lqxbyGx22Jtjz38vPOc14P4o8PzIZdNmVlkXcRvHLjsfriv&#10;vf4l/CXT/Hu7XPDJZdQtcwXKyRnzI/W2uEYA8nB2tj/ZJA5+dviV8LJ4LtoPGWkyaXdbiqiQN5bM&#10;W4dJSo6norAE5Ffu/DvEVKrL3tJdV5vt3R/cmS5xlObZVHC1pJ2jaPaUezeyafc+T/EPhieyZ5IY&#10;f4sMdvT3rCmtZVTbdQ79p91YV7T4w+FPxb0vxjb6daeG2u9HktS010tuclsMcbiPXb0rK1X4aSAf&#10;vtDu4eP4oWI/lX6nh81pU6MHUmndHwOM4Yjj8RNYaLjyvTnTX/gMlo12PJx9lVcs0v0Yc/oaPLsi&#10;gAZt3sv/ANeu8n8A2KAo8S7v9pSp/LHFVL/wlp1pp0t7DALho4ywjjXlvau2GPwlSVk9zxq/CmbY&#10;Si5OWybeq2XyORihPmeXBakN2k6mt3w94NnvJd86EZGc5zk103w+8F6r4n0xdRh8EajGzSbVha2Z&#10;Q3HqV59eM9Pqa9Q8K/BS8mNu3iN0t4bpgtnDCp3TNz8q4UmT6Lk+oFefmGb0cLzQb26pnt8N8J0c&#10;RGOLr1FyvXW+3nJ2su+lzmfh78PbrXJ47G0hPkD/AI+JOQWwc4Hbp3r0T406lL8NPgrJrmgKFvr+&#10;ZdI8Kxqw/wBK1Kf9yZvZYojIQem5VOO9evfDX9n+5GlnUfFGnpouh28HmXTXLKkjRruLGRioWJBj&#10;OPvdyQeK3P2RP2fNF/4KEftLL8ZbjQDN8JPhdff2d4LUKRa67qQ2LNdn5cNEnygAZDHbzksK+G/t&#10;qiq0swra0cP7za15pPSMF3cn9yuzj8TuMcDl+QPLsvmr1PdTTtot1bpFK9u7PuD/AIIc/slx/Djw&#10;Tpvi7UdO+yw6TosFnp0LoQzQgOyyvwPnmleW4YHlfMVTgrgfp3oNlLHZguiruJIVVxx2/TH415v+&#10;z98LrP4feDbfw+LJY7g7Zb3b/f2jC9B91cDp9cnJr1a2VY4AAOTX7bwDluJweRrE4uNq1dupJX1X&#10;NtH5KyP4D4hzKOZZm3SlenFKMfRdbd2wkP7tif4V5r5C/bwnjP7Tnw4YybdvgXxQvzev23QTX14/&#10;3GU91Pf2r4z/AOCi+gz6r+0l8L0tvEuq6ft8FeKC76ZcJG0g+2aF8rFlb5fYYr7OpRValyn5H4oS&#10;jHgfGuTsuVa9tTpv+CYZZ5/jqzL/AM1ihx/4Snh2vqYcDFfKf/BK9VitfjdH8zH/AIXDD8zYy3/F&#10;KeHuTjua+r9q+lONPkiovoetwRLm4PwMlrenH8kS0UUVR9YFFFFABRRRQAUUUUAFFFFABRRRQAUU&#10;UUAFFFFABRRRQAUUUUAFFFFABRRRQAUyZV8pif7pp9I/3D9KAPh34U/tNfHzwp/wWz+Jf7HXxa1y&#10;71DwP4q+FumeK/hj5lqkcOlS20pt721VlXMjStKZCWY48jA619q6l5jxqitt/uvtHB7HnP8AL8q8&#10;r/ap/aW+Bn7GXwq1D9o/9obV20Xw/prW9pf6vb6PPdSR+bMqRq32eJ3CeY+CcbF6kgc14h/wWd/a&#10;t+L3wB/4J7a145/ZZuLu68eeMLzTdA+H19osH2lory/nREuF4Me0RsxVm3Ju2kgigDs/2Bv2E4P2&#10;NfEXxk8dal8Q28Va98YPideeKdU1SbS/sjW1u0SLbWJG9y6wgS4kLfN5ucLnFfTy/dFcb8HdK8a+&#10;H/hn4f0D4meK/wC3PEVnolrD4g1r7PHF9uvViUTTBI1VV3SBmACgc9K7FMbRj0oAWiiigAooooAC&#10;ARgiobm2hmHzp937u3qKmooAprpFn5YGzjrjaKcdLs2k80IN/PzleeTk81aooAwPiLHGnw58QBP+&#10;gLdf+imrzr/gnaMfsD/BcAf80s0H/wBN8Nek/Ev/AJJzr/8A2Bbr/wBFNXm3/BO7/kwj4L/9ks0H&#10;/wBN8NAHslFFFABRRRQAUUUUAFFFFABRRRQAU2T/AFbcU6myY2HNAHz1/wAFCP2JNL/bv+DWj/Ci&#10;5+IMnheTQvH2jeKbXWILBbqRJ9PuPOVFVnQKX5Utk4BPBzx8/wD/AAcZQ3+g/wDBOKH486bY/aL/&#10;AOEfxQ8L+M7UrlcPZ6hGrHnn/Vyydz1Ne8/8FTfiH8VvhL/wT2+LnxP+Aviu50Xxl4d8HXl/4f1K&#10;1s0mkhuIV3jCSI6nIBH3T1ryb9p3T9c/ba/4IIeINW8Q+Zdax4z/AGdYNfut9usTSah/ZMd8Rswu&#10;xjOpG0hcHjAxQB9s6Lf2WqaZb6lp9ys1vdQLLDMrZEiMuQ34g5r8ov8Agv8Afsxar/wUu/bV/Zv/&#10;AOCbPhrx2NCFxpviLxrr+qNZi4Fpb20cMMH7ssud7mWPOeM55xg/aP8AwSO+MU/x3/4JkfA/4k39&#10;0081x8N9NtrybPzSXFtCLaVj7l4WP41+Wf7YH7W/x1X/AIOTdO1L4CeIlt00vxN4H+EOoag+nwXP&#10;k2F/cSX+pRKsittO37Vl1AYCPJPoAfuV4A8N23hLwnpfhW1l8yPS9Ngs1fbtBEUaoCB9BW5VWwV1&#10;zucnI5z61aoAKKKKACiiigAooooAKKKKACiiigAooooAKKKKACiiigAooooAKKKKACiiigAooooA&#10;KryLHIWjdfvDnPerFRuhLZCVMg9T5v8A+Cgf7EHw8/bh/Z81r4JfECGP7RcI8+gauqjzNMvUBWGZ&#10;CeDjK7gcBhuFfyp/tkfs2/GT9jj9oDVPhd8TfDk2leItDm2lljbydUtyAY7lG/jRwcg9jlDhkYV/&#10;Zpf2CXFoyFTuK/eB6V8Xf8FU/wDgkz8Gv+Cj/wALv7I8UwQ6J4w0eOR/DHi6G3+e0YjBjlUEeZC5&#10;wWTPBG5SpzX7J4WeINHhnFrB5knLDTe63py/mj+qXqeRjsvjUi501r18/LzP5fPDfxLstTgWQvJF&#10;IG/0hdx+Suz0PxfwEe7VlLct/C1ZH7Yn7EX7QH7EfxbuPhl8avCkmj6xbszWN5DmSy1WFTxPbyYG&#10;9GHOCFZQQGVDxXnWgeN5bG7+x3yNbyZ+ZJBwTX9+cM8VYXG4OFKvWVSMrck204T7JtbS7p6HwWY8&#10;O0asXKmrSPprwZ40uLGVX+1M0LAHaGBKc5z9K9m8I+Nru0mTxBpE2/obqFekox94ejAfnXyZ4M8V&#10;tI6MH+VmG1e3/wCr19q9f+G3i6Wxu1s3b9zI+6PLYGfTjtnBA6Y611cQZTQknKLTh5bp/on9x+P8&#10;ScP+zUnb8Nz658N65Y+LdPg1O1vzHJs3Wd5BIEki9VweozwV6dzXYWHxB8a6XCsOp6GdSYYEdxp0&#10;yKZR6NEzZBP+zwO1eB/D7xGmkapHpseVh1AeZb7mAHnfxqOwyCT6cV7FpesiWNXH3f51+S4zJo1J&#10;StpJb20PwDP8DDB1OWdNTpy1V916f8Ava9q3iPxSy/8ACQW0drZx/M2nFvMaQ/35ivCqOyDuOa4f&#10;4l+Jn0/Sbq8jlLeWmUOSNzbgAPxJH511l/qLzQPAoVQy4rzH4nS/arix0xZ9qNfI7rg8iMGT+ait&#10;sDltLB03fVuyFkMYYzHQgocsY9N1p3OB1wiwsI7VD8yR/M3q2ck/mSa858UanLPeR2CHHmqXkdm6&#10;gdhXoXiiZpFbb6YxnHboM14v8R/iN4c8H30lrezNdX8kIW10225md9+SvHTj1xX6FUxuByfLYU6k&#10;ktrq6u/kftXDOBr5hjHyxbfp/Vi5q+taP4b02TUdYult4Y1y8nb8+pOe3c1xPg/RvEv7QPjezvp/&#10;Dl1e6et4sXh7QYYWmn1CcnareWgLvk8AAHk98Va8D/BL4pftC+ONN0f/AIRXUtTv7ybGi+D9NhaS&#10;Rzn+MDqffoM84r98/wDgkT/wRp0j9kizs/jf8b7e11L4iXVsFtbWJhJbaBGw+aOMgFWmP3TKpOMY&#10;Ujkn8f8AEbxCyrKcL7XERSX/AC7o6KU2us+qj11P2LIcj9l+7ovmnLeXSHdJ9/M7f/gj7/wTR039&#10;ij4Vv4r8babDJ4/8VQrJq7KwK6bCNuy0j25AA/5aOpIZgOSEBP3ha2ccKJCrZAWqmm6V9ih2+X8x&#10;UfNgD9B0rUThMV/Duc5xjM8zCpjMTK8pu/ay6L5bH61l2Bo5fhVSp9PxESJUORTj0ooPSvLO4rv9&#10;4/7tfmv+2++3/gsEpYH/AJNtsNxKnkf29e9O1fpRIfmYe1fmj+3tKkX/AAV+jLsyj/hnGxU46867&#10;ffrXtcP0/a5vTj6H5L42y5fDfHN/yf5n0B/wS1dZrT4xMpyv/C1kC49P+Eb0KvrSIDy8Yr5I/wCC&#10;VLxvo/xcaI5X/haSDJ/7FzQ6+t4+EArHPI+zzetH+8z2PCmXN4e5a/8ApzD/ANJRQ1CwW9tWSVfm&#10;GTXwf/wVJ/Ypb4gaVJ8evAujfaNW0+3MXiTT47fzP7QsRnLbMEPInAAOQwLZHGK+/wCQMyELWLr2&#10;iPd20hEOd3BHHPvW/D+eYzIMyhiaD20a6NPdNdmj3uKOG8HxNlc8JX0vtJLWL6SXmtz+cf4L/FbT&#10;/wBjP4jzfs1fFvU5I/gz4+uM+E/EDyAp4fvpGybdpefLjDfOrn7u3cTjcw+9/Dmt654w0u10BPFF&#10;ta+PPCLR3VlcTKWtrtNu0SHH34J4+JNpJjZgchgKn/4Km/8ABLrwrr/hrW/GHhrwaNS8J6lI0mue&#10;H7WP59Nc5/0i22jKgE7sAZHbIyK/Pf4X/tD/ABP/AGG77SPhT+0Fe6lrnw/t7rZ4P+J2mqZbzw3v&#10;JCxTrj97CPvGNgwIOAGBKD7HirI8t4pyn29Fc1CWvnTk94P+7fZvQ/k/OOFcdhc0lUh7mPg25R2V&#10;dR0VSP8AflH44rWT8z9RPCnji88S61N4/wDhtFBpvjKyjjtfFPhPVG8v7ZEnRWK9SOTDdAFCpKNk&#10;cLetLbwP8UNavLn4Wa+fB3i2OZm8Q+CPEVmI4rtm5eRocqfmPK3duzo4bLeZggeJaP8AFLwj8T/D&#10;+m+KPEN+0lu9vv0T4k+CLp1jGT0Yx5eEjjdE4eBsAHIyp7W58WeINe8PWuoeJPCGgfFbS7fm11DS&#10;Rb2upwKBt8xFkxCzjOdySxHPRQcLX8J+IXgPmCxc62DXxK97fmn7svl95+oeH/jg8pth8Y3CUXZp&#10;9PK729Nyn8ZPhP4MutZ3/Fb4f6l4TvvL2W3imzuA9m6ejXcQ/dKD0W5WNTxgEHFeU69+zP441Szu&#10;JtPufD/jnSZHY2kqvHbzsvOQ4AMMrY/iAjXvtxxXvHgr4tJ4elj0XwT+0DdWqswRPCfxQ06TzY+M&#10;eXHPOsM7HtmR50x93PFXvEFhpobzvHX7I8szSnzD4j+FeteVJnPMjoXs7jP8W1BMexyev4bWyDin&#10;h/8Ad+ycuXrv9yk4yX/bs2j+v+E/pBYNU42q7+e/+Z8K+Of2bvDGl3DR618OvGHhtlYsstjpU08O&#10;71H2USofqUArjbz9n/wvcxFtP+NOmQt2j1y1hjf6MjLC36V+hgPw1sX8jTP2mPG2lxK2fsfjbwaZ&#10;FjPdPMms4pSB6tM/s1TT6r8P7wYP7S3gaVOmLjwvLj/0sP8AKu3D8RZ1haajUpz08p2v6ShL5+8z&#10;9jy/6Qnso+5Wtfoml+CZ+bcn7N0LuJR8S/A7D18nGfw+0H+dFp+zZp/3n+LvgiFQflVYxuPsA1wC&#10;T9Aa/Rma1+GW7f8A8Lq8ATZ/59/A9y7D6BbjA/E0+G++H1ruisvjhpceR97TfhbeufzEj/yr0qfF&#10;2eRjzShJLp7rX/uI9Cp9I6hTVva9Or/4J8B+Hf2c/Dt5Ksaav4m1twcbdA8LzrDn085bcKv1aYD3&#10;6V7R8NP2R/FUG7VPDfwvs9JmZcf2l4k1COSZP7rHyzIXH3vlL84xxX0bqN14BttLvNR1r9oL4ktY&#10;wwNLMuhfDNrVFRRlmaZtNd0wP4t4xxlgK+TPil+0ZqP7d/8AaH7O3/BLv4YeINTuoW+y+LvjN8Sd&#10;au5bDRl3fP8AYVnlmQ3eGyGSMFM7kTdh17cvo8VcUVowjB06b+OclLliu7fuX8lZtvQ+Yzjx++sY&#10;dzVXmS89uxwn7RvgXxZ+0l8XLf8AYG/ZT1XU/GuvTiN/ih4y0+KMaZ4V0992baPJEEU7rjJcvIpy&#10;N5YOifqD+xZ/wT+8KfCbwP4e8NeItMtbXw94Vjjj8L+EdLlLWsDJ8wuLmTCtd3Hm72LMqRhm3BWb&#10;D1x//BPH/gn/AOJf2afg/pfwm8BTeH/Cug2sv2nxFqumWUl9quvXZwZLia5uURDI54BMLqigKqgK&#10;K+9PDvh+ONY3+zBYo1xGv+f85r9s4N4NxGZYijOuv9hou8VJLnrVF9uStZJfZS2Ttvc/E8y4wx3E&#10;VSWI5neXW7ul6l3QdNWyh8yUnzH5bcfu5OcVpoFIqNIPmJK4qVFCDAr959TxNiJgCTkV8e/8FCuP&#10;2k/hng/8yV4m/wDSzQ6+wj1NfHX/AAUSk8v9o74Ztn/mS/E3/pZodelldH6xjoU+5+V+NNRUvDHM&#10;Z9ofqa//AASx5s/jax6/8Lih/wDUV8PV9VF3z9418p/8Eq5Fl0742EH/AJrFF/6ivh6vq78KwxUf&#10;ZYqcH0dj3PDWd+A8tb60af8A6SixRRRXKfcBRRRQAUUUUAFFFFABRRRQAUUUUAFFFFABRRRQAUUU&#10;UAFFFFABRRRQAUUUUAFI4yjA+lLRQBwPx/8AgF8Pv2l/hB4k+BPxc8OQ6t4a8VaPLpurWkuBvikG&#10;CynB2uvDK3VWUEdK5P8AYz/ZEX9kP9mbwp+zVH8Tta8YWvg+xFlpet+JGje6NujloYjsULtiXaiD&#10;nCovIwMe0CJV6Uu0d6AKtlpgtYRHu6dqtgYGKAAOlFABRRRQAUUUUAFFFFAAzbVLEdOagF/Dnaev&#10;8XtVHWfEdrosMlzqF3DDGr7N01wsYyTgfeHU8/lxXyl+0L8f/wBsn4Q/GDw74p07xh8Nn8J+JPiN&#10;pPhvwz8Pf+EeubnVte0+6MJutRGoJeokMsEYupgot5IlhgbeSzq0YB9TfEiRZPhxr5X/AKAt1/6K&#10;avN/+Cd3/JhHwX/7JZoP/pvhqT9qf9orwR8Bvhbfan4903xRcW+p2d1aQL4a8G6jq8gfyXJLrYwT&#10;GFAOskgVB1JAqr/wTrug/wCwX8GFjDFV+F+hLllweLCEY/z+lAHtVFAORmigAooooAKKKKACiiig&#10;AooooAKGGVxRQRuGDQBg+LZdM03w3qGteIFRbO1tZJrvzI96eUqlnLKAdwwDxg1xfwG+OPwN/a6+&#10;Bdp8W/gx4ltPE3gnxFDcwW19FE8cNzGjtBKpR1GFDLIp47d816Jr+nW+qaXLpt3CJIbiNoplaTbl&#10;GUgjOD1Bx+NfM3/BJL9hzxv/AME9P2LdF/ZW8c/EOw8TXOh6tqM8OqafayQxGKe4aUR7ZCTlSSCe&#10;hOcUAeFf8EEfFuh/s+/sofFT9jb4h+JFs7v9mv4oa9o+qyatIFeHRTI17ZXsnPyRvbszZJIzFJzw&#10;TXI/8ELPH3wX1Hwtqnxy+L2s6fbfEj9qz4seJvHXgXSdVtS17caRYuLe3MeVKgRQo0m7IP8ApHHu&#10;f8FJ/wDgjR+1p8c/2pPGXxN/Yi/am034c+GPj54UtfDH7QOj32mvcSXNrDuQXluE++7QPJEVLRnm&#10;QeYVldV9y8C/8E1Lz4Xft3/Bz44/DjWtKsfhj8G/gjd+CtD8Ly+Y1/8AbZ5lLXRIQJgwpEGYsGZu&#10;QooA+0bJAqZB/wCA4981PUNqwJwFx8uamoAKKKKACiiigAooooAKKKKACiiigAooooAKKKKACiii&#10;gAooooAKKKKACiiigAooooAKKKKAGyjdGRVa+sIru3+zyEbWXDHb1BGKtP8Adph560A9VZnhP7Xv&#10;7Df7PX7Y/wAO7v4V/tBfD211jSZlZ7edU23FhIek0Eo+aOQYGCPcEEEivwZ/4KM/8Gz/AO0x8CNb&#10;vvGf7MENx8SvBbfvUs7dFXW7Dk5VoeFnQdA0Z3E8FB1P9LTRK4KuMg1n3+gWV2HwCu7IYdjX33Bv&#10;iRxHwfUdPD1OalPSVOfvQa9N0/NM4MTg41WuU/iNutG8dfC3WrvTbqymtbqxkZLzSNUt3jmgZfvK&#10;yOFdGHoQK7b4c/tC2Q01bzX/AA/fxok3yz2sJmjBHqR0r+sH9p3/AIJufshfteaf5P7Q37PXh/xF&#10;MqFI9Sa1WG6jU9lmTbJjPQZxmviD4rf8Gs/7P1zd3F9+zj8V9d8FrJ/zC9Ut49StFJI6cxSdO7SM&#10;a/c8t8dMBiv3aqTwsGvei/3kObo1s0vyPnM2yGljKL56XO7dNGflD4O/aV+EeradZ3UnjKyjmhuI&#10;5VjuGaMqQQG6rx8rNXvmg/Hb4Gw2ih/i34bQgdJNagVhx6Mw56cf4V9Ean/wbSfH/R4JNOh1P4fe&#10;JImjMcdxJavbyFSv3jvVtvXoCcetc/b/APBsv8UptY0nxFr/AML/AA091p8IW4hsteVbW6YdXeMw&#10;5JYsc8jG0Yxmu3HeKGFrVnWo4ujJySvdSjstz8Rzzw5y/MJclShWjy3+Hllfy1seG+Jv2q/2edIX&#10;/SPivo8m3/n2uxKT+CZz+deM/FL9sj4d3bf2j4H8O634iWyjmlmNnYPHGg8sjLu4+VffB4Br9JPC&#10;f/Bvp8TbaRYoPAPw90dM5DNGJWX3B8ljmvWvBP8Awb66HqOoRXvxs+L09zY/YpbeTRfD+lpCp8za&#10;DmWVnDrx08peK8/MPE7B0aKf12mnbaEZSd/VnJwz4d4PB4xezwNWSvvOSSfyS/U/D3w941+Ln7SG&#10;jHxFp9zb+FtEuJmgj+xr516+OCu442g4PIx9D3+rv2J/+CFX7Rnx41ix1vTvCEnhjw/dRq194q8V&#10;Rv8AaJ4+u6CE4eTjoSFU+or9sf2ef+CVX7GP7N0ds/w3+Amjx3Vq+6HUNStkuJFcEnzF3ghGz/Eo&#10;B9MV9E2Xhi3jCieJdu8NtjHG7GM/XHfrXwebeMGMlhlHCx5qu/tJu7T/ALsdl+Pofs+X8KVoVeWV&#10;qdLpCKs/m+p8zfsJf8ExP2dv2JdG2fDzw6moa9cRFNS8WatCsl5MOP3aNj90mRzGmBwM7jgj6j0X&#10;R7fToGjEgZjIWaQrySauR28UQVY12hRgCnhQOhr8bzDM8dm2LlicXUc5y3bf5dj7jDYHD4WCjBW/&#10;UVhkcVIBgYqMDFLub1rhOwfRTUJJ5NOoArycyMK/MD/go1erZ/8ABW+OUnGf2eNOH/ldvq/T9/8A&#10;Wn61+Vf/AAVBvPsX/BWm2Yn737PFj+mt35FfTcH0/acRUF5r8z8n8bI+08N8av7n+Z9Lf8Eh7g3X&#10;hD4tTN3+KyjP/cuaHX2Khyma+Lv+CN06z/Dz4sTRn/mquf8Ay39FH9K+0I/uVy8Sx5c+xK7TZ7Ph&#10;bHk8P8tXalBfdFDqbMcJ93NOoIz3rwz78wdb0K0u8t5GeMsjR5DH1/n7cmvhf9tz/glfofjmHVvG&#10;n7P2lafaapcRu2oeE76JFsNR3D5gu5WEbN/ulG6HFfoG0COcsT+dUtQ0S0u1YsPn/h56V7OS57mG&#10;R4n22FlZ9U9YvyaejXl+J83xBwvlfEmH9li4eaa0kn3Ut/kfzXa18MfjL+xj8TdQsf2dvEFz4J8T&#10;QzeZrXwx8VMW02+U5wYo5Vyn8RWQHaQwA24wex8F/wDBS34U6HqcY/aZ+DXiL4W+JJGCTeI9DkeO&#10;wum/vGSBArjr8siSD3r9zP2hP2Qvgb+0h4ZXwr8bPhlpmvWsKt9lmntwJ7UkY3RSj54z/ukenevz&#10;p/a2/wCDevVPFehaxpP7N37QFzb6fe2bxr4d8YRi4WAMMbUnPzAY6Arn/ar9Dp8ScOZxh2pwVGo9&#10;42vTb723j6H4vnnhNTxWIUcTer0VWL5KyXZyirTX+JN+Zzfw3/ag8MfGnT/L+GPxn8E/ES1aPbNo&#10;erwxLMwxyS8SMVOOPmgI9cV0nhi58MeF0jn8P+DvGngEx7cp4Pv3utLyx6x28ayQnjqWt0bv7V+f&#10;+v8A/BDH9ob9ma0Efjb9nLxhqM9lMzw+MPh7fyNI/Od5WIyKqjsSoNV9DuP2hfA9+NF0D9tf4g+G&#10;54ZAsen+OvDv2mRDnG3zZdmfTA49BXHW8O8n4hw6qSowlJ/yTjb7nb8z87x/AuYZHipLLswnGC6V&#10;ITT+cqbaa83FH6WQfHdNMZrEftaRWskbE7PEmgW8TLn3KREn6ii5/aTt4wYl/a+8JzOOCun+H4pG&#10;z9FmfJ6fwivzh1D4xf8ABTqDx5Y+G/D37UXh+80e5t911rU/h+2820O5gVCHc5+6Pu9d1b81t+3J&#10;41hkg8Wf8FAtZhWb5PI0Pwui7xj+E712ntxk18ivArL51JOODtbvyJf+lMKf9vYeEVXzWCUtfc52&#10;/wD03v5XPu7xX+0tb+ENCbxT4n/aM1610yNcT6oPBMdvbIcZAeWS2KLkYxySc14h4h/4KweANftr&#10;rRv2cfiX8Tfip4lRdtvonhnwraCFW7NLcSWoWOPPVsEjsDXiOm/8EYPin+1CrX3iu2+MPjS/ezaG&#10;x1nxVcNFawbhw6falUOoPO1Gr7I/4J9/8EGvix+zd8O7fwV40/aIvdGs1vpLm4s/D9lD9pnDn7rM&#10;4dcheh+f2FeXiPCvh/LKiWMjTiuqi4yf3J6H2WV4HGYrBOtgqtXEVU1aMoypw9XKzk13Stc+a/C/&#10;wy/bQ/bggk0z9v74i+PtH8G31xmy+FHgfRJhJeMM7RfXdvAokCE8RgOCTuIjI5/Rb9l//gmP4B8K&#10;fD7R/Dl5f+LtG8N2VrEun+ErXxJd6eFiVQcTJaPCx6ncGJZySXZiTX0z8Hf2Z/hz8JLKC18J6Huu&#10;I7cI+pX7B7qccZZmwOpAJAAXPbpXpul6NBaJ8gLMD37ew9q8+tk/D+F/d4WmuVbL9Wj9I4d4OzzF&#10;WxWe1ldaxp07qC+/3r+d9TP8MeEbLStMhsY7dVt7eNUgiK9FA49z+PPrmuiSMJ0/lSRxBRT6duyS&#10;9NF9x+p06cKVNQirJBRRQelMshbgMfpXxn/wUYmVf2ifhmzD/mTfEg/8m9Er7KHIOa+J/wDgpxdN&#10;Y/tAfDMq3/Mn+Jv0utGr3+F6fts9oQXVn4/48KX/ABCfM1H+R/mdL/wSkYf2Z8amU/8ANYoz/wCW&#10;t4er6zNfI3/BI91ufDnxolJ/5rAv/qMaBX1uXIOK4s+hy5vXj2nI+h8L7y8O8rv/AM+KX/pCLVFF&#10;FeaffhRRRQAUUUUAFFFFABRRRQAUUUUAFFFFABRRRQAUUUUAFFFFABRRRQAUUUUAFFFFABRRRQAU&#10;UUUAFFFFABRRRQAUUUUAcN8avgj8KPj14Qm+HXxn+Gui+KNBnuFuJNI8QWa3Fq8yMSjlGyuQSTnF&#10;fP3w6/YQ+I/wt/aHvfjn4G+LfhuPT5I7HTdD0HUvhy1xc+G/D8EMMf8AY+mzrqMa2luyxliVhMhc&#10;gtv2KtfXDLu/hU/WjYe6rQByvjq2D/DvxC0lv8q6LdAb1HOYWH+f6iuC/wCCdsEa/sEfBd9py3wt&#10;0EnHr9ghr034kjHw58QcD/kC3XT/AK5NXm//AATu/wCTCPgv/wBks0H/ANN8NAHsg6dKKKKACiii&#10;gAooooAKKKKACiiigAooooAg1EhbVix47+3FfJP/AATi/a4+Ln7RXxj/AGlPhX8ZLrTvO+E/xuvt&#10;B8PrY6eIG/sYxRzWhlGTufY5y/G7aa+ttQdFgw/8TY64z/kV514J8R/s92fxk8TfDbwRc+F7fxzJ&#10;DDqvjDS9MWBNQkWRdkVzdIoDtkDaHOT0HSgD0B7e2ZgJE+Zsj5h19a+R/wBln9tf4s/Hr/gpf+0N&#10;+ylqGk+H4/BHwetfD6aPfWdjOL+W8vrRpLiOeZpWiZQ8T7VWNWAHLHBFfXDkPb5GfmUkeoyK8z+B&#10;+l/s06l4t8XfEz4CWXg2bVNY1j7F441zwtHatc31/ahkEd9NF80ksQcgK5LLvNAHqdu2TgDt1qWo&#10;7cAcj2qSgAooooAKKKKACiiigAooooAKKKKACiiigAooooAKKKKACiiigAooooAKKKKACiiigAoo&#10;ooAiviVtJCDj5evpXxx+0b/wU3Pgf43eGfgz8J/A15dQr8aNH8FeOvF2saen9lWb3VhPezWtvIl0&#10;sn2uOIQMZHia3AZ13M/yj7JuIzNC0QP3hivnPxx/wTM+Bvjn4xf8Li1PxF4ogZvHln40uPDtnqyR&#10;6Xc65b2LWK3UkXlF23W5CvHvEbMPM2B8sQDzW8/4LYfsm6R8Or74t6p4b8f2ugyeDZfFfgzUbzQ4&#10;Yx4y0WK7htZbvTlkuQ2EkubcmO6FrKySpIFdDvq38bv+CnGpeGfi/wCG/hz8E/hZrXiRoPjTe+AP&#10;GOlrp8P267nh8OHWFOntJeQwDPm2wL3LRqB5gIXhxej/AOCKn7HM3gG8+FesDxZf+HV8F3nhLwrp&#10;N94mkkTwpo1zcR3MttpzbQ8Z82CArJK00irCiBti7a2rb/glX8IrS6j8RwfGD4hL4li+JE3jpfFn&#10;9s2n27+2pdITSWlx9k8gp9mjX915Wwtyysvy0fauM811X/gst8LfDPj+Txt4oZrP4Vn4N6d4otWm&#10;0mRddfWbvX5dHTTipmEYbzkji2lVVX3sZvLBK/Q/7KX7YHwn/bC8E6r4w+GK39pN4d16XRfEmiaq&#10;sP2nTdQjVHaF3t5ZoJRsljkV4ZZI2VgVY815xr3/AAR4/ZD8SeDY/A+s6ZrlxZw+B7DwzA7603nJ&#10;HZ6sdXgvhJt3fbBfHzmlOVY8MhUsp6fw38Ef2gv2XtEfwr+zR4M0H4hQ6xfXGo+INY+KfxcvdKul&#10;unKKFghs9Eu4I4fLQARQrbxpggIxZnJZA2VPGn/BQz4ceE/iB4u8GWvwp+IGtab4D+0weLPGHh7R&#10;YbnStMvodM/tI2UrC485JDb7f3ph+zCR0RplZgK5W8/4K6/sxaf4WuPGlzpnihYo/C/g/W7G0ks7&#10;WOW+HiZZzptpH5lysazn7NJ5hldIouCZiMmuys/2BvCXjHxFqfxJ+IeteItCvPGi/bfiF8P/AAp4&#10;3nk8PalqT6Z/ZskkjfZ7ea7T7PtTY6xwyNHHK9v5igji/C//AAR2/Zn8OeENQ8H3virxrqbS6V4X&#10;0/TNV1PWLeS40mPw6Zv7Je3Atlj3Qid1PmJIJF4cNufJry2uO57D+zH+098Pv2rfhk3xJ+F013HD&#10;DqVxpmqWOo+V9osL+3lMU9s5hllhkKtj97FJJEwZXSSRTmvIPj/+2T8T/gX+2r8PfgNqXirwPqek&#10;/EDULlIfDNppd2NZ0jR7Wwmnu9Zurr7V5K26SxqgVoFyJMCTd8tekeAP2P2+GvijwfqvhP43+M3s&#10;/DMmtXOrabqGvSyx6/c6h5ZDXUabIAkDIzQxJEscW7EaRrlTz8X/AATP+D5/aq8X/tfT+NPE134h&#10;8eaXDpHizR9YXTr/AE290mOMxHTVS6spZYLR1Zi8MMkYdjliaiXNsiV5nyz8Of8AgsZ+0f8AF/4h&#10;+KPh54T+G3hXQZtQ+OGmeE/hzea5p91cBNGudBm1hdRvo47pPOkmhhDRxxtCqrcLuDFGJ+oPhp+1&#10;T47+OP7APh39rDRvFfhDwPqGoeH4tS1nUPF1rPPpOkrE+29kKxzQyOiiOTy8zIDuG4msgf8ABGv9&#10;inRtY8S+Jvhr4HPgvVvEHinS/EFrf+D4LWwbQbyxsvsUX2BUg2QI0LTLIjK6uZ5GIyQRrfGb/gk/&#10;+yT8Z/2dYf2Z7/wk+h6PDoenaK2s6DHbJq11ptlNHNDYz3c0Ejz25kiRnifcrnOQQxFU7OKBeZ8p&#10;eDf+C137ReufDbw38bPFfw60DR/CuqaXb39heX3hrUoz41t5fED6b5+mN54+xbbRY7zypluGYToP&#10;uAyN7Z+yZ/wUV+Kvxz/aj0v4aeMdA0KPwn420/xddeC5NPs5476y/sHWotPkF27ysk3npMkoKJGI&#10;ypTB4Y+taj/wT78G+JW8P2Xjv4y+O9c0fQba1t5PDNzqVnbaVqUVrdJc2iz2VpaQwIYZIo1DQJCz&#10;xoschkQbavfCP9gT4J/BL43an8d/BSak+qahb6lDa2d/feZZ6THf3wvr5bSEKNn2i5AkcuXYbQiF&#10;UARSwHnHiP8A4KyfCrRPiZcfC3QvgF8VPEGpQ+OtT8FWtxo+l6b9nvdcsbFb6W2iefUIztNsxkWa&#10;QLAPLZXkRxip/hR/wVv/AGZ/jR8a/h/8EPAekeNLjU/iB4RtvEdjdSaLElvZ2lxHOYVuQ0omBJtp&#10;VZ4Y5IkdUVpF8xQ/b6f/AME7/gVpXji3+IFtc642pW3xM1Px1F52pK0f9qX+mf2bcZUxn915BJVM&#10;5D8lj0rmvCX/AASd/Zr8GeIvhnr+nan4ou4/hPb2i+EtL1LWhLaxT2wuFhuSvlho5MXUu8QtFHMR&#10;GZY5DGhDCXw6H01YTGVmJPG0Ec56/wCFWqq2dvJE+XK/d6Dt+lWj0oArtkSscV+S3/BWO6Fv/wAF&#10;YrM5/wCbd7H8f+J3qNfraa/H3/gsZdmx/wCCsOnsDz/wz5pwH/g91H/CvruBY+04ow8fNH5j4v0/&#10;acB4uPeJ9Vf8EUZ0ufhj8V5VPy/8LaP4f8SDRa+2oj8lfC//AAQrna7+DHxWmbILfFpwd3/YA0Wv&#10;uiH7tcfFseXiXFr+/L8z2PDmPs+CcBHtTj+SG3TYtmKk9P4TiuK8J/HP4beJfixr/wAEtG8TGbxL&#10;4Y0fTtS1rTGtZl+zW181wtq/mOgR95tZ/lVmZNnzhdy5l/aH8JfELxz8CvGHgz4U+K/7D8Sap4Zv&#10;rTQNY814zZXkkDrDLuT5l2uVO5eVxkcivzL+HH/BOT9q3SNA8Wy+Gv2YD4O03UPDXwvtNa8F/wDC&#10;bWHneME0We9bXLYzW9w8a/ahMGDTOi3fmETmMvLj5xH3CR+sBvEC7i4xjNcL4W+Pfwu8c/GLxj8F&#10;fCfi37X4l8CLp58WaV9jnj+wC9haa2PmNGI5PMjViPLd9uMNtPFfnp44/Ya/bo0rw9Y+Jfh98Iro&#10;2M2n/FHTdB+GcPjCyibwnZa/p1pHpVvJI9wLcQxT2sheO3kkW3FwFiEiLkcn4K/4JpftqaP8Xo9f&#10;/wCFNNba5dj4QLpfxQh8aWZfw4NCsYE17Maz+e/nIktqBGjLc+ZiQiL5gyXofp38FPjb8Nvjx4Rb&#10;x78LvE7avo41S/0/7dJaywf6RZ3ctpcx7JURsxzwypu24YICCwOa6y5h0642maNMLyPmxj3r8q/G&#10;P/BNz9t2TwD4Z0NvAt3q9jZN8RFTw3pmtaas2lalqniO6vtN1iOW6uEjt3FvKP8ASoTLdWrNlIWZ&#10;mRfsrxT8efhFrXwY1H9lzw/+2v4Etfi23hiTw9aNc+PrJtSTXBbGBWdEkWYzCf5iPLD5B+WpldR0&#10;FKKcrdD6Ek0jR3bf9mjZurNuNUNW8AeBdePla54V068U8YurdJB9OQa+ANF/ZD+Pvh7wF8Ldd+HX&#10;7F194P1TwD8UvC+t+NNDtfiPZTTeK1tdIvrG/vYYftP2KJzNcxyee8kVzdKjPMiOAjeI6Z/wTE/4&#10;KTf8Ku8A6F4t8P6lJeWfw7vdK0+10nxxZRzeCPEUniC7vV1aO5mlxb7raa3xeWkVzcqLfyjBtO1t&#10;KdWpGzUmvTQyeHw9SPvQT+SP1I1r9n79naAt4l1n4O+E/MtYTI95NosBaNF+Ytu25GOv4V45Z/t0&#10;/wDBOvwh4Jv/ABxpuvSaZb6XqWlafNp6/DvV7fVZJtUnFvp/k6f9jW7uFuZcpFJFE6uVYqx2k16j&#10;4A+JfxN8TaX46i1j4RXlrdeD9cm0vw28mpR/8VUkdjazreJlY44FeeWWDazMoaJjuwxA+Dfgt+xP&#10;8fPHfhrxl8dP+ChX7AuvfE74neMvHuma14g8O6t420SHR9OtLKKeHTrTSY49Qkiu0tBMXaO++zLM&#10;8zScugU39cxkpNOpK3qznjl+Bsv3cdNvdX+R9rX/AO2Z+ypofjLwr8MvE3i++0fXPFkdpJoul6v4&#10;X1WykX7U8kdsl35tsq2EkzxSpHDdGJ5HQqqsRW38V/2ofgF8DPG+i/D34heJJrbWdaVXsdP0/Q7/&#10;AFBooDNHALmcWkUotIPOlii+0TeXFvkVdwr4R0D/AIJmftpaPF4P8D+KV/tpdej+H8virxXJ4hjY&#10;eF18Pavc6jJa4kk8+6Jha3t4mhQqzh3cxgAt6P8AtX/se/tx+J/2k9O/aA+HniG81LxFc+HbLRLH&#10;WPAfiSbw/YaHLBq6XXn6jaT3z/2hatavcRtD/pAZ9n7gcSJjzSbTvudUIxhokvuPoqf/AIKH/sd2&#10;Wv8Ai7wte/Gi2t73wPZ3F14giuNLvI1WK3nFtc/Z5DDsvjDOyQyC2aXZLJHG2GdQfRvgl8c/hn8f&#10;PBP/AAn3wz16a6sPt01pcR3unXFlc2lzC5SW3nt7lEmglRwQ0ciKynqK/M3xx/wSa/a/8W+INQtL&#10;LSrSOz8Ap4yvPC2qSa5Eh8YXOs+KdP1yC32I7PAI4bJoZXuBH+/aMqGTMg+hr79lT9obWf8Agn1+&#10;0h4OsfC9zpPjr4xN4w1Hwv4bfWoFm02W/szb2cLzwzNBHNmOORnSVkRmbDnqXGMeW/UqWh9tfbIg&#10;3liRc9cZp0V0kr7VcGvyl0T/AIJW/tReDvit/wAJ14F+G39mmx+Ifwj1HRLu18VxRtb2djbW6eKp&#10;UXzjtaXyyk5x5l2oKnzVr3//AIJR/sk/tHfszfEv4lXPxZ8Ly2Oh61dwvp11q2tQXWoX14s920sr&#10;NaTtDcx+XLEEvJoLa9k3FJkKwxswN9D7hznpQelNTg4p1AyuBgFSK+Fv+Cr94bP47fC9um7wn4mG&#10;f+3nRq+6z/ra+Af+Cw1y9r8bfhPz97wp4nB/8CNGr6rgmPPxRhV/e/Q/KPG6PtPC/MV/c/U7j/gj&#10;lL5/gn4ySht2fjEOf+5Z0CvsIFMc18Y/8EUp/tPwz+MEyj/msmP/AC2tAr7M47mvP4kj/wAZBil2&#10;nL8z3/DOPJwDli/6cU//AElFyiiivFPuAooooAKKKKACiiigAooooAKKKKACiiigAooooAKKKKAC&#10;iiigAooooAKKKKACiiigAooooAKKKKACiiigAooooAKKKKACiijcv96gDE+Jf/JOdf8A+wLdf+im&#10;rzb/AIJ3f8mEfBf/ALJZoP8A6b4a9I+JRH/Cudf5/wCYLdf+imrzf/gnaf8AjAj4Lf8AZLNB/wDT&#10;fDQB7JRRRQAUUUUAFFFFABRRRQAUUUUAFFFFAEN6CYsAn73bH9a+QfBP7Fvxc8Jf8Fk/En7clnqe&#10;kr4F8TfAyDwte2q3bG8OqwX9vNDJ5e3HlrFHMu4nqfz+wZ0EiYP97Ir5U/bG/bh+If7MP7b37N37&#10;OmneCtJvPCvxs1jWtJ1vWboyi50+5tbeCW2SIq4QeYZXzuUk+XxQB9QSy5G1V3Z52jtXy3/wSI/Z&#10;G+Kf7H/7L114A+N39mjxdr3xD8R+JfETaLcGW2kmv7+SWNg/Gf3IhBBBII64rvv+Cg/7U5/Yp/Yu&#10;+JH7Vyafa303gnwxPqFjY30jLBd3XC28LlfmCvLIinbzg11f7KnxM8S/Gr9nrwN8YvGPhmPRdU8V&#10;eF7LVr7SIZHaOze4gSUxqXAZsb+pFAHo6R+X0NOoooAKKKKACiiigAooooAKKKKACiiigAooooAK&#10;KKKACiiigAooooAKKKKACiiigAooooAKKKKAGJIzEg+uKdtz1JoCqvIFI8gUZoAawKtgU1nCjNNm&#10;uIx80j7cDNZeo+IIoo3eOZVjjUmSSRsbQBkk+gxWdSpGjFzqOyREpcuxpS3iRR+ZIcD1xVOfxHbR&#10;HCAsfTFcPrHxN0WGPzbG8a+3gMv2dtyFScAgjtnP5V8z/tN/8Fcf2Ov2abmTRfiX+0Jo661llh8K&#10;+F1fVNVkb+4IbYOUb/f2j3Fflmd+LWR5bi5YPLqNTGV1vGkr2fm3odNHC1qsby0Xc+wtQ8UXARvK&#10;hjHy5BMmP0/zzgcZyPz1/ab/AOCi/wC05+1l+01efsIf8EvPGmjaNL4Quw/xj+OmoWK6jpHhfG9V&#10;062VmWK4vGZWDAsuDDIvBSRo/Af2tf8AgoV+3x+278Hr/wCFn/BNj9iX4qafdeIJEgk+IXjTS4tH&#10;hSxIbzRayXEqosznagcudqlyFDBWFj4EfAz/AIK1fAj9nJv2ef2bf2MfhP8ADW3XR5bceIvEXxKb&#10;UtSmvpo9r6nLLaQhZLktiQnYEBVAFCjbXkVvFTFYfKPbYlYfD15NJU6leC5V1cmnf5bnZTwEer5v&#10;Q9Qn/an/AOCgv/BJL4o6HqX7fP7Sdv8AHT4C+IrsadqXxKs/BaaZqnhK+kkxG11bQSSlrc5ALDJX&#10;OMZ4P6SeEPiNpfirw/aeJfDet2Oqabf28dxp+oWMyvDdQugdZY2VmVlYHggke9fk74B+H3/Bcbwj&#10;8CLz4H/tCfBv4JfG211GO6gv7rWvGFxDcahBOT+5kLwxwlVDbRkKcDGTXl37FHxb/wCCoH/BLtfE&#10;Hw++M/7B/jzXPg7NqEt74L0nwjr1n4jvPCis7M1ssts2+W2IIIDquGUbdvzhngvFSeKwdf2c8NWr&#10;Qa5I068H7RabXaae9k9zOtg1GS1aR+5UPiKJm/fJtbvV2G/guRmGZG7jaa/Mn4Y/8F3f2XvjP4qs&#10;vhZ4I+JY8G+IrqR0uk+LVj/ZSWbIwXbiZ1WeV2DKsKSIRglivRvuDwp8WdL1OOGWa5j2tHujurNg&#10;0TDH3gQSCp7YJr2sv8U8r56dLNaFTCVKmynG6+9aW8zlq0VT+GVz15SCuQaVUJ6mue0nxPG0AZZ1&#10;nVvulWHH+NbVjew3kAuIJtyN92v0vD4mhi6aqUZqUX1WximWPKG7dmgx5/ipVbjk0tdBQirtpTyM&#10;UUUARuvHWvxl/wCC2eoJa/8ABWDSvMfbn9n3Tz/5W9Sr9mpOQRmvxD/4L66PNq3/AAVR8PyLrl9p&#10;/k/ASxZ2sZQpk/4nOpfI3ByK+08O4ylxfhkl9o+D8SqVOtwhiIT2a/Q+yv8Aggbc/avgN8U7hH3b&#10;vi9IM/TQdFr70iGEzX59/wDBvMPL/Zv+J8Ankl2/GCb95J95v+JFo3XgelfoJH9wV5/GKlHirGKX&#10;/PyX5s7uBYxhwphIrZQQrqHUoe9QDT4gSd7c+tWKa5IHFfNn1xF9gj+UeY3yjHWla0U5YyMfTPan&#10;F8cFqablFXlhQBG1mgyyZHAHHFRrZxhdjyMF/wB78/z/AFqve+IoYlZLYbyv3mxwK4/xL8XfDmlK&#10;kl7rkOW+7Dbybi2QcAY9cdT6Vz4qvh8FT9riZqEe7dkcOIzDC4V/vJWO0kSwtU+e6CrgDh+nHt0/&#10;Cs/U9e0XTrW61G81X7PFFE0s1xI3lrFGoyXLHgKByWJAArxUftZ+Gr3xf4g8Mw6TJbN4eFq1xd6l&#10;MsUU0c8bMkiscKASjJjOS3tX5g/t3f8ABSz4cf8ABR/4165+w1b/ALVnhX4X/A3wreiH4veObrxJ&#10;Fa3fiiRC4bR9MDuGmiYxyCWVFdf3cfQSKJ/kf9fMgqYitRw/PP2UHOTjByjZdFbdvZJXbZph6/1i&#10;3Jsz601//g4o/ZD0u+1Txb4I+B/xm8ZfDvQtQuLTXPi14Q+Hc154btGib55Ptana8Y6+YuVxzwMZ&#10;+1Pgl8evhX+0F8MtF+M3wu8VxaxoGvafHd6TqlsG2TwuOCM8gjkH0OV6qa/MjRv+C3v/AAS3/Zy8&#10;aeD/ANhX4YeLdH/4QMeHo7OPXNFt4rjQNKh2TK1tO4BaRiEUuQp3GcZJ3EDwfwh/wUI/Z7/4JR/H&#10;CT4h/sg/tJeCvHn7OfxB1rf4k+Geh+IoZ7/wTfSHe99Y2hkWUWrEuXTCgZGOQM8mScf0s2xkaE8B&#10;iKHNG8ZVIJKS9VflfZS16bnfXoyoU+Zn7v2sthcFTHdFv7qse+evNTGCA/OBuOOvHpXy3+zh+3Xo&#10;Px0+D+ifE2wh0+8i1S2aUzaLd7k4kZMgN8yg7c4b5sGvQPg7+1h8N/i5psmq+GNbkgEOtX+l+TqE&#10;RhZp7K7ntJgM/eHnW8nPoBX1eV55lObylTw9S0otppqzT6o+clxDldGs6VWok/PuezRWsbKF9OaF&#10;0y3ypRm+Ug4+nTrWZp/iu1ugjxyoyOoKSQtuDgjOR7e9aUd2GYFHGD6NXrSjKErM9ilXo4iPNB3R&#10;K1mjcFj6U5bVFbfuYkdM9qcsyHq1OoNhFXac5paKKAK8jMG3Cvzy/wCC1l4tn8ZvhIxPXwv4oP5T&#10;6NX6GSZO6vzU/wCC70F7N8YPgyLHX7qx/wCKf8U7hbxxt5o8/RvlJkRsfgRX13h+pT4vwqWvvfof&#10;nHi1RjifD/HUm7Jw/U9Q/wCCHFz5/wAIPi9MP+iyN/6jWg19qNMwbGBXw3/wQXkaX4GfFsly2PjK&#10;43swYt/xTmhDtx+lfcDj5zw3X3rz+K048RYu+/tJfmez4d01T4Ly+C1tRpr/AMlRqUUUV4J9cFFF&#10;FABRRRQAUUUUAFFFFABRRRQAUUUUAFFFFABRRRQAUUUUAFFFFABRRRQAUUUUAFFFFABRRRQAUUUU&#10;AFFFFABRRRQBDNd26ho2kwenORz9fxFfJfx1/bE+OPwV/aE8NeDfEGn+DrfRfFnjqx8O+GfDZunb&#10;WNVtZljE+pLL5qwQiFjMxgdSzpbnbkkY90/aL/Zl+D/7Vvw/ufhJ8fvAVr4k8M3V1FcXGmXdxNGj&#10;yRPujJMTo/B54YA55BHFeP8Ain9gj4oa2NI+Fek/HnSrP4R6H4i0DU9F8GyeCxLqWlw6QbZ7awtt&#10;S+1KqW3mWsZJkt5JwrSKJuVKgHpX7Svx2+GHwP8AhhfX/wATvE7abb6lY3NtZtHYT3HmSi3dsYiR&#10;2Hyr3AHTuaz/APgnTchv2B/guI23AfC/QhnH/ThDXffETSBH8Odb3fNt0a6JVjxnym59ckVw/wDw&#10;TsDv+wV8GJJD8zfC/Qj6/wDLhDQB7MOlFFFABRRRQAUUUUAFFFFABRRRQAUUUUANk6D615h+0D8O&#10;f2c/EN54b+KH7Q2i+Gm/4QbWRqXhvXPErRxx6ReOvliaOWQhY3YfKO5r1Hr1FfNv/BWr9lPWf22/&#10;2AviZ+zJ4UtopNd8R+G3/wCEdWaUIrX8LrNCpJPALooLHhc5PuAeiftC/DX4BfH34Xy/Av8AaO0X&#10;R9b8O+KmitpdB1a6EcepurCZIlAdS7bow21Tk7Txwa7rw5oGn+GdKs9B0bT1trOyt0gtrePG2KNU&#10;Cqo9gqha+CdT/ZR/bX/aA/ac/Y98WftF+GNLh0D4O+DLnXfiRfW2tRTNc+MXsIrRVEK87I9ryLKp&#10;xunYfw5P6DDrQBJRRRQAUUUUAFFFFABRRRQAUUUUAFFFFABRRRQAUUUUAFFFFABRRRQAUUUUAFFF&#10;FABRRRQAUUU0vhtuKAFflcGq11dwWkJml+6tOubxIUbcO1cT418awaVZyX14y/u8+XHu5zgn6j1P&#10;tmuDMcfhMtwU8ViZJQir69zOpVjTjqWvE/i2xsbaS7vrjaq/cjU8k18e/tz/APBT74K/sz6fa+Ef&#10;EdvfeKfGGvfu/DXwz8KwC71XVmJAx5a5EceDku+BgHG4grXgH7cP7cn7TF1+0Va/sffsTePrfxl8&#10;WtZZ5NWs9U0WCTTfBdg+P3888eCHBdMIVJK4L8lVbS/ZB/YV+Iv7Guqax8S/EHgzw38WviH4lYv4&#10;q+JGqeIZ4NXudxJMEcdzDJFDCPlARZUJC/NuG0J/NnHXFVbMk6+Y1vZ4e16VCEnCdXzm3blj+L6G&#10;FPFRhJnn/hz9gn9tr9tG4vfGH7RvxQvP2fPBevRu1v8AB/4XapLHcTR4+Q6jKGMO/G0lY15zhgpy&#10;B7r+z5+xZ8Lf2FdLW3+F37MPhrXbeOYte+JNFgL6++R80sn2ySR7j1OJwQchIwABXrH/AA0B4b8P&#10;QbviL4a1rwgvAe71q2Q2qsTtAa5hZ4Y8kgAuy5+pArutNurLUIkvIUEkcnzQXC/dkX+8OzA9iMgi&#10;v5i4q8QeNZXoVKSp4V/Yp3jGy2vKOrfm2z28HXoxXNczfA/xa+HXjmRtM8O+JlN6iZm028je3u0X&#10;vmCULIAD/sgV1S3REOctjb/e68fSuY8cfDXwP8SNPXT/AB14ctdUhhbfbm6j3SWz9pIn+9C47MhB&#10;HY1kx/COWziMOi/F3xlahpNwWbWFvCvPTfdJLIfbLmvx6pgOH80q8zrzpSe/NecfvVvyPco5hKK0&#10;R1viPxdoHhLSJtd8R61a6XZ28e6a8vJljSNfq3GfbrXAvrnjP40sYfCTX/h3wzJgTeImzFe6gvcW&#10;cbDdEhHBnkCt8w2KeWW9pfwH+Htv4ig8Y6ymoa9q1rJmxvfEGoPdfZcf88oiRFGc85RAfeuxfMZB&#10;UZ4+7nAH0Hb6dBXRg5ZTkcnLAuVSqtOZq0V5xi3dv1+4zxWMlUjroecfE39kT9l74t+DF8A/E34D&#10;+E9d0mGFoobXUtHjleFSxJZZceajnOd6uGJJJJJJPyD8S/2GfjB/wT9d/iX/AME8v2rtS0GzuZm8&#10;n4O+PGk1jStZbnFtafLJPFJj+JMsAuWcAZr7S+IXj3VtLvIfC/g/SV1LxBeQGexspZBHDCg+X7TO&#10;/OyIHPzD5mZdignkR+CPh5b+GNQl8W+KNcl1rxFdQ+XdaxcRBPKjyD5FugyIIRgfIvJwCxZsk/sX&#10;CPFXEvD+FlWxtZ1aU/8Al1U95O/WzvZedk+1j5XGYqjtY+Zf2Pv+CpfjDx98d7f4I/tVafqHwR8f&#10;WO0QfD3VrKNrfxS5GxpIL2RSsibuRHHskyR88mDX6OeBPH1jrEe2ORormPIkt5WOCRwT8xz2r5J/&#10;av8A2PfgJ+2D8M5Phh8c/Bcd9ax4fSdQto1S90yYfKslrLgmNgDt2jhgdpB4A+W/g/8At1fEf/gm&#10;58bbf9jr9uz4lp4q0e4CN8N/itZzo93PD8qRWOpxA7kuCuMSuSGYdWBZ1/o3gXjmvXgsTk8eRL+J&#10;h3qrfzUpPV9+Xftc8X65NSufshYaxFeJlfl/vKe1aKuGOBXiXwK+MusfELSPN1/wrd6HfrM6rYah&#10;JGZ5YlC/vXVGYRsx3fu8kgKCcZwPXtJvHukExf8A3k9OK/pfK80wmbYWOIw70a26pre56lCt7SNz&#10;Qopqvu6CnV6Sd1dHQRSZw1fiL/wX/uWt/wDgqZoLRkjd8A7Ef+VrUjX7dSHHGK/DP/g4juhaf8FQ&#10;vDchHX4D2I6/9RjUq/QvCeHtOOsHH+9+h8Zx9TlV4YrRXZ/kfYf/AAboXf2z9mb4nz4/5rJcfj/x&#10;ItGr9DIs+WM1+c//AAbXsJv2TfiXMv8AF8Zrn/0x6NX6MR/cFeVx7F0+NMfHtVn+Z28HR5eGcJH+&#10;4g3ikd1xzSE4GTVHWtSgsbPzJ8YLYGWx2Jz+lfJH010tw1G9gtm3SOPu/d79a4L4n/Gnwr8O7KS4&#10;8Qamqsykw2seC7kfwgevv0ryr9rz9tTw58CYk0PS76K88TXcP7uxVgVt42ziaXnoACVU43c471+S&#10;nxa/4KSftF/EP4j6p8Jvgk+n+JfECzxxax8SJoX/ALM0GFgxcSxIGXzI8DCoShXJKgjFfZZRwzia&#10;2HjisVFqEnaKS1l6Lt3ex+L8deImIws55dkLjPERV5ym7U6S/mlLZvsvifRH25+0f/wV4+Fnw88N&#10;XUnxS8U3Hhe6juJLaHwbaxmfVr6YZ8uGKOLLTCTAxINkeHwXGGx8q/C74zf8FPPj/wCIJvhf8BvC&#10;Om/A3wjrVxdap4d8RfEy1F/rUdnuTzYLS2Cldwkk3qkmNkcu1WKpxs/A39hvwP8ACW8j+PFh4kuP&#10;G3xTbN5d+MPEqrcG+ZoyGgjQ5WCNl4VlJcHadxXKj37xPr2n+OvhjZ/Fnw1GxvfD0w1jS2Zf30Pk&#10;CSO5tmHPzGPzoWQfxZ6la+B484bx2Ew7q1YJ/wAqauk13PxHKfE/LcRmnJCcsTV5lGdSpeMYyeyh&#10;DpF9G9X2PCYv+CP/AMPPEPxr8M63+2f+0R8SPjCviaC8s75dZ8S3Fla/bo0S5t40jtnVhA0cd6VT&#10;egU7McE5+uPhN/wTE/4J8/C3T1tfAv7Gfw9tSoU/abzw7DeXBwOv2i4V5mP1bnvTPiRqGk6z4G8K&#10;fEG2ljkt9P8AE2janYTBiAVnkSHK47GG5kUdsHpzx7jda5pOg6Hea74h1CO2sbOzknvbucgJFEil&#10;nds8YAGa/wA4fGPijjCnKjQo4ypFNuPJB8ivfa0bX3R/XnAOI/tSiqlRdfkc5B+zT+zpCjWVn8Cv&#10;BscZjwyJ4XtFUj04jz/+uuE+JH/BPj9hn4gQSR+Mv2OvhzqCvG2WfwhaJJgqQWDogcHGejA5x6Aj&#10;S0aT4yeMrT/hY9h48uNHku087R/C1zZQtaGAEmMXD7POWSRTGzkEmMbQqkgbuy8A/ECy+Inh+TVo&#10;7T7HfW1zJZavpskgaW0ukGGic9TwVdWP3o3Vx8pBP49gc24yyHGQxUcyqTUJRU0pzfK30abSa6XV&#10;15n6dm2DpSwcrQs0tD89PBf/AARv/Zmex1zXfgL408ffCjxJpvi7WrNdS8E+LriKGJY7+cwf6O7v&#10;gLbmFcKUzjPOc1594Qv/APgpx+yh8CLrxNoF74d+MXgu2vtZnnjvpPsHiC0xfXHmXBkDGO7Z23zE&#10;uXfMuPUD798B6fLofxP+KHhp0ws/ii11iz94bnT7WNv/ACPbXP4ivEoyrfsjSWc7/LeSXltIw/6a&#10;6jLGfzJ6V/on4Q5xmOfYiMcXU9pzOMlJ/EuaN0rvofxn4mZ3iMp5oYilCtFyS5Zeb7q1tPM4f9lP&#10;/gr74e8LfDbw/wDDzwprl3Z+KtHsbDTbr4f+OYZLW7DKIoWK7icx7VLBoySByVHIr9FP2b/22/hP&#10;8dXi0TTNeh07X02rNol5IFkYgDLRk/6xck4PXg5A5r8wf+Chn7PXwg/aBuvDfhvxnoyx6xDdTy2G&#10;vWOIbyyjghfHlygbgu9oiUzg4HfBHxT4t+O/x1/ZV+MWk6N8X/H91qGk6PObnw/4/sWkiuoCTsi+&#10;0FScMNjYbgMRkk9v7ko8G4fNMKqeIjyN2jGol7t/73r3PlvDHjbEYq1TKqsnGTcp4eq+aSSdr0pd&#10;Vp8Ls15n9R2m6pDdRsT8sg5YN6etawYHjNfmP/wS7/4LG+Gf2gNR079nv4+69DaeL5lVtA1nzFW3&#10;1tdudnHyrPjkr0fsM8V+kelaxHcsiMcsvVt3Wvy3iDh3MeG8ylhMZGzWzWsWu8X1R/VuU5vhc4wc&#10;a9K6v0e6fW5q0HpTUk3nGKceleJGSlG6PUIXGR+NfmT/AMF8LsWXxa+C8oPXQfFH/o/Ra/TQvkYx&#10;X5c/8HDNz9m+JnwTcHH/ABIfFX4/vtFr7zwwjz8eYGPeX/trPz/xQh7XgfGL+6vzPUf+Df24+2fs&#10;/fFSb1+M0o/8t7Q6+9a/P/8A4N4ZDL+zV8UJSevxon/Tw/oY/pX3/ljzxXk8Ze5xdjk/+fkvzPW4&#10;Li4cJYKMf+fcfyLNFFFfNH1QUUUUAFFFFABRRRQAUUUUAFFFFABRRRQAUUUUAFFFFABRRRQAUUUU&#10;AFFFFABRRRQAUUUUAFFFFABRRRQAUUUUAFFFFABtGc4pNgPU0tFAGH8S1B+HOvcdNFuv/RTV5v8A&#10;8E7Rj9gf4LAf9Es0H/03w16T8S/+Sc6//wBgW6/9FNXm3/BO7/kwj4L/APZLNB/9N8NAHslFFFAB&#10;RRRQAUUUUAFFFFABRRRQAUUUUAFVb1VMnzR7uB+h4q1XO/EvQtY8T+EdV8N6Dq76fd6hpNxbW98j&#10;SKbaV0KpKDG6SAqST8jo3oynDAA0xHEdqHbuzlQex9auhAOa+Y/+Cf8A+yR8d/2UfCvifQ/jN+0D&#10;dfEC71fxBLe2F7cyXzNbRGWZxEourqZRkSDJAViR+8knIDj6eoAKKKKACiiigAooooAKKKKACiii&#10;gAooooAKKKKACiiigAooooAKKKKACiiigAooooAKKKKACo5TjmpKp6rdC3t2fP0qZR5rIHsYPivX&#10;ILaGaR5AFhXMnzAfgc/0Ir8X/wBr/wDbf/4Kd/AP9rLxp4P1Ozg8Q/8AC1IZ9M/Z38GWOoWc7aVI&#10;JYQ19PtRdqRxb3G/KsxCk4Vq/R79tb9pC7+CHhyTVJ/AWqa1oun2kuoeJb7Sb61jksII13GQx3E8&#10;AcY67CT/ALJNfnn/AME8fHnhT44fGbxR/wAFI/2jIL7R9c8XD+yvhjpepaLdpb6H4ciO0GKcx+Q0&#10;kxVWaRHb7zheHIH5fxdn0YwxFOcFOjTS0e0p7xXy6nyeMzanGpKz91aX8z1P9hjwL8Jv2KPhzNpX&#10;izwr491Dx14kumvviJ44vPh3qs8utakzM0sjTQwzZhDMwQbipHzH5mNfQ2h/tKfArWpEtLL4r6La&#10;3DNxZaterY3JP/XK42Sf+OUvhz4yfC3xbMLLwx8SNE1CdmOLe2vozJ16bN279K2tVsdJ1i0/s7W9&#10;OtbuBhlobiFJIz9VbI/Sv5F4jo/23jvrOYUp8z15k9uyStol2PAp525zdmXJ/EGiziGxu9YspmvP&#10;ltbeW4UfaVOFwoYjzBztO0EYJFcjdfD/AFT4dhvEXwQhhgTzF+1+GZT/AKDdIT8xgAwLafgncuYy&#10;C29P418W+PH/AATZ+EXxG+O3g79qTwK11pPiv4f3EFzoei2skcWkXskc3m7J4gmVLcjehGDg4wDX&#10;0N8NfiHo/wAQNBXWtO8yGaLEGpafc58+xuABvglB/iBPGBgggjIINfO5tlmByzAwq5fVlWTVqkZL&#10;SL7efe59Hg8dGUb3Nf4ffEDQfH2h/wBt+H5/uytDd2kq7ZrSdDteKVDyjAg8HGRg9CK6ITowyQoz&#10;XlHj+Wf4VeJo/i7pZT+y7qSO08XWa/KBEW/dXw7bo2O189Y2LHmNSOv+KPhnW/Hfwt8S+CvCPiyb&#10;Q9W1bw/e2Ol65b/6zT7qWF447ldpHzRuwcYI5XgjrX5fmHD+HeNoShNQo1Wrt3tFt67J3tv00Pqc&#10;LipSpnUB4xgB65r4n+P7H4feE5fEdzbSXVx50dtpunwsBJeXUrCOKBc92ZgCeNq7mJAUkcN+xd8D&#10;/iz+zx+z7YfC/wCOXxy1L4jeIrO8u5brxVqXmedcRSyF44zvkdv3anYPmPStDWZV8aftB2eg7xNa&#10;+CtLGpXWfufbroPFAhH95Y47hsdQJkPcV3YHh3A4PiKrTo1lXo0rtTimoyXR2eq1KrYiXsb7Gl8O&#10;PAd54SsJdZ8RXn2zxBqzCfX9S3bvNlwcRp/diQHaiAAADONxJNX4jfGbwt8Pp9N0Sa8+261rV19n&#10;0fQbPBurp9uT8hwY0UKWaR9qKOCQStddfXMFnA800wjihQtJM3GxR1P+NfKOhfsR+C/2gf2o/DP/&#10;AAUZ+IHinxLb+INKWVfB3h2G6gjsYdKUSQ2xlURF3eWN2uG+f5WnCcBFr9E4ZwOX5tiKuOzWo4xi&#10;nyJK6bt7sbdO1+h8jjsYo3uz15PAXxB+JW69+KPiuXSbFmDQ+FfCl60K5Ocme7IWaRj12xiFQMjD&#10;8GqXxQ/ZU+AHxe+DuvfAPxl8N9Pm0HxFEU1JYY1WeSXnbOJiN/no/wAyysxIPevSWuGhHlk7V53M&#10;3GOp/LrXP+NPiL4K8EQQ3XirX4bP7UxS1hWTdNcMP4I41y0jdOACOa+ky6tmscRCeD9zld01ofIY&#10;jM6kKl4s/Oaz+I//AAUt+DviOz/4Jk/D/wCOFjoPjzQbz+1Ph38StZceV4p8LLE2bVjLHIPtUI+9&#10;gAhVww+VS37XfCHxhdax4X0+9v5g9ytqkep7R1uAMOeABjfuA+lfl/8A8FB/gn8a/wBr74WwePfg&#10;p8OJ/CvjL4Z6h/wkXw78QateCHUru7gHmGCK3TKxxzbVUebIjlwGMYUbq95/4JO/tG2nx6+C+g/H&#10;G+8Z6pqGoeKYzD4ktdRuAiaZfwFkltEt0CxwKkhbGE811KtJJJ8pr+qOE+JI06dCpJRjCb5aiS2m&#10;9n6PXTo7n0GX5048kr6PRrsfoVA28bvVc1JWR4duvNgWN5txUkfhWoemfev2BbaH3EZRnG8Rkxxz&#10;X4R/8HJlybH/AIKceF5Ox+Btj/6d9U/wr93H96/BH/g5tvDaf8FLvCfzbQ3wV0/k/wDYY1Ov0zwc&#10;h7TxEwMf736HzfF1P2uQ1Y+T/I+zf+DZS5F1+xx8R5w+d3xmuT/5Q9Fr9Jl4XAr8yP8Ag1wmNx+x&#10;D8QpXOd3xiu//TLo9fpkhGzkcivH8SP3fHWYr/p9P8zo4Yj7PIcPHtBDZ7iKG2aWc7cCvj//AIKx&#10;f8FNvhh/wTk+BsXxG8bSzy614g1D+y/Cel20IldrowyP50qb1IgTyxubPJdV6sCPpr4g+LtH8L6D&#10;ea/ruqR2tlp1s9xeXM0gVIo0GWYnsAK/mT/4Kv8A/BSvUv2wPjbq/jrT9HjubPzjpngDTbj5vJtg&#10;zhbh0bo7/fb03Kp+6a6OB+EcRxJiKlZ6UqSvKTTav9mPm5bIxz7M/q9ONGCvKbtZO1l1bfRIPj7+&#10;1v8AtBftD/EnUfhXoniGW91W+P2jxt4005WElnCzFTHGjEKshBwAhIUkYxtOPef2dJfhd8KvB8Pg&#10;L4c2Edtawx7LrzCDcysSSzy9NzEk5PPp04r5Q+AC6H8PPBsehW2pedfTSG41TUJA2+5uDyxOeeD0&#10;/wAc16to2v2urvHM9wyXCf6u6jkbzI/pxyPav7ByfgGvTwKxta0puKSitoK20V0v1P5C46wtHF82&#10;XYZOnRUm21vUn/NN9bfZWyR9i+AviG/w61C3uo55ZPDt1N5dxAGJXT5mPyuvcRMT8w/gJJ6A17J4&#10;AvLPw38ULjQISseneKLKTULeHHyfaoysdxtBOA0iukhUDqsjdSTXxd4Y+IuvzfD3WpdK0j+0Nas9&#10;Lu449PXIW7k8l/LVQOVWTIHtkmvZv2VfH/xF8ffBH4R+P/ir4Zk0vxJZ+NpLDUI5l+dfkvrMgjOS&#10;eEBJ4JFfhHiplWEp4WpSin8MpK67bo/HsPkGMy/Ef2hJpe/7Kaurt2bhNR3dmrc3Y9+8D308v7LX&#10;/CMXTbpPD3jP+w4FbkpDaa55Fqef+mMcRHs4617J8c76w1m48O/B6UNN/wAJJqDXGpW/3l/s6yAl&#10;n8z/AGGd7aHB+952Oma8c8KQx33h/WtJ81tt98bLKCP/AG8T2bP+kbH869F8S3UFx8VfF/jm7Kxv&#10;pWm2ehWkxk2+UAr3V0/PA3NLAre0C+hr/Gfxgw8aPELny3dJTlFf35OMYadbN3P9IvBDCVMwwNLm&#10;1vb+vmdJfeKxb37Isu7JPzZ5/n/nJ9awda8Raf8AD/xvY/F5GkTTdUkg0nxYYV4VGYrbXj+ojkcR&#10;sx6Ry8/Kgx8T+Ov+ChPje6/av8M/s9+GvC0un2fi3STf6Frkum/aIWj8y5Eby7ZUKhzbnAHzFXjJ&#10;wcgfTXwg+KcPjmLUvhZ8RNMt/tUti0N9DuzBf2syFTNFnnb8zIydVYcllZXb8txHAOdcNKnjMbZx&#10;rRvOKd3yO3vW7p6rs0f1JmGV0cXl840o6x026noHjP7Ron7R1qksW1PEng6SPztwx5tlceZtHqdl&#10;2x9wnvXz3JFNH+z3qGjXkex9N+JWpWbR9/KHiaXyvzhaNvofevWNf16/1X4T+H/HuomRda+Ffi5b&#10;DxEzL809t5TWs8hHdZLO5guh/tKv9015r+0LZeI/Dvhb4xaT4LsFu9UtWh8UaLZyYPnSi3XKfLzh&#10;prNm47t71/Xn0eM0p4fEU6NVpuPuvz5Xp98Gmj/PPx54fqyqOlHSUpLXZJ7b/Pc8+/aFuml+Mtnb&#10;upaGHwrfPH7M93bgn8lA/wD1mvj/AON+l6L4n8T+ItD8Raet1ZzWtvb3UM3eMb2A/NyR6GvoHw14&#10;4+MvxU8NeEvi58Xvhj/wiupa1Y3lhNpeG2weY6T2r/Mc7XWJ8fWvFvi/4ba28bT3SKTb6pp8axs3&#10;Z42J/VHH/fJr/YDgCWBzDB0vbawk1db7qx/K/C+FxXD2cPDTq2qU4OKlB3V4yd9VofC2tXviH9nf&#10;x6NHi1u6OhyTRtomoJIVk0ybduVN2flAPIOeDyK/e/8A4ILf8FhLP9ufwtqH7OfxUvZf+FleAbNf&#10;tOozMuzWrEMEWdSTnzV+7IoBHRwQGIH4sfHDwdY6y0+manbb4b222Hcv8Y5V/qvb1ryn9lH4/fEv&#10;9jf9pPQfih4I1L7Pr/hTVVntps7Pt9qTh4ZP7ySISjL1w3qK7fEDw7r5tlqy6DioqUpUZNXkna/s&#10;r30jLpfsf21wTm1LHYSOIf8AEsuZJ2u11t37n9nWm3kd1F5kTfw81aBJU5rxX9jL9p7wL+1n8BPC&#10;v7QPw61CObS/FOlx3OFbm3m+7Lbv6SRyK8bD+8p7Yr2eMfL171/EGKwtfA15UKsbSi2muzT2P1Cj&#10;W9rG5Hkjke9flV/wcf3K2nxH+CLZ/wCYL4sA/wC/ujV+rEijYeK/JX/g5luBbeO/ga4bDf2X4qH1&#10;/eaNX33hJH2niJl6/vv/ANJkfI+IFL23CGKj3ij17/g3Inaf9ln4nSk9fjTcf+mHRK/QoxJ/fr86&#10;f+DaiYXP7InxLlLbt3xquv8A0w6JX6Kc/wB39K8Xj2ny8aZgv+ns1+J6XCceXhvCR7U4lqiiivlT&#10;6IKKKKACiiigAooooAKKKKACiiigAooooAKKKKACiiigAooooAKKKKACiiigAooooAKKKKACiiig&#10;AooooAKKKKACiiigAJwMmo/tcG7bvqvNqqxytHsyq5G5fm5HbA56181/H39vs/Cv9qT4b/s1+Evh&#10;pLrn/CXeLodG8WeIjeCO18OyT2N5d2sJGN09xIllM/lrgRxhHcr50O8A+hPiQ6v8OfEG3/oC3X/o&#10;pq83/wCCd3/JhHwX/wCyWaD/AOm+GrX7UX7SvwH/AGffhdfav8ePjB4b8G2erWdxZ6fN4i1aG1+0&#10;TeSxMcYkdfMfH8I549xVP/gndIT+wV8GQB934X6Ep+osIQaAPZqKAcjNFABRRRQAUUUUAFFFFABR&#10;RRQAUUUUAFIy5P3R+NLRQA3Z/sr+VOoooAKKKKACiiigAooooAKKKKACiiigAooooAKKKKACiiig&#10;AooooAKKKKACiiigAooooAKKKKACub8YanHaxS+a5CwR+Y2PYE/lxXRMxBAFfnx/wWI/bb/aX+En&#10;xM8A/sdfsZ6Loc3xE+J/267GseJrN5LHSdJsoVaeUjdhpGdsA42gDoSDjOtLkozfkzjx1V0MLKpe&#10;1k3d+h8uf8Ffv2lfip8SPDug/seWXw21zS9a+MnjBNMuLzTbyC6D6HBJuuzD5UnmF2QBCskagp5h&#10;zzX0h4U+MnwI+Gfg3SfAK3svhbSdF06DTdNt9e02eygjt4Y1jRN8yLEQqqo+8fu9fX4P/ZO+JP7U&#10;Hxk/4KT3Wv8A7W3wSa48V/AfwDLotxH4ZMQVtQ1CV3j1GJJXXCyWBK7QW3F96hAyqv3Q/wC1B8Nt&#10;JuDB47l1rwx5vBk8TaHcWMI7Y+0OhhbPqJD+Wa/EuJsrqYijHD6vVydu9+vyP5/4kzj6jKOFb5m1&#10;zNp9Xr+R10/h34OfFrQo7ybwx4Y8TaRN80NwbO3vYJfdDgpnPQjJHtWXa/CDUvCG6/8Ag38Ttc0c&#10;q25dH1S+m1WwH+ysVxIZIV9onQeimsuz+E3wF8Z6jN468G6bpkd5cxgza54PvhbTzL23S2jjzef7&#10;+4dxjNJNZfHj4f3L3fh7XY/G2h7SW0vXdlvqcDD/AJ5XKhYpR6JKqk/89RXwOIyGtCLjB38meRgs&#10;8lK3vW8jqvBvxVv9Q1CPwJ8SdAXQfE0sM/2ey+0ebb38aglpLaYqvmLtBJQqHQAkjAJqDxxHqvw+&#10;8Uf8Lj8LWTzxyJHD4v0+FTuubJQSt2oHJmhPQAEvGdoJwqVRste+H3xy0e40C/s7i3vrGQSahYXs&#10;TWupaXOB8kwBG5TkfLMhKnB2ucHEnhrx/wCIfh1qMPgj4t6jFNDdXX2bQfFu0RQ3rHOy3usYWG5+&#10;XHURybQyBSfLr4HH8Pyo801G1/ij3Pt8rzaLaVz0mIeHfG3h+RHFvqOk6pYsreWwaK4gcY445DKS&#10;CfUke9c98HdYv/C5b4IeMNbaTVPD8ROl3l03z6ppalVjuST95kBSOQ/3sMeHBODb2+rfBS5bUvCG&#10;jTX3g+6kD3Ol2KFptIZjky28eCXgOeYVIIIBTIYotz4leE/CP7TfwivovAfjFbPUL/R7tPDPjDQ7&#10;pjcaXcSwtGs8TxsrgqXG6PKk4YEA9PzfE5HTVV4Su7UKkk1KzfL56dF1XU/SMuzKny3Z6F4x8Z6F&#10;4O8MX3ibXtRjtrWytWlkknk2AjbwAevJ4G0E56AnAPN/BvQtQsPDd/4x1vT5LfVPFGqy6rewzY3Q&#10;q6JHBERk7SlvFChUEjcCcnOa8x/ZE/ZK8e/Av4VaH4c/aE+O2u/FjxNomqTXlvr3iC7n8uNmlLxs&#10;kMskvzrwA7FnHYggEejfEH4s6F4JvofDtrFcatr15GTY6BpLB7plAALMuT5MQJ5lkAVcjuQDwSyW&#10;jg69XAZbU9tGUtaiTjFpW2vrbvc7MXjqLp6uxl/HzXLvW7C1+D2hTuuoeKv3FzJH1stOA/0y5bsM&#10;RPsXOMySpjjJHW2dtbaPaRabp6+XbwoEhjHO1OSFHpxjj2ArlfAPgvxDpslx4+8fXcd14o1Fdt80&#10;EZEFjEJHdbO3BwfLTzDmQ/NKxZycMqri+KviD4i8a6jcfDr4L3Mf2m3nW317xM2Hh0YbMlUUjE1y&#10;VIATO1Cys55WNvuMsyup7OGGw6vGGs30ufA5pi4ybVy340+JGtazr7fDP4UmNtUjZTrWsSJvtdGi&#10;Ofvc4kuDj5IQcHlmIVcNY8B/DHwz4Ikm18tcarrV6qm+8QarcfabufHRA7DEUQ/hjj2ovOFBJJue&#10;DPCXhzwF4dXw54PtGW38xnkmaQyTXMjZDTSyNkySMQcsSdxGOAABzvib42+H9I8VSeAvC2n3XiLx&#10;EsayyaPo8e8WkRHytcTZ8u2B/hDtvbGFRsHH3eBy+p8FFWXc+JxmM15IPTudxfXkduiXCdGlA+bu&#10;fTJPX2r4R+A3jjS/2FP+CmPxU/Zzvby4k8O/Ei2tvG/g/S9Ks5bueG/c+VcwGKJSYyXDP05iSJic&#10;EgfUMfgv4peM7w3/AMUfiDNpNkzbYfD/AIRkNuqoeCk94QZZmb/pn5IX0k618hf8FXdE0/8AY6X4&#10;O/tg/s8fC7TV1jwJ8QmtrqztNsMmqx6jA8cscsgRm3yKpTzZNxGRnPSv0ThXAclSeHm/jX4rZlZH&#10;mFGrjPqzndz0XqvyP2S+B/jZvHPg7SfFJsLuzN5aq0lreRqskTdCrAMQGyORk4788V6IG+ULX5S/&#10;8E9/27P22/hR+1n4L/Y3/b/0nwrJJ8XvD1zqvgDUvCtlIsmmahbwfaZ9Nu13YKiBHCuM/PGMswdc&#10;fqrY4khUjj5f8K/oLAylLCw5nd2s/kfumS1JVMug5WulbTVaD2Oe1fz/AP8AwdJXS23/AAUk8Isz&#10;f80WsQPr/a2p1/QB3/Cv56f+Dru5Nn/wUZ8Gy5+98G7Af+VbU6/YPBO3/ESsBf8An/Qz4gh7TKak&#10;T7a/4NVZTL+wj4/kY53fGa9H/lH0iv04uJRFGzEfdXOa/Lr/AINNpjdf8E//AB5M3/RaL8/+UfSB&#10;X6c6/exW1jIZZFUbckk44HXntgc59K8DxNjKXiBmTX/P6f8A6U/0NMopqnldKPZW+4/MT/g5Z/bb&#10;l/Z0/ZBj+BXhTXlt/EnxLvDZSYbDw6XFte5kyOhbdFF6ESOc/Lz/ADseGvEsmqeNJPFt7IzRaev2&#10;exZlyob+Ig+3b619jf8AByH+3B4A/al/b61C0+EvxCsvEXhvwV4btNKsNQ066EtvNcsDJO0TKcNh&#10;phGfeJh24+F/DF1NpmnRx2rMuVBbn5STyciv668B8nw0cowWCoSUtfb1o6PmlqqcX6JN27nj5nTj&#10;U55TVnZxXo9z3fQ/HNtdyIxdhu48xX2sP8mvWfhn4wNy5srt1M+0NGV/iWvljRvEDNKrWwZZF+9H&#10;2b3B7V6t8N/FjM0N1FMG8k5f5uWXHTpX9N59gsGsG8ZhotOHxK2tvTr6n47n3D8Y0G2rn238Cr/P&#10;jsRAKI59NjfhvvMrSc/+PqPwr6i+Fkcs3hTwJBv2i4+LF6WA77LrUpP5pXxz8ANagbxZot2TuEqz&#10;QLzwR5YkHb/ZNfX3wf1CX/hFdIJjVT4b+LjG4BXGI7qeYKSfpfLz7V/FnjRh6kcBWjHtN/JpNH8z&#10;55R9jnEFOOl6a/8AJpI9k+EC/wBqXng8SgsL/wCPniB5VY4O20h1cKfwe3i/SqPxx1i4vvhjruky&#10;XzRt4s+I2qafNIkn3rf+0Z7d8H1MFoV9MHrV/wCFll/YGs+HXZ9raB8ddWa5bqBFqlrfSRfgf7Rt&#10;+3GeehrE+N1ncaP4OtbW/b93onxS1CK4ZMghbjULzymxk9VuI+en8z/ij4lQp1OMm5/zQt680vl/&#10;Kf6XfR7jRlg6SvbT8Vy/5nnPifxJa22oL5VlDHHDiO3VYVzGqjaoU4BGAT09TUlz4h1jT7W0+IPh&#10;2QHUfDMv2/aeBLaiNhcw4weWiDle28J9R4r8V/j3pvhr9pjQ/wBnq88NalJquvaet1DqSIn2eD/X&#10;ZV8/NkeT90YzuHNeveBg9zZXDXW7yfssnnB8Y2eWS2TnptbBHrXyeLynHZfHDVsXe9SOl3e8W+X7&#10;nrof31jMJlOKyWpGgkuW97dz6k8Lx6J4n8ZT+H7llfTfiN4SlhnKsB5lxbfLuHrIbac/VIfYCvPL&#10;nWbyC18FfE3VoW+1WN3ceCfHEUijcJkleBbjAONpu4UCZ/5Yagzda0Pha16PhL8I/Es0hW+03xNo&#10;yxSNwwF1G1jID65juGP1APbFdF8QvAM/iTxH8XPh1p07Rt4g0+11Gy+bCQXUlq9usg/u/NaRE477&#10;j3GPZ8K85jk/EEaSe14r1hLk/wDSZR+4/wA6/HjIcPiKNSTX9M8W1rwR9s8IeJPgrpc8sU3h+aKT&#10;w7NMPuWztJJbYJJyqPG0Y/2U96+a/jLp83iTwVB41ttIkju41ae60/dtaOVOJofrgSKPwr6t1XVb&#10;bxdo3w/+P1tayQzeINLgs9TtWk2oYb2DzRGwx1iuREo7jc4715T8VvD8ulfEvXNDePfa6lGupaeG&#10;IXL71jmQfVvKb/gRr/Y7wj4k+tYGjZ9F/wAA/wAx60p5Fn06b789l3i+Wa9GrS8j4M+NPhuHUNLf&#10;VdPHmfuxNC/OGyuf17V8pfHzQXhe38aaarRzWcil2X7xibv9RX3L490OC1i1fwzIu5bG5/0Zcf8A&#10;LGQ74wPYZx9BXzD8UPDn2u2vtIliX+NNzDs4Yj9OPrX9h4NRz7K50I2vOPuvqpw95NH9PeHubexr&#10;JReif3xdmfpr/wAGpf7YqR654y/Yu1/W28m8t/8AhKfCdu33QR5cV6iHPTc0TAdSNxxndX7p6Vep&#10;cWMbgMSy45r+N3/gmx+1LZ/sfftifDf4waxrsenxeF/GSW+qTTM206fMTDcbsZ+UQySHoQMA4OBj&#10;+wD4U+OPCvxF8IWXjXwLr9pqmjarZpd6XqVjcCWG5hflJEYcEMuDwTjp1Br+FfGPA4elnkMdh2n7&#10;aKlNL7NSL5Zp+bspfM/pvL5O3L03Xz1OqfJQgV+Qn/B0LdC18b/AV92P+Jf4o/8ARmi1+vakmPJ/&#10;u1+OH/B1ddC18VfAR8/esvFIH/fejV5/gtT9p4nZbDvN/wDpMjzOL6aqcO1oPqj2v/g2Hl+1fsW/&#10;Eacf9Fqu/wD0xaLX6ReYg4K1+af/AAa1zb/2GPiBIB9741XvX20XRh/Sv0pIOeleH4k/u+Osyj/0&#10;+qf+lM7eHYKOSYeL6QiW6KKK+NPZCiiigAooooAKKKKACiiigAooooAKKKKACiiigAooooAKKKKA&#10;CiiigAooooAKKKKACiiigAooooAKKKKACiiigAooooA4H47fAf4b/tD+CLj4bfFDTdRvNIuLqOeS&#10;DTNcu9NlaSNiygT2kkUoGc5G/B9DXzL4v/4JH/B7TfiJ8NfFnwQ8T+LNBtfCHxWt/GGs2Wo/EDXt&#10;Qh1ARafdWqokct2wSQieEb8HMUckTfKxFfbB5GMU3yx/zzX8qAMuLSrDV2aTUbOOfawK+YoYA89j&#10;x3+uDzWhZWNtYWqWdrAsccYxHGq4Cj0AFSqu3ooH0paACiiigAooooAKKKKACiiigAooooAKKKKA&#10;CiiigAooooAKKKKACiiigAooooAKKKKACiiigAooooAKKKKACiiigAooooAKKKKACiiigAooooAK&#10;KKKAGyAHBx3r8pP+Cu994g0r/gsH+y7deEtIs7q8m8H+M4Ql/M8UL4hhOGdQx4HIGMV+rbnoPevy&#10;g/4K/TeJ73/grz+zLZ+Bm06bVNL8G+L72VNUnkjhjgkjihAZo1LAk7sYBqZ0/bU3C17nzfF0lHhv&#10;Et/yPy6HhH7BPjj4saj+0t+0l8R5vhXJrF7P8Tl0i8Gl+ILcNGtnC0Kxp9qVN6qBwxZOOMGvqOb4&#10;/adp/mf8Jz8OPGWiRKuXa48PyXsWOh3PYtMqj6ketfJ3/BOHU/jLofxF+P8Apdt4I8P380fxi1F7&#10;wXPiCeBvNZm/1ebWQOuAfmcqfavqa2+J3xIsw8/iP4F6wNvG7Rdas7oH32tLERx6Ln2ryZcPvExU&#10;7H8ZccZtHD8RSg7P3YWtK32V5hFp/wCzL8UL1ZdGudH/ALQkAZpdIvnsL3PbmAxyhj2BIOfxrTsP&#10;D/xo8B/uPC/jT/hLrFTmHS/FG2G+iH/POO7gChvYzxufWQ1ga/8AEf4N+INPdfib4OuoYfL/AHje&#10;JvDMhCc/xSlWUY9Q3HXA61518Zv2U/D/AO0H8I7vwN8CP2m/EfhWwuLqG4ZtJ8QSajbRsmSEUPKX&#10;hDZ5VHUHjKnivHxnCsuRq34HFlWd0ZV4RrSdOLe7XMvw1PY5vEfw4+LE8ek+JdPvvCni22x9l84L&#10;bahbNniS2l+aO4TjICl42xtYMCQbOp+NtW8JWCeFPj34dj1jw/eqttceKtPsfMt+c4+3W53fZxkf&#10;6xFMIP3tnGOK8NW+oeD/AIfaV8I/j/4BPiDS9M02O1HijTozfRXexcebNFgzxS4Iyf3gVvmD55rY&#10;8LXHjjRPD8eqfBvxvZ+PPDu3bDpOu6jm7hjHBiivAjbnT7oSfcT0aUV8Hm3Cs9W43PssBxHClWlC&#10;NTmS28/mddo1v4/+H2nLqXwmv18Z+GZEaW00i41FTeWqHBeG1umHlzRBt21ZnDL0WbbtUZN3rX7M&#10;2uaxLrmvXuofD/xJcFRc+ffXGg3ZY8jLCSOO6K5xvV5Ijng4wK5u0174ZReIo9S8O+KdU+FPiS+b&#10;Fxo2pRrb2t4+Rw9s5NrM+R/rbdvM/wBvtWp8XNL/AGjfFnwu8SfDHWvDWg61FrOgXmnx61oeoixv&#10;LYzxPGsotZ08lnXduB89emMCvzvFcIweIV7wV7P09D9Ey3idS5YuVkzorXQPhlEmfEP7W3iHU7PZ&#10;81rN44gtk29n326Qyn0659j1qbQ/iZ8BPAom0P4JeG/7c1GVv3lr4P05rhp2zkefePiJMEk755VU&#10;89eleL/sU/CbX/2TPgRp/wAHta/Z48beLtSs7y6uJPEWrLoAmnEspdUd21QkooO0fMf90V7JaeKv&#10;2i9VCrpnw68M+EbHOVbVtYa8mjH/AF720SxqfpOwP4V5tbhCjh8Q6dJuUL77X+XY9DGcSUo1JKEr&#10;onvdB+L3xQmjtfiLqsPhfR9ys2h+GrxpLu+HXyrm8KqEiIPzJbhXJOPOAwCmr/Ez4TfCyJPAvhWO&#10;O6vrVFWx8J+F4PtM4BPB2Qn90u45MkxVcklmHJrj/Htn4TbUI9M/aD/aX1C8aTc9v4X03U/7KhuF&#10;wMhorVvtNyh5yjyMh6FcVe0n4keHtBs4tN+CXwH1a4hZRtbT9Fg0e0ODwWknMLFfVkDN6K1fQZfw&#10;rKXupWjpsunmfKY3iGlUjab697W/zsaF9oHxY+JlpGvjjVW8J6T5ivNo+k3Hmahdx4OY57tBshU5&#10;UssADHoJAN6net18A/Cnw7tibS9B0pHO7fIkKbj1ZixBkY+p3Meua+e/2VP2Pf2lPgt4p8feNfGP&#10;7SkkkPjrWvt8Oj2Qm1I6LF5s8ghgnu9qDAmCk+Tj92o5Ga9WHgL4N/Dmd/G3jS/hvNSmk3yeIPGm&#10;qCebcP8Ank87bbf/AK5wiNAegGST9jT4XlRiow2Pls6zfDQrWpVXNWWy6/I0pfjrb+Ipms/hR4E1&#10;jxR/C2oR25s9PT3NxcbPNHvAsuO4r5k/4LEaH8X/ABL+wB408Ra/c+HtPg0G60vUbbTtPt5rq4Mi&#10;albLvFwzIqBUd8kQnOSMgEkfR6/tD/Cm8VpNC8UyassP3/7Fs572MH/aMQZT+Rr57/4KtfGaO4/4&#10;J/8AxIsbT4Y+Kfs1xpcEf9p3mnpZwQbryBVdlmkWRsuVUKqE7iOAMkfQ5fkv1Wop2OPhzMq0uIMP&#10;GEd5Lcp+APDlrp3/AAWQ/Ylvptf1vV7rU/DPim/vrzWdVkuizN4cvnG1SdkYBIACAdBnmv2w0kk2&#10;Ebbifl71+Hvwc17xkn/BWv8AYg1Txp4F/sW3HhLxBpsO7UYZjM7+HboK+I87NwKfKTkE9BX7haOp&#10;OnRYO75cbiMZxX6Hl9P2eFUWf1TwTU9pkcHe+stv8TLBUAZNfzq/8Hck72//AAUG8FtG2GPwc0//&#10;ANOmq/4V/RVID5bD1r+c/wD4O9GCf8FDPBGf+iO6b/6ddXr9l8DeX/iKGX823P8Aoz38yipYOSZ9&#10;s/8ABovI83/BO7xw8n8Xxo1Af+UnSa+v/wDgrr4h8QeE/wDgmz8ePEPhXVbiw1Ox+EevT6feWsm2&#10;SKRbCXaynqD15HpXx9/waH8/8E6PGxH/AEWrUf8A01aTX2F/wV2jab/gmt8erY7f3nwh18bm7H7D&#10;LXj+JDj/AMRKzLt7ef8A6UzTCxUcGrdj+NLUZ4bq2s3Fuqt5gZjktuJ5J59SSa6q11HTb3bbzP8A&#10;Zpv4Zox+7b2I7fWuVePTp10mG2d43YgTPORtzjqPatS7s7ux/dzwbfm+8pBU/Qiv6Q8P8fDA4qpU&#10;oPkko09tPsr0PLxkeeOpvGS4sZ/mYK68ja2QfcGu28E+JfsV0LmN2XdxKh6BvXHoa850rVYoo/su&#10;oFvLJysnUxHsR7eorb07U7vTb4MXEn+70kX1r+ocj4mlmcfZVbe1ir26Tj1Xr2R81jMFTr03Tmtz&#10;7V+BHjWWW022r/6VYTrcWvzZ3eWpYfoCv0NfdfwS1fTfF2l6z4ctLqPf4q0aC90tn+695alQn0YB&#10;IGHqUavyW/Z++M8sXixrOO3kBsmI85m2rLHznr37196fs3/Eth9m0ezvViuo7pdS8OyMw4kXdvgz&#10;kcHJG30c+nH4R4kZPh88wdSthryjrFXVttPnbZ9mfzJ4mcMYjB1HOMbPRp+juvuev3n3FoWtf8Jv&#10;Ldw6LqslvN8RNHh1bw1NMiiO116wKmS1fPCvtjT5e620+Pu89v41/wCEY+Ieg3PjrWtNki8KePIo&#10;7TxDY3D7JtA1aON4ZUlwvQlY4i4I2SxoQSJMr5B4U8QeH/EVkrWU7WOj69qSX2j6kFVW8O6+rKNj&#10;L2jlbj0YqyEkTEH1rwZ468S3PiHUNa0jSrNPEDQZ8ZeAb6dBBrAjIQX1o0gI3MgI3MVVg6JIVYBl&#10;/wAcfHrw1zDL8yniaEHf7t33to1ZNPa6sz9e8C/Eyhl1OFGpUs79fut69/keT+N/hH8RPBMq6Z4o&#10;8B6l4ohjbZFq+hpFJMYwAF82NmTDdcsjOXJyABT/AAv8K/H/AMTUbw9aeBtW8O6LcFVvrzVPJW6u&#10;bcnDxRxKSyK4yrO7KQGyoPOJvGX7Y3w2+HX7angT9jDwZpfivQI/GmmzXTXniTRYZNL0eQC4JtGN&#10;yEnQ/wCjsVVZWiXz02ACvf8AV9Pj8O2q3PxF/ac0HRNPmUq1xptjZ2MjcYKpLcSzAEgjGwKyk/Ky&#10;nmv5qzbB8S5ZGh9bpJOpH3Je+/mqaTSldXs9Ln94UPFbD1MvcFV0a1Wiv8yPSPBkeu+P/DPgvSBA&#10;mleD5l1jXlReFljjMdlbdQY2LyifA4xbBf48mxY6rb658ZPHXiGG5WS1sUsdGkm2/K00KSzSAf7o&#10;uUB9CCDzVSx8a2F3pkfgT9nTwxJpelrn7X4t1CxeCIHCkyRrIvmX1zIScyYMeMtJI5xE3G+IdQ8N&#10;6r4dk/Z4+ELD7LbeZD4k1iCbMdhFIzG4VpFGZryZpGIXqGLSOVKqJPpPDng7Mq2aQrVKbVlZfzXc&#10;uaUpLo3tbt10R/MPi1x3l+Iw848yv66W7HDWE/2z9j7RdZsLORGme21HS4plwyRSakssI9sxtHXP&#10;/tF6fGvi3w3dspYvdXVrtXsrRZwPqUH4gVn/APBQj9qvRv2d/BXhu2034c6t4g09fEthFrNtoNuN&#10;tjCqPNAhK5ALtFwBwERum5c0vi/4vtvE3j+zWzib7HoumvNcShwVae4ChIxg8FYw7eo3p3Ff6r+D&#10;uFrYejCjrdcvc/zv4nweMqZjh8z5P3cvbSX3JKL+eyZ8s/GiGOH4jXjKoK3Gkqx46skhwfykr5g+&#10;LdsE1e4GMK9vn5fqea+kvirqiar4y1PUoixhtbdLVWB+9JkM/wCQ8of8Bavmf4qapb3esXTxyH93&#10;F5S/kxNf3lwNQm/ZxfWo7eltT9i4Fo1oezd3pCKf3aHzJeaNpsfxF1xrm0Vm+y+bDv7dmP41/ST/&#10;AMGnXibxFrn/AASysbbWtXuLqHTPH2tWOmxzylhbW6tE6xID91Q0jkAcZY1/OLrbr/wsfUCWHzaG&#10;w/ORf6V/Rt/waZW4t/8AglTpkgK/vviHrbfL/vRDn3wK/lfxyweDwlOpTpwSksTW1SWt0mf19lMp&#10;Sw9Nv+VfkfqMGypOe1fi1/wdq3i2mv8AwBYMd32fxUP/AB/R+K/aUH5cY7Yr8Sf+Dvy4e01L9n0x&#10;kqTH4q6f72kV+c+BcXLxUytJf8vH/wCkyN+IKKrZTUg2e+f8GqE32j9gbx1MWzu+NN//AOmbR6/T&#10;jPoK/Lv/AINMZzdf8E9fHUxYsW+NeoHP/cG0av1CLN/fr57xQjL/AIiFmat/y/qf+lM6cnp8uXUo&#10;9opFqiiivij0AooooAKKKKACiiigAooooAKKKKACiiigAooooAKKKKACiiigAooooAKKKKACiiig&#10;AooooAKKKKACiiigAooooAKKKKACiiigAooooAKKKKACiiigAooooAKKKKACiiigAooooAKKKKAC&#10;iiigAooooAKKKKACiiigAooooAKKKKACiiigAooooAKKKKACiiigAooooAKKKKACiiigAooooAZI&#10;cHP41+Tn/BSGTxUP+C3/AINXSrKyz/wzndt4dXWLiSKG8vv7aY3McZRHPmR2yiQrjJUjpX6yOATg&#10;jtXxX/wVj/4J0ap+2zZeFfiH8Lvi7e+BPiL8O7y7vvCfiK3s47iN/Og8uW1mViD5UgC5APqcEHFd&#10;GFaWIjfufP8AFWC/tDh/EYfmUeaLV2rrVdT86f2Wrv43fDT9tn45fC+1svCayarc6b4miSa4ukjl&#10;+0RDe0JCbjyzBiwADAjnjP1APEHxpt4mM/g3w7eMrc/Z/EFwufwa2OPxOK+DdK+FX7Vv7If7b3gz&#10;45fHD402HijWPiLNc+F9e1C4zHawAor28IjWNRCquFbaM42EYUc19vJdfFzygp1PwyW3Nub+zLts&#10;HPPIkwec9q/RslyWOIozTi7p/g9T/PDxbqvL8xw+Ip1aU4Tpxi5ar34e7L8Uakfjz4hWaC51T4QX&#10;kjjhV0vVLecf+PGM/XA5HasHxNq3wRvtXXxB428J33hvUlIC+IJNNmsZlJ7G8gxx7F6vQ6j8Vrcf&#10;6VP4Zn/2YYbiFvwLlsflUi+LPiDbpLPc+C7G6ZcGGOz1xVdsdSd6Io/Eiu6vwypR2a+R+aYLOvZy&#10;vHkv/dnZ/iWtLXx59ij1H4YfFfT/ABBZSMAtj4iVJ4pI8qCqXMOGTAyBuWUeoPWsXV28If23L4x8&#10;beANc8Hawsey68R+HZN8cygf8tprdSJI16fv4gPUCqOr3/w4jma68cfDfVNDuGj/AH2oWNi/UnOP&#10;PsS/fHLEVpaXf61DAs/w4+NdrqkHJbT/ABBJHdFGY5x5kRSZW9A2/wBxXymO4R5ov3T7LA8QShG8&#10;rrze33ptGpY6l498R+GZoRP4V+KHhW+BRpG8qOcr/wA82YB7a647fuSKzbJvhP8ADe0isrWP4gfD&#10;e0ss7bO3W5fTrdScFcDz7WFR0wpRccEDpVHxHpxW+k1XX/gjJ9s8smbWPBGqKLg4x2DwyuTyej+m&#10;KwfFupL4s8Iax8OtK/aV17w/HqujXNlJD448Lsslmk0TIWimaO1ZXUN8rNLIMgHJ618FmHBPNJ3h&#10;qfd5VxFGrKEKlXli2rta2+6/5I6qz+M/wku08nTf237i+Zf9Za6beafPMfVWSG1Z1I9DVoXHgDxF&#10;CYz/AMLV8UJNHtMapqNpDKvplBbRsD6HcPavNf2ZPD+sfs0fC21+EKftceC/EEOn3FxMuqa7C1zd&#10;uZZC/a9Xdtzgcke1dxqvjcLA0niT9rHzI5BkWvhbTrJcDvwUupPwyPx7cFPgeN1eFj08xzyjh8VU&#10;hQq88I7PVHS+ErPVPBVjJY/B79lzQ/DsdzL59zJfXtvYCaQcCSQWsM8kzj+8/PqwNXrax+OmpM2o&#10;eLfi34f0mLLNPD4d0Eu6Kepa5uZ3AOP4jCB9K4L+2PhjqNtBdwwfEjxIynCyGHVVD8/SGIj2AAq3&#10;a6P4LmY39n+zLeXEkjcz6kmnNJ+U1xn9DXq0eDowsuX7k/8AI+VxHFXNo5a+bS/Nl/UL74M2Vyze&#10;Pf2pJJZo2/1dx4ytrLj0/wBGMJ/JhWbpPi39h7wrqv8AbWhat4Ll1LduOpZS9vGb1MzebI3/AH0a&#10;3NE1ifQ5GGn/ALPt5ZbU6af/AGYGxkf3Zx+QqQ/HHTrKV113wV4s01V/5aXHhm4uEP42yy/zFe5S&#10;4WUI3cTxa/EGIxEeVKUn5Tj+RcH7U3wUU/8AJSoVwMfLbTrj/wAcFfL/APwVj/aQ+D/ij9lH/hVP&#10;hj4haVfXXjHxho2nSwRzBXjt0u1uHkOf4QYkycjGcnpX1NoXxb8CeIEVNL8Zaa8zrlLWWYRTf9+3&#10;CuPxANfJv7ePgSb9sv8Aa6+H/wCyb4c+IF3oH/CJ6LdeMdY1zSmQ3Fhc4WKxwGBwwmVJGHGUO4Ed&#10;RljMjp0KLstWfSeG9eOM4qhVxSnGNJOcpSd1FJb6d9jqvi14y8B6v/wUJ/Yntvg1410vxJqlj8Sb&#10;i0mtdEvI7qSOx/s9VmkYxsQAieaTk8BDX7eaaois1iUfdWvzU/4Jf/8ABLz4n+APjhZ/tuftY/tE&#10;x/ELxlD4Zn0fwfY2/huKxt9DtpiFkuMqR5s0kSKpbYrYYguwNfpXZACHYBjb/D6e1ed7N0tGf3Vw&#10;PgYYDh6jTjPnVm797tv9SR+VWv5y/wDg78kK/wDBQrwO2Ovwd07/ANOur1/Roee9fzk/8Hg37v8A&#10;4KEeBtp/5o5px/8AKrrFfpngzWjR8RsDN9JfofRZgv8AZZH27/waFDf/AME4/G0mf+a0akf/ACla&#10;TX0v/wAF3/GR8Cf8En/jxr/3fN+Hl5YLIc/KbsC0/lOR+NfM/wDwaEMR/wAE2/GTf9Vo1L/006TX&#10;2F/wVx/Zhu/2xv8Agnz8Uv2edKnkXUNe8MsdJWPnfe2zpd28ZHo0sEan13Y6HFeb4gVIvxCzCo/+&#10;f83+LKw8X9VR/Gnqthc6XLbW91G0clvJ5U0ci4KOvDKR7EEfhWnYalNZJ5Cxq8Lfegk5Q/hW7+0f&#10;rcOu/EPXtc1bwtqWiaxfagbzUtJurTyfs17Iwe4j2EBo1WR5lXgggCsOTTL2Ozju1VZYpI1PmQtu&#10;VcjOD6Gv3zg/NMtx1epQg/ihBp+dkvw6nn4qnLlHyWlvcwNd6QWZFXM1uxy8f+I9/wD9dW9G1RJI&#10;PsN5Jt5/ctn7p9PpWSk0tnN9otpisi/ddT0q95UOplpbGHybrGWhU/LJ7r/te1fo2GzDFZZWjzT9&#10;1aX6o4J01I7TwxrlxpF99mlcRMpyjN7jH4g84r6W+Anxlt7dYdPvb9oV89ZLeXdzbyDOCD16/TIJ&#10;HrXx/p2rI/8Aoeqbo5FbEc23BT/Zbv1/Kuw8LeLr7QpY1uZWjKn5ZlYbT9SAc9e3Nfq+Gx2V8RZd&#10;9XqpKbu7Kyu3vJdLO12u+p8ZxJw/HNsO4TWvc/XT4D/Hhb60mtdR0+3ubi+h8vWtDuJf3epxFQDK&#10;hPG4DHoMfKeQrL9BeHfEGi+KNPt5bqTUvEul6RcebpOr2rMNe8O3GwKUIbEkqsCq9d7dGEm7J/IX&#10;4U/tDf2dDHbaiWkjRgySQyESRYx8yMF/pX058Kv2ulZbe5fVLi7vLfaE1DT7kW2owpxwwKhJR25B&#10;BPUcmv5v8RfCPBZtKalTTTT6XX5H815rwfnWR4118E3F32Sdv68z9DtG8deNPGejXGj2epeAPido&#10;MMnlyaX4mH2K8sZO63A8maN26cPDCevXOasaFYav4Iv/AO3vhr+yH8NfDF8sZZdZXVI7bC85w1tp&#10;+5wAemU+vPHwhqH/AAUT8P3Hxr0X4UeN/htpfiSPUrHzI/EmtaVLYSaaQZSIppDEVc/IPmjRUOfX&#10;mvR7z9pL4Lskmo6L4V+HkFwrZL3jyXq4x/dMasTz26Y7Zr+SJfR7y/FZhL2cLcrs1Zpfnb5np4rP&#10;OPMpw9KFeEveSaad/v2PorWPira+LReaT40+PE3iWZ3VZvDnwtsZUjRcHMU8sDyyjPfdLErDHyjF&#10;LqXijWtO8JW/h/Rzp/w38L6ba7cSSQG8EI5KxKHEVuoPV28xsHlVPNfL17+2XdTwGysfiM8dnFDs&#10;Fn4P8MvbqoOTt8yZJNvJPPHWuJ8QftKaTcXx1X/hE7u4uEJZbvXtQabB9QpVyv4Y9q/VOGfAnC5d&#10;JctG7Vlta3z/AMz47M6nFue1LVL/AC9787Jfc2j6W1f4t6Fp2gf8I38H4fJs590sniDVI3w+9syS&#10;4kPmXMjZ5c/KxC8gAV4X8UfjPbaaZvD3ha8Z9VkzPdXTuWMUxOWuJWGPm64Ax14wMV5D4v8A2lb+&#10;8aZtc8ZQpD0Wxs90YbPqdvmHHTjYT3zXl/iv452qJ9j0GFY4eTuPCc+pwCx/Cv6Y4T4B+q2jy8t0&#10;lorv0XLfcMl4BxfMpVLyd+bVt3feTe9uyVjpPid41tNB06S1gmVvMkzj+KSQ/eb6njtgYr558ea7&#10;HF5xecF5CzyfMOpqfxh8TobiVria58yRTkszHafoO386868Ra9Leu11Of3bH5V/if8Ow+tf0hkeU&#10;UsloqriVycqtCPXzfq1+B+/cL8N1MPaDV293tfy9Ecfqcz3vjq7kCn93ZhG/2hnOf8+lf0Vf8Gj2&#10;q3cX/BPXxF4G1BWSbQfirqkEltJ8pgkaOEuvfnPbiv5xdG8R6ZeeLby71syLHcXKoxgiJcxg4Kpg&#10;YzjpnHNf1Df8G3nwD8c/Dn9i7Wvj/wDEzw22g618avHmpeMpNB+ztEunW88hjhiVGJZAUi3fNztZ&#10;T1JNfwp45Z9luZ5RQdOSdadevOaX2U3ZX9V2ufu2WUZ05cr2SVvuP0ajJKqSuPb0r8Pf+DyK4Nre&#10;/s9lByY/FP8APSa/cEEiNWH93Nfhx/weXnZP+zw+f4fFQ/8ATTX574DSjHxayqXT2j/9IkdWbR5s&#10;DM94/wCDRTcf+CcXjR2bOfjVqP6aRpA/pX6oBMjOa/K7/g0TYN/wTc8Zsp/5rXqX/pq0mv1QJ5r5&#10;7xSqR/4iNmsu9ep/6UzqwK5cLFLsT0UUV8KdAUUUUAFFFFABRRRQAUUUUAFFFFABRRRQAUUUUAFF&#10;FFABRRRQAUUUUAFFFFABRRRQAUUUUAFFFFABRRRQAUUUUAFFFFABRRRQAUUUUAFFFFABRRRQAUUU&#10;UAFFFFABRRRQAUUUUAFFFFABRRRQAUUUUAFFFFABRRRQAUUUUAFFFFABRRRQAUUUUAFFFFABRRRQ&#10;AUUUUAFFFFABRRRQAUUUUAGPasPxHYi4RnHG373v7VuVVvVR0YyH2pxlKMk0ZVqftqbptXv0fU/I&#10;L/gsd+z5498Uxa14A8IeBnMjOniLwz4gk1GOGO2v4fMkKooDyM5wU5UAhwM55rzz9mr9ob4h/tEf&#10;B/S/HlrfaFY3Sq1rqVqLWV5IbqL5JVcblxkruAH8LLnmv06/bO+BZ+KngCS90VQNW0kNLYtt/wBY&#10;u35oz7EYPPdR6k1+IviL4oW/7Hv7Rd94/wDDFjdX3w18dXyjXvsce2DS9abdtmV5NsYV2EmWB24y&#10;eOFr9g4azClVpwxMpOytGSW+uzX6n8XeIHAs5SxWTQoRveVWg5JNNvWcLvq3qj7Aju/iA5zceM7F&#10;fXy9LY5/OalfUviCPlt/FmntjkC40duv/AJq4b/hKvibqki/Y9D0vT4g/wAr3VwZ5SnUHEYC+/3/&#10;AMcU2a4+IkzYbx3CI+yrpDcf99StX6rTy+hX96CnJeuh/LtbKsTh5ezr+xhJdHBXXk3bod5D4q+K&#10;1uyQrd6Heybl87Eclv8ALjkDar4yPwqtc+NbPUnaH4hfBh9u8EXFvbW95Gq9idmGX6hN1eF+PfCH&#10;7S2sfFDQfFHgn442NvotnJGdT0q80/b9pCyBtu1c5yOPvAg9K9NtPG/jWzdRrvhL7Qyp+8m0i88z&#10;5ucny5AjL+bnHc1xSy51Ks4yhJcvVrQ9atkdPB4elUw9WlUlJXap3jKP4pfmdOmt/C/TkW60L4k6&#10;54dVZP3cYvJvL3dv3V2hXaPpWtY/EmOK3aU/HrR7qL+FtQtbZFUf7XktF+PBFcdZ/GLwjKVtdU1g&#10;WUnSOHVoWiZv90yYz+VXPHmg6R8QvBmqeCboRLb6xpstnLeQ28ZdFljKGRSR1AbIPrXJiOH6dalJ&#10;xim1qumpw4epCli4Qx3PTg3ZyaUkl3el/wATr9L1LxVqwa/s/F3hDUEJ3CaDS2cY92WU1s/2j48W&#10;1CLe6Grfw+XYzAfgPNAP414D8Dv2XPhl8Fvh1b+CLFZNVeCWWQaveR+VdNufdtLxkEgduePSvRLL&#10;w9PYQt/Y3jfXrVZD8wF952Pb97uyPyrlw/Ds5UYyqUrO2tun3mebZhleEx1Slg8UpwTspSp7rudt&#10;5/xSkcN/wk+kqP7q6U7Y/AT4p0w+ITfPb+NtN84feSTR2AX8BKf5Vxf/AAj+t7BH/wALH1jaeWXy&#10;bdSfx8s15/4s+H/7Ud78Z9F8QeC/j0I/CNvAp1LRdWjWZ5WCsCUVYVUg5X+Jeh5qcTlMMNFNUpP5&#10;mOWUaebVJ03jKUWotrnp7tK6SfRvZHuUep/FKyg83y9H1TahM0STTWzE9gAxkXcccZwPpVjSvidp&#10;jOtn4nsNQ0K8kYDy9VVVidj2SWNmjJJ4AyDx0rnfCHjTUbnUR4c8Q2UdnqkcZfy45iYbmLgCWI8E&#10;g/LkHkE8jHNdZvttVhe1vbOG6hddjwTRhkdT1Ugg8Hv698gcFTK6coc8NlumfKYzESwuIVHGUvi2&#10;lC6fr2I/H+r+A9B8J6l4q+I0Omrpul2Ml3eTalAkiRxqp3ffU9QNoAxzXzv/AMExP2W/EXxQ8VeI&#10;P2oNM1HUvC2sfE7xA0mgWtqytDaaNB8kKtFIrhlIDNyARsXHDZri/wBq2fX/AI+/Fuz/AGLPgxPq&#10;Vz4Q0uSHUviuLFkxaWazRlLKGVjnedjt5edoAUL0YD9S/wBhD4T6PpXgzT/Gmi6fHDYSWSW+hWvl&#10;lTFbIAq8HkDjGOwA6k5r82zqph5YiVVKyjovNs/qDw14UzOhhqGU0qjnUxbjOpdawoJ3Sl2lN9H0&#10;R9IfD3QIdF0u306HasdrCsKgRqoOB94Y9fT1rq4QdnTtVHT4IbeFYlZdw+99a0EBVK/Oq0nObbP7&#10;6wOGhg8LClFWUUlZDW6Yr+cX/g8POP8AgoH4FPr8HtPH/lV1iv3t+Lf7XfwJ+Cvxj8AfAPx/4t+y&#10;+LPidqF1aeD9Jit3ke7a2i82Z22jEcaqVBdsDc6gcmvwS/4PEPMf9vzwHIkLFR8H9Py3/cU1ivuP&#10;CyoqPG2Em9uZ/kLHJyw7itz7e/4NASG/4Jr+MiOf+L1al/6atJr9UNVtVuLSRSnO3jjrX5Wf8Ge7&#10;lv8Agmr4ywP+a2akP/KVpNfq+yAoyMK8vjup7fjPHT71ZP8AG5th/wDd4pn87/8Awd3fsknwz8TP&#10;AP7XXh3RI47HxBpcvhzXJreAIv2qEtPAW46vE0uO58mvxf0K8u7ASRQStC0bYf3+o9K/sX/4Kpfs&#10;Q6N+3X+xf44/Z1v4IzqGpWBvPDNyYwTbalA3m27jOMfMojJyMo7A8V/Ht458KeIvh14uv/DHibTJ&#10;rHUdN1GWx1bT7iNkktriJykkbK3IKurKQeQRg1+reHucUcRllKVlei2pd3GWzXo/wPNrRk5OLLG/&#10;TdUk8y5CWcx/jxuhY+4/h+tVbq1vtPfM8R2jlZI2yPqCKhMnmBc9Ou2pbTUryxGy3l/dn70bDcrf&#10;UGv3ONOVOPPQlePnqmeeWE1Nb0rHqsbMw4W6j++B7j+IVoWrahawN9hkj1C1XBk9mPsfmB+nFUDf&#10;eGpsve281mR/y0t08xG/4ASNv4Maba2VtMTPZavaMQ2VYz+Uw/BwDXBTzCjg6/sKc3CW/K72Xmuq&#10;+RooNxuzoNO8TW1sSkd9PZyfxQ3EYaNvbK8/nXS6R8S9atFRrW4t2CqBi2miz+TDOfoa4Z5fEb8S&#10;z2c6kY3XFxbyH82JNBjnGDd2Wktxx5lyq/orgflxX0NPi7M6UVCTUl3d/wDI462Cw9bSrG6Z7Pon&#10;7QvijTl2pqOprt/hHzD8gW/lWr/w1V4nVPKTXXhb/ppAoz/5Cb9cV89jUnk1OHSbfRra4kkwVa3u&#10;pAq+2QTzWguvTQH7Ld3upaew/wCWUszTJ+Kkj+tYYDjDB4itKm6C0erS39HZHl1+FsrqyU+RenQ9&#10;qvP2l9dvHb7T4rDdPmVivb/Zhz+lZt18bLmU+Y2vRzeplaVz/wCPRCvKXvtWuz5lvNpl5x91baLd&#10;+TKD+pqvqGq3mls0eqaLDG6rlkktSrAfTNfYUeMslpxcnRtZX3X6ozhwxl0Xf2aPTrj4rSz/ADSX&#10;ny+sduvX8hWTqHjkXbZ+23DH0WNV/WuCsvFOl3EfmDS4/wDejd1z+Rq3Dq+j3WDMl3H24dZR+oB/&#10;Cvq8r44y2tTjKkpKL6Q5fzikUsko4eWkUb9/4leRiAkeW4Lyne4/PgVh+IdelitJZ2lZ5HG373Ja&#10;lkTT5Tug1qFV9J4JFI/75U/zrJZbPWNe+yDUI/s9qu922sVlfrtGBn2rk4s4+weFyx4bCXVar7ib&#10;u2rqzd32V3c9DC4WKmnayR98f8G4/wCxdc/tT/8ABQbwzr2saNFP4b+HFu3iXXWuoiyyXC5jtIQM&#10;EEtM4cq3Bjgl7gV/U94WsYoNKUwJw2Qrf7IOB+OO/frX5y/8G5n/AAT6uP2RP2K7Xx/4x0/yfGHx&#10;Rkh1rUi0JVrfTyubOA98mJvNKnG1piv8FfpdZxfZYPKwvUn5elf58+KGfYXPOI2sJb2dJKnG3XlV&#10;nLzu7/Kx9NgYSScnsABCKCegr8NP+DzdgD+zuCe3iv8AlpNfuY3Ir8MP+Dz07W/Z3b/Z8V/y0muj&#10;wXq+y8Tstn2m/wD0mQ8xjzYGfoe8f8GhRB/4JqeMyP8Aotmp/wDpq0mv1XAGOlflR/waDc/8E0fG&#10;Tf8AVbtT/wDTTpFfqsBx90V4HibL2nHmZSX/AD/qf+lM6cJ7uGivImooor5A2CiiigAooooAKKKK&#10;ACiiigAooooAKKKKACiiigAooooAKKKKACiiigAooooAKKKKACiiigAooooAKKKKACiiigAooooA&#10;KKKKACiiigAooooAKKKKACiiigAooooAKKKKACiiigAooooAKKKKACiiigAooooAKKKKACiiigAo&#10;oooAKKKKACiiigAooooAKKKKACiiigAooooAKKKKACiiigAqGaBJDtepqCoPJFAGTrekR3VplE3c&#10;HKnvX51/8FO/2ItK13RdW8XW3hn7Z4b1xCviXT4BjyJGbe1wO6kt8xI+6xyfb9JJV3Iee1c94r8N&#10;W2s2MtreWKXEMsZSaBlG1154IPUV7eR51VyfGKolzR2lHunufG8ZcK0+JctdODcasPehJdJI/na+&#10;EfxU8Sfsr+Kbf9n/AON2qvc6Lc5TwX4tuGxFJDxttZmP+rZeAMnABA4ABPv8Wo/a5AyzJt7FWB3f&#10;T/Gvd/8Agon/AMEw9Iv/AA/qV/4Z8L/214TvMyX2hpGTNpuSf3sWOcZzjHKj2r87rHxP8Z/2Orhd&#10;A8ZWV54v+Hdu2yx1a0iMl/pEZONkoA/eRjAGeqiv6R4X4kwqoJ03zUWvnT/xLt5n8acZ+H88yxs4&#10;zpqjjlvF/BVX80P7z/l+4+m0v43kLK7ew31atb5xldqkNwBzXH+APiX4J+KOhw+KPA3iC31KymBI&#10;mt2+5z91gfmRvZq6a13JKqbCfQ1+j0quFxmHU6TTTPwHMsrxmV4iVHEQdOcd09DWkjivI/sl1Es8&#10;cqbJI5V3DHpisey0208H+ObHSvDTtAt9HNNfafHuMKKoysgGfkJfAOODnpwav3uow6Fpc2p3+7y1&#10;5Xy1yzv2Ue59O5PtWj4M8M6pbS3Gva1Gv9paiVa62/NHDGvKxL7KScnuc+grwMZ7N4jkpovD4uWF&#10;wUq2JleLVlF7N/8AANi3ml8tYpSv/ARitKykxHsI4pIdOklKyNBuGcDbUF54j8HaO7Qah4jsbeQf&#10;8s2nzISO20ZJ/Ksa+Kw1JXlI+HWHxWMqNUoNvyNBXkZTnO0fdqS2hdfu8sen1rBk+IOi+R5ul6Nr&#10;WprkhlstFnOPxZVU/gaj1bxvruj6Vca3e+Dv7G02GIPLqPiTVre2hth33hWdh/wLJry62bYOEG0z&#10;0sLwrnuNkoU4avpu9fLcveM9sd5od0yf6VHrUcdsNrZZWU+bHx/D5XPH90d683/aW/ad8VWWux/s&#10;yfs2pDrPxO1y3/cquJIdCgbO66uG4VWxgop6FckHKivPbn45fGT9pfxtN4O/ZRdLlUzbal8ULyze&#10;LSdHiYBZFsVcfv5j08zBOU/d7VOa+wP+Cf8A/wAE5PDvhSCSfSrG6m/tBxL4k8W6lua81aTO4/OS&#10;TjnoCQPrmvgs0zqNZS9m+Wl9qXW3ZebP3rh7gOlllTC0sZTVfGrWnSWtm9pVe0Y726lz/gmt+wvZ&#10;eAvDtt4ejaS9828GoeLPEkjlpNWvT1yx5IySAOgUnj5jn9IvB/hq00myjtrSDy4oVCRpgcAA4/AZ&#10;NZvw8+HOi+EdAg0LQ7Jbe1t12quzrx1rtEjVSPlA+lfjudZpHHVuSlpCOy6+r9T+0/DrgT/VjDzx&#10;WMlzYmtrNv8A9JX91dEMt7SJW3Ee9UvFsviZtEvrTwbqNha6o1qw0+51KxkuoIZip2PJFHLG0iBt&#10;uVDoSM4YdRqLjdQ8Ucn+sQN9a8Q/UUfAHxN/4Jyfto+Nv23/AIW/tc+Kf2gPhn4oufD/AI5s7jXf&#10;K+Gd9pUumaVBp19C1vY+ZrVyNkkl0zmMgv5kgkaR0iEJ/Lv/AIPFHWH9v3wIrSFcfCHT9rbsf8xT&#10;WPwr+j6RFG5lTnnnbXzV+13/AMEof2Dv27fiFZ/FL9rL4EHxZrWn6PDpNndN4k1OyFvaRyzSqm21&#10;uYlf57iUliCTnHavZ4czaOR5rSxjV+R3sTKnzp+Z8Z/8Ge9wf+HZ/jJtvzD42amTz1/4lWk1+skQ&#10;8xN7DBNeM/sg/sSfs4/sJfD/AFD4S/su/Db/AIRfw5qGrSarcaaNTu7wNeSRQwvJ5l1NK/K28fAb&#10;aMcCvaIuEArkzbHLNM2rYyzSqNysEY8sUjP1zT/tVoZI15QZA25z7V/Pj/wdDf8ABJq78J+K7n/g&#10;ol8FPDhbRtcuIo/iZp9rDuazvGJC6ieh2P8AIkp6+Zhj9/I/oekAKdK4v4s/DTwp8QvCGo+DfGHh&#10;+11LR9YtXtdS0+8t1kinicYKsrAg546g16XDme1sgzCNaGqejj0knumY16XNqj+G5f8AQ7kWTPlS&#10;uY2LZ7njPf696nPHUV9/f8Fv/wDgid46/wCCePxCm+JXwt0m71X4Q65eM2h6ku+STQpGYkWNwzEn&#10;aM4SQk7goBO7JP58R3L2cn2a6ibg4D4PPvX9QcN8Q4WWHjHnvRkrxn/K/wCWXoePUp82sSyArHDC&#10;nLiGPy4uFPJHrRhMZoZcDIFffexoTqKskr2tfyOVN7DSx7cfSnK7r91qbg+lFaOMepQ5D83T8auQ&#10;6zKq/ZtRT7Tbnqrcsnupqjz2pwDY3Efd71hUw9GUHpbzC7LF/YraiOTzVeKZS0MgHXnp9RTrbV9Q&#10;t4fskd9J5J/5Yt8yH/gJ4/Sn3Uf2XRrW3k4aSSSfH90EBQP0z+NUtinag/A1zUaMcVRcasVLptq1&#10;t+IFxoLO8gkktraOCaFN8kcXCOBxuUdjyOKqrIwfh/4sKR3q5pEbW8dzf3B4jhaNTn77twB+WT+F&#10;ZN9e7FW0tBuk24O0dK4FjsNk9CVpctOPwpbt9lYpRdSRLqGpMoW1t/mlY/lX6G/8G+v/AASl1H9u&#10;79pWD4h/ETRpl+Gnw9vor/xDJMuE1a7A3Q2Cn0J+aTGT5a7RtLhh4L/wS8/4JkfGj/gpJ8c4Phn8&#10;PLBrXR7XbN4v8YXUZ+zaRa9+n35m6Rxjlmxkhdxr+r79jv8AZK+E37IXwS8P/AP4LeGo9N0DQbTZ&#10;/qh5l3OQPMnlYDLyO3JY564/hFflXHXHNfA4ea5v9pqK0V/z6g9+b+++6OylRUnZHqnhXSLextl8&#10;iHy41jVYYhgbVAAHA6dO3qa2FQbSc023iVO3apSAF4r+cL82r/rzPYjHljYZt+TPpX4Wf8HoDnf+&#10;zqv97/hKv/cTX7heIfGXhDwlFbf8JV4q03TPt10ttZ/2hfRw+fO33Yk3kbnPZRkn0r8Of+D0dwv/&#10;AAzmwP8AF4rH6aTX6D4UVPZeIOAn2n/7azmxqX1WS8j33/g0BkL/APBM/wAZA/8ARbNTP/lK0mv1&#10;W3sOM/8AjtflP/wZ8MH/AOCZXjBv+q2ap/6atJr9WAfWvH46q+04yx8n1qzf/kzOjCJfV43LFFFF&#10;fLlhRRRQAUUUUAFFFFABRRRQAUUUUAFFFFABRRRQAUUUUAFFFFABRRRQAUUUUAFFFFABRRRQAUUU&#10;UAFFFFABRRRQAUUUUAFFFFABRRRQAUUUUAFFFFABRRRQAUUUUAFFFFABRRRQAUUUUAFFFFABRRRQ&#10;AUUUUAFFFFABRRRQAUUUUAFFFFABRRRQAUUUUAFFFFABRRRQAUUUUAFFFFABRRRQAUUUUABOBmq8&#10;ylj04zVgjIxTQg70AYOsaFHeNkKo3f6yNvutXyl+1P8A8E2fAnxVkuPFvw2Meh61IuZLVo/9DuW/&#10;2kAIRj3dQc9SpNfY88YLY29qryafFMNsqZ/CvUyvOMdlNdVKE2j5niHhbK+JMO6WKpp/3vtL0fQ/&#10;AH9oX/gmF45+EfjK48X+GLjV/hrrskhLatoq79PvW7BohiNgx4KcZzyOTXi+s/tlftAfsw/E7R/h&#10;J8d/h1Z+LrzVE3WOoeDlKXMyltoPkkAK3+yAB6E1/SX4g8BaXrtq2nanpsN5atw0NzGrqfUEEEfp&#10;Xzx8W/8AglV+zD8U9TXxF/wri20jW4Y8WOtaZbxma0bn5ovMVghyc8frmv0LC+IUnRXLejU6uOz9&#10;Y7L5H5DmHhXiHUlSxKjjKFnyqaSqRflNateR+PXgv/goH+zn4x8awy+MNcvfDMemqPs+n+JtNlhk&#10;a7LMjM5CumIxkYLcsxOBtr2SL9sb9mCz0ZdQ0/4y+H7pnuBDDax6tFE0rHgZMmNi8j5iAB+BFfZW&#10;r/8ABH99K8Px+FdE1HTda02HJFnrmlhg7sSXdj84ZmZmJO0dec9T454s/wCCCXhLxZNry+J/gV4O&#10;ePUoTbWDaPbLbtZx7MeYpCj97vkdt2P4FGMAV7suNKsopwxEJ33unF/etz8XzTwny/F4hRxOW4mj&#10;CGi5OWcWr9LpM8hk+M/wBvbf7X8Qf2l/Cnk7N8ml6P4ngWBc8hXeJjJKcdSTj0FUZP26/wBhnwPC&#10;umeG/HtvfTN8sdn4f0ma6aRjxtARSN3PU8nvXunwW/4ID/Cr4R+Hrfw9bfBLSdYkhkZ21PXAk80m&#10;452n5QMDoOOle9fDj/gmPJ4P82HQ/DHhfQIbiPbNHo+hRxeYPRtoXI/GuP8A1onG8pVaaffWT+5n&#10;i4vwwp1sX7PC5bjKkOl3GlF+trs/MPx1/wAFNviZr/xV0f4BfAv9mzXtP1/xNhdK1b4jb7GBFJYF&#10;xECSUG1ju3r/ALpr1bwZ/wAE3fiR+0T4jtNd/ao+IF749v42V4/Cugxm00O15+6qIB5nu7BCe+et&#10;fphof/BOT4IL4osfH3jXwRa65r2noq2mp3djF51uoyQscmPMRck8bunFe0eEvhZoPhe3Fpo2iw2M&#10;Oc7IUx+vf8a+axPE1OVSc60nVfRfDG3otz9eyPwhzCOHoQwNGOAi1+8aftKrfW05bJ+Wp8y/s/8A&#10;7AuieFbGxg8Q6TZWNlZootND0yERwwqBwuFAA91XAHqa+pvDXg/TtGsIrOysYYIY1AWCFQu39AP0&#10;rZtNEtLfiKIZ9dvWrsMHlrivk8yznGZhK83otktkft3CfAGR8J0WsNG9SWspy1k36vUbFBGkI2Lj&#10;2qagDAxRXkdbn3QUUUUwCkcEjilooAZsb0p6ggYNFFABUdyiyR7XGV3cj8KkoIB60Aee/Fz4M+BP&#10;i94J1T4bfE3whY6/4e1yxez1bSdUtxNDPA/DIUPqM5IwchSDlQR/PT/wVv8A+Daj4o/s63mofG/9&#10;iDRr7xl4D2yzaj4SbdNq2jYYkeXnJvIFXHP+sU8ESDp/SsYwTmsrVfD0V7umDZfcf4en/wBcdQex&#10;5r38h4ix2R1n7N3g/ii9mc1Whzu5/Clf6VrHh66ksLi0ffG5SSGRSskLA8qynkEdxRb30D4jd9sn&#10;91q/q6/4KD/8EAP2I/2631Txnq/hafwR451BS8njDwsERribGA91Cw8u5GOCTtf/AGxX4r/tff8A&#10;BsN/wUd+BDXmqfC3wjp/xR0aHJt77wnOEvGUH/nzkO8tj+GMv7V+35J4gYP6upYaryyW9Opt/wBu&#10;y/zseZUp80uWS+Z+eZOT96jKgcirnjL4P/Fr4U+ILjwj8SPBmu+H9Ys5Cl1pOt6TNazxsD3SRQw/&#10;ECsuODxCZfLgs1mZv4Qp3Gv0LB8XRqYVVatCcV5Wl+Tehn9Wl9lljazHaoq1YWyeX/aGoD/R4+dm&#10;cGQ+g/rWbcSa9p1zHBqmibd2G8tmKlh+uKkvr7XNTfctgkSrxFGuTsX/AD1NaT4rwuIjy0adR9/d&#10;a+WwfV5R3ZZubtr65aabgtwF7KPQVO9vYaJF9p127KM6/ubSNh5j/X+6Kgs/Bni7V0tf7Ia6uL26&#10;YC1tbG1aR5QWKAqVB3EsCoAycjFfaP7H3/BvD/wU4/afNpr1z8EZPBekXbAtrHxAkNhJszywtmzc&#10;tgc48teOhr53NeMalK1BRVCNvjk1t2stfwNI4eMdXqfE899q+uyAR2q29soxG0a4VF9vT3r7+/4J&#10;S/8ABAH9pT9vDWNN+InjrT73wF8LGYTXnirUoSl5qMIw22xjYfPuA4mPyLwfm4Vv1r/YA/4Nk/2L&#10;v2XF0/xt8b4W+LHjeHbLJPrFn5ekWsnB/c2e47gCOGmZyeeADiv010fwda2dosCQxQLGixwwRRgJ&#10;GgHC4GOB6DA46AYA/Lc/4+p0uaOAbqVLW9pLS3+GO3o3qb08O56bHl/7H/7GfwQ/Y2+Dem/BH9nr&#10;wVb6LoOnqrSOqgz3s2BuuJ3xuklc/eJOMHAwOK9ut7dLdFjjTaq02K2RFG3j8Kmr8jrYivia0qtW&#10;TlKWrb3uz0adONONkFFFFZmh+bf/AAW4+Efxe+IPi+zvPC3w58ReJtPvPgj460Dw1b6Fps12bPxX&#10;eNpn9nSERZMDt5T7LhgqxbGJdd2B8T/8HgVvrtj4F/Ze0vxLfpdaja6b4ji1C4hxtknEOjB368ZY&#10;Ej2NfvlNpqy7szEbmya+S/8Agpt/wRw/Zy/4Kux+C4P2iPHnjbSF8CtqX9j/APCH39rbtL9t+zea&#10;ZTPbTZwLVNu3aAGbOcjHv8I5tR4dz6hjakbqEm3bfZ/qzGvS9rFny3/wZ5n/AI1k+L09fjZqh/8A&#10;KXpP+Ffq5uHp+lfOv/BNb/gm18Hv+CXXwQ1X9nz4D+LvE2raHqXiibXZJvFU9vNcLcS29vA6hoIY&#10;V2Yt0I+XPJ5NfRWP9iuLPscszzivi6OinNy131Lpx5IJE1FFFeaWFFFFABRRRQAUUUUAFFFFABRR&#10;RQAUUUUAFFFFABRRRQAUUUUAFFFFABRRRQAUUUUAFFFFABRRRQAUUUUAFFFFABRRRQAUUUUAFFFF&#10;ABRRRQAUUUUAFFFFABRRRQAUUUUAFFFFABRRRQAUUUUAFFFFABRRRQAUUUUAFFFFABRRRQAUUUUA&#10;FFFFABRRRQAUUUUAFFFFABRRRQAUUUUAFFFFABRRRQAUUU18kcCgDN8WeI7Dwpot54i1fVIbSz0+&#10;yku7y4uHCxxQxqWd2Y8KoAyST09K+bPhd/wVl/Zz+Ln7NvhX9qbwtpnixfDfi74jaf4J021v9Fjh&#10;voNSvb6Oyge4iMpCQl5Y5N6liInDbSflrs/+Ch/wH+L37T37KXi39nz4L+KtN0HVPGWmjSLzWNTZ&#10;1W10+eRUvGTy0dml+zmVUXADM4BZRzXy4/8AwSo/ao0XXtW8GeGfiZ4NvfAM3xi+H/jzR4Zo7rT7&#10;iwn0e4t11OJII4pUxJa2doYT5p3Sq4cRj5iFcp93j4neBnm1S0g8daO02ixNLq0KajF5lmgGS0wy&#10;fKAAzlgOOa53wt+038D/AB58R7j4ReDPi/oOreJrHTI9SvtE03U4ppoLSR3jSRvLJG0ujLwcgjnG&#10;efhLw5/wR3/ahsfCPxJ8FeIPib4d1BdY+Hvjvw/4T1ibWERtRl17zTCdQig0aKaOOMyKZDJd3xLL&#10;vRVyVPqul/sh/tC/ss/GXVP2hvgJ8N/AOtzXXwi8L+FINLa6ubWWPULO/dbl0ihtWVoZYLqRxK0k&#10;ZRoVDptZ5ECLXjqe7/tP/tZ6J+yvo8fifxf8MPGuu6Wljd6jrGq+FdBW4tdFsLZQ01zdyyyRoqqr&#10;KViRnnlKv5cb7WFcn8Tv+Cm/7Knwg+Nej/Azxd4yuF1DV/hvqXj2TULWz82zsdFs4vOee4IbzFaS&#10;Pc0aIjswjYkLld3Ff8FUv2SP20f20vDPg/4KfBHWPB0Pw0m1j7V8XtF1zxZeaPfeJbOIq0OlxXNt&#10;pt4YYHcBpmAVmCKg+Utnyb9o7/gi18Yvjn+0TP8AFmL4y6LY6H4m8C+L9H8TWc9i0l5pLapptlZ2&#10;dnZOiotxaWy2zAF2t2HLbWMrbZXva2E4pq36s+uv2b/2w/Af7TXg7XPFHhfw34h0e48N3SQ6xoPi&#10;DTYxqFv5lrFdwt5drJMriS3mikTy2djv2lQ4K15kv/BWL4QQ6pJ4A1T4O/ErS/H0l5psOk/DXVPD&#10;9nba1qMd/FcTW1wge7FtEhjs7t2E88MkX2dlljR2RXr/ALLH7IH7VHwUg8Y/EnXfGfg6x8aeLNU0&#10;2a60nSvtN7pVzaadpMFjb25nmihkhaV4nkeUQuYxKqqJCmW8P+Df/BLf9riy+H3jbxV+078P/hf4&#10;8+L3jjx3Z+Ide8bw/GLxBpzstuJY4LfT7ix0q3uNGS1hfZF5JlMglmWQ7W5p6vYcV7tmfR7f8FUP&#10;2a5/EXgnRdKvNdurLxpZ6TOuvW+kqtno51W4mtNOjv8AzZFlhea6hkhAVHCOmJCgZS3u/iD4peCv&#10;CVwll4q8baRpk0qhoV1DUIoWKFtit8zDIL/KD0J468V+f/hz/gjF8U/AsPhT4d+G/Hfh2TwrMvg6&#10;Xx/fXd9efbI7rQdZuNWC2MOxllS4kmWHdJLGYUQPtkY4X0z/AIKBf8E3Pib+1z8RvGXjDwvceDjD&#10;rn7P2qeB9FPiOSbzbPVLnUra6S4IW2lCxBISDIpMiscKhGaSGr2PrCL4zfDZ9HbxCPiXoLaet79k&#10;a+/taAwi47ReYG27zj7ud3PSumtLiWdC7kfe4wO3+f8AIr81/wBpb/gjN8cPijY+NH+FV74F0y41&#10;D4gaXr/gu1utSnhtNNSHw5Hpc4ntjYXNtcqZlLG2khkSZP8AlrCzMa/RD4faJrHhfwfpeheI763u&#10;b610+CG8urOyFvDNKsaq7pECRErMCQmTtBxk4pkqVzoFJI5ooUhhlelFBQUUUUAFFFFABRRRQAUU&#10;UjuqDLtigBa5X4sfF34d/BPwRqHxK+Lnj7SPC/h3SVV9S1zXNQjtbS2RnVFMkshCICzKoLEDJrqB&#10;LE3AevkD/gqn8Hfjv+0m/wALf2fPhb8HdP8AFnhvUvHA1rx9H4g1V7DSTZabH9ogtbq4S1umUTXT&#10;Q4TyH3CJ+mKUnyjWp9Jad8VvhvqniPRfCtt490Wa/wDEOkyapoenx6lG02oWcfl77mBAcyRL58GX&#10;XKjzF5+YVt3ej6YzNIIMMw+ZgTmvy50L4Nf8FJ0+GPw+fwl8JNU0L4mfDj4A/EHwbp+rMQ9smox3&#10;WnxaZLDPIsYc3FvbeZDI6IpYEsEwVqbR/gj/AMFBvEfg7wP4BtfiH8dpPCt1+0B4ZfxF5uoa3pGo&#10;WmhNpF7/AGsBqFzqk2qy2ZumtvME7RxpID9nygRg/QnljJJvqfo14w+DHwQ+MGnSad8Q/hx4d8SW&#10;8bNFJDqmnw3SoccrhwdpwenBr5L+J3/BMf8A4IdeNfi43wZ8Y/Az4YWnjG82MPDtjrT2F9JvVnAE&#10;FrcRvllVmGQNwBxnBxn/APBNyx1j9jTxj4k/Zn+JHw0+KMmsfEb47+OLzQtV1fU7vUtPi0mGVrqz&#10;unmvLpmWKW2aNPNiVy87qJjvZWLv2krL9pD46/8ABTLwT8MdU+EPiTw/8HfhzqFn4nuPFml+EZrm&#10;Xxt4kEMiWluLmOIxWtraiVi7zMgZygyVDFeinjsdRaUKsl6Sf+YvZ0+x5jH/AMEcP+DanXdL1jxl&#10;aeA/Bb2OgXi2+tahb/GLVxb2czTtCsUpTUdiuZVaPb13DHWvUvB//BFz/ght8PfAKfGDTv2XPAMv&#10;hlLH7bHr+t65Pf2P2cruExmuLiSLb6MSRyOfmFeD/DL9kn9o74Z+LPD7fBz4VfGSH4B+A/FHg/W3&#10;8D/E++l1DXF1aObUxq09pbiWctCiT2EjxWrC3d1c28bkSE+gfEL9kP8Abl8R/wDBMHwz+z3YfDex&#10;tV0vWND8UaikHiDzNdiS28UQarLpqac9k1tIYrOP5D9pLPLGIvJIPPSs6zl3X1idv8Uv8zNxp/yo&#10;+mPhXP8A8Ez/AIIaLoPiD4L6j8IvDNn4p/0bw5qOh3FjCuqMsqwGKKSM5mxIUjIySGYKMGvVvCvx&#10;c+CfjDx5qXwp8K/EfQNQ8R6Gqtrnh+y1aOS6slO3mSIMXQHcv3h/EoPWvzd+InwA/bv+Kng2+1P4&#10;i/CHxBrWpeNvAeteEPC14/h21tLq0ZvFcVzYX+ow26RxWEklisdzI4SJQ9vgqkhAPefsC/shftPf&#10;C39svTbz4j+CtU0+38F6j8TrrXPF00Sm38RR6/r1teaYsM2P358lDI68eSYVRgpO2uKVbEVm5VZt&#10;vzd/zDljC1kfpBHFbwDEMe36U5HXnNfnH8Uf2bv2zPH37UOoeIZ/GHxusfDmoftKW9g9v4d+JWr6&#10;dYx+CH8Msbhooba5RIojqKRgTJiWN2by5IgxB4j9mzwH/wAFUrD4wfs7+Jvibrfxe1CHTdDt9M8Z&#10;+H9fvrm309Ift2opNfXN1HPJHeXCWos98eo25lceS1vOXacjOMuaNzSUuXQ/VhD8vFLUdtkQLn07&#10;1JQUFFFFAAeeKCu7rRRQAAbRgUUUUAFFFFABRRRQAUUUUAFFFFABRRRQAUUUUAFFFFABRRRQAUUU&#10;UAFFFFABRRRQAUUUUAFFFFABRRRQAUUUUAFFFFABRRRQAUUUUAFFFFABRRRQAUUUUAFFFFABRRRQ&#10;AUUUUAFFFFABRRRQAUUUUAFFFFABRRRQAUUUUAFFFFABRRRQAUUUUAFFFFABRRRQAUUUUAFFFFAB&#10;RRRQAUUUUAFFFFABRRRQAUUUUAFFFFADXPNCqpGSo/KiigBrY2/dX8qBgH7ooooBfCOX7pwKMDb0&#10;7UUVMPhAjQ560oxnGKKKa3YCNwcYp64z90flRRRH4QH01zzRRTAVfu0tFFABRRRQAUUUUAFFFFAB&#10;QQG4YUUUARyKoYALTVUEZIooqahmviY8RowyVphA37cUUVRoUbwk6skOfl+zyN+IKD/2Y1egVXiQ&#10;lf4e30ooqftIF1HbF8wDFO8pfSiiiJMQ8pfSmlV54ooqigWJG6imlFEmAKKKiO5nP4SYDAwKKKKs&#10;0CiiigAooooAKKKKAP/ZUEsBAi0AFAAGAAgAAAAhAIoVP5gMAQAAFQIAABMAAAAAAAAAAAAAAAAA&#10;AAAAAFtDb250ZW50X1R5cGVzXS54bWxQSwECLQAUAAYACAAAACEAOP0h/9YAAACUAQAACwAAAAAA&#10;AAAAAAAAAAA9AQAAX3JlbHMvLnJlbHNQSwECLQAUAAYACAAAACEAHsQxx3QEAABoDAAADgAAAAAA&#10;AAAAAAAAAAA8AgAAZHJzL2Uyb0RvYy54bWxQSwECLQAUAAYACAAAACEAWGCzG7oAAAAiAQAAGQAA&#10;AAAAAAAAAAAAAADcBgAAZHJzL19yZWxzL2Uyb0RvYy54bWwucmVsc1BLAQItABQABgAIAAAAIQA4&#10;/ge33wAAAAkBAAAPAAAAAAAAAAAAAAAAAM0HAABkcnMvZG93bnJldi54bWxQSwECLQAKAAAAAAAA&#10;ACEAbKF3G4fjAQCH4wEAFQAAAAAAAAAAAAAAAADZCAAAZHJzL21lZGlhL2ltYWdlMS5qcGVnUEsF&#10;BgAAAAAGAAYAfQEAAJP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style="position:absolute;left:1701;top:32;width:9346;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bcTFAAAA2wAAAA8AAABkcnMvZG93bnJldi54bWxEj09rAjEQxe+Ffocwhd5qtj0UuxpFpPYP&#10;WGhV8DpsxuziZhI2cd366Z1DobcZ3pv3fjOdD75VPXWpCWzgcVSAIq6CbdgZ2G1XD2NQKSNbbAOT&#10;gV9KMJ/d3kyxtOHMP9RvslMSwqlEA3XOsdQ6VTV5TKMQiUU7hM5jlrVz2nZ4lnDf6qeieNYeG5aG&#10;GiMta6qOm5M38OUW6fS9qtYvn8u4f724/u09amPu74bFBFSmIf+b/64/rOALrPwiA+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G3ExQAAANsAAAAPAAAAAAAAAAAAAAAA&#10;AJ8CAABkcnMvZG93bnJldi54bWxQSwUGAAAAAAQABAD3AAAAkQMAAAAA&#10;">
                  <v:imagedata r:id="rId51" o:title=""/>
                </v:shape>
                <v:shapetype id="_x0000_t202" coordsize="21600,21600" o:spt="202" path="m,l,21600r21600,l21600,xe">
                  <v:stroke joinstyle="miter"/>
                  <v:path gradientshapeok="t" o:connecttype="rect"/>
                </v:shapetype>
                <v:shape id="Text Box 242" o:spid="_x0000_s1028" type="#_x0000_t202" style="position:absolute;left:5597;top:3372;width:18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DA7A0D" w:rsidRDefault="00DA7A0D" w:rsidP="00DA7A0D">
                        <w:pPr>
                          <w:spacing w:line="110" w:lineRule="exact"/>
                          <w:rPr>
                            <w:rFonts w:ascii="Calibri"/>
                            <w:b/>
                            <w:sz w:val="11"/>
                          </w:rPr>
                        </w:pPr>
                        <w:r>
                          <w:rPr>
                            <w:rFonts w:ascii="Calibri"/>
                            <w:b/>
                            <w:sz w:val="11"/>
                          </w:rPr>
                          <w:t>***</w:t>
                        </w:r>
                      </w:p>
                    </w:txbxContent>
                  </v:textbox>
                </v:shape>
                <w10:wrap anchorx="margin"/>
              </v:group>
            </w:pict>
          </mc:Fallback>
        </mc:AlternateContent>
      </w:r>
    </w:p>
    <w:p w:rsidR="005E43C9" w:rsidRPr="00DD091D" w:rsidRDefault="005E43C9" w:rsidP="00106FF0">
      <w:pPr>
        <w:tabs>
          <w:tab w:val="left" w:pos="5190"/>
        </w:tabs>
        <w:jc w:val="both"/>
        <w:rPr>
          <w:rFonts w:ascii="Times New Roman" w:hAnsi="Times New Roman"/>
          <w:sz w:val="28"/>
          <w:szCs w:val="28"/>
          <w:lang w:val="kk-KZ"/>
        </w:rPr>
      </w:pPr>
    </w:p>
    <w:p w:rsidR="005E43C9" w:rsidRPr="00DD091D" w:rsidRDefault="005E43C9" w:rsidP="00106FF0">
      <w:pPr>
        <w:tabs>
          <w:tab w:val="left" w:pos="5190"/>
        </w:tabs>
        <w:jc w:val="both"/>
        <w:rPr>
          <w:rFonts w:ascii="Times New Roman" w:hAnsi="Times New Roman"/>
          <w:sz w:val="28"/>
          <w:szCs w:val="28"/>
          <w:lang w:val="kk-KZ"/>
        </w:rPr>
      </w:pPr>
    </w:p>
    <w:p w:rsidR="00106FF0" w:rsidRPr="00FF795A" w:rsidRDefault="00CE30CF" w:rsidP="00106FF0">
      <w:pPr>
        <w:tabs>
          <w:tab w:val="left" w:pos="5190"/>
        </w:tabs>
        <w:jc w:val="both"/>
        <w:rPr>
          <w:rFonts w:ascii="Times New Roman" w:hAnsi="Times New Roman"/>
          <w:sz w:val="28"/>
          <w:szCs w:val="28"/>
          <w:lang w:val="kk-KZ"/>
        </w:rPr>
      </w:pPr>
      <w:r w:rsidRPr="00DD091D">
        <w:rPr>
          <w:rFonts w:ascii="Times New Roman" w:hAnsi="Times New Roman"/>
          <w:sz w:val="28"/>
          <w:szCs w:val="28"/>
          <w:lang w:val="kk-KZ"/>
        </w:rPr>
        <w:t xml:space="preserve">                         </w:t>
      </w:r>
    </w:p>
    <w:p w:rsidR="004C119A" w:rsidRDefault="004C119A" w:rsidP="00CE30CF">
      <w:pPr>
        <w:jc w:val="center"/>
        <w:rPr>
          <w:rFonts w:ascii="Times New Roman" w:hAnsi="Times New Roman"/>
          <w:bCs/>
          <w:kern w:val="24"/>
          <w:sz w:val="28"/>
          <w:szCs w:val="28"/>
          <w:lang w:val="kk-KZ"/>
        </w:rPr>
      </w:pPr>
    </w:p>
    <w:p w:rsidR="004C119A" w:rsidRDefault="004C119A" w:rsidP="00CE30CF">
      <w:pPr>
        <w:jc w:val="center"/>
        <w:rPr>
          <w:rFonts w:ascii="Times New Roman" w:hAnsi="Times New Roman"/>
          <w:bCs/>
          <w:kern w:val="24"/>
          <w:sz w:val="28"/>
          <w:szCs w:val="28"/>
          <w:lang w:val="kk-KZ"/>
        </w:rPr>
      </w:pPr>
    </w:p>
    <w:p w:rsidR="004C119A" w:rsidRDefault="004C119A" w:rsidP="00CE30CF">
      <w:pPr>
        <w:jc w:val="center"/>
        <w:rPr>
          <w:rFonts w:ascii="Times New Roman" w:hAnsi="Times New Roman"/>
          <w:bCs/>
          <w:kern w:val="24"/>
          <w:sz w:val="28"/>
          <w:szCs w:val="28"/>
          <w:lang w:val="kk-KZ"/>
        </w:rPr>
      </w:pPr>
    </w:p>
    <w:p w:rsidR="004C119A" w:rsidRDefault="004C119A" w:rsidP="00CE30CF">
      <w:pPr>
        <w:jc w:val="center"/>
        <w:rPr>
          <w:rFonts w:ascii="Times New Roman" w:hAnsi="Times New Roman"/>
          <w:bCs/>
          <w:kern w:val="24"/>
          <w:sz w:val="28"/>
          <w:szCs w:val="28"/>
          <w:lang w:val="kk-KZ"/>
        </w:rPr>
      </w:pPr>
    </w:p>
    <w:p w:rsidR="004C119A" w:rsidRDefault="004C119A" w:rsidP="00CE30CF">
      <w:pPr>
        <w:jc w:val="center"/>
        <w:rPr>
          <w:rFonts w:ascii="Times New Roman" w:hAnsi="Times New Roman"/>
          <w:bCs/>
          <w:kern w:val="24"/>
          <w:sz w:val="28"/>
          <w:szCs w:val="28"/>
          <w:lang w:val="kk-KZ"/>
        </w:rPr>
      </w:pPr>
    </w:p>
    <w:p w:rsidR="004C119A" w:rsidRDefault="004C119A" w:rsidP="00CE30CF">
      <w:pPr>
        <w:jc w:val="center"/>
        <w:rPr>
          <w:rFonts w:ascii="Times New Roman" w:hAnsi="Times New Roman"/>
          <w:bCs/>
          <w:kern w:val="24"/>
          <w:sz w:val="28"/>
          <w:szCs w:val="28"/>
          <w:lang w:val="kk-KZ"/>
        </w:rPr>
      </w:pPr>
    </w:p>
    <w:p w:rsidR="00454BF6" w:rsidRDefault="00454BF6" w:rsidP="00F13BCC">
      <w:pPr>
        <w:jc w:val="center"/>
        <w:rPr>
          <w:rFonts w:ascii="Times New Roman" w:hAnsi="Times New Roman"/>
          <w:bCs/>
          <w:kern w:val="24"/>
          <w:sz w:val="28"/>
          <w:szCs w:val="28"/>
          <w:lang w:val="kk-KZ"/>
        </w:rPr>
      </w:pPr>
    </w:p>
    <w:p w:rsidR="00807F46" w:rsidRPr="00480C69" w:rsidRDefault="00EE4BAA" w:rsidP="00F13BCC">
      <w:pPr>
        <w:jc w:val="center"/>
        <w:rPr>
          <w:rFonts w:ascii="Times New Roman" w:hAnsi="Times New Roman"/>
          <w:kern w:val="24"/>
          <w:sz w:val="28"/>
          <w:szCs w:val="28"/>
          <w:lang w:val="kk-KZ"/>
        </w:rPr>
      </w:pPr>
      <w:r>
        <w:rPr>
          <w:rFonts w:ascii="Times New Roman" w:hAnsi="Times New Roman"/>
          <w:bCs/>
          <w:kern w:val="24"/>
          <w:sz w:val="28"/>
          <w:szCs w:val="28"/>
          <w:lang w:val="kk-KZ"/>
        </w:rPr>
        <w:t>Сурет 17</w:t>
      </w:r>
      <w:r w:rsidR="00807F46" w:rsidRPr="00E630EE">
        <w:rPr>
          <w:rFonts w:ascii="Times New Roman" w:hAnsi="Times New Roman"/>
          <w:bCs/>
          <w:kern w:val="24"/>
          <w:sz w:val="28"/>
          <w:szCs w:val="28"/>
          <w:lang w:val="kk-KZ"/>
        </w:rPr>
        <w:t xml:space="preserve"> </w:t>
      </w:r>
      <w:r w:rsidR="00807F46">
        <w:rPr>
          <w:rFonts w:ascii="Times New Roman" w:hAnsi="Times New Roman"/>
          <w:bCs/>
          <w:kern w:val="24"/>
          <w:sz w:val="28"/>
          <w:szCs w:val="28"/>
          <w:lang w:val="kk-KZ"/>
        </w:rPr>
        <w:t>–</w:t>
      </w:r>
      <w:r w:rsidR="00807F46" w:rsidRPr="00E630EE">
        <w:rPr>
          <w:rFonts w:ascii="Times New Roman" w:hAnsi="Times New Roman"/>
          <w:bCs/>
          <w:kern w:val="24"/>
          <w:sz w:val="28"/>
          <w:szCs w:val="28"/>
          <w:lang w:val="kk-KZ"/>
        </w:rPr>
        <w:t xml:space="preserve"> </w:t>
      </w:r>
      <w:r w:rsidR="00807F46">
        <w:rPr>
          <w:rFonts w:ascii="Times New Roman" w:hAnsi="Times New Roman"/>
          <w:bCs/>
          <w:kern w:val="24"/>
          <w:sz w:val="28"/>
          <w:szCs w:val="28"/>
          <w:lang w:val="kk-KZ"/>
        </w:rPr>
        <w:t xml:space="preserve">Сол жақта: </w:t>
      </w:r>
      <w:r w:rsidR="00807F46" w:rsidRPr="00E630EE">
        <w:rPr>
          <w:rFonts w:ascii="Times New Roman" w:hAnsi="Times New Roman"/>
          <w:kern w:val="24"/>
          <w:sz w:val="28"/>
          <w:szCs w:val="28"/>
          <w:lang w:val="kk-KZ"/>
        </w:rPr>
        <w:t xml:space="preserve">жалпы эксперимент барысындағы </w:t>
      </w:r>
      <w:r w:rsidR="00480C69">
        <w:rPr>
          <w:rFonts w:ascii="Times New Roman" w:hAnsi="Times New Roman"/>
          <w:kern w:val="24"/>
          <w:sz w:val="28"/>
          <w:szCs w:val="28"/>
          <w:lang w:val="kk-KZ"/>
        </w:rPr>
        <w:t>белгі жоқ</w:t>
      </w:r>
      <w:r w:rsidR="00807F46" w:rsidRPr="00480C69">
        <w:rPr>
          <w:rFonts w:ascii="Times New Roman" w:hAnsi="Times New Roman"/>
          <w:kern w:val="24"/>
          <w:sz w:val="28"/>
          <w:szCs w:val="28"/>
          <w:lang w:val="kk-KZ"/>
        </w:rPr>
        <w:t xml:space="preserve"> ________</w:t>
      </w:r>
    </w:p>
    <w:p w:rsidR="00807F46" w:rsidRDefault="00480C69" w:rsidP="00F13BCC">
      <w:pPr>
        <w:jc w:val="center"/>
        <w:rPr>
          <w:rFonts w:ascii="Times New Roman" w:hAnsi="Times New Roman"/>
          <w:sz w:val="28"/>
          <w:szCs w:val="28"/>
          <w:lang w:val="kk-KZ"/>
        </w:rPr>
      </w:pPr>
      <w:r>
        <w:rPr>
          <w:rFonts w:ascii="Times New Roman" w:hAnsi="Times New Roman"/>
          <w:kern w:val="24"/>
          <w:sz w:val="28"/>
          <w:szCs w:val="28"/>
          <w:lang w:val="kk-KZ"/>
        </w:rPr>
        <w:t>және қос белгі</w:t>
      </w:r>
      <w:r w:rsidR="00947A85">
        <w:rPr>
          <w:rFonts w:ascii="Times New Roman" w:hAnsi="Times New Roman"/>
          <w:kern w:val="24"/>
          <w:sz w:val="28"/>
          <w:szCs w:val="28"/>
          <w:lang w:val="kk-KZ"/>
        </w:rPr>
        <w:t xml:space="preserve"> _ _ _ _ </w:t>
      </w:r>
      <w:r w:rsidR="00807F46" w:rsidRPr="00E630EE">
        <w:rPr>
          <w:rFonts w:ascii="Times New Roman" w:hAnsi="Times New Roman"/>
          <w:kern w:val="24"/>
          <w:sz w:val="28"/>
          <w:szCs w:val="28"/>
          <w:lang w:val="kk-KZ"/>
        </w:rPr>
        <w:t>белгілерінің</w:t>
      </w:r>
      <w:r w:rsidR="00807F46">
        <w:rPr>
          <w:rFonts w:ascii="Times New Roman" w:hAnsi="Times New Roman"/>
          <w:kern w:val="24"/>
          <w:sz w:val="28"/>
          <w:szCs w:val="28"/>
          <w:lang w:val="kk-KZ"/>
        </w:rPr>
        <w:t xml:space="preserve"> аралас электродтарға </w:t>
      </w:r>
      <w:r w:rsidR="00807F46" w:rsidRPr="00E630EE">
        <w:rPr>
          <w:rFonts w:ascii="Times New Roman" w:hAnsi="Times New Roman"/>
          <w:sz w:val="28"/>
          <w:szCs w:val="28"/>
          <w:lang w:val="kk-KZ"/>
        </w:rPr>
        <w:t>(Pz, P3, P4, O1, O2)/5</w:t>
      </w:r>
      <w:r w:rsidR="00807F46">
        <w:rPr>
          <w:rFonts w:ascii="Times New Roman" w:hAnsi="Times New Roman"/>
          <w:kern w:val="24"/>
          <w:sz w:val="28"/>
          <w:szCs w:val="28"/>
          <w:lang w:val="kk-KZ"/>
        </w:rPr>
        <w:t>сай</w:t>
      </w:r>
      <w:r w:rsidR="006C5F17">
        <w:rPr>
          <w:rFonts w:ascii="Times New Roman" w:hAnsi="Times New Roman"/>
          <w:kern w:val="24"/>
          <w:sz w:val="28"/>
          <w:szCs w:val="28"/>
          <w:lang w:val="kk-KZ"/>
        </w:rPr>
        <w:t xml:space="preserve"> Т</w:t>
      </w:r>
      <w:r w:rsidR="00807F46" w:rsidRPr="00E630EE">
        <w:rPr>
          <w:rFonts w:ascii="Times New Roman" w:hAnsi="Times New Roman"/>
          <w:kern w:val="24"/>
          <w:sz w:val="28"/>
          <w:szCs w:val="28"/>
          <w:lang w:val="kk-KZ"/>
        </w:rPr>
        <w:t>П</w:t>
      </w:r>
      <w:r w:rsidR="00807F46">
        <w:rPr>
          <w:rFonts w:ascii="Times New Roman" w:hAnsi="Times New Roman"/>
          <w:kern w:val="24"/>
          <w:sz w:val="28"/>
          <w:szCs w:val="28"/>
          <w:lang w:val="kk-KZ"/>
        </w:rPr>
        <w:t xml:space="preserve">. Оң жақта: </w:t>
      </w:r>
      <w:r w:rsidR="00807F46" w:rsidRPr="008C6071">
        <w:rPr>
          <w:rFonts w:ascii="Times New Roman" w:hAnsi="Times New Roman"/>
          <w:sz w:val="28"/>
          <w:szCs w:val="28"/>
          <w:lang w:val="kk-KZ"/>
        </w:rPr>
        <w:t>N100 және P300 орташа амплитудасының 2D карталары, сигналдың болмауы және қос сигнал, сондай-ақ ескерту индексі (</w:t>
      </w:r>
      <w:r w:rsidR="00807F46" w:rsidRPr="00E630EE">
        <w:rPr>
          <w:rFonts w:ascii="Times New Roman" w:hAnsi="Times New Roman"/>
          <w:kern w:val="24"/>
          <w:sz w:val="28"/>
          <w:szCs w:val="28"/>
          <w:lang w:val="kk-KZ"/>
        </w:rPr>
        <w:t xml:space="preserve">no cue </w:t>
      </w:r>
      <w:r w:rsidR="00807F46" w:rsidRPr="008C6071">
        <w:rPr>
          <w:rFonts w:ascii="Times New Roman" w:hAnsi="Times New Roman"/>
          <w:sz w:val="28"/>
          <w:szCs w:val="28"/>
          <w:lang w:val="kk-KZ"/>
        </w:rPr>
        <w:t>-</w:t>
      </w:r>
      <w:r w:rsidR="00807F46" w:rsidRPr="008C6071">
        <w:rPr>
          <w:rFonts w:ascii="Times New Roman" w:hAnsi="Times New Roman"/>
          <w:kern w:val="24"/>
          <w:sz w:val="28"/>
          <w:szCs w:val="28"/>
          <w:lang w:val="kk-KZ"/>
        </w:rPr>
        <w:t xml:space="preserve"> </w:t>
      </w:r>
      <w:r w:rsidR="00807F46" w:rsidRPr="00E630EE">
        <w:rPr>
          <w:rFonts w:ascii="Times New Roman" w:hAnsi="Times New Roman"/>
          <w:kern w:val="24"/>
          <w:sz w:val="28"/>
          <w:szCs w:val="28"/>
          <w:lang w:val="kk-KZ"/>
        </w:rPr>
        <w:t>double cue</w:t>
      </w:r>
      <w:r w:rsidR="00807F46">
        <w:rPr>
          <w:rFonts w:ascii="Times New Roman" w:hAnsi="Times New Roman"/>
          <w:sz w:val="28"/>
          <w:szCs w:val="28"/>
          <w:lang w:val="kk-KZ"/>
        </w:rPr>
        <w:t>)</w:t>
      </w:r>
      <w:r w:rsidR="00807F46" w:rsidRPr="00E630EE">
        <w:rPr>
          <w:rFonts w:ascii="Times New Roman" w:hAnsi="Times New Roman"/>
          <w:kern w:val="24"/>
          <w:sz w:val="28"/>
          <w:szCs w:val="28"/>
          <w:lang w:val="kk-KZ"/>
        </w:rPr>
        <w:t>*p&lt;.05</w:t>
      </w:r>
      <w:r w:rsidR="00807F46" w:rsidRPr="00E630EE">
        <w:rPr>
          <w:rFonts w:ascii="Times New Roman" w:hAnsi="Times New Roman"/>
          <w:sz w:val="28"/>
          <w:szCs w:val="28"/>
          <w:lang w:val="kk-KZ"/>
        </w:rPr>
        <w:t>***p&lt;.0</w:t>
      </w:r>
      <w:r w:rsidR="00807F46">
        <w:rPr>
          <w:rFonts w:ascii="Times New Roman" w:hAnsi="Times New Roman"/>
          <w:sz w:val="28"/>
          <w:szCs w:val="28"/>
          <w:lang w:val="kk-KZ"/>
        </w:rPr>
        <w:t>0</w:t>
      </w:r>
      <w:r w:rsidR="00807F46" w:rsidRPr="00E630EE">
        <w:rPr>
          <w:rFonts w:ascii="Times New Roman" w:hAnsi="Times New Roman"/>
          <w:sz w:val="28"/>
          <w:szCs w:val="28"/>
          <w:lang w:val="kk-KZ"/>
        </w:rPr>
        <w:t>1</w:t>
      </w:r>
      <w:r w:rsidR="00DC2D5D">
        <w:rPr>
          <w:rFonts w:ascii="Times New Roman" w:hAnsi="Times New Roman"/>
          <w:sz w:val="28"/>
          <w:szCs w:val="28"/>
          <w:lang w:val="kk-KZ"/>
        </w:rPr>
        <w:t>.</w:t>
      </w:r>
    </w:p>
    <w:p w:rsidR="00DC2D5D" w:rsidRDefault="00DC2D5D" w:rsidP="00807F46">
      <w:pPr>
        <w:jc w:val="both"/>
        <w:rPr>
          <w:rFonts w:ascii="Times New Roman" w:hAnsi="Times New Roman"/>
          <w:sz w:val="28"/>
          <w:szCs w:val="28"/>
          <w:lang w:val="kk-KZ"/>
        </w:rPr>
      </w:pPr>
    </w:p>
    <w:p w:rsidR="00DC2D5D" w:rsidRDefault="00EE4BAA" w:rsidP="00AB4A63">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F13BCC">
        <w:rPr>
          <w:rFonts w:ascii="Times New Roman" w:hAnsi="Times New Roman" w:cs="Times New Roman"/>
          <w:sz w:val="28"/>
          <w:szCs w:val="28"/>
          <w:lang w:val="kk-KZ"/>
        </w:rPr>
        <w:t xml:space="preserve"> </w:t>
      </w:r>
      <w:r w:rsidR="00DC2D5D">
        <w:rPr>
          <w:rFonts w:ascii="Times New Roman" w:hAnsi="Times New Roman" w:cs="Times New Roman"/>
          <w:sz w:val="28"/>
          <w:szCs w:val="28"/>
          <w:lang w:val="kk-KZ"/>
        </w:rPr>
        <w:t xml:space="preserve">- шы </w:t>
      </w:r>
      <w:r w:rsidR="00DC2D5D" w:rsidRPr="00BD72D1">
        <w:rPr>
          <w:rFonts w:ascii="Times New Roman" w:hAnsi="Times New Roman" w:cs="Times New Roman"/>
          <w:sz w:val="28"/>
          <w:szCs w:val="28"/>
          <w:lang w:val="kk-KZ"/>
        </w:rPr>
        <w:t>сурет</w:t>
      </w:r>
      <w:r w:rsidR="00DC2D5D">
        <w:rPr>
          <w:rFonts w:ascii="Times New Roman" w:hAnsi="Times New Roman" w:cs="Times New Roman"/>
          <w:sz w:val="28"/>
          <w:szCs w:val="28"/>
          <w:lang w:val="kk-KZ"/>
        </w:rPr>
        <w:t>те</w:t>
      </w:r>
      <w:r w:rsidR="00DC2D5D" w:rsidRPr="00BD72D1">
        <w:rPr>
          <w:rFonts w:ascii="Times New Roman" w:hAnsi="Times New Roman" w:cs="Times New Roman"/>
          <w:sz w:val="28"/>
          <w:szCs w:val="28"/>
          <w:lang w:val="kk-KZ"/>
        </w:rPr>
        <w:t xml:space="preserve"> белгінің электродтардың амплитудасын біріктірілген өлшеуге әсерін көрсетеді.</w:t>
      </w:r>
      <w:r w:rsidR="00DC2D5D">
        <w:rPr>
          <w:rFonts w:ascii="Times New Roman" w:hAnsi="Times New Roman" w:cs="Times New Roman"/>
          <w:sz w:val="28"/>
          <w:szCs w:val="28"/>
          <w:lang w:val="kk-KZ"/>
        </w:rPr>
        <w:t xml:space="preserve"> </w:t>
      </w:r>
      <w:r w:rsidR="00DC2D5D" w:rsidRPr="00BD72D1">
        <w:rPr>
          <w:rFonts w:ascii="Times New Roman" w:hAnsi="Times New Roman" w:cs="Times New Roman"/>
          <w:sz w:val="28"/>
          <w:szCs w:val="28"/>
          <w:lang w:val="kk-KZ"/>
        </w:rPr>
        <w:t>Қос</w:t>
      </w:r>
      <w:r w:rsidR="00480C69">
        <w:rPr>
          <w:rFonts w:ascii="Times New Roman" w:hAnsi="Times New Roman" w:cs="Times New Roman"/>
          <w:sz w:val="28"/>
          <w:szCs w:val="28"/>
          <w:lang w:val="kk-KZ"/>
        </w:rPr>
        <w:t xml:space="preserve"> белгі</w:t>
      </w:r>
      <w:r w:rsidR="00DC2D5D" w:rsidRPr="00BD72D1">
        <w:rPr>
          <w:rFonts w:ascii="Times New Roman" w:hAnsi="Times New Roman" w:cs="Times New Roman"/>
          <w:sz w:val="28"/>
          <w:szCs w:val="28"/>
          <w:lang w:val="kk-KZ"/>
        </w:rPr>
        <w:t xml:space="preserve"> </w:t>
      </w:r>
      <w:r w:rsidR="00DC2D5D">
        <w:rPr>
          <w:rFonts w:ascii="Times New Roman" w:hAnsi="Times New Roman" w:cs="Times New Roman"/>
          <w:sz w:val="28"/>
          <w:szCs w:val="28"/>
          <w:lang w:val="kk-KZ"/>
        </w:rPr>
        <w:t>(</w:t>
      </w:r>
      <w:r w:rsidR="00DC2D5D" w:rsidRPr="00E630EE">
        <w:rPr>
          <w:rFonts w:ascii="Times New Roman" w:hAnsi="Times New Roman"/>
          <w:kern w:val="24"/>
          <w:sz w:val="28"/>
          <w:szCs w:val="28"/>
          <w:lang w:val="kk-KZ"/>
        </w:rPr>
        <w:t>double cue</w:t>
      </w:r>
      <w:r w:rsidR="00DC2D5D">
        <w:rPr>
          <w:rFonts w:ascii="Times New Roman" w:hAnsi="Times New Roman"/>
          <w:kern w:val="24"/>
          <w:sz w:val="28"/>
          <w:szCs w:val="28"/>
          <w:lang w:val="kk-KZ"/>
        </w:rPr>
        <w:t>)</w:t>
      </w:r>
      <w:r w:rsidR="00DC2D5D" w:rsidRPr="00BD72D1">
        <w:rPr>
          <w:rFonts w:ascii="Times New Roman" w:hAnsi="Times New Roman" w:cs="Times New Roman"/>
          <w:sz w:val="28"/>
          <w:szCs w:val="28"/>
          <w:lang w:val="kk-KZ"/>
        </w:rPr>
        <w:t xml:space="preserve"> артқы аймақтарда күшті теріс толқын тудырды. Сигнал эффектісі екі сигналдық жағдай үшін белсенділік айырмашылығы ретінде есептелген </w:t>
      </w:r>
      <w:r w:rsidR="00056539">
        <w:rPr>
          <w:rFonts w:ascii="Times New Roman" w:hAnsi="Times New Roman" w:cs="Times New Roman"/>
          <w:sz w:val="28"/>
          <w:szCs w:val="28"/>
          <w:lang w:val="kk-KZ"/>
        </w:rPr>
        <w:t>Т</w:t>
      </w:r>
      <w:r w:rsidR="00DC2D5D">
        <w:rPr>
          <w:rFonts w:ascii="Times New Roman" w:hAnsi="Times New Roman" w:cs="Times New Roman"/>
          <w:sz w:val="28"/>
          <w:szCs w:val="28"/>
          <w:lang w:val="kk-KZ"/>
        </w:rPr>
        <w:t>П (</w:t>
      </w:r>
      <w:r w:rsidR="00DC2D5D" w:rsidRPr="00BD72D1">
        <w:rPr>
          <w:rFonts w:ascii="Times New Roman" w:hAnsi="Times New Roman" w:cs="Times New Roman"/>
          <w:sz w:val="28"/>
          <w:szCs w:val="28"/>
          <w:lang w:val="kk-KZ"/>
        </w:rPr>
        <w:t>ERP</w:t>
      </w:r>
      <w:r w:rsidR="00DC2D5D">
        <w:rPr>
          <w:rFonts w:ascii="Times New Roman" w:hAnsi="Times New Roman" w:cs="Times New Roman"/>
          <w:sz w:val="28"/>
          <w:szCs w:val="28"/>
          <w:lang w:val="kk-KZ"/>
        </w:rPr>
        <w:t>)</w:t>
      </w:r>
      <w:r w:rsidR="00DC2D5D" w:rsidRPr="00BD72D1">
        <w:rPr>
          <w:rFonts w:ascii="Times New Roman" w:hAnsi="Times New Roman" w:cs="Times New Roman"/>
          <w:sz w:val="28"/>
          <w:szCs w:val="28"/>
          <w:lang w:val="kk-KZ"/>
        </w:rPr>
        <w:t xml:space="preserve"> ескерту индексі үшін топографиялық картада да көрсетілген.</w:t>
      </w:r>
    </w:p>
    <w:p w:rsidR="00A5648B" w:rsidRPr="00E630EE" w:rsidRDefault="00A5648B" w:rsidP="00A5648B">
      <w:pPr>
        <w:ind w:firstLine="567"/>
        <w:jc w:val="both"/>
        <w:rPr>
          <w:rFonts w:ascii="Times New Roman" w:hAnsi="Times New Roman"/>
          <w:sz w:val="28"/>
          <w:szCs w:val="28"/>
          <w:lang w:val="kk-KZ"/>
        </w:rPr>
      </w:pPr>
      <w:r w:rsidRPr="00DD091D">
        <w:rPr>
          <w:rFonts w:ascii="Times New Roman" w:hAnsi="Times New Roman"/>
          <w:kern w:val="24"/>
          <w:sz w:val="28"/>
          <w:szCs w:val="28"/>
          <w:lang w:val="kk-KZ"/>
        </w:rPr>
        <w:t xml:space="preserve">Мұнда Pz каналының </w:t>
      </w:r>
      <w:r w:rsidR="000F2206">
        <w:rPr>
          <w:rFonts w:ascii="Times New Roman" w:hAnsi="Times New Roman"/>
          <w:kern w:val="24"/>
          <w:sz w:val="28"/>
          <w:szCs w:val="28"/>
          <w:lang w:val="kk-KZ"/>
        </w:rPr>
        <w:t>қос белгі (</w:t>
      </w:r>
      <w:r w:rsidRPr="00DD091D">
        <w:rPr>
          <w:rFonts w:ascii="Times New Roman" w:hAnsi="Times New Roman"/>
          <w:kern w:val="24"/>
          <w:sz w:val="28"/>
          <w:szCs w:val="28"/>
          <w:lang w:val="kk-KZ"/>
        </w:rPr>
        <w:t>double cue</w:t>
      </w:r>
      <w:r w:rsidR="000F2206">
        <w:rPr>
          <w:rFonts w:ascii="Times New Roman" w:hAnsi="Times New Roman"/>
          <w:kern w:val="24"/>
          <w:sz w:val="28"/>
          <w:szCs w:val="28"/>
          <w:lang w:val="kk-KZ"/>
        </w:rPr>
        <w:t>)</w:t>
      </w:r>
      <w:r w:rsidRPr="00DD091D">
        <w:rPr>
          <w:rFonts w:ascii="Times New Roman" w:hAnsi="Times New Roman"/>
          <w:kern w:val="24"/>
          <w:sz w:val="28"/>
          <w:szCs w:val="28"/>
          <w:lang w:val="kk-KZ"/>
        </w:rPr>
        <w:t xml:space="preserve"> амплитудасында </w:t>
      </w:r>
      <w:r>
        <w:rPr>
          <w:rFonts w:ascii="Times New Roman" w:hAnsi="Times New Roman"/>
          <w:kern w:val="24"/>
          <w:sz w:val="28"/>
          <w:szCs w:val="28"/>
          <w:lang w:val="kk-KZ"/>
        </w:rPr>
        <w:t>мәнді көрсеткішке ие</w:t>
      </w:r>
      <w:r w:rsidRPr="00DD091D">
        <w:rPr>
          <w:rFonts w:ascii="Times New Roman" w:hAnsi="Times New Roman"/>
          <w:kern w:val="24"/>
          <w:sz w:val="28"/>
          <w:szCs w:val="28"/>
          <w:lang w:val="kk-KZ"/>
        </w:rPr>
        <w:t>.</w:t>
      </w:r>
    </w:p>
    <w:p w:rsidR="00106FF0" w:rsidRDefault="00106FF0" w:rsidP="00106FF0">
      <w:pPr>
        <w:tabs>
          <w:tab w:val="left" w:pos="5190"/>
        </w:tabs>
        <w:jc w:val="both"/>
        <w:rPr>
          <w:rFonts w:ascii="Times New Roman" w:hAnsi="Times New Roman"/>
          <w:sz w:val="28"/>
          <w:szCs w:val="28"/>
          <w:lang w:val="kk-KZ"/>
        </w:rPr>
      </w:pPr>
    </w:p>
    <w:p w:rsidR="007776CD" w:rsidRPr="00DD091D" w:rsidRDefault="007776CD" w:rsidP="00106FF0">
      <w:pPr>
        <w:tabs>
          <w:tab w:val="left" w:pos="5190"/>
        </w:tabs>
        <w:jc w:val="both"/>
        <w:rPr>
          <w:rFonts w:ascii="Times New Roman" w:hAnsi="Times New Roman"/>
          <w:sz w:val="28"/>
          <w:szCs w:val="28"/>
          <w:lang w:val="kk-KZ"/>
        </w:rPr>
      </w:pPr>
    </w:p>
    <w:p w:rsidR="00106FF0" w:rsidRPr="001B417D" w:rsidRDefault="00CE30CF" w:rsidP="00106FF0">
      <w:pPr>
        <w:tabs>
          <w:tab w:val="left" w:pos="5190"/>
        </w:tabs>
        <w:jc w:val="both"/>
        <w:rPr>
          <w:rFonts w:ascii="Times New Roman" w:hAnsi="Times New Roman"/>
          <w:sz w:val="28"/>
          <w:szCs w:val="28"/>
          <w:lang w:val="kk-KZ"/>
        </w:rPr>
      </w:pPr>
      <w:r w:rsidRPr="00DD091D">
        <w:rPr>
          <w:rFonts w:ascii="Times New Roman" w:hAnsi="Times New Roman"/>
          <w:sz w:val="28"/>
          <w:szCs w:val="28"/>
          <w:lang w:val="kk-KZ"/>
        </w:rPr>
        <w:t xml:space="preserve">                    </w:t>
      </w: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4450B3" w:rsidP="00CE30CF">
      <w:pPr>
        <w:jc w:val="center"/>
        <w:rPr>
          <w:rFonts w:ascii="Times New Roman" w:eastAsiaTheme="minorHAnsi" w:hAnsi="Times New Roman" w:cs="Times New Roman"/>
          <w:bCs/>
          <w:sz w:val="28"/>
          <w:szCs w:val="28"/>
          <w:lang w:val="kk-KZ" w:eastAsia="en-US"/>
        </w:rPr>
      </w:pPr>
      <w:r>
        <w:rPr>
          <w:noProof/>
        </w:rPr>
        <w:lastRenderedPageBreak/>
        <w:drawing>
          <wp:anchor distT="0" distB="0" distL="114300" distR="114300" simplePos="0" relativeHeight="251687936" behindDoc="0" locked="0" layoutInCell="1" allowOverlap="1" wp14:anchorId="6CF0A32D" wp14:editId="66B0F83F">
            <wp:simplePos x="0" y="0"/>
            <wp:positionH relativeFrom="column">
              <wp:posOffset>0</wp:posOffset>
            </wp:positionH>
            <wp:positionV relativeFrom="paragraph">
              <wp:posOffset>-635</wp:posOffset>
            </wp:positionV>
            <wp:extent cx="5953125" cy="3390900"/>
            <wp:effectExtent l="0" t="0" r="0" b="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125" cy="3390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136622" w:rsidRDefault="00136622" w:rsidP="00CE30CF">
      <w:pPr>
        <w:jc w:val="center"/>
        <w:rPr>
          <w:rFonts w:ascii="Times New Roman" w:eastAsiaTheme="minorHAnsi" w:hAnsi="Times New Roman" w:cs="Times New Roman"/>
          <w:bCs/>
          <w:sz w:val="28"/>
          <w:szCs w:val="28"/>
          <w:lang w:val="kk-KZ" w:eastAsia="en-US"/>
        </w:rPr>
      </w:pPr>
    </w:p>
    <w:p w:rsidR="000B52D8" w:rsidRDefault="000B52D8" w:rsidP="00A208BA">
      <w:pPr>
        <w:jc w:val="center"/>
        <w:rPr>
          <w:rFonts w:ascii="Times New Roman" w:hAnsi="Times New Roman" w:cs="Times New Roman"/>
          <w:bCs/>
          <w:sz w:val="24"/>
          <w:szCs w:val="24"/>
          <w:lang w:val="kk-KZ"/>
        </w:rPr>
      </w:pPr>
    </w:p>
    <w:p w:rsidR="000B52D8" w:rsidRDefault="000B52D8" w:rsidP="00A208BA">
      <w:pPr>
        <w:jc w:val="center"/>
        <w:rPr>
          <w:rFonts w:ascii="Times New Roman" w:hAnsi="Times New Roman" w:cs="Times New Roman"/>
          <w:bCs/>
          <w:sz w:val="24"/>
          <w:szCs w:val="24"/>
          <w:lang w:val="kk-KZ"/>
        </w:rPr>
      </w:pPr>
    </w:p>
    <w:p w:rsidR="000B52D8" w:rsidRDefault="000B52D8" w:rsidP="00A208BA">
      <w:pPr>
        <w:jc w:val="center"/>
        <w:rPr>
          <w:rFonts w:ascii="Times New Roman" w:hAnsi="Times New Roman" w:cs="Times New Roman"/>
          <w:bCs/>
          <w:sz w:val="24"/>
          <w:szCs w:val="24"/>
          <w:lang w:val="kk-KZ"/>
        </w:rPr>
      </w:pPr>
    </w:p>
    <w:p w:rsidR="000B52D8" w:rsidRDefault="000B52D8" w:rsidP="00A208BA">
      <w:pPr>
        <w:jc w:val="center"/>
        <w:rPr>
          <w:rFonts w:ascii="Times New Roman" w:hAnsi="Times New Roman" w:cs="Times New Roman"/>
          <w:bCs/>
          <w:sz w:val="24"/>
          <w:szCs w:val="24"/>
          <w:lang w:val="kk-KZ"/>
        </w:rPr>
      </w:pPr>
    </w:p>
    <w:p w:rsidR="000B52D8" w:rsidRDefault="000B52D8" w:rsidP="00A208BA">
      <w:pPr>
        <w:jc w:val="center"/>
        <w:rPr>
          <w:rFonts w:ascii="Times New Roman" w:hAnsi="Times New Roman" w:cs="Times New Roman"/>
          <w:bCs/>
          <w:sz w:val="24"/>
          <w:szCs w:val="24"/>
          <w:lang w:val="kk-KZ"/>
        </w:rPr>
      </w:pPr>
    </w:p>
    <w:p w:rsidR="000B52D8" w:rsidRDefault="000B52D8" w:rsidP="00A208BA">
      <w:pPr>
        <w:jc w:val="center"/>
        <w:rPr>
          <w:rFonts w:ascii="Times New Roman" w:hAnsi="Times New Roman" w:cs="Times New Roman"/>
          <w:bCs/>
          <w:sz w:val="24"/>
          <w:szCs w:val="24"/>
          <w:lang w:val="kk-KZ"/>
        </w:rPr>
      </w:pPr>
    </w:p>
    <w:p w:rsidR="00DE700C" w:rsidRDefault="00DE700C" w:rsidP="00A208BA">
      <w:pPr>
        <w:jc w:val="center"/>
        <w:rPr>
          <w:rFonts w:ascii="Times New Roman" w:hAnsi="Times New Roman" w:cs="Times New Roman"/>
          <w:bCs/>
          <w:sz w:val="24"/>
          <w:szCs w:val="24"/>
          <w:lang w:val="kk-KZ"/>
        </w:rPr>
      </w:pPr>
    </w:p>
    <w:p w:rsidR="00DE700C" w:rsidRDefault="00DE700C" w:rsidP="00A208BA">
      <w:pPr>
        <w:jc w:val="center"/>
        <w:rPr>
          <w:rFonts w:ascii="Times New Roman" w:hAnsi="Times New Roman" w:cs="Times New Roman"/>
          <w:bCs/>
          <w:sz w:val="24"/>
          <w:szCs w:val="24"/>
          <w:lang w:val="kk-KZ"/>
        </w:rPr>
      </w:pPr>
    </w:p>
    <w:p w:rsidR="00DE700C" w:rsidRDefault="00DE700C" w:rsidP="00A208BA">
      <w:pPr>
        <w:jc w:val="center"/>
        <w:rPr>
          <w:rFonts w:ascii="Times New Roman" w:hAnsi="Times New Roman" w:cs="Times New Roman"/>
          <w:bCs/>
          <w:sz w:val="24"/>
          <w:szCs w:val="24"/>
          <w:lang w:val="kk-KZ"/>
        </w:rPr>
      </w:pPr>
    </w:p>
    <w:p w:rsidR="00A208BA" w:rsidRPr="000650D2" w:rsidRDefault="00A208BA" w:rsidP="00A208BA">
      <w:pPr>
        <w:jc w:val="center"/>
        <w:rPr>
          <w:rFonts w:ascii="Times New Roman" w:hAnsi="Times New Roman" w:cs="Times New Roman"/>
          <w:sz w:val="24"/>
          <w:szCs w:val="24"/>
          <w:lang w:val="kk-KZ"/>
        </w:rPr>
      </w:pPr>
      <w:r w:rsidRPr="000650D2">
        <w:rPr>
          <w:rFonts w:ascii="Times New Roman" w:hAnsi="Times New Roman" w:cs="Times New Roman"/>
          <w:bCs/>
          <w:sz w:val="24"/>
          <w:szCs w:val="24"/>
          <w:lang w:val="kk-KZ"/>
        </w:rPr>
        <w:t xml:space="preserve">Сол жақта: </w:t>
      </w:r>
      <w:r w:rsidR="00C73C5B" w:rsidRPr="000650D2">
        <w:rPr>
          <w:rFonts w:ascii="Times New Roman" w:hAnsi="Times New Roman" w:cs="Times New Roman"/>
          <w:bCs/>
          <w:sz w:val="24"/>
          <w:szCs w:val="24"/>
          <w:lang w:val="kk-KZ"/>
        </w:rPr>
        <w:t>үш кезең (1 кезең</w:t>
      </w:r>
      <w:r w:rsidR="00C73C5B" w:rsidRPr="000650D2">
        <w:rPr>
          <w:rFonts w:ascii="Times New Roman" w:hAnsi="Times New Roman" w:cs="Times New Roman"/>
          <w:sz w:val="24"/>
          <w:szCs w:val="24"/>
          <w:lang w:val="kk-KZ"/>
        </w:rPr>
        <w:t xml:space="preserve">________ </w:t>
      </w:r>
      <w:r w:rsidR="00C73C5B" w:rsidRPr="000650D2">
        <w:rPr>
          <w:rFonts w:ascii="Times New Roman" w:hAnsi="Times New Roman" w:cs="Times New Roman"/>
          <w:bCs/>
          <w:sz w:val="24"/>
          <w:szCs w:val="24"/>
          <w:lang w:val="kk-KZ"/>
        </w:rPr>
        <w:t>2 кезең</w:t>
      </w:r>
      <w:r w:rsidR="00C73C5B" w:rsidRPr="000650D2">
        <w:rPr>
          <w:rFonts w:ascii="Times New Roman" w:hAnsi="Times New Roman" w:cs="Times New Roman"/>
          <w:sz w:val="24"/>
          <w:szCs w:val="24"/>
          <w:lang w:val="kk-KZ"/>
        </w:rPr>
        <w:t xml:space="preserve">________ </w:t>
      </w:r>
      <w:r w:rsidR="00C73C5B" w:rsidRPr="000650D2">
        <w:rPr>
          <w:rFonts w:ascii="Times New Roman" w:hAnsi="Times New Roman" w:cs="Times New Roman"/>
          <w:bCs/>
          <w:sz w:val="24"/>
          <w:szCs w:val="24"/>
          <w:lang w:val="kk-KZ"/>
        </w:rPr>
        <w:t>3 кезең</w:t>
      </w:r>
      <w:r w:rsidR="00C73C5B" w:rsidRPr="000650D2">
        <w:rPr>
          <w:rFonts w:ascii="Times New Roman" w:hAnsi="Times New Roman" w:cs="Times New Roman"/>
          <w:sz w:val="24"/>
          <w:szCs w:val="24"/>
          <w:lang w:val="kk-KZ"/>
        </w:rPr>
        <w:t xml:space="preserve">________ ) </w:t>
      </w:r>
      <w:r w:rsidR="00C73C5B" w:rsidRPr="000650D2">
        <w:rPr>
          <w:rFonts w:ascii="Times New Roman" w:hAnsi="Times New Roman" w:cs="Times New Roman"/>
          <w:bCs/>
          <w:sz w:val="24"/>
          <w:szCs w:val="24"/>
          <w:lang w:val="kk-KZ"/>
        </w:rPr>
        <w:t xml:space="preserve">бойынша </w:t>
      </w:r>
      <w:r w:rsidRPr="000650D2">
        <w:rPr>
          <w:rFonts w:ascii="Times New Roman"/>
          <w:sz w:val="24"/>
          <w:szCs w:val="24"/>
          <w:lang w:val="kk-KZ"/>
        </w:rPr>
        <w:t>(A)</w:t>
      </w:r>
      <w:r w:rsidRPr="000650D2">
        <w:rPr>
          <w:rFonts w:ascii="Times New Roman"/>
          <w:spacing w:val="3"/>
          <w:sz w:val="24"/>
          <w:szCs w:val="24"/>
          <w:lang w:val="kk-KZ"/>
        </w:rPr>
        <w:t xml:space="preserve"> </w:t>
      </w:r>
      <w:r w:rsidR="000F2206" w:rsidRPr="000650D2">
        <w:rPr>
          <w:rFonts w:ascii="Times New Roman" w:hAnsi="Times New Roman" w:cs="Times New Roman"/>
          <w:spacing w:val="3"/>
          <w:sz w:val="24"/>
          <w:szCs w:val="24"/>
          <w:lang w:val="kk-KZ"/>
        </w:rPr>
        <w:t>белгі жоқ</w:t>
      </w:r>
      <w:r w:rsidRPr="000650D2">
        <w:rPr>
          <w:rFonts w:ascii="Times New Roman" w:hAnsi="Times New Roman" w:cs="Times New Roman"/>
          <w:sz w:val="24"/>
          <w:szCs w:val="24"/>
          <w:lang w:val="kk-KZ"/>
        </w:rPr>
        <w:t xml:space="preserve"> ________ </w:t>
      </w:r>
      <w:r w:rsidRPr="000650D2">
        <w:rPr>
          <w:rFonts w:ascii="Times New Roman"/>
          <w:sz w:val="24"/>
          <w:szCs w:val="24"/>
          <w:lang w:val="kk-KZ"/>
        </w:rPr>
        <w:t>(B)</w:t>
      </w:r>
      <w:r w:rsidRPr="000650D2">
        <w:rPr>
          <w:rFonts w:ascii="Times New Roman"/>
          <w:spacing w:val="1"/>
          <w:sz w:val="24"/>
          <w:szCs w:val="24"/>
          <w:lang w:val="kk-KZ"/>
        </w:rPr>
        <w:t xml:space="preserve"> </w:t>
      </w:r>
      <w:r w:rsidRPr="000650D2">
        <w:rPr>
          <w:rFonts w:ascii="Times New Roman" w:hAnsi="Times New Roman" w:cs="Times New Roman"/>
          <w:sz w:val="24"/>
          <w:szCs w:val="24"/>
          <w:lang w:val="kk-KZ"/>
        </w:rPr>
        <w:t xml:space="preserve"> </w:t>
      </w:r>
      <w:r w:rsidR="000F2206" w:rsidRPr="000650D2">
        <w:rPr>
          <w:rFonts w:ascii="Times New Roman" w:hAnsi="Times New Roman" w:cs="Times New Roman"/>
          <w:sz w:val="24"/>
          <w:szCs w:val="24"/>
          <w:lang w:val="kk-KZ"/>
        </w:rPr>
        <w:t>қос белгі</w:t>
      </w:r>
      <w:r w:rsidRPr="000650D2">
        <w:rPr>
          <w:rFonts w:ascii="Times New Roman" w:hAnsi="Times New Roman" w:cs="Times New Roman"/>
          <w:sz w:val="24"/>
          <w:szCs w:val="24"/>
          <w:lang w:val="kk-KZ"/>
        </w:rPr>
        <w:t>_________  біріктірілген электродтар үшін (Pz, P3, P4, O1, O2)/5. Оң жақта: (А)</w:t>
      </w:r>
      <w:r w:rsidR="000F2206" w:rsidRPr="000650D2">
        <w:rPr>
          <w:rFonts w:ascii="Times New Roman" w:hAnsi="Times New Roman" w:cs="Times New Roman"/>
          <w:spacing w:val="3"/>
          <w:sz w:val="24"/>
          <w:szCs w:val="24"/>
          <w:lang w:val="kk-KZ"/>
        </w:rPr>
        <w:t xml:space="preserve"> белгі жоқ</w:t>
      </w:r>
      <w:r w:rsidRPr="000650D2">
        <w:rPr>
          <w:rFonts w:ascii="Times New Roman" w:hAnsi="Times New Roman" w:cs="Times New Roman"/>
          <w:sz w:val="24"/>
          <w:szCs w:val="24"/>
          <w:lang w:val="kk-KZ"/>
        </w:rPr>
        <w:t xml:space="preserve"> ________  және </w:t>
      </w:r>
      <w:r w:rsidRPr="000650D2">
        <w:rPr>
          <w:rFonts w:ascii="Times New Roman"/>
          <w:sz w:val="24"/>
          <w:szCs w:val="24"/>
          <w:lang w:val="kk-KZ"/>
        </w:rPr>
        <w:t>(B)</w:t>
      </w:r>
      <w:r w:rsidRPr="000650D2">
        <w:rPr>
          <w:rFonts w:ascii="Times New Roman"/>
          <w:spacing w:val="1"/>
          <w:sz w:val="24"/>
          <w:szCs w:val="24"/>
          <w:lang w:val="kk-KZ"/>
        </w:rPr>
        <w:t xml:space="preserve"> </w:t>
      </w:r>
      <w:r w:rsidRPr="000650D2">
        <w:rPr>
          <w:rFonts w:ascii="Times New Roman" w:hAnsi="Times New Roman" w:cs="Times New Roman"/>
          <w:sz w:val="24"/>
          <w:szCs w:val="24"/>
          <w:lang w:val="kk-KZ"/>
        </w:rPr>
        <w:t xml:space="preserve"> </w:t>
      </w:r>
      <w:r w:rsidR="000F2206" w:rsidRPr="000650D2">
        <w:rPr>
          <w:rFonts w:ascii="Times New Roman" w:hAnsi="Times New Roman" w:cs="Times New Roman"/>
          <w:sz w:val="24"/>
          <w:szCs w:val="24"/>
          <w:lang w:val="kk-KZ"/>
        </w:rPr>
        <w:t xml:space="preserve">қос белгі </w:t>
      </w:r>
      <w:r w:rsidRPr="000650D2">
        <w:rPr>
          <w:rFonts w:ascii="Times New Roman" w:hAnsi="Times New Roman" w:cs="Times New Roman"/>
          <w:sz w:val="24"/>
          <w:szCs w:val="24"/>
          <w:lang w:val="kk-KZ"/>
        </w:rPr>
        <w:t xml:space="preserve">_________  (Б) жалпы эксперимент барысындағы  240-290 мс арасындағы орташа амплитудасының жоғарғы жағындағы 2D көрінісі </w:t>
      </w:r>
      <w:r w:rsidR="00E10E54" w:rsidRPr="000650D2">
        <w:rPr>
          <w:rFonts w:ascii="Times New Roman" w:hAnsi="Times New Roman" w:cs="Times New Roman"/>
          <w:sz w:val="24"/>
          <w:szCs w:val="24"/>
          <w:lang w:val="kk-KZ"/>
        </w:rPr>
        <w:t>белгілерінің Т</w:t>
      </w:r>
      <w:r w:rsidRPr="000650D2">
        <w:rPr>
          <w:rFonts w:ascii="Times New Roman" w:hAnsi="Times New Roman" w:cs="Times New Roman"/>
          <w:sz w:val="24"/>
          <w:szCs w:val="24"/>
          <w:lang w:val="kk-KZ"/>
        </w:rPr>
        <w:t>П. *p&lt;.001</w:t>
      </w:r>
    </w:p>
    <w:p w:rsidR="00163ECE" w:rsidRPr="000650D2" w:rsidRDefault="00163ECE" w:rsidP="00A208BA">
      <w:pPr>
        <w:jc w:val="center"/>
        <w:rPr>
          <w:rFonts w:ascii="Times New Roman" w:hAnsi="Times New Roman" w:cs="Times New Roman"/>
          <w:sz w:val="24"/>
          <w:szCs w:val="24"/>
          <w:lang w:val="kk-KZ"/>
        </w:rPr>
      </w:pPr>
    </w:p>
    <w:p w:rsidR="00E10E54" w:rsidRDefault="00EE4BAA" w:rsidP="000F2206">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18</w:t>
      </w:r>
      <w:r w:rsidR="000650D2">
        <w:rPr>
          <w:rFonts w:ascii="Times New Roman" w:hAnsi="Times New Roman" w:cs="Times New Roman"/>
          <w:sz w:val="28"/>
          <w:szCs w:val="28"/>
          <w:lang w:val="kk-KZ"/>
        </w:rPr>
        <w:t xml:space="preserve"> -</w:t>
      </w:r>
      <w:r w:rsidR="00163ECE" w:rsidRPr="00163ECE">
        <w:rPr>
          <w:rFonts w:ascii="Times New Roman" w:hAnsi="Times New Roman" w:cs="Times New Roman"/>
          <w:sz w:val="28"/>
          <w:szCs w:val="28"/>
          <w:lang w:val="kk-KZ"/>
        </w:rPr>
        <w:t xml:space="preserve"> біріктірілген электродтар үшін N100 амплитудасының қадамдық әсерлері көрсетілген (Pz, P3, P4, 01, 02)/5.</w:t>
      </w:r>
    </w:p>
    <w:p w:rsidR="000F2206" w:rsidRDefault="000F2206" w:rsidP="000F2206">
      <w:pPr>
        <w:ind w:firstLine="567"/>
        <w:jc w:val="center"/>
        <w:rPr>
          <w:rFonts w:ascii="Times New Roman" w:hAnsi="Times New Roman" w:cs="Times New Roman"/>
          <w:sz w:val="28"/>
          <w:szCs w:val="28"/>
          <w:lang w:val="kk-KZ"/>
        </w:rPr>
      </w:pPr>
    </w:p>
    <w:p w:rsidR="00A5648B" w:rsidRDefault="000F2206" w:rsidP="000B52D8">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 18</w:t>
      </w:r>
      <w:r w:rsidR="00E10E54">
        <w:rPr>
          <w:rFonts w:ascii="Times New Roman" w:hAnsi="Times New Roman" w:cs="Times New Roman"/>
          <w:sz w:val="28"/>
          <w:szCs w:val="28"/>
          <w:lang w:val="kk-KZ"/>
        </w:rPr>
        <w:t xml:space="preserve"> – де көріп отырғанымыздай а</w:t>
      </w:r>
      <w:r w:rsidR="00163ECE" w:rsidRPr="00163ECE">
        <w:rPr>
          <w:rFonts w:ascii="Times New Roman" w:hAnsi="Times New Roman" w:cs="Times New Roman"/>
          <w:sz w:val="28"/>
          <w:szCs w:val="28"/>
          <w:lang w:val="kk-KZ"/>
        </w:rPr>
        <w:t>бсолютті амплитудасы уақыт өте келе төмендеді, яғни мәндер бірінші кезеңде  теріс болды, бірақ сигнал бо</w:t>
      </w:r>
      <w:r w:rsidR="00E10E54">
        <w:rPr>
          <w:rFonts w:ascii="Times New Roman" w:hAnsi="Times New Roman" w:cs="Times New Roman"/>
          <w:sz w:val="28"/>
          <w:szCs w:val="28"/>
          <w:lang w:val="kk-KZ"/>
        </w:rPr>
        <w:t>лмаған жағдаймен салыстырғанда қ</w:t>
      </w:r>
      <w:r w:rsidR="00163ECE" w:rsidRPr="00163ECE">
        <w:rPr>
          <w:rFonts w:ascii="Times New Roman" w:hAnsi="Times New Roman" w:cs="Times New Roman"/>
          <w:sz w:val="28"/>
          <w:szCs w:val="28"/>
          <w:lang w:val="kk-KZ"/>
        </w:rPr>
        <w:t>ос сигнал жағдайында әсер күштірек болды.</w:t>
      </w:r>
    </w:p>
    <w:p w:rsidR="00163ECE" w:rsidRDefault="00163ECE" w:rsidP="00A5648B">
      <w:pPr>
        <w:ind w:firstLine="567"/>
        <w:jc w:val="both"/>
        <w:rPr>
          <w:rFonts w:ascii="Times New Roman" w:hAnsi="Times New Roman" w:cs="Times New Roman"/>
          <w:sz w:val="28"/>
          <w:szCs w:val="28"/>
          <w:lang w:val="kk-KZ"/>
        </w:rPr>
      </w:pPr>
      <w:r w:rsidRPr="00163ECE">
        <w:rPr>
          <w:rFonts w:ascii="Times New Roman" w:hAnsi="Times New Roman" w:cs="Times New Roman"/>
          <w:sz w:val="28"/>
          <w:szCs w:val="28"/>
          <w:lang w:val="kk-KZ"/>
        </w:rPr>
        <w:t>Біз екі бақылау жағдайында біріктірілген электродтардың (Pz, P3, P4, 01, 02)/5 кезеңінің әсерін тексеру үшін бір факторлы дисперсиялық талдау жасадық. Өзара әрекеттесу 1-3 сатылардағы абсолютті амплитудасының қос белгі жағдайында (</w:t>
      </w:r>
      <w:r w:rsidRPr="00163ECE">
        <w:rPr>
          <w:sz w:val="28"/>
          <w:szCs w:val="28"/>
        </w:rPr>
        <w:t>Δ</w:t>
      </w:r>
      <w:r w:rsidRPr="00163ECE">
        <w:rPr>
          <w:sz w:val="28"/>
          <w:szCs w:val="28"/>
          <w:lang w:val="kk-KZ"/>
        </w:rPr>
        <w:t>=1.25</w:t>
      </w:r>
      <w:r w:rsidRPr="00163ECE">
        <w:rPr>
          <w:spacing w:val="20"/>
          <w:sz w:val="28"/>
          <w:szCs w:val="28"/>
          <w:lang w:val="kk-KZ"/>
        </w:rPr>
        <w:t xml:space="preserve"> </w:t>
      </w:r>
      <w:r w:rsidRPr="00163ECE">
        <w:rPr>
          <w:sz w:val="28"/>
          <w:szCs w:val="28"/>
        </w:rPr>
        <w:t>μ</w:t>
      </w:r>
      <w:r w:rsidRPr="00163ECE">
        <w:rPr>
          <w:sz w:val="28"/>
          <w:szCs w:val="28"/>
          <w:lang w:val="kk-KZ"/>
        </w:rPr>
        <w:t>V</w:t>
      </w:r>
      <w:r w:rsidRPr="00163ECE">
        <w:rPr>
          <w:rFonts w:ascii="Times New Roman" w:hAnsi="Times New Roman" w:cs="Times New Roman"/>
          <w:sz w:val="28"/>
          <w:szCs w:val="28"/>
          <w:lang w:val="kk-KZ"/>
        </w:rPr>
        <w:t>) белгінің жоқтығымен (</w:t>
      </w:r>
      <w:r w:rsidRPr="00163ECE">
        <w:rPr>
          <w:sz w:val="28"/>
          <w:szCs w:val="28"/>
        </w:rPr>
        <w:t>Δ</w:t>
      </w:r>
      <w:r w:rsidRPr="00163ECE">
        <w:rPr>
          <w:sz w:val="28"/>
          <w:szCs w:val="28"/>
          <w:lang w:val="kk-KZ"/>
        </w:rPr>
        <w:t>=0.67</w:t>
      </w:r>
      <w:r w:rsidRPr="00163ECE">
        <w:rPr>
          <w:spacing w:val="20"/>
          <w:sz w:val="28"/>
          <w:szCs w:val="28"/>
          <w:lang w:val="kk-KZ"/>
        </w:rPr>
        <w:t xml:space="preserve"> </w:t>
      </w:r>
      <w:r w:rsidRPr="00163ECE">
        <w:rPr>
          <w:sz w:val="28"/>
          <w:szCs w:val="28"/>
        </w:rPr>
        <w:t>μ</w:t>
      </w:r>
      <w:r w:rsidRPr="00163ECE">
        <w:rPr>
          <w:sz w:val="28"/>
          <w:szCs w:val="28"/>
          <w:lang w:val="kk-KZ"/>
        </w:rPr>
        <w:t>V</w:t>
      </w:r>
      <w:r w:rsidR="00056539">
        <w:rPr>
          <w:rFonts w:ascii="Times New Roman" w:hAnsi="Times New Roman" w:cs="Times New Roman"/>
          <w:sz w:val="28"/>
          <w:szCs w:val="28"/>
          <w:lang w:val="kk-KZ"/>
        </w:rPr>
        <w:t>) салыстырғанда мәнді</w:t>
      </w:r>
      <w:r w:rsidRPr="00163ECE">
        <w:rPr>
          <w:rFonts w:ascii="Times New Roman" w:hAnsi="Times New Roman" w:cs="Times New Roman"/>
          <w:sz w:val="28"/>
          <w:szCs w:val="28"/>
          <w:lang w:val="kk-KZ"/>
        </w:rPr>
        <w:t xml:space="preserve"> төмендеуін көрсетеді. </w:t>
      </w:r>
    </w:p>
    <w:p w:rsidR="000B52D8" w:rsidRDefault="000B52D8" w:rsidP="00A5648B">
      <w:pPr>
        <w:ind w:firstLine="567"/>
        <w:jc w:val="both"/>
        <w:rPr>
          <w:rFonts w:ascii="Times New Roman" w:hAnsi="Times New Roman" w:cs="Times New Roman"/>
          <w:sz w:val="28"/>
          <w:szCs w:val="28"/>
          <w:lang w:val="kk-KZ"/>
        </w:rPr>
      </w:pPr>
    </w:p>
    <w:p w:rsidR="00D34C09" w:rsidRDefault="00D34C09" w:rsidP="00A5648B">
      <w:pPr>
        <w:ind w:firstLine="567"/>
        <w:jc w:val="both"/>
        <w:rPr>
          <w:rFonts w:ascii="Times New Roman" w:hAnsi="Times New Roman" w:cs="Times New Roman"/>
          <w:sz w:val="28"/>
          <w:szCs w:val="28"/>
          <w:lang w:val="kk-KZ"/>
        </w:rPr>
      </w:pPr>
    </w:p>
    <w:p w:rsidR="00D34C09" w:rsidRDefault="00D34C09" w:rsidP="00A5648B">
      <w:pPr>
        <w:ind w:firstLine="567"/>
        <w:jc w:val="both"/>
        <w:rPr>
          <w:rFonts w:ascii="Times New Roman" w:hAnsi="Times New Roman" w:cs="Times New Roman"/>
          <w:sz w:val="28"/>
          <w:szCs w:val="28"/>
          <w:lang w:val="kk-KZ"/>
        </w:rPr>
      </w:pPr>
    </w:p>
    <w:p w:rsidR="00D34C09" w:rsidRDefault="00D34C09"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Default="000B52D8" w:rsidP="00A5648B">
      <w:pPr>
        <w:ind w:firstLine="567"/>
        <w:jc w:val="both"/>
        <w:rPr>
          <w:rFonts w:ascii="Times New Roman" w:hAnsi="Times New Roman" w:cs="Times New Roman"/>
          <w:sz w:val="28"/>
          <w:szCs w:val="28"/>
          <w:lang w:val="kk-KZ"/>
        </w:rPr>
      </w:pPr>
    </w:p>
    <w:p w:rsidR="000B52D8" w:rsidRPr="00163ECE" w:rsidRDefault="004450B3" w:rsidP="00A5648B">
      <w:pPr>
        <w:ind w:firstLine="567"/>
        <w:jc w:val="both"/>
        <w:rPr>
          <w:rFonts w:ascii="Times New Roman" w:hAnsi="Times New Roman" w:cs="Times New Roman"/>
          <w:sz w:val="28"/>
          <w:szCs w:val="28"/>
          <w:lang w:val="kk-KZ"/>
        </w:rPr>
      </w:pPr>
      <w:r>
        <w:rPr>
          <w:noProof/>
        </w:rPr>
        <w:lastRenderedPageBreak/>
        <w:drawing>
          <wp:anchor distT="0" distB="0" distL="0" distR="0" simplePos="0" relativeHeight="251689984" behindDoc="0" locked="0" layoutInCell="1" allowOverlap="1" wp14:anchorId="4703E65C" wp14:editId="7BA927BE">
            <wp:simplePos x="0" y="0"/>
            <wp:positionH relativeFrom="margin">
              <wp:align>left</wp:align>
            </wp:positionH>
            <wp:positionV relativeFrom="paragraph">
              <wp:posOffset>-358140</wp:posOffset>
            </wp:positionV>
            <wp:extent cx="6019800" cy="2838450"/>
            <wp:effectExtent l="0" t="0" r="0" b="0"/>
            <wp:wrapNone/>
            <wp:docPr id="4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53" cstate="print"/>
                    <a:stretch>
                      <a:fillRect/>
                    </a:stretch>
                  </pic:blipFill>
                  <pic:spPr>
                    <a:xfrm>
                      <a:off x="0" y="0"/>
                      <a:ext cx="6019800" cy="2838450"/>
                    </a:xfrm>
                    <a:prstGeom prst="rect">
                      <a:avLst/>
                    </a:prstGeom>
                  </pic:spPr>
                </pic:pic>
              </a:graphicData>
            </a:graphic>
            <wp14:sizeRelH relativeFrom="margin">
              <wp14:pctWidth>0</wp14:pctWidth>
            </wp14:sizeRelH>
            <wp14:sizeRelV relativeFrom="margin">
              <wp14:pctHeight>0</wp14:pctHeight>
            </wp14:sizeRelV>
          </wp:anchor>
        </w:drawing>
      </w:r>
    </w:p>
    <w:p w:rsidR="00A5648B" w:rsidRDefault="00A5648B" w:rsidP="00CE30CF">
      <w:pPr>
        <w:jc w:val="center"/>
        <w:rPr>
          <w:rFonts w:ascii="Times New Roman" w:eastAsiaTheme="minorHAnsi" w:hAnsi="Times New Roman" w:cs="Times New Roman"/>
          <w:bCs/>
          <w:sz w:val="28"/>
          <w:szCs w:val="28"/>
          <w:lang w:val="kk-KZ" w:eastAsia="en-US"/>
        </w:rPr>
      </w:pPr>
    </w:p>
    <w:p w:rsidR="00B75DF0" w:rsidRDefault="00B75DF0" w:rsidP="00CE30CF">
      <w:pPr>
        <w:jc w:val="center"/>
        <w:rPr>
          <w:rFonts w:ascii="Times New Roman" w:eastAsiaTheme="minorHAnsi" w:hAnsi="Times New Roman" w:cs="Times New Roman"/>
          <w:bCs/>
          <w:sz w:val="28"/>
          <w:szCs w:val="28"/>
          <w:lang w:val="kk-KZ" w:eastAsia="en-US"/>
        </w:rPr>
      </w:pPr>
    </w:p>
    <w:p w:rsidR="00B75DF0" w:rsidRDefault="00B75DF0" w:rsidP="00CE30CF">
      <w:pPr>
        <w:jc w:val="center"/>
        <w:rPr>
          <w:rFonts w:ascii="Times New Roman" w:eastAsiaTheme="minorHAnsi" w:hAnsi="Times New Roman" w:cs="Times New Roman"/>
          <w:bCs/>
          <w:sz w:val="28"/>
          <w:szCs w:val="28"/>
          <w:lang w:val="kk-KZ" w:eastAsia="en-US"/>
        </w:rPr>
      </w:pPr>
    </w:p>
    <w:p w:rsidR="00B75DF0" w:rsidRDefault="00B75DF0" w:rsidP="00CE30CF">
      <w:pPr>
        <w:jc w:val="center"/>
        <w:rPr>
          <w:rFonts w:ascii="Times New Roman" w:eastAsiaTheme="minorHAnsi" w:hAnsi="Times New Roman" w:cs="Times New Roman"/>
          <w:bCs/>
          <w:sz w:val="28"/>
          <w:szCs w:val="28"/>
          <w:lang w:val="kk-KZ" w:eastAsia="en-US"/>
        </w:rPr>
      </w:pPr>
    </w:p>
    <w:p w:rsidR="000650D2" w:rsidRDefault="000650D2"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DE700C" w:rsidRDefault="00DE700C" w:rsidP="000650D2">
      <w:pPr>
        <w:jc w:val="center"/>
        <w:rPr>
          <w:rFonts w:ascii="Times New Roman" w:hAnsi="Times New Roman" w:cs="Times New Roman"/>
          <w:sz w:val="24"/>
          <w:szCs w:val="24"/>
          <w:lang w:val="kk-KZ"/>
        </w:rPr>
      </w:pPr>
    </w:p>
    <w:p w:rsidR="000650D2" w:rsidRPr="000650D2" w:rsidRDefault="000650D2" w:rsidP="000650D2">
      <w:pPr>
        <w:jc w:val="center"/>
        <w:rPr>
          <w:rFonts w:ascii="Times New Roman" w:hAnsi="Times New Roman" w:cs="Times New Roman"/>
          <w:sz w:val="24"/>
          <w:szCs w:val="24"/>
          <w:lang w:val="kk-KZ"/>
        </w:rPr>
      </w:pPr>
      <w:r w:rsidRPr="000650D2">
        <w:rPr>
          <w:rFonts w:ascii="Times New Roman" w:hAnsi="Times New Roman" w:cs="Times New Roman"/>
          <w:sz w:val="24"/>
          <w:szCs w:val="24"/>
          <w:lang w:val="kk-KZ"/>
        </w:rPr>
        <w:t>Оң жақта: 240-290 мс аралығындағы ескерту индексінің орташа мәндерінің жоғарғы жағындағы 2D көрінісі.</w:t>
      </w:r>
    </w:p>
    <w:p w:rsidR="00B75DF0" w:rsidRDefault="00B75DF0" w:rsidP="00CE30CF">
      <w:pPr>
        <w:jc w:val="center"/>
        <w:rPr>
          <w:rFonts w:ascii="Times New Roman" w:eastAsiaTheme="minorHAnsi" w:hAnsi="Times New Roman" w:cs="Times New Roman"/>
          <w:bCs/>
          <w:sz w:val="28"/>
          <w:szCs w:val="28"/>
          <w:lang w:val="kk-KZ" w:eastAsia="en-US"/>
        </w:rPr>
      </w:pPr>
    </w:p>
    <w:p w:rsidR="006B4896" w:rsidRPr="00E35FB5" w:rsidRDefault="00EE4BAA" w:rsidP="006B4896">
      <w:pPr>
        <w:jc w:val="center"/>
        <w:rPr>
          <w:rFonts w:ascii="Times New Roman" w:hAnsi="Times New Roman" w:cs="Times New Roman"/>
          <w:sz w:val="28"/>
          <w:szCs w:val="28"/>
          <w:lang w:val="kk-KZ"/>
        </w:rPr>
      </w:pPr>
      <w:r>
        <w:rPr>
          <w:rFonts w:ascii="Times New Roman" w:hAnsi="Times New Roman" w:cs="Times New Roman"/>
          <w:bCs/>
          <w:sz w:val="28"/>
          <w:szCs w:val="28"/>
          <w:lang w:val="kk-KZ"/>
        </w:rPr>
        <w:t>Сурет 19</w:t>
      </w:r>
      <w:r w:rsidR="006B4896" w:rsidRPr="00781498">
        <w:rPr>
          <w:rFonts w:ascii="Times New Roman" w:hAnsi="Times New Roman" w:cs="Times New Roman"/>
          <w:bCs/>
          <w:sz w:val="28"/>
          <w:szCs w:val="28"/>
          <w:lang w:val="kk-KZ"/>
        </w:rPr>
        <w:t xml:space="preserve"> </w:t>
      </w:r>
      <w:r w:rsidR="006B4896" w:rsidRPr="00E35FB5">
        <w:rPr>
          <w:rFonts w:ascii="Times New Roman" w:hAnsi="Times New Roman" w:cs="Times New Roman"/>
          <w:bCs/>
          <w:sz w:val="28"/>
          <w:szCs w:val="28"/>
          <w:lang w:val="kk-KZ"/>
        </w:rPr>
        <w:t>– Қырағылықтың 3 кезеңі бойынша (1 кезең</w:t>
      </w:r>
      <w:r w:rsidR="006B4896">
        <w:rPr>
          <w:rFonts w:ascii="Times New Roman" w:hAnsi="Times New Roman" w:cs="Times New Roman"/>
          <w:bCs/>
          <w:sz w:val="28"/>
          <w:szCs w:val="28"/>
          <w:lang w:val="kk-KZ"/>
        </w:rPr>
        <w:t xml:space="preserve"> </w:t>
      </w:r>
      <w:r w:rsidR="006B4896" w:rsidRPr="00781498">
        <w:rPr>
          <w:rFonts w:ascii="Times New Roman" w:hAnsi="Times New Roman" w:cs="Times New Roman"/>
          <w:sz w:val="28"/>
          <w:szCs w:val="28"/>
          <w:lang w:val="kk-KZ"/>
        </w:rPr>
        <w:t xml:space="preserve">________ </w:t>
      </w:r>
      <w:r w:rsidR="006B4896" w:rsidRPr="00E35FB5">
        <w:rPr>
          <w:rFonts w:ascii="Times New Roman" w:hAnsi="Times New Roman" w:cs="Times New Roman"/>
          <w:bCs/>
          <w:sz w:val="28"/>
          <w:szCs w:val="28"/>
          <w:lang w:val="kk-KZ"/>
        </w:rPr>
        <w:t>2 кезең</w:t>
      </w:r>
      <w:r w:rsidR="006B4896" w:rsidRPr="00781498">
        <w:rPr>
          <w:rFonts w:ascii="Times New Roman" w:hAnsi="Times New Roman" w:cs="Times New Roman"/>
          <w:sz w:val="28"/>
          <w:szCs w:val="28"/>
          <w:lang w:val="kk-KZ"/>
        </w:rPr>
        <w:t xml:space="preserve">________ </w:t>
      </w:r>
      <w:r w:rsidR="006B4896" w:rsidRPr="00E35FB5">
        <w:rPr>
          <w:rFonts w:ascii="Times New Roman" w:hAnsi="Times New Roman" w:cs="Times New Roman"/>
          <w:bCs/>
          <w:sz w:val="28"/>
          <w:szCs w:val="28"/>
          <w:lang w:val="kk-KZ"/>
        </w:rPr>
        <w:t>3 кезең</w:t>
      </w:r>
      <w:r w:rsidR="006B4896" w:rsidRPr="00781498">
        <w:rPr>
          <w:rFonts w:ascii="Times New Roman" w:hAnsi="Times New Roman" w:cs="Times New Roman"/>
          <w:sz w:val="28"/>
          <w:szCs w:val="28"/>
          <w:lang w:val="kk-KZ"/>
        </w:rPr>
        <w:t xml:space="preserve">________ </w:t>
      </w:r>
      <w:r w:rsidR="006B4896" w:rsidRPr="00E35FB5">
        <w:rPr>
          <w:rFonts w:ascii="Times New Roman" w:hAnsi="Times New Roman" w:cs="Times New Roman"/>
          <w:sz w:val="28"/>
          <w:szCs w:val="28"/>
          <w:lang w:val="kk-KZ"/>
        </w:rPr>
        <w:t xml:space="preserve">) орташа айырмашылықтар, біріктірілген электродтар үшін (Pz, P3, P4, O1, O2)/5.  </w:t>
      </w:r>
    </w:p>
    <w:p w:rsidR="001C59C8" w:rsidRPr="00FF795A" w:rsidRDefault="00CE30CF" w:rsidP="00106FF0">
      <w:pPr>
        <w:tabs>
          <w:tab w:val="left" w:pos="5190"/>
        </w:tabs>
        <w:jc w:val="both"/>
        <w:rPr>
          <w:rFonts w:ascii="Times New Roman" w:hAnsi="Times New Roman"/>
          <w:sz w:val="28"/>
          <w:szCs w:val="28"/>
          <w:lang w:val="kk-KZ"/>
        </w:rPr>
      </w:pPr>
      <w:r w:rsidRPr="00DD091D">
        <w:rPr>
          <w:rFonts w:ascii="Times New Roman" w:hAnsi="Times New Roman"/>
          <w:sz w:val="28"/>
          <w:szCs w:val="28"/>
          <w:lang w:val="kk-KZ"/>
        </w:rPr>
        <w:t xml:space="preserve">                  </w:t>
      </w:r>
    </w:p>
    <w:p w:rsidR="002A2DDE" w:rsidRDefault="00B43212" w:rsidP="00AB6EF4">
      <w:pPr>
        <w:tabs>
          <w:tab w:val="left" w:pos="5190"/>
        </w:tabs>
        <w:ind w:firstLine="567"/>
        <w:jc w:val="both"/>
        <w:rPr>
          <w:rFonts w:ascii="Times New Roman" w:hAnsi="Times New Roman"/>
          <w:noProof/>
          <w:sz w:val="28"/>
          <w:szCs w:val="28"/>
          <w:lang w:val="kk-KZ"/>
        </w:rPr>
      </w:pPr>
      <w:r w:rsidRPr="00DD091D">
        <w:rPr>
          <w:rFonts w:ascii="Times New Roman" w:hAnsi="Times New Roman"/>
          <w:noProof/>
          <w:sz w:val="28"/>
          <w:szCs w:val="28"/>
          <w:lang w:val="kk-KZ"/>
        </w:rPr>
        <w:t>ЗЖТ-ын орындау барысындағы N</w:t>
      </w:r>
      <w:r w:rsidR="00056539">
        <w:rPr>
          <w:rFonts w:ascii="Times New Roman" w:hAnsi="Times New Roman"/>
          <w:noProof/>
          <w:sz w:val="28"/>
          <w:szCs w:val="28"/>
          <w:lang w:val="kk-KZ"/>
        </w:rPr>
        <w:t>1</w:t>
      </w:r>
      <w:r w:rsidRPr="00DD091D">
        <w:rPr>
          <w:rFonts w:ascii="Times New Roman" w:hAnsi="Times New Roman"/>
          <w:noProof/>
          <w:sz w:val="28"/>
          <w:szCs w:val="28"/>
          <w:lang w:val="kk-KZ"/>
        </w:rPr>
        <w:t>00 амплитудасы бойынша ми белсенділігінің қырағылық жүйесінің</w:t>
      </w:r>
      <w:r w:rsidR="003015AF" w:rsidRPr="00DD091D">
        <w:rPr>
          <w:rFonts w:ascii="Times New Roman" w:hAnsi="Times New Roman"/>
          <w:noProof/>
          <w:sz w:val="28"/>
          <w:szCs w:val="28"/>
          <w:lang w:val="kk-KZ"/>
        </w:rPr>
        <w:t xml:space="preserve"> </w:t>
      </w:r>
      <w:r w:rsidR="001C59C8" w:rsidRPr="00DD091D">
        <w:rPr>
          <w:rFonts w:ascii="Times New Roman" w:hAnsi="Times New Roman"/>
          <w:kern w:val="24"/>
          <w:sz w:val="28"/>
          <w:szCs w:val="28"/>
          <w:lang w:val="kk-KZ"/>
        </w:rPr>
        <w:t>(</w:t>
      </w:r>
      <w:r w:rsidR="000F2206">
        <w:rPr>
          <w:rFonts w:ascii="Times New Roman" w:hAnsi="Times New Roman"/>
          <w:kern w:val="24"/>
          <w:sz w:val="28"/>
          <w:szCs w:val="28"/>
          <w:lang w:val="kk-KZ"/>
        </w:rPr>
        <w:t>қо</w:t>
      </w:r>
      <w:r w:rsidR="00AB6EF4">
        <w:rPr>
          <w:rFonts w:ascii="Times New Roman" w:hAnsi="Times New Roman"/>
          <w:kern w:val="24"/>
          <w:sz w:val="28"/>
          <w:szCs w:val="28"/>
          <w:lang w:val="kk-KZ"/>
        </w:rPr>
        <w:t>с белгі</w:t>
      </w:r>
      <w:r w:rsidR="001C59C8" w:rsidRPr="00DD091D">
        <w:rPr>
          <w:rFonts w:ascii="Times New Roman" w:hAnsi="Times New Roman"/>
          <w:kern w:val="24"/>
          <w:sz w:val="28"/>
          <w:szCs w:val="28"/>
          <w:lang w:val="kk-KZ"/>
        </w:rPr>
        <w:t>)</w:t>
      </w:r>
      <w:r w:rsidR="003015AF" w:rsidRPr="00DD091D">
        <w:rPr>
          <w:rFonts w:ascii="Times New Roman" w:hAnsi="Times New Roman"/>
          <w:kern w:val="24"/>
          <w:sz w:val="28"/>
          <w:szCs w:val="28"/>
          <w:lang w:val="kk-KZ"/>
        </w:rPr>
        <w:t xml:space="preserve"> </w:t>
      </w:r>
      <w:r w:rsidRPr="00DD091D">
        <w:rPr>
          <w:rFonts w:ascii="Times New Roman" w:hAnsi="Times New Roman"/>
          <w:noProof/>
          <w:sz w:val="28"/>
          <w:szCs w:val="28"/>
          <w:lang w:val="kk-KZ"/>
        </w:rPr>
        <w:t>үш кезеңі бойынша көрсеткіші</w:t>
      </w:r>
      <w:r w:rsidR="002A2DDE" w:rsidRPr="00DD091D">
        <w:rPr>
          <w:rFonts w:ascii="Times New Roman" w:hAnsi="Times New Roman"/>
          <w:noProof/>
          <w:sz w:val="28"/>
          <w:szCs w:val="28"/>
          <w:lang w:val="kk-KZ"/>
        </w:rPr>
        <w:t>.</w:t>
      </w:r>
      <w:r w:rsidR="003015AF" w:rsidRPr="00DD091D">
        <w:rPr>
          <w:rFonts w:ascii="Times New Roman" w:hAnsi="Times New Roman"/>
          <w:noProof/>
          <w:sz w:val="28"/>
          <w:szCs w:val="28"/>
          <w:lang w:val="kk-KZ"/>
        </w:rPr>
        <w:t xml:space="preserve"> </w:t>
      </w:r>
      <w:r w:rsidR="001C59C8" w:rsidRPr="00DD091D">
        <w:rPr>
          <w:rFonts w:ascii="Times New Roman" w:hAnsi="Times New Roman"/>
          <w:noProof/>
          <w:sz w:val="28"/>
          <w:szCs w:val="28"/>
          <w:lang w:val="kk-KZ"/>
        </w:rPr>
        <w:t>Fz Pz каналдары бойынша суреттерде бейнеленген</w:t>
      </w:r>
      <w:r w:rsidR="00C75195">
        <w:rPr>
          <w:rFonts w:ascii="Times New Roman" w:hAnsi="Times New Roman"/>
          <w:noProof/>
          <w:sz w:val="28"/>
          <w:szCs w:val="28"/>
          <w:lang w:val="kk-KZ"/>
        </w:rPr>
        <w:t xml:space="preserve"> </w:t>
      </w:r>
      <w:r w:rsidR="00C75195" w:rsidRPr="00AB6EF4">
        <w:rPr>
          <w:rFonts w:ascii="Times New Roman" w:hAnsi="Times New Roman"/>
          <w:noProof/>
          <w:sz w:val="28"/>
          <w:szCs w:val="28"/>
          <w:lang w:val="kk-KZ"/>
        </w:rPr>
        <w:t>[</w:t>
      </w:r>
      <w:r w:rsidR="00E71142">
        <w:rPr>
          <w:rFonts w:ascii="Times New Roman" w:hAnsi="Times New Roman"/>
          <w:noProof/>
          <w:sz w:val="28"/>
          <w:szCs w:val="28"/>
          <w:lang w:val="kk-KZ"/>
        </w:rPr>
        <w:t>242</w:t>
      </w:r>
      <w:r w:rsidR="00C75195">
        <w:rPr>
          <w:rFonts w:ascii="Times New Roman" w:hAnsi="Times New Roman"/>
          <w:noProof/>
          <w:sz w:val="28"/>
          <w:szCs w:val="28"/>
          <w:lang w:val="kk-KZ"/>
        </w:rPr>
        <w:t>]</w:t>
      </w:r>
      <w:r w:rsidR="001C59C8" w:rsidRPr="00DD091D">
        <w:rPr>
          <w:rFonts w:ascii="Times New Roman" w:hAnsi="Times New Roman"/>
          <w:noProof/>
          <w:sz w:val="28"/>
          <w:szCs w:val="28"/>
          <w:lang w:val="kk-KZ"/>
        </w:rPr>
        <w:t>. Яғни</w:t>
      </w:r>
      <w:r w:rsidR="003015AF" w:rsidRPr="00DD091D">
        <w:rPr>
          <w:rFonts w:ascii="Times New Roman" w:hAnsi="Times New Roman"/>
          <w:noProof/>
          <w:sz w:val="28"/>
          <w:szCs w:val="28"/>
          <w:lang w:val="kk-KZ"/>
        </w:rPr>
        <w:t xml:space="preserve"> </w:t>
      </w:r>
      <w:r w:rsidR="001C59C8" w:rsidRPr="00DD091D">
        <w:rPr>
          <w:rFonts w:ascii="Times New Roman" w:hAnsi="Times New Roman"/>
          <w:noProof/>
          <w:sz w:val="28"/>
          <w:szCs w:val="28"/>
          <w:lang w:val="kk-KZ"/>
        </w:rPr>
        <w:t xml:space="preserve">сурет </w:t>
      </w:r>
      <w:r w:rsidR="003015AF" w:rsidRPr="00DD091D">
        <w:rPr>
          <w:rFonts w:ascii="Times New Roman" w:hAnsi="Times New Roman"/>
          <w:noProof/>
          <w:sz w:val="28"/>
          <w:szCs w:val="28"/>
          <w:lang w:val="kk-KZ"/>
        </w:rPr>
        <w:t>(</w:t>
      </w:r>
      <w:r w:rsidR="001C59C8" w:rsidRPr="00DD091D">
        <w:rPr>
          <w:rFonts w:ascii="Times New Roman" w:hAnsi="Times New Roman"/>
          <w:noProof/>
          <w:sz w:val="28"/>
          <w:szCs w:val="28"/>
          <w:lang w:val="kk-KZ"/>
        </w:rPr>
        <w:t>а</w:t>
      </w:r>
      <w:r w:rsidR="003015AF" w:rsidRPr="00DD091D">
        <w:rPr>
          <w:rFonts w:ascii="Times New Roman" w:hAnsi="Times New Roman"/>
          <w:noProof/>
          <w:sz w:val="28"/>
          <w:szCs w:val="28"/>
          <w:lang w:val="kk-KZ"/>
        </w:rPr>
        <w:t>)</w:t>
      </w:r>
      <w:r w:rsidR="00854AA5" w:rsidRPr="00DD091D">
        <w:rPr>
          <w:rFonts w:ascii="Times New Roman" w:hAnsi="Times New Roman"/>
          <w:noProof/>
          <w:sz w:val="28"/>
          <w:szCs w:val="28"/>
          <w:lang w:val="kk-KZ"/>
        </w:rPr>
        <w:t xml:space="preserve"> </w:t>
      </w:r>
      <w:r w:rsidR="001C59C8" w:rsidRPr="00DD091D">
        <w:rPr>
          <w:rFonts w:ascii="Times New Roman" w:hAnsi="Times New Roman"/>
          <w:noProof/>
          <w:sz w:val="28"/>
          <w:szCs w:val="28"/>
          <w:lang w:val="kk-KZ"/>
        </w:rPr>
        <w:t xml:space="preserve">Fz каналында </w:t>
      </w:r>
      <w:r w:rsidR="002A2DDE" w:rsidRPr="00DD091D">
        <w:rPr>
          <w:rFonts w:ascii="Times New Roman" w:hAnsi="Times New Roman"/>
          <w:noProof/>
          <w:sz w:val="28"/>
          <w:szCs w:val="28"/>
          <w:lang w:val="kk-KZ"/>
        </w:rPr>
        <w:t xml:space="preserve"> бақылап отырғанымыздай 1 кезеңде </w:t>
      </w:r>
      <w:r w:rsidR="005D2020" w:rsidRPr="00DD091D">
        <w:rPr>
          <w:rFonts w:ascii="Times New Roman" w:hAnsi="Times New Roman"/>
          <w:noProof/>
          <w:sz w:val="28"/>
          <w:szCs w:val="28"/>
          <w:lang w:val="kk-KZ"/>
        </w:rPr>
        <w:t xml:space="preserve">2-ші және 3-ші кезеңмен салыстырғанда </w:t>
      </w:r>
      <w:r w:rsidR="002A2DDE" w:rsidRPr="00DD091D">
        <w:rPr>
          <w:rFonts w:ascii="Times New Roman" w:hAnsi="Times New Roman"/>
          <w:noProof/>
          <w:sz w:val="28"/>
          <w:szCs w:val="28"/>
          <w:lang w:val="kk-KZ"/>
        </w:rPr>
        <w:t xml:space="preserve">амплитуда </w:t>
      </w:r>
      <w:r w:rsidR="005D2020" w:rsidRPr="00DD091D">
        <w:rPr>
          <w:rFonts w:ascii="Times New Roman" w:hAnsi="Times New Roman"/>
          <w:noProof/>
          <w:sz w:val="28"/>
          <w:szCs w:val="28"/>
          <w:lang w:val="kk-KZ"/>
        </w:rPr>
        <w:t xml:space="preserve">жоғары. Сурет </w:t>
      </w:r>
      <w:r w:rsidR="003015AF" w:rsidRPr="00DD091D">
        <w:rPr>
          <w:rFonts w:ascii="Times New Roman" w:hAnsi="Times New Roman"/>
          <w:noProof/>
          <w:sz w:val="28"/>
          <w:szCs w:val="28"/>
          <w:lang w:val="kk-KZ"/>
        </w:rPr>
        <w:t>(</w:t>
      </w:r>
      <w:r w:rsidR="005D2020" w:rsidRPr="00DD091D">
        <w:rPr>
          <w:rFonts w:ascii="Times New Roman" w:hAnsi="Times New Roman"/>
          <w:noProof/>
          <w:sz w:val="28"/>
          <w:szCs w:val="28"/>
          <w:lang w:val="kk-KZ"/>
        </w:rPr>
        <w:t>б</w:t>
      </w:r>
      <w:r w:rsidR="003015AF" w:rsidRPr="00DD091D">
        <w:rPr>
          <w:rFonts w:ascii="Times New Roman" w:hAnsi="Times New Roman"/>
          <w:noProof/>
          <w:sz w:val="28"/>
          <w:szCs w:val="28"/>
          <w:lang w:val="kk-KZ"/>
        </w:rPr>
        <w:t>)</w:t>
      </w:r>
      <w:r w:rsidR="005D2020" w:rsidRPr="00DD091D">
        <w:rPr>
          <w:rFonts w:ascii="Times New Roman" w:hAnsi="Times New Roman"/>
          <w:noProof/>
          <w:sz w:val="28"/>
          <w:szCs w:val="28"/>
          <w:lang w:val="kk-KZ"/>
        </w:rPr>
        <w:t xml:space="preserve"> Pz каналында да 1-ші кезең бойынша амплитуда жөғары көрсеткішке ие, </w:t>
      </w:r>
      <w:r w:rsidR="002A2DDE" w:rsidRPr="00DD091D">
        <w:rPr>
          <w:rFonts w:ascii="Times New Roman" w:hAnsi="Times New Roman"/>
          <w:noProof/>
          <w:sz w:val="28"/>
          <w:szCs w:val="28"/>
          <w:lang w:val="kk-KZ"/>
        </w:rPr>
        <w:t>2 кезеңде 3 кезеңде</w:t>
      </w:r>
      <w:r w:rsidR="005D2020" w:rsidRPr="00DD091D">
        <w:rPr>
          <w:rFonts w:ascii="Times New Roman" w:hAnsi="Times New Roman"/>
          <w:noProof/>
          <w:sz w:val="28"/>
          <w:szCs w:val="28"/>
          <w:lang w:val="kk-KZ"/>
        </w:rPr>
        <w:t xml:space="preserve"> салыстырмалы төмен ек</w:t>
      </w:r>
      <w:r w:rsidR="007C7073" w:rsidRPr="00DD091D">
        <w:rPr>
          <w:rFonts w:ascii="Times New Roman" w:hAnsi="Times New Roman"/>
          <w:noProof/>
          <w:sz w:val="28"/>
          <w:szCs w:val="28"/>
          <w:lang w:val="kk-KZ"/>
        </w:rPr>
        <w:t>е</w:t>
      </w:r>
      <w:r w:rsidR="005D2020" w:rsidRPr="00DD091D">
        <w:rPr>
          <w:rFonts w:ascii="Times New Roman" w:hAnsi="Times New Roman"/>
          <w:noProof/>
          <w:sz w:val="28"/>
          <w:szCs w:val="28"/>
          <w:lang w:val="kk-KZ"/>
        </w:rPr>
        <w:t>ндігін суреттен көре аламыз.</w:t>
      </w:r>
      <w:r w:rsidR="00AB6EF4">
        <w:rPr>
          <w:rFonts w:ascii="Times New Roman" w:hAnsi="Times New Roman"/>
          <w:noProof/>
          <w:sz w:val="28"/>
          <w:szCs w:val="28"/>
          <w:lang w:val="kk-KZ"/>
        </w:rPr>
        <w:t xml:space="preserve"> Осы қаралып отырған мәселелер </w:t>
      </w:r>
      <w:r w:rsidR="00A70289">
        <w:rPr>
          <w:rFonts w:ascii="Times New Roman" w:hAnsi="Times New Roman"/>
          <w:noProof/>
          <w:sz w:val="28"/>
          <w:szCs w:val="28"/>
          <w:lang w:val="kk-KZ"/>
        </w:rPr>
        <w:t xml:space="preserve">бойынша </w:t>
      </w:r>
      <w:r w:rsidR="00AB6EF4">
        <w:rPr>
          <w:rFonts w:ascii="Times New Roman" w:hAnsi="Times New Roman"/>
          <w:noProof/>
          <w:sz w:val="28"/>
          <w:szCs w:val="28"/>
          <w:lang w:val="kk-KZ"/>
        </w:rPr>
        <w:t xml:space="preserve">М.К. Жолдасова және басқа да авторлардың </w:t>
      </w:r>
      <w:r w:rsidR="006C5F17">
        <w:rPr>
          <w:rFonts w:ascii="Times New Roman" w:hAnsi="Times New Roman"/>
          <w:noProof/>
          <w:sz w:val="28"/>
          <w:szCs w:val="28"/>
          <w:lang w:val="kk-KZ"/>
        </w:rPr>
        <w:t xml:space="preserve">(Борбасова Г.Н., Кустубаева А.М., Дж Мэттьюс, </w:t>
      </w:r>
      <w:r w:rsidR="00AB6EF4">
        <w:rPr>
          <w:rFonts w:ascii="Times New Roman" w:hAnsi="Times New Roman"/>
          <w:noProof/>
          <w:sz w:val="28"/>
          <w:szCs w:val="28"/>
          <w:lang w:val="kk-KZ"/>
        </w:rPr>
        <w:t>2022)</w:t>
      </w:r>
      <w:r w:rsidR="00A70289">
        <w:rPr>
          <w:rFonts w:ascii="Times New Roman" w:hAnsi="Times New Roman"/>
          <w:noProof/>
          <w:sz w:val="28"/>
          <w:szCs w:val="28"/>
          <w:lang w:val="kk-KZ"/>
        </w:rPr>
        <w:t xml:space="preserve"> мақала</w:t>
      </w:r>
      <w:r w:rsidR="00AB6EF4">
        <w:rPr>
          <w:rFonts w:ascii="Times New Roman" w:hAnsi="Times New Roman"/>
          <w:noProof/>
          <w:sz w:val="28"/>
          <w:szCs w:val="28"/>
          <w:lang w:val="kk-KZ"/>
        </w:rPr>
        <w:t>сы жарық көріп, нәтижелер толығымен сипатталған</w:t>
      </w:r>
      <w:r w:rsidR="00C75195">
        <w:rPr>
          <w:rFonts w:ascii="Times New Roman" w:hAnsi="Times New Roman"/>
          <w:noProof/>
          <w:sz w:val="28"/>
          <w:szCs w:val="28"/>
          <w:lang w:val="kk-KZ"/>
        </w:rPr>
        <w:t>.</w:t>
      </w:r>
      <w:r w:rsidR="00AB6EF4">
        <w:rPr>
          <w:rFonts w:ascii="Times New Roman" w:hAnsi="Times New Roman"/>
          <w:noProof/>
          <w:sz w:val="28"/>
          <w:szCs w:val="28"/>
          <w:lang w:val="kk-KZ"/>
        </w:rPr>
        <w:t xml:space="preserve"> </w:t>
      </w:r>
    </w:p>
    <w:p w:rsidR="00313FD5" w:rsidRDefault="002657DE" w:rsidP="00106FF0">
      <w:pPr>
        <w:tabs>
          <w:tab w:val="left" w:pos="5190"/>
        </w:tabs>
        <w:jc w:val="both"/>
        <w:rPr>
          <w:noProof/>
          <w:lang w:val="kk-KZ"/>
        </w:rPr>
      </w:pPr>
      <w:r>
        <w:rPr>
          <w:noProof/>
        </w:rPr>
        <w:drawing>
          <wp:anchor distT="0" distB="0" distL="0" distR="0" simplePos="0" relativeHeight="251692032" behindDoc="0" locked="0" layoutInCell="1" allowOverlap="1" wp14:anchorId="7678A406" wp14:editId="0D39719E">
            <wp:simplePos x="0" y="0"/>
            <wp:positionH relativeFrom="margin">
              <wp:posOffset>634365</wp:posOffset>
            </wp:positionH>
            <wp:positionV relativeFrom="paragraph">
              <wp:posOffset>173355</wp:posOffset>
            </wp:positionV>
            <wp:extent cx="4667250" cy="2143125"/>
            <wp:effectExtent l="0" t="0" r="0" b="9525"/>
            <wp:wrapNone/>
            <wp:docPr id="4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54" cstate="print"/>
                    <a:stretch>
                      <a:fillRect/>
                    </a:stretch>
                  </pic:blipFill>
                  <pic:spPr>
                    <a:xfrm>
                      <a:off x="0" y="0"/>
                      <a:ext cx="4668274" cy="2143595"/>
                    </a:xfrm>
                    <a:prstGeom prst="rect">
                      <a:avLst/>
                    </a:prstGeom>
                  </pic:spPr>
                </pic:pic>
              </a:graphicData>
            </a:graphic>
            <wp14:sizeRelH relativeFrom="margin">
              <wp14:pctWidth>0</wp14:pctWidth>
            </wp14:sizeRelH>
            <wp14:sizeRelV relativeFrom="margin">
              <wp14:pctHeight>0</wp14:pctHeight>
            </wp14:sizeRelV>
          </wp:anchor>
        </w:drawing>
      </w:r>
    </w:p>
    <w:p w:rsidR="002657DE" w:rsidRPr="00D34C09" w:rsidRDefault="002657DE" w:rsidP="00106FF0">
      <w:pPr>
        <w:tabs>
          <w:tab w:val="left" w:pos="5190"/>
        </w:tabs>
        <w:jc w:val="both"/>
        <w:rPr>
          <w:noProof/>
          <w:lang w:val="kk-KZ"/>
        </w:rPr>
      </w:pPr>
    </w:p>
    <w:p w:rsidR="00947A85" w:rsidRDefault="00947A8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A70289" w:rsidRDefault="00A70289" w:rsidP="00106FF0">
      <w:pPr>
        <w:tabs>
          <w:tab w:val="left" w:pos="5190"/>
        </w:tabs>
        <w:jc w:val="both"/>
        <w:rPr>
          <w:rFonts w:ascii="Times New Roman" w:hAnsi="Times New Roman"/>
          <w:noProof/>
          <w:sz w:val="28"/>
          <w:szCs w:val="28"/>
          <w:lang w:val="kk-KZ"/>
        </w:rPr>
      </w:pPr>
    </w:p>
    <w:p w:rsidR="00A70289" w:rsidRDefault="00A70289"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Default="00313FD5" w:rsidP="00106FF0">
      <w:pPr>
        <w:tabs>
          <w:tab w:val="left" w:pos="5190"/>
        </w:tabs>
        <w:jc w:val="both"/>
        <w:rPr>
          <w:rFonts w:ascii="Times New Roman" w:hAnsi="Times New Roman"/>
          <w:noProof/>
          <w:sz w:val="28"/>
          <w:szCs w:val="28"/>
          <w:lang w:val="kk-KZ"/>
        </w:rPr>
      </w:pPr>
    </w:p>
    <w:p w:rsidR="00313FD5" w:rsidRPr="008C47CA" w:rsidRDefault="00313FD5" w:rsidP="00313FD5">
      <w:pPr>
        <w:jc w:val="center"/>
        <w:rPr>
          <w:rFonts w:ascii="Times New Roman" w:hAnsi="Times New Roman" w:cs="Times New Roman"/>
          <w:sz w:val="28"/>
          <w:szCs w:val="28"/>
          <w:lang w:val="kk-KZ"/>
        </w:rPr>
      </w:pPr>
      <w:r w:rsidRPr="008C47CA">
        <w:rPr>
          <w:rFonts w:ascii="Times New Roman" w:hAnsi="Times New Roman" w:cs="Times New Roman"/>
          <w:bCs/>
          <w:sz w:val="28"/>
          <w:szCs w:val="28"/>
          <w:lang w:val="kk-KZ"/>
        </w:rPr>
        <w:t>Сурет</w:t>
      </w:r>
      <w:r w:rsidRPr="008C47CA">
        <w:rPr>
          <w:rFonts w:ascii="Times New Roman" w:hAnsi="Times New Roman" w:cs="Times New Roman"/>
          <w:sz w:val="28"/>
          <w:szCs w:val="28"/>
          <w:lang w:val="kk-KZ"/>
        </w:rPr>
        <w:t xml:space="preserve"> </w:t>
      </w:r>
      <w:r w:rsidR="00EE4BAA">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Pr="008C47CA">
        <w:rPr>
          <w:rFonts w:ascii="Times New Roman" w:hAnsi="Times New Roman" w:cs="Times New Roman"/>
          <w:sz w:val="28"/>
          <w:szCs w:val="28"/>
          <w:lang w:val="kk-KZ"/>
        </w:rPr>
        <w:t xml:space="preserve">- Сол жақта: біріктірілген электродтардағы (Pz, P3, P4, O1, O2)/5 </w:t>
      </w:r>
      <w:r w:rsidRPr="00781498">
        <w:rPr>
          <w:rFonts w:ascii="Times New Roman" w:hAnsi="Times New Roman" w:cs="Times New Roman"/>
          <w:sz w:val="28"/>
          <w:szCs w:val="28"/>
          <w:lang w:val="kk-KZ"/>
        </w:rPr>
        <w:t>жалпы эксперимент барысындағы</w:t>
      </w:r>
      <w:r w:rsidR="000650D2">
        <w:rPr>
          <w:rFonts w:ascii="Times New Roman" w:hAnsi="Times New Roman" w:cs="Times New Roman"/>
          <w:sz w:val="28"/>
          <w:szCs w:val="28"/>
          <w:lang w:val="kk-KZ"/>
        </w:rPr>
        <w:t xml:space="preserve"> орталық</w:t>
      </w:r>
      <w:r w:rsidR="00E57B8C" w:rsidRPr="00E57B8C">
        <w:rPr>
          <w:rFonts w:ascii="Times New Roman" w:hAnsi="Times New Roman" w:cs="Times New Roman"/>
          <w:sz w:val="28"/>
          <w:szCs w:val="28"/>
          <w:lang w:val="kk-KZ"/>
        </w:rPr>
        <w:t>____</w:t>
      </w:r>
      <w:r w:rsidR="001D7D3B">
        <w:rPr>
          <w:rFonts w:ascii="Times New Roman" w:hAnsi="Times New Roman"/>
          <w:kern w:val="24"/>
          <w:sz w:val="28"/>
          <w:szCs w:val="28"/>
          <w:lang w:val="kk-KZ"/>
        </w:rPr>
        <w:t xml:space="preserve"> және кеңістіктік</w:t>
      </w:r>
      <w:r w:rsidR="00947A85">
        <w:rPr>
          <w:rFonts w:ascii="Times New Roman" w:hAnsi="Times New Roman"/>
          <w:kern w:val="24"/>
          <w:sz w:val="28"/>
          <w:szCs w:val="28"/>
          <w:lang w:val="kk-KZ"/>
        </w:rPr>
        <w:t xml:space="preserve"> _ _ _ _</w:t>
      </w:r>
      <w:r w:rsidRPr="008C47CA">
        <w:rPr>
          <w:rFonts w:ascii="Times New Roman" w:hAnsi="Times New Roman" w:cs="Times New Roman"/>
          <w:sz w:val="28"/>
          <w:szCs w:val="28"/>
          <w:lang w:val="kk-KZ"/>
        </w:rPr>
        <w:t xml:space="preserve"> жағдайлары үшін </w:t>
      </w:r>
      <w:r w:rsidR="00056539">
        <w:rPr>
          <w:rFonts w:ascii="Times New Roman" w:hAnsi="Times New Roman" w:cs="Times New Roman"/>
          <w:sz w:val="28"/>
          <w:szCs w:val="28"/>
          <w:lang w:val="kk-KZ"/>
        </w:rPr>
        <w:t>Т</w:t>
      </w:r>
      <w:r w:rsidRPr="008C47CA">
        <w:rPr>
          <w:rFonts w:ascii="Times New Roman" w:hAnsi="Times New Roman" w:cs="Times New Roman"/>
          <w:sz w:val="28"/>
          <w:szCs w:val="28"/>
          <w:lang w:val="kk-KZ"/>
        </w:rPr>
        <w:t>П.</w:t>
      </w:r>
      <w:r w:rsidR="00E57B8C" w:rsidRPr="00E57B8C">
        <w:rPr>
          <w:rFonts w:ascii="Times New Roman" w:hAnsi="Times New Roman" w:cs="Times New Roman"/>
          <w:sz w:val="28"/>
          <w:szCs w:val="28"/>
          <w:lang w:val="kk-KZ"/>
        </w:rPr>
        <w:t xml:space="preserve"> </w:t>
      </w:r>
      <w:r w:rsidR="000650D2">
        <w:rPr>
          <w:rFonts w:ascii="Times New Roman" w:hAnsi="Times New Roman" w:cs="Times New Roman"/>
          <w:sz w:val="28"/>
          <w:szCs w:val="28"/>
          <w:lang w:val="kk-KZ"/>
        </w:rPr>
        <w:t>Оң жақта: орталық</w:t>
      </w:r>
      <w:r w:rsidR="00E57B8C" w:rsidRPr="00056539">
        <w:rPr>
          <w:rFonts w:ascii="Times New Roman" w:hAnsi="Times New Roman" w:cs="Times New Roman"/>
          <w:sz w:val="28"/>
          <w:szCs w:val="28"/>
          <w:lang w:val="kk-KZ"/>
        </w:rPr>
        <w:t>____</w:t>
      </w:r>
      <w:r w:rsidR="000650D2">
        <w:rPr>
          <w:rFonts w:ascii="Times New Roman" w:hAnsi="Times New Roman"/>
          <w:kern w:val="24"/>
          <w:sz w:val="28"/>
          <w:szCs w:val="28"/>
          <w:lang w:val="kk-KZ"/>
        </w:rPr>
        <w:t xml:space="preserve"> және </w:t>
      </w:r>
      <w:r w:rsidR="001D7D3B">
        <w:rPr>
          <w:rFonts w:ascii="Times New Roman" w:hAnsi="Times New Roman"/>
          <w:kern w:val="24"/>
          <w:sz w:val="28"/>
          <w:szCs w:val="28"/>
          <w:lang w:val="kk-KZ"/>
        </w:rPr>
        <w:t>кеңістіктік</w:t>
      </w:r>
      <w:r w:rsidR="001D7D3B" w:rsidRPr="00056539">
        <w:rPr>
          <w:rFonts w:ascii="Times New Roman" w:hAnsi="Times New Roman"/>
          <w:kern w:val="24"/>
          <w:sz w:val="28"/>
          <w:szCs w:val="28"/>
          <w:lang w:val="kk-KZ"/>
        </w:rPr>
        <w:t xml:space="preserve"> </w:t>
      </w:r>
      <w:r w:rsidR="00E57B8C" w:rsidRPr="00056539">
        <w:rPr>
          <w:rFonts w:ascii="Times New Roman" w:hAnsi="Times New Roman"/>
          <w:kern w:val="24"/>
          <w:sz w:val="28"/>
          <w:szCs w:val="28"/>
          <w:lang w:val="kk-KZ"/>
        </w:rPr>
        <w:t>____</w:t>
      </w:r>
      <w:r w:rsidR="00E57B8C" w:rsidRPr="008C47CA">
        <w:rPr>
          <w:rFonts w:ascii="Times New Roman" w:hAnsi="Times New Roman"/>
          <w:kern w:val="24"/>
          <w:sz w:val="28"/>
          <w:szCs w:val="28"/>
          <w:lang w:val="kk-KZ"/>
        </w:rPr>
        <w:t xml:space="preserve"> </w:t>
      </w:r>
      <w:r w:rsidR="001D7D3B">
        <w:rPr>
          <w:rFonts w:ascii="Times New Roman" w:hAnsi="Times New Roman" w:cs="Times New Roman"/>
          <w:sz w:val="28"/>
          <w:szCs w:val="28"/>
          <w:lang w:val="kk-KZ"/>
        </w:rPr>
        <w:t xml:space="preserve"> </w:t>
      </w:r>
      <w:r w:rsidR="001D7D3B">
        <w:rPr>
          <w:rFonts w:ascii="Times New Roman" w:hAnsi="Times New Roman" w:cs="Times New Roman"/>
          <w:sz w:val="28"/>
          <w:szCs w:val="28"/>
          <w:lang w:val="kk-KZ"/>
        </w:rPr>
        <w:lastRenderedPageBreak/>
        <w:t xml:space="preserve">жағдайлары мен бағдарлау </w:t>
      </w:r>
      <w:r w:rsidR="00E57B8C" w:rsidRPr="008C47CA">
        <w:rPr>
          <w:rFonts w:ascii="Times New Roman" w:hAnsi="Times New Roman" w:cs="Times New Roman"/>
          <w:sz w:val="28"/>
          <w:szCs w:val="28"/>
          <w:lang w:val="kk-KZ"/>
        </w:rPr>
        <w:t>индексі үшін N100 және P300 орташа амплитудасының 2D карталары.</w:t>
      </w:r>
      <w:r w:rsidRPr="008C47CA">
        <w:rPr>
          <w:rFonts w:ascii="Times New Roman" w:hAnsi="Times New Roman" w:cs="Times New Roman"/>
          <w:sz w:val="28"/>
          <w:szCs w:val="28"/>
          <w:lang w:val="kk-KZ"/>
        </w:rPr>
        <w:t xml:space="preserve"> ** p&lt;.01.</w:t>
      </w:r>
      <w:r w:rsidR="001D7D3B">
        <w:rPr>
          <w:rFonts w:ascii="Times New Roman" w:hAnsi="Times New Roman" w:cs="Times New Roman"/>
          <w:sz w:val="28"/>
          <w:szCs w:val="28"/>
          <w:lang w:val="kk-KZ"/>
        </w:rPr>
        <w:t xml:space="preserve"> </w:t>
      </w:r>
    </w:p>
    <w:p w:rsidR="00313FD5" w:rsidRDefault="002657DE" w:rsidP="00106FF0">
      <w:pPr>
        <w:tabs>
          <w:tab w:val="left" w:pos="5190"/>
        </w:tabs>
        <w:jc w:val="both"/>
        <w:rPr>
          <w:rFonts w:ascii="Times New Roman" w:hAnsi="Times New Roman"/>
          <w:noProof/>
          <w:sz w:val="28"/>
          <w:szCs w:val="28"/>
          <w:lang w:val="kk-KZ"/>
        </w:rPr>
      </w:pPr>
      <w:r>
        <w:rPr>
          <w:noProof/>
        </w:rPr>
        <w:drawing>
          <wp:anchor distT="0" distB="0" distL="0" distR="0" simplePos="0" relativeHeight="251694080" behindDoc="0" locked="0" layoutInCell="1" allowOverlap="1" wp14:anchorId="54C4C9A6" wp14:editId="1C78DB18">
            <wp:simplePos x="0" y="0"/>
            <wp:positionH relativeFrom="margin">
              <wp:posOffset>348615</wp:posOffset>
            </wp:positionH>
            <wp:positionV relativeFrom="paragraph">
              <wp:posOffset>204470</wp:posOffset>
            </wp:positionV>
            <wp:extent cx="5362575" cy="3009900"/>
            <wp:effectExtent l="0" t="0" r="9525" b="0"/>
            <wp:wrapNone/>
            <wp:docPr id="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55" cstate="print"/>
                    <a:stretch>
                      <a:fillRect/>
                    </a:stretch>
                  </pic:blipFill>
                  <pic:spPr>
                    <a:xfrm>
                      <a:off x="0" y="0"/>
                      <a:ext cx="5362575" cy="3009900"/>
                    </a:xfrm>
                    <a:prstGeom prst="rect">
                      <a:avLst/>
                    </a:prstGeom>
                  </pic:spPr>
                </pic:pic>
              </a:graphicData>
            </a:graphic>
            <wp14:sizeRelH relativeFrom="margin">
              <wp14:pctWidth>0</wp14:pctWidth>
            </wp14:sizeRelH>
            <wp14:sizeRelV relativeFrom="margin">
              <wp14:pctHeight>0</wp14:pctHeight>
            </wp14:sizeRelV>
          </wp:anchor>
        </w:drawing>
      </w: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206F51" w:rsidRDefault="00206F51" w:rsidP="00106FF0">
      <w:pPr>
        <w:tabs>
          <w:tab w:val="left" w:pos="5190"/>
        </w:tabs>
        <w:jc w:val="both"/>
        <w:rPr>
          <w:rFonts w:ascii="Times New Roman" w:hAnsi="Times New Roman"/>
          <w:noProof/>
          <w:sz w:val="28"/>
          <w:szCs w:val="28"/>
          <w:lang w:val="kk-KZ"/>
        </w:rPr>
      </w:pPr>
    </w:p>
    <w:p w:rsidR="000650D2" w:rsidRDefault="000650D2" w:rsidP="00206F51">
      <w:pPr>
        <w:jc w:val="center"/>
        <w:rPr>
          <w:rFonts w:ascii="Times New Roman" w:hAnsi="Times New Roman"/>
          <w:noProof/>
          <w:sz w:val="28"/>
          <w:szCs w:val="28"/>
          <w:lang w:val="kk-KZ"/>
        </w:rPr>
      </w:pPr>
    </w:p>
    <w:p w:rsidR="000650D2" w:rsidRDefault="000650D2" w:rsidP="00206F51">
      <w:pPr>
        <w:jc w:val="center"/>
        <w:rPr>
          <w:rFonts w:ascii="Times New Roman" w:hAnsi="Times New Roman"/>
          <w:noProof/>
          <w:sz w:val="28"/>
          <w:szCs w:val="28"/>
          <w:lang w:val="kk-KZ"/>
        </w:rPr>
      </w:pPr>
    </w:p>
    <w:p w:rsidR="000650D2" w:rsidRDefault="000650D2" w:rsidP="00206F51">
      <w:pPr>
        <w:jc w:val="center"/>
        <w:rPr>
          <w:rFonts w:ascii="Times New Roman" w:hAnsi="Times New Roman"/>
          <w:noProof/>
          <w:sz w:val="28"/>
          <w:szCs w:val="28"/>
          <w:lang w:val="kk-KZ"/>
        </w:rPr>
      </w:pPr>
    </w:p>
    <w:p w:rsidR="00DE700C" w:rsidRDefault="00DE700C" w:rsidP="00206F51">
      <w:pPr>
        <w:jc w:val="center"/>
        <w:rPr>
          <w:rFonts w:ascii="Times New Roman" w:hAnsi="Times New Roman"/>
          <w:noProof/>
          <w:sz w:val="28"/>
          <w:szCs w:val="28"/>
          <w:lang w:val="kk-KZ"/>
        </w:rPr>
      </w:pPr>
    </w:p>
    <w:p w:rsidR="00DE700C" w:rsidRDefault="00DE700C" w:rsidP="00206F51">
      <w:pPr>
        <w:jc w:val="center"/>
        <w:rPr>
          <w:rFonts w:ascii="Times New Roman" w:hAnsi="Times New Roman"/>
          <w:noProof/>
          <w:sz w:val="28"/>
          <w:szCs w:val="28"/>
          <w:lang w:val="kk-KZ"/>
        </w:rPr>
      </w:pPr>
    </w:p>
    <w:p w:rsidR="00206F51" w:rsidRDefault="00206F51" w:rsidP="00206F51">
      <w:pPr>
        <w:jc w:val="center"/>
        <w:rPr>
          <w:rFonts w:ascii="Times New Roman" w:hAnsi="Times New Roman" w:cs="Times New Roman"/>
          <w:sz w:val="28"/>
          <w:szCs w:val="28"/>
          <w:lang w:val="kk-KZ"/>
        </w:rPr>
      </w:pPr>
      <w:r>
        <w:rPr>
          <w:rFonts w:ascii="Times New Roman" w:hAnsi="Times New Roman"/>
          <w:noProof/>
          <w:sz w:val="28"/>
          <w:szCs w:val="28"/>
          <w:lang w:val="kk-KZ"/>
        </w:rPr>
        <w:t xml:space="preserve">Сурет </w:t>
      </w:r>
      <w:r w:rsidR="00EE4BAA">
        <w:rPr>
          <w:rFonts w:ascii="Times New Roman" w:hAnsi="Times New Roman"/>
          <w:noProof/>
          <w:sz w:val="28"/>
          <w:szCs w:val="28"/>
          <w:lang w:val="kk-KZ"/>
        </w:rPr>
        <w:t>21</w:t>
      </w:r>
      <w:r w:rsidR="00051C80">
        <w:rPr>
          <w:rFonts w:ascii="Times New Roman" w:hAnsi="Times New Roman"/>
          <w:noProof/>
          <w:sz w:val="28"/>
          <w:szCs w:val="28"/>
          <w:lang w:val="kk-KZ"/>
        </w:rPr>
        <w:t xml:space="preserve"> </w:t>
      </w:r>
      <w:r w:rsidR="000F2206">
        <w:rPr>
          <w:rFonts w:ascii="Times New Roman" w:hAnsi="Times New Roman" w:cs="Times New Roman"/>
          <w:sz w:val="28"/>
          <w:szCs w:val="28"/>
          <w:lang w:val="kk-KZ"/>
        </w:rPr>
        <w:t xml:space="preserve"> - Сол жақта:  орталық белгі</w:t>
      </w:r>
      <w:r w:rsidRPr="000E0DA2">
        <w:rPr>
          <w:rFonts w:ascii="Times New Roman" w:hAnsi="Times New Roman"/>
          <w:kern w:val="24"/>
          <w:sz w:val="28"/>
          <w:szCs w:val="28"/>
          <w:lang w:val="kk-KZ"/>
        </w:rPr>
        <w:t xml:space="preserve"> және </w:t>
      </w:r>
      <w:r w:rsidR="000650D2" w:rsidRPr="000650D2">
        <w:rPr>
          <w:rFonts w:ascii="Times New Roman" w:hAnsi="Times New Roman"/>
          <w:kern w:val="24"/>
          <w:sz w:val="28"/>
          <w:szCs w:val="28"/>
          <w:lang w:val="kk-KZ"/>
        </w:rPr>
        <w:t>арнайы</w:t>
      </w:r>
      <w:r w:rsidRPr="000E0DA2">
        <w:rPr>
          <w:rFonts w:ascii="Times New Roman" w:hAnsi="Times New Roman"/>
          <w:kern w:val="24"/>
          <w:sz w:val="28"/>
          <w:szCs w:val="28"/>
          <w:lang w:val="kk-KZ"/>
        </w:rPr>
        <w:t xml:space="preserve"> </w:t>
      </w:r>
      <w:r w:rsidRPr="000E0DA2">
        <w:rPr>
          <w:rFonts w:ascii="Times New Roman" w:hAnsi="Times New Roman" w:cs="Times New Roman"/>
          <w:sz w:val="28"/>
          <w:szCs w:val="28"/>
          <w:lang w:val="kk-KZ"/>
        </w:rPr>
        <w:t xml:space="preserve"> сигнал бойынша 3 кезеңдегі </w:t>
      </w:r>
      <w:r w:rsidRPr="000E0DA2">
        <w:rPr>
          <w:rFonts w:ascii="Times New Roman" w:hAnsi="Times New Roman" w:cs="Times New Roman"/>
          <w:bCs/>
          <w:sz w:val="28"/>
          <w:szCs w:val="28"/>
          <w:lang w:val="kk-KZ"/>
        </w:rPr>
        <w:t>(1 кезең</w:t>
      </w:r>
      <w:r w:rsidRPr="00781498">
        <w:rPr>
          <w:rFonts w:ascii="Times New Roman" w:hAnsi="Times New Roman" w:cs="Times New Roman"/>
          <w:sz w:val="28"/>
          <w:szCs w:val="28"/>
          <w:lang w:val="kk-KZ"/>
        </w:rPr>
        <w:t xml:space="preserve">________ </w:t>
      </w:r>
      <w:r w:rsidRPr="000E0DA2">
        <w:rPr>
          <w:rFonts w:ascii="Times New Roman" w:hAnsi="Times New Roman" w:cs="Times New Roman"/>
          <w:bCs/>
          <w:sz w:val="28"/>
          <w:szCs w:val="28"/>
          <w:lang w:val="kk-KZ"/>
        </w:rPr>
        <w:t>2 кезең</w:t>
      </w:r>
      <w:r w:rsidRPr="00781498">
        <w:rPr>
          <w:rFonts w:ascii="Times New Roman" w:hAnsi="Times New Roman" w:cs="Times New Roman"/>
          <w:sz w:val="28"/>
          <w:szCs w:val="28"/>
          <w:lang w:val="kk-KZ"/>
        </w:rPr>
        <w:t xml:space="preserve">________ </w:t>
      </w:r>
      <w:r w:rsidRPr="000E0DA2">
        <w:rPr>
          <w:rFonts w:ascii="Times New Roman" w:hAnsi="Times New Roman" w:cs="Times New Roman"/>
          <w:bCs/>
          <w:sz w:val="28"/>
          <w:szCs w:val="28"/>
          <w:lang w:val="kk-KZ"/>
        </w:rPr>
        <w:t>3 кезең</w:t>
      </w:r>
      <w:r w:rsidRPr="00781498">
        <w:rPr>
          <w:rFonts w:ascii="Times New Roman" w:hAnsi="Times New Roman" w:cs="Times New Roman"/>
          <w:sz w:val="28"/>
          <w:szCs w:val="28"/>
          <w:lang w:val="kk-KZ"/>
        </w:rPr>
        <w:t xml:space="preserve">________ </w:t>
      </w:r>
      <w:r w:rsidRPr="000E0DA2">
        <w:rPr>
          <w:rFonts w:ascii="Times New Roman" w:hAnsi="Times New Roman" w:cs="Times New Roman"/>
          <w:sz w:val="28"/>
          <w:szCs w:val="28"/>
          <w:lang w:val="kk-KZ"/>
        </w:rPr>
        <w:t>) біріктірілген электродта</w:t>
      </w:r>
      <w:r w:rsidR="001D7D3B">
        <w:rPr>
          <w:rFonts w:ascii="Times New Roman" w:hAnsi="Times New Roman" w:cs="Times New Roman"/>
          <w:sz w:val="28"/>
          <w:szCs w:val="28"/>
          <w:lang w:val="kk-KZ"/>
        </w:rPr>
        <w:t>рдағы (Pz, P3, P4, O1, O2)/ 5  Т</w:t>
      </w:r>
      <w:r w:rsidRPr="000E0DA2">
        <w:rPr>
          <w:rFonts w:ascii="Times New Roman" w:hAnsi="Times New Roman" w:cs="Times New Roman"/>
          <w:sz w:val="28"/>
          <w:szCs w:val="28"/>
          <w:lang w:val="kk-KZ"/>
        </w:rPr>
        <w:t>П. Оң жақта: үш сатыда 240-290</w:t>
      </w:r>
      <w:r w:rsidR="000F2206">
        <w:rPr>
          <w:rFonts w:ascii="Times New Roman" w:hAnsi="Times New Roman" w:cs="Times New Roman"/>
          <w:sz w:val="28"/>
          <w:szCs w:val="28"/>
          <w:lang w:val="kk-KZ"/>
        </w:rPr>
        <w:t>-58 мс диапазонындағы орталық белгі</w:t>
      </w:r>
      <w:r w:rsidRPr="000E0DA2">
        <w:rPr>
          <w:rFonts w:ascii="Times New Roman" w:hAnsi="Times New Roman"/>
          <w:kern w:val="24"/>
          <w:sz w:val="28"/>
          <w:szCs w:val="28"/>
          <w:lang w:val="kk-KZ"/>
        </w:rPr>
        <w:t xml:space="preserve"> </w:t>
      </w:r>
      <w:r w:rsidRPr="000E0DA2">
        <w:rPr>
          <w:rFonts w:ascii="Times New Roman" w:hAnsi="Times New Roman" w:cs="Times New Roman"/>
          <w:sz w:val="28"/>
          <w:szCs w:val="28"/>
          <w:lang w:val="kk-KZ"/>
        </w:rPr>
        <w:t xml:space="preserve">(B) </w:t>
      </w:r>
      <w:r w:rsidR="000650D2">
        <w:rPr>
          <w:rFonts w:ascii="Times New Roman" w:hAnsi="Times New Roman"/>
          <w:kern w:val="24"/>
          <w:sz w:val="28"/>
          <w:szCs w:val="28"/>
          <w:lang w:val="kk-KZ"/>
        </w:rPr>
        <w:t xml:space="preserve">және </w:t>
      </w:r>
      <w:r w:rsidR="001D7D3B">
        <w:rPr>
          <w:rFonts w:ascii="Times New Roman" w:hAnsi="Times New Roman"/>
          <w:kern w:val="24"/>
          <w:sz w:val="28"/>
          <w:szCs w:val="28"/>
          <w:lang w:val="kk-KZ"/>
        </w:rPr>
        <w:t xml:space="preserve">кеңістіктік </w:t>
      </w:r>
      <w:r w:rsidR="000650D2">
        <w:rPr>
          <w:rFonts w:ascii="Times New Roman" w:hAnsi="Times New Roman"/>
          <w:kern w:val="24"/>
          <w:sz w:val="28"/>
          <w:szCs w:val="28"/>
          <w:lang w:val="kk-KZ"/>
        </w:rPr>
        <w:t>белгі</w:t>
      </w:r>
      <w:r w:rsidRPr="000E0DA2">
        <w:rPr>
          <w:rFonts w:ascii="Times New Roman" w:hAnsi="Times New Roman"/>
          <w:kern w:val="24"/>
          <w:sz w:val="28"/>
          <w:szCs w:val="28"/>
          <w:lang w:val="kk-KZ"/>
        </w:rPr>
        <w:t xml:space="preserve"> </w:t>
      </w:r>
      <w:r w:rsidRPr="000E0DA2">
        <w:rPr>
          <w:rFonts w:ascii="Times New Roman" w:hAnsi="Times New Roman" w:cs="Times New Roman"/>
          <w:sz w:val="28"/>
          <w:szCs w:val="28"/>
          <w:lang w:val="kk-KZ"/>
        </w:rPr>
        <w:t xml:space="preserve"> үшін орташа амплитудадан 2D көрінісі. ** р&lt;0,01</w:t>
      </w:r>
    </w:p>
    <w:p w:rsidR="00867F0D" w:rsidRPr="000E0DA2" w:rsidRDefault="00867F0D" w:rsidP="00206F51">
      <w:pPr>
        <w:jc w:val="center"/>
        <w:rPr>
          <w:rFonts w:ascii="Times New Roman" w:hAnsi="Times New Roman" w:cs="Times New Roman"/>
          <w:sz w:val="28"/>
          <w:szCs w:val="28"/>
          <w:lang w:val="kk-KZ"/>
        </w:rPr>
      </w:pPr>
    </w:p>
    <w:p w:rsidR="00EA5C61" w:rsidRDefault="00867F0D" w:rsidP="000B52D8">
      <w:pPr>
        <w:tabs>
          <w:tab w:val="left" w:pos="5190"/>
        </w:tabs>
        <w:ind w:firstLine="567"/>
        <w:jc w:val="both"/>
        <w:rPr>
          <w:rFonts w:ascii="Times New Roman" w:hAnsi="Times New Roman" w:cs="Times New Roman"/>
          <w:sz w:val="28"/>
          <w:szCs w:val="28"/>
          <w:lang w:val="kk-KZ"/>
        </w:rPr>
      </w:pPr>
      <w:r w:rsidRPr="00867F0D">
        <w:rPr>
          <w:rFonts w:ascii="Times New Roman" w:hAnsi="Times New Roman" w:cs="Times New Roman"/>
          <w:sz w:val="28"/>
          <w:szCs w:val="28"/>
          <w:lang w:val="kk-KZ"/>
        </w:rPr>
        <w:t xml:space="preserve">20 және 21-суреттер біріктірілген электродтарды талдауға арналған белгі </w:t>
      </w:r>
      <w:r w:rsidR="000F2206">
        <w:rPr>
          <w:rFonts w:ascii="Times New Roman" w:hAnsi="Times New Roman" w:cs="Times New Roman"/>
          <w:sz w:val="28"/>
          <w:szCs w:val="28"/>
          <w:lang w:val="kk-KZ"/>
        </w:rPr>
        <w:t>мен кезеңнің әсерін көрсетеді. 20</w:t>
      </w:r>
      <w:r w:rsidRPr="00867F0D">
        <w:rPr>
          <w:rFonts w:ascii="Times New Roman" w:hAnsi="Times New Roman" w:cs="Times New Roman"/>
          <w:sz w:val="28"/>
          <w:szCs w:val="28"/>
          <w:lang w:val="kk-KZ"/>
        </w:rPr>
        <w:t>-сурет кеңістіктік  (spatial cue) сигнал N100</w:t>
      </w:r>
      <w:r w:rsidR="000F2206">
        <w:rPr>
          <w:rFonts w:ascii="Times New Roman" w:hAnsi="Times New Roman" w:cs="Times New Roman"/>
          <w:sz w:val="28"/>
          <w:szCs w:val="28"/>
          <w:lang w:val="kk-KZ"/>
        </w:rPr>
        <w:t xml:space="preserve"> амплитудасын арттырды. 21</w:t>
      </w:r>
      <w:r w:rsidRPr="00867F0D">
        <w:rPr>
          <w:rFonts w:ascii="Times New Roman" w:hAnsi="Times New Roman" w:cs="Times New Roman"/>
          <w:sz w:val="28"/>
          <w:szCs w:val="28"/>
          <w:lang w:val="kk-KZ"/>
        </w:rPr>
        <w:t>-сурет әр түрлі кезеңдердегі амплитудасының төмендеуін көреміз</w:t>
      </w:r>
      <w:r w:rsidR="00A5648B">
        <w:rPr>
          <w:rFonts w:ascii="Times New Roman" w:hAnsi="Times New Roman" w:cs="Times New Roman"/>
          <w:sz w:val="28"/>
          <w:szCs w:val="28"/>
          <w:lang w:val="kk-KZ"/>
        </w:rPr>
        <w:t>.</w:t>
      </w:r>
    </w:p>
    <w:p w:rsidR="00350532" w:rsidRDefault="00350532" w:rsidP="00350532">
      <w:pPr>
        <w:jc w:val="both"/>
        <w:rPr>
          <w:rFonts w:ascii="Times New Roman" w:hAnsi="Times New Roman" w:cs="Times New Roman"/>
          <w:sz w:val="24"/>
          <w:szCs w:val="24"/>
          <w:lang w:val="kk-KZ"/>
        </w:rPr>
      </w:pPr>
    </w:p>
    <w:p w:rsidR="002657DE" w:rsidRDefault="002657DE" w:rsidP="002657DE">
      <w:pPr>
        <w:tabs>
          <w:tab w:val="left" w:pos="5190"/>
        </w:tabs>
        <w:ind w:firstLine="567"/>
        <w:jc w:val="both"/>
        <w:rPr>
          <w:rFonts w:ascii="Times New Roman" w:hAnsi="Times New Roman"/>
          <w:noProof/>
          <w:sz w:val="28"/>
          <w:szCs w:val="28"/>
          <w:lang w:val="kk-KZ"/>
        </w:rPr>
      </w:pPr>
      <w:r w:rsidRPr="00E3444E">
        <w:rPr>
          <w:rFonts w:ascii="Times New Roman" w:hAnsi="Times New Roman" w:cs="Times New Roman"/>
          <w:noProof/>
          <w:sz w:val="24"/>
          <w:szCs w:val="24"/>
        </w:rPr>
        <mc:AlternateContent>
          <mc:Choice Requires="wpg">
            <w:drawing>
              <wp:anchor distT="0" distB="0" distL="114300" distR="114300" simplePos="0" relativeHeight="251696128" behindDoc="0" locked="0" layoutInCell="1" allowOverlap="1" wp14:anchorId="5F861059" wp14:editId="352E17ED">
                <wp:simplePos x="0" y="0"/>
                <wp:positionH relativeFrom="margin">
                  <wp:align>left</wp:align>
                </wp:positionH>
                <wp:positionV relativeFrom="paragraph">
                  <wp:posOffset>167005</wp:posOffset>
                </wp:positionV>
                <wp:extent cx="5821066" cy="1790700"/>
                <wp:effectExtent l="0" t="0" r="8255" b="1905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66" cy="1790700"/>
                          <a:chOff x="1722" y="183"/>
                          <a:chExt cx="8877" cy="3550"/>
                        </a:xfrm>
                      </wpg:grpSpPr>
                      <wps:wsp>
                        <wps:cNvPr id="51" name="AutoShape 213"/>
                        <wps:cNvSpPr>
                          <a:spLocks/>
                        </wps:cNvSpPr>
                        <wps:spPr bwMode="auto">
                          <a:xfrm>
                            <a:off x="2486" y="731"/>
                            <a:ext cx="2087" cy="2061"/>
                          </a:xfrm>
                          <a:custGeom>
                            <a:avLst/>
                            <a:gdLst>
                              <a:gd name="T0" fmla="*/ 49 w 2087"/>
                              <a:gd name="T1" fmla="*/ 2753 h 2061"/>
                              <a:gd name="T2" fmla="*/ 49 w 2087"/>
                              <a:gd name="T3" fmla="*/ 731 h 2061"/>
                              <a:gd name="T4" fmla="*/ 0 w 2087"/>
                              <a:gd name="T5" fmla="*/ 2753 h 2061"/>
                              <a:gd name="T6" fmla="*/ 49 w 2087"/>
                              <a:gd name="T7" fmla="*/ 2753 h 2061"/>
                              <a:gd name="T8" fmla="*/ 0 w 2087"/>
                              <a:gd name="T9" fmla="*/ 2416 h 2061"/>
                              <a:gd name="T10" fmla="*/ 49 w 2087"/>
                              <a:gd name="T11" fmla="*/ 2416 h 2061"/>
                              <a:gd name="T12" fmla="*/ 0 w 2087"/>
                              <a:gd name="T13" fmla="*/ 2080 h 2061"/>
                              <a:gd name="T14" fmla="*/ 49 w 2087"/>
                              <a:gd name="T15" fmla="*/ 2080 h 2061"/>
                              <a:gd name="T16" fmla="*/ 0 w 2087"/>
                              <a:gd name="T17" fmla="*/ 1742 h 2061"/>
                              <a:gd name="T18" fmla="*/ 49 w 2087"/>
                              <a:gd name="T19" fmla="*/ 1742 h 2061"/>
                              <a:gd name="T20" fmla="*/ 0 w 2087"/>
                              <a:gd name="T21" fmla="*/ 1405 h 2061"/>
                              <a:gd name="T22" fmla="*/ 49 w 2087"/>
                              <a:gd name="T23" fmla="*/ 1405 h 2061"/>
                              <a:gd name="T24" fmla="*/ 0 w 2087"/>
                              <a:gd name="T25" fmla="*/ 1069 h 2061"/>
                              <a:gd name="T26" fmla="*/ 49 w 2087"/>
                              <a:gd name="T27" fmla="*/ 1069 h 2061"/>
                              <a:gd name="T28" fmla="*/ 0 w 2087"/>
                              <a:gd name="T29" fmla="*/ 731 h 2061"/>
                              <a:gd name="T30" fmla="*/ 49 w 2087"/>
                              <a:gd name="T31" fmla="*/ 731 h 2061"/>
                              <a:gd name="T32" fmla="*/ 49 w 2087"/>
                              <a:gd name="T33" fmla="*/ 2753 h 2061"/>
                              <a:gd name="T34" fmla="*/ 2086 w 2087"/>
                              <a:gd name="T35" fmla="*/ 2753 h 2061"/>
                              <a:gd name="T36" fmla="*/ 389 w 2087"/>
                              <a:gd name="T37" fmla="*/ 2753 h 2061"/>
                              <a:gd name="T38" fmla="*/ 389 w 2087"/>
                              <a:gd name="T39" fmla="*/ 2792 h 2061"/>
                              <a:gd name="T40" fmla="*/ 1067 w 2087"/>
                              <a:gd name="T41" fmla="*/ 2753 h 2061"/>
                              <a:gd name="T42" fmla="*/ 1067 w 2087"/>
                              <a:gd name="T43" fmla="*/ 2792 h 2061"/>
                              <a:gd name="T44" fmla="*/ 1746 w 2087"/>
                              <a:gd name="T45" fmla="*/ 2753 h 2061"/>
                              <a:gd name="T46" fmla="*/ 1746 w 2087"/>
                              <a:gd name="T47" fmla="*/ 2792 h 2061"/>
                              <a:gd name="T48" fmla="*/ 2086 w 2087"/>
                              <a:gd name="T49" fmla="*/ 2753 h 2061"/>
                              <a:gd name="T50" fmla="*/ 2086 w 2087"/>
                              <a:gd name="T51" fmla="*/ 2792 h 20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87" h="2061">
                                <a:moveTo>
                                  <a:pt x="49" y="2022"/>
                                </a:moveTo>
                                <a:lnTo>
                                  <a:pt x="49" y="0"/>
                                </a:lnTo>
                                <a:moveTo>
                                  <a:pt x="0" y="2022"/>
                                </a:moveTo>
                                <a:lnTo>
                                  <a:pt x="49" y="2022"/>
                                </a:lnTo>
                                <a:moveTo>
                                  <a:pt x="0" y="1685"/>
                                </a:moveTo>
                                <a:lnTo>
                                  <a:pt x="49" y="1685"/>
                                </a:lnTo>
                                <a:moveTo>
                                  <a:pt x="0" y="1349"/>
                                </a:moveTo>
                                <a:lnTo>
                                  <a:pt x="49" y="1349"/>
                                </a:lnTo>
                                <a:moveTo>
                                  <a:pt x="0" y="1011"/>
                                </a:moveTo>
                                <a:lnTo>
                                  <a:pt x="49" y="1011"/>
                                </a:lnTo>
                                <a:moveTo>
                                  <a:pt x="0" y="674"/>
                                </a:moveTo>
                                <a:lnTo>
                                  <a:pt x="49" y="674"/>
                                </a:lnTo>
                                <a:moveTo>
                                  <a:pt x="0" y="338"/>
                                </a:moveTo>
                                <a:lnTo>
                                  <a:pt x="49" y="338"/>
                                </a:lnTo>
                                <a:moveTo>
                                  <a:pt x="0" y="0"/>
                                </a:moveTo>
                                <a:lnTo>
                                  <a:pt x="49" y="0"/>
                                </a:lnTo>
                                <a:moveTo>
                                  <a:pt x="49" y="2022"/>
                                </a:moveTo>
                                <a:lnTo>
                                  <a:pt x="2086" y="2022"/>
                                </a:lnTo>
                                <a:moveTo>
                                  <a:pt x="389" y="2022"/>
                                </a:moveTo>
                                <a:lnTo>
                                  <a:pt x="389" y="2061"/>
                                </a:lnTo>
                                <a:moveTo>
                                  <a:pt x="1067" y="2022"/>
                                </a:moveTo>
                                <a:lnTo>
                                  <a:pt x="1067" y="2061"/>
                                </a:lnTo>
                                <a:moveTo>
                                  <a:pt x="1746" y="2022"/>
                                </a:moveTo>
                                <a:lnTo>
                                  <a:pt x="1746" y="2061"/>
                                </a:lnTo>
                                <a:moveTo>
                                  <a:pt x="2086" y="2022"/>
                                </a:moveTo>
                                <a:lnTo>
                                  <a:pt x="2086" y="2061"/>
                                </a:lnTo>
                              </a:path>
                            </a:pathLst>
                          </a:custGeom>
                          <a:noFill/>
                          <a:ln w="8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12"/>
                        <wps:cNvSpPr>
                          <a:spLocks/>
                        </wps:cNvSpPr>
                        <wps:spPr bwMode="auto">
                          <a:xfrm>
                            <a:off x="2832" y="1014"/>
                            <a:ext cx="1442" cy="1667"/>
                          </a:xfrm>
                          <a:custGeom>
                            <a:avLst/>
                            <a:gdLst>
                              <a:gd name="T0" fmla="*/ 43 w 1442"/>
                              <a:gd name="T1" fmla="*/ 1629 h 1667"/>
                              <a:gd name="T2" fmla="*/ 43 w 1442"/>
                              <a:gd name="T3" fmla="*/ 1765 h 1667"/>
                              <a:gd name="T4" fmla="*/ 43 w 1442"/>
                              <a:gd name="T5" fmla="*/ 1629 h 1667"/>
                              <a:gd name="T6" fmla="*/ 43 w 1442"/>
                              <a:gd name="T7" fmla="*/ 1493 h 1667"/>
                              <a:gd name="T8" fmla="*/ 0 w 1442"/>
                              <a:gd name="T9" fmla="*/ 1765 h 1667"/>
                              <a:gd name="T10" fmla="*/ 86 w 1442"/>
                              <a:gd name="T11" fmla="*/ 1765 h 1667"/>
                              <a:gd name="T12" fmla="*/ 0 w 1442"/>
                              <a:gd name="T13" fmla="*/ 1493 h 1667"/>
                              <a:gd name="T14" fmla="*/ 86 w 1442"/>
                              <a:gd name="T15" fmla="*/ 1493 h 1667"/>
                              <a:gd name="T16" fmla="*/ 721 w 1442"/>
                              <a:gd name="T17" fmla="*/ 1432 h 1667"/>
                              <a:gd name="T18" fmla="*/ 721 w 1442"/>
                              <a:gd name="T19" fmla="*/ 1579 h 1667"/>
                              <a:gd name="T20" fmla="*/ 721 w 1442"/>
                              <a:gd name="T21" fmla="*/ 1432 h 1667"/>
                              <a:gd name="T22" fmla="*/ 721 w 1442"/>
                              <a:gd name="T23" fmla="*/ 1287 h 1667"/>
                              <a:gd name="T24" fmla="*/ 678 w 1442"/>
                              <a:gd name="T25" fmla="*/ 1579 h 1667"/>
                              <a:gd name="T26" fmla="*/ 764 w 1442"/>
                              <a:gd name="T27" fmla="*/ 1579 h 1667"/>
                              <a:gd name="T28" fmla="*/ 678 w 1442"/>
                              <a:gd name="T29" fmla="*/ 1287 h 1667"/>
                              <a:gd name="T30" fmla="*/ 764 w 1442"/>
                              <a:gd name="T31" fmla="*/ 1287 h 1667"/>
                              <a:gd name="T32" fmla="*/ 1400 w 1442"/>
                              <a:gd name="T33" fmla="*/ 1158 h 1667"/>
                              <a:gd name="T34" fmla="*/ 1400 w 1442"/>
                              <a:gd name="T35" fmla="*/ 1300 h 1667"/>
                              <a:gd name="T36" fmla="*/ 1400 w 1442"/>
                              <a:gd name="T37" fmla="*/ 1158 h 1667"/>
                              <a:gd name="T38" fmla="*/ 1400 w 1442"/>
                              <a:gd name="T39" fmla="*/ 1015 h 1667"/>
                              <a:gd name="T40" fmla="*/ 1357 w 1442"/>
                              <a:gd name="T41" fmla="*/ 1300 h 1667"/>
                              <a:gd name="T42" fmla="*/ 1441 w 1442"/>
                              <a:gd name="T43" fmla="*/ 1300 h 1667"/>
                              <a:gd name="T44" fmla="*/ 1357 w 1442"/>
                              <a:gd name="T45" fmla="*/ 1015 h 1667"/>
                              <a:gd name="T46" fmla="*/ 1441 w 1442"/>
                              <a:gd name="T47" fmla="*/ 1015 h 1667"/>
                              <a:gd name="T48" fmla="*/ 43 w 1442"/>
                              <a:gd name="T49" fmla="*/ 2558 h 1667"/>
                              <a:gd name="T50" fmla="*/ 43 w 1442"/>
                              <a:gd name="T51" fmla="*/ 2681 h 1667"/>
                              <a:gd name="T52" fmla="*/ 43 w 1442"/>
                              <a:gd name="T53" fmla="*/ 2558 h 1667"/>
                              <a:gd name="T54" fmla="*/ 43 w 1442"/>
                              <a:gd name="T55" fmla="*/ 2438 h 1667"/>
                              <a:gd name="T56" fmla="*/ 0 w 1442"/>
                              <a:gd name="T57" fmla="*/ 2681 h 1667"/>
                              <a:gd name="T58" fmla="*/ 86 w 1442"/>
                              <a:gd name="T59" fmla="*/ 2681 h 1667"/>
                              <a:gd name="T60" fmla="*/ 0 w 1442"/>
                              <a:gd name="T61" fmla="*/ 2438 h 1667"/>
                              <a:gd name="T62" fmla="*/ 86 w 1442"/>
                              <a:gd name="T63" fmla="*/ 2438 h 1667"/>
                              <a:gd name="T64" fmla="*/ 721 w 1442"/>
                              <a:gd name="T65" fmla="*/ 2527 h 1667"/>
                              <a:gd name="T66" fmla="*/ 721 w 1442"/>
                              <a:gd name="T67" fmla="*/ 2658 h 1667"/>
                              <a:gd name="T68" fmla="*/ 721 w 1442"/>
                              <a:gd name="T69" fmla="*/ 2527 h 1667"/>
                              <a:gd name="T70" fmla="*/ 721 w 1442"/>
                              <a:gd name="T71" fmla="*/ 2397 h 1667"/>
                              <a:gd name="T72" fmla="*/ 678 w 1442"/>
                              <a:gd name="T73" fmla="*/ 2658 h 1667"/>
                              <a:gd name="T74" fmla="*/ 764 w 1442"/>
                              <a:gd name="T75" fmla="*/ 2658 h 1667"/>
                              <a:gd name="T76" fmla="*/ 678 w 1442"/>
                              <a:gd name="T77" fmla="*/ 2397 h 1667"/>
                              <a:gd name="T78" fmla="*/ 764 w 1442"/>
                              <a:gd name="T79" fmla="*/ 2397 h 1667"/>
                              <a:gd name="T80" fmla="*/ 1400 w 1442"/>
                              <a:gd name="T81" fmla="*/ 2382 h 1667"/>
                              <a:gd name="T82" fmla="*/ 1400 w 1442"/>
                              <a:gd name="T83" fmla="*/ 2509 h 1667"/>
                              <a:gd name="T84" fmla="*/ 1400 w 1442"/>
                              <a:gd name="T85" fmla="*/ 2382 h 1667"/>
                              <a:gd name="T86" fmla="*/ 1400 w 1442"/>
                              <a:gd name="T87" fmla="*/ 2252 h 1667"/>
                              <a:gd name="T88" fmla="*/ 1357 w 1442"/>
                              <a:gd name="T89" fmla="*/ 2509 h 1667"/>
                              <a:gd name="T90" fmla="*/ 1441 w 1442"/>
                              <a:gd name="T91" fmla="*/ 2509 h 1667"/>
                              <a:gd name="T92" fmla="*/ 1357 w 1442"/>
                              <a:gd name="T93" fmla="*/ 2252 h 1667"/>
                              <a:gd name="T94" fmla="*/ 1441 w 1442"/>
                              <a:gd name="T95" fmla="*/ 2252 h 166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442" h="1667">
                                <a:moveTo>
                                  <a:pt x="43" y="614"/>
                                </a:moveTo>
                                <a:lnTo>
                                  <a:pt x="43" y="750"/>
                                </a:lnTo>
                                <a:moveTo>
                                  <a:pt x="43" y="614"/>
                                </a:moveTo>
                                <a:lnTo>
                                  <a:pt x="43" y="478"/>
                                </a:lnTo>
                                <a:moveTo>
                                  <a:pt x="0" y="750"/>
                                </a:moveTo>
                                <a:lnTo>
                                  <a:pt x="86" y="750"/>
                                </a:lnTo>
                                <a:moveTo>
                                  <a:pt x="0" y="478"/>
                                </a:moveTo>
                                <a:lnTo>
                                  <a:pt x="86" y="478"/>
                                </a:lnTo>
                                <a:moveTo>
                                  <a:pt x="721" y="417"/>
                                </a:moveTo>
                                <a:lnTo>
                                  <a:pt x="721" y="564"/>
                                </a:lnTo>
                                <a:moveTo>
                                  <a:pt x="721" y="417"/>
                                </a:moveTo>
                                <a:lnTo>
                                  <a:pt x="721" y="272"/>
                                </a:lnTo>
                                <a:moveTo>
                                  <a:pt x="678" y="564"/>
                                </a:moveTo>
                                <a:lnTo>
                                  <a:pt x="764" y="564"/>
                                </a:lnTo>
                                <a:moveTo>
                                  <a:pt x="678" y="272"/>
                                </a:moveTo>
                                <a:lnTo>
                                  <a:pt x="764" y="272"/>
                                </a:lnTo>
                                <a:moveTo>
                                  <a:pt x="1400" y="143"/>
                                </a:moveTo>
                                <a:lnTo>
                                  <a:pt x="1400" y="285"/>
                                </a:lnTo>
                                <a:moveTo>
                                  <a:pt x="1400" y="143"/>
                                </a:moveTo>
                                <a:lnTo>
                                  <a:pt x="1400" y="0"/>
                                </a:lnTo>
                                <a:moveTo>
                                  <a:pt x="1357" y="285"/>
                                </a:moveTo>
                                <a:lnTo>
                                  <a:pt x="1441" y="285"/>
                                </a:lnTo>
                                <a:moveTo>
                                  <a:pt x="1357" y="0"/>
                                </a:moveTo>
                                <a:lnTo>
                                  <a:pt x="1441" y="0"/>
                                </a:lnTo>
                                <a:moveTo>
                                  <a:pt x="43" y="1543"/>
                                </a:moveTo>
                                <a:lnTo>
                                  <a:pt x="43" y="1666"/>
                                </a:lnTo>
                                <a:moveTo>
                                  <a:pt x="43" y="1543"/>
                                </a:moveTo>
                                <a:lnTo>
                                  <a:pt x="43" y="1423"/>
                                </a:lnTo>
                                <a:moveTo>
                                  <a:pt x="0" y="1666"/>
                                </a:moveTo>
                                <a:lnTo>
                                  <a:pt x="86" y="1666"/>
                                </a:lnTo>
                                <a:moveTo>
                                  <a:pt x="0" y="1423"/>
                                </a:moveTo>
                                <a:lnTo>
                                  <a:pt x="86" y="1423"/>
                                </a:lnTo>
                                <a:moveTo>
                                  <a:pt x="721" y="1512"/>
                                </a:moveTo>
                                <a:lnTo>
                                  <a:pt x="721" y="1643"/>
                                </a:lnTo>
                                <a:moveTo>
                                  <a:pt x="721" y="1512"/>
                                </a:moveTo>
                                <a:lnTo>
                                  <a:pt x="721" y="1382"/>
                                </a:lnTo>
                                <a:moveTo>
                                  <a:pt x="678" y="1643"/>
                                </a:moveTo>
                                <a:lnTo>
                                  <a:pt x="764" y="1643"/>
                                </a:lnTo>
                                <a:moveTo>
                                  <a:pt x="678" y="1382"/>
                                </a:moveTo>
                                <a:lnTo>
                                  <a:pt x="764" y="1382"/>
                                </a:lnTo>
                                <a:moveTo>
                                  <a:pt x="1400" y="1367"/>
                                </a:moveTo>
                                <a:lnTo>
                                  <a:pt x="1400" y="1494"/>
                                </a:lnTo>
                                <a:moveTo>
                                  <a:pt x="1400" y="1367"/>
                                </a:moveTo>
                                <a:lnTo>
                                  <a:pt x="1400" y="1237"/>
                                </a:lnTo>
                                <a:moveTo>
                                  <a:pt x="1357" y="1494"/>
                                </a:moveTo>
                                <a:lnTo>
                                  <a:pt x="1441" y="1494"/>
                                </a:lnTo>
                                <a:moveTo>
                                  <a:pt x="1357" y="1237"/>
                                </a:moveTo>
                                <a:lnTo>
                                  <a:pt x="1441" y="1237"/>
                                </a:lnTo>
                              </a:path>
                            </a:pathLst>
                          </a:custGeom>
                          <a:noFill/>
                          <a:ln w="8629">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11"/>
                        <wps:cNvSpPr>
                          <a:spLocks/>
                        </wps:cNvSpPr>
                        <wps:spPr bwMode="auto">
                          <a:xfrm>
                            <a:off x="2875" y="1157"/>
                            <a:ext cx="1358" cy="472"/>
                          </a:xfrm>
                          <a:custGeom>
                            <a:avLst/>
                            <a:gdLst>
                              <a:gd name="T0" fmla="*/ 0 w 1358"/>
                              <a:gd name="T1" fmla="*/ 1629 h 472"/>
                              <a:gd name="T2" fmla="*/ 678 w 1358"/>
                              <a:gd name="T3" fmla="*/ 1432 h 472"/>
                              <a:gd name="T4" fmla="*/ 1357 w 1358"/>
                              <a:gd name="T5" fmla="*/ 1158 h 472"/>
                              <a:gd name="T6" fmla="*/ 0 60000 65536"/>
                              <a:gd name="T7" fmla="*/ 0 60000 65536"/>
                              <a:gd name="T8" fmla="*/ 0 60000 65536"/>
                            </a:gdLst>
                            <a:ahLst/>
                            <a:cxnLst>
                              <a:cxn ang="T6">
                                <a:pos x="T0" y="T1"/>
                              </a:cxn>
                              <a:cxn ang="T7">
                                <a:pos x="T2" y="T3"/>
                              </a:cxn>
                              <a:cxn ang="T8">
                                <a:pos x="T4" y="T5"/>
                              </a:cxn>
                            </a:cxnLst>
                            <a:rect l="0" t="0" r="r" b="b"/>
                            <a:pathLst>
                              <a:path w="1358" h="472">
                                <a:moveTo>
                                  <a:pt x="0" y="471"/>
                                </a:moveTo>
                                <a:lnTo>
                                  <a:pt x="678" y="274"/>
                                </a:lnTo>
                                <a:lnTo>
                                  <a:pt x="1357" y="0"/>
                                </a:lnTo>
                              </a:path>
                            </a:pathLst>
                          </a:custGeom>
                          <a:noFill/>
                          <a:ln w="11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2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19" y="1572"/>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97" y="1375"/>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76" y="110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207"/>
                        <wps:cNvSpPr>
                          <a:spLocks/>
                        </wps:cNvSpPr>
                        <wps:spPr bwMode="auto">
                          <a:xfrm>
                            <a:off x="2875" y="2381"/>
                            <a:ext cx="1358" cy="177"/>
                          </a:xfrm>
                          <a:custGeom>
                            <a:avLst/>
                            <a:gdLst>
                              <a:gd name="T0" fmla="*/ 0 w 1358"/>
                              <a:gd name="T1" fmla="*/ 2558 h 177"/>
                              <a:gd name="T2" fmla="*/ 678 w 1358"/>
                              <a:gd name="T3" fmla="*/ 2527 h 177"/>
                              <a:gd name="T4" fmla="*/ 1357 w 1358"/>
                              <a:gd name="T5" fmla="*/ 2382 h 177"/>
                              <a:gd name="T6" fmla="*/ 0 60000 65536"/>
                              <a:gd name="T7" fmla="*/ 0 60000 65536"/>
                              <a:gd name="T8" fmla="*/ 0 60000 65536"/>
                            </a:gdLst>
                            <a:ahLst/>
                            <a:cxnLst>
                              <a:cxn ang="T6">
                                <a:pos x="T0" y="T1"/>
                              </a:cxn>
                              <a:cxn ang="T7">
                                <a:pos x="T2" y="T3"/>
                              </a:cxn>
                              <a:cxn ang="T8">
                                <a:pos x="T4" y="T5"/>
                              </a:cxn>
                            </a:cxnLst>
                            <a:rect l="0" t="0" r="r" b="b"/>
                            <a:pathLst>
                              <a:path w="1358" h="177">
                                <a:moveTo>
                                  <a:pt x="0" y="176"/>
                                </a:moveTo>
                                <a:lnTo>
                                  <a:pt x="678" y="145"/>
                                </a:lnTo>
                                <a:lnTo>
                                  <a:pt x="1357" y="0"/>
                                </a:lnTo>
                              </a:path>
                            </a:pathLst>
                          </a:custGeom>
                          <a:noFill/>
                          <a:ln w="1151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19" y="2501"/>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97" y="2470"/>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76" y="2324"/>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40" y="584"/>
                            <a:ext cx="446" cy="2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53" y="2893"/>
                            <a:ext cx="51"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2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18" y="2893"/>
                            <a:ext cx="73"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01" y="2893"/>
                            <a:ext cx="66"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21" y="1581"/>
                            <a:ext cx="342" cy="692"/>
                          </a:xfrm>
                          <a:prstGeom prst="rect">
                            <a:avLst/>
                          </a:prstGeom>
                          <a:noFill/>
                          <a:extLst>
                            <a:ext uri="{909E8E84-426E-40DD-AFC4-6F175D3DCCD1}">
                              <a14:hiddenFill xmlns:a14="http://schemas.microsoft.com/office/drawing/2010/main">
                                <a:solidFill>
                                  <a:srgbClr val="FFFFFF"/>
                                </a:solidFill>
                              </a14:hiddenFill>
                            </a:ext>
                          </a:extLst>
                        </pic:spPr>
                      </pic:pic>
                      <wps:wsp>
                        <wps:cNvPr id="330" name="AutoShape 198"/>
                        <wps:cNvSpPr>
                          <a:spLocks/>
                        </wps:cNvSpPr>
                        <wps:spPr bwMode="auto">
                          <a:xfrm>
                            <a:off x="8652" y="844"/>
                            <a:ext cx="1940" cy="2027"/>
                          </a:xfrm>
                          <a:custGeom>
                            <a:avLst/>
                            <a:gdLst>
                              <a:gd name="T0" fmla="*/ 50 w 1940"/>
                              <a:gd name="T1" fmla="*/ 2833 h 2027"/>
                              <a:gd name="T2" fmla="*/ 50 w 1940"/>
                              <a:gd name="T3" fmla="*/ 845 h 2027"/>
                              <a:gd name="T4" fmla="*/ 0 w 1940"/>
                              <a:gd name="T5" fmla="*/ 2833 h 2027"/>
                              <a:gd name="T6" fmla="*/ 50 w 1940"/>
                              <a:gd name="T7" fmla="*/ 2833 h 2027"/>
                              <a:gd name="T8" fmla="*/ 0 w 1940"/>
                              <a:gd name="T9" fmla="*/ 2599 h 2027"/>
                              <a:gd name="T10" fmla="*/ 50 w 1940"/>
                              <a:gd name="T11" fmla="*/ 2599 h 2027"/>
                              <a:gd name="T12" fmla="*/ 0 w 1940"/>
                              <a:gd name="T13" fmla="*/ 2366 h 2027"/>
                              <a:gd name="T14" fmla="*/ 50 w 1940"/>
                              <a:gd name="T15" fmla="*/ 2366 h 2027"/>
                              <a:gd name="T16" fmla="*/ 0 w 1940"/>
                              <a:gd name="T17" fmla="*/ 2130 h 2027"/>
                              <a:gd name="T18" fmla="*/ 50 w 1940"/>
                              <a:gd name="T19" fmla="*/ 2130 h 2027"/>
                              <a:gd name="T20" fmla="*/ 0 w 1940"/>
                              <a:gd name="T21" fmla="*/ 1896 h 2027"/>
                              <a:gd name="T22" fmla="*/ 50 w 1940"/>
                              <a:gd name="T23" fmla="*/ 1896 h 2027"/>
                              <a:gd name="T24" fmla="*/ 0 w 1940"/>
                              <a:gd name="T25" fmla="*/ 1663 h 2027"/>
                              <a:gd name="T26" fmla="*/ 50 w 1940"/>
                              <a:gd name="T27" fmla="*/ 1663 h 2027"/>
                              <a:gd name="T28" fmla="*/ 0 w 1940"/>
                              <a:gd name="T29" fmla="*/ 1430 h 2027"/>
                              <a:gd name="T30" fmla="*/ 50 w 1940"/>
                              <a:gd name="T31" fmla="*/ 1430 h 2027"/>
                              <a:gd name="T32" fmla="*/ 0 w 1940"/>
                              <a:gd name="T33" fmla="*/ 1194 h 2027"/>
                              <a:gd name="T34" fmla="*/ 50 w 1940"/>
                              <a:gd name="T35" fmla="*/ 1194 h 2027"/>
                              <a:gd name="T36" fmla="*/ 0 w 1940"/>
                              <a:gd name="T37" fmla="*/ 960 h 2027"/>
                              <a:gd name="T38" fmla="*/ 50 w 1940"/>
                              <a:gd name="T39" fmla="*/ 960 h 2027"/>
                              <a:gd name="T40" fmla="*/ 50 w 1940"/>
                              <a:gd name="T41" fmla="*/ 2833 h 2027"/>
                              <a:gd name="T42" fmla="*/ 1939 w 1940"/>
                              <a:gd name="T43" fmla="*/ 2833 h 2027"/>
                              <a:gd name="T44" fmla="*/ 364 w 1940"/>
                              <a:gd name="T45" fmla="*/ 2833 h 2027"/>
                              <a:gd name="T46" fmla="*/ 364 w 1940"/>
                              <a:gd name="T47" fmla="*/ 2871 h 2027"/>
                              <a:gd name="T48" fmla="*/ 996 w 1940"/>
                              <a:gd name="T49" fmla="*/ 2833 h 2027"/>
                              <a:gd name="T50" fmla="*/ 996 w 1940"/>
                              <a:gd name="T51" fmla="*/ 2871 h 2027"/>
                              <a:gd name="T52" fmla="*/ 1625 w 1940"/>
                              <a:gd name="T53" fmla="*/ 2833 h 2027"/>
                              <a:gd name="T54" fmla="*/ 1625 w 1940"/>
                              <a:gd name="T55" fmla="*/ 2871 h 2027"/>
                              <a:gd name="T56" fmla="*/ 1939 w 1940"/>
                              <a:gd name="T57" fmla="*/ 2833 h 2027"/>
                              <a:gd name="T58" fmla="*/ 1939 w 1940"/>
                              <a:gd name="T59" fmla="*/ 2871 h 2027"/>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940" h="2027">
                                <a:moveTo>
                                  <a:pt x="50" y="1988"/>
                                </a:moveTo>
                                <a:lnTo>
                                  <a:pt x="50" y="0"/>
                                </a:lnTo>
                                <a:moveTo>
                                  <a:pt x="0" y="1988"/>
                                </a:moveTo>
                                <a:lnTo>
                                  <a:pt x="50" y="1988"/>
                                </a:lnTo>
                                <a:moveTo>
                                  <a:pt x="0" y="1754"/>
                                </a:moveTo>
                                <a:lnTo>
                                  <a:pt x="50" y="1754"/>
                                </a:lnTo>
                                <a:moveTo>
                                  <a:pt x="0" y="1521"/>
                                </a:moveTo>
                                <a:lnTo>
                                  <a:pt x="50" y="1521"/>
                                </a:lnTo>
                                <a:moveTo>
                                  <a:pt x="0" y="1285"/>
                                </a:moveTo>
                                <a:lnTo>
                                  <a:pt x="50" y="1285"/>
                                </a:lnTo>
                                <a:moveTo>
                                  <a:pt x="0" y="1051"/>
                                </a:moveTo>
                                <a:lnTo>
                                  <a:pt x="50" y="1051"/>
                                </a:lnTo>
                                <a:moveTo>
                                  <a:pt x="0" y="818"/>
                                </a:moveTo>
                                <a:lnTo>
                                  <a:pt x="50" y="818"/>
                                </a:lnTo>
                                <a:moveTo>
                                  <a:pt x="0" y="585"/>
                                </a:moveTo>
                                <a:lnTo>
                                  <a:pt x="50" y="585"/>
                                </a:lnTo>
                                <a:moveTo>
                                  <a:pt x="0" y="349"/>
                                </a:moveTo>
                                <a:lnTo>
                                  <a:pt x="50" y="349"/>
                                </a:lnTo>
                                <a:moveTo>
                                  <a:pt x="0" y="115"/>
                                </a:moveTo>
                                <a:lnTo>
                                  <a:pt x="50" y="115"/>
                                </a:lnTo>
                                <a:moveTo>
                                  <a:pt x="50" y="1988"/>
                                </a:moveTo>
                                <a:lnTo>
                                  <a:pt x="1939" y="1988"/>
                                </a:lnTo>
                                <a:moveTo>
                                  <a:pt x="364" y="1988"/>
                                </a:moveTo>
                                <a:lnTo>
                                  <a:pt x="364" y="2026"/>
                                </a:lnTo>
                                <a:moveTo>
                                  <a:pt x="996" y="1988"/>
                                </a:moveTo>
                                <a:lnTo>
                                  <a:pt x="996" y="2026"/>
                                </a:lnTo>
                                <a:moveTo>
                                  <a:pt x="1625" y="1988"/>
                                </a:moveTo>
                                <a:lnTo>
                                  <a:pt x="1625" y="2026"/>
                                </a:lnTo>
                                <a:moveTo>
                                  <a:pt x="1939" y="1988"/>
                                </a:moveTo>
                                <a:lnTo>
                                  <a:pt x="1939" y="2026"/>
                                </a:lnTo>
                              </a:path>
                            </a:pathLst>
                          </a:custGeom>
                          <a:noFill/>
                          <a:ln w="8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197"/>
                        <wps:cNvSpPr>
                          <a:spLocks/>
                        </wps:cNvSpPr>
                        <wps:spPr bwMode="auto">
                          <a:xfrm>
                            <a:off x="8973" y="1803"/>
                            <a:ext cx="715" cy="789"/>
                          </a:xfrm>
                          <a:custGeom>
                            <a:avLst/>
                            <a:gdLst>
                              <a:gd name="T0" fmla="*/ 43 w 715"/>
                              <a:gd name="T1" fmla="*/ 2064 h 789"/>
                              <a:gd name="T2" fmla="*/ 43 w 715"/>
                              <a:gd name="T3" fmla="*/ 2323 h 789"/>
                              <a:gd name="T4" fmla="*/ 43 w 715"/>
                              <a:gd name="T5" fmla="*/ 2064 h 789"/>
                              <a:gd name="T6" fmla="*/ 43 w 715"/>
                              <a:gd name="T7" fmla="*/ 1804 h 789"/>
                              <a:gd name="T8" fmla="*/ 0 w 715"/>
                              <a:gd name="T9" fmla="*/ 2323 h 789"/>
                              <a:gd name="T10" fmla="*/ 86 w 715"/>
                              <a:gd name="T11" fmla="*/ 2323 h 789"/>
                              <a:gd name="T12" fmla="*/ 0 w 715"/>
                              <a:gd name="T13" fmla="*/ 1804 h 789"/>
                              <a:gd name="T14" fmla="*/ 86 w 715"/>
                              <a:gd name="T15" fmla="*/ 1804 h 789"/>
                              <a:gd name="T16" fmla="*/ 675 w 715"/>
                              <a:gd name="T17" fmla="*/ 2327 h 789"/>
                              <a:gd name="T18" fmla="*/ 675 w 715"/>
                              <a:gd name="T19" fmla="*/ 2592 h 789"/>
                              <a:gd name="T20" fmla="*/ 675 w 715"/>
                              <a:gd name="T21" fmla="*/ 2327 h 789"/>
                              <a:gd name="T22" fmla="*/ 675 w 715"/>
                              <a:gd name="T23" fmla="*/ 2064 h 789"/>
                              <a:gd name="T24" fmla="*/ 632 w 715"/>
                              <a:gd name="T25" fmla="*/ 2592 h 789"/>
                              <a:gd name="T26" fmla="*/ 715 w 715"/>
                              <a:gd name="T27" fmla="*/ 2592 h 789"/>
                              <a:gd name="T28" fmla="*/ 632 w 715"/>
                              <a:gd name="T29" fmla="*/ 2064 h 789"/>
                              <a:gd name="T30" fmla="*/ 715 w 715"/>
                              <a:gd name="T31" fmla="*/ 2064 h 7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15" h="789">
                                <a:moveTo>
                                  <a:pt x="43" y="260"/>
                                </a:moveTo>
                                <a:lnTo>
                                  <a:pt x="43" y="519"/>
                                </a:lnTo>
                                <a:moveTo>
                                  <a:pt x="43" y="260"/>
                                </a:moveTo>
                                <a:lnTo>
                                  <a:pt x="43" y="0"/>
                                </a:lnTo>
                                <a:moveTo>
                                  <a:pt x="0" y="519"/>
                                </a:moveTo>
                                <a:lnTo>
                                  <a:pt x="86" y="519"/>
                                </a:lnTo>
                                <a:moveTo>
                                  <a:pt x="0" y="0"/>
                                </a:moveTo>
                                <a:lnTo>
                                  <a:pt x="86" y="0"/>
                                </a:lnTo>
                                <a:moveTo>
                                  <a:pt x="675" y="523"/>
                                </a:moveTo>
                                <a:lnTo>
                                  <a:pt x="675" y="788"/>
                                </a:lnTo>
                                <a:moveTo>
                                  <a:pt x="675" y="523"/>
                                </a:moveTo>
                                <a:lnTo>
                                  <a:pt x="675" y="260"/>
                                </a:lnTo>
                                <a:moveTo>
                                  <a:pt x="632" y="788"/>
                                </a:moveTo>
                                <a:lnTo>
                                  <a:pt x="715" y="788"/>
                                </a:lnTo>
                                <a:moveTo>
                                  <a:pt x="632" y="260"/>
                                </a:moveTo>
                                <a:lnTo>
                                  <a:pt x="715" y="260"/>
                                </a:lnTo>
                              </a:path>
                            </a:pathLst>
                          </a:custGeom>
                          <a:noFill/>
                          <a:ln w="8629">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96"/>
                        <wps:cNvSpPr>
                          <a:spLocks/>
                        </wps:cNvSpPr>
                        <wps:spPr bwMode="auto">
                          <a:xfrm>
                            <a:off x="10233" y="2433"/>
                            <a:ext cx="86" cy="399"/>
                          </a:xfrm>
                          <a:custGeom>
                            <a:avLst/>
                            <a:gdLst>
                              <a:gd name="T0" fmla="*/ 43 w 86"/>
                              <a:gd name="T1" fmla="*/ 2647 h 399"/>
                              <a:gd name="T2" fmla="*/ 43 w 86"/>
                              <a:gd name="T3" fmla="*/ 2833 h 399"/>
                              <a:gd name="T4" fmla="*/ 43 w 86"/>
                              <a:gd name="T5" fmla="*/ 2647 h 399"/>
                              <a:gd name="T6" fmla="*/ 43 w 86"/>
                              <a:gd name="T7" fmla="*/ 2434 h 399"/>
                              <a:gd name="T8" fmla="*/ 0 w 86"/>
                              <a:gd name="T9" fmla="*/ 2434 h 399"/>
                              <a:gd name="T10" fmla="*/ 86 w 86"/>
                              <a:gd name="T11" fmla="*/ 2434 h 3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 h="399">
                                <a:moveTo>
                                  <a:pt x="43" y="213"/>
                                </a:moveTo>
                                <a:lnTo>
                                  <a:pt x="43" y="399"/>
                                </a:lnTo>
                                <a:moveTo>
                                  <a:pt x="43" y="213"/>
                                </a:moveTo>
                                <a:lnTo>
                                  <a:pt x="43" y="0"/>
                                </a:lnTo>
                                <a:moveTo>
                                  <a:pt x="0" y="0"/>
                                </a:moveTo>
                                <a:lnTo>
                                  <a:pt x="86" y="0"/>
                                </a:lnTo>
                              </a:path>
                            </a:pathLst>
                          </a:custGeom>
                          <a:noFill/>
                          <a:ln w="8629">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95"/>
                        <wps:cNvSpPr>
                          <a:spLocks/>
                        </wps:cNvSpPr>
                        <wps:spPr bwMode="auto">
                          <a:xfrm>
                            <a:off x="8973" y="878"/>
                            <a:ext cx="1347" cy="819"/>
                          </a:xfrm>
                          <a:custGeom>
                            <a:avLst/>
                            <a:gdLst>
                              <a:gd name="T0" fmla="*/ 43 w 1347"/>
                              <a:gd name="T1" fmla="*/ 1414 h 819"/>
                              <a:gd name="T2" fmla="*/ 43 w 1347"/>
                              <a:gd name="T3" fmla="*/ 1697 h 819"/>
                              <a:gd name="T4" fmla="*/ 43 w 1347"/>
                              <a:gd name="T5" fmla="*/ 1414 h 819"/>
                              <a:gd name="T6" fmla="*/ 43 w 1347"/>
                              <a:gd name="T7" fmla="*/ 1130 h 819"/>
                              <a:gd name="T8" fmla="*/ 0 w 1347"/>
                              <a:gd name="T9" fmla="*/ 1697 h 819"/>
                              <a:gd name="T10" fmla="*/ 86 w 1347"/>
                              <a:gd name="T11" fmla="*/ 1697 h 819"/>
                              <a:gd name="T12" fmla="*/ 0 w 1347"/>
                              <a:gd name="T13" fmla="*/ 1130 h 819"/>
                              <a:gd name="T14" fmla="*/ 86 w 1347"/>
                              <a:gd name="T15" fmla="*/ 1130 h 819"/>
                              <a:gd name="T16" fmla="*/ 675 w 1347"/>
                              <a:gd name="T17" fmla="*/ 1153 h 819"/>
                              <a:gd name="T18" fmla="*/ 675 w 1347"/>
                              <a:gd name="T19" fmla="*/ 1427 h 819"/>
                              <a:gd name="T20" fmla="*/ 675 w 1347"/>
                              <a:gd name="T21" fmla="*/ 1153 h 819"/>
                              <a:gd name="T22" fmla="*/ 675 w 1347"/>
                              <a:gd name="T23" fmla="*/ 879 h 819"/>
                              <a:gd name="T24" fmla="*/ 632 w 1347"/>
                              <a:gd name="T25" fmla="*/ 1427 h 819"/>
                              <a:gd name="T26" fmla="*/ 715 w 1347"/>
                              <a:gd name="T27" fmla="*/ 1427 h 819"/>
                              <a:gd name="T28" fmla="*/ 632 w 1347"/>
                              <a:gd name="T29" fmla="*/ 879 h 819"/>
                              <a:gd name="T30" fmla="*/ 715 w 1347"/>
                              <a:gd name="T31" fmla="*/ 879 h 819"/>
                              <a:gd name="T32" fmla="*/ 1304 w 1347"/>
                              <a:gd name="T33" fmla="*/ 1414 h 819"/>
                              <a:gd name="T34" fmla="*/ 1304 w 1347"/>
                              <a:gd name="T35" fmla="*/ 1672 h 819"/>
                              <a:gd name="T36" fmla="*/ 1304 w 1347"/>
                              <a:gd name="T37" fmla="*/ 1414 h 819"/>
                              <a:gd name="T38" fmla="*/ 1304 w 1347"/>
                              <a:gd name="T39" fmla="*/ 1155 h 819"/>
                              <a:gd name="T40" fmla="*/ 1261 w 1347"/>
                              <a:gd name="T41" fmla="*/ 1672 h 819"/>
                              <a:gd name="T42" fmla="*/ 1347 w 1347"/>
                              <a:gd name="T43" fmla="*/ 1672 h 819"/>
                              <a:gd name="T44" fmla="*/ 1261 w 1347"/>
                              <a:gd name="T45" fmla="*/ 1155 h 819"/>
                              <a:gd name="T46" fmla="*/ 1347 w 1347"/>
                              <a:gd name="T47" fmla="*/ 1155 h 81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347" h="819">
                                <a:moveTo>
                                  <a:pt x="43" y="535"/>
                                </a:moveTo>
                                <a:lnTo>
                                  <a:pt x="43" y="818"/>
                                </a:lnTo>
                                <a:moveTo>
                                  <a:pt x="43" y="535"/>
                                </a:moveTo>
                                <a:lnTo>
                                  <a:pt x="43" y="251"/>
                                </a:lnTo>
                                <a:moveTo>
                                  <a:pt x="0" y="818"/>
                                </a:moveTo>
                                <a:lnTo>
                                  <a:pt x="86" y="818"/>
                                </a:lnTo>
                                <a:moveTo>
                                  <a:pt x="0" y="251"/>
                                </a:moveTo>
                                <a:lnTo>
                                  <a:pt x="86" y="251"/>
                                </a:lnTo>
                                <a:moveTo>
                                  <a:pt x="675" y="274"/>
                                </a:moveTo>
                                <a:lnTo>
                                  <a:pt x="675" y="548"/>
                                </a:lnTo>
                                <a:moveTo>
                                  <a:pt x="675" y="274"/>
                                </a:moveTo>
                                <a:lnTo>
                                  <a:pt x="675" y="0"/>
                                </a:lnTo>
                                <a:moveTo>
                                  <a:pt x="632" y="548"/>
                                </a:moveTo>
                                <a:lnTo>
                                  <a:pt x="715" y="548"/>
                                </a:lnTo>
                                <a:moveTo>
                                  <a:pt x="632" y="0"/>
                                </a:moveTo>
                                <a:lnTo>
                                  <a:pt x="715" y="0"/>
                                </a:lnTo>
                                <a:moveTo>
                                  <a:pt x="1304" y="535"/>
                                </a:moveTo>
                                <a:lnTo>
                                  <a:pt x="1304" y="793"/>
                                </a:lnTo>
                                <a:moveTo>
                                  <a:pt x="1304" y="535"/>
                                </a:moveTo>
                                <a:lnTo>
                                  <a:pt x="1304" y="276"/>
                                </a:lnTo>
                                <a:moveTo>
                                  <a:pt x="1261" y="793"/>
                                </a:moveTo>
                                <a:lnTo>
                                  <a:pt x="1347" y="793"/>
                                </a:lnTo>
                                <a:moveTo>
                                  <a:pt x="1261" y="276"/>
                                </a:moveTo>
                                <a:lnTo>
                                  <a:pt x="1347" y="276"/>
                                </a:lnTo>
                              </a:path>
                            </a:pathLst>
                          </a:custGeom>
                          <a:noFill/>
                          <a:ln w="8629">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94"/>
                        <wps:cNvSpPr>
                          <a:spLocks/>
                        </wps:cNvSpPr>
                        <wps:spPr bwMode="auto">
                          <a:xfrm>
                            <a:off x="9016" y="2064"/>
                            <a:ext cx="1261" cy="583"/>
                          </a:xfrm>
                          <a:custGeom>
                            <a:avLst/>
                            <a:gdLst>
                              <a:gd name="T0" fmla="*/ 0 w 1261"/>
                              <a:gd name="T1" fmla="*/ 2064 h 583"/>
                              <a:gd name="T2" fmla="*/ 632 w 1261"/>
                              <a:gd name="T3" fmla="*/ 2327 h 583"/>
                              <a:gd name="T4" fmla="*/ 1261 w 1261"/>
                              <a:gd name="T5" fmla="*/ 2647 h 583"/>
                              <a:gd name="T6" fmla="*/ 0 60000 65536"/>
                              <a:gd name="T7" fmla="*/ 0 60000 65536"/>
                              <a:gd name="T8" fmla="*/ 0 60000 65536"/>
                            </a:gdLst>
                            <a:ahLst/>
                            <a:cxnLst>
                              <a:cxn ang="T6">
                                <a:pos x="T0" y="T1"/>
                              </a:cxn>
                              <a:cxn ang="T7">
                                <a:pos x="T2" y="T3"/>
                              </a:cxn>
                              <a:cxn ang="T8">
                                <a:pos x="T4" y="T5"/>
                              </a:cxn>
                            </a:cxnLst>
                            <a:rect l="0" t="0" r="r" b="b"/>
                            <a:pathLst>
                              <a:path w="1261" h="583">
                                <a:moveTo>
                                  <a:pt x="0" y="0"/>
                                </a:moveTo>
                                <a:lnTo>
                                  <a:pt x="632" y="263"/>
                                </a:lnTo>
                                <a:lnTo>
                                  <a:pt x="1261" y="583"/>
                                </a:lnTo>
                              </a:path>
                            </a:pathLst>
                          </a:custGeom>
                          <a:noFill/>
                          <a:ln w="11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1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59" y="2007"/>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91" y="2270"/>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220" y="259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338" name="Freeform 190"/>
                        <wps:cNvSpPr>
                          <a:spLocks/>
                        </wps:cNvSpPr>
                        <wps:spPr bwMode="auto">
                          <a:xfrm>
                            <a:off x="9016" y="1152"/>
                            <a:ext cx="1261" cy="261"/>
                          </a:xfrm>
                          <a:custGeom>
                            <a:avLst/>
                            <a:gdLst>
                              <a:gd name="T0" fmla="*/ 0 w 1261"/>
                              <a:gd name="T1" fmla="*/ 1414 h 261"/>
                              <a:gd name="T2" fmla="*/ 632 w 1261"/>
                              <a:gd name="T3" fmla="*/ 1153 h 261"/>
                              <a:gd name="T4" fmla="*/ 1261 w 1261"/>
                              <a:gd name="T5" fmla="*/ 1414 h 261"/>
                              <a:gd name="T6" fmla="*/ 0 60000 65536"/>
                              <a:gd name="T7" fmla="*/ 0 60000 65536"/>
                              <a:gd name="T8" fmla="*/ 0 60000 65536"/>
                            </a:gdLst>
                            <a:ahLst/>
                            <a:cxnLst>
                              <a:cxn ang="T6">
                                <a:pos x="T0" y="T1"/>
                              </a:cxn>
                              <a:cxn ang="T7">
                                <a:pos x="T2" y="T3"/>
                              </a:cxn>
                              <a:cxn ang="T8">
                                <a:pos x="T4" y="T5"/>
                              </a:cxn>
                            </a:cxnLst>
                            <a:rect l="0" t="0" r="r" b="b"/>
                            <a:pathLst>
                              <a:path w="1261" h="261">
                                <a:moveTo>
                                  <a:pt x="0" y="261"/>
                                </a:moveTo>
                                <a:lnTo>
                                  <a:pt x="632" y="0"/>
                                </a:lnTo>
                                <a:lnTo>
                                  <a:pt x="1261" y="261"/>
                                </a:lnTo>
                              </a:path>
                            </a:pathLst>
                          </a:custGeom>
                          <a:noFill/>
                          <a:ln w="1151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1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59" y="1356"/>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1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91" y="1096"/>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220" y="1356"/>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1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85" y="2773"/>
                            <a:ext cx="66"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1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249" y="2451"/>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1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249" y="2218"/>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49" y="1982"/>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1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249" y="1749"/>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376" y="1515"/>
                            <a:ext cx="27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1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49" y="1282"/>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1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49" y="1046"/>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1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249" y="812"/>
                            <a:ext cx="403"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1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86" y="1633"/>
                            <a:ext cx="342" cy="928"/>
                          </a:xfrm>
                          <a:prstGeom prst="rect">
                            <a:avLst/>
                          </a:prstGeom>
                          <a:noFill/>
                          <a:extLst>
                            <a:ext uri="{909E8E84-426E-40DD-AFC4-6F175D3DCCD1}">
                              <a14:hiddenFill xmlns:a14="http://schemas.microsoft.com/office/drawing/2010/main">
                                <a:solidFill>
                                  <a:srgbClr val="FFFFFF"/>
                                </a:solidFill>
                              </a14:hiddenFill>
                            </a:ext>
                          </a:extLst>
                        </pic:spPr>
                      </pic:pic>
                      <wps:wsp>
                        <wps:cNvPr id="352" name="Rectangle 176"/>
                        <wps:cNvSpPr>
                          <a:spLocks noChangeArrowheads="1"/>
                        </wps:cNvSpPr>
                        <wps:spPr bwMode="auto">
                          <a:xfrm>
                            <a:off x="4642" y="189"/>
                            <a:ext cx="3379" cy="3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175"/>
                        <wps:cNvSpPr>
                          <a:spLocks/>
                        </wps:cNvSpPr>
                        <wps:spPr bwMode="auto">
                          <a:xfrm>
                            <a:off x="5382" y="735"/>
                            <a:ext cx="2229" cy="2036"/>
                          </a:xfrm>
                          <a:custGeom>
                            <a:avLst/>
                            <a:gdLst>
                              <a:gd name="T0" fmla="*/ 49 w 2229"/>
                              <a:gd name="T1" fmla="*/ 2772 h 2036"/>
                              <a:gd name="T2" fmla="*/ 49 w 2229"/>
                              <a:gd name="T3" fmla="*/ 736 h 2036"/>
                              <a:gd name="T4" fmla="*/ 0 w 2229"/>
                              <a:gd name="T5" fmla="*/ 2772 h 2036"/>
                              <a:gd name="T6" fmla="*/ 49 w 2229"/>
                              <a:gd name="T7" fmla="*/ 2772 h 2036"/>
                              <a:gd name="T8" fmla="*/ 0 w 2229"/>
                              <a:gd name="T9" fmla="*/ 2568 h 2036"/>
                              <a:gd name="T10" fmla="*/ 49 w 2229"/>
                              <a:gd name="T11" fmla="*/ 2568 h 2036"/>
                              <a:gd name="T12" fmla="*/ 0 w 2229"/>
                              <a:gd name="T13" fmla="*/ 2363 h 2036"/>
                              <a:gd name="T14" fmla="*/ 49 w 2229"/>
                              <a:gd name="T15" fmla="*/ 2363 h 2036"/>
                              <a:gd name="T16" fmla="*/ 0 w 2229"/>
                              <a:gd name="T17" fmla="*/ 2159 h 2036"/>
                              <a:gd name="T18" fmla="*/ 49 w 2229"/>
                              <a:gd name="T19" fmla="*/ 2159 h 2036"/>
                              <a:gd name="T20" fmla="*/ 0 w 2229"/>
                              <a:gd name="T21" fmla="*/ 1958 h 2036"/>
                              <a:gd name="T22" fmla="*/ 49 w 2229"/>
                              <a:gd name="T23" fmla="*/ 1958 h 2036"/>
                              <a:gd name="T24" fmla="*/ 0 w 2229"/>
                              <a:gd name="T25" fmla="*/ 1754 h 2036"/>
                              <a:gd name="T26" fmla="*/ 49 w 2229"/>
                              <a:gd name="T27" fmla="*/ 1754 h 2036"/>
                              <a:gd name="T28" fmla="*/ 0 w 2229"/>
                              <a:gd name="T29" fmla="*/ 1550 h 2036"/>
                              <a:gd name="T30" fmla="*/ 49 w 2229"/>
                              <a:gd name="T31" fmla="*/ 1550 h 2036"/>
                              <a:gd name="T32" fmla="*/ 0 w 2229"/>
                              <a:gd name="T33" fmla="*/ 1346 h 2036"/>
                              <a:gd name="T34" fmla="*/ 49 w 2229"/>
                              <a:gd name="T35" fmla="*/ 1346 h 2036"/>
                              <a:gd name="T36" fmla="*/ 0 w 2229"/>
                              <a:gd name="T37" fmla="*/ 1144 h 2036"/>
                              <a:gd name="T38" fmla="*/ 49 w 2229"/>
                              <a:gd name="T39" fmla="*/ 1144 h 2036"/>
                              <a:gd name="T40" fmla="*/ 0 w 2229"/>
                              <a:gd name="T41" fmla="*/ 940 h 2036"/>
                              <a:gd name="T42" fmla="*/ 49 w 2229"/>
                              <a:gd name="T43" fmla="*/ 940 h 2036"/>
                              <a:gd name="T44" fmla="*/ 0 w 2229"/>
                              <a:gd name="T45" fmla="*/ 736 h 2036"/>
                              <a:gd name="T46" fmla="*/ 49 w 2229"/>
                              <a:gd name="T47" fmla="*/ 736 h 2036"/>
                              <a:gd name="T48" fmla="*/ 49 w 2229"/>
                              <a:gd name="T49" fmla="*/ 736 h 2036"/>
                              <a:gd name="T50" fmla="*/ 2228 w 2229"/>
                              <a:gd name="T51" fmla="*/ 736 h 2036"/>
                              <a:gd name="T52" fmla="*/ 411 w 2229"/>
                              <a:gd name="T53" fmla="*/ 736 h 2036"/>
                              <a:gd name="T54" fmla="*/ 411 w 2229"/>
                              <a:gd name="T55" fmla="*/ 774 h 2036"/>
                              <a:gd name="T56" fmla="*/ 1138 w 2229"/>
                              <a:gd name="T57" fmla="*/ 736 h 2036"/>
                              <a:gd name="T58" fmla="*/ 1138 w 2229"/>
                              <a:gd name="T59" fmla="*/ 774 h 2036"/>
                              <a:gd name="T60" fmla="*/ 1864 w 2229"/>
                              <a:gd name="T61" fmla="*/ 736 h 2036"/>
                              <a:gd name="T62" fmla="*/ 1864 w 2229"/>
                              <a:gd name="T63" fmla="*/ 774 h 2036"/>
                              <a:gd name="T64" fmla="*/ 2228 w 2229"/>
                              <a:gd name="T65" fmla="*/ 736 h 2036"/>
                              <a:gd name="T66" fmla="*/ 2228 w 2229"/>
                              <a:gd name="T67" fmla="*/ 774 h 20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29" h="2036">
                                <a:moveTo>
                                  <a:pt x="49" y="2036"/>
                                </a:moveTo>
                                <a:lnTo>
                                  <a:pt x="49" y="0"/>
                                </a:lnTo>
                                <a:moveTo>
                                  <a:pt x="0" y="2036"/>
                                </a:moveTo>
                                <a:lnTo>
                                  <a:pt x="49" y="2036"/>
                                </a:lnTo>
                                <a:moveTo>
                                  <a:pt x="0" y="1832"/>
                                </a:moveTo>
                                <a:lnTo>
                                  <a:pt x="49" y="1832"/>
                                </a:lnTo>
                                <a:moveTo>
                                  <a:pt x="0" y="1627"/>
                                </a:moveTo>
                                <a:lnTo>
                                  <a:pt x="49" y="1627"/>
                                </a:lnTo>
                                <a:moveTo>
                                  <a:pt x="0" y="1423"/>
                                </a:moveTo>
                                <a:lnTo>
                                  <a:pt x="49" y="1423"/>
                                </a:lnTo>
                                <a:moveTo>
                                  <a:pt x="0" y="1222"/>
                                </a:moveTo>
                                <a:lnTo>
                                  <a:pt x="49" y="1222"/>
                                </a:lnTo>
                                <a:moveTo>
                                  <a:pt x="0" y="1018"/>
                                </a:moveTo>
                                <a:lnTo>
                                  <a:pt x="49" y="1018"/>
                                </a:lnTo>
                                <a:moveTo>
                                  <a:pt x="0" y="814"/>
                                </a:moveTo>
                                <a:lnTo>
                                  <a:pt x="49" y="814"/>
                                </a:lnTo>
                                <a:moveTo>
                                  <a:pt x="0" y="610"/>
                                </a:moveTo>
                                <a:lnTo>
                                  <a:pt x="49" y="610"/>
                                </a:lnTo>
                                <a:moveTo>
                                  <a:pt x="0" y="408"/>
                                </a:moveTo>
                                <a:lnTo>
                                  <a:pt x="49" y="408"/>
                                </a:lnTo>
                                <a:moveTo>
                                  <a:pt x="0" y="204"/>
                                </a:moveTo>
                                <a:lnTo>
                                  <a:pt x="49" y="204"/>
                                </a:lnTo>
                                <a:moveTo>
                                  <a:pt x="0" y="0"/>
                                </a:moveTo>
                                <a:lnTo>
                                  <a:pt x="49" y="0"/>
                                </a:lnTo>
                                <a:moveTo>
                                  <a:pt x="49" y="0"/>
                                </a:moveTo>
                                <a:lnTo>
                                  <a:pt x="2228" y="0"/>
                                </a:lnTo>
                                <a:moveTo>
                                  <a:pt x="411" y="0"/>
                                </a:moveTo>
                                <a:lnTo>
                                  <a:pt x="411" y="38"/>
                                </a:lnTo>
                                <a:moveTo>
                                  <a:pt x="1138" y="0"/>
                                </a:moveTo>
                                <a:lnTo>
                                  <a:pt x="1138" y="38"/>
                                </a:lnTo>
                                <a:moveTo>
                                  <a:pt x="1864" y="0"/>
                                </a:moveTo>
                                <a:lnTo>
                                  <a:pt x="1864" y="38"/>
                                </a:lnTo>
                                <a:moveTo>
                                  <a:pt x="2228" y="0"/>
                                </a:moveTo>
                                <a:lnTo>
                                  <a:pt x="2228" y="38"/>
                                </a:lnTo>
                              </a:path>
                            </a:pathLst>
                          </a:custGeom>
                          <a:noFill/>
                          <a:ln w="86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174"/>
                        <wps:cNvSpPr>
                          <a:spLocks/>
                        </wps:cNvSpPr>
                        <wps:spPr bwMode="auto">
                          <a:xfrm>
                            <a:off x="5753" y="1461"/>
                            <a:ext cx="1537" cy="1163"/>
                          </a:xfrm>
                          <a:custGeom>
                            <a:avLst/>
                            <a:gdLst>
                              <a:gd name="T0" fmla="*/ 40 w 1537"/>
                              <a:gd name="T1" fmla="*/ 1804 h 1163"/>
                              <a:gd name="T2" fmla="*/ 40 w 1537"/>
                              <a:gd name="T3" fmla="*/ 1878 h 1163"/>
                              <a:gd name="T4" fmla="*/ 40 w 1537"/>
                              <a:gd name="T5" fmla="*/ 1804 h 1163"/>
                              <a:gd name="T6" fmla="*/ 40 w 1537"/>
                              <a:gd name="T7" fmla="*/ 1729 h 1163"/>
                              <a:gd name="T8" fmla="*/ 0 w 1537"/>
                              <a:gd name="T9" fmla="*/ 1878 h 1163"/>
                              <a:gd name="T10" fmla="*/ 83 w 1537"/>
                              <a:gd name="T11" fmla="*/ 1878 h 1163"/>
                              <a:gd name="T12" fmla="*/ 0 w 1537"/>
                              <a:gd name="T13" fmla="*/ 1729 h 1163"/>
                              <a:gd name="T14" fmla="*/ 83 w 1537"/>
                              <a:gd name="T15" fmla="*/ 1729 h 1163"/>
                              <a:gd name="T16" fmla="*/ 767 w 1537"/>
                              <a:gd name="T17" fmla="*/ 1581 h 1163"/>
                              <a:gd name="T18" fmla="*/ 767 w 1537"/>
                              <a:gd name="T19" fmla="*/ 1656 h 1163"/>
                              <a:gd name="T20" fmla="*/ 767 w 1537"/>
                              <a:gd name="T21" fmla="*/ 1581 h 1163"/>
                              <a:gd name="T22" fmla="*/ 767 w 1537"/>
                              <a:gd name="T23" fmla="*/ 1507 h 1163"/>
                              <a:gd name="T24" fmla="*/ 726 w 1537"/>
                              <a:gd name="T25" fmla="*/ 1656 h 1163"/>
                              <a:gd name="T26" fmla="*/ 810 w 1537"/>
                              <a:gd name="T27" fmla="*/ 1656 h 1163"/>
                              <a:gd name="T28" fmla="*/ 726 w 1537"/>
                              <a:gd name="T29" fmla="*/ 1507 h 1163"/>
                              <a:gd name="T30" fmla="*/ 810 w 1537"/>
                              <a:gd name="T31" fmla="*/ 1507 h 1163"/>
                              <a:gd name="T32" fmla="*/ 1493 w 1537"/>
                              <a:gd name="T33" fmla="*/ 1529 h 1163"/>
                              <a:gd name="T34" fmla="*/ 1493 w 1537"/>
                              <a:gd name="T35" fmla="*/ 1600 h 1163"/>
                              <a:gd name="T36" fmla="*/ 1493 w 1537"/>
                              <a:gd name="T37" fmla="*/ 1529 h 1163"/>
                              <a:gd name="T38" fmla="*/ 1493 w 1537"/>
                              <a:gd name="T39" fmla="*/ 1461 h 1163"/>
                              <a:gd name="T40" fmla="*/ 1452 w 1537"/>
                              <a:gd name="T41" fmla="*/ 1600 h 1163"/>
                              <a:gd name="T42" fmla="*/ 1536 w 1537"/>
                              <a:gd name="T43" fmla="*/ 1600 h 1163"/>
                              <a:gd name="T44" fmla="*/ 1452 w 1537"/>
                              <a:gd name="T45" fmla="*/ 1461 h 1163"/>
                              <a:gd name="T46" fmla="*/ 1536 w 1537"/>
                              <a:gd name="T47" fmla="*/ 1461 h 1163"/>
                              <a:gd name="T48" fmla="*/ 40 w 1537"/>
                              <a:gd name="T49" fmla="*/ 2520 h 1163"/>
                              <a:gd name="T50" fmla="*/ 40 w 1537"/>
                              <a:gd name="T51" fmla="*/ 2624 h 1163"/>
                              <a:gd name="T52" fmla="*/ 40 w 1537"/>
                              <a:gd name="T53" fmla="*/ 2520 h 1163"/>
                              <a:gd name="T54" fmla="*/ 40 w 1537"/>
                              <a:gd name="T55" fmla="*/ 2416 h 1163"/>
                              <a:gd name="T56" fmla="*/ 0 w 1537"/>
                              <a:gd name="T57" fmla="*/ 2624 h 1163"/>
                              <a:gd name="T58" fmla="*/ 83 w 1537"/>
                              <a:gd name="T59" fmla="*/ 2624 h 1163"/>
                              <a:gd name="T60" fmla="*/ 0 w 1537"/>
                              <a:gd name="T61" fmla="*/ 2416 h 1163"/>
                              <a:gd name="T62" fmla="*/ 83 w 1537"/>
                              <a:gd name="T63" fmla="*/ 2416 h 1163"/>
                              <a:gd name="T64" fmla="*/ 767 w 1537"/>
                              <a:gd name="T65" fmla="*/ 2134 h 1163"/>
                              <a:gd name="T66" fmla="*/ 767 w 1537"/>
                              <a:gd name="T67" fmla="*/ 2218 h 1163"/>
                              <a:gd name="T68" fmla="*/ 767 w 1537"/>
                              <a:gd name="T69" fmla="*/ 2134 h 1163"/>
                              <a:gd name="T70" fmla="*/ 767 w 1537"/>
                              <a:gd name="T71" fmla="*/ 2051 h 1163"/>
                              <a:gd name="T72" fmla="*/ 726 w 1537"/>
                              <a:gd name="T73" fmla="*/ 2218 h 1163"/>
                              <a:gd name="T74" fmla="*/ 810 w 1537"/>
                              <a:gd name="T75" fmla="*/ 2218 h 1163"/>
                              <a:gd name="T76" fmla="*/ 726 w 1537"/>
                              <a:gd name="T77" fmla="*/ 2051 h 1163"/>
                              <a:gd name="T78" fmla="*/ 810 w 1537"/>
                              <a:gd name="T79" fmla="*/ 2051 h 1163"/>
                              <a:gd name="T80" fmla="*/ 1493 w 1537"/>
                              <a:gd name="T81" fmla="*/ 2010 h 1163"/>
                              <a:gd name="T82" fmla="*/ 1493 w 1537"/>
                              <a:gd name="T83" fmla="*/ 2094 h 1163"/>
                              <a:gd name="T84" fmla="*/ 1493 w 1537"/>
                              <a:gd name="T85" fmla="*/ 2010 h 1163"/>
                              <a:gd name="T86" fmla="*/ 1493 w 1537"/>
                              <a:gd name="T87" fmla="*/ 1926 h 1163"/>
                              <a:gd name="T88" fmla="*/ 1452 w 1537"/>
                              <a:gd name="T89" fmla="*/ 2094 h 1163"/>
                              <a:gd name="T90" fmla="*/ 1536 w 1537"/>
                              <a:gd name="T91" fmla="*/ 2094 h 1163"/>
                              <a:gd name="T92" fmla="*/ 1452 w 1537"/>
                              <a:gd name="T93" fmla="*/ 1926 h 1163"/>
                              <a:gd name="T94" fmla="*/ 1536 w 1537"/>
                              <a:gd name="T95" fmla="*/ 1926 h 116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537" h="1163">
                                <a:moveTo>
                                  <a:pt x="40" y="343"/>
                                </a:moveTo>
                                <a:lnTo>
                                  <a:pt x="40" y="417"/>
                                </a:lnTo>
                                <a:moveTo>
                                  <a:pt x="40" y="343"/>
                                </a:moveTo>
                                <a:lnTo>
                                  <a:pt x="40" y="268"/>
                                </a:lnTo>
                                <a:moveTo>
                                  <a:pt x="0" y="417"/>
                                </a:moveTo>
                                <a:lnTo>
                                  <a:pt x="83" y="417"/>
                                </a:lnTo>
                                <a:moveTo>
                                  <a:pt x="0" y="268"/>
                                </a:moveTo>
                                <a:lnTo>
                                  <a:pt x="83" y="268"/>
                                </a:lnTo>
                                <a:moveTo>
                                  <a:pt x="767" y="120"/>
                                </a:moveTo>
                                <a:lnTo>
                                  <a:pt x="767" y="195"/>
                                </a:lnTo>
                                <a:moveTo>
                                  <a:pt x="767" y="120"/>
                                </a:moveTo>
                                <a:lnTo>
                                  <a:pt x="767" y="46"/>
                                </a:lnTo>
                                <a:moveTo>
                                  <a:pt x="726" y="195"/>
                                </a:moveTo>
                                <a:lnTo>
                                  <a:pt x="810" y="195"/>
                                </a:lnTo>
                                <a:moveTo>
                                  <a:pt x="726" y="46"/>
                                </a:moveTo>
                                <a:lnTo>
                                  <a:pt x="810" y="46"/>
                                </a:lnTo>
                                <a:moveTo>
                                  <a:pt x="1493" y="68"/>
                                </a:moveTo>
                                <a:lnTo>
                                  <a:pt x="1493" y="139"/>
                                </a:lnTo>
                                <a:moveTo>
                                  <a:pt x="1493" y="68"/>
                                </a:moveTo>
                                <a:lnTo>
                                  <a:pt x="1493" y="0"/>
                                </a:lnTo>
                                <a:moveTo>
                                  <a:pt x="1452" y="139"/>
                                </a:moveTo>
                                <a:lnTo>
                                  <a:pt x="1536" y="139"/>
                                </a:lnTo>
                                <a:moveTo>
                                  <a:pt x="1452" y="0"/>
                                </a:moveTo>
                                <a:lnTo>
                                  <a:pt x="1536" y="0"/>
                                </a:lnTo>
                                <a:moveTo>
                                  <a:pt x="40" y="1059"/>
                                </a:moveTo>
                                <a:lnTo>
                                  <a:pt x="40" y="1163"/>
                                </a:lnTo>
                                <a:moveTo>
                                  <a:pt x="40" y="1059"/>
                                </a:moveTo>
                                <a:lnTo>
                                  <a:pt x="40" y="955"/>
                                </a:lnTo>
                                <a:moveTo>
                                  <a:pt x="0" y="1163"/>
                                </a:moveTo>
                                <a:lnTo>
                                  <a:pt x="83" y="1163"/>
                                </a:lnTo>
                                <a:moveTo>
                                  <a:pt x="0" y="955"/>
                                </a:moveTo>
                                <a:lnTo>
                                  <a:pt x="83" y="955"/>
                                </a:lnTo>
                                <a:moveTo>
                                  <a:pt x="767" y="673"/>
                                </a:moveTo>
                                <a:lnTo>
                                  <a:pt x="767" y="757"/>
                                </a:lnTo>
                                <a:moveTo>
                                  <a:pt x="767" y="673"/>
                                </a:moveTo>
                                <a:lnTo>
                                  <a:pt x="767" y="590"/>
                                </a:lnTo>
                                <a:moveTo>
                                  <a:pt x="726" y="757"/>
                                </a:moveTo>
                                <a:lnTo>
                                  <a:pt x="810" y="757"/>
                                </a:lnTo>
                                <a:moveTo>
                                  <a:pt x="726" y="590"/>
                                </a:moveTo>
                                <a:lnTo>
                                  <a:pt x="810" y="590"/>
                                </a:lnTo>
                                <a:moveTo>
                                  <a:pt x="1493" y="549"/>
                                </a:moveTo>
                                <a:lnTo>
                                  <a:pt x="1493" y="633"/>
                                </a:lnTo>
                                <a:moveTo>
                                  <a:pt x="1493" y="549"/>
                                </a:moveTo>
                                <a:lnTo>
                                  <a:pt x="1493" y="465"/>
                                </a:lnTo>
                                <a:moveTo>
                                  <a:pt x="1452" y="633"/>
                                </a:moveTo>
                                <a:lnTo>
                                  <a:pt x="1536" y="633"/>
                                </a:lnTo>
                                <a:moveTo>
                                  <a:pt x="1452" y="465"/>
                                </a:moveTo>
                                <a:lnTo>
                                  <a:pt x="1536" y="465"/>
                                </a:lnTo>
                              </a:path>
                            </a:pathLst>
                          </a:custGeom>
                          <a:noFill/>
                          <a:ln w="8629">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73"/>
                        <wps:cNvSpPr>
                          <a:spLocks/>
                        </wps:cNvSpPr>
                        <wps:spPr bwMode="auto">
                          <a:xfrm>
                            <a:off x="5794" y="1529"/>
                            <a:ext cx="1453" cy="275"/>
                          </a:xfrm>
                          <a:custGeom>
                            <a:avLst/>
                            <a:gdLst>
                              <a:gd name="T0" fmla="*/ 0 w 1453"/>
                              <a:gd name="T1" fmla="*/ 1804 h 275"/>
                              <a:gd name="T2" fmla="*/ 727 w 1453"/>
                              <a:gd name="T3" fmla="*/ 1581 h 275"/>
                              <a:gd name="T4" fmla="*/ 1453 w 1453"/>
                              <a:gd name="T5" fmla="*/ 1529 h 275"/>
                              <a:gd name="T6" fmla="*/ 0 60000 65536"/>
                              <a:gd name="T7" fmla="*/ 0 60000 65536"/>
                              <a:gd name="T8" fmla="*/ 0 60000 65536"/>
                            </a:gdLst>
                            <a:ahLst/>
                            <a:cxnLst>
                              <a:cxn ang="T6">
                                <a:pos x="T0" y="T1"/>
                              </a:cxn>
                              <a:cxn ang="T7">
                                <a:pos x="T2" y="T3"/>
                              </a:cxn>
                              <a:cxn ang="T8">
                                <a:pos x="T4" y="T5"/>
                              </a:cxn>
                            </a:cxnLst>
                            <a:rect l="0" t="0" r="r" b="b"/>
                            <a:pathLst>
                              <a:path w="1453" h="275">
                                <a:moveTo>
                                  <a:pt x="0" y="275"/>
                                </a:moveTo>
                                <a:lnTo>
                                  <a:pt x="727" y="52"/>
                                </a:lnTo>
                                <a:lnTo>
                                  <a:pt x="1453" y="0"/>
                                </a:lnTo>
                              </a:path>
                            </a:pathLst>
                          </a:custGeom>
                          <a:noFill/>
                          <a:ln w="11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1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37" y="1746"/>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357" name="Freeform 171"/>
                        <wps:cNvSpPr>
                          <a:spLocks/>
                        </wps:cNvSpPr>
                        <wps:spPr bwMode="auto">
                          <a:xfrm>
                            <a:off x="6473" y="1531"/>
                            <a:ext cx="96" cy="96"/>
                          </a:xfrm>
                          <a:custGeom>
                            <a:avLst/>
                            <a:gdLst>
                              <a:gd name="T0" fmla="*/ 48 w 96"/>
                              <a:gd name="T1" fmla="*/ 1532 h 96"/>
                              <a:gd name="T2" fmla="*/ 29 w 96"/>
                              <a:gd name="T3" fmla="*/ 1535 h 96"/>
                              <a:gd name="T4" fmla="*/ 14 w 96"/>
                              <a:gd name="T5" fmla="*/ 1545 h 96"/>
                              <a:gd name="T6" fmla="*/ 4 w 96"/>
                              <a:gd name="T7" fmla="*/ 1561 h 96"/>
                              <a:gd name="T8" fmla="*/ 0 w 96"/>
                              <a:gd name="T9" fmla="*/ 1579 h 96"/>
                              <a:gd name="T10" fmla="*/ 4 w 96"/>
                              <a:gd name="T11" fmla="*/ 1598 h 96"/>
                              <a:gd name="T12" fmla="*/ 14 w 96"/>
                              <a:gd name="T13" fmla="*/ 1613 h 96"/>
                              <a:gd name="T14" fmla="*/ 29 w 96"/>
                              <a:gd name="T15" fmla="*/ 1623 h 96"/>
                              <a:gd name="T16" fmla="*/ 48 w 96"/>
                              <a:gd name="T17" fmla="*/ 1627 h 96"/>
                              <a:gd name="T18" fmla="*/ 66 w 96"/>
                              <a:gd name="T19" fmla="*/ 1623 h 96"/>
                              <a:gd name="T20" fmla="*/ 81 w 96"/>
                              <a:gd name="T21" fmla="*/ 1613 h 96"/>
                              <a:gd name="T22" fmla="*/ 92 w 96"/>
                              <a:gd name="T23" fmla="*/ 1598 h 96"/>
                              <a:gd name="T24" fmla="*/ 95 w 96"/>
                              <a:gd name="T25" fmla="*/ 1579 h 96"/>
                              <a:gd name="T26" fmla="*/ 92 w 96"/>
                              <a:gd name="T27" fmla="*/ 1561 h 96"/>
                              <a:gd name="T28" fmla="*/ 81 w 96"/>
                              <a:gd name="T29" fmla="*/ 1545 h 96"/>
                              <a:gd name="T30" fmla="*/ 66 w 96"/>
                              <a:gd name="T31" fmla="*/ 1535 h 96"/>
                              <a:gd name="T32" fmla="*/ 48 w 96"/>
                              <a:gd name="T33" fmla="*/ 1532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96">
                                <a:moveTo>
                                  <a:pt x="48" y="0"/>
                                </a:moveTo>
                                <a:lnTo>
                                  <a:pt x="29" y="3"/>
                                </a:lnTo>
                                <a:lnTo>
                                  <a:pt x="14" y="13"/>
                                </a:lnTo>
                                <a:lnTo>
                                  <a:pt x="4" y="29"/>
                                </a:lnTo>
                                <a:lnTo>
                                  <a:pt x="0" y="47"/>
                                </a:lnTo>
                                <a:lnTo>
                                  <a:pt x="4" y="66"/>
                                </a:lnTo>
                                <a:lnTo>
                                  <a:pt x="14" y="81"/>
                                </a:lnTo>
                                <a:lnTo>
                                  <a:pt x="29" y="91"/>
                                </a:lnTo>
                                <a:lnTo>
                                  <a:pt x="48" y="95"/>
                                </a:lnTo>
                                <a:lnTo>
                                  <a:pt x="66" y="91"/>
                                </a:lnTo>
                                <a:lnTo>
                                  <a:pt x="81" y="81"/>
                                </a:lnTo>
                                <a:lnTo>
                                  <a:pt x="92" y="66"/>
                                </a:lnTo>
                                <a:lnTo>
                                  <a:pt x="95" y="47"/>
                                </a:lnTo>
                                <a:lnTo>
                                  <a:pt x="92" y="29"/>
                                </a:lnTo>
                                <a:lnTo>
                                  <a:pt x="81" y="13"/>
                                </a:lnTo>
                                <a:lnTo>
                                  <a:pt x="66"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70"/>
                        <wps:cNvSpPr>
                          <a:spLocks/>
                        </wps:cNvSpPr>
                        <wps:spPr bwMode="auto">
                          <a:xfrm>
                            <a:off x="6473" y="1531"/>
                            <a:ext cx="96" cy="96"/>
                          </a:xfrm>
                          <a:custGeom>
                            <a:avLst/>
                            <a:gdLst>
                              <a:gd name="T0" fmla="*/ 95 w 96"/>
                              <a:gd name="T1" fmla="*/ 1579 h 96"/>
                              <a:gd name="T2" fmla="*/ 92 w 96"/>
                              <a:gd name="T3" fmla="*/ 1598 h 96"/>
                              <a:gd name="T4" fmla="*/ 81 w 96"/>
                              <a:gd name="T5" fmla="*/ 1613 h 96"/>
                              <a:gd name="T6" fmla="*/ 66 w 96"/>
                              <a:gd name="T7" fmla="*/ 1623 h 96"/>
                              <a:gd name="T8" fmla="*/ 48 w 96"/>
                              <a:gd name="T9" fmla="*/ 1627 h 96"/>
                              <a:gd name="T10" fmla="*/ 29 w 96"/>
                              <a:gd name="T11" fmla="*/ 1623 h 96"/>
                              <a:gd name="T12" fmla="*/ 14 w 96"/>
                              <a:gd name="T13" fmla="*/ 1613 h 96"/>
                              <a:gd name="T14" fmla="*/ 4 w 96"/>
                              <a:gd name="T15" fmla="*/ 1598 h 96"/>
                              <a:gd name="T16" fmla="*/ 0 w 96"/>
                              <a:gd name="T17" fmla="*/ 1579 h 96"/>
                              <a:gd name="T18" fmla="*/ 4 w 96"/>
                              <a:gd name="T19" fmla="*/ 1561 h 96"/>
                              <a:gd name="T20" fmla="*/ 14 w 96"/>
                              <a:gd name="T21" fmla="*/ 1545 h 96"/>
                              <a:gd name="T22" fmla="*/ 29 w 96"/>
                              <a:gd name="T23" fmla="*/ 1535 h 96"/>
                              <a:gd name="T24" fmla="*/ 48 w 96"/>
                              <a:gd name="T25" fmla="*/ 1532 h 96"/>
                              <a:gd name="T26" fmla="*/ 66 w 96"/>
                              <a:gd name="T27" fmla="*/ 1535 h 96"/>
                              <a:gd name="T28" fmla="*/ 81 w 96"/>
                              <a:gd name="T29" fmla="*/ 1545 h 96"/>
                              <a:gd name="T30" fmla="*/ 92 w 96"/>
                              <a:gd name="T31" fmla="*/ 1561 h 96"/>
                              <a:gd name="T32" fmla="*/ 95 w 96"/>
                              <a:gd name="T33" fmla="*/ 1579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96">
                                <a:moveTo>
                                  <a:pt x="95" y="47"/>
                                </a:moveTo>
                                <a:lnTo>
                                  <a:pt x="92" y="66"/>
                                </a:lnTo>
                                <a:lnTo>
                                  <a:pt x="81" y="81"/>
                                </a:lnTo>
                                <a:lnTo>
                                  <a:pt x="66" y="91"/>
                                </a:lnTo>
                                <a:lnTo>
                                  <a:pt x="48" y="95"/>
                                </a:lnTo>
                                <a:lnTo>
                                  <a:pt x="29" y="91"/>
                                </a:lnTo>
                                <a:lnTo>
                                  <a:pt x="14" y="81"/>
                                </a:lnTo>
                                <a:lnTo>
                                  <a:pt x="4" y="66"/>
                                </a:lnTo>
                                <a:lnTo>
                                  <a:pt x="0" y="47"/>
                                </a:lnTo>
                                <a:lnTo>
                                  <a:pt x="4" y="29"/>
                                </a:lnTo>
                                <a:lnTo>
                                  <a:pt x="14" y="13"/>
                                </a:lnTo>
                                <a:lnTo>
                                  <a:pt x="29" y="3"/>
                                </a:lnTo>
                                <a:lnTo>
                                  <a:pt x="48" y="0"/>
                                </a:lnTo>
                                <a:lnTo>
                                  <a:pt x="66" y="3"/>
                                </a:lnTo>
                                <a:lnTo>
                                  <a:pt x="81" y="13"/>
                                </a:lnTo>
                                <a:lnTo>
                                  <a:pt x="92" y="29"/>
                                </a:lnTo>
                                <a:lnTo>
                                  <a:pt x="95" y="47"/>
                                </a:lnTo>
                                <a:close/>
                              </a:path>
                            </a:pathLst>
                          </a:custGeom>
                          <a:noFill/>
                          <a:ln w="2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69"/>
                        <wps:cNvSpPr>
                          <a:spLocks/>
                        </wps:cNvSpPr>
                        <wps:spPr bwMode="auto">
                          <a:xfrm>
                            <a:off x="7199" y="1481"/>
                            <a:ext cx="96" cy="96"/>
                          </a:xfrm>
                          <a:custGeom>
                            <a:avLst/>
                            <a:gdLst>
                              <a:gd name="T0" fmla="*/ 47 w 96"/>
                              <a:gd name="T1" fmla="*/ 1482 h 96"/>
                              <a:gd name="T2" fmla="*/ 29 w 96"/>
                              <a:gd name="T3" fmla="*/ 1485 h 96"/>
                              <a:gd name="T4" fmla="*/ 13 w 96"/>
                              <a:gd name="T5" fmla="*/ 1496 h 96"/>
                              <a:gd name="T6" fmla="*/ 3 w 96"/>
                              <a:gd name="T7" fmla="*/ 1511 h 96"/>
                              <a:gd name="T8" fmla="*/ 0 w 96"/>
                              <a:gd name="T9" fmla="*/ 1529 h 96"/>
                              <a:gd name="T10" fmla="*/ 3 w 96"/>
                              <a:gd name="T11" fmla="*/ 1548 h 96"/>
                              <a:gd name="T12" fmla="*/ 13 w 96"/>
                              <a:gd name="T13" fmla="*/ 1563 h 96"/>
                              <a:gd name="T14" fmla="*/ 29 w 96"/>
                              <a:gd name="T15" fmla="*/ 1573 h 96"/>
                              <a:gd name="T16" fmla="*/ 47 w 96"/>
                              <a:gd name="T17" fmla="*/ 1577 h 96"/>
                              <a:gd name="T18" fmla="*/ 66 w 96"/>
                              <a:gd name="T19" fmla="*/ 1573 h 96"/>
                              <a:gd name="T20" fmla="*/ 81 w 96"/>
                              <a:gd name="T21" fmla="*/ 1563 h 96"/>
                              <a:gd name="T22" fmla="*/ 91 w 96"/>
                              <a:gd name="T23" fmla="*/ 1548 h 96"/>
                              <a:gd name="T24" fmla="*/ 95 w 96"/>
                              <a:gd name="T25" fmla="*/ 1529 h 96"/>
                              <a:gd name="T26" fmla="*/ 91 w 96"/>
                              <a:gd name="T27" fmla="*/ 1511 h 96"/>
                              <a:gd name="T28" fmla="*/ 81 w 96"/>
                              <a:gd name="T29" fmla="*/ 1496 h 96"/>
                              <a:gd name="T30" fmla="*/ 66 w 96"/>
                              <a:gd name="T31" fmla="*/ 1485 h 96"/>
                              <a:gd name="T32" fmla="*/ 47 w 96"/>
                              <a:gd name="T33" fmla="*/ 1482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96">
                                <a:moveTo>
                                  <a:pt x="47" y="0"/>
                                </a:moveTo>
                                <a:lnTo>
                                  <a:pt x="29" y="3"/>
                                </a:lnTo>
                                <a:lnTo>
                                  <a:pt x="13" y="14"/>
                                </a:lnTo>
                                <a:lnTo>
                                  <a:pt x="3" y="29"/>
                                </a:lnTo>
                                <a:lnTo>
                                  <a:pt x="0" y="47"/>
                                </a:lnTo>
                                <a:lnTo>
                                  <a:pt x="3" y="66"/>
                                </a:lnTo>
                                <a:lnTo>
                                  <a:pt x="13" y="81"/>
                                </a:lnTo>
                                <a:lnTo>
                                  <a:pt x="29" y="91"/>
                                </a:lnTo>
                                <a:lnTo>
                                  <a:pt x="47" y="95"/>
                                </a:lnTo>
                                <a:lnTo>
                                  <a:pt x="66" y="91"/>
                                </a:lnTo>
                                <a:lnTo>
                                  <a:pt x="81" y="81"/>
                                </a:lnTo>
                                <a:lnTo>
                                  <a:pt x="91" y="66"/>
                                </a:lnTo>
                                <a:lnTo>
                                  <a:pt x="95" y="47"/>
                                </a:lnTo>
                                <a:lnTo>
                                  <a:pt x="91" y="29"/>
                                </a:lnTo>
                                <a:lnTo>
                                  <a:pt x="81" y="14"/>
                                </a:lnTo>
                                <a:lnTo>
                                  <a:pt x="66" y="3"/>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68"/>
                        <wps:cNvSpPr>
                          <a:spLocks/>
                        </wps:cNvSpPr>
                        <wps:spPr bwMode="auto">
                          <a:xfrm>
                            <a:off x="7199" y="1481"/>
                            <a:ext cx="96" cy="96"/>
                          </a:xfrm>
                          <a:custGeom>
                            <a:avLst/>
                            <a:gdLst>
                              <a:gd name="T0" fmla="*/ 95 w 96"/>
                              <a:gd name="T1" fmla="*/ 1529 h 96"/>
                              <a:gd name="T2" fmla="*/ 91 w 96"/>
                              <a:gd name="T3" fmla="*/ 1548 h 96"/>
                              <a:gd name="T4" fmla="*/ 81 w 96"/>
                              <a:gd name="T5" fmla="*/ 1563 h 96"/>
                              <a:gd name="T6" fmla="*/ 66 w 96"/>
                              <a:gd name="T7" fmla="*/ 1573 h 96"/>
                              <a:gd name="T8" fmla="*/ 47 w 96"/>
                              <a:gd name="T9" fmla="*/ 1577 h 96"/>
                              <a:gd name="T10" fmla="*/ 29 w 96"/>
                              <a:gd name="T11" fmla="*/ 1573 h 96"/>
                              <a:gd name="T12" fmla="*/ 13 w 96"/>
                              <a:gd name="T13" fmla="*/ 1563 h 96"/>
                              <a:gd name="T14" fmla="*/ 3 w 96"/>
                              <a:gd name="T15" fmla="*/ 1548 h 96"/>
                              <a:gd name="T16" fmla="*/ 0 w 96"/>
                              <a:gd name="T17" fmla="*/ 1529 h 96"/>
                              <a:gd name="T18" fmla="*/ 3 w 96"/>
                              <a:gd name="T19" fmla="*/ 1511 h 96"/>
                              <a:gd name="T20" fmla="*/ 13 w 96"/>
                              <a:gd name="T21" fmla="*/ 1496 h 96"/>
                              <a:gd name="T22" fmla="*/ 29 w 96"/>
                              <a:gd name="T23" fmla="*/ 1485 h 96"/>
                              <a:gd name="T24" fmla="*/ 47 w 96"/>
                              <a:gd name="T25" fmla="*/ 1482 h 96"/>
                              <a:gd name="T26" fmla="*/ 66 w 96"/>
                              <a:gd name="T27" fmla="*/ 1485 h 96"/>
                              <a:gd name="T28" fmla="*/ 81 w 96"/>
                              <a:gd name="T29" fmla="*/ 1496 h 96"/>
                              <a:gd name="T30" fmla="*/ 91 w 96"/>
                              <a:gd name="T31" fmla="*/ 1511 h 96"/>
                              <a:gd name="T32" fmla="*/ 95 w 96"/>
                              <a:gd name="T33" fmla="*/ 1529 h 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6" h="96">
                                <a:moveTo>
                                  <a:pt x="95" y="47"/>
                                </a:moveTo>
                                <a:lnTo>
                                  <a:pt x="91" y="66"/>
                                </a:lnTo>
                                <a:lnTo>
                                  <a:pt x="81" y="81"/>
                                </a:lnTo>
                                <a:lnTo>
                                  <a:pt x="66" y="91"/>
                                </a:lnTo>
                                <a:lnTo>
                                  <a:pt x="47" y="95"/>
                                </a:lnTo>
                                <a:lnTo>
                                  <a:pt x="29" y="91"/>
                                </a:lnTo>
                                <a:lnTo>
                                  <a:pt x="13" y="81"/>
                                </a:lnTo>
                                <a:lnTo>
                                  <a:pt x="3" y="66"/>
                                </a:lnTo>
                                <a:lnTo>
                                  <a:pt x="0" y="47"/>
                                </a:lnTo>
                                <a:lnTo>
                                  <a:pt x="3" y="29"/>
                                </a:lnTo>
                                <a:lnTo>
                                  <a:pt x="13" y="14"/>
                                </a:lnTo>
                                <a:lnTo>
                                  <a:pt x="29" y="3"/>
                                </a:lnTo>
                                <a:lnTo>
                                  <a:pt x="47" y="0"/>
                                </a:lnTo>
                                <a:lnTo>
                                  <a:pt x="66" y="3"/>
                                </a:lnTo>
                                <a:lnTo>
                                  <a:pt x="81" y="14"/>
                                </a:lnTo>
                                <a:lnTo>
                                  <a:pt x="91" y="29"/>
                                </a:lnTo>
                                <a:lnTo>
                                  <a:pt x="95" y="47"/>
                                </a:lnTo>
                                <a:close/>
                              </a:path>
                            </a:pathLst>
                          </a:custGeom>
                          <a:noFill/>
                          <a:ln w="28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67"/>
                        <wps:cNvSpPr>
                          <a:spLocks/>
                        </wps:cNvSpPr>
                        <wps:spPr bwMode="auto">
                          <a:xfrm>
                            <a:off x="5794" y="2009"/>
                            <a:ext cx="1453" cy="511"/>
                          </a:xfrm>
                          <a:custGeom>
                            <a:avLst/>
                            <a:gdLst>
                              <a:gd name="T0" fmla="*/ 0 w 1453"/>
                              <a:gd name="T1" fmla="*/ 2520 h 511"/>
                              <a:gd name="T2" fmla="*/ 727 w 1453"/>
                              <a:gd name="T3" fmla="*/ 2134 h 511"/>
                              <a:gd name="T4" fmla="*/ 1453 w 1453"/>
                              <a:gd name="T5" fmla="*/ 2010 h 511"/>
                              <a:gd name="T6" fmla="*/ 0 60000 65536"/>
                              <a:gd name="T7" fmla="*/ 0 60000 65536"/>
                              <a:gd name="T8" fmla="*/ 0 60000 65536"/>
                            </a:gdLst>
                            <a:ahLst/>
                            <a:cxnLst>
                              <a:cxn ang="T6">
                                <a:pos x="T0" y="T1"/>
                              </a:cxn>
                              <a:cxn ang="T7">
                                <a:pos x="T2" y="T3"/>
                              </a:cxn>
                              <a:cxn ang="T8">
                                <a:pos x="T4" y="T5"/>
                              </a:cxn>
                            </a:cxnLst>
                            <a:rect l="0" t="0" r="r" b="b"/>
                            <a:pathLst>
                              <a:path w="1453" h="511">
                                <a:moveTo>
                                  <a:pt x="0" y="510"/>
                                </a:moveTo>
                                <a:lnTo>
                                  <a:pt x="727" y="124"/>
                                </a:lnTo>
                                <a:lnTo>
                                  <a:pt x="1453" y="0"/>
                                </a:lnTo>
                              </a:path>
                            </a:pathLst>
                          </a:custGeom>
                          <a:noFill/>
                          <a:ln w="1151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37" y="2463"/>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64" y="2077"/>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90" y="1953"/>
                            <a:ext cx="114"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050" y="2624"/>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23" y="2420"/>
                            <a:ext cx="46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050" y="2216"/>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923" y="2012"/>
                            <a:ext cx="46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1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050" y="1810"/>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1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923" y="1606"/>
                            <a:ext cx="46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50" y="1402"/>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1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23" y="1198"/>
                            <a:ext cx="46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1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50" y="996"/>
                            <a:ext cx="33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1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923" y="792"/>
                            <a:ext cx="46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1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106" y="588"/>
                            <a:ext cx="27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656" y="389"/>
                            <a:ext cx="27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1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382" y="389"/>
                            <a:ext cx="27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1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109" y="389"/>
                            <a:ext cx="27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701" y="1542"/>
                            <a:ext cx="342" cy="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40" y="189"/>
                            <a:ext cx="571" cy="336"/>
                          </a:xfrm>
                          <a:prstGeom prst="rect">
                            <a:avLst/>
                          </a:prstGeom>
                          <a:noFill/>
                          <a:extLst>
                            <a:ext uri="{909E8E84-426E-40DD-AFC4-6F175D3DCCD1}">
                              <a14:hiddenFill xmlns:a14="http://schemas.microsoft.com/office/drawing/2010/main">
                                <a:solidFill>
                                  <a:srgbClr val="FFFFFF"/>
                                </a:solidFill>
                              </a14:hiddenFill>
                            </a:ext>
                          </a:extLst>
                        </pic:spPr>
                      </pic:pic>
                      <wps:wsp>
                        <wps:cNvPr id="381" name="Line 147"/>
                        <wps:cNvCnPr>
                          <a:cxnSpLocks noChangeShapeType="1"/>
                        </wps:cNvCnPr>
                        <wps:spPr bwMode="auto">
                          <a:xfrm>
                            <a:off x="5577" y="3107"/>
                            <a:ext cx="475" cy="0"/>
                          </a:xfrm>
                          <a:prstGeom prst="line">
                            <a:avLst/>
                          </a:prstGeom>
                          <a:noFill/>
                          <a:ln w="1151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 name="Picture 1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58" y="305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1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009" y="2959"/>
                            <a:ext cx="682" cy="331"/>
                          </a:xfrm>
                          <a:prstGeom prst="rect">
                            <a:avLst/>
                          </a:prstGeom>
                          <a:noFill/>
                          <a:extLst>
                            <a:ext uri="{909E8E84-426E-40DD-AFC4-6F175D3DCCD1}">
                              <a14:hiddenFill xmlns:a14="http://schemas.microsoft.com/office/drawing/2010/main">
                                <a:solidFill>
                                  <a:srgbClr val="FFFFFF"/>
                                </a:solidFill>
                              </a14:hiddenFill>
                            </a:ext>
                          </a:extLst>
                        </pic:spPr>
                      </pic:pic>
                      <wps:wsp>
                        <wps:cNvPr id="384" name="Line 144"/>
                        <wps:cNvCnPr>
                          <a:cxnSpLocks noChangeShapeType="1"/>
                        </wps:cNvCnPr>
                        <wps:spPr bwMode="auto">
                          <a:xfrm>
                            <a:off x="5577" y="3343"/>
                            <a:ext cx="475" cy="0"/>
                          </a:xfrm>
                          <a:prstGeom prst="line">
                            <a:avLst/>
                          </a:prstGeom>
                          <a:noFill/>
                          <a:ln w="1151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5" name="Picture 1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58" y="32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1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009" y="3195"/>
                            <a:ext cx="973" cy="331"/>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141"/>
                        <wps:cNvSpPr>
                          <a:spLocks noChangeArrowheads="1"/>
                        </wps:cNvSpPr>
                        <wps:spPr bwMode="auto">
                          <a:xfrm>
                            <a:off x="4642" y="189"/>
                            <a:ext cx="3379" cy="3537"/>
                          </a:xfrm>
                          <a:prstGeom prst="rect">
                            <a:avLst/>
                          </a:prstGeom>
                          <a:noFill/>
                          <a:ln w="862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F6651" id="Группа 47" o:spid="_x0000_s1026" style="position:absolute;margin-left:0;margin-top:13.15pt;width:458.35pt;height:141pt;z-index:251696128;mso-position-horizontal:left;mso-position-horizontal-relative:margin" coordorigin="1722,183" coordsize="8877,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z9BpTwAALEqAgAOAAAAZHJzL2Uyb0RvYy54bWzsff1uI0mO5/8H3DsI&#10;/nMAt5WpTH0Y41nU2FWDAXrmGtN1D6CS5bIwsqSVVOXuGSywwD3Cvci9wb3C7hvdj/GRQWYmI6Ns&#10;V99azln02q5kMMhgBINBMhi//5dfHtaDr8v9YbXdXJ1lPwzPBsvNYnu72ny+OvufHz+cT88Gh+N8&#10;cztfbzfLq7Nfl4ezf/nDf/9vv3/cXS7z7f12fbvcD4Bkc7h83F2d3R+Pu8uLi8PifvkwP/yw3S03&#10;+Hi33T/Mj/hz//nidj9/BPaH9UU+HI4vHrf7291+u1geDvjXG/vx7A8G/93dcnH8H3d3h+VxsL46&#10;A21H8//35v9/ov9/8Yffzy8/7+e7+9XCkTF/AhUP89UGnVaobubH+eDLftVA9bBa7LeH7d3xh8X2&#10;4WJ7d7daLA0P4CYb1rj50377ZWd4+Xz5+HlXDROGtjZOT0a7+OvXn/aD1e3VWTE5G2zmD5DRf/zv&#10;//z3//xf//F/8X//Z4B/xhg97j5fAvRP+93Pu5/2llH8+uN28fcDPl/Uv9Pfny3w4NPjX7a3QDv/&#10;ctyaMfrlbv9AKMD94Bcjil8rUSx/OQ4W+MdymmfD8fhssMC3bDIbToZOWIt7SJTaZZM8PxvQ5+nI&#10;ynFx/941n04nYIfajsrSNLyYX9p+Da2ONmIM8+4QhvbwvKH9+X6+WxqJHWi83NCWmR/adxgDAzPI&#10;M0M09Q9AP6oHPqTsC4EdMPKdg5kXUwwa+J6MMjsofkTz4dQNST4cm2/VkMwvF18Oxz8tt0Ys868/&#10;Ho52XdziNyPsWzc1PmIN3T2ssUR+dzEoZoPHgUHroD0Q2K2A8kk5GtwDzPaJFVLhgvQqMBXXiAGB&#10;JwVVwaCGClUlg4lQheHrpgojWQFFcEH5VWAaWTMGkxfZWOEwSxt5MfQRbHzsNcowQwP5kPNQI42P&#10;virITIx/BBsXgEoaF0A2KXKNNC4BnTQugwi2nMtAIy3nIsiKYamQRsqrmhwqaTmXQQwbl4FKGhcB&#10;1OtMI42LQCdNyCCCjctAJY2LQF/nIy4BlTKovjC0EWRJEhhxCUTW+ohLAKtlrKihERdCDB8Xwmiq&#10;6doRl0IMHZdCBB2XQz6ZaQur4ILAVJoo3BZcFBHyCi6LGD4pDZ0+Lg0saU0aRaI0Ci6NGD4pDp0+&#10;Lo7IbCmkPNS9FEZOmPIRfGSKVFonIt+Sy2M4GA/xv8G4LEdjZzJXu3jJJRKH5DKJQ3KpxCG5XOKQ&#10;XDJxSC6bOCSXThRyzOUTh+QSikMmy2icLKNxsozGyTIiM76ac3GOkmU0TpbROFlGk2QZTZJlNEmW&#10;0SRZRpNkGU2SZTRJlhEdrHRp4kzx2Z8a5vf+ILH4ZeNOEvhtMCffwEdoGDpa7LYHOszRwQKnlo/+&#10;YAI4+srARwIcw0rg5gyFPpvghQDHiBF4ScqrFbwU4BgMAjdH31bwsQDHXCTwmYp9IsDJlCf4TGd2&#10;Khs4bu2RsZWgmWzg+IXNrTAMfcRHP3McZyrLOL6JBo7nTGV6LOVLtjMxDfNYI6kmYcc0LGCtgZRx&#10;7pjOdaallHPHdK4zLeWcO6ZznWkpaTJXiWl7Fm8THPQYH9aRn9c601LSZHWaHlSmodVED45p2I3K&#10;sEK5iQaO6ZHKNHQcb0CmIZEE00/rQUqabD/TQGUaGk/04JiG8ab1ICVN1pvpQWdaSrpwTMP80nqQ&#10;kib7i3qAfcUaWIk71beHM7LuhtyfDeCG/ERtoArnR9KY/tfB49UZLDmo23v6xS3Ah+3X5cetgTmS&#10;4iQDER3nQ5wnbc8BYr1pgfTeMP8xgO8MQstIOj4GGUeZjadeXqFP38T27ZhhkP57aMGpzEaVgAKA&#10;byJRBkj/PbQQKIeVWg4AvolEGSD999CCoxxj+iaJJgDGEY5G0zSEATCO0M+JQL+HFxx7MP8xgAsw&#10;NiMChG9jIemEUp+3HiK0sbA4rNZBA4hvVAetPJweIDSxoHTGTEXLYLvx4qyZjDfAduJtG7HAk+ey&#10;Mbo1vFBIpGWMEVSpG9JSzP+72X5YrddGI603pISmY2x4pHEO2/Xqlj6aP/afP12v94OvcwqtmP+5&#10;SSnAEMLY3Bpk98v57Xv3+3G+Wtvf0fnamHrwUzvlRx5rEzv552w4ez99Py3Oi3z8/rwY3tycv/tw&#10;XZyPP2ST8mZ0c319k/0bkZYVl/er29vlhqjzcZysSHPmu4iSjcBUkRzBxYEz+8H8r8nshSTDDDJ4&#10;8T8Nd4g+WE++DT182t7+Cq/+fmsDUwik4Zf77f4fZ4NHBKWuzg7/+mW+X54N1n/eIDQxywraXY/m&#10;j6KckFG1518+8S/zzQKors6OZzC56dfro418fdntV5/v0ZPd6TdbCkvcrcjpb+izVLk/EB35rcIk&#10;sANsBIqHScy29uJhkqmztLJhZpTz/NLHSTDEoMOEncZQEVZx+5AVXyfpcZIRnGMGrVkHIQDCT5EZ&#10;FhncsZnrU42TaLj46TGbjMnr3IYLllN1eCs0XPzUGKELeq4bFz8tZsWMYkFtdMHeqnCRj7htuPhB&#10;PsKiiJQYN2wbMuzyoccYNkyGTspEpCTCJeZaQKaTJsZfHzM6tFWkTfJMGTac6QJYVozIpdsmgozL&#10;IIJOiKGcqLMWuimBulq4RKVOhEt06mS8JJ9OFGbpsFhRN55MlbHDWTKAZRFmhSjGhYZOiCKCjosi&#10;Qp0Qhc6siJpMVOpE2CSLoONLAjEpbb2KyEmWlVNFFiJyEsMnhDFCv+0TGT5qJrQIfUIaEfq4NGL0&#10;CXEMM1UH85WRjUqKnbSpKBE7yXR+ZeykKDRFUIg9IoKPr40YfUIeEX6lPHT6hDwi+Lg81E2MzpLV&#10;Cs9LdfaJyImKTcZNxlNKRGhToiJuomPjkojRxiWhY+NyyIuRts5KLgdt0ZZcCHmEUS4EdSsrhRB0&#10;bLXwSPt6wFmGSVTnE57HAKeSJmIikVETERF94xHhkLzMtY1HBEMi6KQY1Nkr4iARdEIOOnUiBKKj&#10;E/GPfDTTmBXRD30fE6GPfKwyKwIf+j4moh4xdHw9RKgToogwy1dEhDohCh3dVOwS+i42FatiNNXM&#10;uylfFZFdDMl0YfXk5VCz76ZcN8XwCe0UoY9LI4ZPiAMrTdHEUy6OyC5G3iW2T6j8zqQ81F1sJuSh&#10;j99MyEO3AmZCHjq/MykPnT4hjwg+Lo9o1HbGJRKH5DKJQ3KpRCEzJIYGAXaActl0gHLxdIByCXWA&#10;ciF1gHI5dYAmiyobJssqGyYLKxumS0uczuNsiSN6B2i6tMRZvQNrurREdmMH1nRpiaN7B9Z0aSFm&#10;m7pgahmPkTSgTBzk47SKs3wHaPraEkf6Dqzpa4uCxNX20IE1fW1RJDkVa7q0xDk/Tqs463eApq8t&#10;ceLvwJq+tkTGZAfWdGmJxMkOrOnSQpQ8VbAihTJOgPAEdICmS0v4AxpYEZhJzOSZydg5tmOKhItA&#10;OM/kgblgwtcu8Qf0Erga+5/JDAlMGxNnd475RuLPTOZHYD4QuPfjN8DJeuDUQNIEr4b9ES8Q8N25&#10;PNlQpkdkjmE9mScbyvwI8hoTUXo2TzaUCRLd6TzZUGZIkPPX9BHhXIq5O6GHjA0+tqT2qQ89o4ds&#10;DtHCca6n9JDpIVo4ges5PRlEJlo4zvWkngyGCG/RndWTQciihZ/k6izPMB1EC8c5dJ+NQDVnLqaF&#10;aOE41xN74IKVLRznemZPhonE++hO7clgsogWjnPoGpUPKfPCca4n92QwYEQfjnN7VY2i2fXkwQyT&#10;VbRwnFfZIy0tpMzb83u4WsswvXkf5Amk2Y78aI1zLATRwnFe6jKHjSNaOM7htFP7kDIvHedwzKkt&#10;pMzJNUd8VJkELWMlZU7+N9MiwrmUOfnYTIsI51Lm5EYzLXTOsUz5WJGnzLTQOYdRxFuQM4xawNul&#10;jRWiyKKF4xwOLbWFlDm5tEwfOucIj4g+HOfIw1X7kDKfOM4nEc6lzMn3RFTBt6T2IWVO3iXTIsK5&#10;lDn5j0yLCOdS5i5l6CNS4jSqoKD4WJEPyPShcw7TircgLw+1gBdH7UPKnPw4poXOOZSf6MNxPhOc&#10;W731jFxBE0KiXEETl6AOQ36QzQsigw+kjm3KAzoMADKByAFOoPXsKPjPocHTMBaYi3GMdvxDz6FH&#10;T4Pt2V9z7STRIgwddyAMgL6/0MD2DLe4GcaiSpYOEL6NhCyh3+JcfzvOHL71OE54tA2doXeVTqd/&#10;A6TnI7SwHHmcofcA4ds43h3OAOm/hxYWkny9hlDkJjiWAohvVAPNq1RSDxCa1EC/AWvXbCcvsqE0&#10;dB+69YT47unMhsUWQD1AaOJAPVbffQDwTWo4PaD/HBpYQLd8s7JzQD3kGPtpfDZ5yHScRWXna3Q6&#10;sYfOAyO+iWXILXYoti4y/Uyq+u5C2U2lX5tZCaveDpKGtAIdVyPvGQlNLEsV6DdgRfCkQ0p+fWaB&#10;gNCxJ8UR4BYoA/UAoYkFrbAGAgKIb1TDGkA9QGhiQcO6H1V5dgHGt6rDFohzxGfq0/Dm1bnJ9xxo&#10;cTT4dYoEL09DgPGtPL1u+TNYDxHa1PEGGgKMb1XHG2AtBHbz75LZW07p/9yQi5zYPrO3z+xtlKxR&#10;CqDA4rWZvR/2yyVV80H9E2Nhv3xiL0X/se/C2WGOCSyxd0SHX0rsLSrb6Vl5vSaFhpBCH/F8XR5k&#10;dOmzrkcOhWNDFQGAgqUcsBZcPPzhcjdbcGF4K1w+1N2CjEc9XD5eCzKcLytkDa8w5yA53IFh1zFC&#10;cSX6meUZ1e70uptZnk/dIc0bmA0fhjybugPaC5/PzPzD+YzGvO14ZjkqKneDtgn47Tiv7hX5TcL/&#10;rG0s0l580k6B6eI8lGIPEPci+ksguBhzwpdAdqvFJf5z12vwW+N6TXe5NrQ6fqELLbbk20MSjof5&#10;/u9fdueomAYTZ/VptV4dfzXV37CMiKjN159WCypLRn+wslvQZHbXwWfqFZuOWQoezDaC4bRamEpm&#10;g832+h6305fvDjtc1qT7MeGf9vvtI11hwjUc6xuSWC7oT0HIp/Vq5y9L0e+OZVzBqRVvaxk1Wxju&#10;Zrv48rDcHG2lu/1yDe63m8P9anfAvZ/L5cOn5e3V2f7Pt9aH1XaDKp++Gw5n+R/Pr8vhNW5QTd6f&#10;v5sVk/PJ8P2kGBbT7Dq79jeovhyWGIb5+ma3ev4VKncvzBmOjWtQ80saEtKCh/3ibxhss4cejvvl&#10;cYHrafPLO1zkcv8OhVV9MMMcRpYGPa0u2pSyHsguwK0pu2FXF34ovmbu+1R+MW8W7Pa2LNqAfsFI&#10;g06juf3VH1KlDoRoZjfn2mRxgrfZ/PhD79Gv+M8uQvzyetQEzJOamkBQEfOROCJt0quJN6MmcEvc&#10;eviyEc4RRif1asLc8H3WpVdaSaSmX7OaoNsHdTVhjn69mnhz1gRCPzYKi2QSY1EyL0NvTXz44Kw+&#10;dlRMOha1qQlyEH33Ar2UsVD3TyF5Cfr/u/mn8pENrrOZY/wDxhCtYvveEH3SvfMU/5S/fGZ75N6d&#10;b/dP+VtPTVxP8E9hfMzNjiay3j/18fv6pzKMue6fItWHhYGjT5d/KqtSuLxfyv/8Pv4pm/XClA4d&#10;LpOKlNAh7mZ+uLeH1sOvB/rDmn99lMPI2p9nX2n9EtpZ8N+rOZPS5dS6sWmWXW9svjljM/euK1zG&#10;NJ5HZjL0xuaLGpuvTU2MkObS0BPGb9HriTenJyrfVV4gc7n3XYXqdG/edzWiu5F1e8LkMPV64s3p&#10;icp5ldO06PVEryeqh6pGVO+sridMzszJ6QmbguOPtdaktkVH+5C5fV8tH7rrfiWu6gg1UVCJW3JU&#10;5qPqdpv3VPp4eB8yN8lAVFZUOlBoJb32WNiIqiLU9YRJqzg5PWGvbvV6Qn+/ETdccAolbTBFrSKh&#10;KKhqns2s8RnkvZogbSDKVXv14H/aOtGnoSaQTFFXE8aFdXJqwt7R7dWEriZGpasx0VQTVP+vVxNm&#10;/bPo1RtSEy0ZeKeZqGtDlL2a0NVEgXewFWuCaj70auINqwlkcEtrIkO1JxicJ2dN2JtOvZrQ1QQe&#10;f7dqAmXba0HRkX+/Y4zSHJgdyFTpTx00DE88dfwmGXgjKqplF3d4/CVD7TcI8KVz8KZjV5tpilpT&#10;4ryazcjlZTxbw6qCmJ88T8rBK00SHqE1HbW//ZJPR/QuCt7NcldWAxjPwlNxwXyu7ldOC/vgeBMV&#10;T8LTqOI3RCNU8RQ8lSp+PTSCS14OxS3YlsHiRRXzcmbfLW9yKGrLqnSJsrIxbHzstQET1WTz0Xis&#10;yJESNSoZ6aSJ8Y9g4wJQSRMCwPsRGmlcAjppQgY6tlrF2HZ5ku6uRiObzrRRE4ViVdIoCSIJG5eB&#10;NmryxZfxWF2YXAQ6aVwGKF+iYuMyUEnjIsBlcE2gogysSpqoABvDlrIMROFX1OcrlLkmnnrRSePL&#10;IIaNy0AbNVHndTZWB41LQKeMi0BHRrtINSNVZFQipIKKaEj5vstsNKNaAS1akkr0JOHj62BknwNq&#10;Q8elECOPSyGCji8FPC5EL6i07Xj09GrFxQyqQWGWSyJCnXjeRUcn33fRqRPvu6C4Q6mQRy7xiosY&#10;eVwWMXxSGOroiTdeMn2uyGdedPuDSmZUfMTwSXGo9NUeeokUFBevvUTrUIj3XuKQXCpxSC6XOCSX&#10;TBySL5Q4JF8rcUgunzgkl1AUUjwCE4fkGiwOKXeRiNzFYzBxnMkyEi/CxHEmywiXJMLKiONMlhEq&#10;dCbiFK/DRHsX78PEIZNlJN6IieNMlhEq+qXyniwjejy70l5xOpNlJN6LaeCEsyG1mo0sVWqLv+jl&#10;bKAO6U7OLrFqOnQiB4cUEKD9KAra8OLFuG/AwTHABK7WWUXpOA6OsSNwtcgq3sbi4N010+HpFQ0w&#10;MakDvWQ6CsiJBo5fvWI6qgGLBo7jqqRno0DQWNai7a6XDi3Ke+gul466P6KBY7qqZNggyZURqqaE&#10;Y1ovlg7VKnpwTFeejmYPUs70agXJQS+VDkXLe+iulI7LZKKBYxrnCeu5a5IkJU0HCiJJr5OOKqii&#10;B8d0Ve6v2YOUNN5atz2o0xu6mPfgsqY+wrxXeIBKFg0c01XNyAZJqPsoGjimq/t1zQZS0u5J8o96&#10;hXSkeIkeHNN6gXSoa96guz46aniKBo7pKoGsyYOUdOmY1qujo9qz6MFJWi+ODlUuGjimZW10aHSQ&#10;9py6zHS2orrM5rRDHYaLk/YipBs8uDt9mkyAkFcmHaTxJoIw/zGAW4R2M0nHxyA7UE4gBjurQ5++&#10;iWQmQPrvoYWgsoQ3KA1lgOxAGYruhj59E0llgPTfQwtB5RAnxDQqA2Qc5RR7SBLGABhHiEKdaQgD&#10;YBwhbpSkIQyAcYT0AkUSywFQQ5i+ZujUalR4wiyH+6IOGuaDJ8XOCw+KVe0vRHuA0MSCwu2QitWD&#10;JmAlb0Eq2go2BW/LeAWOPI+Ws2psG3ihnb5LPdq+yOBpFxn8jaKNcFw0o43fpeLHdEYeDdio2RTv&#10;OkH7heu7E6hDE22cwBKxevFZwUbzQjQhNb2EICL30uRDOHzvB65HreCHhon7z3B9iMIZLZigQ6tT&#10;t4aJn/Z1mqA3OzHxMz7GWOEOtl2FiUIFLcPEnS86cyLIaF6XbkElY4zqQNFbYF1UiQijzp8IMKpk&#10;8VGP4OLDPp6Qj7uNRz7wGC96BLplMtBJueJRRyYGv5xR7ZcWZCK6qCIT4UWdMhFd1JGJOa+vHj7p&#10;x6O8fcxEdBGxZ41NLgAMvYJMCEBHJgSgUiYEoLIpYosqZSK2qK9uvJ4UpkbDlcZ1k4gvxiG5HOKQ&#10;fDHEIbk44pBcJHFILpU4JJdMFFKEHeOQfEuIQybLSIQf4ziTZQQPR+IMIRdHpWbivUdllO7Arb39&#10;1eXAxRTmzgbn/lD9XLVXvzBi5Obyx6eGswT+L44dg0HgqgN3JJ0xmIsE7o2QJnbpiul24MJpxsnp&#10;fvMSRzTRwPFbnRcbJGGuiwaOY92BC3ecaOB4Rllga3k1e5BOt24HLhYA76H7uUukn4kGjmndgYvl&#10;IBo4pnUHLlaFaOCY1h248BDyBu0O3Ge7xMiaII8Y7fDUXThe2mMlqRJMyBzRYiucACDPnw6wrKTo&#10;P4cGT8PoO9bw2dUe+g39+Ra2X/dyUQD0n0MDC2gR+m7DVw8v0Hkw/zGAWzAYM2YAyyp4ECB8Gwk5&#10;qVyP/ntoISHTcQbxqTjJAoCgQ++hV9/G9m5mjID030MLR6fDGXoPEL6NxBkg7ffv5bron9LpXReL&#10;/fawvTv+gLcMLmyR/4vH7f4WFf4Tn9IZ0fRuui6MC/KlE6XxdDUZ3qSJCxuRC74LUmyUKD2yVzCw&#10;Zp7vugDOmOdiXNAR03XITwfcRDX+hiYicYiz6U4tiLhdqiDiBmmuUoTBqYxRBRG3QjG85LZooUie&#10;Eh4HTc746UDH0/RaNDFJp4VKUs1pEUnlEa6LqE0uvBdxSC6AOCQXQhySy6IBmX4iwMhw46nrRIDh&#10;4eBdJwKMEQfvOhHAxOLgzlRUTwS1l767TgS1Z77bTwTPthMxR8lMpHVBvISN3G7g3kys8kICgNzp&#10;HaBbXyDLfw4NnoaxyxB7hlUHKr9LAKW3Qnor5AWsEGyoTSvEuCde2gqpAihT+3h0sEGyEY6rxgqh&#10;Eqn2pPh8K8RgjdghWZHRZu26jNohbai4JZKNZ2TStKBqWCJtqPhWqFPFt0Fji7Sh4jtgZm/3tFBV&#10;t0baMHF7ROevaY+04RIWSQQZNwDNPRCaGHURioFXWRSWiImjtBImhl5HxsfeRhhascnRLyms1jL6&#10;LZGUVmxCAoWJy7RgawmltGETsRSkZSi0tcRSWrFxIUwndJGvjTQ++20spRWZEILOKBeCDVm0YhNC&#10;0LHxNRChjQtBZbQlmtJGmgin6Mj4KsCULBA1asXGZaCrDXFVK4ZOSGE8oZBWi0zhcQ5Hohg6KQZN&#10;1VJWZnXCiqHjcsD0pcuxLdSJyEmWjzNl7MSVrUxlVt7YgjLS0AlR6Oj4eohRJ0ShMytFoVMnRKGj&#10;46JonJ74/oh0siC0KCRld1XijUMmR7LE1a04Ti6WOCSXTBySyyYOycUTh+QCikMmywjJr4kj31/l&#10;Ws+vzn53MYiOPG4mpI5nsoxwFyER50td5Ur3geD6Jnc7dPlAoBI4eJcPBHqBg2P1wQWpR0WRs8vB&#10;sbAIXPWBQENwcMiDwP3JohEgROo6B2/3gfBbNsidFg0ct5X7otmD9OGQbUoU6VFRXP8UPTiO9ago&#10;kuNFA8dzdZxqkiTl2x0VhULhPXRHRaFXRAPHtB4VrV+NckzrUdHa5ajuay2161HtUVEu6doFKReS&#10;+mid6NYtRjxidAd4bxgirV2R6r7WUrsiReYVTQ39WkvtilT3tZbaFSkykagH/VpL7YoUGUGmgZrj&#10;ULsihXC4baBmOdSuSLVfa7HD+5wLG8atAL8jGYokJsVLWFaXjgKAdywKd2J3Ar+PY6dizKvbCL7D&#10;QILt2kor9By++xYWjlyskFIA9J9DA44wdBy++xYCYQD0n0MDC+iD1OEZ+wDh20jIEpuL9fL476GF&#10;hEzH2eXBxRHPDFDoO/TpqbB9+xB1gPTfQwtHpcPp+w7ffQuJ0cP5rwHewtH5xxLZOX8q0Imt1YvF&#10;8pJY8+pxOBUrDleG1kBAYMc38myRew+TM4B6gNDEgXqsgYAA4hvVsAZQC4Ch6B3u9eD07X7+uNp8&#10;tvHph/lqYxQiq1Jae2PvWU+tkOf4YJ4Jpt8+bW9//Wk/2G/x8jq02dflHr/cb/f/OBs87ue7q7PD&#10;v36Z75dng/WfN4ers1lW0BZ1NH8UeOUdf+z5l0/8y3yzAKqrs+MZNmD69fqIv9Dky26/+nyPnqzp&#10;uNlSObK7Fb1Pb96+s1S5P/AwqS1P9t1fKB2RRWAd7h/2y+Xddv9ANWBIHb60v302RCyQlh0l7lov&#10;KioRDha/YEzMMqOwf4kSAFYVP8vhbpy1hBS4uKeAH+pd/rDrkUNBM1dOAueKa8HFD/MuGbwFF4a3&#10;wuVdLC3I+Cnehf9bkGH8KmTR02Hy4TB6NoTmSi06IExrTHeI8qO/2Niw9eXZwJlzXu4NaHkwsBuS&#10;PJo93zIz8w+WGY15m2VmOfL7pbYF+D09h11vJ7HfIvzP2q7iRFxtlk/aKuB9dAkCuvrsb7eddnCW&#10;KtXiv1fzDukIBqXbdn5aLY5f9kvsOmbRnFzNXbvf9zV39Zq70xk5h41hYB9HZ5F4ck3Z2ty+PoC3&#10;C/oHgVa3t8vNh9XaqLYTfRCI/E/WPA164jQfBOr1xKfHv2xvl7qegJqwR/w8h4fPWPbVAaLXE2/7&#10;wWKqxlrXE+b80dsTb+4hUlwvcOEj3ITuFcX+83d8iZScRL+BkwpuioaTykj2uzmpcKo2dgazRY2T&#10;wBTxt44lnNa9MfqkGv4pTiqXR9XiMfp2J5XLsmvB9QQnlU5Y76T6+H2dVCRA3UnlxIvJ2eWm8u4s&#10;75zyP2tOqoDQAjzZSWWzFJ7ipKKz3s38cD/4Ol9fnd3iN2v+7bdfNrfGELxfzm/fu9+P89Xa/g5S&#10;1xsaqrbj92w4ez99Py3Oi3z8/rwY3tycv/twXZyPP2ST8mZ0c319k/0bDbR438S5WPCPCBocj7vL&#10;i4vD4n75MD/88LBqyX/vAx2dgQ4y0fDfK3JewV1RMzZtoaXe2HxzxmblvMpGSJLqD6Xf0dZ8dXqC&#10;4sZ1PWEyTXo98eb0ROW8yoao2tnriV5P/PUrslBWt7iGTLc/6nrCJBP3euLN6YngvOoNipfMAaOl&#10;ZHPALpwdYd93xR+v5+BBqc91RWE2k5NTFPaCQtuxPZ++Gw5n+R/Pr8vhNY7tk/fn72bF5M0pimlB&#10;L9tQ1HyCQsDCoOgftH7bwTDK+q+rCXP34eTUhM0k7NWEHjSf5nQ7ltREYe92hIBGgbrhttYWLoJD&#10;gbB4Rp9c8xaSa+hiVF1PmDSrk9MTNoe41xMpeiK378f0emJvw03PunpCK+n1Hzuaybr2msbJ6Ql7&#10;L7PXEwl6Aq8e1RIkensCqsIZUizKfSEDyMbOwgzzP82FYuOTeP16opmsa+fIyekJ1GTQ0gp6/8Td&#10;3QB3+qqDRzbBCUT4J3pF8dYVRTNbF2+XYo6cnqLo0/q70vqnI1zuJw8F7jEaL1U4ecC12Xso3rRF&#10;USX+/uSvCeJV5JNUFLZGVH/0SDl65P3R4/Bd0/ppH8Z/rygy2kzJnBir8/QsCluhoFcUKYpiiFJe&#10;/dGjz7UKuVZUAbYW87Dl309PUdj7Fr2iSFAUU1RQ6fVEryeYnmjmZOIwepInjz7XqstFMZm5cpbZ&#10;uP5e2Yhy8uhS6AzlXjE9+iQKV5BE3JrzwQ7/Uw96/DYXiqlmu7UC/rZcHFEqd40CRLbGZPuN4sFm&#10;e30PuOW7/X77SLcNURrQZs2IBvQHxXEGXVOqGLs6tpm9OhacXqMRTi42L6esyu76i8bfmJjDwlCJ&#10;ybT+xuRmS5Vl7ISO3KHM8mL4x3x2/mE8nZwXH4ryfDYZTs+H2eyPs/GwmBU3H+Qdyh9Xm+Xz71AO&#10;HrHgSpRupiiMzqRe9uxhdVzuB+vVAwIVBspu/9o10moyE/l+EvufdjJ7ydvCiX2RycsF20yrhES6&#10;DPrz/XxHy+27vOpUjuAbIm/yxNasDesqz/E8sVlX+RBlhaSuftIF/mKG9zcMWiDjBSRFmcmJebrE&#10;98nBQGhVzlHFxctMTkZjvDPShorf4Ke6Am1UiRqTOlX8/r5KFS8wCS89Pc7SRpYsL9lOFoRSjUJe&#10;jqcKKvGyk0qXeNkpho2PvTZg4p3JfDSmN4rauBRvO+mkifGPYOMCUEkTAshKevGolTQuAZ00IQMd&#10;G5VVqWSlkSZfdpqVmkDF004qaXhpOnSZRbClrABsGAzZpKT31tpGLeci0EnjMoA6U7FxGaijxkWA&#10;N3GGCmniaSeVNPGyUwxbyjKgt3orqePlJ00HiZeddNKEDCLYuAy0UaOyT4E0VGrWRo2LQCdNyEDH&#10;Jl510kgTTzrNCk2eZAVWHKiUUUZ/BRVBlrIICi6AyI7Cx18njAsggixp/ClTveJSRyYeccJGN9X2&#10;O74NR9AJCWT0RFfr7slFEMHGRVDo2IQQJtq8RUmBMCJ4P1FlNU0MJRdDDJ0QhEqdeKkpm47pZbi2&#10;oaPK/AlyxfMpASyGTkhCp45LIjJN8ERK6FYXLF2qqpiIoROi0KnjoojW8v7tX2XiNuqECyVKJ26h&#10;hQGKQ3LJxCG5bOKQXDxxSC6gOGSyjOjEXk2OKE6kL6RC8lUTx5ksI6Rtp/aeLCO6hpjIe7KMpsky&#10;mibLCH6WRDpRNDAVMllGs2QZoQ52au/JMpolywjFKVJ7T5bRLFlGeJA9sfdsmCykbBiVEjy2qa8c&#10;yKcIQAD8DPozB7V3qzABCNw/DdB456D+apUFT32zCmIj7OobdNDj5KPYbQ+UnPsREiFw9Q06KHMO&#10;3v0G3eRb36CD+0f0gLlsRlNn+FvfoEO8RvTgeNbfoEMgmDdwRUQ/4kBrnUVNkX3rG3TQ/qIHx7T+&#10;Bh3SYkUDJ2b9DTp4v0QDxzRcXwoP7sULPzG636CbSkl3v0GHDYKT1P0GHYItooFjunKGN+SA7UI0&#10;cEyPdKalpLvfoMPmwXtwvvuPOJcpw4o9RDRwksbhS2sgJd3+Bh1/2g87iujBMW2T7aHUGqOEjYU3&#10;oGMUrbjqybdmAylpCpqYBjrTUtJ4l9I20JmWkqbjjulBVWMzKWk60JgGqqSx93Cm6chCDaoKrk2m&#10;paTpUGIaqEzTTiS6cFzjXKGImjYk0cKxjacUWQsrwme8N2iOYgO8amNcXNRhqAhqa3zSgRvMeRcY&#10;egwQshqog6yXDA3gFqEd3XR8DNL3144ym0LP2MEJAL6JYIZB+u+hBacyG1daNAD4JhJlgPTfQwuB&#10;soC7Mo3KANmBElJMRBkgO1AO7Q3fbnFjovqgdhzlFC7wJL4DYBzhGBZHEsIAGEdYDD0nQXS+hRB2&#10;APSfQwMu6xxvIyZRGADjCBMZ9mAastpKDcT7BpYJ8mCYxd+Jj0IqUBIeTkMIX5eBwwOwdlh8f6GB&#10;7Zn8TkkYK8BulPA9paH0gJ0oG+MT2PCM1QayhhKr67s8+6jHtPtqyH1EPhtePG73t7v9drE8HPDC&#10;pgm2w9pwWSq+5CCZZjYBhkfkjUYT+SzIrtj9uF38/UBrWnzx+Q6dmS7lBA+akwbJCmt1hZB8Rgku&#10;JiSfIbPK6Q2f6vK0kDyFYwxaEMz9mNwFkE2H5HD3fXIw7qVBzKYdF3fQZNMJBTjbcGGIK7+Yios7&#10;ZiJ0wULsxsUdMtkkp5hwG13QvhUujUXuh4mwKILy05EyXiIoH8PGR1+jTATlI1yKoLxOmhh/fczo&#10;6dJq0CbjicapEEE5zRQRwKxKQifEMC4p8tomURGX16mTkXmdOhGZj6AT66AcTjTq+EKY5GNl7GRw&#10;PsIsF8U00+YJjPswxFkEnRCFTp0Qhc6siM/r1NUC9OrYkXelmndZMdOWmIzRl+raFzH6GD6xLsZD&#10;Cl+3zTx6ny2JPiGNCH1cGjH6hDiwsSj0iVB9VpS5MvlEtD7T+RXheuwz2mQWAfsYPr42YvQJeUT4&#10;FfKI0CfkEcHH5aFuYnTmqGZBXubabBGRexUbHFIM2zjX9mryR1W96ti4lorRxiWhY+NyyItM08gi&#10;cK+pqJILIY8wyoWgbmX0iGY1HBFsImqvkSZC9hE+RcxeJQ22HSNNHzU6xVUs6BuPiNjnyEhSFr8I&#10;2UfQCTGg/JmGjoshgk7IQacO8Z4UZidiNQxLTdOJQL2+y4oofa4zi3hOoE7fxxDFCWAxdFwvRagT&#10;oogwy0URoU6IQkcngvKRXQfRGMbtELZH+65IKcjVPI7hE+tiONMmMkIuafiENCL0cWnE6OPiyGYw&#10;jhR+uTgiu5gIwec6vyIAH9ll6T3Qapxj+KQ8VCtAhN4j/M6EPPRdVoTdY/i4PKKpHoh/BI7jkFwm&#10;cUi+SqKQLxd052dulLxPZSqjkrWVxDto5ULqAOXrpgM0WVQZHrNOpjVZWHg+JBmrOJ3H2RJH9A7Q&#10;dGmJs3oH1nRpoUpQ6riKY3sHAenSEqf3Dqzp0hKH+DhWcZDvAE2Xlki178CaLi1xrO/Amr62xOm+&#10;A2v62qILQonaRZzz4wSIs34HaLq0xIm/A2u6tHBpKnkE0qUl0vQ7aE2XFtI7UmkVboA4AcIT0AGa&#10;Li3hD2hgRawoMQUN6Xk8c8BlM6gJSrV0CdBLuQze097MfZDJEpg2BK7mMSBbjxOD+UDgIomBJ6zU&#10;EyUgaYJXUzfqaRLdSWhkSXCKUNXBdIF9yMYkGxyTQSFaOJ5tJTrIpaWFzIqhLYbYyCJ8y7QY2j5M&#10;iwjnUszdmWhkbHA+yIVLfVT5CC18SGHnjnM9F41MD9GH47xKo2j2AZGJFo5zPRstgyHCW3Sno2UQ&#10;smjhJ7kuc0wH0cJxbi+MtsocwQTRwnGuZ6ThrWXZwnGup6TBuypadOekZZhynKrupLQMU0+0cJzr&#10;WWkZsiVFC8d5oc92TFbRwnEOH6G2BmHO8BbdiWkZprdo4WSOQKPah5R5d2oabrbLPhzncNqpfUiZ&#10;dyenZbhoyPnozk7LsNhEC8d5FT1trkHkeYgWTuaR9DQsT9HCcS7T04RmxzIVLZzMkQGtjRWMIt6C&#10;nGGkr+DtUltImZO/y7TQZQ4TSfThOLcXz1vXOcIjooXj3FZ+aW8hZY4UYktVhHMpc/I9ER+2AG57&#10;H1Lm7oL7R1uDv72FlDn5j0wf6laeQTFxzl29k4/IrNXkAQUlWjjObTmLVqpgWvEW5OUhquDFUfuQ&#10;MqdLFKaFLnMYWqIPxzk8MawPS90zUitt4gJSK01MjDoM6UE2Lcip7xHosR0HAJk/5ACLyn7wn0OD&#10;p2HMx12ZWHb8Q8+hR0+D7ZluDWHYA6D/HBpYQIswdBy++xYCYQD0n0MDCwgvu+k6w6YSH8YKspL0&#10;y+G0RQQxaVSUdGEcI4T76R1kwlddg+zCWXUexsY3cYPpUFaA/nNoYAHJ0Ws6ryZGgPBtapCkFuy4&#10;e4DQpAaajtSLUkfpMs1D76FX38j1Dt+rHc8EQh1W330nTg/ouwwNbOdu5WZDRN7ik9NDhiSnF8M5&#10;K/2U01C6CRf6Dnz4JpYft8x9mD8y3y3K0HUHxgDoOwwNbNd+9Y7tU4boOkD4NhJyUtlh/ntoISHT&#10;cZbYkeKzHZErM91C76FXT4cbTLcqA6T/Hlo4Oh3O0HuA8G0kzgDpv4cWFrJa6mVldgcQ36gG6kqb&#10;RcT+FKxFZWf6bgMhngC3MAMBAcQ3cqB+uQdQDxCa1LAGAgKIb1TDGkAtAIbiu6TwllP6PzfVRPWq&#10;PoW3T+FNTuGFq9am8H7YL5d32/0DamoZa1Pk6b5IBi8FPMm+QeIWTVuWwVtQci/VP8yrY9WzEnhN&#10;QgohNd18vnUs4pZt8PW6PFnXIw8l4nxQ+e8nucnSbMHFY4iZTYNswQWWK1yIaZvMuxZk3GFO44MQ&#10;eQsybBsVsob7l3OQHIXCcUvHCM2V6FCWh1G7sWOw7TbYcCbIg6g7jfkTTgNaHkLdScybKwYadOLn&#10;cw5iJBFzx83dJw5K3ip3y1GYnOG73AQwW8wUx14kTQAJRhPBwElL4Uk7BXyEzkso9gBR2b+/7bGm&#10;HaGqv0hFKf0W4X++5vqLr+6hBUpsrNdPN0vm9OqnG0dSXz5dL59eTiiwS3bBxDofmF1A1y/ILMiq&#10;m6HeLNjtD8c/LbcPA/rl6myPArxmpOdfsZCt7vUgZGlUhWgNcrdVQCqDL/vV1dk/Z8PZ++n7aXFe&#10;5OP358Xw5ub83Yfr4nz8ARX5bkY319c3maxASyrk+RVoiTRdbb/4m7Fk0j0edo5u/HV1dn887i4v&#10;Lg6L++XD/PDDw2qx3x62d8cfFtuHi+3d3WqxNHfBLnIkAibeCoM4GyalMQZe2qQcF5SISvOjRCTA&#10;2Hok0wVqk1AFGlNQ+2VqtFLJNKA0XSjmZDmi+qVNIG5NwrBrwyNNyVHZikdakq14pBVZtOPhRiTV&#10;WmtSzK3HrDS3IppA0nJsQ8MTK7JyQjZtEw05OCoLtJ0ckVWGsqKUWd2CiI9zpmASAz3OqBRrCyY+&#10;0orERPYYagAomMRYK3NIjDZqBLTTxId7TPdFWugWA67RJBLEcLWsDZPIDMu0cRIXvGZ0J6ZJk8gG&#10;U2VHWQPVJJiV7Zjk5FamE3nBAiaFJjHi2vymi+0VJm2cxIiXyoITSV6K7ER2F7RZ+9IV97iK9vkk&#10;MrqAqV0piRtc0aNkei6XuMUVx8klEIfkUohDcllEIcmPXkk2Dsn9BXFIrn3ikFwHxSH5qohD8rUR&#10;h+TrIw6ZLKMiWUbihle0d3HHqwGZ7pioheK7PBOY7GSS+TJWXa4JzHgODnnBFtEz3WDncnCIgsDV&#10;2DhKQXBwjDKB+yhRw09Si727yMFH7J7WHG40wDrg+LvT3GqRdzLOiSI9yw25RKIHx3EVpG6SJOPu&#10;3TluhUy16E5xQ5ISJ6k7ww1nEtHAMa0nuCGpSTRwTOv5bVg/ooETtJ7ehmXEG3Rnt2E1iQZ+Xguf&#10;27O9aNj9yYeGH9RZcJFZFxppCcwW7/EKn6VrDFwTmKfMf/Q/fVjGAFUJmf6r/+l6NEDVMPqP/if3&#10;7FWJaP6j/8kx4SKgXUn+o/8piKoycPxX/9NCOf6qbBX/1f90HdrBqhIB/Ff/00LRzUSMVQcuum4G&#10;qA66XFJMB48giHB1DJfD1THyjq4OIToe4/OhNrf8KC3W28PSiqwzAqefwnXnqX3RpnItYAGd4Bs3&#10;3cHEyq3aP2vzJHcJ1nrDXWLU5Kt1lyhHOG5Nqw4Bbkgrh0puQatnSm48K8c3bjWrp1zo2OqwoBze&#10;uKWs+gIg5QqPcnTjJxiqK9juCeCnF807IUZa8wSQwVeR9HIeE8X1IgZbdeLw0aYgbtOjAOORUa26&#10;lcRwtyMSw626AfhwK4Mk3SWaG0C4SxTB1dwlihtAuEuUuSQuzKluAOEuUWY3hTTDNNFcE9/JXaJp&#10;ADHBNdkJd4mik2ruEsWt1LtL1vOrs99dDBpHcZ51gPNhmClxSK564pBc2cchucaPQ3JdFIeU+ggV&#10;fVDDaFxSAlktFACTOJV3rprivXMNFYXs3SW4jyiP0RhlnFR6dwmO4nCzDPDqKEajd5dgnjgnoI0Y&#10;Wq8HOSzCKP1XcJfUT9qavyTt3J7mA0jzJ7jDdodvIs3P4VyIHb4J63LrcE1YqXZ4JiymDseEI6rD&#10;MeEYfJJjwjsohBsnjinNW5LmeanPLU/Ot/hLKq8HOT3oId18ipePaR09xZPS7WSIuVZOL3mDTv70&#10;AHT/DDCmlHODVEWHYRXV/SX2iuhL+0smGb0kBCsiK6yGCplJ5Ot+wfQSyjFuOeoykxIktEdyuSWt&#10;nCq5CQ087bFlbj0jMaKNHm424xYH1fFqEs0t5nY03FJG8iqVomuikUZyGzXcOHYp0000Ir2knZxa&#10;egnO0230SGeJgkkMdGle+m0hiY+0IjGZXoIMuXaa+FgXyhySoz1RnEp8uBU/AO7whxMO3HftNH17&#10;eok2TsJfMlMSVeSIK7IT/hLFD1Dzl0AubbNA+Es0muSIK/P72/0l2oL79vQSTQUIf4kyn6S/RFNK&#10;vb+k95d0+Ir4Kon6Nui8Ufkf45BcQ0Uhe39J7y9B4orzEelv+fX+ktfiLyH/Kyz1l0kvgVVhrP5o&#10;vocF6vAlJHklLKYO/wbcEURUh6skze3iBqvDhZPmDnKOiQ66qMYuqO/gUXNMeAeF9Zc4XB0j7+iC&#10;MyeWtON4jPteanPLU/Mt7pKnOEX69BIjuT695Fm3cagaWMNdYsoGvFp3iXKE49FH1SHA3SXKAQ6K&#10;trI3s1I5U/JDfEp6iXbK5Ud45eDNLWX13M2NZOXoxq1j4FE8AZguFfead0KOtOIJ+E4eE8X1InxT&#10;mtBqhZzbvEq19BLFD0CWYzVKCkVyuDU3AB9uxe0m00s0N4BwlyiCk+klmhtAuEuUuSTdJZobQLhL&#10;lNkt00tUmviAK+uNbJ9KKKp/UrhLNA0gJ7giO+EuUXSSdJfYwg5Nl2DvLundJb27pHEbpL+NAx+F&#10;P5o0Rqe/jYPC1Dag/7G/jXO8d0UN6KYDxeOxy0Ru49RP2mp6SdK5Pc0HkOZPSPNNpPk50nwmSe6X&#10;b3DkdDgmHFEdjgnHoF/93ufgf7prQtLp5T/6n09IL4l7S9I8L/W55cn5Fn9Jn17SkUvzrNogfXqJ&#10;/qY1vVnY8JeYO7ov7S/B3QW7feVDvIlg8ol99RJbIIwSTJAf4RyYvvLNk160TimI5561dD3yxG7u&#10;NEkriOfeU2zBxR0niQXxqPQMwvEtyLj3JBrw4z6UKCA/ZzYA0++dy0vDdvN4jQXxaMzbbvNajkqk&#10;11jvumY/+IJ49A5CzA//0hXx7D3yp3jdqWrUzfxwP/g6X1+d3eI3uzT7FMW+Uh6KYA3HF6hRd/yy&#10;X565MloPi0YVre1uufnlYU3VVOfHww/b/eeLh/n+719256iqBQN99Wm1Xh1/NeiwvKjo3ebrT6sF&#10;JXz6Cnj7weoW9+DpaVy7HeE7dTvIbBDNw9lWqFmxWvy4Xfz9MNhsr++R7b98d9ihKBqSF4HA/9N+&#10;v328X85vUfjLbisSC7EmKfm0Xu1stcT5Jf3ueN6nsGyrh91sF18elpujHbv9cg32t5vD/Wp3OBvs&#10;L5cPn5bgc//nW6to+kp5CZXy8sK+1BLyUalAXl8pz+4wTOsn1fykSW+Trc38x592FeIXN93xW8qE&#10;v93PH2FYPqz/f+gJnGLresIUySXuFn/12qXXE2TOIKT85bCEupyvb3YrJ2T8a0PIreUQnZghZFRE&#10;fJivNmfWVvC2EFSY3Cqt6jR3I/aLv0EpG1v/cNwvj4t7+uc7FJN0/w4Ts/pgpmPQwCRJmqeDT49/&#10;2d4udT0xLugJdBwe8qF9c6jXE3sromedmv34Q7j0K/57jXoCM6OuJ4xpTiz1emJSDHHX4zq79tVe&#10;T1lP4H6LPcfhxSHjaOz1RK8n/LkDCRV1PWHmyOnpCeur6Q8eukFRDilhngyKsfXjBEUxosql5Kik&#10;X6z97R2Vvv52X6JbeWyAltLrP3jAB1tXFCdayt8WduwVha4oihmlmJGiKHAR0BxzMFymIHtBiai9&#10;ojAnw7fpoUAMpq4ozJZxehaFrUTTKwpdUQSLIkdSrlAUvUUBL4Uzpd6mokAMtq4ozGZyeorCFnLu&#10;FYWuKIJFMcSFAqEoeovirSsKJPzXFIV9RPnkFAWMaYoT9IpCVxSVRZFNbVZK76PonZnOmTnB0bOu&#10;KMwVyNNTFH0WRVd0tLIosvGwdvToLYo3blFMquTfn3y2VWlyf09PUdineXqLIsWiKIa1o0fvo3jr&#10;iqKZlok3jXE8PT1FYVOpe0WhK4pgUWQzY1aGo0dvUbx1RdHMyyxPMy8TmQG9jyKemFn5KGa+BgTU&#10;qomO9gbFW9cTzbzM8jTzMnFXv9cTcT1RGRQTFPTvYx6frte9K9O7Mpt5mTZ39/QOHn1eZpcrE/dv&#10;kX2HdKtyWjt35Lj40WdbQXXSfZrtenVrLzG+nftgeIylEfI4zbRMFJDr7Ym4PVGO4ZwiPTGa1gpN&#10;9HrirZ87mlmZ5WlmZeLFjV5PxPXEeDSFX7vXEzRPDvvP/bkD98b9uaOZlIk7QScZ8OiTMrvOHZMM&#10;Bat6PYFrXb2e8H4HryeaOZmFsTk93MnUq0Eh6d6eiNsTxWSIhBrYEyijX3NkjvAPxkExs2ndOKf3&#10;90bJXVE9d+E9FpT1a/wYPgRvqk+8+nuj02ZOJl76OkWDAheje0URVxS4Vm4vmGd1B0VJKXn22qjJ&#10;r+n1BGoFPUNPUBHTx4Ov44a/0moePW73t7bgEf22228Xy8NBL6JKBaFtwvWPqw1K1qGoM1a2K6B6&#10;vaE6d+bB9Z93smbdz/fz3fLjrzsUN7LVBEQT+iOpAFKJ102sfZoNTc8sIWeCAArNJ1+tSdl11qDb&#10;LNv5VxTWto5kX9CAiG8UKM7wlK2NbDJ/c808HJr/0VBIt/T88tVWl6zGIWnn8hLk71rTaNC/Y1a+&#10;wnpK5DCpXS0oTjMREM+d9NtYfBsrJyXcJOQ/o4IpmNhB75gTM+kd+sUqAEXz7FEgLlHzeIvQdvNl&#10;v7o6++dsOHs/fT8tzot8/P68GN7cnL/7cF2cjz9kk/JmdHN9fZP54lb3q9vb5YYMzefXwCNmdc0H&#10;L/sbd7RPm4mAxWkmAuLNo15RxBXFmCq+k6LIZ/bGalAUY9pR+jopdRMpybwgH1P9YOxMC6fg8Nf3&#10;MXir9D1n8JrcPeobNRV/S4N3VNQq+RX/NQ3ekyuz/uYN4WZimp2Kp+f47Q3hrgBRMITzemZabwi/&#10;dUO4mZlmgwOnpyj6GzFdiqIyhEeoQSxPzLMJTky9IfzaDOEqn4wK2uMdkjW5f40z11nDP6OEvXEW&#10;1Hy/7xqPk4gG9EeS8xfF720SUyOWMBpNcOoyU6ocGb/wi0QT1ht6b3E6dglm3+4EmV8+rI7L/WC9&#10;egCeykc8v6SnWt5vbo0j6Thfre3vIHq90U7YJ+j+8ZLnTuPBfounbRAz+rrc45f77f4fZ4PH/Xx3&#10;dXb41y9zep1n/ecNznqzrKDQ0tH8UZQTVFIa7PmXT/zLfLMAqquz49nA/np9xF9o8mW3X32+R082&#10;lrfZvvty3N6tTGCA6Pu0vf2VpnXwZOO3z5ePn+HThrw+g7L71eJmfpzzvw385TLf3m/Xt8v9H/6f&#10;AAAAAP//AwBQSwMECgAAAAAAAAAhAB0nS0pnAgAAZwIAABUAAABkcnMvbWVkaWEvaW1hZ2UyNS5w&#10;bmeJUE5HDQoaCgAAAA1JSERSAAAAPwAAAC0IBgAAABlBs08AAAAGYktHRAD/AP8A/6C9p5MAAAAJ&#10;cEhZcwAADsQAAA7EAZUrDhsAAAIHSURBVGiB7Zg9a5RBFIWfu6bRREgniG5SBlOZ1BK1sRAikh8g&#10;wcrCPmXIn9jOtCGVhf4BxVaxSGOhYBMCAQU/wZBjsXfDZJk1b2Z3zIaZA8O8e+/c894zdz521yRR&#10;KlpnncBZooovFVV8qajiS0UVXyqq+FLxX8Sb2Xczu2tms2Z2YGaTiTyKtLXkxCRla3QnV8B8YLvk&#10;tqlTcq173LE2TH4TybPWDDvAD0k7wWT/NLNPwDfAmpCYWQs4lNRofFPkXvZzwOuIvQNgZtMNeTqS&#10;NkaWVQ8Zl/wq3aX5MOJru+9ZQ65wqe+NLMeM4nc92bmIb4qGexbYJrLXgaVxFv/Vk5z+VzVPyfkU&#10;+B1MwMIwOZqTjhxmJt9W0UPqJP8J3G+Bm6nxRzznUXwYD1yVtJvCkXzaD/jCEc7kFx93IRJ7OfW9&#10;AWa8v5VKkPOq++X99Yiv6RU3EJI+++PHVI5k8ZIs1oIhd7y/FwnvVet26vsDvE8NzFZ5SR/88VHE&#10;veT9q1R+M2sDbyT9SeXIdtX5QfqAyHVG95pa67NdcXurz74CTEY4DobNL9tp34NfS+8kPfbPHaAt&#10;6X7fuKNEwu0T2LeAF8As8ETStaGTy1n5oErLwD7wElgcMGaRbuUv9tlvAM/dt0nwC3HsKz/OqP/k&#10;lIoqvlRU8aWiii8VVXypqOJLRRVfKqr4UvEXzBlQ1uIIZ+4AAAAASUVORK5CYIJQSwMECgAAAAAA&#10;AAAhAI72rf4JAQAACQEAABUAAABkcnMvbWVkaWEvaW1hZ2UyNC5wbmeJUE5HDQoaCgAAAA1JSERS&#10;AAAALQAAAC0IBgAAADoa4poAAAAGYktHRAD/AP8A/6C9p5MAAAAJcEhZcwAADsQAAA7EAZUrDhsA&#10;AACpSURBVFiF7dgxCsJAFEXRf8XaHdgr2LsWa1uLbMedZTPyrGwkiMyMTwLvwDQp/lzCwIQgqdZm&#10;8++AFol2SbRLol0S7ZJoF1s0MAEP4NA7azsi6BPgWlVTVZ2GzXR95QGvjY6S5p5ZOdMuiXZJtEtz&#10;NHADtLD2IwOXrPJN53JxSfSXzr0Dfn6mgUtV7d6fS7o3z8y/PJNEuyTaJdEuiXZJtEuiXRLtssro&#10;Jy8oJbmK3OSrAAAAAElFTkSuQmCCUEsDBAoAAAAAAAAAIQBSyY7whQEAAIUBAAAVAAAAZHJzL21l&#10;ZGlhL2ltYWdlMjYucG5niVBORw0KGgoAAAANSUhEUgAAACYAAAAtCAYAAADC+hltAAAABmJLR0QA&#10;/wD/AP+gvaeTAAAACXBIWXMAAA7EAAAOxAGVKw4bAAABJUlEQVRYhe2WMUoEUQyGv19BRBTBxkYF&#10;8QJWYiNewCOIpYUewdorqEexEyy0FztvsPXWxsIUi8yCednniuaDIY88Er4ZZvJGZsZvZGHeAtMo&#10;sSglFqXEopRYlBKLMjMxSW+STNJY0l66oZmlLmAdMGBlIvcEnKf6zkDMgNsvuTXPb89FDDh2gZ0p&#10;wtbaW5n/MUnmr4MG9h6Bo6G979DzqxwBSNptKe4pNvZ40lL8E3PsuqXo7w/YAVY9XrUU9xRb8vjQ&#10;UtxTbBPAzF5birNilwCSNgb2DjKNU2JmduPLi8m8pGVfbrX2Tk1+lzgEnoFFM3v33D0wMrOz5sbZ&#10;Q9xvbJ/Ps/EOeAFOsz3TT6wX/3LApiixKCUWpcSilFiUEotSYlFKLMoH8uLD9oUjcbUAAAAASUVO&#10;RK5CYIJQSwMECgAAAAAAAAAhAADQ4CL1AQAA9QEAABUAAABkcnMvbWVkaWEvaW1hZ2UyMy5wbmeJ&#10;UE5HDQoaCgAAAA1JSERSAAAAPwAAAC0IBgAAABlBs08AAAAGYktHRAD/AP8A/6C9p5MAAAAJcEhZ&#10;cwAADsQAAA7EAZUrDhsAAAGVSURBVGiB7Zc/LwRBGMZ/z0UohEJEISSiUGglSnofQ6XR+xB6Como&#10;fIMrFESj0+g1/pQUnAQJj8JcIudIzJy9vcz8ksnuzuz77Ptk553JyDa50uh3Av2kmM+VYj5Xivlc&#10;KeZzpZjPlUrNS3pIjL/r0nai9f77YCNpHrhsP9tWpM4KcNplaNz2Y5RmVac6SYYk85dAs7Pf9mZs&#10;TkOxgVUiaRVYsP3WU91B+PMh9h24B+ZsP/Uip9qv9pLWwm0DmARakixpOFW79uZtN4FpYAO4/jL0&#10;ImkkRXsgpn2HzixwFR5vbc9Eaw2a+aDVANqL35jtVoxO9LQPdfetxer9BdvvQHstWIrVqX3N/8JR&#10;uI7FCqTs8+sJscnYfpMEcBarMZA1H/RGgVaKXm2mvT75tnL/sp2dALMp36zcvKSpH4YugGtJex39&#10;z5JeJS2G+AlJ58CW7ZukZGz/awN2gWPAobWA/S7vbYfx5Y7+gy+xBg6B4V7kVlnN15Ha1Hw/KOZz&#10;pZjPlWI+V4r5XCnmc6WYz5ViPleyNv8B9tsYEwD7JBoAAAAASUVORK5CYIJQSwMECgAAAAAAAAAh&#10;AN/XUTKhAQAAoQEAABUAAABkcnMvbWVkaWEvaW1hZ2UyMi5wbmeJUE5HDQoaCgAAAA1JSERSAAAA&#10;LQAAAC0IBgAAADoa4poAAAAGYktHRAD/AP8A/6C9p5MAAAAJcEhZcwAADsQAAA7EAZUrDhsAAAFB&#10;SURBVFiF7ZcxSgRBEEX/k2VhAwUDQ1kRIw/hLcRIEMHMzNRQ8AyCJxCv4EUUA2PBQIMNRL7JLMqy&#10;u2K3XYNQDzqYnuk/j6aYmsa2/hsrfQuUkNJRpHQUKR1FSkeR0lE0lwbGwCtgYAJcV4fabjYkXUjy&#10;gjEozW2208CapCNJQ9vYRtLOt0ceSrNblseZpLHt9+mE7UdJu93lVmkwrf6ngVXbbwvuWZK63f99&#10;dh+HgFrpPj95V6ULw3ca2Jd0U7rLUj/SH5K2bT+VZhSXB3DaNYzZsblkza2k8xphKbCmgT1JE9uX&#10;tVmDirV3ko7nzL/MTgAjSSe2Dyve95UXUdPAs+2Nv8prWh7AcJEwMALuS3JrymMpwLq6Upk2kzkc&#10;FGU3bOM/Bv+rNl5LnlyiSOkoUjqKlI4ipaNI6ShSOoqUjuITCDHbPqttTGAAAAAASUVORK5CYIJQ&#10;SwMECgAAAAAAAAAhAPUQIqZdAgAAXQIAABUAAABkcnMvbWVkaWEvaW1hZ2UyMS5wbmeJUE5HDQoa&#10;CgAAAA1JSERSAAAAPwAAAC0IBgAAABlBs08AAAAGYktHRAD/AP8A/6C9p5MAAAAJcEhZcwAADsQA&#10;AA7EAZUrDhsAAAH9SURBVGiB7ZixaxRBFMZ/30UEk0JBMCBGLUxlpaQV/RMEm3RWKSzSilhpoVho&#10;b7qUYidYWImN2IggCDYhhQgJwSKERIMJ+SxuTpbl7rKZvb1VZn4w3PHuzbfvY98MMyfbpEqn7QLa&#10;JJtPlWw+VbL5VMnmUyWbT5XGzUvakuTC+ClpKlLLfca92NoaNS/JwG/gC/A1hE8A25JOH1HrQb+4&#10;7Sex9R2LnXgYkhaAm7ZfleK9a+QPQBW1OsCB7Ur5lbHdyADeDYjPAu4+urLWUhM1qo37fO/tV32T&#10;hW4B2LA9PYo6xr7bS+oZ3q6Y/7IUOhM2uuu1i2mq7Ye08CW6bT8bMXcR2A3zDVz9r9pe0gqwaXuu&#10;hsYn4ApUXzp9dVowb6Djmg8u7ANnba/FaESv+QEHjqGGJNm26hoPXAif12IFxrbhhXY/OSo929/C&#10;19VYjehDzlHWmqTnwA3bW7HPG8Ln2InjONs/BJ7Z/t7nt5kauueB97b3ojWa3PAk3QfeAmXjx4F5&#10;4JTtuyF3GlgHJmwfFDRuAW9s75S0923XOp43Zl7SMnD7kLRJ279C/t9CikuqEH8BvAYuAndsn6tb&#10;Y2MXG+BDGAPpGQ/MAR+ByVLaZeAx3U7ZBZ7afjSKAls52/8r5H9yUiWbT5VsPlWy+VTJ5lMlm0+V&#10;bD5VsvlU+QPFhQI2iMtrRwAAAABJRU5ErkJgglBLAwQKAAAAAAAAACEAnj8TW5sBAACbAQAAFQAA&#10;AGRycy9tZWRpYS9pbWFnZTIwLnBuZ4lQTkcNChoKAAAADUlIRFIAAAAtAAAALQgGAAAAOhrimgAA&#10;AAZiS0dEAP8A/wD/oL2nkwAAAAlwSFlzAAAOxAAADsQBlSsOGwAAATtJREFUWIXtl7FKBDEURc/V&#10;hQVttBSxErGy9hMEa/ErLAVre7H3O4SFbW0ESxGRbe0s1sZFweJabIpFBCFx3iC8Aw+GMLk5E8gj&#10;I9v8N5b6FqghpaNI6ShSOoqUjiKlo+hcWtKjJC/UrDWzU2lJY+DatoBN4AVYkfTWlNvVLU/SBjCw&#10;/fxt/AMYlg+py46+mkp6AnZbpPs4iMvAa0tAHzs9s73akhG205IGkibAUWtWiLSkG+AT2AFGkm6b&#10;Am2HFCDgDHCpg+qsBomTBYHF2vpl3kV577527fDuYfu0PO7VZoR3DwBJBu5s79fM7/PCdF47sTPp&#10;0uLWfxg/BKa2R9XhHXaLKfMD9wCsMd+gY2DSnN2h9BC4KuLvwCWw/RfZvRzEVvLPJYqUjiKlo0jp&#10;KFI6ipSOIqWjSOkovgCOSBl6K+4ONwAAAABJRU5ErkJgglBLAwQKAAAAAAAAACEA7kbKEgEBAAAB&#10;AQAAFQAAAGRycy9tZWRpYS9pbWFnZTI3LnBuZ4lQTkcNChoKAAAADUlIRFIAAAAmAAAALQgGAAAA&#10;wvoZbQAAAAZiS0dEAP8A/wD/oL2nkwAAAAlwSFlzAAAOxAAADsQBlSsOGwAAAKFJREFUWIXt2DEK&#10;wkAQheH320rA0oN4p5zJe+UCqey9wNhoF4vnDiTI+8sthg+ysEOoKh2x096AbwXmFphbYG6BuQXm&#10;1gYDzsATaHl8h2HABVgkrZKmcdJ7btd2AVwlPSSpqhie17n2fD5jB+z/L393gbkF5haYW2BundvF&#10;rWuW1PRWAvPWeVXdf56ZfxdmgbkF5haYW2BugbkF5haY22FhL4EWH1uiBHmsAAAAAElFTkSuQmCC&#10;UEsDBAoAAAAAAAAAIQDeeMQooQEAAKEBAAAVAAAAZHJzL21lZGlhL2ltYWdlMjkucG5niVBORw0K&#10;GgoAAAANSUhEUgAAACYAAAAtCAYAAADC+hltAAAABmJLR0QA/wD/AP+gvaeTAAAACXBIWXMAAA7E&#10;AAAOxAGVKw4bAAABQUlEQVRYhe2WsUoEMRRFzxUtRCxkYStBLC0FCwtbP0A7P0GwEPwdsRf0E+xt&#10;BLHRH9BCO1EWFPdamMUp1iJ5GRTJgRCS4nJm5s1LZJu/yMxvC/xEE8ulieXSxHJpYrk0sVzCYpKG&#10;kt4luTP2w2a2iwewCDwCa2l9ADiN9VB2UOxyyt52EruJZIc+pe3NKdsXab6NZKv2fUzSHPAGDG0/&#10;Fef0ILYHzNs+CeXUFJO0BZwBq7ZHobBIgXYK/hQY8f1HGliJZNZ+YwvAS+ehVZpVtfPbfgVmJ2tJ&#10;g9Ks6keS7Q/gOC2HpTl9nZXXab4vDehLbABg+7k0IFT8kpaBB9vjzp6AMbBh+6o4PNgmJq1hFxCw&#10;BNwBO+EWFBQ74queDJwDhzX6YvU+VpP/e4PtiyaWSxPLpYnl0sRyaWK5NLFcmlgun2zmPHA1QyUg&#10;AAAAAElFTkSuQmCCUEsDBAoAAAAAAAAAIQDLoSelSgUAAEoFAAAVAAAAZHJzL21lZGlhL2ltYWdl&#10;MzAucG5niVBORw0KGgoAAAANSUhEUgAAAC8AAAB+CAYAAAC09Uj+AAAABmJLR0QA/wD/AP+gvaeT&#10;AAAACXBIWXMAAA7EAAAOxAGVKw4bAAAE6klEQVR4nO2bW6hVVRSGv9+Ol7xmoScQLcSKgjpqRElF&#10;1ksQ9hBWRNJ7QiCI9FDQQw8F9dJLJEQQ3UghoidDu0dRYjcVLaUgKbAMikrNvPw9rGVne27uPedY&#10;ZyquHxZn78WcY3xnnjnHHPNyZJuzVRNKA+SohS+lFr6UWvhSauFLqYUvpRa+lJLhJSkSJEU5Lf90&#10;GEWilJrPSzpZ8Sbbn8Qhda+clt8AXAqskWRJz0g6PwarS9lOeqj/ah3f7wUMfAcsS7XbE0O4QZgF&#10;bKp/kfVNwif3+W4kaSmwDRBwse1fIu03Gudtf2l7AnAtsL8eG49Kmhxhv1F4SQ/WUemLjtd3AXND&#10;HDTQ5ydTRSIPeZ4DJp0RA5bh0WYBsGcE6JVnXLQBLqx/3g4cGwG6v8lIkxVtOmbYTu2xfUWSwQRF&#10;Ddh1tjWe4AB9mfUX2/4mhCRBOfBTbB8JI0lQozNs0zo3V1IjSZXWStpXpwIjPlH+cgfsUJ0Itjem&#10;wlpe0uP1x6uBvjp0DnuAy6N8Rrb8P8Ah2zvHKmR7b5TD0Ggj6bDtcVsKRkebtZKmB9scVeFxXtJL&#10;VKun0XSL7ZUhvoK7TVfG6oGbrbABK+m++uMPwAPAoVGKrgrzGdXyknYAi8ZzwEbCTwUO2J4WYrAL&#10;hUUb24eAz6PsdaPQUGn7NkmPjFVG0vIof5Hd5n7g1W7KRkWbNlR2aJ/tS4Jtjqp2JVVKLXwptfCl&#10;1ML3IklLJG2U1J9trOlt6CHb4m9RbX/PBKYCLxbZ4k6RpBNUh2vbbQ/U75bb/iDF3nh3mxVULX9z&#10;x7s1qcba9KCUsuElTZS0RdKxUTZWj0vaFAE7TJnR43mGH6SN9bwcGr0ywN8F9gN3dFG2j+pixQHg&#10;46LwwAXA3Yl13wCml4TfmOUUXo+ATx2wr0jKGew7Mur+r9xD5Om2D/ZY7yjVHYTsCSZnAX4R8HfH&#10;Jb/HgI+A34HD9bt+YCGwjurEBGBJBDhkzrCSJgJbgcVdFN8HXNXrX2pM/xGNIKkPWA0MAEuBJcDP&#10;wPvAV8CzbuDAuc1tSikit5kj6aexDo0l/ShpRgRwp7LgJb0N/ArMO03RBcCfkt7L8TdUORehdwIz&#10;qELfiAfGHjw47gNuAGZK+jaIPTk9mA8MJNZ9GJhTMrfZkpnbfFoyt3minqB6Vn3vfn2i31NtZeQ2&#10;J4BbbX/YQ53LqC7RFT9cmAn81ZHbbAB2AweBf+t3s6jymzupIg5UuU6MMvvuecBrdLcE/IzgG61R&#10;uc0E4ErgRqpWXgHsAl4AtgC7bB/PdjTUbwR8KZ3buU1JtfCllBTnJW0GliX6nGh7SmLdUzkyZtjk&#10;MHUmzLBHqdapXzM4o3ajsHuVOS0/2YVvcScPWNtHJK2IhOlV7QxbSi18KeXsHsyPBEliKDFJAdfb&#10;3ppRH8jrNvN8mv0aD+7bvNlRb1IEODQcKusdhpOz7x/AXNtHo+w3NmAlLWQQfJvt2ZHg0BC8pIeA&#10;7+uvT9q+rgk/0fcqkbQXWFR/HbC9PdrHSYXCD4lA01xdjm5MId1GUn8H+IE6yjQKDjGHC6uojvEB&#10;3rEd8//d3Shzx2wzgztiqyN3w7rynwH+Wwf4NV3WmQ08VXy772xfw4ZBpCpnwN4TRpGonG7TZ/tY&#10;ME9vDO0atpBa+FJq4UuphS+lFr6UWvhSOqvh/wMetSV5tP9ZUgAAAABJRU5ErkJgglBLAwQUAAYA&#10;CAAAACEAv8eabIkBAABXEgAAGQAAAGRycy9fcmVscy9lMm9Eb2MueG1sLnJlbHO8mMFqwzAQRO+F&#10;/oPRvbF3laRJiZNLKeRa0g8QtuKYxrKx3NL8fQWF0kA7vc3RNloNs9KbxZvdR3fO3v0Y2z6URmaF&#10;yXyo+roNTWleDk93K5PFyYXanfvgS3Px0ey2tzebZ392U1oUT+0Qs1QlxNKcpml4yPNYnXzn4qwf&#10;fEhfjv3YuSk9jk0+uOrVNT7Xoljm488aZntVM9vXpRn3tViTHS5D2vr/4v3x2Fb+sa/eOh+mX/bI&#10;2y5tngq6sfFTaTpft+7rpdjZEBqT/6Ei2UBRsUIqdMlRoUukgtQQ2A8VkhMCnZhzVNg5UnHPEXGP&#10;NIhyRIhCFSQrBHqhC44XukBeWNY1xfeUZAVyQkjUFEhNTcnKSBAtkBe6JqlYIxUkeEN2kw4FPBPC&#10;MgI6oaQUU5hilpQgFiYICd2Q3EISIVCFkvJDcX6Q5m6Fc7eQ2C2Q3UJit0B2WxKzLGQWCVmQWKR2&#10;wG4IyQiBTiiJ3QrZraTpX+H0b0mssJAVJGx+UzO/+h20/QQAAP//AwBQSwMEFAAGAAgAAAAhAIyN&#10;xvDfAAAABwEAAA8AAABkcnMvZG93bnJldi54bWxMj0FLw0AUhO+C/2F5gje7SYOxTbMppainIrQV&#10;xNtr9jUJzb4N2W2S/nvXkx6HGWa+ydeTacVAvWssK4hnEQji0uqGKwWfx7enBQjnkTW2lknBjRys&#10;i/u7HDNtR97TcPCVCCXsMlRQe99lUrqyJoNuZjvi4J1tb9AH2VdS9ziGctPKeRSl0mDDYaHGjrY1&#10;lZfD1Sh4H3HcJPHrsLuct7fv4/PH1y4mpR4fps0KhKfJ/4XhFz+gQxGYTvbK2olWQTjiFczTBERw&#10;l3H6AuKkIIkWCcgil//5ix8AAAD//wMAUEsDBAoAAAAAAAAAIQCk4p93rgYAAK4GAAAVAAAAZHJz&#10;L21lZGlhL2ltYWdlMzQucG5niVBORw0KGgoAAAANSUhEUgAAAIcAAAAtCAYAAACEYHiCAAAABmJL&#10;R0QA/wD/AP+gvaeTAAAACXBIWXMAAA7EAAAOxAGVKw4bAAAGTklEQVR4nO2ae4gXVRTHP2d3fWya&#10;sdlDLe2lmaWZ+aBS06BSemD1R1akQUZrZGgPKAwqsaikSI0CDXPTyCyVpPdLe0BasqWlliWlUEqo&#10;lVq+3dMf5w7NTnPd32/m96PU+4Fl5PzOnDn3zvfee+4dRVUJBNKo+K8TCPx/CeIIeAniCHgJ4gh4&#10;CeIIeAniCHgJ4gh4CeIIeAniCHgJ4gh4KYs4RKRGRMaIyGnliO95ZrWIDBeRQQX6V4rIYBEZUe7c&#10;DlZKKo7oBQFrgKeBdqWM73mmiMglwBJgDtCzgHu6A3OBRcCw8mZ48FJScajqTlWdC3xeyrhNPFNV&#10;9X1gISAF3rMSeKZQ/8OVctUc28sUt5TP/LMsWRxChII04KWqFEFE5Cigt4vX5JIiIjVAX+AI4Evg&#10;Z1VtiP3eOua+R1X3OHvLWM4NqrrjAM84FhgA/AisUtV9RbapCugMnA2sBVar6q5iYnjiClCD9Vcr&#10;YCnwq6qqiFRgfRKxK8pbRFrxzzK4V1V3p8TtAPQCdgD1qro1T665Zg5XDN4KPA60ANoAr2Admubf&#10;QkQeBMZjDW0BfADMcS8zoh8wD1sqxsfsXYH7nf3DA6RVi73QBcBy4HUR6VBEu3oAY4BTAAVmAstF&#10;ZEChMTxxmwMTgDuc6ThgJfCwE2M1MAiox9p4aez2PkCds09KxD0GGIcNuP3AbcB6Eal1osmGqmb+&#10;A0YA7wPNY7aTgK1Yp/ZP+E8G3gOqYrauwG/AJ0CbmP0WF+OhRIyOzr4kYb/H2d8EHsBG5iXAp87+&#10;NlAZ8+/r7PNS4s9NtOkcYCewETg+Y19VANOAqYDE7AuBBmBkzDbN5XZZIsY1zj4lZqty+Z4cs1UD&#10;PwB7gSFZ32/mmcONxCnApGjaB1DV9e5FJ/3PBW4HZsWneFVdA8wCBgKjY7c0kI7PHlEPTFTVereL&#10;uQrrqKHYjNQU9wKfxdsEfIMJvh1weQEx0hgM3AxM1cb/N/NFbHBUxmzFtP1KoFpV10UGVd2J9UMV&#10;cFPGfHPVHDdia2dajZG2c6h1z/sl5bf5wFhghIhMTryYYtkc73xV3SIi04AnsBpkie9GEanGzj3W&#10;iUhyafwQWwqzTtMj3b0/xY2q+qqILMRGeRaGA2eJyIyEfS927vNrxri5xBGtv38V6Z/GOnftjAku&#10;c4M8fOWuvZrwaw+0xWae6SXOIRLbv0Z/zsHQHSs+R+WIkUqegrS7uxYqsKjgrEz5LRo1+2h62chC&#10;VNlvbsLvSGy9PqkMOdRgM0fbEsc9jvLkm0sc0fJwYoH+K9y1/QF81gN/ZM7IT3N3/boJv43Y+n+1&#10;2z00wu3OOmbMYRXW35el/SginXLE7eX7jpUjbi5xLHXXkQX6R1vPtIKupbu+qqrRLBLt0UtxUHeG&#10;i7ewCb8t2HehbsCdKdvAbtguKAtRf92dOMeJznWujpl8bU+rdz4DmgFPuZopHrdVIm5x5NjGdgG2&#10;uYb0j9nbYAdbClwcs7fGaovtwOmJWMOxmah9Iv5+YDZu64eJKNqy1tN4axrZxyVitwA+BsYm7P2c&#10;//yE/TpseduPbb27AZ2AIVjh3DJjf52A1VIKvIOJrCNwHvAy0CPme73zGxuztQWed/bpMfupmKgV&#10;eBc438U9F3gB6J35HWe90SV2LVaQbgOeww546oCPoo4Hesb8e2LV+mJsORJsVC8CBiZiV2FnE7uB&#10;GS72s8AFLvZ27CykjfMfhi0Jq10HVWE1xARsJ1QRiy3YtlKdkKtjv1Vgh3p73O/R3wagb87+Ggr8&#10;noi7A6hN+B3t+uk34EngMeBR7FxJsVPfK4Bmzv+alLi7gNF58o1GZGZEpBe2tHR1L7kOuBXYBCxQ&#10;1S0J/3bADcCZrvHfAm+o6qaU2McAdwE9sJPUOmwKfcT9e5nGzkzc2cvl2GliFbAMmzW+01hDReRC&#10;l280DW8AFke5uuXkImxKPg3b/s5SO8PJhYh0BkZhO6eVwGxVXZHi1wW4DxP4a9hA64OJYiawVht/&#10;cuiCnWn0Br4HXgK+0BwvOLc4Aocu4atswEsQR8BLST7ZH064befEIm97S+07z0FFEEfx7MN2OMWw&#10;sRyJlJtQkAa8hJoj4CWII+AliCPgJYgj4CWII+AliCPgJYgj4CWII+AliCPgJYgj4CWII+Dlb8M+&#10;FS5LsSo2AAAAAElFTkSuQmCCUEsDBAoAAAAAAAAAIQCpDu1VIgMAACIDAAAVAAAAZHJzL21lZGlh&#10;L2ltYWdlMzMucG5niVBORw0KGgoAAAANSUhEUgAAAF4AAAAtCAYAAAAnZNwBAAAABmJLR0QA/wD/&#10;AP+gvaeTAAAACXBIWXMAAA7EAAAOxAGVKw4bAAACwklEQVR4nO2Zv2sUQRTHv9+L8UcghIg2Fv6C&#10;SAhG1BRWRrAJpNJSBSFBVCSKNmJjJShYCXYBKxutUol/gRaiEVOKKEIU0UKNRAiIz+LewriZO+52&#10;dvcF8j4wzO6bN2+++71lb26PIgKnfhrWAtYrbrwRbrwRbrwRbrwRbrwRbrwRbrwRbrwRbrwRbrwR&#10;brwRbrwRbrwRbrwRbrwRhY0nuZekkBQ9P56da3vUYt4YyW8kt5LcQfKn5vcU1RLU7iW5QnK/ni9q&#10;7b4g52KoO4gfjsV1bIjkrB5Pad6rJLEiUrgBEG0zAHYF8S8a35TLn2guuarOcizepZYeXXMwiG3M&#10;NMZ0t7qeXGwYwK1c7IbmLhTWW5Lxfbn4KY0fjOTfidQ5qWMvE7S8jxlRgvFLkeuLfqDdtFKe8SLy&#10;Oxf6pP1IFiA5oYdvIvPn9HAsQcYeAB8itSkiLFKQ5ACAfgDL4WMUwEqCTgDAhtQCXXC2hjXK/uc+&#10;u3Eaord6WdS5qzmtfZUf9mDJ9XZrv63kurUaf1v70QrXGG81QLKIea+1v1xMTmvqNH5W++ttcpZS&#10;FyF5IhI7ACD/PdQJb7W/GdvukjxSoCaAGo0XkY9obhtBcns4ll2UiAwkLDGl/RzJo1q3QXIfgIeR&#10;DcB/kNwZHFP1/AXwVMN/SI6wSYPkKIAnhdWWtJ0cysWvavxeZM4PrN6yvQMwmaJF68wHmrL2C0Bv&#10;Lu+ajs0DOAPgMYBDwZz7AMaD/O+Rul8BsLDWhIu8kG/t4rm55wE8U1PuAtiSanpQexLAczVnpk3e&#10;tOY8ALBZY58BHGuRfw7ACwCLAKZTdVLK3SU5HeIvyYxw442o85drR5AcBnCpmzkicqUiOZWx5p7x&#10;JPvRfO/SMSKyUJGcylhzxq8X/BlvhBtvhBtvhBtvhBtvhBtvhBtvhBtvhBtvhBtvhBtvxD8pF76b&#10;wm/2ygAAAABJRU5ErkJgglBLAwQKAAAAAAAAACEAUaAljVwBAABcAQAAFQAAAGRycy9tZWRpYS9p&#10;bWFnZTMyLnBuZ4lQTkcNChoKAAAADUlIRFIAAAAOAAAADggGAAAAH0gt0QAAAAZiS0dEAP8A/wD/&#10;oL2nkwAAAAlwSFlzAAAOxAAADsQBlSsOGwAAAPxJREFUKJGdkjFuhDAURMdsAQIpcUOD29zAbswB&#10;ljIngS5FrgE3oTIXwA3cgJI029gSUpRqfypHq2izgow03TzNl/4wIkKQ9553XVdba/U0TQoAlFKT&#10;1trWdd1xzv1PmIhARBiG4SyEWAHQPQsh1mEYziEPIoIxpmKMXf+Cghlj1wDDOccfNd1r9t4/n7Is&#10;e+v7/hU7tW3bU5qmn6c4jt+XZXnZCwJAkiRfyPP8svfM4DzPL9GRpltFUsr5KKSUmiKttT0Kaq0t&#10;nHO8KIoPHHiHc47/fwBhQsaY6lGzEGI1xlQhz36PvG3bZhzHcp5nCQBSyrksy7FpmvZ25N/vL8WX&#10;HAgdDQAAAABJRU5ErkJgglBLAwQKAAAAAAAAACEA2h0iHpUDAACVAwAAFQAAAGRycy9tZWRpYS9p&#10;bWFnZTMxLnBuZ4lQTkcNChoKAAAADUlIRFIAAABPAAAALwgGAAAAosCX3AAAAAZiS0dEAP8A/wD/&#10;oL2nkwAAAAlwSFlzAAAOxAAADsQBlSsOGwAAAzVJREFUaIHtmU1IVFEUx3/HSYMWJpgUhGGoUBGE&#10;G8FQEqTaGEVF0cpFFEREEK2LoE2LIIgKqk1QBq2CalXSwkUURkS2y4Sw6MNFUAbK1GkxV3xc77z5&#10;uNcZB+4f3uL9z3n3nPt78+7ceSOqSlR5qqt2A7WsCM9DEZ6HIjwPRXgeivA8FOF5KMLzUITnoQjP&#10;QxGehyI8DwWDJyIrReSEiIyKyEDCbwhVY7lJQrxVEZE54AXQr6oqInXAZeAkUKeqK7yLLEN5wxOR&#10;UaBNVVsdsW7gpaqKI7ZOVb96Fa+yQjy2vcAnV0BVXwFjea57GqB2VRVqzWtLiZ21DREZArYGql09&#10;qarXAag5RvLEM9b5+flrUsbcBLwzR1+B+u3AMHAHWFVEv4Nm3CPecw8A73oCoALNxQJ3+HUmtibh&#10;fTSeWLkCzAI9Ce+v1cvBRKwHGEicT5icbVWDZxq5ZTWtQGMZ8N7YPtBq8k9Z/ntHbrPJvW/5jcBE&#10;sX1UFJ5pZAMwbQG8WiK8sTz+ovyUMRSYs7wpoCnfuMDucuYcZJ+XlIjsBR4mrO+qutbKyXXu2MJY&#10;eR3AA6DLzs83hss33oGUUlOa2xmUplCfPMddvcjCnb1SyuMC9AGfgdVlfvJ+Orz1wecYAFImJXa0&#10;xIlngF/AnkL5QKfxdya83hSgF5YjvJsF4qXA+5IyeZffDTwz8WngEda3cuL6fyk9lrXmhYCXDQiv&#10;aB84BAwV2eM3M8YNR6x9fnmoBjwFzuSJNeDYSwFvjZ8x5/dSIA0nfWBLIvdakT1uTKy/40CL8YeA&#10;H2XPPRA8BV5bfj2QtdcvE7tkrpkF/mA21sBz42eB38AkCxtnBWbIvaVJ1nUds8AOq+bhPLmLHvOK&#10;wXPc4RFzd3sL5G4Hbjv8fnI/nzoT3i7gtJXXRG4DvRnYBxw3dceBDwZMm2P8Yyany3u+IeFV6gBa&#10;gLsFcuqBc0vZR/BNciVkNr2DqvokJaeN3Ho2s1R91PJ/GI9FZL8rYH7ldCwlOAj0Gr4aEpFJ3O8R&#10;s6paX5EeahXeclAtP7ZVV4TnoQjPQxGehyI8D0V4HorwPBTheSjC81CE56EIz0MRnof+A3TjQgZp&#10;4fffAAAAAElFTkSuQmCCUEsDBAoAAAAAAAAAIQD7oC3hjgEAAI4BAAAVAAAAZHJzL21lZGlhL2lt&#10;YWdlMjgucG5niVBORw0KGgoAAAANSUhEUgAAACYAAAAtCAYAAADC+hltAAAABmJLR0QA/wD/AP+g&#10;vaeTAAAACXBIWXMAAA7EAAAOxAGVKw4bAAABLklEQVRYhe2YMUoEQRBF31+WRVQ0WAxVjMRYWBD0&#10;Et7A2Mt4CBPvIJsYiKA3EANzw0VB5JvMgojDUt0tu0F9KAa6Zh6PpmYaRrZZxQyWLdCXFIsmxaJJ&#10;sWhSLJoUi6ZaTNKhpE9J/lH31dyaQ1zSAfDS1QzYAvbnfdsqhtsuLuADWPu1dgK4q7NidqXYuGf9&#10;rhN7LWVXzZjtt57WTXedlrL/662cc69KAVXD3wuVHoBJzfA33zFJQ2ACnFZxWu+YpGtg3fZ5DWfY&#10;yAcASdvAse2jalarHZM0Ap5t7zXhNRSb2d5oAqPR8Et6BzZ7epdFzMqzcgB8Abt/tHeAW9vjZYgt&#10;fLj0W1YsJukCGC247dH2UxE//10Ek2LRpFg0KRZNikWTYtGkWDQpFs3Kin0DmSId2PZ2hVwAAAAA&#10;SUVORK5CYIJQSwMECgAAAAAAAAAhABwCzlFkAgAAZAIAABUAAABkcnMvbWVkaWEvaW1hZ2UxOS5w&#10;bmeJUE5HDQoaCgAAAA1JSERSAAAAPwAAAC0IBgAAABlBs08AAAAGYktHRAD/AP8A/6C9p5MAAAAJ&#10;cEhZcwAADsQAAA7EAZUrDhsAAAIESURBVGiB7Zg/i1NBFMV/J8iKLllQrERrQcE/CIIgKpbiJ7C0&#10;srGxsBBLCwt7C22s9gMIW4ighdgJoqBYWGkhiI0GdFeyxyITfL48Xd9MXp4wc2CY5ObOmXvC3DN5&#10;kW1yxaDvAvpEEZ8rivhcUcTniiI+VxTxuaJz8ZKOSRpJcpjPJnB9bhh3oouz3dkAbgIfgZfAW8Bh&#10;XI3gOl1ZXx3D2PrU1VOdpGXgpO1HldgQ+BK+dLXkewes1eO2r0TX2KH4Hba/NcQN7cRLOgM8tT2e&#10;Y4nd9XyT8Apet6R7AmxI+hRO1FzQh9uPbR/612RJ58PLAbAHmJrnUmohCxUv6S6w0maN7TVgL3AZ&#10;eF/5aF3S9qSCunT7ilNfAEb8cugjCVz7KzwfUurqzPCqkDQADvB7r+/cwhe24pua39D2KIYn+tiH&#10;vpsZTbm2N22/CQ7/PYRvxO5texOYesHxWJ4+DO9UmK8n8jwM8zCWYFvC5pci170I84OEvbE9lgTw&#10;LJZjIT0/s+mkPS7aXk3gWAZGbX8pVrHwYy/pMPCjLlwT7GvI/9N19piJ88ejw+vtK5Pr6GgltgKs&#10;A7sa8l+F/Hu1uIEN4GB4vxt4DpxLrrFD8deYfQK79Zf82yHnRC1+v8axCizNo8Zeev5/QfknJ1cU&#10;8bmiiM8VRXyuKOJzRRGfK4r4XFHE54qfQkf5cx5Scc4AAAAASUVORK5CYIJQSwMECgAAAAAAAAAh&#10;AK3s0hcWAgAAFgIAABUAAABkcnMvbWVkaWEvaW1hZ2UxNy5wbmeJUE5HDQoaCgAAAA1JSERSAAAA&#10;PwAAAC0IBgAAABlBs08AAAAGYktHRAD/AP8A/6C9p5MAAAAJcEhZcwAADsQAAA7EAZUrDhsAAAG2&#10;SURBVGiB7Zc/Sx1BFMV/52EV06oxhGhvZbBMtPELhDTWqbSwFCzFytrGLmWUVAnkA+QTKDaWFjaC&#10;AVOk0caTwn2wGZ5/3sy+3QczB4bl3eHePT/uzLwd2SZX9bo20KUKfK4q8LmqwOeqAp+rCnyuah1e&#10;kiVFXSj6ucHYjvXSKrykXwm5O4Pitvdia7YGL2kW+BiZ2wPubCscKZ7a7Pyh7T+RuQe2dxt1A6iN&#10;+7ykfWDL9m1/vw/TteCMuLI904SvkXde0kvg2vZtZP63IDRdHXQryeZsj3QAZ8Fv3782qtYmcNOv&#10;AbxL8TbSZS9pGfhr+6QWG3rZD6h7DCwm1xkx/G/bU0EsGb5eB3ht+zKmRvSef+CDw7X5yxC8Yc1V&#10;zw+xBSYaMjJIrx77kktdAbYvJAGcx9lLgH+G6c8PxL88MT+sTmMTW/mf/++Fze35t8BX2+9ja4zN&#10;rU7STHVu9IL4J0mTA1LOU8BhjDpfPx/qc7X4EfATmAc2bL9J9dJF59erEWqper4I4gvAD2ANWAW+&#10;NwEOHXR+nDQ2e74LFfhcVeBzVYHPVQU+VxX4XFXgc1WBz1VZw/8DtbZPy51go7sAAAAASUVORK5C&#10;YIJQSwMECgAAAAAAAAAhAKd8i35QAgAAUAIAABQAAABkcnMvbWVkaWEvaW1hZ2U3LnBuZ4lQTkcN&#10;ChoKAAAADUlIRFIAAAA3AAAALQgGAAAACpbzuwAAAAZiS0dEAP8A/wD/oL2nkwAAAAlwSFlzAAAO&#10;xAAADsQBlSsOGwAAAfBJREFUaIHtlz1rFUEYhZ+TNcEPNASFNBaBYGV+goUSUtoFm9gHC3v1B1hJ&#10;kAj+CA1oYZcilWAXSCQkNokgBMVOuCFCOBY70bi5N9zd2RudMAcGlndn3j3P7M47s7LNWdXQvzYw&#10;SGW4VJXhUlWGS1UZLlVluFQVDSfpgyQfaR1JqpnjXiWHJS3EesN24wa8BhbD9TiwC7hM23eOuTBm&#10;C1gDvh7mAD5G+YsAuwZMdon/qAm3CwxVYk+PAF4+dbgTzC73CwdMABd73DsIcI+aejkX/V0fV9Fv&#10;R9s7J9w+oKwJG02NKMxSa5LUAS45MrGkn8AwcN72fpMcrW0FkgpJq8D9WLCgAvjcFAxoZ80BK/wp&#10;APFVDq6EPBdi8rTy5mzfofwKHobQTUmzESnXgWnbe7HG2q6WTyhn/UvD8fPAiza8tF5QACQ5TFzd&#10;k8oE8Mx2zFv/rUFsBYfaqdNZUgG8sz3VloFBHpwf1+zf6QUmabKRg4i1VQBXu8RvA3s9xrwCZiqx&#10;Yco1er1Lu0WNo9yx50XAfQ+mNoExQMBdYJtwOKj0v0HlUA2M8vcW0q29PfWCImkEeA48CCYWgZe2&#10;P/XoL+A9sGR7IcTm+3jUG9vfGnkcRLX8X5T/xFNVhktVGS5VZbhUleFSVYZLVRkuVWW4VPUL+Gwf&#10;88pF668AAAAASUVORK5CYIJQSwMECgAAAAAAAAAhACl6KbULBAAACwQAABQAAABkcnMvbWVkaWEv&#10;aW1hZ2U2LnBuZ4lQTkcNChoKAAAADUlIRFIAAAAvAAAAYAgGAAAAjSkrFQAAAAZiS0dEAP8A/wD/&#10;oL2nkwAAAAlwSFlzAAAOxAAADsQBlSsOGwAAA6tJREFUeJztmkuIHUUUhr/fGSchEXHhg/EFQkaF&#10;IIqiAZWoiIKiC935WghiFtkKIoigWQSErJJtIkIUN25m4cKNqLgRDNm4cBGFoIwJWQg64mOS38Xt&#10;IT3tffStOnMrQ+qHgu7qU+d81K0+fbpvyTZbVVeUBshRhS+lCl9KFb6UKnwpVfhSqvClNB/lSNIn&#10;rdNl2x83/Z8DTzT9p4AlB5WyYfDAbmAFeNr2GoCkN7gI/iBwNXAWuC4ioKLqeUmnbd/a6TOAbbX6&#10;HrD9bUTMyDV/S/tE0sHm8PF2fxT4urOQBvzaOp4HPHD/P7vXwmIGwr8M3A9sY3BjGtg9xO7CJQff&#10;gB1Yn3Hgnc61Z4G/hv0aqS3shi2hLf2Qmim8pAVJR8P8RS4bSceBlybZuZX3cxRZHnwGPBXlr48i&#10;l82TwCHbGtcYpNMQbWp5sNmKnPlHJe0P9DdRYfC2fwT+kbRznJ2kh6JiRpbEAKvAH9LEZBKSbcJm&#10;XtKHwEdR/voocuZfBNaAa2yvjjKSdCAqYGS2WbG9GOKspyKzzT5Jdwf6m6jo8uAL249NsNk5bllN&#10;FS9w2RxqDvcCX40w2w7ssx1yr0XC/wDc3sc2qjCLhJ8D/gTuBc6NMLsWOGn7yoiYYanS9nlJr9j+&#10;fozZGSAEHIJv2FmrvgaWUoUvpQpfShW+ryQdk2RJz0v6NNvfLB9S3T8bJH1g+9VkfzOGv9DEbP9T&#10;8ojtL5P8XZblgaSrJO2SdF8k0DRKgpf0NfA7cM72d7FI/ZVTEm+3/XcYSYKSl01pcKgPqekk6a0o&#10;X8lrfv2Bk6iDk00ma0svm5xsk5LfbwKWM2JuUDK87RMJw05IuiE1ZlczXza2z0b5yikPQr565Shn&#10;5o+HUSQqqaqU9DBwR9NO2z4SDdaLY9YlsaRF2yshvgrAr9oe+49hX836HfZ6YEeUv2x4SUuSXpd0&#10;4wS75xh8JQ5T1ifubn0j6ZTtXUPsvmGwNRHgcE7MDcrYkrXGxS1Z7bbcstnRuXZX6LawDHgD7wPz&#10;zfk88C7NHjLghRb0GWAuEjwZHtgDvD3i2nud2T4cDZ0L/yZNmh1yba4FfttmgdtOzjbPrK+NIffQ&#10;+eZwwfZPif57KacwGzvW9r8jxt2TGrOrnFT5s6SR5a2kk0O6twF3ErRlJQd+sWmjtOn7EHLgfwF+&#10;m3LMArCUEXODcl4Db04ZJ2lvasyuSrwGjtpUMbUuz0/cl4IqfClV+FKq8KVU4UupwpdShS+l/wDz&#10;vmaVCl2+zQAAAABJRU5ErkJgglBLAwQKAAAAAAAAACEArGh2pRYBAAAWAQAAFAAAAGRycy9tZWRp&#10;YS9pbWFnZTUucG5niVBORw0KGgoAAAANSUhEUgAAAAkAAAAQCAYAAADESFVDAAAABmJLR0QA/wD/&#10;AP+gvaeTAAAACXBIWXMAAA7EAAAOxAGVKw4bAAAAtklEQVQokX3RMUrDQRDF4S+CiaCtWll5j5zH&#10;E+QG3sDGRvAMFp7A2kbQQizTBCFgIVr4LJyEMST/B8vwZn/7ht2VRBK4xyeC5aqfxAgj/OC1oFOc&#10;+NNBki+4w34/ietKvC1v3IFqTgp6SsIm0MBguhPCOR7Wfgc0/+fbxiFuakw6uJkwxqyBH0Pjjht4&#10;tGeLkizwVvZsK1S6qvo+BH1XXQw95jMuV98SvGDSgAs8Nr++RV/TnvoLzvzpzaZqJuIAAAAASUVO&#10;RK5CYIJQSwMECgAAAAAAAAAhAJG9g+YKAQAACgEAABQAAABkcnMvbWVkaWEvaW1hZ2U0LnBuZ4lQ&#10;TkcNChoKAAAADUlIRFIAAAAKAAAAEAgGAAAAL3/uQAAAAAZiS0dEAP8A/wD/oL2nkwAAAAlwSFlz&#10;AAAOxAAADsQBlSsOGwAAAKpJREFUKJGFkLsKAjEURE/WB6ygVguKnZ2tln6aH+T/rJ2lhbXYGEQZ&#10;m0Sz2Ru8kCKZw0zuIAlJAFPgBryBJ3COmiQitAdUOOsU9MCi45DA4c4OGKdQECYJ3ADMc8hw3bho&#10;a41zLop1VaR+c5XkzciQ0oTY5XfrAngHDp0eDWgLtL3CM2gGXHrvBniyUoZZHR6ozd2DSwU8Cv8d&#10;AUcnKS22NK0DXsDgD7j6AEYb9NQUimV/AAAAAElFTkSuQmCCUEsDBAoAAAAAAAAAIQAkeUCCqgAA&#10;AKoAAAAUAAAAZHJzL21lZGlhL2ltYWdlMy5wbmeJUE5HDQoaCgAAAA1JSERSAAAABwAAABAIBgAA&#10;ANqBZfAAAAAGYktHRAD/AP8A/6C9p5MAAAAJcEhZcwAADsQAAA7EAZUrDhsAAABKSURBVBiV7dGx&#10;DYBADEPRpytoWAgGRmIRGno2oQ/NoZxSMAGWLMv57iIivMaGc+hmHIjuhMPqqrBJ3YpaPfzwA04l&#10;wYJdfiV6Xx9Qei5bW/EQfQAAAABJRU5ErkJgglBLAwQKAAAAAAAAACEAy5RFXFMNAABTDQAAFAAA&#10;AGRycy9tZWRpYS9pbWFnZTIucG5niVBORw0KGgoAAAANSUhEUgAAAD0AAAFACAYAAAAPqXRCAAAA&#10;BmJLR0QA/wD/AP+gvaeTAAAACXBIWXMAAA7EAAAOxAGVKw4bAAAM80lEQVR4nO2da4xV1RXHf2sG&#10;EBHBKyAWoWNBW6ViNK3aaqCINalaH+ArqbWxJhVi0pZE/VDjB6tpY2JoRGPEFOOrNRCNphiNWm19&#10;W03bmGqlwdRaDCkBBR/UEYbp6oezDnd75jzvOTNzYe9/crPPXvu/917/c8/e52TOumtEVfENPaPt&#10;wGggiPYFQbQvCKJ9QRDtC4LopiAi40XkHyKyXUS+lsF5VkQ+FREVkR0icmXBmI+JyG7r841aDqpq&#10;Yx+ik7ge2JjDGQ8ocHPCvjNyJ7WPAoc59QeAlR372aDgWMxDBTy1z9iE/U6zfzth7wfeSdh607ij&#10;IXo38HEJXix6/4R9pdn7Hdt0s52cNU4nvjaypkVko539gyt0uyZRP8LKSY7tEQBVfTml/0qbu8qc&#10;ERr4hhdQ4awDl9L+tueYbZLVbyr7bQJLrX3JiF/ejoD5wFHAaquvAiZm9Hnd6XeOladVuYSB8629&#10;8oZWV/AYx/kBYJbZT3LsR2f0fdDh3JF3QgtEl7rC3E/dNT0lPlDVsar6nh2/Ciyypjcz+vYBl9nx&#10;MhHZVtOX0qgrui+rQVX/GM8hIkfHdomgwFpVvReYa00ts5fFVCtvreIw1Bf9aUnehc7xegBVXWHl&#10;eqJLFQARKStiopWvleTvgZfP3nU3sgnkbzbxRnV60eYErLO2Acf2Rs7Ydxl/yoju3iV22Fh0bwnR&#10;ByTbaN8F5lSZd7h3b4AzAURkekb7n1V1sMQ4/VZuiQ12FxgAHnWJIhL7fVY1V9sDN/FtP07irBN9&#10;S7tTuPHDyJKE/aHkGGaPn9bGOraVwHOd+jumozM19MSdKSLXishnwD3ADOATVR0yvqquE5FjgBdF&#10;5ArgXeAU4K9Ez+9J/sciMgPYJSJ3AV8B1qnqTzv1V+zMeQUvb1lBtC8Ion1BEO0LgmhfEET7giDa&#10;FwTRviCI9gVBtC8Ion1BEO0LgmhfEET7giC6KYjIwyIyKCItERnyJjLB7bFo4cdEZILz7tnltERk&#10;QET6ROQMEdlcy8Em3k87741nE71LPrsk/3JgEDgoh9Ni6LvvhcCWjv1sUPB5Jviskvw1xh9fwBsE&#10;nkqxDwmfHlHRRC/KFXi8JP86459YwDvTeIdniNYqfjYterCsA8Dksg4Db2XxgOttnL6q/tbeyETk&#10;RqINcXvJLh9aeUkJ7tE5bZusPLfkvG008C3vCWMG7nPqClyVw59JFO3n8ueVvYRpB8Q+M6KXN07w&#10;HLDcsfcSfaMK3O7Y5zn8kx37VMc+q6LoUsuqSdF9WRMD45JtwK/M9rsU/k+sbXC4Rddd01kBc6jq&#10;rvhYRObb4TIrt6Tw40DYsj7FUcArSvL3oK7oTcUUAE618gYr+7OIFXColU9W7lnz8o5/KpR1CX5u&#10;g6Id/bc2j+/UX8gZ+21KPNw0vqZt8g02eU+RCMe2K0e0GwUc7wtZv+/Y0JHPDYieYg4sznDs2oRt&#10;sdmnJezx70EOTNg3A+8lbPsZd8aoiDYnLjInWo7tfjLuoda25+qwZbIRuCDnCjg+Ub+4Y3+bEG2O&#10;tIh+lqREDylzC/jHAmuNfxsFweq0n9fvBibV8TUExPqCINoXBNG+IIj2BUG0LwiifUEQ7QuCaF8Q&#10;RPuCINoXBNG+IIj2BUG0LwiifUEQ7QtGLRdwgv+LolR7TeYCbvRVrYUt/x04QFW/WLLPROATAFWV&#10;DI4CM1V1k9UfALZqp0mbGnwpXyoXcEq/beQH6+z9uYATfc7HyT2a0r7P5QLGxOzOaR+WXMBNRAEv&#10;AGYBFAhI9ntFVa8qoH0zp229lQvLzhmjiW/6OSsXiMhRIrLasrOvsk1qCERkLvDLmvO+b+W3Kves&#10;uY47ygXM0LiwrDXdlQGxlXMBW1D8MTXnrYURzQUsImOARar6Uc15oUYu4LrZJKvkAr7B+FeIyGVp&#10;pNiuqveUGLPjXMB113SltLhOPffj9B+WtLi1H0PjZ2ZNeYR0nqfHaE6W2KwxROQk4E/AEar6z7Lz&#10;FqGb0uIOge4raXHzlkFG296fFreDsUNa3CYQ/nLiC4JoXxBE+4Ig2hcE0b4giPYFQbQvCKJ9QRDt&#10;C4JoXxBE+4Ig2hcE0b4giPYFQXRTKIoCFpHJIvKRiPxPRHaKyF9KjNlYFHAjL+Wdl+U9RJF8G3M4&#10;i8iON5mW0UeBw5z6A8DKjv1sUHCpKGCiqN5DnPo4UoJsEvy9NwoY+DowLsXeShPNMEUBNyV4ozkx&#10;poA3OactTfTLWcKAW6zPwVX9HdEoYK0eKbjvRAHn4F8VuHtXFHDKOHNIzyS5b0QBZ+BvwI9U9ZOa&#10;/pTCiEYBp0FEzgBeU9XVFefuOAq4rugqUcBDICKTgRWqempaewE6jgKuK/qdkrxXMuzPq+rcnH55&#10;SyPu90RJH/Zg1KKARWQnUfLiTAf2mShg+2cj/1XV/ZKCRWSciDwd13VfiQKmOMj9+QR/744CFpHC&#10;uG9VXZCohyjgJhD+cuILgmhfEET7giDaFwTRviCI9gVBtC8Ion1BEO0LgmhfEET7giDaFwTRviCI&#10;9gVBdFMQkYdFZFBEWiLSm8F5RkR+LiJTReR1EflOzngtERkQkT4ROUNENtdysImX8s7L8tlEL9DP&#10;LuC9CKxK2PqJ8g8muS2GvvBfCGzp2M8GBZ9ngs8q4C003viEfXlSnNkHgacyIhpuHjXRRNEBCjxe&#10;gpsV4jwmKYQonkWBw8uOM5KiB8s6YM6+lNO226m/lTUucL3x+6r620QU8I1EG+L2Etzj7DBvI3I3&#10;vsxIQ2CTlecWzZtEE7v3dVaeICL3WQRw/EkmOD7dyg8bmHeblZVF172s9+QNBZY79l4TpsDtjv1T&#10;s91aZr0n6wnuqEUBT3NO3i3O8SBwiFWvrDlH46grOitKEFXdFR+LyHw7vLqheaEdBbyiase6k28q&#10;pgAQR/musXJqFrECDrXyyco9a67p+KdCWesuXu/zErY3c/ifOfUXcsZ+m5SHnFJ+1xFtk2+wyXuK&#10;Nqa8zYno9qTA/o4t/s3WaRljb+jI5wZETzEHFmc4dm3CNtHssxP2R4EdKWNsZmjm9/1sjBmjItqc&#10;uMicaDm2+4FnMviXGD+OTT2R6OGmN4OvwPGJ+sUd+9uEaHOkBawyh+4D5hbwpxNtbP3A0hLjX2dj&#10;3w1MquNriAL2BUG0LwiifUEQ7QuCaF8QRPuCINoXBNG+IIj2BUG0LwiifUEQ7QuCaF8QRPuCINoX&#10;NCpaRD5I+byawX3W8vqqiOwQkdwopK7MBUw7OiD5mZngxelzb07Yd5Ifu9JYLuDG3k+LyDbgtykn&#10;9ccJXjzhOFUdcOx3AlcQ/YPupx17P/AfVZ3t2HqJ0vB+jlsWjeQjE5FZwJGq+kHFuQec+mdWPgrs&#10;b+NOJ7oyvu92VNVBEQH4PTAq6fYgytn7vq3hL5Xsc02ifoSVkxzbIwCq+nJK/5UAInJwFUexAeuu&#10;5SNJX8sHZfAvdThzzBan1LspZS1nrfOl1r6kss8NbWLTgO8CLyWET8zgv+5wziE/VixLdBwQW3lD&#10;a2z3dpxpAVtJBKyn8B50hN+RwenKKOAhUNXttCOAe0Xk0AxqH3CZHS+z3X9EMCxPZBp9FbHw5W6b&#10;RFBgrareSzvTa8u5nZXBqOUCzoSqbrXDwxJN6619hZXriS5VAESkrIiOcwE3vqZT1uSXy6xTYJ21&#10;DTi2N9K41naX8adU9WtYIwZFRDWRqzcrh6+IHADscNu6NhewiIx1cvO69l8Dx6V0yUK/lVtig3Zr&#10;LmDat535Vp9EdDu6MoMf35eXJOwPkX7ZN54LuAnRP3OEK/AHCv5NBPBVolDnJ4gih98A7iUlUN74&#10;X7CxVxNF+19Tx+cQBewLgmhfEET7giDaFwTRviCI9gVBtC8Ion1BEO0LgmhfEET7giDaFwTRviCI&#10;9gVBdF0kkirGn7TAN7dPj4hst4DXCRnvurszLS5wCilBdAV9LifKOZoaaGecrk6L+2RF/hpKZI6j&#10;i9Pi/oAoqrcsP06zdWIBr/vT4tpnK06oRAp3clmH6eK0uN/j8xviVKJ/m5z1r5Lj7LCXlBh+WNLi&#10;NvJNO2d/Ee24UAUuzLosgZlEgW/uxjcvjZsxVxwbmprSb9gv7xSH7kxzGJjnCDzZsU917LMqii5c&#10;Jo1f3hlXz1Lg3wAicoLT9EMr16kTuK6q7wPxcnh3OHxyMZyxoYfb4Y2OeZmVW0hAVeOY0LI+jVpa&#10;3DJ4wjm+wcr+NGJFjE5a3BJrW4EJTj2O/lubw1en3p1pcQtE78wQtitHtBsF3LVpcU8n5QEB2JrB&#10;X2wOT0vY439UcGDC3n1pcWnfal4geuC4mijuM/VHK9bnfuvTY/VeYCNwQc4c3ZMW1zaU35gja4BT&#10;SvY7Flhr/W6jIFidkBa3HsJfTnxBEO0LgmhfEET7giDaFwTRviCI9gVBtC/wUvT/Af0+UHj7yW88&#10;AAAAAElFTkSuQmCCUEsDBAoAAAAAAAAAIQA2ht+m5wAAAOcAAAAUAAAAZHJzL21lZGlhL2ltYWdl&#10;MS5wbmeJUE5HDQoaCgAAAA1JSERSAAAADwAAAA8IBgAAADvWlUoAAAAGYktHRAD/AP8A/6C9p5MA&#10;AAAJcEhZcwAADsQAAA7EAZUrDhsAAACHSURBVCiRzdKxDcIwEIXh/yJ5BBp6alahIcpsSCnoI9HT&#10;MkCWiMQOKXg0OHISR7JNE0uvu+8K3zNJFD9JswBXQJGMwGk2u4DDBgzzWGHgnQB92gkDTQb0OZgk&#10;zKzk117/YKoStB/8KbA3f6oz+adyYUmeGfASq2eXAOtot38LjkAfQXfAhbNfHaO6hJ6yiisAAAAA&#10;SUVORK5CYIJQSwMECgAAAAAAAAAhACe3d/svAgAALwIAABQAAABkcnMvbWVkaWEvaW1hZ2U4LnBu&#10;Z4lQTkcNChoKAAAADUlIRFIAAAA3AAAALQgGAAAACpbzuwAAAAZiS0dEAP8A/wD/oL2nkwAAAAlw&#10;SFlzAAAOxAAADsQBlSsOGwAAAc9JREFUaIHtl7FLHEEYxX9PRZBIREwRQoo0pomtVRoFJVWKgBaB&#10;VDZWNpaW+QtsTJlaTZM+RZogYmGqQJpgCgsLO4lJdc/CiRzLmezO7HE3Mj9Y9u5jvnfvMbMft7LN&#10;XWVk0Ab6SQmXKyVcrpRwuVLC5UoJlyvJ4SQdSnLXdSlJiZqfJCX/6U0KJ+kDcGRbwEPgDJgAOgma&#10;08BSiq8brdi3AkkPgCnbPyr1C2AyBI7R/QI8B4jV+Ev0ztk+rwYLHMZqSloFXsT2V+nHQBmNaQrP&#10;6YbtX20ZiT6WtwpKl8A9NxSW1LE9Ej4bBngsq0galfQVeBMR7DEw35aXG902dk7SZ2Chq/TN9lyD&#10;/t+2J7q+D8/O2V4MWhuh9EzSSp1eSTvAozZ89DLW6gVsAQZOa6y9D+z1qPvaWpqX1gcK1D9Wkk6A&#10;JzUkX9n+2NTHWNOGBvyssebtLfX34b4W7scxBvq5c69t7yb0D26ghNE/06O+APzpFUzSvqTl2N9s&#10;TMLgOOf6wf8OTAMCXgInhBNRWT9LzUFRd91/dRLCjQPvgpEOsA08/cd6AQfAZg3tdWB9KKflsFDe&#10;xHOlhMuVEi5XSrhcKeFypYTLlRIuV0q4XLkCPe8ey9N7/u8AAAAASUVORK5CYIJQSwMECgAAAAAA&#10;AAAhADHUGxRgAgAAYAIAABQAAABkcnMvbWVkaWEvaW1hZ2U5LnBuZ4lQTkcNChoKAAAADUlIRFIA&#10;AAA3AAAALQgGAAAACpbzuwAAAAZiS0dEAP8A/wD/oL2nkwAAAAlwSFlzAAAOxAAADsQBlSsOGwAA&#10;AgBJREFUaIHtlzFrFUEUhb+jzzwJgopIQkREiUIKI0QIWMQisTWFlY3gH7H0JwgWgr9BRO0DgmAh&#10;WCgEEREDiimSFEqI8Vi8ebAJ+3Te7D7CyBwYdvbOvZdzGObMrmzzv+LQQRMYJYq4XFHE5YoiLlcU&#10;cbmiiMsVjcVJOiFpS5Il/ZB0r4We45K+S1qVNJfcyHbyAG4Am8Bb4D3gMFYS+3WAT8DHJrz6I3nn&#10;JHWARdvHbc/angG6YXkhod8xYAd4YftCKq89PVN/eSQdtr1bE18BFmxryH4Gvtg+m0SoBsk7Vycs&#10;4OewvSSth+n5VD51GIVbzgBjscmSloFTwLbtX60yaePgVgzhLjA7ZE3fhC4Bl4HH4f0BMN6IT0ui&#10;5oDVCtHbkXVjlZod4EyIX6/Ezx2ouEBoskLIwOmImul+fs3azb7oVE6tnTnbX91zyDch9DKi7Mpf&#10;+j0N046kqRROozCUa+F5MSJ3M7LnfAqR1sXZ3g7TbxHpryPbfkjhMsoP57V/JdiO3bl3KQRaFyfp&#10;CIDtqzVrJyXtvwPvVOtq8MT27yQyDdzxGT03u1WJdemdo+ma/AkGO+Mr9rkisARsNXLwBuLm2Wv9&#10;pncBdwfkHw05nwes3wc2gIfAc+BR0+sp+cM5B5Q/8VxRxOWKIi5XFHG5oojLFUVcrijickURlyv+&#10;ABIviBNjMRftAAAAAElFTkSuQmCCUEsDBAoAAAAAAAAAIQB/YDtxeAIAAHgCAAAVAAAAZHJzL21l&#10;ZGlhL2ltYWdlMTAucG5niVBORw0KGgoAAAANSUhEUgAAADcAAAAtCAYAAAAKlvO7AAAABmJLR0QA&#10;/wD/AP+gvaeTAAAACXBIWXMAAA7EAAAOxAGVKw4bAAACGElEQVRoge2XPWgUQRzFf89LcucXGIsY&#10;RLAQLQUtrLSzskxlaWkjCNbaCBY2gpWVloLW0f5KC1EjKNqdiIhBMRj1AvIsbpJblju5nd0jGZkH&#10;wy7/L96b3f98yDb/K3ZtN4FpIotLFVlcqsjiUkUWlyqyuFRRW5ykA5LWJFnST0nXI+tclbReqPOw&#10;LjdsRw/gPPAdeAW8ARxGt2KdNWC1ZPsaarWi+dUQNgPcKtnmNgVWqHM/5Owr2eeD/XEsR8VeeSS1&#10;bP8ZYe8C52xrwjo/gL3AYdufSj4zmKmJapUR3XOjhAX8qljqWXi+LRolLYXXyxXrDVGn58b8Zj1g&#10;tkL8UYa9eq1gN/CyFpeGhV0CTkbk3SkIvAt8KArdVnHAaeBdgeDFiBpXCvkvmuAVvaCUIWkRKC4I&#10;C7a/VMi/zaBfbwTTb9u7a3FqStxWQek5cAp4b/vEhDk9oGN7QdJ+4BvQCu4Zj1+8/o0mey5MVJsK&#10;ex1wsxwLLNDAL9r4l4Ot/emz7cUJY3FpL5N0AVge5ZsU0zw4f6yTbPtJXQLT6LlZYGPUbEuaB9Zt&#10;bxRsfWBuTLyBvu1ODJfoLydpOZzglwq2NrAKHB8Rf4jBYbhfch0L/kel+LPh9UgsxzoLxxmGTb85&#10;HgDtMfGdENMb4TsIrACvgXvAU6AL7NkR+9xORL6Jp4osLlVkcakii0sVWVyqyOJSRRaXKrK4VPEX&#10;E9NK3qS15kgAAAAASUVORK5CYIJQSwMECgAAAAAAAAAhAF9vVEiiAQAAogEAABUAAABkcnMvbWVk&#10;aWEvaW1hZ2UxNi5wbmeJUE5HDQoaCgAAAA1JSERSAAAALQAAAC0IBgAAADoa4poAAAAGYktHRAD/&#10;AP8A/6C9p5MAAAAJcEhZcwAADsQAAA7EAZUrDhsAAAFCSURBVFiF7Zc7SgRBFEXPHScYxcBREPyF&#10;LsTM3MDIHbgFEXMN3YGBy3AB7mEiDUSZVBG9BtOCSqtY1fUaoQ5UUkXdPrx+TVXLNv+NQd8CKVTp&#10;KKp0FFU6iiodRZWOIkRa0pIkt4zVlLyoSk9b5ia271LChpkyvyJpDMzbfuwss/TVVNLU9rjLzKLt&#10;IWkbeO/nZ0lnneSWrLSkW2CtZWlk+yk1t2ilba/bFjAHXHxYyurv4j396WHSAvAAjIAr2ztJOdH/&#10;iJIGwAtA8xb+THJ7SDr85sDY+mmf7VfgPPW50N8xfpyzObw9ACStAPfh7ZHJCbCXvNt2kcGsIPvA&#10;8Mv8InCTk13y7rELXAJIOgImzdym7Y2s5FKVbqp6AFwzO0xOgeUucnv5EHOpfy5RVOkoqnQUVTqK&#10;Kh1FlY6iSkdRpaN4AwOPSSvcSHlfAAAAAElFTkSuQmCCUEsDBAoAAAAAAAAAIQBBg6IongUAAJ4F&#10;AAAVAAAAZHJzL21lZGlhL2ltYWdlMTUucG5niVBORw0KGgoAAAANSUhEUgAAAC8AAACACAYAAACb&#10;bTCXAAAABmJLR0QA/wD/AP+gvaeTAAAACXBIWXMAAA7EAAAOxAGVKw4bAAAFPklEQVR4nO2bW6hV&#10;RRjHf389nuwomUqWhpUSKVEQREV0o7ReEiUhMLqQRWSQ4INEUE+Vzz4kWS+BFUlQdJMoSBN8SCsy&#10;wRIKQZIuGKV2k1Pqv4e17Oyzz77OzN5zxPWH4ey11sz3/fbsmW/N7cg2p6sm5AaIUQWfSxV8LlXw&#10;uVTB51IFn0sVfC5V8LlUwedSBZ9LwfCSlBIkRDE1/0YyikDFwN8tyZIeT0bTpWLg1wIzgCnll9gh&#10;aVoirs5kOygBqrueAxj4E1gearebFFzzrlutsv2jbdmeCtwh6bik7ZKGwqu2PUTPEnAp8A3FL3In&#10;MCGp/X78vMC95RcwRZSakcLuQM9+UkDSZmBF3e3jwMkkDnpQy0PAQUZq+lR6mMTNJrjmJam200q6&#10;GviiLtsx4HLbB0L9tFJMnL9B0kxJT0oyo8G/BKbaHuoVOJSxOqhgAVyvDbZXxyF1rlQddpHtbYls&#10;daxY+Om2jyQhCVAM/ETbaUJeoILb/HjQmTmTaiRJEyRtkXS4HCY3TKn8pR4enEhsr6WSwUvaAGC7&#10;b3PblM1mD/B3QnttlTTaSDpm++xkBtsodbRZJGluYptNlTzOS3oFWNgiy/m2L07hK2m0SRkGO1Gy&#10;ZiNpbfnxXWCKi8n4mATcl8xnqmZTTvmW2e7dakG9z4Twk4Cj/YRP1mxs/wusS2WvEyUNlbbXSVrT&#10;Kk/Ktc2UzeYWYHsneVMNIVK/YQ28B/zRIts1thek8Jd6VLnJ9oOJbTZVNZPKpQo+lyr4XKrgO5Wk&#10;wXL54wdJhyQNxtjrd83vL/+usj0LWCop+EXZb/hTqwsLAGy/CbwUaqzvb1hJS2xvqbm+wPbPQbbO&#10;+OFBuUZ5nqRVNWuS70taIWlWz06IRO78DQAfMnbnr1F6HZiUcjcwZk9qCPirvNwHfAr8BgzXZJsG&#10;zATuqb1n+/cgp/UMEfAngSttf91FmauA3almUkFtXtJyYKAbcADbXwGTJS0O8TuGI6TmJW2zfVuw&#10;U2mv7StCy/9vJxD+QmCp7Y0BZW8Ejtje27XjekVEms+Bw8Ai2kQRiuZ5HbCL8qhOihQbKt+iszB5&#10;Ku2g7oRUNvjyC0xn5EBQs3QQmJ0yxkfF+fGgajIiaUjSo5I21YxtdkvaKOkxSWel8DNGke19MvAt&#10;nXXWPRSbDvnbvKTpFGMZgI+Al4HvGRnvAMwG5gEv1t5z4Ph9DEME/AnbEwPK2ZnHNg8Bk0LK2pak&#10;u0LK1iu0w97quLM2z0aUHVFgRz0HeDuw7BpgbooOG1TzLiYTw5KGJT3R7rywpAFJKyX9Aqy3fTDE&#10;byOQmFD5DN2NbV5NGSrTGCnOB//TBPgE8EFK6Og4Px5UjW1yqWfwkqZJWi/pSLlHm14RnXSA0R3z&#10;oppnO2nceZeNi2hDcYC/Hm4J8HTN9SfA/DL/ZcCvwOKs8MDNJdzWJvcN3N+k7HBu+B00WQUAVjd7&#10;Vj6fBVySAj60w77Qog89z+jxe72OUTSvaIWObTa3ybK/xbNDwKoQv41AQpvO9cA7XZZZSNEfHsnW&#10;5mtgzgVWdpH/qRJ+MAV8NbbJpSh4SRMl7atZqxmO2Vft2n9Ms2lxgnXQxWm/nirmP9R2lh8PAK9R&#10;TEZuB26iWD1eGgvXliG05ss9qQW2v6u7fy2wy334J4CYNr+1HhzA9mfAxxF2O1YM/AMtno17+KMt&#10;nvXlPHEMfKvdwPmNbkqaIum5CJ+j7UV02OAYm6ozn9Zv2Ji34RzbP3VbSNK8CJ+jbVUDs0yq4HOp&#10;gs+lCj6XKvhcquBzqYLPpdMa/j/JQvTjACGQfgAAAABJRU5ErkJgglBLAwQKAAAAAAAAACEANB6d&#10;yTcCAAA3AgAAFQAAAGRycy9tZWRpYS9pbWFnZTE0LnBuZ4lQTkcNChoKAAAADUlIRFIAAAA3AAAA&#10;LQgGAAAACpbzuwAAAAZiS0dEAP8A/wD/oL2nkwAAAAlwSFlzAAAOxAAADsQBlSsOGwAAAddJREFU&#10;aIHtl7FKXEEUhr9fVwsJipgQMJCg2AUVUohVGmvzBkLyMCF5gdRaWioivkLE1iYhqQSbpNB0QeOf&#10;Yu+FZdm77p2ZaEbmh2UvM3PO/N/ePYcZ2eahauy+DfxLFbhcVeByVYHLVQUuVxW4XJUcTtKxpKgD&#10;q6QpST8kfZX0KjRPJ8bEAFMvgbWI+A7wDbix/STWT+o39zE0UNIj4Ao4sr2YxI3tJB/gAzAOuJu2&#10;dbyBs1R+bKd5c5LGgC+2/wTG/6weF1L4qZWq5q5tB/1Qkt4Ac8Bv29eJ/AAJaq4y9zgixX71vSJp&#10;WdK2JEv6JGkqylyCWjsZUDsj1RwwWa+n20yeVeOve8ZfBHuLBDsEJiLglprWA5s19J03FEmLwLHt&#10;q9AcwGrThO2D6rEjaT4keUxD+Q68k/R20GQ9bntnSI7LEfdaA/ZaeOt6qP4CrTXqEcu2huSYAS6a&#10;1vXssWz7tLXHULjGhJWhYVCjru+BG7d909bLnd4KJM1Kmuwb3qrmJhrC9kPAgHTHr9u6JfB0yNxn&#10;+roisAH8ivGS9FZwi+rmcdY/YXtd0ntJF8Au8Bw4tz0ds2HymvufVG7iuarA5aoCl6sKXK4qcLmq&#10;wOWqAperClyu+gtLiqZviqcipwAAAABJRU5ErkJgglBLAwQKAAAAAAAAACEAdyQ9dc0BAADNAQAA&#10;FQAAAGRycy9tZWRpYS9pbWFnZTEzLnBuZ4lQTkcNChoKAAAADUlIRFIAAAA3AAAALQgGAAAACpbz&#10;uwAAAAZiS0dEAP8A/wD/oL2nkwAAAAlwSFlzAAAOxAAADsQBlSsOGwAAAW1JREFUaIHtmL1KA0EU&#10;Rs8XxMZKEMRKsAvWNvoOYkrLFD6LPoHYaW9jY2NhH2xttFN7wVL8+SwS/yCu7s51zcicZlkSztyP&#10;vXOZXdnmv9L56wJ+kxIuV0q4XCnhcqWEy5USLlfCw0kaSEo6sEpaSXUAKPLgLGkZOAewrYYOAc8p&#10;jlein9xOgOMwwAEEhpO0DWwkOhaA3ZiKYCpCIqkDXNh+GnZVY05tdxMdb4SEAx5tJ3WBpC3b3aB6&#10;gIC2lLQOzAXU0gtwfCJ5Wko6s73y4d5Qb9JJurK9mOIYR2orHQOriY41YDPF8RWN95ykJWBg+yHB&#10;IeDE9kxTR6W/aVuOWqc/5qf90bUPYPugwrEHXAK3VQ6GU/S6do2J4b6lat/UOGL1bB/98L/v/ujv&#10;lhHDYCIGSl0kzUqabmu91sJJmme4t+7bWrPNJ3c3ut60tWD4npskypt4rpRwuVLC5UoJlyslXK6U&#10;cLlSwuVKCZcrL3TMcTRLCnFyAAAAAElFTkSuQmCCUEsDBAoAAAAAAAAAIQDZEo31LAIAACwCAAAV&#10;AAAAZHJzL21lZGlhL2ltYWdlMTIucG5niVBORw0KGgoAAAANSUhEUgAAADcAAAAtCAYAAAAKlvO7&#10;AAAABmJLR0QA/wD/AP+gvaeTAAAACXBIWXMAAA7EAAAOxAGVKw4bAAABzElEQVRoge2XzWoTURiG&#10;n7cxNAjqsitpQFwI3XsB3XgBRQR33bSL1rVX4Kr0BgQvIAiV0l3BjQt3XagIgoV2Jb2CktLydjET&#10;TIZMmpwz/TnlPDAknJN58z2ZmXO+yDb3lbnbLuA6yXKpkuVSJculSpZLlSyXKo3LSTqXNFPDKum1&#10;JFeO7ehibDd2AO8AF7FTn/O2POcP8AM4GWQAv6LqaVCsA2wGyP0D5ipjH4YEH90FuYPydWo5oAs8&#10;rJm7KLPeh9b0IPq+BiQtAq9mPc/20YTpC4o14XdgWaj8laKQdGJ7oXxfXD5bkZlnQBvo2O6HZESv&#10;lpJ6A7GGaQHHoWIQKSdpAfgek1GT+5iithcxObHP3LHtTmTGOH4Cy7ZPY0KCr5ykDeBlzJfX5K4B&#10;u7a/RmeFLijTdiGzLCySusCW7ZWgoirE3JarNeOfrpgfi6QWsGd7KaKm0cwmtoKRwMCtQFLf9nzN&#10;3DPbhzPXcpNyknrAR9v7Q2Nt4Ax4OiauC3wL3jObar+G2qax7RfwvDoHPOF/D1l3fLnV9qvCes34&#10;X4o98fPQ2JsJnx+wE1pI47flXSL/E0+VLJcqWS5VslyqZLlUyXKpkuVSJculyiXZ1Z9LX2APmAAA&#10;AABJRU5ErkJgglBLAwQKAAAAAAAAACEArAlh1F8BAABfAQAAFQAAAGRycy9tZWRpYS9pbWFnZTEx&#10;LnBuZ4lQTkcNChoKAAAADUlIRFIAAAAmAAAALQgGAAAAwvoZbQAAAAZiS0dEAP8A/wD/oL2nkwAA&#10;AAlwSFlzAAAOxAAADsQBlSsOGwAAAP9JREFUWIXtlzFqAlEURe8NYmXsU7gTKzvBNpVFUmZTCqJu&#10;wQUo4h5sXISNkOLaOAFBwee/6kDeaX4xw+Hw/sD/Q0moI2+vDrhGhkXJsCgZFiXDomRYFHsYyT5J&#10;kfwq8TxiYguHxBpGculy2cJIdgB8unwNlwjATlKDpEVmmRjJKYCWw1VRHEbyHcBW0sHQ84djK7eS&#10;PgyeM4omRrIHYGBqOaN0YvNHTAsAeO9fEskVgO4Nr+4ltcP+grAhgOaFR+PTOgKwBvArafa0sKtC&#10;shJ+S5rc6/k/twsXziOp4ue0bkok9m/MRW23MsOiZFiUDIuSYVEyLEqGRcmwKLUNOwJJojbOQR6l&#10;VgAAAABJRU5ErkJgglBLAwQKAAAAAAAAACEAisF8HF0BAABdAQAAFQAAAGRycy9tZWRpYS9pbWFn&#10;ZTE4LnBuZ4lQTkcNChoKAAAADUlIRFIAAAAtAAAALQgGAAAAOhrimgAAAAZiS0dEAP8A/wD/oL2n&#10;kwAAAAlwSFlzAAAOxAAADsQBlSsOGwAAAP1JREFUWIXtmCFOBEEQRf8jKDgCWYEDj0BxDCyLJ9nj&#10;YNEIbkDCLXBcAINBwsfsuBG7szWfTFIvaTOV/Hld6U53GttaGkf/LTCFlk7R0ilaOkVLp2jpFHFp&#10;4AM46MITlQauJJ0fmpPu9KYiJCYNPEq6q8iKSAMnkl5t/1bkHVeE7MCn7dOqsNk7DdxKOqvMTCyP&#10;je2vysBZpYE3STfVuZOlgQfAI2O1rV9IerH9U2a7Zc6N+C7pHliPFYfvtp/2DWbqEwJwKel6pPRs&#10;+3vXo9o2e/87/e4xTGaK7EDf8lIsUjq+pitYZKdbOkVLp2jpFC2doqVTtHSKlk6xSOk/mto7gi+P&#10;9rsAAAAASUVORK5CYIJQSwECLQAUAAYACAAAACEAsYJntgoBAAATAgAAEwAAAAAAAAAAAAAAAAAA&#10;AAAAW0NvbnRlbnRfVHlwZXNdLnhtbFBLAQItABQABgAIAAAAIQA4/SH/1gAAAJQBAAALAAAAAAAA&#10;AAAAAAAAADsBAABfcmVscy8ucmVsc1BLAQItABQABgAIAAAAIQCyaz9BpTwAALEqAgAOAAAAAAAA&#10;AAAAAAAAADoCAABkcnMvZTJvRG9jLnhtbFBLAQItAAoAAAAAAAAAIQAdJ0tKZwIAAGcCAAAVAAAA&#10;AAAAAAAAAAAAAAs/AABkcnMvbWVkaWEvaW1hZ2UyNS5wbmdQSwECLQAKAAAAAAAAACEAjvat/gkB&#10;AAAJAQAAFQAAAAAAAAAAAAAAAAClQQAAZHJzL21lZGlhL2ltYWdlMjQucG5nUEsBAi0ACgAAAAAA&#10;AAAhAFLJjvCFAQAAhQEAABUAAAAAAAAAAAAAAAAA4UIAAGRycy9tZWRpYS9pbWFnZTI2LnBuZ1BL&#10;AQItAAoAAAAAAAAAIQAA0OAi9QEAAPUBAAAVAAAAAAAAAAAAAAAAAJlEAABkcnMvbWVkaWEvaW1h&#10;Z2UyMy5wbmdQSwECLQAKAAAAAAAAACEA39dRMqEBAAChAQAAFQAAAAAAAAAAAAAAAADBRgAAZHJz&#10;L21lZGlhL2ltYWdlMjIucG5nUEsBAi0ACgAAAAAAAAAhAPUQIqZdAgAAXQIAABUAAAAAAAAAAAAA&#10;AAAAlUgAAGRycy9tZWRpYS9pbWFnZTIxLnBuZ1BLAQItAAoAAAAAAAAAIQCePxNbmwEAAJsBAAAV&#10;AAAAAAAAAAAAAAAAACVLAABkcnMvbWVkaWEvaW1hZ2UyMC5wbmdQSwECLQAKAAAAAAAAACEA7kbK&#10;EgEBAAABAQAAFQAAAAAAAAAAAAAAAADzTAAAZHJzL21lZGlhL2ltYWdlMjcucG5nUEsBAi0ACgAA&#10;AAAAAAAhAN54xCihAQAAoQEAABUAAAAAAAAAAAAAAAAAJ04AAGRycy9tZWRpYS9pbWFnZTI5LnBu&#10;Z1BLAQItAAoAAAAAAAAAIQDLoSelSgUAAEoFAAAVAAAAAAAAAAAAAAAAAPtPAABkcnMvbWVkaWEv&#10;aW1hZ2UzMC5wbmdQSwECLQAUAAYACAAAACEAv8eabIkBAABXEgAAGQAAAAAAAAAAAAAAAAB4VQAA&#10;ZHJzL19yZWxzL2Uyb0RvYy54bWwucmVsc1BLAQItABQABgAIAAAAIQCMjcbw3wAAAAcBAAAPAAAA&#10;AAAAAAAAAAAAADhXAABkcnMvZG93bnJldi54bWxQSwECLQAKAAAAAAAAACEApOKfd64GAACuBgAA&#10;FQAAAAAAAAAAAAAAAABEWAAAZHJzL21lZGlhL2ltYWdlMzQucG5nUEsBAi0ACgAAAAAAAAAhAKkO&#10;7VUiAwAAIgMAABUAAAAAAAAAAAAAAAAAJV8AAGRycy9tZWRpYS9pbWFnZTMzLnBuZ1BLAQItAAoA&#10;AAAAAAAAIQBRoCWNXAEAAFwBAAAVAAAAAAAAAAAAAAAAAHpiAABkcnMvbWVkaWEvaW1hZ2UzMi5w&#10;bmdQSwECLQAKAAAAAAAAACEA2h0iHpUDAACVAwAAFQAAAAAAAAAAAAAAAAAJZAAAZHJzL21lZGlh&#10;L2ltYWdlMzEucG5nUEsBAi0ACgAAAAAAAAAhAPugLeGOAQAAjgEAABUAAAAAAAAAAAAAAAAA0WcA&#10;AGRycy9tZWRpYS9pbWFnZTI4LnBuZ1BLAQItAAoAAAAAAAAAIQAcAs5RZAIAAGQCAAAVAAAAAAAA&#10;AAAAAAAAAJJpAABkcnMvbWVkaWEvaW1hZ2UxOS5wbmdQSwECLQAKAAAAAAAAACEArezSFxYCAAAW&#10;AgAAFQAAAAAAAAAAAAAAAAApbAAAZHJzL21lZGlhL2ltYWdlMTcucG5nUEsBAi0ACgAAAAAAAAAh&#10;AKd8i35QAgAAUAIAABQAAAAAAAAAAAAAAAAAcm4AAGRycy9tZWRpYS9pbWFnZTcucG5nUEsBAi0A&#10;CgAAAAAAAAAhACl6KbULBAAACwQAABQAAAAAAAAAAAAAAAAA9HAAAGRycy9tZWRpYS9pbWFnZTYu&#10;cG5nUEsBAi0ACgAAAAAAAAAhAKxodqUWAQAAFgEAABQAAAAAAAAAAAAAAAAAMXUAAGRycy9tZWRp&#10;YS9pbWFnZTUucG5nUEsBAi0ACgAAAAAAAAAhAJG9g+YKAQAACgEAABQAAAAAAAAAAAAAAAAAeXYA&#10;AGRycy9tZWRpYS9pbWFnZTQucG5nUEsBAi0ACgAAAAAAAAAhACR5QIKqAAAAqgAAABQAAAAAAAAA&#10;AAAAAAAAtXcAAGRycy9tZWRpYS9pbWFnZTMucG5nUEsBAi0ACgAAAAAAAAAhAMuURVxTDQAAUw0A&#10;ABQAAAAAAAAAAAAAAAAAkXgAAGRycy9tZWRpYS9pbWFnZTIucG5nUEsBAi0ACgAAAAAAAAAhADaG&#10;36bnAAAA5wAAABQAAAAAAAAAAAAAAAAAFoYAAGRycy9tZWRpYS9pbWFnZTEucG5nUEsBAi0ACgAA&#10;AAAAAAAhACe3d/svAgAALwIAABQAAAAAAAAAAAAAAAAAL4cAAGRycy9tZWRpYS9pbWFnZTgucG5n&#10;UEsBAi0ACgAAAAAAAAAhADHUGxRgAgAAYAIAABQAAAAAAAAAAAAAAAAAkIkAAGRycy9tZWRpYS9p&#10;bWFnZTkucG5nUEsBAi0ACgAAAAAAAAAhAH9gO3F4AgAAeAIAABUAAAAAAAAAAAAAAAAAIowAAGRy&#10;cy9tZWRpYS9pbWFnZTEwLnBuZ1BLAQItAAoAAAAAAAAAIQBfb1RIogEAAKIBAAAVAAAAAAAAAAAA&#10;AAAAAM2OAABkcnMvbWVkaWEvaW1hZ2UxNi5wbmdQSwECLQAKAAAAAAAAACEAQYOiKJ4FAACeBQAA&#10;FQAAAAAAAAAAAAAAAACikAAAZHJzL21lZGlhL2ltYWdlMTUucG5nUEsBAi0ACgAAAAAAAAAhADQe&#10;nck3AgAANwIAABUAAAAAAAAAAAAAAAAAc5YAAGRycy9tZWRpYS9pbWFnZTE0LnBuZ1BLAQItAAoA&#10;AAAAAAAAIQB3JD11zQEAAM0BAAAVAAAAAAAAAAAAAAAAAN2YAABkcnMvbWVkaWEvaW1hZ2UxMy5w&#10;bmdQSwECLQAKAAAAAAAAACEA2RKN9SwCAAAsAgAAFQAAAAAAAAAAAAAAAADdmgAAZHJzL21lZGlh&#10;L2ltYWdlMTIucG5nUEsBAi0ACgAAAAAAAAAhAKwJYdRfAQAAXwEAABUAAAAAAAAAAAAAAAAAPJ0A&#10;AGRycy9tZWRpYS9pbWFnZTExLnBuZ1BLAQItAAoAAAAAAAAAIQCKwXwcXQEAAF0BAAAVAAAAAAAA&#10;AAAAAAAAAM6eAABkcnMvbWVkaWEvaW1hZ2UxOC5wbmdQSwUGAAAAACcAJwAXCgAAXqAAAAAA&#10;">
                <v:shape id="AutoShape 213" o:spid="_x0000_s1027" style="position:absolute;left:2486;top:731;width:2087;height:2061;visibility:visible;mso-wrap-style:square;v-text-anchor:top" coordsize="2087,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h58MA&#10;AADbAAAADwAAAGRycy9kb3ducmV2LnhtbESPUWvCMBSF3wX/Q7jC3jStwzI6Y1FhQ8YE5wZ7vTTX&#10;ptjclCRq9++XwcDHwznnO5xlNdhOXMmH1rGCfJaBIK6dbrlR8PX5Mn0CESKyxs4xKfihANVqPFpi&#10;qd2NP+h6jI1IEA4lKjAx9qWUoTZkMcxcT5y8k/MWY5K+kdrjLcFtJ+dZVkiLLacFgz1tDdXn48Uq&#10;qPff3r/yW3F4X2yieQxU7NqLUg+TYf0MItIQ7+H/9k4rWOT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h58MAAADbAAAADwAAAAAAAAAAAAAAAACYAgAAZHJzL2Rv&#10;d25yZXYueG1sUEsFBgAAAAAEAAQA9QAAAIgDAAAAAA==&#10;" path="m49,2022l49,m,2022r49,m,1685r49,m,1349r49,m,1011r49,m,674r49,m,338r49,m,l49,t,2022l2086,2022t-1697,l389,2061t678,-39l1067,2061t679,-39l1746,2061t340,-39l2086,2061e" filled="f" strokeweight=".23969mm">
                  <v:path arrowok="t" o:connecttype="custom" o:connectlocs="49,2753;49,731;0,2753;49,2753;0,2416;49,2416;0,2080;49,2080;0,1742;49,1742;0,1405;49,1405;0,1069;49,1069;0,731;49,731;49,2753;2086,2753;389,2753;389,2792;1067,2753;1067,2792;1746,2753;1746,2792;2086,2753;2086,2792" o:connectangles="0,0,0,0,0,0,0,0,0,0,0,0,0,0,0,0,0,0,0,0,0,0,0,0,0,0"/>
                </v:shape>
                <v:shape id="AutoShape 212" o:spid="_x0000_s1028" style="position:absolute;left:2832;top:1014;width:1442;height:1667;visibility:visible;mso-wrap-style:square;v-text-anchor:top" coordsize="1442,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D7sMA&#10;AADbAAAADwAAAGRycy9kb3ducmV2LnhtbESPQWvCQBSE70L/w/IKvemmKRWJrtKKwaKnquD1mX0m&#10;odm3YXc18d+7gtDjMDPfMLNFbxpxJedrywreRwkI4sLqmksFh30+nIDwAVljY5kU3MjDYv4ymGGm&#10;bce/dN2FUkQI+wwVVCG0mZS+qMigH9mWOHpn6wyGKF0ptcMuwk0j0yQZS4M1x4UKW1pWVPztLkbB&#10;cd351cFsef993Jh8mbu0+zgp9fbaf01BBOrDf/jZ/tEKPlN4fI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D7sMAAADbAAAADwAAAAAAAAAAAAAAAACYAgAAZHJzL2Rv&#10;d25yZXYueG1sUEsFBgAAAAAEAAQA9QAAAIgDAAAAAA==&#10;" path="m43,614r,136m43,614r,-136m,750r86,m,478r86,m721,417r,147m721,417r,-145m678,564r86,m678,272r86,m1400,143r,142m1400,143l1400,t-43,285l1441,285m1357,r84,m43,1543r,123m43,1543r,-120m,1666r86,m,1423r86,m721,1512r,131m721,1512r,-130m678,1643r86,m678,1382r86,m1400,1367r,127m1400,1367r,-130m1357,1494r84,m1357,1237r84,e" filled="f" strokecolor="#585858" strokeweight=".23969mm">
                  <v:path arrowok="t" o:connecttype="custom" o:connectlocs="43,1629;43,1765;43,1629;43,1493;0,1765;86,1765;0,1493;86,1493;721,1432;721,1579;721,1432;721,1287;678,1579;764,1579;678,1287;764,1287;1400,1158;1400,1300;1400,1158;1400,1015;1357,1300;1441,1300;1357,1015;1441,1015;43,2558;43,2681;43,2558;43,2438;0,2681;86,2681;0,2438;86,2438;721,2527;721,2658;721,2527;721,2397;678,2658;764,2658;678,2397;764,2397;1400,2382;1400,2509;1400,2382;1400,2252;1357,2509;1441,2509;1357,2252;1441,2252" o:connectangles="0,0,0,0,0,0,0,0,0,0,0,0,0,0,0,0,0,0,0,0,0,0,0,0,0,0,0,0,0,0,0,0,0,0,0,0,0,0,0,0,0,0,0,0,0,0,0,0"/>
                </v:shape>
                <v:shape id="Freeform 211" o:spid="_x0000_s1029" style="position:absolute;left:2875;top:1157;width:1358;height:472;visibility:visible;mso-wrap-style:square;v-text-anchor:top" coordsize="135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tcQA&#10;AADbAAAADwAAAGRycy9kb3ducmV2LnhtbESPT4vCMBTE74LfITzB25qu/7pUo6iwsAdF1AU9PpK3&#10;bbF5KU1Wu9/eCAseh5n5DTNftrYSN2p86VjB+yABQaydKTlX8H36fPsA4QOywcoxKfgjD8tFtzPH&#10;zLg7H+h2DLmIEPYZKihCqDMpvS7Ioh+4mjh6P66xGKJscmkavEe4reQwSabSYslxocCaNgXp6/HX&#10;Kkj09bxb6Q2N0vNubLb7lC7rVKl+r13NQARqwyv83/4yCiZj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HLXEAAAA2wAAAA8AAAAAAAAAAAAAAAAAmAIAAGRycy9k&#10;b3ducmV2LnhtbFBLBQYAAAAABAAEAPUAAACJAwAAAAA=&#10;" path="m,471l678,274,1357,e" filled="f" strokeweight=".31981mm">
                  <v:path arrowok="t" o:connecttype="custom" o:connectlocs="0,1629;678,1432;1357,1158" o:connectangles="0,0,0"/>
                </v:shape>
                <v:shape id="Picture 210" o:spid="_x0000_s1030" type="#_x0000_t75" style="position:absolute;left:2819;top:1572;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HBfFAAAA2wAAAA8AAABkcnMvZG93bnJldi54bWxEj0FrwkAUhO9C/8PyCt50o1RbUleJhYIH&#10;PWjswdsj+8yGZt+m2a1Gf70rCB6HmfmGmS06W4sTtb5yrGA0TEAQF05XXCrY59+DDxA+IGusHZOC&#10;C3lYzF96M0y1O/OWTrtQighhn6ICE0KTSukLQxb90DXE0Tu61mKIsi2lbvEc4baW4ySZSosVxwWD&#10;DX0ZKn53/1ZBlr115v2Hl/tNyA/X49/6MKrWSvVfu+wTRKAuPMOP9kormEzh/iX+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XRwXxQAAANsAAAAPAAAAAAAAAAAAAAAA&#10;AJ8CAABkcnMvZG93bnJldi54bWxQSwUGAAAAAAQABAD3AAAAkQMAAAAA&#10;">
                  <v:imagedata r:id="rId90" o:title=""/>
                </v:shape>
                <v:shape id="Picture 209" o:spid="_x0000_s1031" type="#_x0000_t75" style="position:absolute;left:3497;top:1375;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Lf7CAAAA2wAAAA8AAABkcnMvZG93bnJldi54bWxET8uKwjAU3Q/MP4QruBtTRZ2hY5QqCC50&#10;4WMW7i7NtSk2N50mavXrzUJweTjvyay1lbhS40vHCvq9BARx7nTJhYLDfvn1A8IHZI2VY1JwJw+z&#10;6efHBFPtbryl6y4UIoawT1GBCaFOpfS5IYu+52riyJ1cYzFE2BRSN3iL4baSgyQZS4slxwaDNS0M&#10;5efdxSrIsmFrvv94ftiE/fFx+l8f++VaqW6nzX5BBGrDW/xyr7SCURwbv8Qf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i3+wgAAANsAAAAPAAAAAAAAAAAAAAAAAJ8C&#10;AABkcnMvZG93bnJldi54bWxQSwUGAAAAAAQABAD3AAAAjgMAAAAA&#10;">
                  <v:imagedata r:id="rId90" o:title=""/>
                </v:shape>
                <v:shape id="Picture 208" o:spid="_x0000_s1032" type="#_x0000_t75" style="position:absolute;left:4176;top:1100;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Tt7GAAAA2wAAAA8AAABkcnMvZG93bnJldi54bWxEj0FrwkAUhO+F/oflFbzVTUS0pFklFYQe&#10;9FBND94e2ZdsaPZtzG417a93C0KPw8x8w+Tr0XbiQoNvHStIpwkI4srplhsF5XH7/ALCB2SNnWNS&#10;8EMe1qvHhxwz7a78QZdDaESEsM9QgQmhz6T0lSGLfup64ujVbrAYohwaqQe8Rrjt5CxJFtJiy3HB&#10;YE8bQ9XX4dsqKIr5aJaf/Fbuw/H0W593p7TdKTV5GotXEIHG8B++t9+1gkUKf1/i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hO3sYAAADbAAAADwAAAAAAAAAAAAAA&#10;AACfAgAAZHJzL2Rvd25yZXYueG1sUEsFBgAAAAAEAAQA9wAAAJIDAAAAAA==&#10;">
                  <v:imagedata r:id="rId90" o:title=""/>
                </v:shape>
                <v:shape id="Freeform 207" o:spid="_x0000_s1033" style="position:absolute;left:2875;top:2381;width:1358;height:177;visibility:visible;mso-wrap-style:square;v-text-anchor:top" coordsize="135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Y9MIA&#10;AADbAAAADwAAAGRycy9kb3ducmV2LnhtbESPQYvCMBSE78L+h/AWvNl0PYTSNYouCC4IYhW8Pppn&#10;W7Z5KU3W1n9vBMHjMDPfMIvVaFtxo943jjV8JSkI4tKZhisN59N2loHwAdlg65g03MnDavkxWWBu&#10;3MBHuhWhEhHCPkcNdQhdLqUva7LoE9cRR+/qeoshyr6Spschwm0r52mqpMWG40KNHf3UVP4V/1bD&#10;Njv+7o06DPaiVHbdbe6ytIXW089x/Q0i0Bje4Vd7ZzSoO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xj0wgAAANsAAAAPAAAAAAAAAAAAAAAAAJgCAABkcnMvZG93&#10;bnJldi54bWxQSwUGAAAAAAQABAD1AAAAhwMAAAAA&#10;" path="m,176l678,145,1357,e" filled="f" strokeweight=".31986mm">
                  <v:stroke dashstyle="3 1"/>
                  <v:path arrowok="t" o:connecttype="custom" o:connectlocs="0,2558;678,2527;1357,2382" o:connectangles="0,0,0"/>
                </v:shape>
                <v:shape id="Picture 206" o:spid="_x0000_s1034" type="#_x0000_t75" style="position:absolute;left:2819;top:2501;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dTLFAAAA2wAAAA8AAABkcnMvZG93bnJldi54bWxEj0FrwkAUhO9C/8PyCt50oxVbUleJhYIH&#10;PWjswdsj+8yGZt+m2a1Gf70rCB6HmfmGmS06W4sTtb5yrGA0TEAQF05XXCrY59+DDxA+IGusHZOC&#10;C3lYzF96M0y1O/OWTrtQighhn6ICE0KTSukLQxb90DXE0Tu61mKIsi2lbvEc4baW4ySZSosVxwWD&#10;DX0ZKn53/1ZBlk068/7Dy/0m5Ifr8W99GFVrpfqvXfYJIlAXnuFHe6UVTN/g/iX+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nUyxQAAANsAAAAPAAAAAAAAAAAAAAAA&#10;AJ8CAABkcnMvZG93bnJldi54bWxQSwUGAAAAAAQABAD3AAAAkQMAAAAA&#10;">
                  <v:imagedata r:id="rId90" o:title=""/>
                </v:shape>
                <v:shape id="Picture 205" o:spid="_x0000_s1035" type="#_x0000_t75" style="position:absolute;left:3497;top:2470;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o7jGAAAA3AAAAA8AAABkcnMvZG93bnJldi54bWxEj09rAjEUxO+FfofwCt5qVi0qW6OsguBB&#10;D/XPwdtj89ws3bysm6hrP70pCB6HmfkNM5m1thJXanzpWEGvm4Agzp0uuVCw3y0/xyB8QNZYOSYF&#10;d/Iwm76/TTDV7sY/dN2GQkQI+xQVmBDqVEqfG7Lou64mjt7JNRZDlE0hdYO3CLeV7CfJUFosOS4Y&#10;rGlhKP/dXqyCLPtqzejA8/0m7I5/p/P62CvXSnU+2uwbRKA2vMLP9korGPQH8H8mH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SjuMYAAADcAAAADwAAAAAAAAAAAAAA&#10;AACfAgAAZHJzL2Rvd25yZXYueG1sUEsFBgAAAAAEAAQA9wAAAJIDAAAAAA==&#10;">
                  <v:imagedata r:id="rId90" o:title=""/>
                </v:shape>
                <v:shape id="Picture 204" o:spid="_x0000_s1036" type="#_x0000_t75" style="position:absolute;left:4176;top:2324;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9O8zHAAAA3AAAAA8AAABkcnMvZG93bnJldi54bWxEj0trwzAQhO+F/Aexgd4aOQ/a4FgOTiHQ&#10;Q3poHofcFmtjmVgrx1ITJ7++KhR6HGbmGyZb9rYRV+p87VjBeJSAIC6drrlSsN+tX+YgfEDW2Dgm&#10;BXfysMwHTxmm2t34i67bUIkIYZ+iAhNCm0rpS0MW/ci1xNE7uc5iiLKrpO7wFuG2kZMkeZUWa44L&#10;Blt6N1Set99WQVHMevN24NX+M+yOj9NlcxzXG6Weh32xABGoD//hv/aHVjCdzOD3TDwCM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9O8zHAAAA3AAAAA8AAAAAAAAAAAAA&#10;AAAAnwIAAGRycy9kb3ducmV2LnhtbFBLBQYAAAAABAAEAPcAAACTAwAAAAA=&#10;">
                  <v:imagedata r:id="rId90" o:title=""/>
                </v:shape>
                <v:shape id="Picture 203" o:spid="_x0000_s1037" type="#_x0000_t75" style="position:absolute;left:2040;top:584;width:446;height:2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LsbBAAAA3AAAAA8AAABkcnMvZG93bnJldi54bWxET01rwkAQvQv+h2UEb2ajUrGpq0hBzKVQ&#10;Ne15zI5JMDsbsluT/PtuoeDxffM2u97U4kGtqywrmEcxCOLc6ooLBdnlMFuDcB5ZY22ZFAzkYLcd&#10;jzaYaNvxiR5nX4hQwi5BBaX3TSKly0sy6CLbEAftZluDPsC2kLrFLpSbWi7ieCUNVhwWSmzovaT8&#10;fv4xCk7p99AdXw+fgf3KtKyvy9XHVanppN+/gfDU+6f5P51qBcvFC/ydC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LsbBAAAA3AAAAA8AAAAAAAAAAAAAAAAAnwIA&#10;AGRycy9kb3ducmV2LnhtbFBLBQYAAAAABAAEAPcAAACNAwAAAAA=&#10;">
                  <v:imagedata r:id="rId91" o:title=""/>
                </v:shape>
                <v:shape id="Picture 202" o:spid="_x0000_s1038" type="#_x0000_t75" style="position:absolute;left:2853;top:2893;width:51;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LvCHDAAAA3AAAAA8AAABkcnMvZG93bnJldi54bWxEj91qAjEUhO8LvkM4Qu+6WS1IWY0iYv/A&#10;m64+wHFzzC5uTkIS1+3bN4VCL4eZ+YZZbUbbi4FC7BwrmBUlCOLG6Y6NgtPx9ekFREzIGnvHpOCb&#10;ImzWk4cVVtrd+YuGOhmRIRwrVNCm5CspY9OSxVg4T5y9iwsWU5bBSB3wnuG2l/OyXEiLHeeFFj3t&#10;Wmqu9c0q2Ht5GTpfv6dwM+eD+zTu7bBV6nE6bpcgEo3pP/zX/tAKnucL+D2Tj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u8IcMAAADcAAAADwAAAAAAAAAAAAAAAACf&#10;AgAAZHJzL2Rvd25yZXYueG1sUEsFBgAAAAAEAAQA9wAAAI8DAAAAAA==&#10;">
                  <v:imagedata r:id="rId92" o:title=""/>
                </v:shape>
                <v:shape id="Picture 201" o:spid="_x0000_s1039" type="#_x0000_t75" style="position:absolute;left:3518;top:2893;width:73;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7PtvHAAAA3AAAAA8AAABkcnMvZG93bnJldi54bWxEj0trAkEQhO+C/2FoITedVUHD6ihRMCSQ&#10;GF8Hj52d3gfu9Cw7o6759U5A8FhU1VfUdN6YUlyodoVlBf1eBII4sbrgTMFhv+q+gnAeWWNpmRTc&#10;yMF81m5NMdb2ylu67HwmAoRdjApy76tYSpfkZND1bEUcvNTWBn2QdSZ1jdcAN6UcRNFIGiw4LORY&#10;0TKn5LQ7GwXlIl0058338Pi+v33Z6jP9W//+KPXSad4mIDw1/hl+tD+0guFgDP9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7PtvHAAAA3AAAAA8AAAAAAAAAAAAA&#10;AAAAnwIAAGRycy9kb3ducmV2LnhtbFBLBQYAAAAABAAEAPcAAACTAwAAAAA=&#10;">
                  <v:imagedata r:id="rId93" o:title=""/>
                </v:shape>
                <v:shape id="Picture 200" o:spid="_x0000_s1040" type="#_x0000_t75" style="position:absolute;left:4201;top:2893;width:6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QFnCAAAA3AAAAA8AAABkcnMvZG93bnJldi54bWxET8tqg0AU3QfyD8MNdBPq2ASKNU6CBAou&#10;GmgeH3Dj3KiJc0ecqdq/zywKXR7OO9tNphUD9a6xrOAtikEQl1Y3XCm4nD9fExDOI2tsLZOCX3Kw&#10;285nGabajnyk4eQrEULYpaig9r5LpXRlTQZdZDviwN1sb9AH2FdS9ziGcNPKVRy/S4MNh4YaO9rX&#10;VD5OP0aBP9vl19AVOSbmcPwY78n39ZAo9bKY8g0IT5P/F/+5C61gvQprw5lw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0BZwgAAANwAAAAPAAAAAAAAAAAAAAAAAJ8C&#10;AABkcnMvZG93bnJldi54bWxQSwUGAAAAAAQABAD3AAAAjgMAAAAA&#10;">
                  <v:imagedata r:id="rId94" o:title=""/>
                </v:shape>
                <v:shape id="Picture 199" o:spid="_x0000_s1041" type="#_x0000_t75" style="position:absolute;left:1721;top:1581;width:342;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K//GAAAA3AAAAA8AAABkcnMvZG93bnJldi54bWxEj1trwkAUhN8L/oflCH0R3ZgWL9FVRFqQ&#10;EgpeXnw7ZI9JMHt2ya6a/vuuUOjjMDPfMMt1Zxpxp9bXlhWMRwkI4sLqmksFp+PncAbCB2SNjWVS&#10;8EMe1qveyxIzbR+8p/shlCJC2GeooArBZVL6oiKDfmQdcfQutjUYomxLqVt8RLhpZJokE2mw5rhQ&#10;oaNtRcX1cDMK6NZc0zDw7+b8NfjI3TT/7lyu1Gu/2yxABOrCf/ivvdMK3tI5PM/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8r/8YAAADcAAAADwAAAAAAAAAAAAAA&#10;AACfAgAAZHJzL2Rvd25yZXYueG1sUEsFBgAAAAAEAAQA9wAAAJIDAAAAAA==&#10;">
                  <v:imagedata r:id="rId95" o:title=""/>
                </v:shape>
                <v:shape id="AutoShape 198" o:spid="_x0000_s1042" style="position:absolute;left:8652;top:844;width:1940;height:2027;visibility:visible;mso-wrap-style:square;v-text-anchor:top" coordsize="1940,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nRrwA&#10;AADcAAAADwAAAGRycy9kb3ducmV2LnhtbERPSwrCMBDdC94hjOBOUxVEq1H8IKg7qwcYmrEtNpPS&#10;RNve3iwEl4/3X29bU4oP1a6wrGAyjkAQp1YXnCl43E+jBQjnkTWWlklBRw62m35vjbG2Dd/ok/hM&#10;hBB2MSrIva9iKV2ak0E3thVx4J62NugDrDOpa2xCuCnlNIrm0mDBoSHHig45pa/kbRRc9ws3QTrK&#10;6N48eP9edq9L2ik1HLS7FQhPrf+Lf+6zVjCbhfnhTDg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qdGvAAAANwAAAAPAAAAAAAAAAAAAAAAAJgCAABkcnMvZG93bnJldi54&#10;bWxQSwUGAAAAAAQABAD1AAAAgQMAAAAA&#10;" path="m50,1988l50,m,1988r50,m,1754r50,m,1521r50,m,1285r50,m,1051r50,m,818r50,m,585r50,m,349r50,m,115r50,m50,1988r1889,m364,1988r,38m996,1988r,38m1625,1988r,38m1939,1988r,38e" filled="f" strokeweight=".23969mm">
                  <v:path arrowok="t" o:connecttype="custom" o:connectlocs="50,2833;50,845;0,2833;50,2833;0,2599;50,2599;0,2366;50,2366;0,2130;50,2130;0,1896;50,1896;0,1663;50,1663;0,1430;50,1430;0,1194;50,1194;0,960;50,960;50,2833;1939,2833;364,2833;364,2871;996,2833;996,2871;1625,2833;1625,2871;1939,2833;1939,2871" o:connectangles="0,0,0,0,0,0,0,0,0,0,0,0,0,0,0,0,0,0,0,0,0,0,0,0,0,0,0,0,0,0"/>
                </v:shape>
                <v:shape id="AutoShape 197" o:spid="_x0000_s1043" style="position:absolute;left:8973;top:1803;width:715;height:789;visibility:visible;mso-wrap-style:square;v-text-anchor:top" coordsize="71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228QA&#10;AADcAAAADwAAAGRycy9kb3ducmV2LnhtbESPzWrDMBCE74W+g9hCLiGRnUBJnCihFAppoQc7eYDF&#10;2lim1spI8k/fvioUehxm5hvmeJ5tJ0byoXWsIF9nIIhrp1tuFNyub6sdiBCRNXaOScE3BTifHh+O&#10;WGg3cUljFRuRIBwKVGBi7AspQ23IYli7njh5d+ctxiR9I7XHKcFtJzdZ9iwttpwWDPb0aqj+qgar&#10;4KN83+/8kJvqMuFnaZb35UCjUoun+eUAItIc/8N/7YtWsN3m8HsmHQ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NtvEAAAA3AAAAA8AAAAAAAAAAAAAAAAAmAIAAGRycy9k&#10;b3ducmV2LnhtbFBLBQYAAAAABAAEAPUAAACJAwAAAAA=&#10;" path="m43,260r,259m43,260l43,m,519r86,m,l86,m675,523r,265m675,523r,-263m632,788r83,m632,260r83,e" filled="f" strokecolor="#585858" strokeweight=".23969mm">
                  <v:path arrowok="t" o:connecttype="custom" o:connectlocs="43,2064;43,2323;43,2064;43,1804;0,2323;86,2323;0,1804;86,1804;675,2327;675,2592;675,2327;675,2064;632,2592;715,2592;632,2064;715,2064" o:connectangles="0,0,0,0,0,0,0,0,0,0,0,0,0,0,0,0"/>
                </v:shape>
                <v:shape id="AutoShape 196" o:spid="_x0000_s1044" style="position:absolute;left:10233;top:2433;width:86;height:399;visibility:visible;mso-wrap-style:square;v-text-anchor:top" coordsize="8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6dMQA&#10;AADcAAAADwAAAGRycy9kb3ducmV2LnhtbESP3WoCMRSE7wXfIRyhN1Kz9afoapRSKNQ7XX2Aw+a4&#10;u7g5SZPorm/fCIVeDjPzDbPZ9aYVd/KhsazgbZKBIC6tbrhScD59vS5BhIissbVMCh4UYLcdDjaY&#10;a9vxke5FrESCcMhRQR2jy6UMZU0Gw8Q64uRdrDcYk/SV1B67BDetnGbZuzTYcFqo0dFnTeW1uJlE&#10;McXiENvHfDE++Zv7WZ07t78q9TLqP9YgIvXxP/zX/tYKZrMpPM+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enTEAAAA3AAAAA8AAAAAAAAAAAAAAAAAmAIAAGRycy9k&#10;b3ducmV2LnhtbFBLBQYAAAAABAAEAPUAAACJAwAAAAA=&#10;" path="m43,213r,186m43,213l43,m,l86,e" filled="f" strokecolor="#585858" strokeweight=".23969mm">
                  <v:path arrowok="t" o:connecttype="custom" o:connectlocs="43,2647;43,2833;43,2647;43,2434;0,2434;86,2434" o:connectangles="0,0,0,0,0,0"/>
                </v:shape>
                <v:shape id="AutoShape 195" o:spid="_x0000_s1045" style="position:absolute;left:8973;top:878;width:1347;height:819;visibility:visible;mso-wrap-style:square;v-text-anchor:top" coordsize="134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AW8MA&#10;AADcAAAADwAAAGRycy9kb3ducmV2LnhtbESPQWsCMRSE74X+h/AKXkpNdEspq1GkIHiTWrHX5+a5&#10;Wbt5WTZxTf99UxA8DjPzDTNfJteKgfrQeNYwGSsQxJU3Ddca9l/rl3cQISIbbD2Thl8KsFw8Psyx&#10;NP7KnzTsYi0yhEOJGmyMXSllqCw5DGPfEWfv5HuHMcu+lqbHa4a7Vk6VepMOG84LFjv6sFT97C5O&#10;w0Ed07BKNrx+p22aoDof989nrUdPaTUDESnFe/jW3hgNRVHA/5l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oAW8MAAADcAAAADwAAAAAAAAAAAAAAAACYAgAAZHJzL2Rv&#10;d25yZXYueG1sUEsFBgAAAAAEAAQA9QAAAIgDAAAAAA==&#10;" path="m43,535r,283m43,535r,-284m,818r86,m,251r86,m675,274r,274m675,274l675,m632,548r83,m632,r83,m1304,535r,258m1304,535r,-259m1261,793r86,m1261,276r86,e" filled="f" strokecolor="#585858" strokeweight=".23969mm">
                  <v:path arrowok="t" o:connecttype="custom" o:connectlocs="43,1414;43,1697;43,1414;43,1130;0,1697;86,1697;0,1130;86,1130;675,1153;675,1427;675,1153;675,879;632,1427;715,1427;632,879;715,879;1304,1414;1304,1672;1304,1414;1304,1155;1261,1672;1347,1672;1261,1155;1347,1155" o:connectangles="0,0,0,0,0,0,0,0,0,0,0,0,0,0,0,0,0,0,0,0,0,0,0,0"/>
                </v:shape>
                <v:shape id="Freeform 194" o:spid="_x0000_s1046" style="position:absolute;left:9016;top:2064;width:1261;height:583;visibility:visible;mso-wrap-style:square;v-text-anchor:top" coordsize="126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I7MIA&#10;AADcAAAADwAAAGRycy9kb3ducmV2LnhtbESPUWvCMBSF3wf+h3AHvoyZbi1jVKPIxsQnwbofcGmu&#10;bVhzU5Ksrf/eCIKPh3POdzirzWQ7MZAPxrGCt0UGgrh22nCj4Pf08/oJIkRkjZ1jUnChAJv17GmF&#10;pXYjH2moYiMShEOJCtoY+1LKULdkMSxcT5y8s/MWY5K+kdrjmOC2k+9Z9iEtGk4LLfb01VL9V/1b&#10;BZ5eKpNF/213dDhNRTDYGKPU/HnaLkFEmuIjfG/vtYI8L+B2Jh0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IjswgAAANwAAAAPAAAAAAAAAAAAAAAAAJgCAABkcnMvZG93&#10;bnJldi54bWxQSwUGAAAAAAQABAD1AAAAhwMAAAAA&#10;" path="m,l632,263r629,320e" filled="f" strokeweight=".31978mm">
                  <v:path arrowok="t" o:connecttype="custom" o:connectlocs="0,2064;632,2327;1261,2647" o:connectangles="0,0,0"/>
                </v:shape>
                <v:shape id="Picture 193" o:spid="_x0000_s1047" type="#_x0000_t75" style="position:absolute;left:8959;top:2007;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CIrHAAAA3AAAAA8AAABkcnMvZG93bnJldi54bWxEj0FrwkAUhO9C/8PyCt50k1q1pG4kLRR6&#10;0EPVHrw9ss9saPZtml019de7gtDjMDPfMItlbxtxos7XjhWk4wQEcel0zZWC3fZj9ALCB2SNjWNS&#10;8EcelvnDYIGZdmf+otMmVCJC2GeowITQZlL60pBFP3YtcfQOrrMYouwqqTs8R7ht5FOSzKTFmuOC&#10;wZbeDZU/m6NVUBTPvZl/89tuHbb7y+F3tU/rlVLDx754BRGoD//he/tTK5hMpnA7E4+Az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oCIrHAAAA3AAAAA8AAAAAAAAAAAAA&#10;AAAAnwIAAGRycy9kb3ducmV2LnhtbFBLBQYAAAAABAAEAPcAAACTAwAAAAA=&#10;">
                  <v:imagedata r:id="rId90" o:title=""/>
                </v:shape>
                <v:shape id="Picture 192" o:spid="_x0000_s1048" type="#_x0000_t75" style="position:absolute;left:9591;top:2270;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lv3HAAAA3AAAAA8AAABkcnMvZG93bnJldi54bWxEj09rwkAUxO8Fv8PyhN7qxipWYjYSC4Ue&#10;9FD/HLw9ss9sMPs2Zrca++m7QqHHYWZ+w2TL3jbiSp2vHSsYjxIQxKXTNVcK9ruPlzkIH5A1No5J&#10;wZ08LPPBU4apdjf+ous2VCJC2KeowITQplL60pBFP3ItcfROrrMYouwqqTu8Rbht5GuSzKTFmuOC&#10;wZbeDZXn7bdVUBTT3rwdeLXfhN3x53RZH8f1WqnnYV8sQATqw3/4r/2pFUwmM3ic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6lv3HAAAA3AAAAA8AAAAAAAAAAAAA&#10;AAAAnwIAAGRycy9kb3ducmV2LnhtbFBLBQYAAAAABAAEAPcAAACTAwAAAAA=&#10;">
                  <v:imagedata r:id="rId90" o:title=""/>
                </v:shape>
                <v:shape id="Picture 191" o:spid="_x0000_s1049" type="#_x0000_t75" style="position:absolute;left:10220;top:2590;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2M2bHAAAA3AAAAA8AAABkcnMvZG93bnJldi54bWxEj09rwkAUxO8Fv8PyhN7qxipVYjYSC4Ue&#10;9FD/HLw9ss9sMPs2Zrca++m7QqHHYWZ+w2TL3jbiSp2vHSsYjxIQxKXTNVcK9ruPlzkIH5A1No5J&#10;wZ08LPPBU4apdjf+ous2VCJC2KeowITQplL60pBFP3ItcfROrrMYouwqqTu8Rbht5GuSvEmLNccF&#10;gy29GyrP22+roCimvZkdeLXfhN3x53RZH8f1WqnnYV8sQATqw3/4r/2pFUwmM3ic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2M2bHAAAA3AAAAA8AAAAAAAAAAAAA&#10;AAAAnwIAAGRycy9kb3ducmV2LnhtbFBLBQYAAAAABAAEAPcAAACTAwAAAAA=&#10;">
                  <v:imagedata r:id="rId90" o:title=""/>
                </v:shape>
                <v:shape id="Freeform 190" o:spid="_x0000_s1050" style="position:absolute;left:9016;top:1152;width:1261;height:261;visibility:visible;mso-wrap-style:square;v-text-anchor:top" coordsize="1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bSsAA&#10;AADcAAAADwAAAGRycy9kb3ducmV2LnhtbERPS2vCQBC+F/wPywje6kZTtKSuIoLQm42P+zQ7TaLZ&#10;2ZCdxvjv3UOhx4/vvdoMrlE9daH2bGA2TUARF97WXBo4n/av76CCIFtsPJOBBwXYrEcvK8ysv3NO&#10;/VFKFUM4ZGigEmkzrUNRkcMw9S1x5H5851Ai7EptO7zHcNfoeZIstMOaY0OFLe0qKm7HX2dg+ZW/&#10;5XLeXov+ki7m37uDlaQ3ZjIeth+ghAb5F/+5P62BNI1r45l4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nbSsAAAADcAAAADwAAAAAAAAAAAAAAAACYAgAAZHJzL2Rvd25y&#10;ZXYueG1sUEsFBgAAAAAEAAQA9QAAAIUDAAAAAA==&#10;" path="m,261l632,r629,261e" filled="f" strokeweight=".31983mm">
                  <v:stroke dashstyle="dash"/>
                  <v:path arrowok="t" o:connecttype="custom" o:connectlocs="0,1414;632,1153;1261,1414" o:connectangles="0,0,0"/>
                </v:shape>
                <v:shape id="Picture 189" o:spid="_x0000_s1051" type="#_x0000_t75" style="position:absolute;left:8959;top:1356;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Ao/HAAAA3AAAAA8AAABkcnMvZG93bnJldi54bWxEj0FrwkAUhO9C/8PyCt50k1rUpm4kLRR6&#10;0EPVHrw9ss9saPZtml019de7gtDjMDPfMItlbxtxos7XjhWk4wQEcel0zZWC3fZjNAfhA7LGxjEp&#10;+CMPy/xhsMBMuzN/0WkTKhEh7DNUYEJoMyl9aciiH7uWOHoH11kMUXaV1B2eI9w28ilJptJizXHB&#10;YEvvhsqfzdEqKIrn3sy++W23Dtv95fC72qf1SqnhY1+8ggjUh//wvf2pFUwmL3A7E4+Az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lAo/HAAAA3AAAAA8AAAAAAAAAAAAA&#10;AAAAnwIAAGRycy9kb3ducmV2LnhtbFBLBQYAAAAABAAEAPcAAACTAwAAAAA=&#10;">
                  <v:imagedata r:id="rId90" o:title=""/>
                </v:shape>
                <v:shape id="Picture 188" o:spid="_x0000_s1052" type="#_x0000_t75" style="position:absolute;left:9591;top:1096;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AAAA3AAAAA8AAABkcnMvZG93bnJldi54bWxET8uKwjAU3QvzD+EOuNPUBzpUo3SEARe6&#10;8DELd5fm2hSbm06T0erXm4Xg8nDe82VrK3GlxpeOFQz6CQji3OmSCwXHw0/vC4QPyBorx6TgTh6W&#10;i4/OHFPtbryj6z4UIoawT1GBCaFOpfS5IYu+72riyJ1dYzFE2BRSN3iL4baSwySZSIslxwaDNa0M&#10;5Zf9v1WQZePWTH/5+7gNh9Pj/Lc5DcqNUt3PNpuBCNSGt/jlXmsFo3GcH8/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nYb8MAAADcAAAADwAAAAAAAAAAAAAAAACf&#10;AgAAZHJzL2Rvd25yZXYueG1sUEsFBgAAAAAEAAQA9wAAAI8DAAAAAA==&#10;">
                  <v:imagedata r:id="rId90" o:title=""/>
                </v:shape>
                <v:shape id="Picture 187" o:spid="_x0000_s1053" type="#_x0000_t75" style="position:absolute;left:10220;top:1356;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ffTGAAAA3AAAAA8AAABkcnMvZG93bnJldi54bWxEj09rwkAUxO8Fv8PyhN7qJlVUoqukBaEH&#10;e6h/Dt4e2Wc2mH0bs1uNfvpuQfA4zMxvmPmys7W4UOsrxwrSQQKCuHC64lLBbrt6m4LwAVlj7ZgU&#10;3MjDctF7mWOm3ZV/6LIJpYgQ9hkqMCE0mZS+MGTRD1xDHL2jay2GKNtS6havEW5r+Z4kY2mx4rhg&#10;sKFPQ8Vp82sV5PmoM5M9f+y+w/ZwP57Xh7RaK/Xa7/IZiEBdeIYf7S+tYDhK4f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V99MYAAADcAAAADwAAAAAAAAAAAAAA&#10;AACfAgAAZHJzL2Rvd25yZXYueG1sUEsFBgAAAAAEAAQA9wAAAJIDAAAAAA==&#10;">
                  <v:imagedata r:id="rId90" o:title=""/>
                </v:shape>
                <v:shape id="Picture 186" o:spid="_x0000_s1054" type="#_x0000_t75" style="position:absolute;left:8485;top:2773;width:66;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khPGAAAA3AAAAA8AAABkcnMvZG93bnJldi54bWxEj81qwzAQhO+FvoPYQC8lkeuW4DhRgikU&#10;fKih+XmAjbWxnVgrY6m2+/ZVoZDjMDPfMJvdZFoxUO8aywpeFhEI4tLqhisFp+PHPAHhPLLG1jIp&#10;+CEHu+3jwwZTbUfe03DwlQgQdikqqL3vUildWZNBt7AdcfAutjfog+wrqXscA9y0Mo6ipTTYcFio&#10;saP3msrb4dso8Ef7/Dl0eYaJKfar8Zp8nYtEqafZlK1BeJr8PfzfzrWC17cY/s6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CSE8YAAADcAAAADwAAAAAAAAAAAAAA&#10;AACfAgAAZHJzL2Rvd25yZXYueG1sUEsFBgAAAAAEAAQA9wAAAJIDAAAAAA==&#10;">
                  <v:imagedata r:id="rId94" o:title=""/>
                </v:shape>
                <v:shape id="Picture 185" o:spid="_x0000_s1055" type="#_x0000_t75" style="position:absolute;left:8249;top:2451;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eqPGAAAA3AAAAA8AAABkcnMvZG93bnJldi54bWxEj91qAjEUhO+FvkM4Be806w8iW6NIoSIq&#10;rFUpvTxsTneXbk7WTdT49k1B8HKYmW+Y2SKYWlypdZVlBYN+AoI4t7riQsHp+NGbgnAeWWNtmRTc&#10;ycFi/tKZYartjT/pevCFiBB2KSoovW9SKV1ekkHXtw1x9H5sa9BH2RZSt3iLcFPLYZJMpMGK40KJ&#10;Db2XlP8eLkbBJvseBnv8spswXu2z83Y3zU65Ut3XsHwD4Sn4Z/jRXmsFo/EI/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V6o8YAAADcAAAADwAAAAAAAAAAAAAA&#10;AACfAgAAZHJzL2Rvd25yZXYueG1sUEsFBgAAAAAEAAQA9wAAAJIDAAAAAA==&#10;">
                  <v:imagedata r:id="rId96" o:title=""/>
                </v:shape>
                <v:shape id="Picture 184" o:spid="_x0000_s1056" type="#_x0000_t75" style="position:absolute;left:8249;top:2218;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DpvHAAAA3AAAAA8AAABkcnMvZG93bnJldi54bWxEj81uwjAQhO+VeAdrkXorDiWqqoBBFaiU&#10;nvhJL9yWeElS4nWIDQlvXyNV4jiamW80k1lnKnGlxpWWFQwHEQjizOqScwU/6efLOwjnkTVWlknB&#10;jRzMpr2nCSbatryl687nIkDYJaig8L5OpHRZQQbdwNbEwTvaxqAPssmlbrANcFPJ1yh6kwZLDgsF&#10;1jQvKDvtLkbBOl6kX+fj7Xxql/Pu2/zuN+lhr9Rzv/sYg/DU+Uf4v73SCkZxDPcz4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nDpvHAAAA3AAAAA8AAAAAAAAAAAAA&#10;AAAAnwIAAGRycy9kb3ducmV2LnhtbFBLBQYAAAAABAAEAPcAAACTAwAAAAA=&#10;">
                  <v:imagedata r:id="rId97" o:title=""/>
                </v:shape>
                <v:shape id="Picture 183" o:spid="_x0000_s1057" type="#_x0000_t75" style="position:absolute;left:8249;top:1982;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ekTHAAAA3AAAAA8AAABkcnMvZG93bnJldi54bWxEj1trAjEUhN+F/odwCr4UTWq9lK1Raqmg&#10;+OSFlr4dNqe7q5uTZZOu6783QsHHYeabYabz1paiodoXjjU89xUI4tSZgjMNh/2y9wrCB2SDpWPS&#10;cCEP89lDZ4qJcWfeUrMLmYgl7BPUkIdQJVL6NCeLvu8q4uj9utpiiLLOpKnxHMttKQdKjaXFguNC&#10;jhV95JSedn9Ww8takVPHS/hsv5+a9WTztfgpBlp3H9v3NxCB2nAP/9MrE7nhC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lekTHAAAA3AAAAA8AAAAAAAAAAAAA&#10;AAAAnwIAAGRycy9kb3ducmV2LnhtbFBLBQYAAAAABAAEAPcAAACTAwAAAAA=&#10;">
                  <v:imagedata r:id="rId98" o:title=""/>
                </v:shape>
                <v:shape id="Picture 182" o:spid="_x0000_s1058" type="#_x0000_t75" style="position:absolute;left:8249;top:1749;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K3vIAAAA3AAAAA8AAABkcnMvZG93bnJldi54bWxEj0FrwkAUhO+F/oflFbwU3WirhNRVGqGi&#10;l1KjaHt7ZJ9JMPs2ZFeN/75bKHgcZuYbZjrvTC0u1LrKsoLhIAJBnFtdcaFgt/3oxyCcR9ZYWyYF&#10;N3Iwnz0+TDHR9sobumS+EAHCLkEFpfdNIqXLSzLoBrYhDt7RtgZ9kG0hdYvXADe1HEXRRBqsOCyU&#10;2NCipPyUnY2Cr+/xcX+on+PP2ynN4vRnnS5Xa6V6T937GwhPnb+H/9srreDldQJ/Z8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Rit7yAAAANwAAAAPAAAAAAAAAAAA&#10;AAAAAJ8CAABkcnMvZG93bnJldi54bWxQSwUGAAAAAAQABAD3AAAAlAMAAAAA&#10;">
                  <v:imagedata r:id="rId99" o:title=""/>
                </v:shape>
                <v:shape id="Picture 181" o:spid="_x0000_s1059" type="#_x0000_t75" style="position:absolute;left:8376;top:1515;width:27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0h2rHAAAA3AAAAA8AAABkcnMvZG93bnJldi54bWxEj0FrwkAUhO8F/8PyBG91Y1vSEl2lFFqt&#10;9qC2BY+P7DMJZt+G7JpEf70rCB6HmfmGmcw6U4qGaldYVjAaRiCIU6sLzhT8/X4+voFwHlljaZkU&#10;nMjBbNp7mGCibcsbarY+EwHCLkEFufdVIqVLczLohrYiDt7e1gZ9kHUmdY1tgJtSPkVRLA0WHBZy&#10;rOgjp/SwPRoF7tCul+fvZvMzP63c/+Ir3tkoVmrQ797HIDx1/h6+tRdawfPLK1zPhCMgp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0h2rHAAAA3AAAAA8AAAAAAAAAAAAA&#10;AAAAnwIAAGRycy9kb3ducmV2LnhtbFBLBQYAAAAABAAEAPcAAACTAwAAAAA=&#10;">
                  <v:imagedata r:id="rId100" o:title=""/>
                </v:shape>
                <v:shape id="Picture 180" o:spid="_x0000_s1060" type="#_x0000_t75" style="position:absolute;left:8249;top:1282;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EFOy9AAAA3AAAAA8AAABkcnMvZG93bnJldi54bWxET8uKwjAU3Qv+Q7iCO03GF0PHKKLIuDXq&#10;/tLcaYvNTWlirX8/WQguD+e93vauFh21ofKs4WuqQBDn3lZcaLhejpNvECEiW6w9k4YXBdhuhoM1&#10;ZtY/+UydiYVIIRwy1FDG2GRShrwkh2HqG+LE/fnWYUywLaRt8ZnCXS1nSq2kw4pTQ4kN7UvK7+bh&#10;NDij6t9C3czjeDXnpe3mh/uJtR6P+t0PiEh9/Ijf7pPVMF+ktelMOgJy8w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QU7L0AAADcAAAADwAAAAAAAAAAAAAAAACfAgAAZHJz&#10;L2Rvd25yZXYueG1sUEsFBgAAAAAEAAQA9wAAAIkDAAAAAA==&#10;">
                  <v:imagedata r:id="rId101" o:title=""/>
                </v:shape>
                <v:shape id="Picture 179" o:spid="_x0000_s1061" type="#_x0000_t75" style="position:absolute;left:8249;top:1046;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syfFAAAA3AAAAA8AAABkcnMvZG93bnJldi54bWxEj9FqwkAURN+F/sNyC30pdWMsoU1dpQYK&#10;1gfFpB9wyd4modm7Ibua5O+7guDjMDNnmNVmNK24UO8aywoW8wgEcWl1w5WCn+Lr5Q2E88gaW8uk&#10;YCIHm/XDbIWptgOf6JL7SgQIuxQV1N53qZSurMmgm9uOOHi/tjfog+wrqXscAty0Mo6iRBpsOCzU&#10;2FFWU/mXn02gFG35jHHGU8LHw1ae9/F3tlfq6XH8/ADhafT38K290wqWr+9wPR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LMnxQAAANwAAAAPAAAAAAAAAAAAAAAA&#10;AJ8CAABkcnMvZG93bnJldi54bWxQSwUGAAAAAAQABAD3AAAAkQMAAAAA&#10;">
                  <v:imagedata r:id="rId102" o:title=""/>
                </v:shape>
                <v:shape id="Picture 178" o:spid="_x0000_s1062" type="#_x0000_t75" style="position:absolute;left:8249;top:812;width:40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veLBAAAA3AAAAA8AAABkcnMvZG93bnJldi54bWxET8uKwjAU3Qv+Q7iCO02rY5FqFJERZlwI&#10;vsDlpbm2xeam00Tt/L1ZCC4P5z1ftqYSD2pcaVlBPIxAEGdWl5wrOB03gykI55E1VpZJwT85WC66&#10;nTmm2j55T4+Dz0UIYZeigsL7OpXSZQUZdENbEwfuahuDPsAml7rBZwg3lRxFUSINlhwaCqxpXVB2&#10;O9yNgm18N8nOXMq6iin7Om+S3++/rVL9XruagfDU+o/47f7RCsaTMD+cC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qveLBAAAA3AAAAA8AAAAAAAAAAAAAAAAAnwIA&#10;AGRycy9kb3ducmV2LnhtbFBLBQYAAAAABAAEAPcAAACNAwAAAAA=&#10;">
                  <v:imagedata r:id="rId103" o:title=""/>
                </v:shape>
                <v:shape id="Picture 177" o:spid="_x0000_s1063" type="#_x0000_t75" style="position:absolute;left:7986;top:1633;width:342;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coffFAAAA3AAAAA8AAABkcnMvZG93bnJldi54bWxEj09rwkAUxO+C32F5Qi+im7TUP9FVSmlp&#10;9RYVvD6zz2xo9m3IbmP67buFgsdhZn7DrLe9rUVHra8cK0inCQjiwumKSwWn4/tkAcIHZI21Y1Lw&#10;Qx62m+FgjZl2N86pO4RSRAj7DBWYEJpMSl8YsuinriGO3tW1FkOUbSl1i7cIt7V8TJKZtFhxXDDY&#10;0Kuh4uvwbRXIcfexS/Pz0p7383p/Mf0bpblSD6P+ZQUiUB/u4f/2p1bw9JzC35l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KH3xQAAANwAAAAPAAAAAAAAAAAAAAAA&#10;AJ8CAABkcnMvZG93bnJldi54bWxQSwUGAAAAAAQABAD3AAAAkQMAAAAA&#10;">
                  <v:imagedata r:id="rId104" o:title=""/>
                </v:shape>
                <v:rect id="Rectangle 176" o:spid="_x0000_s1064" style="position:absolute;left:4642;top:189;width:337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IMUA&#10;AADcAAAADwAAAGRycy9kb3ducmV2LnhtbESPQWvCQBSE70L/w/IKvelutQk1dRURAgXroVrw+sg+&#10;k9Ds2zS7JvHfdwtCj8PMfMOsNqNtRE+drx1reJ4pEMSFMzWXGr5O+fQVhA/IBhvHpOFGHjbrh8kK&#10;M+MG/qT+GEoRIewz1FCF0GZS+qIii37mWuLoXVxnMUTZldJ0OES4beRcqVRarDkuVNjSrqLi+3i1&#10;GjB9MT+Hy+LjtL+muCxHlSdnpfXT47h9AxFoDP/he/vdaFg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ogxQAAANwAAAAPAAAAAAAAAAAAAAAAAJgCAABkcnMv&#10;ZG93bnJldi54bWxQSwUGAAAAAAQABAD1AAAAigMAAAAA&#10;" stroked="f"/>
                <v:shape id="AutoShape 175" o:spid="_x0000_s1065" style="position:absolute;left:5382;top:735;width:2229;height:2036;visibility:visible;mso-wrap-style:square;v-text-anchor:top" coordsize="2229,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wMQA&#10;AADcAAAADwAAAGRycy9kb3ducmV2LnhtbESPT2vCQBTE74V+h+UVeqsbE7QSs4rUturRVPD6yL78&#10;0ezbkN1q/PauUOhxmJnfMNlyMK24UO8aywrGowgEcWF1w5WCw8/X2wyE88gaW8uk4EYOlovnpwxT&#10;ba+8p0vuKxEg7FJUUHvfpVK6oiaDbmQ74uCVtjfog+wrqXu8BrhpZRxFU2mw4bBQY0cfNRXn/Nco&#10;2JlyE69P8fdkvc9Xhzjhd/t5VOr1ZVjNQXga/H/4r73VCpJJAo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cDEAAAA3AAAAA8AAAAAAAAAAAAAAAAAmAIAAGRycy9k&#10;b3ducmV2LnhtbFBLBQYAAAAABAAEAPUAAACJAwAAAAA=&#10;" path="m49,2036l49,m,2036r49,m,1832r49,m,1627r49,m,1423r49,m,1222r49,m,1018r49,m,814r49,m,610r49,m,408r49,m,204r49,m,l49,t,l2228,m411,r,38m1138,r,38m1864,r,38m2228,r,38e" filled="f" strokeweight=".23969mm">
                  <v:path arrowok="t" o:connecttype="custom" o:connectlocs="49,2772;49,736;0,2772;49,2772;0,2568;49,2568;0,2363;49,2363;0,2159;49,2159;0,1958;49,1958;0,1754;49,1754;0,1550;49,1550;0,1346;49,1346;0,1144;49,1144;0,940;49,940;0,736;49,736;49,736;2228,736;411,736;411,774;1138,736;1138,774;1864,736;1864,774;2228,736;2228,774" o:connectangles="0,0,0,0,0,0,0,0,0,0,0,0,0,0,0,0,0,0,0,0,0,0,0,0,0,0,0,0,0,0,0,0,0,0"/>
                </v:shape>
                <v:shape id="AutoShape 174" o:spid="_x0000_s1066" style="position:absolute;left:5753;top:1461;width:1537;height:1163;visibility:visible;mso-wrap-style:square;v-text-anchor:top" coordsize="1537,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ZWMcA&#10;AADcAAAADwAAAGRycy9kb3ducmV2LnhtbESP3UrDQBSE7wXfYTlC7+zGtEobuy02VVoVCv0Bbw/Z&#10;YzaYPRuya5P26V1B8HKYmW+Y2aK3tThR6yvHCu6GCQjiwumKSwXHw8vtBIQPyBprx6TgTB4W8+ur&#10;GWbadbyj0z6UIkLYZ6jAhNBkUvrCkEU/dA1x9D5dazFE2ZZSt9hFuK1lmiQP0mLFccFgQ7mh4mv/&#10;bRVU0/dt+pbTOl/Wz4etSVfd68dFqcFN//QIIlAf/sN/7Y1WMLofw++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WVjHAAAA3AAAAA8AAAAAAAAAAAAAAAAAmAIAAGRy&#10;cy9kb3ducmV2LnhtbFBLBQYAAAAABAAEAPUAAACMAwAAAAA=&#10;" path="m40,343r,74m40,343r,-75m,417r83,m,268r83,m767,120r,75m767,120r,-74m726,195r84,m726,46r84,m1493,68r,71m1493,68r,-68m1452,139r84,m1452,r84,m40,1059r,104m40,1059r,-104m,1163r83,m,955r83,m767,673r,84m767,673r,-83m726,757r84,m726,590r84,m1493,549r,84m1493,549r,-84m1452,633r84,m1452,465r84,e" filled="f" strokecolor="#585858" strokeweight=".23969mm">
                  <v:path arrowok="t" o:connecttype="custom" o:connectlocs="40,1804;40,1878;40,1804;40,1729;0,1878;83,1878;0,1729;83,1729;767,1581;767,1656;767,1581;767,1507;726,1656;810,1656;726,1507;810,1507;1493,1529;1493,1600;1493,1529;1493,1461;1452,1600;1536,1600;1452,1461;1536,1461;40,2520;40,2624;40,2520;40,2416;0,2624;83,2624;0,2416;83,2416;767,2134;767,2218;767,2134;767,2051;726,2218;810,2218;726,2051;810,2051;1493,2010;1493,2094;1493,2010;1493,1926;1452,2094;1536,2094;1452,1926;1536,1926" o:connectangles="0,0,0,0,0,0,0,0,0,0,0,0,0,0,0,0,0,0,0,0,0,0,0,0,0,0,0,0,0,0,0,0,0,0,0,0,0,0,0,0,0,0,0,0,0,0,0,0"/>
                </v:shape>
                <v:shape id="Freeform 173" o:spid="_x0000_s1067" style="position:absolute;left:5794;top:1529;width:1453;height:275;visibility:visible;mso-wrap-style:square;v-text-anchor:top" coordsize="145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N7MYA&#10;AADcAAAADwAAAGRycy9kb3ducmV2LnhtbESPT2sCMRTE74LfITzBm2ZVLLoaRQWh4Kn+KXp7bp67&#10;i5uXJUl17advCoUeh5n5DTNfNqYSD3K+tKxg0E9AEGdWl5wrOB62vQkIH5A1VpZJwYs8LBft1hxT&#10;bZ/8QY99yEWEsE9RQRFCnUrps4IM+r6tiaN3s85giNLlUjt8Rrip5DBJ3qTBkuNCgTVtCsru+y+j&#10;4Lra3aaDqd740+fldPyeXNfnoVOq22lWMxCBmvAf/mu/awWj8R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zN7MYAAADcAAAADwAAAAAAAAAAAAAAAACYAgAAZHJz&#10;L2Rvd25yZXYueG1sUEsFBgAAAAAEAAQA9QAAAIsDAAAAAA==&#10;" path="m,275l727,52,1453,e" filled="f" strokeweight=".31986mm">
                  <v:path arrowok="t" o:connecttype="custom" o:connectlocs="0,1804;727,1581;1453,1529" o:connectangles="0,0,0"/>
                </v:shape>
                <v:shape id="Picture 172" o:spid="_x0000_s1068" type="#_x0000_t75" style="position:absolute;left:5737;top:1746;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c13HAAAA3AAAAA8AAABkcnMvZG93bnJldi54bWxEj09rAjEUxO+FfofwBG81a2utrEZZC4IH&#10;PfinB2+PzXOzuHlZN1HXfvpGKHgcZuY3zGTW2kpcqfGlYwX9XgKCOHe65ELBfrd4G4HwAVlj5ZgU&#10;3MnDbPr6MsFUuxtv6LoNhYgQ9ikqMCHUqZQ+N2TR91xNHL2jayyGKJtC6gZvEW4r+Z4kQ2mx5Lhg&#10;sKZvQ/lpe7EKsmzQmq8fnu/XYXf4PZ5Xh365UqrbabMxiEBteIb/20ut4ONzCI8z8QjI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lc13HAAAA3AAAAA8AAAAAAAAAAAAA&#10;AAAAnwIAAGRycy9kb3ducmV2LnhtbFBLBQYAAAAABAAEAPcAAACTAwAAAAA=&#10;">
                  <v:imagedata r:id="rId90" o:title=""/>
                </v:shape>
                <v:shape id="Freeform 171" o:spid="_x0000_s1069" style="position:absolute;left:6473;top:153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oJ8IA&#10;AADcAAAADwAAAGRycy9kb3ducmV2LnhtbESPQYvCMBSE7wv+h/AEb2uqYtVqFBEUj7uuHrw9kmdb&#10;bF5qE7X+e7OwsMdhZr5hFqvWVuJBjS8dKxj0ExDE2pmScwXHn+3nFIQPyAYrx6TgRR5Wy87HAjPj&#10;nvxNj0PIRYSwz1BBEUKdSel1QRZ939XE0bu4xmKIssmlafAZ4baSwyRJpcWS40KBNW0K0tfD3Sow&#10;X0beJmk6rLU8+fXZatzNtFK9bruegwjUhv/wX3tvFIzGE/g9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ygnwgAAANwAAAAPAAAAAAAAAAAAAAAAAJgCAABkcnMvZG93&#10;bnJldi54bWxQSwUGAAAAAAQABAD1AAAAhwMAAAAA&#10;" path="m48,l29,3,14,13,4,29,,47,4,66,14,81,29,91r19,4l66,91,81,81,92,66,95,47,92,29,81,13,66,3,48,xe" fillcolor="black" stroked="f">
                  <v:path arrowok="t" o:connecttype="custom" o:connectlocs="48,1532;29,1535;14,1545;4,1561;0,1579;4,1598;14,1613;29,1623;48,1627;66,1623;81,1613;92,1598;95,1579;92,1561;81,1545;66,1535;48,1532" o:connectangles="0,0,0,0,0,0,0,0,0,0,0,0,0,0,0,0,0"/>
                </v:shape>
                <v:shape id="Freeform 170" o:spid="_x0000_s1070" style="position:absolute;left:6473;top:153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ThsMA&#10;AADcAAAADwAAAGRycy9kb3ducmV2LnhtbERPTWvCQBC9F/wPywi9lLqxrSLRTRDBUqQKxl68Ddkx&#10;CWZnY3abxH/vHgo9Pt73Kh1MLTpqXWVZwXQSgSDOra64UPBz2r4uQDiPrLG2TAru5CBNRk8rjLXt&#10;+Uhd5gsRQtjFqKD0vomldHlJBt3ENsSBu9jWoA+wLaRusQ/hppZvUTSXBisODSU2tCkpv2a/RsHu&#10;ln0szu7FfQ+f1u4pkofd6aLU83hYL0F4Gvy/+M/9pRW8z8LacCYcAZ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ThsMAAADcAAAADwAAAAAAAAAAAAAAAACYAgAAZHJzL2Rv&#10;d25yZXYueG1sUEsFBgAAAAAEAAQA9QAAAIgDAAAAAA==&#10;" path="m95,47l92,66,81,81,66,91,48,95,29,91,14,81,4,66,,47,4,29,14,13,29,3,48,,66,3,81,13,92,29r3,18xe" filled="f" strokeweight=".07989mm">
                  <v:path arrowok="t" o:connecttype="custom" o:connectlocs="95,1579;92,1598;81,1613;66,1623;48,1627;29,1623;14,1613;4,1598;0,1579;4,1561;14,1545;29,1535;48,1532;66,1535;81,1545;92,1561;95,1579" o:connectangles="0,0,0,0,0,0,0,0,0,0,0,0,0,0,0,0,0"/>
                </v:shape>
                <v:shape id="Freeform 169" o:spid="_x0000_s1071" style="position:absolute;left:7199;top:148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sIA&#10;AADcAAAADwAAAGRycy9kb3ducmV2LnhtbESPQYvCMBSE7wv+h/AEb2uqYtVqFBEUj7uuHrw9kmdb&#10;bF5qE7X+e7OwsMdhZr5hFqvWVuJBjS8dKxj0ExDE2pmScwXHn+3nFIQPyAYrx6TgRR5Wy87HAjPj&#10;nvxNj0PIRYSwz1BBEUKdSel1QRZ939XE0bu4xmKIssmlafAZ4baSwyRJpcWS40KBNW0K0tfD3Sow&#10;X0beJmk6rLU8+fXZatzNtFK9bruegwjUhv/wX3tvFIzGM/g9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BnOwgAAANwAAAAPAAAAAAAAAAAAAAAAAJgCAABkcnMvZG93&#10;bnJldi54bWxQSwUGAAAAAAQABAD1AAAAhwMAAAAA&#10;" path="m47,l29,3,13,14,3,29,,47,3,66,13,81,29,91r18,4l66,91,81,81,91,66,95,47,91,29,81,14,66,3,47,xe" fillcolor="black" stroked="f">
                  <v:path arrowok="t" o:connecttype="custom" o:connectlocs="47,1482;29,1485;13,1496;3,1511;0,1529;3,1548;13,1563;29,1573;47,1577;66,1573;81,1563;91,1548;95,1529;91,1511;81,1496;66,1485;47,1482" o:connectangles="0,0,0,0,0,0,0,0,0,0,0,0,0,0,0,0,0"/>
                </v:shape>
                <v:shape id="Freeform 168" o:spid="_x0000_s1072" style="position:absolute;left:7199;top:1481;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PcMA&#10;AADcAAAADwAAAGRycy9kb3ducmV2LnhtbERPy2rCQBTdC/7DcIVuik76IEiaUURQilTBpJvuLpmb&#10;B83cSTPTJP37zkJweTjvdDuZVgzUu8aygqdVBIK4sLrhSsFnfliuQTiPrLG1TAr+yMF2M5+lmGg7&#10;8pWGzFcihLBLUEHtfZdI6YqaDLqV7YgDV9reoA+wr6TucQzhppXPURRLgw2Hhho72tdUfGe/RsHp&#10;J3tdf7lH9zEdrT1TJC+nvFTqYTHt3kB4mvxdfHO/awUvcZ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gVPcMAAADcAAAADwAAAAAAAAAAAAAAAACYAgAAZHJzL2Rv&#10;d25yZXYueG1sUEsFBgAAAAAEAAQA9QAAAIgDAAAAAA==&#10;" path="m95,47l91,66,81,81,66,91,47,95,29,91,13,81,3,66,,47,3,29,13,14,29,3,47,,66,3,81,14,91,29r4,18xe" filled="f" strokeweight=".07989mm">
                  <v:path arrowok="t" o:connecttype="custom" o:connectlocs="95,1529;91,1548;81,1563;66,1573;47,1577;29,1573;13,1563;3,1548;0,1529;3,1511;13,1496;29,1485;47,1482;66,1485;81,1496;91,1511;95,1529" o:connectangles="0,0,0,0,0,0,0,0,0,0,0,0,0,0,0,0,0"/>
                </v:shape>
                <v:shape id="Freeform 167" o:spid="_x0000_s1073" style="position:absolute;left:5794;top:2009;width:1453;height:511;visibility:visible;mso-wrap-style:square;v-text-anchor:top" coordsize="145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PeMUA&#10;AADcAAAADwAAAGRycy9kb3ducmV2LnhtbESPQWvCQBSE7wX/w/IEb3VjBdHoKloQC6WHaHro7ZF9&#10;ZtNm34bsGuO/7wqCx2FmvmFWm97WoqPWV44VTMYJCOLC6YpLBflp/zoH4QOyxtoxKbiRh8168LLC&#10;VLsrZ9QdQykihH2KCkwITSqlLwxZ9GPXEEfv7FqLIcq2lLrFa4TbWr4lyUxarDguGGzo3VDxd7xY&#10;BYvuNzM3O/857PbWZV/feeM/c6VGw367BBGoD8/wo/2hFUxnE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g94xQAAANwAAAAPAAAAAAAAAAAAAAAAAJgCAABkcnMv&#10;ZG93bnJldi54bWxQSwUGAAAAAAQABAD1AAAAigMAAAAA&#10;" path="m,510l727,124,1453,e" filled="f" strokeweight=".31981mm">
                  <v:stroke dashstyle="dash"/>
                  <v:path arrowok="t" o:connecttype="custom" o:connectlocs="0,2520;727,2134;1453,2010" o:connectangles="0,0,0"/>
                </v:shape>
                <v:shape id="Picture 166" o:spid="_x0000_s1074" type="#_x0000_t75" style="position:absolute;left:5737;top:2463;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v+PHAAAA3AAAAA8AAABkcnMvZG93bnJldi54bWxEj0trwzAQhO+F/Aexgd4aOQ/S4FgOTiHQ&#10;Q3poHofcFmtjmVgrx1ITp7++KhR6HGbmGyZb9bYRN+p87VjBeJSAIC6drrlScNhvXhYgfEDW2Dgm&#10;BQ/ysMoHTxmm2t35k267UIkIYZ+iAhNCm0rpS0MW/ci1xNE7u85iiLKrpO7wHuG2kZMkmUuLNccF&#10;gy29GSovuy+roChmvXk98vrwEfan7/N1exrXW6Weh32xBBGoD//hv/a7VjCdT+D3TDwCM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yv+PHAAAA3AAAAA8AAAAAAAAAAAAA&#10;AAAAnwIAAGRycy9kb3ducmV2LnhtbFBLBQYAAAAABAAEAPcAAACTAwAAAAA=&#10;">
                  <v:imagedata r:id="rId90" o:title=""/>
                </v:shape>
                <v:shape id="Picture 165" o:spid="_x0000_s1075" type="#_x0000_t75" style="position:absolute;left:6464;top:2077;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njHAAAA3AAAAA8AAABkcnMvZG93bnJldi54bWxEj09rwkAUxO8Fv8PyhN7qxipWYjYSC4Ue&#10;9FD/HLw9ss9sMPs2Zrca++m7QqHHYWZ+w2TL3jbiSp2vHSsYjxIQxKXTNVcK9ruPlzkIH5A1No5J&#10;wZ08LPPBU4apdjf+ous2VCJC2KeowITQplL60pBFP3ItcfROrrMYouwqqTu8Rbht5GuSzKTFmuOC&#10;wZbeDZXn7bdVUBTT3rwdeLXfhN3x53RZH8f1WqnnYV8sQATqw3/4r/2pFUxmE3ic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GnjHAAAA3AAAAA8AAAAAAAAAAAAA&#10;AAAAnwIAAGRycy9kb3ducmV2LnhtbFBLBQYAAAAABAAEAPcAAACTAwAAAAA=&#10;">
                  <v:imagedata r:id="rId90" o:title=""/>
                </v:shape>
                <v:shape id="Picture 164" o:spid="_x0000_s1076" type="#_x0000_t75" style="position:absolute;left:7190;top:1953;width:114;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ggzHAAAA3AAAAA8AAABkcnMvZG93bnJldi54bWxEj0FrwkAUhO8F/8PyhN7qxlaspNlILAg9&#10;6KFGD94e2Wc2NPs2ZldN++u7QqHHYWa+YbLlYFtxpd43jhVMJwkI4srphmsF+3L9tADhA7LG1jEp&#10;+CYPy3z0kGGq3Y0/6boLtYgQ9ikqMCF0qZS+MmTRT1xHHL2T6y2GKPta6h5vEW5b+Zwkc2mx4bhg&#10;sKN3Q9XX7mIVFMVsMK8HXu23oTz+nM6b47TZKPU4Hoo3EIGG8B/+a39oBS/zGdzPxCM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XggzHAAAA3AAAAA8AAAAAAAAAAAAA&#10;AAAAnwIAAGRycy9kb3ducmV2LnhtbFBLBQYAAAAABAAEAPcAAACTAwAAAAA=&#10;">
                  <v:imagedata r:id="rId90" o:title=""/>
                </v:shape>
                <v:shape id="Picture 163" o:spid="_x0000_s1077" type="#_x0000_t75" style="position:absolute;left:5050;top:2624;width:33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CM3FAAAA3AAAAA8AAABkcnMvZG93bnJldi54bWxEj1FrwjAUhd+F/YdwB3spmm6ik2oUNyjI&#10;3qr7Adfm2lSbm5Jktvv3y2Cwx8M55zuczW60nbiTD61jBc+zHARx7XTLjYLPUzldgQgRWWPnmBR8&#10;U4Dd9mGywUK7gSu6H2MjEoRDgQpMjH0hZagNWQwz1xMn7+K8xZikb6T2OCS47eRLni+lxZbTgsGe&#10;3g3Vt+OXVVBlNutX59vHeXi77rO8rMpXb5R6ehz3axCRxvgf/msftIL5cgG/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gjNxQAAANwAAAAPAAAAAAAAAAAAAAAA&#10;AJ8CAABkcnMvZG93bnJldi54bWxQSwUGAAAAAAQABAD3AAAAkQMAAAAA&#10;">
                  <v:imagedata r:id="rId105" o:title=""/>
                </v:shape>
                <v:shape id="Picture 162" o:spid="_x0000_s1078" type="#_x0000_t75" style="position:absolute;left:4923;top:2420;width:46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gJTDAAAA3AAAAA8AAABkcnMvZG93bnJldi54bWxEj9FqwkAURN8L/YflFnwpZlNLg0RXKcXQ&#10;PghF4wdcstdsMHs3ZLdJ/PuuIPg4zMwZZr2dbCsG6n3jWMFbkoIgrpxuuFZwKov5EoQPyBpbx6Tg&#10;Sh62m+enNebajXyg4RhqESHsc1RgQuhyKX1lyKJPXEccvbPrLYYo+1rqHscIt61cpGkmLTYcFwx2&#10;9GWouhz/rAJ83ZtiZ+X375Uo8AdKvysHpWYv0+cKRKApPML39o9W8J5lcDsTj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OAlMMAAADcAAAADwAAAAAAAAAAAAAAAACf&#10;AgAAZHJzL2Rvd25yZXYueG1sUEsFBgAAAAAEAAQA9wAAAI8DAAAAAA==&#10;">
                  <v:imagedata r:id="rId106" o:title=""/>
                </v:shape>
                <v:shape id="Picture 161" o:spid="_x0000_s1079" type="#_x0000_t75" style="position:absolute;left:5050;top:2216;width:33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bTXFAAAA3AAAAA8AAABkcnMvZG93bnJldi54bWxEj0FrwkAUhO+F/oflFXqrGy3EEl3FlqR4&#10;a01F8PbIPrPB7NuQXU3677uC0OMwM98wy/VoW3Gl3jeOFUwnCQjiyumGawX7n+LlDYQPyBpbx6Tg&#10;lzysV48PS8y0G3hH1zLUIkLYZ6jAhNBlUvrKkEU/cR1x9E6utxii7Gupexwi3LZyliSptNhwXDDY&#10;0Yeh6lxerIJNvjVlkaefw/z4fjoU38mAX7lSz0/jZgEi0Bj+w/f2Vit4TedwOx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6m01xQAAANwAAAAPAAAAAAAAAAAAAAAA&#10;AJ8CAABkcnMvZG93bnJldi54bWxQSwUGAAAAAAQABAD3AAAAkQMAAAAA&#10;">
                  <v:imagedata r:id="rId107" o:title=""/>
                </v:shape>
                <v:shape id="Picture 160" o:spid="_x0000_s1080" type="#_x0000_t75" style="position:absolute;left:4923;top:2012;width:46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qxbBAAAA3AAAAA8AAABkcnMvZG93bnJldi54bWxET91KwzAUvh/4DuEI3q3pHIzRNRsiKFIE&#10;3c8DnCVnbdfmpCTZWt/eXAhefnz/5W6yvbiTD61jBYssB0GsnWm5VnA6vs3XIEJENtg7JgU/FGC3&#10;fZiVWBg38p7uh1iLFMKhQAVNjEMhZdANWQyZG4gTd3HeYkzQ19J4HFO47eVznq+kxZZTQ4MDvTak&#10;u8PNKviyy2tH3wv/bjTr27mr8tNnpdTT4/SyARFpiv/iP/eHUbBcpbXpTDo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FqxbBAAAA3AAAAA8AAAAAAAAAAAAAAAAAnwIA&#10;AGRycy9kb3ducmV2LnhtbFBLBQYAAAAABAAEAPcAAACNAwAAAAA=&#10;">
                  <v:imagedata r:id="rId108" o:title=""/>
                </v:shape>
                <v:shape id="Picture 159" o:spid="_x0000_s1081" type="#_x0000_t75" style="position:absolute;left:5050;top:1810;width:33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7VDGAAAA3AAAAA8AAABkcnMvZG93bnJldi54bWxEj0FrwkAUhO8F/8PyBG91YxVpo2sQoVIo&#10;YmtT8fjMPpOQ7NuQ3Wj677tCocdhZr5hlklvanGl1pWWFUzGEQjizOqScwXp1+vjMwjnkTXWlknB&#10;DzlIVoOHJcba3viTrgefiwBhF6OCwvsmltJlBRl0Y9sQB+9iW4M+yDaXusVbgJtaPkXRXBosOSwU&#10;2NCmoKw6dEbB7v186rb6Yzo75vac+v2kq9JvpUbDfr0A4an3/+G/9ptWMJ2/wP1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ztUMYAAADcAAAADwAAAAAAAAAAAAAA&#10;AACfAgAAZHJzL2Rvd25yZXYueG1sUEsFBgAAAAAEAAQA9wAAAJIDAAAAAA==&#10;">
                  <v:imagedata r:id="rId109" o:title=""/>
                </v:shape>
                <v:shape id="Picture 158" o:spid="_x0000_s1082" type="#_x0000_t75" style="position:absolute;left:4923;top:1606;width:46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dLbEAAAA3AAAAA8AAABkcnMvZG93bnJldi54bWxET01rwkAQvRf6H5Yp9NZsWiFKdBPaiOBB&#10;CsZW8DZkp0lodjZmt5r6692D4PHxvhf5aDpxosG1lhW8RjEI4srqlmsFX7vVywyE88gaO8uk4J8c&#10;5NnjwwJTbc+8pVPpaxFC2KWooPG+T6V0VUMGXWR74sD92MGgD3CopR7wHMJNJ9/iOJEGWw4NDfZU&#10;NFT9ln9GwfFymFy+k/1m+VHs4+VnUmDJhVLPT+P7HISn0d/FN/daK5hMw/xwJhw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cdLbEAAAA3AAAAA8AAAAAAAAAAAAAAAAA&#10;nwIAAGRycy9kb3ducmV2LnhtbFBLBQYAAAAABAAEAPcAAACQAwAAAAA=&#10;">
                  <v:imagedata r:id="rId110" o:title=""/>
                </v:shape>
                <v:shape id="Picture 157" o:spid="_x0000_s1083" type="#_x0000_t75" style="position:absolute;left:5050;top:1402;width:33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zJLGAAAA3AAAAA8AAABkcnMvZG93bnJldi54bWxEj81qAkEQhO+BvMPQgpegsyoksjpKCEqS&#10;m5r4c2x22t0lOz3LTEfXt88EAjkW1fVV13zZuUZdKMTas4HRMANFXHhbc2ng82M9mIKKgmyx8UwG&#10;bhRhubi/m2Nu/ZW3dNlJqRKEY44GKpE21zoWFTmMQ98SJ+/sg0NJMpTaBrwmuGv0OMsetcOaU0OF&#10;Lb1UVHztvl1643g77f3+9XgIq4fsIJtyIu8bY/q97nkGSqiT/+O/9Js1MHkawe+YRAC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MksYAAADcAAAADwAAAAAAAAAAAAAA&#10;AACfAgAAZHJzL2Rvd25yZXYueG1sUEsFBgAAAAAEAAQA9wAAAJIDAAAAAA==&#10;">
                  <v:imagedata r:id="rId111" o:title=""/>
                </v:shape>
                <v:shape id="Picture 156" o:spid="_x0000_s1084" type="#_x0000_t75" style="position:absolute;left:4923;top:1198;width:46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4qfHAAAA3AAAAA8AAABkcnMvZG93bnJldi54bWxEj91qwkAUhO8LfYflFLyrG2NpS+oqIgix&#10;SG39KV4edo9JMHs2ZNcY375bKPRymJlvmMmst7XoqPWVYwWjYQKCWDtTcaFgv1s+voLwAdlg7ZgU&#10;3MjDbHp/N8HMuCt/UbcNhYgQ9hkqKENoMim9LsmiH7qGOHon11oMUbaFNC1eI9zWMk2SZ2mx4rhQ&#10;YkOLkvR5e7EK0s586/eVXh/zp/y4SYr68PF5UGrw0M/fQATqw3/4r50bBeOXFH7PxCMgp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E4qfHAAAA3AAAAA8AAAAAAAAAAAAA&#10;AAAAnwIAAGRycy9kb3ducmV2LnhtbFBLBQYAAAAABAAEAPcAAACTAwAAAAA=&#10;">
                  <v:imagedata r:id="rId112" o:title=""/>
                </v:shape>
                <v:shape id="Picture 155" o:spid="_x0000_s1085" type="#_x0000_t75" style="position:absolute;left:5050;top:996;width:33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UlnFAAAA3AAAAA8AAABkcnMvZG93bnJldi54bWxEj0FrwkAUhO8F/8PyhN7qRkNrG11FxIKC&#10;FzXQentmn0kw+zbsbjX9912h4HGYmW+Y6bwzjbiS87VlBcNBAoK4sLrmUkF++Hx5B+EDssbGMin4&#10;JQ/zWe9pipm2N97RdR9KESHsM1RQhdBmUvqiIoN+YFvi6J2tMxiidKXUDm8Rbho5SpI3abDmuFBh&#10;S8uKisv+xyg45euP7qjT0ya/+G//tX11q3Kj1HO/W0xABOrCI/zfXmsF6TiF+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A1JZxQAAANwAAAAPAAAAAAAAAAAAAAAA&#10;AJ8CAABkcnMvZG93bnJldi54bWxQSwUGAAAAAAQABAD3AAAAkQMAAAAA&#10;">
                  <v:imagedata r:id="rId113" o:title=""/>
                </v:shape>
                <v:shape id="Picture 154" o:spid="_x0000_s1086" type="#_x0000_t75" style="position:absolute;left:4923;top:792;width:46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bX3EAAAA3AAAAA8AAABkcnMvZG93bnJldi54bWxEj09rAjEUxO8Fv0N4hV6KZtWisjWKCGLt&#10;RfzT+2PzmixuXpYk6vbbN0Khx2FmfsPMl51rxI1CrD0rGA4KEMSV1zUbBefTpj8DEROyxsYzKfih&#10;CMtF72mOpfZ3PtDtmIzIEI4lKrAptaWUsbLkMA58S5y9bx8cpiyDkTrgPcNdI0dFMZEOa84LFlta&#10;W6oux6tTsJ1dxq9mH77syUyqbWs/z8MdKvXy3K3eQSTq0n/4r/2hFYynb/A4k4+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GbX3EAAAA3AAAAA8AAAAAAAAAAAAAAAAA&#10;nwIAAGRycy9kb3ducmV2LnhtbFBLBQYAAAAABAAEAPcAAACQAwAAAAA=&#10;">
                  <v:imagedata r:id="rId114" o:title=""/>
                </v:shape>
                <v:shape id="Picture 153" o:spid="_x0000_s1087" type="#_x0000_t75" style="position:absolute;left:5106;top:588;width:27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29knHAAAA3AAAAA8AAABkcnMvZG93bnJldi54bWxEj91qwkAUhO8F32E5Qm+kbmwbldRVJEUo&#10;WIX6c3/InibB7Nk0uybp23eFQi+HmfmGWa57U4mWGldaVjCdRCCIM6tLzhWcT9vHBQjnkTVWlknB&#10;DzlYr4aDJSbadvxJ7dHnIkDYJaig8L5OpHRZQQbdxNbEwfuyjUEfZJNL3WAX4KaST1E0kwZLDgsF&#10;1pQWlF2PN6PgsKi7dpy+xTj3+9PLZfc9zT9mSj2M+s0rCE+9/w//td+1gud5DPc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29knHAAAA3AAAAA8AAAAAAAAAAAAA&#10;AAAAnwIAAGRycy9kb3ducmV2LnhtbFBLBQYAAAAABAAEAPcAAACTAwAAAAA=&#10;">
                  <v:imagedata r:id="rId115" o:title=""/>
                </v:shape>
                <v:shape id="Picture 152" o:spid="_x0000_s1088" type="#_x0000_t75" style="position:absolute;left:5656;top:389;width:27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mqYzCAAAA3AAAAA8AAABkcnMvZG93bnJldi54bWxEj0FLAzEUhO+C/yE8oTebbQvVXZuWIggF&#10;T1YPHh+b12Tp5iVsXrfbf28EweMwM98wm90UejXSkLvIBhbzChRxG23HzsDX59vjM6gsyBb7yGTg&#10;Rhl22/u7DTY2XvmDxqM4VSCcGzTgRVKjdW49BczzmIiLd4pDQClycNoOeC3w0OtlVa11wI7LgsdE&#10;r57a8/ESDOiDk5hE6tvyuz659O5rN07GzB6m/QsooUn+w3/tgzWwelrD75lyBP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5qmMwgAAANwAAAAPAAAAAAAAAAAAAAAAAJ8C&#10;AABkcnMvZG93bnJldi54bWxQSwUGAAAAAAQABAD3AAAAjgMAAAAA&#10;">
                  <v:imagedata r:id="rId116" o:title=""/>
                </v:shape>
                <v:shape id="Picture 151" o:spid="_x0000_s1089" type="#_x0000_t75" style="position:absolute;left:6382;top:389;width:27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Q17FAAAA3AAAAA8AAABkcnMvZG93bnJldi54bWxEj91qwkAUhO8LfYflFHpXNzagNbqKLSlY&#10;UUKj4O0he/KD2bMhu9X07bsFwcthZr5hFqvBtOJCvWssKxiPIhDEhdUNVwqOh8+XNxDOI2tsLZOC&#10;X3KwWj4+LDDR9srfdMl9JQKEXYIKau+7REpX1GTQjWxHHLzS9gZ9kH0ldY/XADetfI2iiTTYcFio&#10;saOPmopz/mMUZBjn2fZEX+V7mXZmti9Su98p9fw0rOcgPA3+Hr61N1pBPJ3C/5lw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ENexQAAANwAAAAPAAAAAAAAAAAAAAAA&#10;AJ8CAABkcnMvZG93bnJldi54bWxQSwUGAAAAAAQABAD3AAAAkQMAAAAA&#10;">
                  <v:imagedata r:id="rId117" o:title=""/>
                </v:shape>
                <v:shape id="Picture 150" o:spid="_x0000_s1090" type="#_x0000_t75" style="position:absolute;left:7109;top:389;width:27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0tnEAAAA3AAAAA8AAABkcnMvZG93bnJldi54bWxET8tqwkAU3Qv+w3CF7nRiS6vGjGJbhKIb&#10;n4i728xtEszcSTMTjX/fWRRcHs47mbemFFeqXWFZwXAQgSBOrS44U3DYL/tjEM4jaywtk4I7OZjP&#10;up0EY21vvKXrzmcihLCLUUHufRVL6dKcDLqBrYgD92Nrgz7AOpO6xlsIN6V8jqI3abDg0JBjRR85&#10;pZddYxSsCj4dzqvN5++6/L683peT92MzUeqp1y6mIDy1/iH+d39pBS+jsDacC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j0tnEAAAA3AAAAA8AAAAAAAAAAAAAAAAA&#10;nwIAAGRycy9kb3ducmV2LnhtbFBLBQYAAAAABAAEAPcAAACQAwAAAAA=&#10;">
                  <v:imagedata r:id="rId118" o:title=""/>
                </v:shape>
                <v:shape id="Picture 149" o:spid="_x0000_s1091" type="#_x0000_t75" style="position:absolute;left:4701;top:1542;width:342;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3JTHAAAA3AAAAA8AAABkcnMvZG93bnJldi54bWxEj9FqwkAURN8L/YflFnwpzaaKrU1dRQS1&#10;RETUfMAle5ukzd4N2TXGv+8KQh+HmTnDTOe9qUVHrassK3iNYhDEudUVFwqy0+plAsJ5ZI21ZVJw&#10;JQfz2ePDFBNtL3yg7ugLESDsElRQet8kUrq8JIMusg1x8L5ta9AH2RZSt3gJcFPLYRy/SYMVh4US&#10;G1qWlP8ez0bBtltt00Vs1ofN8/4nHY92WXrWSg2e+sUnCE+9/w/f219awej9A25nwh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o3JTHAAAA3AAAAA8AAAAAAAAAAAAA&#10;AAAAnwIAAGRycy9kb3ducmV2LnhtbFBLBQYAAAAABAAEAPcAAACTAwAAAAA=&#10;">
                  <v:imagedata r:id="rId119" o:title=""/>
                </v:shape>
                <v:shape id="Picture 148" o:spid="_x0000_s1092" type="#_x0000_t75" style="position:absolute;left:6240;top:189;width:57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fDHBAAAA3AAAAA8AAABkcnMvZG93bnJldi54bWxET8lqwzAQvQf6D2IKvSWyWxyMGyWULpBD&#10;aIhbeh6siW1ijYwkL/n76BDo8fH2zW42nRjJ+daygnSVgCCurG65VvD787XMQfiArLGzTAqu5GG3&#10;fVhssNB24hONZahFDGFfoIImhL6Q0lcNGfQr2xNH7mydwRChq6V2OMVw08nnJFlLgy3HhgZ7em+o&#10;upSDUZDx93DY1zYrh79jzp8pZenHoNTT4/z2CiLQHP7Fd/deK3jJ4/x4Jh4Bu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wfDHBAAAA3AAAAA8AAAAAAAAAAAAAAAAAnwIA&#10;AGRycy9kb3ducmV2LnhtbFBLBQYAAAAABAAEAPcAAACNAwAAAAA=&#10;">
                  <v:imagedata r:id="rId120" o:title=""/>
                </v:shape>
                <v:line id="Line 147" o:spid="_x0000_s1093" style="position:absolute;visibility:visible;mso-wrap-style:square" from="5577,3107" to="6052,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rcMQAAADcAAAADwAAAGRycy9kb3ducmV2LnhtbESP0YrCMBRE3xf8h3AFXxZNq6xoNYqI&#10;gviwsNoPuDbXttjc1Cba+vdmYWEfh5k5wyzXnanEkxpXWlYQjyIQxJnVJecK0vN+OAPhPLLGyjIp&#10;eJGD9ar3scRE25Z/6HnyuQgQdgkqKLyvEyldVpBBN7I1cfCutjHog2xyqRtsA9xUchxFU2mw5LBQ&#10;YE3bgrLb6WEUXKKv6dnM9+m4Pcacyvvnbo7fSg363WYBwlPn/8N/7YNWMJnF8HsmHAG5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KtwxAAAANwAAAAPAAAAAAAAAAAA&#10;AAAAAKECAABkcnMvZG93bnJldi54bWxQSwUGAAAAAAQABAD5AAAAkgMAAAAA&#10;" strokeweight=".31986mm"/>
                <v:shape id="Picture 146" o:spid="_x0000_s1094" type="#_x0000_t75" style="position:absolute;left:5758;top:3050;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33LFAAAA3AAAAA8AAABkcnMvZG93bnJldi54bWxEj9FqwkAURN+F/sNyC33TTdNSNLpKlVp8&#10;KNiqH3DNXpNg9m6yu9H0791CwcdhZs4ws0VvanEh5yvLCp5HCQji3OqKCwWH/Xo4BuEDssbaMin4&#10;JQ+L+cNghpm2V/6hyy4UIkLYZ6igDKHJpPR5SQb9yDbE0TtZZzBE6QqpHV4j3NQyTZI3abDiuFBi&#10;Q6uS8vOuMwrc1uUf4btrl37Spl/r1/R0/DRKPT3271MQgfpwD/+3N1rByziFv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1t9yxQAAANwAAAAPAAAAAAAAAAAAAAAA&#10;AJ8CAABkcnMvZG93bnJldi54bWxQSwUGAAAAAAQABAD3AAAAkQMAAAAA&#10;">
                  <v:imagedata r:id="rId121" o:title=""/>
                </v:shape>
                <v:shape id="Picture 145" o:spid="_x0000_s1095" type="#_x0000_t75" style="position:absolute;left:6009;top:2959;width:682;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xyLBAAAA3AAAAA8AAABkcnMvZG93bnJldi54bWxEj82qwjAUhPcXfIdwBHfX1B9UqlFUEN2J&#10;VcTloTm2xeakNKnWtzfChbscZuYbZrFqTSmeVLvCsoJBPwJBnFpdcKbgct79zkA4j6yxtEwK3uRg&#10;tez8LDDW9sUneiY+EwHCLkYFufdVLKVLczLo+rYiDt7d1gZ9kHUmdY2vADelHEbRRBosOCzkWNE2&#10;p/SRNEZB0TDhtNSbbXJt9uP1TR/9UCvV67brOQhPrf8P/7UPWsFoNoLvmXAE5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DxyLBAAAA3AAAAA8AAAAAAAAAAAAAAAAAnwIA&#10;AGRycy9kb3ducmV2LnhtbFBLBQYAAAAABAAEAPcAAACNAwAAAAA=&#10;">
                  <v:imagedata r:id="rId122" o:title=""/>
                </v:shape>
                <v:line id="Line 144" o:spid="_x0000_s1096" style="position:absolute;visibility:visible;mso-wrap-style:square" from="5577,3343" to="605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Z0MQAAADcAAAADwAAAGRycy9kb3ducmV2LnhtbESPT2vCQBTE7wW/w/IEb7ppLTZENyJK&#10;xZOlqVCPj+xr/u7bkF01/fZuQehxmJnfMKv1YFpxpd5VlhU8zyIQxLnVFRcKTl/v0xiE88gaW8uk&#10;4JccrNPR0woTbW/8SdfMFyJA2CWooPS+S6R0eUkG3cx2xMH7sb1BH2RfSN3jLcBNK1+iaCENVhwW&#10;SuxoW1LeZBejwO9q3MfHrD6dkdrvxa7Zf7w1Sk3Gw2YJwtPg/8OP9kErmMev8HcmHAG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lnQxAAAANwAAAAPAAAAAAAAAAAA&#10;AAAAAKECAABkcnMvZG93bnJldi54bWxQSwUGAAAAAAQABAD5AAAAkgMAAAAA&#10;" strokeweight=".31986mm">
                  <v:stroke dashstyle="dash"/>
                </v:line>
                <v:shape id="Picture 143" o:spid="_x0000_s1097" type="#_x0000_t75" style="position:absolute;left:5758;top:3288;width:109;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wbGAAAA3AAAAA8AAABkcnMvZG93bnJldi54bWxEj81uwjAQhO+VeAdrkXprHNIfQcAgWhXU&#10;A1L5e4AlXpKIeB1sA+Ht60qVehzNzDeayawzjbiS87VlBYMkBUFcWF1zqWC/WzwNQfiArLGxTAru&#10;5GE27T1MMNf2xhu6bkMpIoR9jgqqENpcSl9UZNAntiWO3tE6gyFKV0rt8BbhppFZmr5JgzXHhQpb&#10;+qioOG0vRoH7dsVnWF/O7350zlaLl+x4WBqlHvvdfAwiUBf+w3/tL63gefgKv2fiEZ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9HBsYAAADcAAAADwAAAAAAAAAAAAAA&#10;AACfAgAAZHJzL2Rvd25yZXYueG1sUEsFBgAAAAAEAAQA9wAAAJIDAAAAAA==&#10;">
                  <v:imagedata r:id="rId121" o:title=""/>
                </v:shape>
                <v:shape id="Picture 142" o:spid="_x0000_s1098" type="#_x0000_t75" style="position:absolute;left:6009;top:3195;width:97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ZLK/AAAA3AAAAA8AAABkcnMvZG93bnJldi54bWxEj8sKwjAQRfeC/xBGcKepiiLVKCIIuhFf&#10;C7sbmrEtNpPSRK1/bwTB5eU+Dne+bEwpnlS7wrKCQT8CQZxaXXCm4HLe9KYgnEfWWFomBW9ysFy0&#10;W3OMtX3xkZ4nn4kwwi5GBbn3VSylS3My6Pq2Ig7ezdYGfZB1JnWNrzBuSjmMook0WHAg5FjROqf0&#10;fnqYL3e/SzYJXm/yfhmXR7caJvKgVLfTrGYgPDX+H/61t1rBaDqB75lwBOTi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zWSyvwAAANwAAAAPAAAAAAAAAAAAAAAAAJ8CAABk&#10;cnMvZG93bnJldi54bWxQSwUGAAAAAAQABAD3AAAAiwMAAAAA&#10;">
                  <v:imagedata r:id="rId123" o:title=""/>
                </v:shape>
                <v:rect id="Rectangle 141" o:spid="_x0000_s1099" style="position:absolute;left:4642;top:189;width:337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nuMUA&#10;AADcAAAADwAAAGRycy9kb3ducmV2LnhtbESPX2vCMBTF3wf7DuEKe5uJ25ilGkWEwR7mg9mKr9fm&#10;2labm9JE7b79Igh7PJw/P858ObhWXKgPjWcNk7ECQVx623Cl4ef74zkDESKyxdYzafilAMvF48Mc&#10;c+uvvKWLiZVIIxxy1FDH2OVShrImh2HsO+LkHXzvMCbZV9L2eE3jrpUvSr1Lhw0nQo0drWsqT+bs&#10;EuStqdRqszmuzfnL7IpDsTX7Vuun0bCagYg0xP/wvf1pNbxmU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qe4xQAAANwAAAAPAAAAAAAAAAAAAAAAAJgCAABkcnMv&#10;ZG93bnJldi54bWxQSwUGAAAAAAQABAD1AAAAigMAAAAA&#10;" filled="f" strokecolor="white" strokeweight=".23967mm"/>
                <w10:wrap anchorx="margin"/>
              </v:group>
            </w:pict>
          </mc:Fallback>
        </mc:AlternateContent>
      </w:r>
    </w:p>
    <w:p w:rsidR="002657DE" w:rsidRPr="00D34C09" w:rsidRDefault="002657DE" w:rsidP="00350532">
      <w:pPr>
        <w:jc w:val="both"/>
        <w:rPr>
          <w:rFonts w:ascii="Times New Roman" w:hAnsi="Times New Roman" w:cs="Times New Roman"/>
          <w:sz w:val="24"/>
          <w:szCs w:val="24"/>
          <w:lang w:val="kk-KZ"/>
        </w:rPr>
      </w:pPr>
    </w:p>
    <w:p w:rsidR="00350532" w:rsidRPr="00D34C09" w:rsidRDefault="00350532" w:rsidP="00350532">
      <w:pPr>
        <w:jc w:val="both"/>
        <w:rPr>
          <w:rFonts w:ascii="Times New Roman" w:hAnsi="Times New Roman" w:cs="Times New Roman"/>
          <w:sz w:val="24"/>
          <w:szCs w:val="24"/>
          <w:lang w:val="kk-KZ"/>
        </w:rPr>
      </w:pPr>
    </w:p>
    <w:p w:rsidR="00350532" w:rsidRPr="00D34C09" w:rsidRDefault="00350532" w:rsidP="00350532">
      <w:pPr>
        <w:jc w:val="both"/>
        <w:rPr>
          <w:rFonts w:ascii="Times New Roman" w:hAnsi="Times New Roman" w:cs="Times New Roman"/>
          <w:sz w:val="24"/>
          <w:szCs w:val="24"/>
          <w:lang w:val="kk-KZ"/>
        </w:rPr>
      </w:pPr>
    </w:p>
    <w:p w:rsidR="00350532" w:rsidRDefault="00350532" w:rsidP="000B52D8">
      <w:pPr>
        <w:tabs>
          <w:tab w:val="left" w:pos="5190"/>
        </w:tabs>
        <w:ind w:firstLine="567"/>
        <w:jc w:val="both"/>
        <w:rPr>
          <w:rFonts w:ascii="Times New Roman" w:hAnsi="Times New Roman" w:cs="Times New Roman"/>
          <w:sz w:val="28"/>
          <w:szCs w:val="28"/>
          <w:lang w:val="kk-KZ"/>
        </w:rPr>
      </w:pPr>
    </w:p>
    <w:p w:rsidR="000B52D8" w:rsidRDefault="000B52D8" w:rsidP="000B52D8">
      <w:pPr>
        <w:tabs>
          <w:tab w:val="left" w:pos="5190"/>
        </w:tabs>
        <w:ind w:firstLine="567"/>
        <w:jc w:val="both"/>
        <w:rPr>
          <w:rFonts w:ascii="Times New Roman" w:hAnsi="Times New Roman"/>
          <w:noProof/>
          <w:sz w:val="28"/>
          <w:szCs w:val="28"/>
          <w:lang w:val="kk-KZ"/>
        </w:rPr>
      </w:pPr>
    </w:p>
    <w:p w:rsidR="00790F95" w:rsidRPr="001B417D" w:rsidRDefault="00790F95" w:rsidP="00790F95">
      <w:pPr>
        <w:jc w:val="both"/>
        <w:rPr>
          <w:rFonts w:ascii="Times New Roman" w:hAnsi="Times New Roman" w:cs="Times New Roman"/>
          <w:sz w:val="24"/>
          <w:szCs w:val="24"/>
          <w:lang w:val="kk-KZ"/>
        </w:rPr>
      </w:pPr>
    </w:p>
    <w:p w:rsidR="00790F95" w:rsidRPr="001B417D" w:rsidRDefault="00790F95" w:rsidP="00790F95">
      <w:pPr>
        <w:jc w:val="both"/>
        <w:rPr>
          <w:rFonts w:ascii="Times New Roman" w:hAnsi="Times New Roman" w:cs="Times New Roman"/>
          <w:sz w:val="24"/>
          <w:szCs w:val="24"/>
          <w:lang w:val="kk-KZ"/>
        </w:rPr>
      </w:pPr>
    </w:p>
    <w:p w:rsidR="00790F95" w:rsidRDefault="00790F95" w:rsidP="00106FF0">
      <w:pPr>
        <w:tabs>
          <w:tab w:val="left" w:pos="5190"/>
        </w:tabs>
        <w:jc w:val="both"/>
        <w:rPr>
          <w:rFonts w:ascii="Times New Roman" w:hAnsi="Times New Roman"/>
          <w:noProof/>
          <w:sz w:val="28"/>
          <w:szCs w:val="28"/>
          <w:lang w:val="kk-KZ"/>
        </w:rPr>
      </w:pPr>
    </w:p>
    <w:p w:rsidR="00790F95" w:rsidRDefault="00790F95" w:rsidP="00106FF0">
      <w:pPr>
        <w:tabs>
          <w:tab w:val="left" w:pos="5190"/>
        </w:tabs>
        <w:jc w:val="both"/>
        <w:rPr>
          <w:rFonts w:ascii="Times New Roman" w:hAnsi="Times New Roman"/>
          <w:noProof/>
          <w:sz w:val="28"/>
          <w:szCs w:val="28"/>
          <w:lang w:val="kk-KZ"/>
        </w:rPr>
      </w:pPr>
    </w:p>
    <w:p w:rsidR="00790F95" w:rsidRDefault="00790F95" w:rsidP="00106FF0">
      <w:pPr>
        <w:tabs>
          <w:tab w:val="left" w:pos="5190"/>
        </w:tabs>
        <w:jc w:val="both"/>
        <w:rPr>
          <w:rFonts w:ascii="Times New Roman" w:hAnsi="Times New Roman"/>
          <w:noProof/>
          <w:sz w:val="28"/>
          <w:szCs w:val="28"/>
          <w:lang w:val="kk-KZ"/>
        </w:rPr>
      </w:pPr>
    </w:p>
    <w:p w:rsidR="00790F95" w:rsidRDefault="00790F95" w:rsidP="00106FF0">
      <w:pPr>
        <w:tabs>
          <w:tab w:val="left" w:pos="5190"/>
        </w:tabs>
        <w:jc w:val="both"/>
        <w:rPr>
          <w:rFonts w:ascii="Times New Roman" w:hAnsi="Times New Roman"/>
          <w:noProof/>
          <w:sz w:val="28"/>
          <w:szCs w:val="28"/>
          <w:lang w:val="kk-KZ"/>
        </w:rPr>
      </w:pPr>
    </w:p>
    <w:p w:rsidR="00790F95" w:rsidRDefault="00790F95" w:rsidP="00106FF0">
      <w:pPr>
        <w:tabs>
          <w:tab w:val="left" w:pos="5190"/>
        </w:tabs>
        <w:jc w:val="both"/>
        <w:rPr>
          <w:rFonts w:ascii="Times New Roman" w:hAnsi="Times New Roman"/>
          <w:noProof/>
          <w:sz w:val="28"/>
          <w:szCs w:val="28"/>
          <w:lang w:val="kk-KZ"/>
        </w:rPr>
      </w:pPr>
    </w:p>
    <w:p w:rsidR="00790F95" w:rsidRDefault="00CE30CF" w:rsidP="00106FF0">
      <w:pPr>
        <w:tabs>
          <w:tab w:val="left" w:pos="5190"/>
        </w:tabs>
        <w:jc w:val="both"/>
        <w:rPr>
          <w:rFonts w:ascii="Times New Roman" w:hAnsi="Times New Roman"/>
          <w:noProof/>
          <w:sz w:val="28"/>
          <w:szCs w:val="28"/>
          <w:lang w:val="kk-KZ"/>
        </w:rPr>
      </w:pPr>
      <w:r w:rsidRPr="00DD091D">
        <w:rPr>
          <w:rFonts w:ascii="Times New Roman" w:hAnsi="Times New Roman"/>
          <w:noProof/>
          <w:sz w:val="28"/>
          <w:szCs w:val="28"/>
          <w:lang w:val="kk-KZ"/>
        </w:rPr>
        <w:t xml:space="preserve"> </w:t>
      </w:r>
    </w:p>
    <w:p w:rsidR="00790F95" w:rsidRDefault="00EE4BAA" w:rsidP="00106FF0">
      <w:pPr>
        <w:tabs>
          <w:tab w:val="left" w:pos="5190"/>
        </w:tabs>
        <w:jc w:val="both"/>
        <w:rPr>
          <w:rFonts w:ascii="Times New Roman" w:hAnsi="Times New Roman"/>
          <w:noProof/>
          <w:sz w:val="28"/>
          <w:szCs w:val="28"/>
          <w:lang w:val="kk-KZ"/>
        </w:rPr>
      </w:pPr>
      <w:r>
        <w:rPr>
          <w:rFonts w:ascii="Times New Roman" w:hAnsi="Times New Roman"/>
          <w:noProof/>
          <w:sz w:val="28"/>
          <w:szCs w:val="28"/>
          <w:lang w:val="kk-KZ"/>
        </w:rPr>
        <w:lastRenderedPageBreak/>
        <w:t>Сурет 22</w:t>
      </w:r>
      <w:r w:rsidR="00790F95">
        <w:rPr>
          <w:rFonts w:ascii="Times New Roman" w:hAnsi="Times New Roman"/>
          <w:noProof/>
          <w:sz w:val="28"/>
          <w:szCs w:val="28"/>
          <w:lang w:val="kk-KZ"/>
        </w:rPr>
        <w:t xml:space="preserve"> - </w:t>
      </w:r>
      <w:r w:rsidR="00790F95" w:rsidRPr="00790F95">
        <w:rPr>
          <w:rFonts w:ascii="Times New Roman" w:hAnsi="Times New Roman"/>
          <w:noProof/>
          <w:sz w:val="28"/>
          <w:szCs w:val="28"/>
          <w:lang w:val="kk-KZ"/>
        </w:rPr>
        <w:t xml:space="preserve">Кезеңнің УР-на әсері (сол жақта), N100 амплитудасы Қырағылық желісі үшін біріктірілген электродтармен (орталықта) және Fz-дегі P300 амплитудасы (оң жақта) </w:t>
      </w:r>
      <w:r w:rsidR="006A3D88">
        <w:rPr>
          <w:rFonts w:ascii="Times New Roman" w:hAnsi="Times New Roman"/>
          <w:noProof/>
          <w:sz w:val="28"/>
          <w:szCs w:val="28"/>
          <w:lang w:val="kk-KZ"/>
        </w:rPr>
        <w:t xml:space="preserve">белгі жоқ және қос белгі </w:t>
      </w:r>
      <w:r w:rsidR="00790F95" w:rsidRPr="00790F95">
        <w:rPr>
          <w:rFonts w:ascii="Times New Roman" w:hAnsi="Times New Roman" w:cs="Times New Roman"/>
          <w:sz w:val="28"/>
          <w:szCs w:val="28"/>
          <w:lang w:val="kk-KZ"/>
        </w:rPr>
        <w:t xml:space="preserve"> </w:t>
      </w:r>
      <w:r w:rsidR="00790F95" w:rsidRPr="00790F95">
        <w:rPr>
          <w:rFonts w:ascii="Times New Roman" w:hAnsi="Times New Roman"/>
          <w:noProof/>
          <w:sz w:val="28"/>
          <w:szCs w:val="28"/>
          <w:lang w:val="kk-KZ"/>
        </w:rPr>
        <w:t>болмаған жағдайда</w:t>
      </w:r>
    </w:p>
    <w:p w:rsidR="000B52D8" w:rsidRDefault="000B52D8" w:rsidP="00A5648B">
      <w:pPr>
        <w:tabs>
          <w:tab w:val="left" w:pos="5190"/>
        </w:tabs>
        <w:ind w:firstLine="567"/>
        <w:jc w:val="both"/>
        <w:rPr>
          <w:rFonts w:ascii="Times New Roman" w:hAnsi="Times New Roman"/>
          <w:noProof/>
          <w:sz w:val="28"/>
          <w:szCs w:val="28"/>
          <w:lang w:val="kk-KZ"/>
        </w:rPr>
      </w:pPr>
    </w:p>
    <w:p w:rsidR="00106FF0" w:rsidRPr="00DD091D" w:rsidRDefault="00217E15" w:rsidP="00A5648B">
      <w:pPr>
        <w:tabs>
          <w:tab w:val="left" w:pos="5190"/>
        </w:tabs>
        <w:ind w:firstLine="567"/>
        <w:jc w:val="both"/>
        <w:rPr>
          <w:rFonts w:ascii="Times New Roman" w:hAnsi="Times New Roman"/>
          <w:noProof/>
          <w:sz w:val="28"/>
          <w:szCs w:val="28"/>
          <w:lang w:val="kk-KZ"/>
        </w:rPr>
      </w:pPr>
      <w:r w:rsidRPr="00DD091D">
        <w:rPr>
          <w:rFonts w:ascii="Times New Roman" w:hAnsi="Times New Roman"/>
          <w:noProof/>
          <w:sz w:val="28"/>
          <w:szCs w:val="28"/>
          <w:lang w:val="kk-KZ"/>
        </w:rPr>
        <w:t>ЗЖТ-ын орындау барысындағы N</w:t>
      </w:r>
      <w:r w:rsidR="002C70CA">
        <w:rPr>
          <w:rFonts w:ascii="Times New Roman" w:hAnsi="Times New Roman"/>
          <w:noProof/>
          <w:sz w:val="28"/>
          <w:szCs w:val="28"/>
          <w:lang w:val="kk-KZ"/>
        </w:rPr>
        <w:t>1</w:t>
      </w:r>
      <w:r w:rsidRPr="00DD091D">
        <w:rPr>
          <w:rFonts w:ascii="Times New Roman" w:hAnsi="Times New Roman"/>
          <w:noProof/>
          <w:sz w:val="28"/>
          <w:szCs w:val="28"/>
          <w:lang w:val="kk-KZ"/>
        </w:rPr>
        <w:t>00 амплитудасы бойынша ми белс</w:t>
      </w:r>
      <w:r w:rsidR="00B03231">
        <w:rPr>
          <w:rFonts w:ascii="Times New Roman" w:hAnsi="Times New Roman"/>
          <w:noProof/>
          <w:sz w:val="28"/>
          <w:szCs w:val="28"/>
          <w:lang w:val="kk-KZ"/>
        </w:rPr>
        <w:t>енділігінің қырағылық жүйесінің</w:t>
      </w:r>
      <w:r w:rsidRPr="00DD091D">
        <w:rPr>
          <w:rFonts w:ascii="Times New Roman" w:hAnsi="Times New Roman"/>
          <w:noProof/>
          <w:sz w:val="28"/>
          <w:szCs w:val="28"/>
          <w:lang w:val="kk-KZ"/>
        </w:rPr>
        <w:t xml:space="preserve">  үш кезеңі бойынша көрсеткіші</w:t>
      </w:r>
      <w:r w:rsidR="007C7073" w:rsidRPr="00DD091D">
        <w:rPr>
          <w:rFonts w:ascii="Times New Roman" w:hAnsi="Times New Roman"/>
          <w:noProof/>
          <w:sz w:val="28"/>
          <w:szCs w:val="28"/>
          <w:lang w:val="kk-KZ"/>
        </w:rPr>
        <w:t>н қарайық</w:t>
      </w:r>
      <w:r w:rsidR="002A2DDE" w:rsidRPr="00DD091D">
        <w:rPr>
          <w:rFonts w:ascii="Times New Roman" w:hAnsi="Times New Roman"/>
          <w:noProof/>
          <w:sz w:val="28"/>
          <w:szCs w:val="28"/>
          <w:lang w:val="kk-KZ"/>
        </w:rPr>
        <w:t xml:space="preserve">. </w:t>
      </w:r>
      <w:r w:rsidR="007C7073" w:rsidRPr="00DD091D">
        <w:rPr>
          <w:rFonts w:ascii="Times New Roman" w:hAnsi="Times New Roman"/>
          <w:noProof/>
          <w:sz w:val="28"/>
          <w:szCs w:val="28"/>
          <w:lang w:val="kk-KZ"/>
        </w:rPr>
        <w:t>Мұнда Pz каналының көрсеткіштері бейнеленген, я</w:t>
      </w:r>
      <w:r w:rsidR="002A2DDE" w:rsidRPr="00DD091D">
        <w:rPr>
          <w:rFonts w:ascii="Times New Roman" w:hAnsi="Times New Roman"/>
          <w:noProof/>
          <w:sz w:val="28"/>
          <w:szCs w:val="28"/>
          <w:lang w:val="kk-KZ"/>
        </w:rPr>
        <w:t>ғни суретте бақылап отырғаным</w:t>
      </w:r>
      <w:r w:rsidR="007C7073" w:rsidRPr="00DD091D">
        <w:rPr>
          <w:rFonts w:ascii="Times New Roman" w:hAnsi="Times New Roman"/>
          <w:noProof/>
          <w:sz w:val="28"/>
          <w:szCs w:val="28"/>
          <w:lang w:val="kk-KZ"/>
        </w:rPr>
        <w:t>ыздай 1 кезеңде амплитуда жоғары,</w:t>
      </w:r>
      <w:r w:rsidR="002A2DDE" w:rsidRPr="00DD091D">
        <w:rPr>
          <w:rFonts w:ascii="Times New Roman" w:hAnsi="Times New Roman"/>
          <w:noProof/>
          <w:sz w:val="28"/>
          <w:szCs w:val="28"/>
          <w:lang w:val="kk-KZ"/>
        </w:rPr>
        <w:t xml:space="preserve"> 3 кезеңде</w:t>
      </w:r>
      <w:r w:rsidR="007C7073" w:rsidRPr="00DD091D">
        <w:rPr>
          <w:rFonts w:ascii="Times New Roman" w:hAnsi="Times New Roman"/>
          <w:noProof/>
          <w:sz w:val="28"/>
          <w:szCs w:val="28"/>
          <w:lang w:val="kk-KZ"/>
        </w:rPr>
        <w:t>гі нәтиже көрсеткіштері 2-ші кезеңмен салыстырмалы түрде төмен.</w:t>
      </w:r>
    </w:p>
    <w:p w:rsidR="00106FF0" w:rsidRPr="00DD091D" w:rsidRDefault="00E70F84" w:rsidP="00A5648B">
      <w:pPr>
        <w:ind w:firstLine="567"/>
        <w:jc w:val="both"/>
        <w:rPr>
          <w:rFonts w:ascii="Times New Roman" w:hAnsi="Times New Roman"/>
          <w:sz w:val="28"/>
          <w:szCs w:val="28"/>
          <w:lang w:val="kk-KZ"/>
        </w:rPr>
      </w:pPr>
      <w:r w:rsidRPr="00DD091D">
        <w:rPr>
          <w:rFonts w:ascii="Times New Roman" w:hAnsi="Times New Roman"/>
          <w:sz w:val="28"/>
          <w:szCs w:val="28"/>
          <w:lang w:val="kk-KZ"/>
        </w:rPr>
        <w:t>Ко</w:t>
      </w:r>
      <w:r w:rsidR="004E694F">
        <w:rPr>
          <w:rFonts w:ascii="Times New Roman" w:hAnsi="Times New Roman"/>
          <w:sz w:val="28"/>
          <w:szCs w:val="28"/>
          <w:lang w:val="kk-KZ"/>
        </w:rPr>
        <w:t>гнитивті тапсырма мен туындаған</w:t>
      </w:r>
      <w:r w:rsidRPr="00DD091D">
        <w:rPr>
          <w:rFonts w:ascii="Times New Roman" w:hAnsi="Times New Roman"/>
          <w:sz w:val="28"/>
          <w:szCs w:val="28"/>
          <w:lang w:val="kk-KZ"/>
        </w:rPr>
        <w:t xml:space="preserve"> потенциалдар мәліметтері</w:t>
      </w:r>
      <w:r w:rsidR="00745529" w:rsidRPr="00DD091D">
        <w:rPr>
          <w:rFonts w:ascii="Times New Roman" w:hAnsi="Times New Roman"/>
          <w:sz w:val="28"/>
          <w:szCs w:val="28"/>
          <w:lang w:val="kk-KZ"/>
        </w:rPr>
        <w:t>нің 3 кезең бойынша нәтижелері.</w:t>
      </w:r>
    </w:p>
    <w:p w:rsidR="00106FF0" w:rsidRPr="00DD091D" w:rsidRDefault="00106FF0" w:rsidP="00106FF0">
      <w:pPr>
        <w:autoSpaceDE w:val="0"/>
        <w:autoSpaceDN w:val="0"/>
        <w:adjustRightInd w:val="0"/>
        <w:jc w:val="both"/>
        <w:rPr>
          <w:rFonts w:ascii="Times New Roman" w:hAnsi="Times New Roman"/>
          <w:noProof/>
          <w:sz w:val="28"/>
          <w:szCs w:val="28"/>
        </w:rPr>
      </w:pPr>
      <w:r w:rsidRPr="00DD091D">
        <w:rPr>
          <w:rFonts w:ascii="Times New Roman" w:hAnsi="Times New Roman"/>
          <w:noProof/>
          <w:sz w:val="28"/>
          <w:szCs w:val="28"/>
        </w:rPr>
        <w:drawing>
          <wp:inline distT="0" distB="0" distL="0" distR="0" wp14:anchorId="41A8A116" wp14:editId="7D388DEC">
            <wp:extent cx="2905125" cy="21526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DD091D">
        <w:rPr>
          <w:rFonts w:ascii="Times New Roman" w:hAnsi="Times New Roman"/>
          <w:noProof/>
          <w:sz w:val="28"/>
          <w:szCs w:val="28"/>
        </w:rPr>
        <w:drawing>
          <wp:inline distT="0" distB="0" distL="0" distR="0" wp14:anchorId="7DA99B21" wp14:editId="6EB13FB1">
            <wp:extent cx="2943225" cy="20859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A3CCA" w:rsidRPr="00DD091D" w:rsidRDefault="00EA3CCA" w:rsidP="00106FF0">
      <w:pPr>
        <w:autoSpaceDE w:val="0"/>
        <w:autoSpaceDN w:val="0"/>
        <w:adjustRightInd w:val="0"/>
        <w:jc w:val="both"/>
        <w:rPr>
          <w:rFonts w:ascii="Times New Roman" w:hAnsi="Times New Roman"/>
          <w:noProof/>
          <w:sz w:val="28"/>
          <w:szCs w:val="28"/>
        </w:rPr>
      </w:pPr>
    </w:p>
    <w:p w:rsidR="002D46EB" w:rsidRPr="002D46EB" w:rsidRDefault="002D46EB" w:rsidP="002D46EB">
      <w:pPr>
        <w:pStyle w:val="a3"/>
        <w:numPr>
          <w:ilvl w:val="0"/>
          <w:numId w:val="4"/>
        </w:numPr>
        <w:autoSpaceDE w:val="0"/>
        <w:autoSpaceDN w:val="0"/>
        <w:adjustRightInd w:val="0"/>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en-US"/>
        </w:rPr>
        <w:t>б)</w:t>
      </w:r>
    </w:p>
    <w:p w:rsidR="00EA3CCA" w:rsidRPr="00DD091D" w:rsidRDefault="002D46EB" w:rsidP="002D46EB">
      <w:pPr>
        <w:pStyle w:val="a3"/>
        <w:autoSpaceDE w:val="0"/>
        <w:autoSpaceDN w:val="0"/>
        <w:adjustRightInd w:val="0"/>
        <w:rPr>
          <w:rFonts w:ascii="Times New Roman" w:hAnsi="Times New Roman"/>
          <w:sz w:val="28"/>
          <w:szCs w:val="28"/>
          <w:lang w:val="kk-KZ"/>
        </w:rPr>
      </w:pPr>
      <w:r>
        <w:rPr>
          <w:rFonts w:ascii="Times New Roman" w:hAnsi="Times New Roman"/>
          <w:sz w:val="28"/>
          <w:szCs w:val="28"/>
          <w:lang w:val="kk-KZ"/>
        </w:rPr>
        <w:t xml:space="preserve">                                               </w:t>
      </w:r>
      <w:r w:rsidR="00EA3CCA" w:rsidRPr="00DD091D">
        <w:rPr>
          <w:rFonts w:ascii="Times New Roman" w:hAnsi="Times New Roman"/>
          <w:sz w:val="28"/>
          <w:szCs w:val="28"/>
          <w:lang w:val="kk-KZ"/>
        </w:rPr>
        <w:t>*p&lt;.05 **p&lt;.01</w:t>
      </w:r>
    </w:p>
    <w:p w:rsidR="008A7AC0" w:rsidRPr="00DD091D" w:rsidRDefault="008A7AC0" w:rsidP="00CE30CF">
      <w:pPr>
        <w:autoSpaceDE w:val="0"/>
        <w:autoSpaceDN w:val="0"/>
        <w:adjustRightInd w:val="0"/>
        <w:jc w:val="center"/>
        <w:rPr>
          <w:rFonts w:ascii="Times New Roman" w:hAnsi="Times New Roman"/>
          <w:sz w:val="28"/>
          <w:szCs w:val="28"/>
          <w:lang w:val="kk-KZ"/>
        </w:rPr>
      </w:pPr>
      <w:r w:rsidRPr="00DD091D">
        <w:rPr>
          <w:rFonts w:ascii="Times New Roman" w:hAnsi="Times New Roman"/>
          <w:sz w:val="28"/>
          <w:szCs w:val="28"/>
          <w:lang w:val="kk-KZ"/>
        </w:rPr>
        <w:t xml:space="preserve">Сурет </w:t>
      </w:r>
      <w:r w:rsidR="00EE4BAA">
        <w:rPr>
          <w:rFonts w:ascii="Times New Roman" w:hAnsi="Times New Roman"/>
          <w:sz w:val="28"/>
          <w:szCs w:val="28"/>
          <w:lang w:val="kk-KZ"/>
        </w:rPr>
        <w:t>23</w:t>
      </w:r>
      <w:r w:rsidR="00B539D5" w:rsidRPr="00DD091D">
        <w:rPr>
          <w:rFonts w:ascii="Times New Roman" w:hAnsi="Times New Roman"/>
          <w:sz w:val="28"/>
          <w:szCs w:val="28"/>
          <w:lang w:val="kk-KZ"/>
        </w:rPr>
        <w:t>-</w:t>
      </w:r>
      <w:r w:rsidRPr="00DD091D">
        <w:rPr>
          <w:rFonts w:ascii="Times New Roman" w:hAnsi="Times New Roman"/>
          <w:sz w:val="28"/>
          <w:szCs w:val="28"/>
          <w:lang w:val="kk-KZ"/>
        </w:rPr>
        <w:t xml:space="preserve"> Когнитивті тапсырмаларды орындау барысындағы үш жүйе  мен ми белсенділігінің қырағылық жүйесі бойынша толық эксп</w:t>
      </w:r>
      <w:r w:rsidR="007606D7">
        <w:rPr>
          <w:rFonts w:ascii="Times New Roman" w:hAnsi="Times New Roman"/>
          <w:sz w:val="28"/>
          <w:szCs w:val="28"/>
          <w:lang w:val="kk-KZ"/>
        </w:rPr>
        <w:t>еримент барысындағы нәтижелер (Т</w:t>
      </w:r>
      <w:r w:rsidRPr="00DD091D">
        <w:rPr>
          <w:rFonts w:ascii="Times New Roman" w:hAnsi="Times New Roman"/>
          <w:sz w:val="28"/>
          <w:szCs w:val="28"/>
          <w:lang w:val="kk-KZ"/>
        </w:rPr>
        <w:t>П) арасындағы корреляциясы</w:t>
      </w:r>
    </w:p>
    <w:p w:rsidR="00745529" w:rsidRPr="00DD091D" w:rsidRDefault="00745529" w:rsidP="008A7AC0">
      <w:pPr>
        <w:autoSpaceDE w:val="0"/>
        <w:autoSpaceDN w:val="0"/>
        <w:adjustRightInd w:val="0"/>
        <w:jc w:val="both"/>
        <w:rPr>
          <w:rFonts w:ascii="Times New Roman" w:hAnsi="Times New Roman"/>
          <w:sz w:val="28"/>
          <w:szCs w:val="28"/>
          <w:lang w:val="kk-KZ"/>
        </w:rPr>
      </w:pPr>
    </w:p>
    <w:p w:rsidR="00745529" w:rsidRPr="00DD091D" w:rsidRDefault="00EE4BAA" w:rsidP="00A5648B">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23</w:t>
      </w:r>
      <w:r w:rsidR="00745529" w:rsidRPr="00DD091D">
        <w:rPr>
          <w:rFonts w:ascii="Times New Roman" w:hAnsi="Times New Roman"/>
          <w:sz w:val="28"/>
          <w:szCs w:val="28"/>
          <w:lang w:val="kk-KZ"/>
        </w:rPr>
        <w:t xml:space="preserve"> сурет </w:t>
      </w:r>
      <w:r w:rsidR="00854AA5" w:rsidRPr="00DD091D">
        <w:rPr>
          <w:rFonts w:ascii="Times New Roman" w:hAnsi="Times New Roman"/>
          <w:sz w:val="28"/>
          <w:szCs w:val="28"/>
          <w:lang w:val="kk-KZ"/>
        </w:rPr>
        <w:t>(</w:t>
      </w:r>
      <w:r w:rsidR="00745529" w:rsidRPr="00DD091D">
        <w:rPr>
          <w:rFonts w:ascii="Times New Roman" w:hAnsi="Times New Roman"/>
          <w:sz w:val="28"/>
          <w:szCs w:val="28"/>
          <w:lang w:val="kk-KZ"/>
        </w:rPr>
        <w:t xml:space="preserve">а) қарайық, мұнда Пирсон корреляциясы бойынша ЭЭГ жазбасындағы қырағылық Fz  электроттарының когнитивті тапсырмаларды орындаудағы бақылау арасында </w:t>
      </w:r>
      <w:r w:rsidR="002D46EB">
        <w:rPr>
          <w:rFonts w:ascii="Times New Roman" w:hAnsi="Times New Roman"/>
          <w:sz w:val="28"/>
          <w:szCs w:val="28"/>
          <w:lang w:val="kk-KZ"/>
        </w:rPr>
        <w:t>(</w:t>
      </w:r>
      <w:r w:rsidR="002D46EB" w:rsidRPr="002D46EB">
        <w:rPr>
          <w:rFonts w:ascii="Times New Roman" w:hAnsi="Times New Roman"/>
          <w:sz w:val="28"/>
          <w:szCs w:val="28"/>
          <w:lang w:val="kk-KZ"/>
        </w:rPr>
        <w:t>r=0.231</w:t>
      </w:r>
      <w:r w:rsidR="002D46EB">
        <w:rPr>
          <w:rFonts w:ascii="Times New Roman" w:hAnsi="Times New Roman"/>
          <w:sz w:val="28"/>
          <w:szCs w:val="28"/>
          <w:lang w:val="kk-KZ"/>
        </w:rPr>
        <w:t xml:space="preserve">) </w:t>
      </w:r>
      <w:r w:rsidR="00745529" w:rsidRPr="00DD091D">
        <w:rPr>
          <w:rFonts w:ascii="Times New Roman" w:hAnsi="Times New Roman"/>
          <w:sz w:val="28"/>
          <w:szCs w:val="28"/>
          <w:lang w:val="kk-KZ"/>
        </w:rPr>
        <w:t>сенімді корреляция көрсетілген.</w:t>
      </w:r>
      <w:r w:rsidR="00854AA5" w:rsidRPr="00DD091D">
        <w:rPr>
          <w:rFonts w:ascii="Times New Roman" w:hAnsi="Times New Roman"/>
          <w:sz w:val="28"/>
          <w:szCs w:val="28"/>
          <w:lang w:val="kk-KZ"/>
        </w:rPr>
        <w:t xml:space="preserve"> </w:t>
      </w:r>
      <w:r w:rsidR="00745529" w:rsidRPr="00DD091D">
        <w:rPr>
          <w:rFonts w:ascii="Times New Roman" w:hAnsi="Times New Roman"/>
          <w:sz w:val="28"/>
          <w:szCs w:val="28"/>
          <w:lang w:val="kk-KZ"/>
        </w:rPr>
        <w:t xml:space="preserve">Ал сурет </w:t>
      </w:r>
      <w:r w:rsidR="00854AA5" w:rsidRPr="00DD091D">
        <w:rPr>
          <w:rFonts w:ascii="Times New Roman" w:hAnsi="Times New Roman"/>
          <w:sz w:val="28"/>
          <w:szCs w:val="28"/>
          <w:lang w:val="kk-KZ"/>
        </w:rPr>
        <w:t>(</w:t>
      </w:r>
      <w:r w:rsidR="00745529" w:rsidRPr="00DD091D">
        <w:rPr>
          <w:rFonts w:ascii="Times New Roman" w:hAnsi="Times New Roman"/>
          <w:sz w:val="28"/>
          <w:szCs w:val="28"/>
          <w:lang w:val="kk-KZ"/>
        </w:rPr>
        <w:t xml:space="preserve">б) ЭЭГ жабасындағы қырағылық Pz каналының ЗЖТ тапсырмасын орындау кезіндегі нәтижелері </w:t>
      </w:r>
      <w:r w:rsidR="002D46EB">
        <w:rPr>
          <w:rFonts w:ascii="Times New Roman" w:hAnsi="Times New Roman"/>
          <w:sz w:val="28"/>
          <w:szCs w:val="28"/>
          <w:lang w:val="kk-KZ"/>
        </w:rPr>
        <w:t>(</w:t>
      </w:r>
      <w:r w:rsidR="002D46EB" w:rsidRPr="002D46EB">
        <w:rPr>
          <w:rFonts w:ascii="Times New Roman" w:hAnsi="Times New Roman"/>
          <w:sz w:val="28"/>
          <w:szCs w:val="28"/>
          <w:lang w:val="kk-KZ"/>
        </w:rPr>
        <w:t>r=0.209</w:t>
      </w:r>
      <w:r w:rsidR="002D46EB">
        <w:rPr>
          <w:rFonts w:ascii="Times New Roman" w:hAnsi="Times New Roman"/>
          <w:sz w:val="28"/>
          <w:szCs w:val="28"/>
          <w:lang w:val="kk-KZ"/>
        </w:rPr>
        <w:t xml:space="preserve">) </w:t>
      </w:r>
      <w:r w:rsidR="00745529" w:rsidRPr="00DD091D">
        <w:rPr>
          <w:rFonts w:ascii="Times New Roman" w:hAnsi="Times New Roman"/>
          <w:sz w:val="28"/>
          <w:szCs w:val="28"/>
          <w:lang w:val="kk-KZ"/>
        </w:rPr>
        <w:t xml:space="preserve">оң көрсеткішке ие. Бақылау жоғары болған сайын қырағылық Fz пен Pz көрсеткіштері жоғарлайды. </w:t>
      </w:r>
    </w:p>
    <w:p w:rsidR="00745529" w:rsidRPr="00DD091D" w:rsidRDefault="00745529" w:rsidP="008A7AC0">
      <w:pPr>
        <w:pStyle w:val="a7"/>
        <w:jc w:val="both"/>
        <w:rPr>
          <w:rFonts w:ascii="Times New Roman" w:hAnsi="Times New Roman"/>
          <w:sz w:val="28"/>
          <w:szCs w:val="28"/>
          <w:lang w:val="kk-KZ"/>
        </w:rPr>
      </w:pPr>
    </w:p>
    <w:p w:rsidR="008A7AC0" w:rsidRPr="00DD091D" w:rsidRDefault="005054C2" w:rsidP="008A7AC0">
      <w:pPr>
        <w:pStyle w:val="a7"/>
        <w:jc w:val="both"/>
        <w:rPr>
          <w:rFonts w:ascii="Times New Roman" w:hAnsi="Times New Roman"/>
          <w:sz w:val="28"/>
          <w:szCs w:val="28"/>
          <w:lang w:val="kk-KZ"/>
        </w:rPr>
      </w:pPr>
      <w:r w:rsidRPr="00DD091D">
        <w:rPr>
          <w:rFonts w:ascii="Times New Roman" w:hAnsi="Times New Roman"/>
          <w:sz w:val="28"/>
          <w:szCs w:val="28"/>
          <w:lang w:val="kk-KZ"/>
        </w:rPr>
        <w:t>Кесте 1</w:t>
      </w:r>
      <w:r w:rsidR="0046240E">
        <w:rPr>
          <w:rFonts w:ascii="Times New Roman" w:hAnsi="Times New Roman"/>
          <w:sz w:val="28"/>
          <w:szCs w:val="28"/>
          <w:lang w:val="kk-KZ"/>
        </w:rPr>
        <w:t>0</w:t>
      </w:r>
      <w:r w:rsidR="00DA313D" w:rsidRPr="00DD091D">
        <w:rPr>
          <w:rFonts w:ascii="Times New Roman" w:hAnsi="Times New Roman"/>
          <w:sz w:val="28"/>
          <w:szCs w:val="28"/>
          <w:lang w:val="kk-KZ"/>
        </w:rPr>
        <w:t xml:space="preserve"> </w:t>
      </w:r>
      <w:r w:rsidR="00C1653A" w:rsidRPr="00DD091D">
        <w:rPr>
          <w:rFonts w:ascii="Times New Roman" w:hAnsi="Times New Roman"/>
          <w:sz w:val="28"/>
          <w:szCs w:val="28"/>
          <w:lang w:val="kk-KZ"/>
        </w:rPr>
        <w:t xml:space="preserve">- </w:t>
      </w:r>
      <w:r w:rsidR="008A7AC0" w:rsidRPr="00DD091D">
        <w:rPr>
          <w:rFonts w:ascii="Times New Roman" w:hAnsi="Times New Roman"/>
          <w:sz w:val="28"/>
          <w:szCs w:val="28"/>
          <w:lang w:val="kk-KZ"/>
        </w:rPr>
        <w:t>Когнитивті тапс</w:t>
      </w:r>
      <w:r w:rsidR="00387C70" w:rsidRPr="00DD091D">
        <w:rPr>
          <w:rFonts w:ascii="Times New Roman" w:hAnsi="Times New Roman"/>
          <w:sz w:val="28"/>
          <w:szCs w:val="28"/>
          <w:lang w:val="kk-KZ"/>
        </w:rPr>
        <w:t>ырмаларды орындау барыс</w:t>
      </w:r>
      <w:r w:rsidR="00EA5C61">
        <w:rPr>
          <w:rFonts w:ascii="Times New Roman" w:hAnsi="Times New Roman"/>
          <w:sz w:val="28"/>
          <w:szCs w:val="28"/>
          <w:lang w:val="kk-KZ"/>
        </w:rPr>
        <w:t xml:space="preserve">ындағы қырағылықтың үш кезеңі </w:t>
      </w:r>
      <w:r w:rsidR="00387C70" w:rsidRPr="00DD091D">
        <w:rPr>
          <w:rFonts w:ascii="Times New Roman" w:hAnsi="Times New Roman"/>
          <w:sz w:val="28"/>
          <w:szCs w:val="28"/>
          <w:lang w:val="kk-KZ"/>
        </w:rPr>
        <w:t xml:space="preserve">мен </w:t>
      </w:r>
      <w:r w:rsidR="008A7AC0" w:rsidRPr="00DD091D">
        <w:rPr>
          <w:rFonts w:ascii="Times New Roman" w:hAnsi="Times New Roman"/>
          <w:sz w:val="28"/>
          <w:szCs w:val="28"/>
          <w:lang w:val="kk-KZ"/>
        </w:rPr>
        <w:t>қырағылық жүйесі</w:t>
      </w:r>
      <w:r w:rsidR="00387C70" w:rsidRPr="00DD091D">
        <w:rPr>
          <w:rFonts w:ascii="Times New Roman" w:hAnsi="Times New Roman"/>
          <w:sz w:val="28"/>
          <w:szCs w:val="28"/>
          <w:lang w:val="kk-KZ"/>
        </w:rPr>
        <w:t>нің</w:t>
      </w:r>
      <w:r w:rsidR="007606D7">
        <w:rPr>
          <w:rFonts w:ascii="Times New Roman" w:hAnsi="Times New Roman"/>
          <w:sz w:val="28"/>
          <w:szCs w:val="28"/>
          <w:lang w:val="kk-KZ"/>
        </w:rPr>
        <w:t xml:space="preserve"> </w:t>
      </w:r>
      <w:r w:rsidR="00EA5C61">
        <w:rPr>
          <w:rFonts w:ascii="Times New Roman" w:hAnsi="Times New Roman"/>
          <w:sz w:val="28"/>
          <w:szCs w:val="28"/>
          <w:lang w:val="kk-KZ"/>
        </w:rPr>
        <w:t>ми белсенділігі</w:t>
      </w:r>
      <w:r w:rsidR="007606D7">
        <w:rPr>
          <w:rFonts w:ascii="Times New Roman" w:hAnsi="Times New Roman"/>
          <w:sz w:val="28"/>
          <w:szCs w:val="28"/>
          <w:lang w:val="kk-KZ"/>
        </w:rPr>
        <w:t xml:space="preserve"> (Т</w:t>
      </w:r>
      <w:r w:rsidR="00387C70" w:rsidRPr="00DD091D">
        <w:rPr>
          <w:rFonts w:ascii="Times New Roman" w:hAnsi="Times New Roman"/>
          <w:sz w:val="28"/>
          <w:szCs w:val="28"/>
          <w:lang w:val="kk-KZ"/>
        </w:rPr>
        <w:t xml:space="preserve">П) </w:t>
      </w:r>
      <w:r w:rsidR="008A7AC0" w:rsidRPr="00DD091D">
        <w:rPr>
          <w:rFonts w:ascii="Times New Roman" w:hAnsi="Times New Roman"/>
          <w:sz w:val="28"/>
          <w:szCs w:val="28"/>
          <w:lang w:val="kk-KZ"/>
        </w:rPr>
        <w:t xml:space="preserve">бойынша толық эксперимент барысындағы </w:t>
      </w:r>
      <w:r w:rsidR="00387C70" w:rsidRPr="00DD091D">
        <w:rPr>
          <w:rFonts w:ascii="Times New Roman" w:hAnsi="Times New Roman"/>
          <w:sz w:val="28"/>
          <w:szCs w:val="28"/>
          <w:lang w:val="kk-KZ"/>
        </w:rPr>
        <w:t xml:space="preserve">нәтижелерімен </w:t>
      </w:r>
      <w:r w:rsidR="008A7AC0" w:rsidRPr="00DD091D">
        <w:rPr>
          <w:rFonts w:ascii="Times New Roman" w:hAnsi="Times New Roman"/>
          <w:sz w:val="28"/>
          <w:szCs w:val="28"/>
          <w:lang w:val="kk-KZ"/>
        </w:rPr>
        <w:t>корреляциясы</w:t>
      </w:r>
      <w:r w:rsidR="00387C70" w:rsidRPr="00DD091D">
        <w:rPr>
          <w:rFonts w:ascii="Times New Roman" w:hAnsi="Times New Roman"/>
          <w:sz w:val="28"/>
          <w:szCs w:val="28"/>
          <w:lang w:val="kk-KZ"/>
        </w:rPr>
        <w:t>.</w:t>
      </w:r>
    </w:p>
    <w:p w:rsidR="00EA3CCA" w:rsidRPr="00DD091D" w:rsidRDefault="00EA3CCA" w:rsidP="00106FF0">
      <w:pPr>
        <w:autoSpaceDE w:val="0"/>
        <w:autoSpaceDN w:val="0"/>
        <w:adjustRightInd w:val="0"/>
        <w:jc w:val="both"/>
        <w:rPr>
          <w:rFonts w:ascii="Times New Roman" w:hAnsi="Times New Roman"/>
          <w:sz w:val="28"/>
          <w:szCs w:val="28"/>
          <w:lang w:val="kk-KZ"/>
        </w:rPr>
      </w:pPr>
    </w:p>
    <w:tbl>
      <w:tblPr>
        <w:tblStyle w:val="ac"/>
        <w:tblW w:w="9356" w:type="dxa"/>
        <w:tblInd w:w="250" w:type="dxa"/>
        <w:tblLayout w:type="fixed"/>
        <w:tblLook w:val="04A0" w:firstRow="1" w:lastRow="0" w:firstColumn="1" w:lastColumn="0" w:noHBand="0" w:noVBand="1"/>
      </w:tblPr>
      <w:tblGrid>
        <w:gridCol w:w="2405"/>
        <w:gridCol w:w="2415"/>
        <w:gridCol w:w="2268"/>
        <w:gridCol w:w="2268"/>
      </w:tblGrid>
      <w:tr w:rsidR="00106FF0" w:rsidRPr="00DD091D" w:rsidTr="005A7837">
        <w:tc>
          <w:tcPr>
            <w:tcW w:w="240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kk-KZ"/>
              </w:rPr>
            </w:pPr>
          </w:p>
        </w:tc>
        <w:tc>
          <w:tcPr>
            <w:tcW w:w="241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lang w:val="kk-KZ"/>
              </w:rPr>
              <w:t xml:space="preserve"> Қырағылық 3кезең</w:t>
            </w:r>
            <w:r w:rsidRPr="00DD091D">
              <w:rPr>
                <w:rFonts w:ascii="Times New Roman" w:hAnsi="Times New Roman"/>
                <w:sz w:val="28"/>
                <w:szCs w:val="28"/>
              </w:rPr>
              <w:t xml:space="preserve"> _</w:t>
            </w:r>
            <w:r w:rsidRPr="00DD091D">
              <w:rPr>
                <w:rFonts w:ascii="Times New Roman" w:hAnsi="Times New Roman"/>
                <w:sz w:val="28"/>
                <w:szCs w:val="28"/>
                <w:lang w:val="en-US"/>
              </w:rPr>
              <w:t>Fz</w:t>
            </w: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lang w:val="kk-KZ"/>
              </w:rPr>
              <w:t>Қырағылық 3кезең</w:t>
            </w:r>
            <w:r w:rsidRPr="00DD091D">
              <w:rPr>
                <w:rFonts w:ascii="Times New Roman" w:hAnsi="Times New Roman"/>
                <w:sz w:val="28"/>
                <w:szCs w:val="28"/>
              </w:rPr>
              <w:t>_</w:t>
            </w:r>
            <w:r w:rsidRPr="00DD091D">
              <w:rPr>
                <w:rFonts w:ascii="Times New Roman" w:hAnsi="Times New Roman"/>
                <w:sz w:val="28"/>
                <w:szCs w:val="28"/>
                <w:lang w:val="en-US"/>
              </w:rPr>
              <w:t>Cz</w:t>
            </w: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ind w:right="-108"/>
              <w:jc w:val="both"/>
              <w:rPr>
                <w:rFonts w:ascii="Times New Roman" w:hAnsi="Times New Roman"/>
                <w:sz w:val="28"/>
                <w:szCs w:val="28"/>
              </w:rPr>
            </w:pPr>
            <w:r w:rsidRPr="00DD091D">
              <w:rPr>
                <w:rFonts w:ascii="Times New Roman" w:hAnsi="Times New Roman"/>
                <w:sz w:val="28"/>
                <w:szCs w:val="28"/>
                <w:lang w:val="kk-KZ"/>
              </w:rPr>
              <w:t>Қырағылық 3кезең</w:t>
            </w:r>
            <w:r w:rsidRPr="00DD091D">
              <w:rPr>
                <w:rFonts w:ascii="Times New Roman" w:hAnsi="Times New Roman"/>
                <w:sz w:val="28"/>
                <w:szCs w:val="28"/>
              </w:rPr>
              <w:t xml:space="preserve"> _</w:t>
            </w:r>
            <w:r w:rsidRPr="00DD091D">
              <w:rPr>
                <w:rFonts w:ascii="Times New Roman" w:hAnsi="Times New Roman"/>
                <w:sz w:val="28"/>
                <w:szCs w:val="28"/>
                <w:lang w:val="en-US"/>
              </w:rPr>
              <w:t>Pz</w:t>
            </w:r>
          </w:p>
        </w:tc>
      </w:tr>
      <w:tr w:rsidR="00106FF0" w:rsidRPr="00DD091D" w:rsidTr="005A7837">
        <w:tc>
          <w:tcPr>
            <w:tcW w:w="240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lang w:val="kk-KZ"/>
              </w:rPr>
              <w:t>Қырағылық</w:t>
            </w:r>
            <w:r w:rsidRPr="00DD091D">
              <w:rPr>
                <w:rFonts w:ascii="Times New Roman" w:hAnsi="Times New Roman"/>
                <w:sz w:val="28"/>
                <w:szCs w:val="28"/>
              </w:rPr>
              <w:t xml:space="preserve"> _1 кезең</w:t>
            </w:r>
          </w:p>
        </w:tc>
        <w:tc>
          <w:tcPr>
            <w:tcW w:w="241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-.243</w:t>
            </w:r>
            <w:r w:rsidRPr="00DD091D">
              <w:rPr>
                <w:rFonts w:ascii="Times New Roman" w:hAnsi="Times New Roman"/>
                <w:sz w:val="28"/>
                <w:szCs w:val="28"/>
                <w:vertAlign w:val="superscript"/>
              </w:rPr>
              <w:t>*</w:t>
            </w: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rPr>
              <w:t>-.214</w:t>
            </w:r>
            <w:r w:rsidRPr="00DD091D">
              <w:rPr>
                <w:rFonts w:ascii="Times New Roman" w:hAnsi="Times New Roman"/>
                <w:sz w:val="28"/>
                <w:szCs w:val="28"/>
                <w:vertAlign w:val="superscript"/>
              </w:rPr>
              <w:t>*</w:t>
            </w: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p>
        </w:tc>
      </w:tr>
      <w:tr w:rsidR="00106FF0" w:rsidRPr="00DD091D" w:rsidTr="005A7837">
        <w:tc>
          <w:tcPr>
            <w:tcW w:w="240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lang w:val="kk-KZ"/>
              </w:rPr>
              <w:lastRenderedPageBreak/>
              <w:t>Қырағылық</w:t>
            </w:r>
            <w:r w:rsidRPr="00DD091D">
              <w:rPr>
                <w:rFonts w:ascii="Times New Roman" w:hAnsi="Times New Roman"/>
                <w:sz w:val="28"/>
                <w:szCs w:val="28"/>
              </w:rPr>
              <w:t xml:space="preserve"> _2 кезең</w:t>
            </w:r>
          </w:p>
        </w:tc>
        <w:tc>
          <w:tcPr>
            <w:tcW w:w="241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jc w:val="both"/>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jc w:val="both"/>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rPr>
              <w:t>-.2</w:t>
            </w:r>
            <w:r w:rsidRPr="00DD091D">
              <w:rPr>
                <w:rFonts w:ascii="Times New Roman" w:hAnsi="Times New Roman"/>
                <w:sz w:val="28"/>
                <w:szCs w:val="28"/>
                <w:lang w:val="en-US"/>
              </w:rPr>
              <w:t>08</w:t>
            </w:r>
            <w:r w:rsidRPr="00DD091D">
              <w:rPr>
                <w:rFonts w:ascii="Times New Roman" w:hAnsi="Times New Roman"/>
                <w:sz w:val="28"/>
                <w:szCs w:val="28"/>
                <w:vertAlign w:val="superscript"/>
                <w:lang w:val="en-US"/>
              </w:rPr>
              <w:t>*</w:t>
            </w:r>
          </w:p>
        </w:tc>
      </w:tr>
    </w:tbl>
    <w:p w:rsidR="00106FF0" w:rsidRPr="00DD091D" w:rsidRDefault="00C74D00" w:rsidP="00106FF0">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 xml:space="preserve">              </w:t>
      </w: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lang w:val="en-US"/>
        </w:rPr>
        <w:t>*p&lt;.05**p&lt;.01</w:t>
      </w:r>
    </w:p>
    <w:p w:rsidR="00A64541" w:rsidRPr="00DD091D" w:rsidRDefault="00A64541" w:rsidP="00106FF0">
      <w:pPr>
        <w:autoSpaceDE w:val="0"/>
        <w:autoSpaceDN w:val="0"/>
        <w:adjustRightInd w:val="0"/>
        <w:jc w:val="both"/>
        <w:rPr>
          <w:rFonts w:ascii="Times New Roman" w:hAnsi="Times New Roman"/>
          <w:sz w:val="28"/>
          <w:szCs w:val="28"/>
          <w:lang w:val="en-US"/>
        </w:rPr>
      </w:pPr>
    </w:p>
    <w:p w:rsidR="00595469" w:rsidRDefault="002142D7" w:rsidP="00A5648B">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Кесте 10</w:t>
      </w:r>
      <w:r w:rsidR="00CF7B68" w:rsidRPr="00DD091D">
        <w:rPr>
          <w:rFonts w:ascii="Times New Roman" w:hAnsi="Times New Roman"/>
          <w:sz w:val="28"/>
          <w:szCs w:val="28"/>
          <w:lang w:val="kk-KZ"/>
        </w:rPr>
        <w:t>-те</w:t>
      </w:r>
      <w:r w:rsidR="00195510" w:rsidRPr="00DD091D">
        <w:rPr>
          <w:rFonts w:ascii="Times New Roman" w:hAnsi="Times New Roman"/>
          <w:sz w:val="28"/>
          <w:szCs w:val="28"/>
          <w:lang w:val="kk-KZ"/>
        </w:rPr>
        <w:t xml:space="preserve"> </w:t>
      </w:r>
      <w:r w:rsidR="00CA0FBA" w:rsidRPr="00DD091D">
        <w:rPr>
          <w:rFonts w:ascii="Times New Roman" w:hAnsi="Times New Roman"/>
          <w:sz w:val="28"/>
          <w:szCs w:val="28"/>
          <w:lang w:val="kk-KZ"/>
        </w:rPr>
        <w:t xml:space="preserve"> когнитивті тапсырмаларды орындаудағы қ</w:t>
      </w:r>
      <w:r w:rsidR="00A64541" w:rsidRPr="00DD091D">
        <w:rPr>
          <w:rFonts w:ascii="Times New Roman" w:hAnsi="Times New Roman"/>
          <w:sz w:val="28"/>
          <w:szCs w:val="28"/>
          <w:lang w:val="kk-KZ"/>
        </w:rPr>
        <w:t>ырағылық</w:t>
      </w:r>
      <w:r w:rsidR="00CA0FBA" w:rsidRPr="00DD091D">
        <w:rPr>
          <w:rFonts w:ascii="Times New Roman" w:hAnsi="Times New Roman"/>
          <w:sz w:val="28"/>
          <w:szCs w:val="28"/>
          <w:lang w:val="kk-KZ"/>
        </w:rPr>
        <w:t xml:space="preserve">тың </w:t>
      </w:r>
      <w:r w:rsidR="00A64541" w:rsidRPr="00DD091D">
        <w:rPr>
          <w:rFonts w:ascii="Times New Roman" w:hAnsi="Times New Roman"/>
          <w:sz w:val="28"/>
          <w:szCs w:val="28"/>
          <w:lang w:val="kk-KZ"/>
        </w:rPr>
        <w:t xml:space="preserve"> 1 </w:t>
      </w:r>
      <w:r w:rsidR="00CA0FBA" w:rsidRPr="00DD091D">
        <w:rPr>
          <w:rFonts w:ascii="Times New Roman" w:hAnsi="Times New Roman"/>
          <w:sz w:val="28"/>
          <w:szCs w:val="28"/>
          <w:lang w:val="kk-KZ"/>
        </w:rPr>
        <w:t xml:space="preserve">– ші </w:t>
      </w:r>
      <w:r w:rsidR="00A64541" w:rsidRPr="00DD091D">
        <w:rPr>
          <w:rFonts w:ascii="Times New Roman" w:hAnsi="Times New Roman"/>
          <w:sz w:val="28"/>
          <w:szCs w:val="28"/>
          <w:lang w:val="kk-KZ"/>
        </w:rPr>
        <w:t>кезең</w:t>
      </w:r>
      <w:r w:rsidR="00CA0FBA" w:rsidRPr="00DD091D">
        <w:rPr>
          <w:rFonts w:ascii="Times New Roman" w:hAnsi="Times New Roman"/>
          <w:sz w:val="28"/>
          <w:szCs w:val="28"/>
          <w:lang w:val="kk-KZ"/>
        </w:rPr>
        <w:t>і</w:t>
      </w:r>
      <w:r w:rsidR="00A64541" w:rsidRPr="00DD091D">
        <w:rPr>
          <w:rFonts w:ascii="Times New Roman" w:hAnsi="Times New Roman"/>
          <w:sz w:val="28"/>
          <w:szCs w:val="28"/>
          <w:lang w:val="kk-KZ"/>
        </w:rPr>
        <w:t xml:space="preserve"> мен </w:t>
      </w:r>
      <w:r w:rsidR="00195510" w:rsidRPr="00DD091D">
        <w:rPr>
          <w:rFonts w:ascii="Times New Roman" w:hAnsi="Times New Roman"/>
          <w:sz w:val="28"/>
          <w:szCs w:val="28"/>
          <w:lang w:val="kk-KZ"/>
        </w:rPr>
        <w:t>ЭЭГ</w:t>
      </w:r>
      <w:r w:rsidR="00CA0FBA" w:rsidRPr="00DD091D">
        <w:rPr>
          <w:rFonts w:ascii="Times New Roman" w:hAnsi="Times New Roman"/>
          <w:sz w:val="28"/>
          <w:szCs w:val="28"/>
          <w:lang w:val="kk-KZ"/>
        </w:rPr>
        <w:t xml:space="preserve"> жазбасындағы </w:t>
      </w:r>
      <w:r w:rsidR="00387C70" w:rsidRPr="00DD091D">
        <w:rPr>
          <w:rFonts w:ascii="Times New Roman" w:hAnsi="Times New Roman"/>
          <w:sz w:val="28"/>
          <w:szCs w:val="28"/>
          <w:lang w:val="kk-KZ"/>
        </w:rPr>
        <w:t xml:space="preserve">қырағылықтың </w:t>
      </w:r>
      <w:r w:rsidR="002D46EB">
        <w:rPr>
          <w:rFonts w:ascii="Times New Roman" w:hAnsi="Times New Roman"/>
          <w:sz w:val="28"/>
          <w:szCs w:val="28"/>
          <w:lang w:val="kk-KZ"/>
        </w:rPr>
        <w:t>(</w:t>
      </w:r>
      <w:r w:rsidR="00E73D7D">
        <w:rPr>
          <w:rFonts w:ascii="Times New Roman" w:hAnsi="Times New Roman"/>
          <w:sz w:val="28"/>
          <w:szCs w:val="28"/>
          <w:lang w:val="en-US"/>
        </w:rPr>
        <w:t>r=</w:t>
      </w:r>
      <w:r w:rsidR="002D46EB">
        <w:rPr>
          <w:rFonts w:ascii="Times New Roman" w:hAnsi="Times New Roman"/>
          <w:sz w:val="28"/>
          <w:szCs w:val="28"/>
          <w:lang w:val="en-US"/>
        </w:rPr>
        <w:t>-0,</w:t>
      </w:r>
      <w:r w:rsidR="002D46EB" w:rsidRPr="002D46EB">
        <w:rPr>
          <w:rFonts w:ascii="Times New Roman" w:hAnsi="Times New Roman"/>
          <w:sz w:val="28"/>
          <w:szCs w:val="28"/>
          <w:lang w:val="en-US"/>
        </w:rPr>
        <w:t>243</w:t>
      </w:r>
      <w:r w:rsidR="002D46EB">
        <w:rPr>
          <w:rFonts w:ascii="Times New Roman" w:hAnsi="Times New Roman"/>
          <w:sz w:val="28"/>
          <w:szCs w:val="28"/>
          <w:lang w:val="kk-KZ"/>
        </w:rPr>
        <w:t>)</w:t>
      </w:r>
      <w:r w:rsidR="002D46EB">
        <w:rPr>
          <w:rFonts w:ascii="Times New Roman" w:hAnsi="Times New Roman"/>
          <w:sz w:val="28"/>
          <w:szCs w:val="28"/>
          <w:vertAlign w:val="superscript"/>
          <w:lang w:val="en-US"/>
        </w:rPr>
        <w:t xml:space="preserve"> </w:t>
      </w:r>
      <w:r w:rsidR="00387C70" w:rsidRPr="00DD091D">
        <w:rPr>
          <w:rFonts w:ascii="Times New Roman" w:hAnsi="Times New Roman"/>
          <w:sz w:val="28"/>
          <w:szCs w:val="28"/>
          <w:lang w:val="kk-KZ"/>
        </w:rPr>
        <w:t>3-ші кезеңінің</w:t>
      </w:r>
      <w:r w:rsidR="00A64541" w:rsidRPr="00DD091D">
        <w:rPr>
          <w:rFonts w:ascii="Times New Roman" w:hAnsi="Times New Roman"/>
          <w:sz w:val="28"/>
          <w:szCs w:val="28"/>
          <w:lang w:val="kk-KZ"/>
        </w:rPr>
        <w:t xml:space="preserve"> Fz</w:t>
      </w:r>
      <w:r w:rsidR="00195510" w:rsidRPr="00DD091D">
        <w:rPr>
          <w:rFonts w:ascii="Times New Roman" w:hAnsi="Times New Roman"/>
          <w:sz w:val="28"/>
          <w:szCs w:val="28"/>
          <w:lang w:val="kk-KZ"/>
        </w:rPr>
        <w:t xml:space="preserve"> Cz</w:t>
      </w:r>
      <w:r w:rsidR="00854AA5" w:rsidRPr="00DD091D">
        <w:rPr>
          <w:rFonts w:ascii="Times New Roman" w:hAnsi="Times New Roman"/>
          <w:sz w:val="28"/>
          <w:szCs w:val="28"/>
          <w:lang w:val="kk-KZ"/>
        </w:rPr>
        <w:t xml:space="preserve"> </w:t>
      </w:r>
      <w:r w:rsidR="00387C70" w:rsidRPr="00DD091D">
        <w:rPr>
          <w:rFonts w:ascii="Times New Roman" w:hAnsi="Times New Roman"/>
          <w:sz w:val="28"/>
          <w:szCs w:val="28"/>
          <w:lang w:val="kk-KZ"/>
        </w:rPr>
        <w:t xml:space="preserve">каналдары </w:t>
      </w:r>
      <w:r w:rsidR="00A64541" w:rsidRPr="00DD091D">
        <w:rPr>
          <w:rFonts w:ascii="Times New Roman" w:hAnsi="Times New Roman"/>
          <w:sz w:val="28"/>
          <w:szCs w:val="28"/>
          <w:lang w:val="kk-KZ"/>
        </w:rPr>
        <w:t>арасында теріс корреляцияны көрсетті.</w:t>
      </w:r>
      <w:r w:rsidR="00CA0FBA" w:rsidRPr="00DD091D">
        <w:rPr>
          <w:rFonts w:ascii="Times New Roman" w:hAnsi="Times New Roman"/>
          <w:sz w:val="28"/>
          <w:szCs w:val="28"/>
          <w:lang w:val="kk-KZ"/>
        </w:rPr>
        <w:t xml:space="preserve"> Бұл жерде </w:t>
      </w:r>
      <w:r w:rsidR="00387C70" w:rsidRPr="00DD091D">
        <w:rPr>
          <w:rFonts w:ascii="Times New Roman" w:hAnsi="Times New Roman"/>
          <w:sz w:val="28"/>
          <w:szCs w:val="28"/>
          <w:lang w:val="kk-KZ"/>
        </w:rPr>
        <w:t xml:space="preserve">ЗЖТ орындау барысындағы </w:t>
      </w:r>
      <w:r w:rsidR="00CA0FBA" w:rsidRPr="00DD091D">
        <w:rPr>
          <w:rFonts w:ascii="Times New Roman" w:hAnsi="Times New Roman"/>
          <w:sz w:val="28"/>
          <w:szCs w:val="28"/>
          <w:lang w:val="kk-KZ"/>
        </w:rPr>
        <w:t xml:space="preserve">қырағылық 1 кезеңде жоғарлағанда, </w:t>
      </w:r>
      <w:r w:rsidR="00387C70" w:rsidRPr="00DD091D">
        <w:rPr>
          <w:rFonts w:ascii="Times New Roman" w:hAnsi="Times New Roman"/>
          <w:sz w:val="28"/>
          <w:szCs w:val="28"/>
          <w:lang w:val="kk-KZ"/>
        </w:rPr>
        <w:t>ми белсенділігі қырағылықтың F</w:t>
      </w:r>
      <w:r w:rsidR="00EA5C61">
        <w:rPr>
          <w:rFonts w:ascii="Times New Roman" w:hAnsi="Times New Roman"/>
          <w:sz w:val="28"/>
          <w:szCs w:val="28"/>
          <w:lang w:val="kk-KZ"/>
        </w:rPr>
        <w:t>z, Cz каналдарының 3 кезеңінде</w:t>
      </w:r>
      <w:r w:rsidR="00CA0FBA" w:rsidRPr="00DD091D">
        <w:rPr>
          <w:rFonts w:ascii="Times New Roman" w:hAnsi="Times New Roman"/>
          <w:sz w:val="28"/>
          <w:szCs w:val="28"/>
          <w:lang w:val="kk-KZ"/>
        </w:rPr>
        <w:t xml:space="preserve"> төмендейді.</w:t>
      </w:r>
      <w:r w:rsidR="00387C70" w:rsidRPr="00DD091D">
        <w:rPr>
          <w:rFonts w:ascii="Times New Roman" w:hAnsi="Times New Roman"/>
          <w:sz w:val="28"/>
          <w:szCs w:val="28"/>
          <w:lang w:val="kk-KZ"/>
        </w:rPr>
        <w:t xml:space="preserve"> Ал, ЗЖТ орындау барысындағы </w:t>
      </w:r>
      <w:r w:rsidR="00644C82" w:rsidRPr="00DD091D">
        <w:rPr>
          <w:rFonts w:ascii="Times New Roman" w:hAnsi="Times New Roman"/>
          <w:sz w:val="28"/>
          <w:szCs w:val="28"/>
          <w:lang w:val="kk-KZ"/>
        </w:rPr>
        <w:t xml:space="preserve"> қырағылық жүйесі</w:t>
      </w:r>
      <w:r w:rsidR="00387C70" w:rsidRPr="00DD091D">
        <w:rPr>
          <w:rFonts w:ascii="Times New Roman" w:hAnsi="Times New Roman"/>
          <w:sz w:val="28"/>
          <w:szCs w:val="28"/>
          <w:lang w:val="kk-KZ"/>
        </w:rPr>
        <w:t xml:space="preserve">нің 2 кезеңі мен ЭЭГ жазбасы кезіндегі </w:t>
      </w:r>
      <w:r w:rsidR="00595469" w:rsidRPr="00DD091D">
        <w:rPr>
          <w:rFonts w:ascii="Times New Roman" w:hAnsi="Times New Roman"/>
          <w:sz w:val="28"/>
          <w:szCs w:val="28"/>
          <w:lang w:val="kk-KZ"/>
        </w:rPr>
        <w:t xml:space="preserve">қырағылық Pz </w:t>
      </w:r>
      <w:r w:rsidR="00387C70" w:rsidRPr="00DD091D">
        <w:rPr>
          <w:rFonts w:ascii="Times New Roman" w:hAnsi="Times New Roman"/>
          <w:sz w:val="28"/>
          <w:szCs w:val="28"/>
          <w:lang w:val="kk-KZ"/>
        </w:rPr>
        <w:t xml:space="preserve">каналы </w:t>
      </w:r>
      <w:r w:rsidR="00595469" w:rsidRPr="00DD091D">
        <w:rPr>
          <w:rFonts w:ascii="Times New Roman" w:hAnsi="Times New Roman"/>
          <w:sz w:val="28"/>
          <w:szCs w:val="28"/>
          <w:lang w:val="kk-KZ"/>
        </w:rPr>
        <w:t xml:space="preserve">арасында </w:t>
      </w:r>
      <w:r w:rsidR="002D46EB">
        <w:rPr>
          <w:rFonts w:ascii="Times New Roman" w:hAnsi="Times New Roman"/>
          <w:sz w:val="28"/>
          <w:szCs w:val="28"/>
          <w:lang w:val="kk-KZ"/>
        </w:rPr>
        <w:t>(</w:t>
      </w:r>
      <w:r w:rsidR="00E73D7D">
        <w:rPr>
          <w:rFonts w:ascii="Times New Roman" w:hAnsi="Times New Roman"/>
          <w:sz w:val="28"/>
          <w:szCs w:val="28"/>
          <w:lang w:val="kk-KZ"/>
        </w:rPr>
        <w:t>r=</w:t>
      </w:r>
      <w:r w:rsidR="002D46EB" w:rsidRPr="002D46EB">
        <w:rPr>
          <w:rFonts w:ascii="Times New Roman" w:hAnsi="Times New Roman"/>
          <w:sz w:val="28"/>
          <w:szCs w:val="28"/>
          <w:lang w:val="kk-KZ"/>
        </w:rPr>
        <w:t>-</w:t>
      </w:r>
      <w:r w:rsidR="002D46EB">
        <w:rPr>
          <w:rFonts w:ascii="Times New Roman" w:hAnsi="Times New Roman"/>
          <w:sz w:val="28"/>
          <w:szCs w:val="28"/>
          <w:lang w:val="kk-KZ"/>
        </w:rPr>
        <w:t>0,</w:t>
      </w:r>
      <w:r w:rsidR="002D46EB" w:rsidRPr="002D46EB">
        <w:rPr>
          <w:rFonts w:ascii="Times New Roman" w:hAnsi="Times New Roman"/>
          <w:sz w:val="28"/>
          <w:szCs w:val="28"/>
          <w:lang w:val="kk-KZ"/>
        </w:rPr>
        <w:t>208</w:t>
      </w:r>
      <w:r w:rsidR="002D46EB">
        <w:rPr>
          <w:rFonts w:ascii="Times New Roman" w:hAnsi="Times New Roman"/>
          <w:sz w:val="28"/>
          <w:szCs w:val="28"/>
          <w:lang w:val="kk-KZ"/>
        </w:rPr>
        <w:t xml:space="preserve">) </w:t>
      </w:r>
      <w:r w:rsidR="00595469" w:rsidRPr="00DD091D">
        <w:rPr>
          <w:rFonts w:ascii="Times New Roman" w:hAnsi="Times New Roman"/>
          <w:sz w:val="28"/>
          <w:szCs w:val="28"/>
          <w:lang w:val="kk-KZ"/>
        </w:rPr>
        <w:t>теріс байланыс.</w:t>
      </w:r>
    </w:p>
    <w:p w:rsidR="001D7D3B" w:rsidRPr="00DD091D" w:rsidRDefault="001D7D3B" w:rsidP="00A5648B">
      <w:pPr>
        <w:autoSpaceDE w:val="0"/>
        <w:autoSpaceDN w:val="0"/>
        <w:adjustRightInd w:val="0"/>
        <w:ind w:firstLine="567"/>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11</w:t>
      </w:r>
      <w:r w:rsidR="00C1653A" w:rsidRPr="00DD091D">
        <w:rPr>
          <w:rFonts w:ascii="Times New Roman" w:hAnsi="Times New Roman"/>
          <w:sz w:val="28"/>
          <w:szCs w:val="28"/>
          <w:lang w:val="kk-KZ"/>
        </w:rPr>
        <w:t xml:space="preserve"> - </w:t>
      </w:r>
      <w:r w:rsidR="00EA5C61">
        <w:rPr>
          <w:rFonts w:ascii="Times New Roman" w:hAnsi="Times New Roman"/>
          <w:sz w:val="28"/>
          <w:szCs w:val="28"/>
          <w:lang w:val="kk-KZ"/>
        </w:rPr>
        <w:t xml:space="preserve">ЗЖТ </w:t>
      </w:r>
      <w:r w:rsidR="00106FF0" w:rsidRPr="00DD091D">
        <w:rPr>
          <w:rFonts w:ascii="Times New Roman" w:hAnsi="Times New Roman"/>
          <w:sz w:val="28"/>
          <w:szCs w:val="28"/>
          <w:lang w:val="kk-KZ"/>
        </w:rPr>
        <w:t>бойынша толық эксперимент барысындағы нәтижелердің үш жүйе мен ми белсен</w:t>
      </w:r>
      <w:r w:rsidR="007606D7">
        <w:rPr>
          <w:rFonts w:ascii="Times New Roman" w:hAnsi="Times New Roman"/>
          <w:sz w:val="28"/>
          <w:szCs w:val="28"/>
          <w:lang w:val="kk-KZ"/>
        </w:rPr>
        <w:t>ділігінің бағдарлау жүйесінің (Т</w:t>
      </w:r>
      <w:r w:rsidR="00106FF0" w:rsidRPr="00DD091D">
        <w:rPr>
          <w:rFonts w:ascii="Times New Roman" w:hAnsi="Times New Roman"/>
          <w:sz w:val="28"/>
          <w:szCs w:val="28"/>
          <w:lang w:val="kk-KZ"/>
        </w:rPr>
        <w:t>П) арасындағы корреляциясы</w:t>
      </w:r>
    </w:p>
    <w:p w:rsidR="00854AA5" w:rsidRPr="00DD091D" w:rsidRDefault="00854AA5" w:rsidP="00106FF0">
      <w:pPr>
        <w:pStyle w:val="a7"/>
        <w:jc w:val="both"/>
        <w:rPr>
          <w:rFonts w:ascii="Times New Roman" w:hAnsi="Times New Roman"/>
          <w:sz w:val="28"/>
          <w:szCs w:val="28"/>
          <w:lang w:val="kk-KZ"/>
        </w:rPr>
      </w:pPr>
    </w:p>
    <w:tbl>
      <w:tblPr>
        <w:tblStyle w:val="ac"/>
        <w:tblW w:w="9356" w:type="dxa"/>
        <w:tblInd w:w="250" w:type="dxa"/>
        <w:tblLayout w:type="fixed"/>
        <w:tblLook w:val="04A0" w:firstRow="1" w:lastRow="0" w:firstColumn="1" w:lastColumn="0" w:noHBand="0" w:noVBand="1"/>
      </w:tblPr>
      <w:tblGrid>
        <w:gridCol w:w="2263"/>
        <w:gridCol w:w="1701"/>
        <w:gridCol w:w="1453"/>
        <w:gridCol w:w="1382"/>
        <w:gridCol w:w="1276"/>
        <w:gridCol w:w="1281"/>
      </w:tblGrid>
      <w:tr w:rsidR="00F87995" w:rsidRPr="000B52D8" w:rsidTr="00A43706">
        <w:trPr>
          <w:trHeight w:val="654"/>
        </w:trPr>
        <w:tc>
          <w:tcPr>
            <w:tcW w:w="2263" w:type="dxa"/>
            <w:vMerge w:val="restart"/>
            <w:tcBorders>
              <w:top w:val="single" w:sz="4" w:space="0" w:color="auto"/>
              <w:left w:val="single" w:sz="4" w:space="0" w:color="auto"/>
              <w:bottom w:val="single" w:sz="4" w:space="0" w:color="auto"/>
              <w:right w:val="single" w:sz="4" w:space="0" w:color="auto"/>
            </w:tcBorders>
            <w:vAlign w:val="bottom"/>
            <w:hideMark/>
          </w:tcPr>
          <w:p w:rsidR="00F87995" w:rsidRPr="000B52D8" w:rsidRDefault="00F87995" w:rsidP="00AC4306">
            <w:pPr>
              <w:jc w:val="both"/>
              <w:rPr>
                <w:rFonts w:ascii="Times New Roman" w:hAnsi="Times New Roman"/>
                <w:b/>
                <w:bCs/>
                <w:sz w:val="24"/>
                <w:szCs w:val="24"/>
                <w:lang w:val="kk-KZ"/>
              </w:rPr>
            </w:pPr>
            <w:r w:rsidRPr="000B52D8">
              <w:rPr>
                <w:rFonts w:ascii="Times New Roman" w:hAnsi="Times New Roman"/>
                <w:sz w:val="24"/>
                <w:szCs w:val="24"/>
                <w:lang w:val="kk-KZ"/>
              </w:rPr>
              <w:t>ЗЖТ_КТ</w:t>
            </w:r>
          </w:p>
        </w:tc>
        <w:tc>
          <w:tcPr>
            <w:tcW w:w="7093" w:type="dxa"/>
            <w:gridSpan w:val="5"/>
            <w:tcBorders>
              <w:top w:val="single" w:sz="4" w:space="0" w:color="auto"/>
              <w:left w:val="single" w:sz="4" w:space="0" w:color="auto"/>
              <w:right w:val="single" w:sz="4" w:space="0" w:color="auto"/>
            </w:tcBorders>
            <w:hideMark/>
          </w:tcPr>
          <w:p w:rsidR="00F87995" w:rsidRPr="000B52D8" w:rsidRDefault="00F87995" w:rsidP="00AC4306">
            <w:pPr>
              <w:jc w:val="both"/>
              <w:rPr>
                <w:rFonts w:ascii="Times New Roman" w:hAnsi="Times New Roman"/>
                <w:bCs/>
                <w:sz w:val="24"/>
                <w:szCs w:val="24"/>
                <w:lang w:val="kk-KZ"/>
              </w:rPr>
            </w:pPr>
            <w:r w:rsidRPr="000B52D8">
              <w:rPr>
                <w:rFonts w:ascii="Times New Roman" w:hAnsi="Times New Roman"/>
                <w:bCs/>
                <w:sz w:val="24"/>
                <w:szCs w:val="24"/>
                <w:lang w:val="kk-KZ"/>
              </w:rPr>
              <w:t>Бағдарлау</w:t>
            </w:r>
            <w:r w:rsidR="00525435" w:rsidRPr="000B52D8">
              <w:rPr>
                <w:rFonts w:ascii="Times New Roman" w:hAnsi="Times New Roman"/>
                <w:sz w:val="24"/>
                <w:szCs w:val="24"/>
                <w:lang w:val="kk-KZ"/>
              </w:rPr>
              <w:t xml:space="preserve"> _Т</w:t>
            </w:r>
            <w:r w:rsidRPr="000B52D8">
              <w:rPr>
                <w:rFonts w:ascii="Times New Roman" w:hAnsi="Times New Roman"/>
                <w:sz w:val="24"/>
                <w:szCs w:val="24"/>
                <w:lang w:val="kk-KZ"/>
              </w:rPr>
              <w:t>П</w:t>
            </w:r>
          </w:p>
        </w:tc>
      </w:tr>
      <w:tr w:rsidR="00106FF0" w:rsidRPr="000B52D8" w:rsidTr="00A43706">
        <w:tc>
          <w:tcPr>
            <w:tcW w:w="2263"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hAnsi="Times New Roman"/>
                <w:b/>
                <w:bCs/>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b/>
                <w:bCs/>
                <w:sz w:val="24"/>
                <w:szCs w:val="24"/>
                <w:lang w:val="kk-KZ"/>
              </w:rPr>
            </w:pPr>
            <w:r w:rsidRPr="000B52D8">
              <w:rPr>
                <w:rFonts w:ascii="Times New Roman" w:hAnsi="Times New Roman"/>
                <w:bCs/>
                <w:sz w:val="24"/>
                <w:szCs w:val="24"/>
                <w:lang w:val="kk-KZ"/>
              </w:rPr>
              <w:t>Fz</w:t>
            </w:r>
          </w:p>
        </w:tc>
        <w:tc>
          <w:tcPr>
            <w:tcW w:w="145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b/>
                <w:bCs/>
                <w:sz w:val="24"/>
                <w:szCs w:val="24"/>
                <w:lang w:val="kk-KZ"/>
              </w:rPr>
            </w:pPr>
            <w:r w:rsidRPr="000B52D8">
              <w:rPr>
                <w:rFonts w:ascii="Times New Roman" w:hAnsi="Times New Roman"/>
                <w:sz w:val="24"/>
                <w:szCs w:val="24"/>
                <w:lang w:val="kk-KZ"/>
              </w:rPr>
              <w:t>FCz</w:t>
            </w:r>
          </w:p>
        </w:tc>
        <w:tc>
          <w:tcPr>
            <w:tcW w:w="138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b/>
                <w:bCs/>
                <w:sz w:val="24"/>
                <w:szCs w:val="24"/>
                <w:lang w:val="kk-KZ"/>
              </w:rPr>
            </w:pPr>
            <w:r w:rsidRPr="000B52D8">
              <w:rPr>
                <w:rFonts w:ascii="Times New Roman" w:hAnsi="Times New Roman"/>
                <w:bCs/>
                <w:sz w:val="24"/>
                <w:szCs w:val="24"/>
                <w:lang w:val="kk-KZ"/>
              </w:rPr>
              <w:t>Cz</w:t>
            </w:r>
          </w:p>
        </w:tc>
        <w:tc>
          <w:tcPr>
            <w:tcW w:w="1276"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b/>
                <w:bCs/>
                <w:sz w:val="24"/>
                <w:szCs w:val="24"/>
                <w:lang w:val="kk-KZ"/>
              </w:rPr>
            </w:pPr>
            <w:r w:rsidRPr="000B52D8">
              <w:rPr>
                <w:rFonts w:ascii="Times New Roman" w:hAnsi="Times New Roman"/>
                <w:bCs/>
                <w:sz w:val="24"/>
                <w:szCs w:val="24"/>
                <w:lang w:val="kk-KZ"/>
              </w:rPr>
              <w:t>CPz</w:t>
            </w:r>
          </w:p>
        </w:tc>
        <w:tc>
          <w:tcPr>
            <w:tcW w:w="128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b/>
                <w:bCs/>
                <w:sz w:val="24"/>
                <w:szCs w:val="24"/>
                <w:lang w:val="kk-KZ"/>
              </w:rPr>
            </w:pPr>
            <w:r w:rsidRPr="000B52D8">
              <w:rPr>
                <w:rFonts w:ascii="Times New Roman" w:hAnsi="Times New Roman"/>
                <w:bCs/>
                <w:sz w:val="24"/>
                <w:szCs w:val="24"/>
                <w:lang w:val="kk-KZ"/>
              </w:rPr>
              <w:t>Pz</w:t>
            </w:r>
          </w:p>
        </w:tc>
      </w:tr>
      <w:tr w:rsidR="00106FF0" w:rsidRPr="000B52D8" w:rsidTr="00A43706">
        <w:tc>
          <w:tcPr>
            <w:tcW w:w="226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sz w:val="24"/>
                <w:szCs w:val="24"/>
                <w:lang w:val="kk-KZ"/>
              </w:rPr>
            </w:pPr>
            <w:r w:rsidRPr="000B52D8">
              <w:rPr>
                <w:rFonts w:ascii="Times New Roman" w:hAnsi="Times New Roman"/>
                <w:sz w:val="24"/>
                <w:szCs w:val="24"/>
                <w:lang w:val="kk-KZ"/>
              </w:rPr>
              <w:t>Қырағылық</w:t>
            </w:r>
          </w:p>
        </w:tc>
        <w:tc>
          <w:tcPr>
            <w:tcW w:w="170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r w:rsidRPr="000B52D8">
              <w:rPr>
                <w:rFonts w:ascii="Times New Roman" w:hAnsi="Times New Roman"/>
                <w:sz w:val="24"/>
                <w:szCs w:val="24"/>
                <w:lang w:val="kk-KZ"/>
              </w:rPr>
              <w:t>.259**</w:t>
            </w:r>
          </w:p>
        </w:tc>
        <w:tc>
          <w:tcPr>
            <w:tcW w:w="145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38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28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r>
      <w:tr w:rsidR="00106FF0" w:rsidRPr="000B52D8" w:rsidTr="00A43706">
        <w:tc>
          <w:tcPr>
            <w:tcW w:w="226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sz w:val="24"/>
                <w:szCs w:val="24"/>
                <w:lang w:val="kk-KZ"/>
              </w:rPr>
            </w:pPr>
            <w:r w:rsidRPr="000B52D8">
              <w:rPr>
                <w:rFonts w:ascii="Times New Roman" w:hAnsi="Times New Roman"/>
                <w:bCs/>
                <w:sz w:val="24"/>
                <w:szCs w:val="24"/>
                <w:lang w:val="kk-KZ"/>
              </w:rPr>
              <w:t>Бағдарлау</w:t>
            </w:r>
          </w:p>
        </w:tc>
        <w:tc>
          <w:tcPr>
            <w:tcW w:w="170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r w:rsidRPr="000B52D8">
              <w:rPr>
                <w:rFonts w:ascii="Times New Roman" w:hAnsi="Times New Roman"/>
                <w:sz w:val="24"/>
                <w:szCs w:val="24"/>
                <w:lang w:val="kk-KZ"/>
              </w:rPr>
              <w:t>.249*</w:t>
            </w:r>
          </w:p>
        </w:tc>
        <w:tc>
          <w:tcPr>
            <w:tcW w:w="145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38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kk-KZ"/>
              </w:rPr>
            </w:pPr>
            <w:r w:rsidRPr="000B52D8">
              <w:rPr>
                <w:rFonts w:ascii="Times New Roman" w:hAnsi="Times New Roman"/>
                <w:bCs/>
                <w:sz w:val="24"/>
                <w:szCs w:val="24"/>
                <w:lang w:val="kk-KZ"/>
              </w:rPr>
              <w:t>.280**</w:t>
            </w:r>
          </w:p>
        </w:tc>
        <w:tc>
          <w:tcPr>
            <w:tcW w:w="128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kk-KZ"/>
              </w:rPr>
            </w:pPr>
            <w:r w:rsidRPr="000B52D8">
              <w:rPr>
                <w:rFonts w:ascii="Times New Roman" w:hAnsi="Times New Roman"/>
                <w:sz w:val="24"/>
                <w:szCs w:val="24"/>
                <w:lang w:val="kk-KZ"/>
              </w:rPr>
              <w:t>.202*</w:t>
            </w:r>
          </w:p>
        </w:tc>
      </w:tr>
      <w:tr w:rsidR="00106FF0" w:rsidRPr="000B52D8" w:rsidTr="00A43706">
        <w:tc>
          <w:tcPr>
            <w:tcW w:w="2263" w:type="dxa"/>
            <w:tcBorders>
              <w:top w:val="single" w:sz="4" w:space="0" w:color="auto"/>
              <w:left w:val="single" w:sz="4" w:space="0" w:color="auto"/>
              <w:bottom w:val="single" w:sz="4" w:space="0" w:color="auto"/>
              <w:right w:val="single" w:sz="4" w:space="0" w:color="auto"/>
            </w:tcBorders>
            <w:hideMark/>
          </w:tcPr>
          <w:p w:rsidR="00106FF0" w:rsidRPr="000B52D8" w:rsidRDefault="00665196" w:rsidP="00665196">
            <w:pPr>
              <w:autoSpaceDE w:val="0"/>
              <w:autoSpaceDN w:val="0"/>
              <w:adjustRightInd w:val="0"/>
              <w:jc w:val="both"/>
              <w:rPr>
                <w:rFonts w:ascii="Times New Roman" w:hAnsi="Times New Roman"/>
                <w:sz w:val="24"/>
                <w:szCs w:val="24"/>
                <w:lang w:val="kk-KZ"/>
              </w:rPr>
            </w:pPr>
            <w:r w:rsidRPr="000B52D8">
              <w:rPr>
                <w:rFonts w:ascii="Times New Roman" w:hAnsi="Times New Roman"/>
                <w:bCs/>
                <w:sz w:val="24"/>
                <w:szCs w:val="24"/>
                <w:lang w:val="kk-KZ"/>
              </w:rPr>
              <w:t>Экзекутивті б</w:t>
            </w:r>
            <w:r w:rsidR="00106FF0" w:rsidRPr="000B52D8">
              <w:rPr>
                <w:rFonts w:ascii="Times New Roman" w:hAnsi="Times New Roman"/>
                <w:bCs/>
                <w:sz w:val="24"/>
                <w:szCs w:val="24"/>
                <w:lang w:val="kk-KZ"/>
              </w:rPr>
              <w:t>ақылау</w:t>
            </w:r>
          </w:p>
        </w:tc>
        <w:tc>
          <w:tcPr>
            <w:tcW w:w="170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45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38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28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r>
    </w:tbl>
    <w:p w:rsidR="00106FF0" w:rsidRPr="00DD091D" w:rsidRDefault="00854AA5" w:rsidP="00106FF0">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kk-KZ"/>
        </w:rPr>
        <w:t xml:space="preserve">        Ескерту - </w:t>
      </w:r>
      <w:r w:rsidR="00106FF0" w:rsidRPr="00DD091D">
        <w:rPr>
          <w:rFonts w:ascii="Times New Roman" w:hAnsi="Times New Roman"/>
          <w:sz w:val="28"/>
          <w:szCs w:val="28"/>
          <w:lang w:val="kk-KZ"/>
        </w:rPr>
        <w:t>*p</w:t>
      </w:r>
      <w:r w:rsidR="00106FF0" w:rsidRPr="00DD091D">
        <w:rPr>
          <w:rFonts w:ascii="Times New Roman" w:hAnsi="Times New Roman"/>
          <w:sz w:val="28"/>
          <w:szCs w:val="28"/>
          <w:lang w:val="en-US"/>
        </w:rPr>
        <w:t>&lt;.05**p&lt;.01</w:t>
      </w:r>
    </w:p>
    <w:p w:rsidR="002C58EC" w:rsidRPr="00DD091D" w:rsidRDefault="002C58EC" w:rsidP="00106FF0">
      <w:pPr>
        <w:autoSpaceDE w:val="0"/>
        <w:autoSpaceDN w:val="0"/>
        <w:adjustRightInd w:val="0"/>
        <w:jc w:val="both"/>
        <w:rPr>
          <w:rFonts w:ascii="Times New Roman" w:hAnsi="Times New Roman"/>
          <w:sz w:val="28"/>
          <w:szCs w:val="28"/>
          <w:lang w:val="en-US"/>
        </w:rPr>
      </w:pPr>
    </w:p>
    <w:p w:rsidR="002C58EC" w:rsidRPr="00DD091D" w:rsidRDefault="00CF7B68" w:rsidP="00A5648B">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Жоғарыдағы кест</w:t>
      </w:r>
      <w:r w:rsidR="002142D7">
        <w:rPr>
          <w:rFonts w:ascii="Times New Roman" w:hAnsi="Times New Roman"/>
          <w:sz w:val="28"/>
          <w:szCs w:val="28"/>
          <w:lang w:val="kk-KZ"/>
        </w:rPr>
        <w:t>е 11</w:t>
      </w:r>
      <w:r w:rsidRPr="00DD091D">
        <w:rPr>
          <w:rFonts w:ascii="Times New Roman" w:hAnsi="Times New Roman"/>
          <w:sz w:val="28"/>
          <w:szCs w:val="28"/>
          <w:lang w:val="kk-KZ"/>
        </w:rPr>
        <w:t xml:space="preserve"> - те</w:t>
      </w:r>
      <w:r w:rsidR="002C58EC" w:rsidRPr="00DD091D">
        <w:rPr>
          <w:rFonts w:ascii="Times New Roman" w:hAnsi="Times New Roman"/>
          <w:sz w:val="28"/>
          <w:szCs w:val="28"/>
          <w:lang w:val="kk-KZ"/>
        </w:rPr>
        <w:t xml:space="preserve"> когнитивті тапсырмаларды орындау кезіндегі қырағылық пен ЭЭГ жазбасы кезіндегі бағдарлаудың Fz каналы арасында </w:t>
      </w:r>
      <w:r w:rsidR="00E73D7D">
        <w:rPr>
          <w:rFonts w:ascii="Times New Roman" w:hAnsi="Times New Roman"/>
          <w:sz w:val="28"/>
          <w:szCs w:val="28"/>
          <w:lang w:val="kk-KZ"/>
        </w:rPr>
        <w:t>(</w:t>
      </w:r>
      <w:r w:rsidR="00E73D7D">
        <w:rPr>
          <w:rFonts w:ascii="Times New Roman" w:hAnsi="Times New Roman"/>
          <w:sz w:val="28"/>
          <w:szCs w:val="28"/>
          <w:lang w:val="en-US"/>
        </w:rPr>
        <w:t xml:space="preserve">r= </w:t>
      </w:r>
      <w:r w:rsidR="00E73D7D">
        <w:rPr>
          <w:rFonts w:ascii="Times New Roman" w:hAnsi="Times New Roman"/>
          <w:sz w:val="28"/>
          <w:szCs w:val="28"/>
          <w:lang w:val="kk-KZ"/>
        </w:rPr>
        <w:t xml:space="preserve">0,259) </w:t>
      </w:r>
      <w:r w:rsidR="002C58EC" w:rsidRPr="00DD091D">
        <w:rPr>
          <w:rFonts w:ascii="Times New Roman" w:hAnsi="Times New Roman"/>
          <w:sz w:val="28"/>
          <w:szCs w:val="28"/>
          <w:lang w:val="kk-KZ"/>
        </w:rPr>
        <w:t>оң байланыс, яғни тапсырманы орындау барысында қырағылық ж</w:t>
      </w:r>
      <w:r w:rsidR="009C1919" w:rsidRPr="00DD091D">
        <w:rPr>
          <w:rFonts w:ascii="Times New Roman" w:hAnsi="Times New Roman"/>
          <w:sz w:val="28"/>
          <w:szCs w:val="28"/>
          <w:lang w:val="kk-KZ"/>
        </w:rPr>
        <w:t>оғары болса бағдар</w:t>
      </w:r>
      <w:r w:rsidR="002C58EC" w:rsidRPr="00DD091D">
        <w:rPr>
          <w:rFonts w:ascii="Times New Roman" w:hAnsi="Times New Roman"/>
          <w:sz w:val="28"/>
          <w:szCs w:val="28"/>
          <w:lang w:val="kk-KZ"/>
        </w:rPr>
        <w:t>лау күшейеді.</w:t>
      </w:r>
      <w:r w:rsidR="00B31248" w:rsidRPr="00DD091D">
        <w:rPr>
          <w:rFonts w:ascii="Times New Roman" w:hAnsi="Times New Roman"/>
          <w:sz w:val="28"/>
          <w:szCs w:val="28"/>
          <w:lang w:val="kk-KZ"/>
        </w:rPr>
        <w:t xml:space="preserve"> </w:t>
      </w:r>
      <w:r w:rsidR="009C1919" w:rsidRPr="00DD091D">
        <w:rPr>
          <w:rFonts w:ascii="Times New Roman" w:hAnsi="Times New Roman"/>
          <w:sz w:val="28"/>
          <w:szCs w:val="28"/>
          <w:lang w:val="kk-KZ"/>
        </w:rPr>
        <w:t>Сонымен қатар когнитивті тапсырмаларды орындау кезіндегі бағдарлау жүйесінің ЭЭГ жазбасы</w:t>
      </w:r>
      <w:r w:rsidR="00A9380F" w:rsidRPr="00DD091D">
        <w:rPr>
          <w:rFonts w:ascii="Times New Roman" w:hAnsi="Times New Roman"/>
          <w:sz w:val="28"/>
          <w:szCs w:val="28"/>
          <w:lang w:val="kk-KZ"/>
        </w:rPr>
        <w:t xml:space="preserve"> кезіндегі бағдарлаудың  </w:t>
      </w:r>
      <w:r w:rsidR="00644C82" w:rsidRPr="00DD091D">
        <w:rPr>
          <w:rFonts w:ascii="Times New Roman" w:hAnsi="Times New Roman"/>
          <w:sz w:val="28"/>
          <w:szCs w:val="28"/>
          <w:lang w:val="kk-KZ"/>
        </w:rPr>
        <w:t>Fz</w:t>
      </w:r>
      <w:r w:rsidR="00B31248" w:rsidRPr="00DD091D">
        <w:rPr>
          <w:rFonts w:ascii="Times New Roman" w:hAnsi="Times New Roman"/>
          <w:sz w:val="28"/>
          <w:szCs w:val="28"/>
          <w:lang w:val="kk-KZ"/>
        </w:rPr>
        <w:t xml:space="preserve"> </w:t>
      </w:r>
      <w:r w:rsidR="009C1919" w:rsidRPr="00DD091D">
        <w:rPr>
          <w:rFonts w:ascii="Times New Roman" w:hAnsi="Times New Roman"/>
          <w:sz w:val="28"/>
          <w:szCs w:val="28"/>
          <w:lang w:val="kk-KZ"/>
        </w:rPr>
        <w:t>CPz</w:t>
      </w:r>
      <w:r w:rsidR="00B31248" w:rsidRPr="00DD091D">
        <w:rPr>
          <w:rFonts w:ascii="Times New Roman" w:hAnsi="Times New Roman"/>
          <w:sz w:val="28"/>
          <w:szCs w:val="28"/>
          <w:lang w:val="kk-KZ"/>
        </w:rPr>
        <w:t xml:space="preserve"> </w:t>
      </w:r>
      <w:r w:rsidR="009C1919" w:rsidRPr="00DD091D">
        <w:rPr>
          <w:rFonts w:ascii="Times New Roman" w:hAnsi="Times New Roman"/>
          <w:sz w:val="28"/>
          <w:szCs w:val="28"/>
          <w:lang w:val="kk-KZ"/>
        </w:rPr>
        <w:t xml:space="preserve"> Pz </w:t>
      </w:r>
      <w:r w:rsidR="00A9380F" w:rsidRPr="00DD091D">
        <w:rPr>
          <w:rFonts w:ascii="Times New Roman" w:hAnsi="Times New Roman"/>
          <w:sz w:val="28"/>
          <w:szCs w:val="28"/>
          <w:lang w:val="kk-KZ"/>
        </w:rPr>
        <w:t xml:space="preserve">каналдарымен </w:t>
      </w:r>
      <w:r w:rsidR="00E73D7D">
        <w:rPr>
          <w:rFonts w:ascii="Times New Roman" w:hAnsi="Times New Roman"/>
          <w:sz w:val="28"/>
          <w:szCs w:val="28"/>
          <w:lang w:val="kk-KZ"/>
        </w:rPr>
        <w:t>(</w:t>
      </w:r>
      <w:r w:rsidR="00E73D7D" w:rsidRPr="00E73D7D">
        <w:rPr>
          <w:rFonts w:ascii="Times New Roman" w:hAnsi="Times New Roman"/>
          <w:sz w:val="28"/>
          <w:szCs w:val="28"/>
          <w:lang w:val="kk-KZ"/>
        </w:rPr>
        <w:t>r</w:t>
      </w:r>
      <w:r w:rsidR="00525435">
        <w:rPr>
          <w:rFonts w:ascii="Times New Roman" w:hAnsi="Times New Roman"/>
          <w:sz w:val="28"/>
          <w:szCs w:val="28"/>
          <w:lang w:val="kk-KZ"/>
        </w:rPr>
        <w:t>=</w:t>
      </w:r>
      <w:r w:rsidR="00E73D7D">
        <w:rPr>
          <w:rFonts w:ascii="Times New Roman" w:hAnsi="Times New Roman"/>
          <w:sz w:val="28"/>
          <w:szCs w:val="28"/>
          <w:lang w:val="kk-KZ"/>
        </w:rPr>
        <w:t xml:space="preserve">0,249; </w:t>
      </w:r>
      <w:r w:rsidR="00E73D7D" w:rsidRPr="00E73D7D">
        <w:rPr>
          <w:rFonts w:ascii="Times New Roman" w:hAnsi="Times New Roman"/>
          <w:sz w:val="28"/>
          <w:szCs w:val="28"/>
          <w:lang w:val="kk-KZ"/>
        </w:rPr>
        <w:t>r</w:t>
      </w:r>
      <w:r w:rsidR="00525435">
        <w:rPr>
          <w:rFonts w:ascii="Times New Roman" w:hAnsi="Times New Roman"/>
          <w:sz w:val="28"/>
          <w:szCs w:val="28"/>
          <w:lang w:val="kk-KZ"/>
        </w:rPr>
        <w:t>=</w:t>
      </w:r>
      <w:r w:rsidR="00E73D7D">
        <w:rPr>
          <w:rFonts w:ascii="Times New Roman" w:hAnsi="Times New Roman"/>
          <w:bCs/>
          <w:sz w:val="28"/>
          <w:szCs w:val="28"/>
          <w:lang w:val="kk-KZ"/>
        </w:rPr>
        <w:t xml:space="preserve">0,280; </w:t>
      </w:r>
      <w:r w:rsidR="00E73D7D" w:rsidRPr="00E73D7D">
        <w:rPr>
          <w:rFonts w:ascii="Times New Roman" w:hAnsi="Times New Roman"/>
          <w:bCs/>
          <w:sz w:val="28"/>
          <w:szCs w:val="28"/>
          <w:lang w:val="kk-KZ"/>
        </w:rPr>
        <w:t>r</w:t>
      </w:r>
      <w:r w:rsidR="00525435">
        <w:rPr>
          <w:rFonts w:ascii="Times New Roman" w:hAnsi="Times New Roman"/>
          <w:bCs/>
          <w:sz w:val="28"/>
          <w:szCs w:val="28"/>
          <w:lang w:val="kk-KZ"/>
        </w:rPr>
        <w:t>=</w:t>
      </w:r>
      <w:r w:rsidR="00E73D7D">
        <w:rPr>
          <w:rFonts w:ascii="Times New Roman" w:hAnsi="Times New Roman"/>
          <w:sz w:val="28"/>
          <w:szCs w:val="28"/>
          <w:lang w:val="kk-KZ"/>
        </w:rPr>
        <w:t>0,202)</w:t>
      </w:r>
      <w:r w:rsidR="00E73D7D">
        <w:rPr>
          <w:rFonts w:ascii="Times New Roman" w:hAnsi="Times New Roman"/>
          <w:bCs/>
          <w:sz w:val="28"/>
          <w:szCs w:val="28"/>
          <w:lang w:val="kk-KZ"/>
        </w:rPr>
        <w:t xml:space="preserve"> </w:t>
      </w:r>
      <w:r w:rsidR="00A9380F" w:rsidRPr="00DD091D">
        <w:rPr>
          <w:rFonts w:ascii="Times New Roman" w:hAnsi="Times New Roman"/>
          <w:sz w:val="28"/>
          <w:szCs w:val="28"/>
          <w:lang w:val="kk-KZ"/>
        </w:rPr>
        <w:t>оң байланыста. Демек, тапсырманы орындау кезінде бағдарлау жоғары болса ми белсенділігінің де бағдарлануы жоғары болады.</w:t>
      </w:r>
    </w:p>
    <w:p w:rsidR="006E2D4F" w:rsidRDefault="006E2D4F" w:rsidP="00A9380F">
      <w:pPr>
        <w:pStyle w:val="a7"/>
        <w:jc w:val="both"/>
        <w:rPr>
          <w:rFonts w:ascii="Times New Roman" w:hAnsi="Times New Roman"/>
          <w:sz w:val="28"/>
          <w:szCs w:val="28"/>
          <w:lang w:val="kk-KZ"/>
        </w:rPr>
      </w:pPr>
    </w:p>
    <w:p w:rsidR="00A9380F" w:rsidRPr="00DD091D" w:rsidRDefault="002142D7" w:rsidP="00A9380F">
      <w:pPr>
        <w:pStyle w:val="a7"/>
        <w:jc w:val="both"/>
        <w:rPr>
          <w:rFonts w:ascii="Times New Roman" w:hAnsi="Times New Roman"/>
          <w:sz w:val="28"/>
          <w:szCs w:val="28"/>
          <w:lang w:val="kk-KZ"/>
        </w:rPr>
      </w:pPr>
      <w:r>
        <w:rPr>
          <w:rFonts w:ascii="Times New Roman" w:hAnsi="Times New Roman"/>
          <w:sz w:val="28"/>
          <w:szCs w:val="28"/>
          <w:lang w:val="kk-KZ"/>
        </w:rPr>
        <w:t>Кесте 12</w:t>
      </w:r>
      <w:r w:rsidR="00C1653A" w:rsidRPr="00DD091D">
        <w:rPr>
          <w:rFonts w:ascii="Times New Roman" w:hAnsi="Times New Roman"/>
          <w:sz w:val="28"/>
          <w:szCs w:val="28"/>
          <w:lang w:val="kk-KZ"/>
        </w:rPr>
        <w:t xml:space="preserve"> -</w:t>
      </w:r>
      <w:r w:rsidR="00A9380F" w:rsidRPr="00DD091D">
        <w:rPr>
          <w:rFonts w:ascii="Times New Roman" w:hAnsi="Times New Roman"/>
          <w:sz w:val="28"/>
          <w:szCs w:val="28"/>
          <w:lang w:val="kk-KZ"/>
        </w:rPr>
        <w:t xml:space="preserve"> ЗЖТ – ның үш жүйе</w:t>
      </w:r>
      <w:r w:rsidR="00EA5C61">
        <w:rPr>
          <w:rFonts w:ascii="Times New Roman" w:hAnsi="Times New Roman"/>
          <w:sz w:val="28"/>
          <w:szCs w:val="28"/>
          <w:lang w:val="kk-KZ"/>
        </w:rPr>
        <w:t xml:space="preserve"> бойынша </w:t>
      </w:r>
      <w:r w:rsidR="00A9380F" w:rsidRPr="00DD091D">
        <w:rPr>
          <w:rFonts w:ascii="Times New Roman" w:hAnsi="Times New Roman"/>
          <w:sz w:val="28"/>
          <w:szCs w:val="28"/>
          <w:lang w:val="kk-KZ"/>
        </w:rPr>
        <w:t xml:space="preserve">эксперимент барысындағы нәтижелерінің ми белсенділігінің </w:t>
      </w:r>
      <w:r w:rsidR="008C544A">
        <w:rPr>
          <w:rFonts w:ascii="Times New Roman" w:hAnsi="Times New Roman"/>
          <w:sz w:val="28"/>
          <w:szCs w:val="28"/>
          <w:lang w:val="kk-KZ"/>
        </w:rPr>
        <w:t>(Т</w:t>
      </w:r>
      <w:r w:rsidR="00937A5E" w:rsidRPr="00DD091D">
        <w:rPr>
          <w:rFonts w:ascii="Times New Roman" w:hAnsi="Times New Roman"/>
          <w:sz w:val="28"/>
          <w:szCs w:val="28"/>
          <w:lang w:val="kk-KZ"/>
        </w:rPr>
        <w:t xml:space="preserve">П) </w:t>
      </w:r>
      <w:r w:rsidR="00A9380F" w:rsidRPr="00DD091D">
        <w:rPr>
          <w:rFonts w:ascii="Times New Roman" w:hAnsi="Times New Roman"/>
          <w:sz w:val="28"/>
          <w:szCs w:val="28"/>
          <w:lang w:val="kk-KZ"/>
        </w:rPr>
        <w:t>бағдарлау жүйесінің үш кезең</w:t>
      </w:r>
      <w:r w:rsidR="00937A5E" w:rsidRPr="00DD091D">
        <w:rPr>
          <w:rFonts w:ascii="Times New Roman" w:hAnsi="Times New Roman"/>
          <w:sz w:val="28"/>
          <w:szCs w:val="28"/>
          <w:lang w:val="kk-KZ"/>
        </w:rPr>
        <w:t>і нәтижелерімен</w:t>
      </w:r>
      <w:r w:rsidR="00A9380F" w:rsidRPr="00DD091D">
        <w:rPr>
          <w:rFonts w:ascii="Times New Roman" w:hAnsi="Times New Roman"/>
          <w:sz w:val="28"/>
          <w:szCs w:val="28"/>
          <w:lang w:val="kk-KZ"/>
        </w:rPr>
        <w:t xml:space="preserve"> өзара корреляциясы</w:t>
      </w:r>
    </w:p>
    <w:p w:rsidR="00A9380F" w:rsidRPr="00DD091D" w:rsidRDefault="00A9380F" w:rsidP="00106FF0">
      <w:pPr>
        <w:autoSpaceDE w:val="0"/>
        <w:autoSpaceDN w:val="0"/>
        <w:adjustRightInd w:val="0"/>
        <w:jc w:val="both"/>
        <w:rPr>
          <w:rFonts w:ascii="Times New Roman" w:hAnsi="Times New Roman"/>
          <w:sz w:val="28"/>
          <w:szCs w:val="28"/>
          <w:lang w:val="kk-KZ"/>
        </w:rPr>
      </w:pPr>
    </w:p>
    <w:tbl>
      <w:tblPr>
        <w:tblStyle w:val="ac"/>
        <w:tblW w:w="9214" w:type="dxa"/>
        <w:tblInd w:w="250" w:type="dxa"/>
        <w:tblLayout w:type="fixed"/>
        <w:tblLook w:val="04A0" w:firstRow="1" w:lastRow="0" w:firstColumn="1" w:lastColumn="0" w:noHBand="0" w:noVBand="1"/>
      </w:tblPr>
      <w:tblGrid>
        <w:gridCol w:w="1584"/>
        <w:gridCol w:w="1502"/>
        <w:gridCol w:w="1473"/>
        <w:gridCol w:w="2663"/>
        <w:gridCol w:w="1992"/>
      </w:tblGrid>
      <w:tr w:rsidR="00106FF0" w:rsidRPr="000B52D8" w:rsidTr="005A7837">
        <w:tc>
          <w:tcPr>
            <w:tcW w:w="1584"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kk-KZ"/>
              </w:rPr>
            </w:pPr>
          </w:p>
        </w:tc>
        <w:tc>
          <w:tcPr>
            <w:tcW w:w="150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t>Бағдарлау</w:t>
            </w:r>
            <w:r w:rsidRPr="000B52D8">
              <w:rPr>
                <w:rFonts w:ascii="Times New Roman" w:hAnsi="Times New Roman"/>
                <w:bCs/>
                <w:sz w:val="24"/>
                <w:szCs w:val="24"/>
                <w:lang w:val="kk-KZ"/>
              </w:rPr>
              <w:t xml:space="preserve"> 3кезең</w:t>
            </w:r>
            <w:r w:rsidRPr="000B52D8">
              <w:rPr>
                <w:rFonts w:ascii="Times New Roman" w:hAnsi="Times New Roman"/>
                <w:sz w:val="24"/>
                <w:szCs w:val="24"/>
                <w:lang w:val="en-US"/>
              </w:rPr>
              <w:t xml:space="preserve"> _Fz</w:t>
            </w:r>
          </w:p>
        </w:tc>
        <w:tc>
          <w:tcPr>
            <w:tcW w:w="147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0F2206">
            <w:pPr>
              <w:jc w:val="both"/>
              <w:rPr>
                <w:rFonts w:ascii="Times New Roman" w:hAnsi="Times New Roman"/>
                <w:sz w:val="24"/>
                <w:szCs w:val="24"/>
                <w:lang w:val="en-US"/>
              </w:rPr>
            </w:pPr>
            <w:r w:rsidRPr="000B52D8">
              <w:rPr>
                <w:rFonts w:ascii="Times New Roman" w:hAnsi="Times New Roman"/>
                <w:bCs/>
                <w:sz w:val="24"/>
                <w:szCs w:val="24"/>
                <w:lang w:val="en-US"/>
              </w:rPr>
              <w:t xml:space="preserve"> </w:t>
            </w:r>
            <w:r w:rsidR="000F2206" w:rsidRPr="000B52D8">
              <w:rPr>
                <w:rFonts w:ascii="Times New Roman" w:hAnsi="Times New Roman"/>
                <w:bCs/>
                <w:sz w:val="24"/>
                <w:szCs w:val="24"/>
                <w:lang w:val="kk-KZ"/>
              </w:rPr>
              <w:t>Б</w:t>
            </w:r>
            <w:r w:rsidRPr="000B52D8">
              <w:rPr>
                <w:rFonts w:ascii="Times New Roman" w:hAnsi="Times New Roman"/>
                <w:bCs/>
                <w:sz w:val="24"/>
                <w:szCs w:val="24"/>
                <w:lang w:val="en-US"/>
              </w:rPr>
              <w:t>ағдарлау</w:t>
            </w:r>
            <w:r w:rsidRPr="000B52D8">
              <w:rPr>
                <w:rFonts w:ascii="Times New Roman" w:hAnsi="Times New Roman"/>
                <w:bCs/>
                <w:sz w:val="24"/>
                <w:szCs w:val="24"/>
                <w:lang w:val="kk-KZ"/>
              </w:rPr>
              <w:t xml:space="preserve"> 2кезең</w:t>
            </w:r>
            <w:r w:rsidRPr="000B52D8">
              <w:rPr>
                <w:rFonts w:ascii="Times New Roman" w:hAnsi="Times New Roman"/>
                <w:sz w:val="24"/>
                <w:szCs w:val="24"/>
                <w:lang w:val="en-US"/>
              </w:rPr>
              <w:t xml:space="preserve"> _Fz</w:t>
            </w:r>
          </w:p>
        </w:tc>
        <w:tc>
          <w:tcPr>
            <w:tcW w:w="266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t>Бағдарлау</w:t>
            </w:r>
            <w:r w:rsidR="00502E34" w:rsidRPr="000B52D8">
              <w:rPr>
                <w:rFonts w:ascii="Times New Roman" w:hAnsi="Times New Roman"/>
                <w:bCs/>
                <w:sz w:val="24"/>
                <w:szCs w:val="24"/>
                <w:lang w:val="kk-KZ"/>
              </w:rPr>
              <w:t xml:space="preserve"> </w:t>
            </w:r>
            <w:r w:rsidRPr="000B52D8">
              <w:rPr>
                <w:rFonts w:ascii="Times New Roman" w:hAnsi="Times New Roman"/>
                <w:sz w:val="24"/>
                <w:szCs w:val="24"/>
                <w:lang w:val="kk-KZ"/>
              </w:rPr>
              <w:t>2</w:t>
            </w:r>
            <w:r w:rsidR="00502E34" w:rsidRPr="000B52D8">
              <w:rPr>
                <w:rFonts w:ascii="Times New Roman" w:hAnsi="Times New Roman"/>
                <w:sz w:val="24"/>
                <w:szCs w:val="24"/>
                <w:lang w:val="kk-KZ"/>
              </w:rPr>
              <w:t xml:space="preserve"> </w:t>
            </w:r>
            <w:r w:rsidRPr="000B52D8">
              <w:rPr>
                <w:rFonts w:ascii="Times New Roman" w:hAnsi="Times New Roman"/>
                <w:sz w:val="24"/>
                <w:szCs w:val="24"/>
                <w:lang w:val="kk-KZ"/>
              </w:rPr>
              <w:t>кезең</w:t>
            </w:r>
            <w:r w:rsidRPr="000B52D8">
              <w:rPr>
                <w:rFonts w:ascii="Times New Roman" w:hAnsi="Times New Roman"/>
                <w:sz w:val="24"/>
                <w:szCs w:val="24"/>
                <w:lang w:val="en-US"/>
              </w:rPr>
              <w:t>_Cz</w:t>
            </w:r>
          </w:p>
        </w:tc>
        <w:tc>
          <w:tcPr>
            <w:tcW w:w="199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t>Бағдарлау</w:t>
            </w:r>
            <w:r w:rsidR="00502E34" w:rsidRPr="000B52D8">
              <w:rPr>
                <w:rFonts w:ascii="Times New Roman" w:hAnsi="Times New Roman"/>
                <w:bCs/>
                <w:sz w:val="24"/>
                <w:szCs w:val="24"/>
                <w:lang w:val="kk-KZ"/>
              </w:rPr>
              <w:t xml:space="preserve"> </w:t>
            </w:r>
            <w:r w:rsidRPr="000B52D8">
              <w:rPr>
                <w:rFonts w:ascii="Times New Roman" w:hAnsi="Times New Roman"/>
                <w:sz w:val="24"/>
                <w:szCs w:val="24"/>
                <w:lang w:val="kk-KZ"/>
              </w:rPr>
              <w:t>2</w:t>
            </w:r>
            <w:r w:rsidR="00502E34" w:rsidRPr="000B52D8">
              <w:rPr>
                <w:rFonts w:ascii="Times New Roman" w:hAnsi="Times New Roman"/>
                <w:sz w:val="24"/>
                <w:szCs w:val="24"/>
                <w:lang w:val="kk-KZ"/>
              </w:rPr>
              <w:t xml:space="preserve"> </w:t>
            </w:r>
            <w:r w:rsidRPr="000B52D8">
              <w:rPr>
                <w:rFonts w:ascii="Times New Roman" w:hAnsi="Times New Roman"/>
                <w:sz w:val="24"/>
                <w:szCs w:val="24"/>
                <w:lang w:val="kk-KZ"/>
              </w:rPr>
              <w:t>кезең</w:t>
            </w:r>
            <w:r w:rsidRPr="000B52D8">
              <w:rPr>
                <w:rFonts w:ascii="Times New Roman" w:hAnsi="Times New Roman"/>
                <w:sz w:val="24"/>
                <w:szCs w:val="24"/>
                <w:lang w:val="en-US"/>
              </w:rPr>
              <w:t>_Pz</w:t>
            </w:r>
          </w:p>
        </w:tc>
      </w:tr>
      <w:tr w:rsidR="00106FF0" w:rsidRPr="000B52D8" w:rsidTr="005A7837">
        <w:tc>
          <w:tcPr>
            <w:tcW w:w="1584"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t>Бағдарлау</w:t>
            </w:r>
            <w:r w:rsidRPr="000B52D8">
              <w:rPr>
                <w:rFonts w:ascii="Times New Roman" w:hAnsi="Times New Roman"/>
                <w:sz w:val="24"/>
                <w:szCs w:val="24"/>
                <w:lang w:val="en-US"/>
              </w:rPr>
              <w:t xml:space="preserve"> _1кезең</w:t>
            </w:r>
          </w:p>
        </w:tc>
        <w:tc>
          <w:tcPr>
            <w:tcW w:w="150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sz w:val="24"/>
                <w:szCs w:val="24"/>
                <w:lang w:val="en-US"/>
              </w:rPr>
              <w:t>.202*</w:t>
            </w:r>
          </w:p>
        </w:tc>
        <w:tc>
          <w:tcPr>
            <w:tcW w:w="147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c>
          <w:tcPr>
            <w:tcW w:w="266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c>
          <w:tcPr>
            <w:tcW w:w="199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r>
      <w:tr w:rsidR="00106FF0" w:rsidRPr="000B52D8" w:rsidTr="005A7837">
        <w:tc>
          <w:tcPr>
            <w:tcW w:w="1584"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t>Бағдарлау</w:t>
            </w:r>
            <w:r w:rsidRPr="000B52D8">
              <w:rPr>
                <w:rFonts w:ascii="Times New Roman" w:hAnsi="Times New Roman"/>
                <w:sz w:val="24"/>
                <w:szCs w:val="24"/>
                <w:lang w:val="en-US"/>
              </w:rPr>
              <w:t xml:space="preserve"> _2кезең</w:t>
            </w:r>
          </w:p>
        </w:tc>
        <w:tc>
          <w:tcPr>
            <w:tcW w:w="150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sz w:val="24"/>
                <w:szCs w:val="24"/>
                <w:lang w:val="en-US"/>
              </w:rPr>
              <w:t>.227*</w:t>
            </w:r>
          </w:p>
        </w:tc>
        <w:tc>
          <w:tcPr>
            <w:tcW w:w="266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c>
          <w:tcPr>
            <w:tcW w:w="199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r>
      <w:tr w:rsidR="00106FF0" w:rsidRPr="000B52D8" w:rsidTr="005A7837">
        <w:tc>
          <w:tcPr>
            <w:tcW w:w="1584"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bCs/>
                <w:sz w:val="24"/>
                <w:szCs w:val="24"/>
                <w:lang w:val="en-US"/>
              </w:rPr>
              <w:lastRenderedPageBreak/>
              <w:t>Бағдарлау</w:t>
            </w:r>
            <w:r w:rsidRPr="000B52D8">
              <w:rPr>
                <w:rFonts w:ascii="Times New Roman" w:hAnsi="Times New Roman"/>
                <w:sz w:val="24"/>
                <w:szCs w:val="24"/>
                <w:lang w:val="en-US"/>
              </w:rPr>
              <w:t xml:space="preserve"> _3кезең</w:t>
            </w:r>
          </w:p>
        </w:tc>
        <w:tc>
          <w:tcPr>
            <w:tcW w:w="150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sz w:val="24"/>
                <w:szCs w:val="24"/>
                <w:lang w:val="en-US"/>
              </w:rPr>
              <w:t>.230*</w:t>
            </w:r>
          </w:p>
        </w:tc>
        <w:tc>
          <w:tcPr>
            <w:tcW w:w="266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sz w:val="24"/>
                <w:szCs w:val="24"/>
                <w:lang w:val="en-US"/>
              </w:rPr>
              <w:t>.221*</w:t>
            </w:r>
          </w:p>
        </w:tc>
        <w:tc>
          <w:tcPr>
            <w:tcW w:w="199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lang w:val="en-US"/>
              </w:rPr>
            </w:pPr>
            <w:r w:rsidRPr="000B52D8">
              <w:rPr>
                <w:rFonts w:ascii="Times New Roman" w:hAnsi="Times New Roman"/>
                <w:sz w:val="24"/>
                <w:szCs w:val="24"/>
                <w:lang w:val="en-US"/>
              </w:rPr>
              <w:t>.235*</w:t>
            </w:r>
          </w:p>
        </w:tc>
      </w:tr>
    </w:tbl>
    <w:p w:rsidR="00106FF0" w:rsidRPr="00DD091D" w:rsidRDefault="009B6714" w:rsidP="009B6714">
      <w:pPr>
        <w:ind w:firstLine="708"/>
        <w:jc w:val="both"/>
        <w:rPr>
          <w:rFonts w:ascii="Times New Roman" w:hAnsi="Times New Roman"/>
          <w:sz w:val="28"/>
          <w:szCs w:val="28"/>
          <w:lang w:val="en-US"/>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rPr>
        <w:t>*p&lt;.05</w:t>
      </w:r>
      <w:r w:rsidR="00106FF0" w:rsidRPr="00DD091D">
        <w:rPr>
          <w:rFonts w:ascii="Times New Roman" w:hAnsi="Times New Roman"/>
          <w:sz w:val="28"/>
          <w:szCs w:val="28"/>
          <w:lang w:val="en-US"/>
        </w:rPr>
        <w:t>**p&lt;.01</w:t>
      </w:r>
    </w:p>
    <w:p w:rsidR="00F87995" w:rsidRPr="00DD091D" w:rsidRDefault="00F87995" w:rsidP="00106FF0">
      <w:pPr>
        <w:jc w:val="both"/>
        <w:rPr>
          <w:rFonts w:ascii="Times New Roman" w:hAnsi="Times New Roman"/>
          <w:sz w:val="28"/>
          <w:szCs w:val="28"/>
          <w:lang w:val="en-US"/>
        </w:rPr>
      </w:pPr>
    </w:p>
    <w:p w:rsidR="005E545E" w:rsidRPr="00DD091D" w:rsidRDefault="002142D7" w:rsidP="00A5648B">
      <w:pPr>
        <w:ind w:firstLine="567"/>
        <w:jc w:val="both"/>
        <w:rPr>
          <w:rFonts w:ascii="Times New Roman" w:hAnsi="Times New Roman"/>
          <w:sz w:val="28"/>
          <w:szCs w:val="28"/>
          <w:lang w:val="kk-KZ"/>
        </w:rPr>
      </w:pPr>
      <w:r>
        <w:rPr>
          <w:rFonts w:ascii="Times New Roman" w:hAnsi="Times New Roman"/>
          <w:sz w:val="28"/>
          <w:szCs w:val="28"/>
          <w:lang w:val="kk-KZ"/>
        </w:rPr>
        <w:t>Кесте 12</w:t>
      </w:r>
      <w:r w:rsidR="00CF7B68" w:rsidRPr="00DD091D">
        <w:rPr>
          <w:rFonts w:ascii="Times New Roman" w:hAnsi="Times New Roman"/>
          <w:sz w:val="28"/>
          <w:szCs w:val="28"/>
          <w:lang w:val="kk-KZ"/>
        </w:rPr>
        <w:t xml:space="preserve"> - те</w:t>
      </w:r>
      <w:r w:rsidR="005E545E" w:rsidRPr="00DD091D">
        <w:rPr>
          <w:rFonts w:ascii="Times New Roman" w:hAnsi="Times New Roman"/>
          <w:sz w:val="28"/>
          <w:szCs w:val="28"/>
          <w:lang w:val="kk-KZ"/>
        </w:rPr>
        <w:t xml:space="preserve"> көріп тұрғанымыздай когнитивті тапсырмаларды орындау барысындағы бағдарлау жүйесінің бірінші кезеңі мен ЭЭГ жазбасы барысындағы бағдарлаудың үшінші кезеңіндегі Fz арасында оң </w:t>
      </w:r>
      <w:r w:rsidR="00D175B4">
        <w:rPr>
          <w:rFonts w:ascii="Times New Roman" w:hAnsi="Times New Roman"/>
          <w:sz w:val="28"/>
          <w:szCs w:val="28"/>
          <w:lang w:val="en-US"/>
        </w:rPr>
        <w:t>(r</w:t>
      </w:r>
      <w:r w:rsidR="00525435">
        <w:rPr>
          <w:rFonts w:ascii="Times New Roman" w:hAnsi="Times New Roman"/>
          <w:sz w:val="28"/>
          <w:szCs w:val="28"/>
          <w:lang w:val="en-US"/>
        </w:rPr>
        <w:t>=</w:t>
      </w:r>
      <w:r w:rsidR="00D175B4">
        <w:rPr>
          <w:rFonts w:ascii="Times New Roman" w:hAnsi="Times New Roman"/>
          <w:sz w:val="28"/>
          <w:szCs w:val="28"/>
          <w:lang w:val="en-US"/>
        </w:rPr>
        <w:t>0,</w:t>
      </w:r>
      <w:r w:rsidR="00D175B4" w:rsidRPr="00DD091D">
        <w:rPr>
          <w:rFonts w:ascii="Times New Roman" w:hAnsi="Times New Roman"/>
          <w:sz w:val="28"/>
          <w:szCs w:val="28"/>
          <w:lang w:val="en-US"/>
        </w:rPr>
        <w:t>202</w:t>
      </w:r>
      <w:r w:rsidR="00D175B4">
        <w:rPr>
          <w:rFonts w:ascii="Times New Roman" w:hAnsi="Times New Roman"/>
          <w:sz w:val="28"/>
          <w:szCs w:val="28"/>
          <w:lang w:val="en-US"/>
        </w:rPr>
        <w:t xml:space="preserve">) </w:t>
      </w:r>
      <w:r w:rsidR="005E545E" w:rsidRPr="00DD091D">
        <w:rPr>
          <w:rFonts w:ascii="Times New Roman" w:hAnsi="Times New Roman"/>
          <w:sz w:val="28"/>
          <w:szCs w:val="28"/>
          <w:lang w:val="kk-KZ"/>
        </w:rPr>
        <w:t>байланыс</w:t>
      </w:r>
      <w:r w:rsidR="00BC1250" w:rsidRPr="00DD091D">
        <w:rPr>
          <w:rFonts w:ascii="Times New Roman" w:hAnsi="Times New Roman"/>
          <w:sz w:val="28"/>
          <w:szCs w:val="28"/>
          <w:lang w:val="kk-KZ"/>
        </w:rPr>
        <w:t>ты көрсетті</w:t>
      </w:r>
      <w:r w:rsidR="005E545E" w:rsidRPr="00DD091D">
        <w:rPr>
          <w:rFonts w:ascii="Times New Roman" w:hAnsi="Times New Roman"/>
          <w:sz w:val="28"/>
          <w:szCs w:val="28"/>
          <w:lang w:val="kk-KZ"/>
        </w:rPr>
        <w:t>, бағдарлау жүйесінің екінші кезеңі мен  ЭЭГ жазбасы барысындағы бағдарлаудың екінші кезеңіндегі Fz арасында</w:t>
      </w:r>
      <w:r w:rsidR="00D175B4">
        <w:rPr>
          <w:rFonts w:ascii="Times New Roman" w:hAnsi="Times New Roman"/>
          <w:sz w:val="28"/>
          <w:szCs w:val="28"/>
          <w:lang w:val="en-US"/>
        </w:rPr>
        <w:t xml:space="preserve"> (r=0,227)</w:t>
      </w:r>
      <w:r w:rsidR="005E545E" w:rsidRPr="00DD091D">
        <w:rPr>
          <w:rFonts w:ascii="Times New Roman" w:hAnsi="Times New Roman"/>
          <w:sz w:val="28"/>
          <w:szCs w:val="28"/>
          <w:lang w:val="kk-KZ"/>
        </w:rPr>
        <w:t xml:space="preserve"> сенімді байланыс</w:t>
      </w:r>
      <w:r w:rsidR="00BC1250" w:rsidRPr="00DD091D">
        <w:rPr>
          <w:rFonts w:ascii="Times New Roman" w:hAnsi="Times New Roman"/>
          <w:sz w:val="28"/>
          <w:szCs w:val="28"/>
          <w:lang w:val="kk-KZ"/>
        </w:rPr>
        <w:t xml:space="preserve"> бар</w:t>
      </w:r>
      <w:r w:rsidR="005E545E" w:rsidRPr="00DD091D">
        <w:rPr>
          <w:rFonts w:ascii="Times New Roman" w:hAnsi="Times New Roman"/>
          <w:sz w:val="28"/>
          <w:szCs w:val="28"/>
          <w:lang w:val="kk-KZ"/>
        </w:rPr>
        <w:t>.</w:t>
      </w:r>
      <w:r w:rsidR="00854AA5" w:rsidRPr="00DD091D">
        <w:rPr>
          <w:rFonts w:ascii="Times New Roman" w:hAnsi="Times New Roman"/>
          <w:sz w:val="28"/>
          <w:szCs w:val="28"/>
          <w:lang w:val="kk-KZ"/>
        </w:rPr>
        <w:t xml:space="preserve"> </w:t>
      </w:r>
      <w:r w:rsidR="005E545E" w:rsidRPr="00DD091D">
        <w:rPr>
          <w:rFonts w:ascii="Times New Roman" w:hAnsi="Times New Roman"/>
          <w:sz w:val="28"/>
          <w:szCs w:val="28"/>
          <w:lang w:val="kk-KZ"/>
        </w:rPr>
        <w:t xml:space="preserve">Бағдарлау жүйесінің үшінші кезеңі мен  ЭЭГ жазбасы барысындағы бағдарлаудың екінші кезеңіндегі Fz, Cz, Pz </w:t>
      </w:r>
      <w:r w:rsidR="006D6802" w:rsidRPr="00DD091D">
        <w:rPr>
          <w:rFonts w:ascii="Times New Roman" w:hAnsi="Times New Roman"/>
          <w:sz w:val="28"/>
          <w:szCs w:val="28"/>
          <w:lang w:val="kk-KZ"/>
        </w:rPr>
        <w:t>каналдары арас</w:t>
      </w:r>
      <w:r w:rsidR="005E545E" w:rsidRPr="00DD091D">
        <w:rPr>
          <w:rFonts w:ascii="Times New Roman" w:hAnsi="Times New Roman"/>
          <w:sz w:val="28"/>
          <w:szCs w:val="28"/>
          <w:lang w:val="kk-KZ"/>
        </w:rPr>
        <w:t>ында</w:t>
      </w:r>
      <w:r w:rsidR="00D175B4" w:rsidRPr="00D175B4">
        <w:rPr>
          <w:rFonts w:ascii="Times New Roman" w:hAnsi="Times New Roman"/>
          <w:sz w:val="28"/>
          <w:szCs w:val="28"/>
          <w:lang w:val="kk-KZ"/>
        </w:rPr>
        <w:t xml:space="preserve"> (r</w:t>
      </w:r>
      <w:r w:rsidR="009C66EB">
        <w:rPr>
          <w:rFonts w:ascii="Times New Roman" w:hAnsi="Times New Roman"/>
          <w:sz w:val="28"/>
          <w:szCs w:val="28"/>
          <w:lang w:val="kk-KZ"/>
        </w:rPr>
        <w:t xml:space="preserve"> </w:t>
      </w:r>
      <w:r w:rsidR="00D175B4" w:rsidRPr="00D175B4">
        <w:rPr>
          <w:rFonts w:ascii="Times New Roman" w:hAnsi="Times New Roman"/>
          <w:sz w:val="28"/>
          <w:szCs w:val="28"/>
          <w:lang w:val="kk-KZ"/>
        </w:rPr>
        <w:t>=0,230</w:t>
      </w:r>
      <w:r w:rsidR="00D175B4">
        <w:rPr>
          <w:rFonts w:ascii="Times New Roman" w:hAnsi="Times New Roman"/>
          <w:sz w:val="28"/>
          <w:szCs w:val="28"/>
          <w:lang w:val="kk-KZ"/>
        </w:rPr>
        <w:t>;</w:t>
      </w:r>
      <w:r w:rsidR="00D175B4" w:rsidRPr="00D175B4">
        <w:rPr>
          <w:rFonts w:ascii="Times New Roman" w:hAnsi="Times New Roman"/>
          <w:sz w:val="28"/>
          <w:szCs w:val="28"/>
          <w:lang w:val="kk-KZ"/>
        </w:rPr>
        <w:t xml:space="preserve"> r=</w:t>
      </w:r>
      <w:r w:rsidR="00D175B4">
        <w:rPr>
          <w:rFonts w:ascii="Times New Roman" w:hAnsi="Times New Roman"/>
          <w:sz w:val="28"/>
          <w:szCs w:val="28"/>
          <w:lang w:val="kk-KZ"/>
        </w:rPr>
        <w:t>0,</w:t>
      </w:r>
      <w:r w:rsidR="00D175B4" w:rsidRPr="00D175B4">
        <w:rPr>
          <w:rFonts w:ascii="Times New Roman" w:hAnsi="Times New Roman"/>
          <w:sz w:val="28"/>
          <w:szCs w:val="28"/>
          <w:lang w:val="kk-KZ"/>
        </w:rPr>
        <w:t>221</w:t>
      </w:r>
      <w:r w:rsidR="00D175B4">
        <w:rPr>
          <w:rFonts w:ascii="Times New Roman" w:hAnsi="Times New Roman"/>
          <w:sz w:val="28"/>
          <w:szCs w:val="28"/>
          <w:lang w:val="kk-KZ"/>
        </w:rPr>
        <w:t xml:space="preserve">; </w:t>
      </w:r>
      <w:r w:rsidR="00D175B4" w:rsidRPr="00D175B4">
        <w:rPr>
          <w:rFonts w:ascii="Times New Roman" w:hAnsi="Times New Roman"/>
          <w:sz w:val="28"/>
          <w:szCs w:val="28"/>
          <w:lang w:val="kk-KZ"/>
        </w:rPr>
        <w:t>r=</w:t>
      </w:r>
      <w:r w:rsidR="00D175B4">
        <w:rPr>
          <w:rFonts w:ascii="Times New Roman" w:hAnsi="Times New Roman"/>
          <w:sz w:val="28"/>
          <w:szCs w:val="28"/>
          <w:lang w:val="kk-KZ"/>
        </w:rPr>
        <w:t>0,</w:t>
      </w:r>
      <w:r w:rsidR="00D175B4" w:rsidRPr="00D175B4">
        <w:rPr>
          <w:rFonts w:ascii="Times New Roman" w:hAnsi="Times New Roman"/>
          <w:sz w:val="28"/>
          <w:szCs w:val="28"/>
          <w:lang w:val="kk-KZ"/>
        </w:rPr>
        <w:t>235</w:t>
      </w:r>
      <w:r w:rsidR="00D175B4">
        <w:rPr>
          <w:rFonts w:ascii="Times New Roman" w:hAnsi="Times New Roman"/>
          <w:sz w:val="28"/>
          <w:szCs w:val="28"/>
          <w:lang w:val="kk-KZ"/>
        </w:rPr>
        <w:t>)</w:t>
      </w:r>
      <w:r w:rsidR="005E545E" w:rsidRPr="00DD091D">
        <w:rPr>
          <w:rFonts w:ascii="Times New Roman" w:hAnsi="Times New Roman"/>
          <w:sz w:val="28"/>
          <w:szCs w:val="28"/>
          <w:lang w:val="kk-KZ"/>
        </w:rPr>
        <w:t xml:space="preserve"> оң байланыс орнатылған</w:t>
      </w:r>
      <w:r w:rsidR="00595469" w:rsidRPr="00DD091D">
        <w:rPr>
          <w:rFonts w:ascii="Times New Roman" w:hAnsi="Times New Roman"/>
          <w:sz w:val="28"/>
          <w:szCs w:val="28"/>
          <w:lang w:val="kk-KZ"/>
        </w:rPr>
        <w:t>. Яғни</w:t>
      </w:r>
      <w:r w:rsidR="00E93FA8" w:rsidRPr="00DD091D">
        <w:rPr>
          <w:rFonts w:ascii="Times New Roman" w:hAnsi="Times New Roman"/>
          <w:sz w:val="28"/>
          <w:szCs w:val="28"/>
          <w:lang w:val="kk-KZ"/>
        </w:rPr>
        <w:t xml:space="preserve"> бағдарлау жоғарлаған сайын, ми белсенділігі де жоғарлайды.</w:t>
      </w:r>
    </w:p>
    <w:p w:rsidR="007F3A5C" w:rsidRPr="00DD091D" w:rsidRDefault="007F3A5C" w:rsidP="00A5648B">
      <w:pPr>
        <w:ind w:firstLine="567"/>
        <w:jc w:val="both"/>
        <w:rPr>
          <w:rFonts w:ascii="Times New Roman" w:hAnsi="Times New Roman"/>
          <w:sz w:val="28"/>
          <w:szCs w:val="28"/>
          <w:lang w:val="kk-KZ"/>
        </w:rPr>
      </w:pPr>
    </w:p>
    <w:p w:rsidR="00106FF0" w:rsidRPr="00DD091D" w:rsidRDefault="00CE30CF" w:rsidP="00106FF0">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20E54923" wp14:editId="5C295058">
            <wp:extent cx="3629025" cy="18192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25456" w:rsidRPr="00DD091D" w:rsidRDefault="00625456" w:rsidP="00106FF0">
      <w:pPr>
        <w:autoSpaceDE w:val="0"/>
        <w:autoSpaceDN w:val="0"/>
        <w:adjustRightInd w:val="0"/>
        <w:jc w:val="both"/>
        <w:rPr>
          <w:rFonts w:ascii="Times New Roman" w:hAnsi="Times New Roman"/>
          <w:sz w:val="28"/>
          <w:szCs w:val="28"/>
          <w:lang w:val="en-US"/>
        </w:rPr>
      </w:pPr>
    </w:p>
    <w:p w:rsidR="00625456" w:rsidRPr="000B30EE" w:rsidRDefault="00625456" w:rsidP="000B52D8">
      <w:pPr>
        <w:autoSpaceDE w:val="0"/>
        <w:autoSpaceDN w:val="0"/>
        <w:adjustRightInd w:val="0"/>
        <w:rPr>
          <w:rFonts w:ascii="Times New Roman" w:hAnsi="Times New Roman"/>
          <w:sz w:val="24"/>
          <w:szCs w:val="24"/>
          <w:lang w:val="en-US"/>
        </w:rPr>
      </w:pPr>
      <w:r w:rsidRPr="000B30EE">
        <w:rPr>
          <w:rFonts w:ascii="Times New Roman" w:hAnsi="Times New Roman"/>
          <w:sz w:val="24"/>
          <w:szCs w:val="24"/>
          <w:lang w:val="en-US"/>
        </w:rPr>
        <w:t>*p&lt;.05**p&lt;.01</w:t>
      </w:r>
    </w:p>
    <w:p w:rsidR="00E93FA8" w:rsidRPr="000B30EE" w:rsidRDefault="00E93FA8" w:rsidP="000B30EE">
      <w:pPr>
        <w:autoSpaceDE w:val="0"/>
        <w:autoSpaceDN w:val="0"/>
        <w:adjustRightInd w:val="0"/>
        <w:jc w:val="center"/>
        <w:rPr>
          <w:rFonts w:ascii="Times New Roman" w:hAnsi="Times New Roman"/>
          <w:sz w:val="24"/>
          <w:szCs w:val="24"/>
          <w:lang w:val="kk-KZ"/>
        </w:rPr>
      </w:pPr>
      <w:r w:rsidRPr="000B30EE">
        <w:rPr>
          <w:rFonts w:ascii="Times New Roman" w:hAnsi="Times New Roman"/>
          <w:sz w:val="24"/>
          <w:szCs w:val="24"/>
          <w:lang w:val="kk-KZ"/>
        </w:rPr>
        <w:t>Сурет</w:t>
      </w:r>
      <w:r w:rsidR="00EE4BAA" w:rsidRPr="000B30EE">
        <w:rPr>
          <w:rFonts w:ascii="Times New Roman" w:hAnsi="Times New Roman"/>
          <w:sz w:val="24"/>
          <w:szCs w:val="24"/>
          <w:lang w:val="kk-KZ"/>
        </w:rPr>
        <w:t xml:space="preserve"> 24</w:t>
      </w:r>
      <w:r w:rsidR="00412D32" w:rsidRPr="000B30EE">
        <w:rPr>
          <w:rFonts w:ascii="Times New Roman" w:hAnsi="Times New Roman"/>
          <w:sz w:val="24"/>
          <w:szCs w:val="24"/>
          <w:lang w:val="kk-KZ"/>
        </w:rPr>
        <w:t xml:space="preserve"> - </w:t>
      </w:r>
      <w:r w:rsidR="008C544A" w:rsidRPr="000B30EE">
        <w:rPr>
          <w:rFonts w:ascii="Times New Roman" w:hAnsi="Times New Roman"/>
          <w:sz w:val="24"/>
          <w:szCs w:val="24"/>
          <w:lang w:val="kk-KZ"/>
        </w:rPr>
        <w:t>Когнитивті тапсырма мен Т</w:t>
      </w:r>
      <w:r w:rsidRPr="000B30EE">
        <w:rPr>
          <w:rFonts w:ascii="Times New Roman" w:hAnsi="Times New Roman"/>
          <w:sz w:val="24"/>
          <w:szCs w:val="24"/>
          <w:lang w:val="kk-KZ"/>
        </w:rPr>
        <w:t>П-дың үш кезең бойынша мәліметтері</w:t>
      </w:r>
    </w:p>
    <w:p w:rsidR="00412D32" w:rsidRPr="000B30EE" w:rsidRDefault="00412D32" w:rsidP="000B30EE">
      <w:pPr>
        <w:autoSpaceDE w:val="0"/>
        <w:autoSpaceDN w:val="0"/>
        <w:adjustRightInd w:val="0"/>
        <w:jc w:val="center"/>
        <w:rPr>
          <w:rFonts w:ascii="Times New Roman" w:hAnsi="Times New Roman"/>
          <w:sz w:val="24"/>
          <w:szCs w:val="24"/>
          <w:lang w:val="en-US"/>
        </w:rPr>
      </w:pPr>
    </w:p>
    <w:p w:rsidR="00625456" w:rsidRPr="00DD091D" w:rsidRDefault="00C8255B" w:rsidP="00A5648B">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Ж</w:t>
      </w:r>
      <w:r w:rsidR="0067126B">
        <w:rPr>
          <w:rFonts w:ascii="Times New Roman" w:hAnsi="Times New Roman"/>
          <w:sz w:val="28"/>
          <w:szCs w:val="28"/>
          <w:lang w:val="kk-KZ"/>
        </w:rPr>
        <w:t>оғарыдағы сурет 24-т</w:t>
      </w:r>
      <w:r w:rsidR="00625456" w:rsidRPr="00DD091D">
        <w:rPr>
          <w:rFonts w:ascii="Times New Roman" w:hAnsi="Times New Roman"/>
          <w:sz w:val="28"/>
          <w:szCs w:val="28"/>
          <w:lang w:val="kk-KZ"/>
        </w:rPr>
        <w:t>е  көріп тұрғанымыздай когн</w:t>
      </w:r>
      <w:r w:rsidR="002731D4" w:rsidRPr="00DD091D">
        <w:rPr>
          <w:rFonts w:ascii="Times New Roman" w:hAnsi="Times New Roman"/>
          <w:sz w:val="28"/>
          <w:szCs w:val="28"/>
          <w:lang w:val="kk-KZ"/>
        </w:rPr>
        <w:t>и</w:t>
      </w:r>
      <w:r w:rsidR="00625456" w:rsidRPr="00DD091D">
        <w:rPr>
          <w:rFonts w:ascii="Times New Roman" w:hAnsi="Times New Roman"/>
          <w:sz w:val="28"/>
          <w:szCs w:val="28"/>
          <w:lang w:val="kk-KZ"/>
        </w:rPr>
        <w:t>тивті тапсырманы орындау барысындағы бақылау жүйесінің екінші кезеңі мен ЭЭГ жазбасы барысындағы FPz</w:t>
      </w:r>
      <w:r w:rsidRPr="00DD091D">
        <w:rPr>
          <w:rFonts w:ascii="Times New Roman" w:hAnsi="Times New Roman"/>
          <w:sz w:val="28"/>
          <w:szCs w:val="28"/>
          <w:lang w:val="kk-KZ"/>
        </w:rPr>
        <w:t xml:space="preserve"> ар</w:t>
      </w:r>
      <w:r w:rsidR="00412D32" w:rsidRPr="00DD091D">
        <w:rPr>
          <w:rFonts w:ascii="Times New Roman" w:hAnsi="Times New Roman"/>
          <w:sz w:val="28"/>
          <w:szCs w:val="28"/>
          <w:lang w:val="kk-KZ"/>
        </w:rPr>
        <w:t>а</w:t>
      </w:r>
      <w:r w:rsidRPr="00DD091D">
        <w:rPr>
          <w:rFonts w:ascii="Times New Roman" w:hAnsi="Times New Roman"/>
          <w:sz w:val="28"/>
          <w:szCs w:val="28"/>
          <w:lang w:val="kk-KZ"/>
        </w:rPr>
        <w:t>с</w:t>
      </w:r>
      <w:r w:rsidR="00D175B4">
        <w:rPr>
          <w:rFonts w:ascii="Times New Roman" w:hAnsi="Times New Roman"/>
          <w:sz w:val="28"/>
          <w:szCs w:val="28"/>
          <w:lang w:val="kk-KZ"/>
        </w:rPr>
        <w:t>ында теріс байланыс (</w:t>
      </w:r>
      <w:r w:rsidR="00D175B4">
        <w:rPr>
          <w:rFonts w:ascii="Times New Roman" w:hAnsi="Times New Roman"/>
          <w:sz w:val="28"/>
          <w:szCs w:val="28"/>
          <w:lang w:val="en-US"/>
        </w:rPr>
        <w:t>r</w:t>
      </w:r>
      <w:r w:rsidR="00D175B4">
        <w:rPr>
          <w:rFonts w:ascii="Times New Roman" w:hAnsi="Times New Roman"/>
          <w:sz w:val="28"/>
          <w:szCs w:val="28"/>
          <w:lang w:val="kk-KZ"/>
        </w:rPr>
        <w:t>=-0.212</w:t>
      </w:r>
      <w:r w:rsidRPr="00DD091D">
        <w:rPr>
          <w:rFonts w:ascii="Times New Roman" w:hAnsi="Times New Roman"/>
          <w:sz w:val="28"/>
          <w:szCs w:val="28"/>
          <w:lang w:val="kk-KZ"/>
        </w:rPr>
        <w:t xml:space="preserve">), яғни тапсырманы орындау барысында </w:t>
      </w:r>
      <w:r w:rsidR="00412D32" w:rsidRPr="00DD091D">
        <w:rPr>
          <w:rFonts w:ascii="Times New Roman" w:hAnsi="Times New Roman"/>
          <w:sz w:val="28"/>
          <w:szCs w:val="28"/>
          <w:lang w:val="kk-KZ"/>
        </w:rPr>
        <w:t xml:space="preserve"> экзекутивті бақылау жоғар болса,</w:t>
      </w:r>
      <w:r w:rsidRPr="00DD091D">
        <w:rPr>
          <w:rFonts w:ascii="Times New Roman" w:hAnsi="Times New Roman"/>
          <w:sz w:val="28"/>
          <w:szCs w:val="28"/>
          <w:lang w:val="kk-KZ"/>
        </w:rPr>
        <w:t xml:space="preserve"> ми белсенділігі</w:t>
      </w:r>
      <w:r w:rsidR="00412D32" w:rsidRPr="00DD091D">
        <w:rPr>
          <w:rFonts w:ascii="Times New Roman" w:hAnsi="Times New Roman"/>
          <w:sz w:val="28"/>
          <w:szCs w:val="28"/>
          <w:lang w:val="kk-KZ"/>
        </w:rPr>
        <w:t>де соғұрлым жоғары</w:t>
      </w:r>
      <w:r w:rsidR="0070662A" w:rsidRPr="00DD091D">
        <w:rPr>
          <w:rFonts w:ascii="Times New Roman" w:hAnsi="Times New Roman"/>
          <w:sz w:val="28"/>
          <w:szCs w:val="28"/>
          <w:lang w:val="kk-KZ"/>
        </w:rPr>
        <w:t>.</w:t>
      </w:r>
    </w:p>
    <w:p w:rsidR="00CB0F1E" w:rsidRPr="00DD091D" w:rsidRDefault="00CB0F1E" w:rsidP="00A5648B">
      <w:pPr>
        <w:ind w:firstLine="567"/>
        <w:jc w:val="both"/>
        <w:rPr>
          <w:rFonts w:ascii="Times New Roman" w:hAnsi="Times New Roman"/>
          <w:sz w:val="28"/>
          <w:szCs w:val="28"/>
          <w:lang w:val="kk-KZ"/>
        </w:rPr>
      </w:pPr>
      <w:r w:rsidRPr="00DD091D">
        <w:rPr>
          <w:rFonts w:ascii="Times New Roman" w:hAnsi="Times New Roman"/>
          <w:sz w:val="28"/>
          <w:szCs w:val="28"/>
          <w:lang w:val="kk-KZ"/>
        </w:rPr>
        <w:t>Келесіде қарастыратынымыз</w:t>
      </w:r>
      <w:r w:rsidR="00E93FA8" w:rsidRPr="00DD091D">
        <w:rPr>
          <w:rFonts w:ascii="Times New Roman" w:hAnsi="Times New Roman"/>
          <w:sz w:val="28"/>
          <w:szCs w:val="28"/>
          <w:lang w:val="kk-KZ"/>
        </w:rPr>
        <w:t xml:space="preserve"> толық экс</w:t>
      </w:r>
      <w:r w:rsidR="00FF71DD" w:rsidRPr="00DD091D">
        <w:rPr>
          <w:rFonts w:ascii="Times New Roman" w:hAnsi="Times New Roman"/>
          <w:sz w:val="28"/>
          <w:szCs w:val="28"/>
          <w:lang w:val="kk-KZ"/>
        </w:rPr>
        <w:t>п</w:t>
      </w:r>
      <w:r w:rsidR="00E93FA8" w:rsidRPr="00DD091D">
        <w:rPr>
          <w:rFonts w:ascii="Times New Roman" w:hAnsi="Times New Roman"/>
          <w:sz w:val="28"/>
          <w:szCs w:val="28"/>
          <w:lang w:val="kk-KZ"/>
        </w:rPr>
        <w:t>еримент барысындағы</w:t>
      </w:r>
      <w:r w:rsidR="008C544A">
        <w:rPr>
          <w:rFonts w:ascii="Times New Roman" w:hAnsi="Times New Roman"/>
          <w:sz w:val="28"/>
          <w:szCs w:val="28"/>
          <w:lang w:val="kk-KZ"/>
        </w:rPr>
        <w:t xml:space="preserve"> Т</w:t>
      </w:r>
      <w:r w:rsidR="00502A81" w:rsidRPr="00DD091D">
        <w:rPr>
          <w:rFonts w:ascii="Times New Roman" w:hAnsi="Times New Roman"/>
          <w:sz w:val="28"/>
          <w:szCs w:val="28"/>
          <w:lang w:val="kk-KZ"/>
        </w:rPr>
        <w:t>П мен сауалнамалар арасындағы кореляция</w:t>
      </w:r>
      <w:r w:rsidR="00BC1250" w:rsidRPr="00DD091D">
        <w:rPr>
          <w:rFonts w:ascii="Times New Roman" w:hAnsi="Times New Roman"/>
          <w:sz w:val="28"/>
          <w:szCs w:val="28"/>
          <w:lang w:val="kk-KZ"/>
        </w:rPr>
        <w:t>лар</w:t>
      </w:r>
      <w:r w:rsidR="00CE30CF" w:rsidRPr="00DD091D">
        <w:rPr>
          <w:rFonts w:ascii="Times New Roman" w:hAnsi="Times New Roman"/>
          <w:sz w:val="28"/>
          <w:szCs w:val="28"/>
          <w:lang w:val="kk-KZ"/>
        </w:rPr>
        <w:t>.</w:t>
      </w:r>
    </w:p>
    <w:p w:rsidR="00BC1250" w:rsidRPr="00DD091D" w:rsidRDefault="00BC1250" w:rsidP="00A5648B">
      <w:pPr>
        <w:ind w:firstLine="567"/>
        <w:jc w:val="both"/>
        <w:rPr>
          <w:rFonts w:ascii="Times New Roman" w:hAnsi="Times New Roman"/>
          <w:b/>
          <w:bCs/>
          <w:sz w:val="28"/>
          <w:szCs w:val="28"/>
          <w:lang w:val="kk-KZ"/>
        </w:rPr>
      </w:pPr>
    </w:p>
    <w:p w:rsidR="00106FF0" w:rsidRPr="00DD091D" w:rsidRDefault="002142D7" w:rsidP="00CB0F1E">
      <w:pPr>
        <w:jc w:val="both"/>
        <w:rPr>
          <w:rFonts w:ascii="Times New Roman" w:hAnsi="Times New Roman"/>
          <w:sz w:val="28"/>
          <w:szCs w:val="28"/>
          <w:lang w:val="kk-KZ"/>
        </w:rPr>
      </w:pPr>
      <w:r>
        <w:rPr>
          <w:rFonts w:ascii="Times New Roman" w:hAnsi="Times New Roman"/>
          <w:sz w:val="28"/>
          <w:szCs w:val="28"/>
          <w:lang w:val="kk-KZ"/>
        </w:rPr>
        <w:t>Кесте 13</w:t>
      </w:r>
      <w:r w:rsidR="00C1653A"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 xml:space="preserve">Ми белсенділігінің </w:t>
      </w:r>
      <w:r w:rsidR="000F2206">
        <w:rPr>
          <w:rFonts w:ascii="Times New Roman" w:hAnsi="Times New Roman"/>
          <w:sz w:val="28"/>
          <w:szCs w:val="28"/>
          <w:lang w:val="kk-KZ"/>
        </w:rPr>
        <w:t>конгруэнт (</w:t>
      </w:r>
      <w:r w:rsidR="00106FF0" w:rsidRPr="00DD091D">
        <w:rPr>
          <w:rFonts w:ascii="Times New Roman" w:hAnsi="Times New Roman"/>
          <w:sz w:val="28"/>
          <w:szCs w:val="28"/>
          <w:lang w:val="kk-KZ"/>
        </w:rPr>
        <w:t>co</w:t>
      </w:r>
      <w:r w:rsidR="001D7D3B">
        <w:rPr>
          <w:rFonts w:ascii="Times New Roman" w:hAnsi="Times New Roman"/>
          <w:sz w:val="28"/>
          <w:szCs w:val="28"/>
          <w:lang w:val="kk-KZ"/>
        </w:rPr>
        <w:t>ngruent</w:t>
      </w:r>
      <w:r w:rsidR="000F2206">
        <w:rPr>
          <w:rFonts w:ascii="Times New Roman" w:hAnsi="Times New Roman"/>
          <w:sz w:val="28"/>
          <w:szCs w:val="28"/>
          <w:lang w:val="kk-KZ"/>
        </w:rPr>
        <w:t xml:space="preserve">) </w:t>
      </w:r>
      <w:r w:rsidR="008C544A">
        <w:rPr>
          <w:rFonts w:ascii="Times New Roman" w:hAnsi="Times New Roman"/>
          <w:sz w:val="28"/>
          <w:szCs w:val="28"/>
          <w:lang w:val="kk-KZ"/>
        </w:rPr>
        <w:t xml:space="preserve">және </w:t>
      </w:r>
      <w:r w:rsidR="000F2206">
        <w:rPr>
          <w:rFonts w:ascii="Times New Roman" w:hAnsi="Times New Roman"/>
          <w:sz w:val="28"/>
          <w:szCs w:val="28"/>
          <w:lang w:val="kk-KZ"/>
        </w:rPr>
        <w:t>конгруэнтті емес (</w:t>
      </w:r>
      <w:r w:rsidR="008C544A">
        <w:rPr>
          <w:rFonts w:ascii="Times New Roman" w:hAnsi="Times New Roman"/>
          <w:sz w:val="28"/>
          <w:szCs w:val="28"/>
          <w:lang w:val="kk-KZ"/>
        </w:rPr>
        <w:t>incongruent</w:t>
      </w:r>
      <w:r w:rsidR="000F2206">
        <w:rPr>
          <w:rFonts w:ascii="Times New Roman" w:hAnsi="Times New Roman"/>
          <w:sz w:val="28"/>
          <w:szCs w:val="28"/>
          <w:lang w:val="kk-KZ"/>
        </w:rPr>
        <w:t xml:space="preserve">) </w:t>
      </w:r>
      <w:r w:rsidR="008C544A">
        <w:rPr>
          <w:rFonts w:ascii="Times New Roman" w:hAnsi="Times New Roman"/>
          <w:sz w:val="28"/>
          <w:szCs w:val="28"/>
          <w:lang w:val="kk-KZ"/>
        </w:rPr>
        <w:t>Т</w:t>
      </w:r>
      <w:r w:rsidR="000F2206">
        <w:rPr>
          <w:rFonts w:ascii="Times New Roman" w:hAnsi="Times New Roman"/>
          <w:sz w:val="28"/>
          <w:szCs w:val="28"/>
          <w:lang w:val="kk-KZ"/>
        </w:rPr>
        <w:t>П</w:t>
      </w:r>
      <w:r w:rsidR="00106FF0" w:rsidRPr="00DD091D">
        <w:rPr>
          <w:rFonts w:ascii="Times New Roman" w:hAnsi="Times New Roman"/>
          <w:sz w:val="28"/>
          <w:szCs w:val="28"/>
          <w:lang w:val="kk-KZ"/>
        </w:rPr>
        <w:t xml:space="preserve"> </w:t>
      </w:r>
      <w:r w:rsidR="000F2206">
        <w:rPr>
          <w:rFonts w:ascii="Times New Roman" w:hAnsi="Times New Roman"/>
          <w:sz w:val="28"/>
          <w:szCs w:val="28"/>
          <w:lang w:val="kk-KZ"/>
        </w:rPr>
        <w:t xml:space="preserve">(P300) </w:t>
      </w:r>
      <w:r w:rsidR="00106FF0" w:rsidRPr="00DD091D">
        <w:rPr>
          <w:rFonts w:ascii="Times New Roman" w:hAnsi="Times New Roman"/>
          <w:sz w:val="28"/>
          <w:szCs w:val="28"/>
          <w:lang w:val="kk-KZ"/>
        </w:rPr>
        <w:t>амплитудасының толықтай эксперимент барысындағы нәтижелерінің эмоциялық күй  сауалнамаларымен корреляциясы (bin -дармен)</w:t>
      </w:r>
    </w:p>
    <w:p w:rsidR="00BC1250" w:rsidRPr="00DD091D" w:rsidRDefault="00BC1250" w:rsidP="00CB0F1E">
      <w:pPr>
        <w:jc w:val="both"/>
        <w:rPr>
          <w:rFonts w:ascii="Times New Roman" w:hAnsi="Times New Roman"/>
          <w:sz w:val="28"/>
          <w:szCs w:val="28"/>
          <w:lang w:val="kk-KZ"/>
        </w:rPr>
      </w:pPr>
    </w:p>
    <w:tbl>
      <w:tblPr>
        <w:tblStyle w:val="61"/>
        <w:tblW w:w="9493" w:type="dxa"/>
        <w:tblInd w:w="250" w:type="dxa"/>
        <w:tblLayout w:type="fixed"/>
        <w:tblLook w:val="04A0" w:firstRow="1" w:lastRow="0" w:firstColumn="1" w:lastColumn="0" w:noHBand="0" w:noVBand="1"/>
      </w:tblPr>
      <w:tblGrid>
        <w:gridCol w:w="1980"/>
        <w:gridCol w:w="709"/>
        <w:gridCol w:w="708"/>
        <w:gridCol w:w="709"/>
        <w:gridCol w:w="709"/>
        <w:gridCol w:w="709"/>
        <w:gridCol w:w="850"/>
        <w:gridCol w:w="709"/>
        <w:gridCol w:w="709"/>
        <w:gridCol w:w="708"/>
        <w:gridCol w:w="993"/>
      </w:tblGrid>
      <w:tr w:rsidR="00106FF0" w:rsidRPr="000B52D8" w:rsidTr="00A43706">
        <w:trPr>
          <w:trHeight w:val="188"/>
        </w:trPr>
        <w:tc>
          <w:tcPr>
            <w:tcW w:w="1980"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0B52D8" w:rsidRDefault="00106FF0" w:rsidP="00AC4306">
            <w:pPr>
              <w:autoSpaceDE w:val="0"/>
              <w:autoSpaceDN w:val="0"/>
              <w:adjustRightInd w:val="0"/>
              <w:jc w:val="both"/>
              <w:rPr>
                <w:rFonts w:ascii="Times New Roman" w:hAnsi="Times New Roman"/>
                <w:sz w:val="24"/>
                <w:szCs w:val="24"/>
              </w:rPr>
            </w:pPr>
            <w:r w:rsidRPr="000B52D8">
              <w:rPr>
                <w:rFonts w:ascii="Times New Roman" w:hAnsi="Times New Roman"/>
                <w:sz w:val="24"/>
                <w:szCs w:val="24"/>
              </w:rPr>
              <w:t>Күй</w:t>
            </w:r>
          </w:p>
        </w:tc>
        <w:tc>
          <w:tcPr>
            <w:tcW w:w="7513" w:type="dxa"/>
            <w:gridSpan w:val="10"/>
            <w:tcBorders>
              <w:top w:val="single" w:sz="4" w:space="0" w:color="auto"/>
              <w:left w:val="single" w:sz="4" w:space="0" w:color="auto"/>
              <w:bottom w:val="single" w:sz="4" w:space="0" w:color="auto"/>
              <w:right w:val="single" w:sz="4" w:space="0" w:color="auto"/>
            </w:tcBorders>
            <w:hideMark/>
          </w:tcPr>
          <w:p w:rsidR="00106FF0" w:rsidRPr="000B52D8" w:rsidRDefault="00782845" w:rsidP="00AC4306">
            <w:pPr>
              <w:jc w:val="both"/>
              <w:rPr>
                <w:rFonts w:ascii="Times New Roman" w:hAnsi="Times New Roman"/>
                <w:sz w:val="24"/>
                <w:szCs w:val="24"/>
                <w:lang w:val="kk-KZ"/>
              </w:rPr>
            </w:pPr>
            <w:r w:rsidRPr="000B52D8">
              <w:rPr>
                <w:rFonts w:ascii="Times New Roman" w:hAnsi="Times New Roman"/>
                <w:sz w:val="24"/>
                <w:szCs w:val="24"/>
              </w:rPr>
              <w:t>ЗЖТ</w:t>
            </w:r>
          </w:p>
        </w:tc>
      </w:tr>
      <w:tr w:rsidR="00106FF0" w:rsidRPr="000B52D8" w:rsidTr="00A43706">
        <w:tc>
          <w:tcPr>
            <w:tcW w:w="1980"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eastAsiaTheme="minorHAnsi" w:hAnsi="Times New Roman"/>
                <w:sz w:val="24"/>
                <w:szCs w:val="24"/>
              </w:rPr>
            </w:pPr>
          </w:p>
        </w:tc>
        <w:tc>
          <w:tcPr>
            <w:tcW w:w="3544" w:type="dxa"/>
            <w:gridSpan w:val="5"/>
            <w:tcBorders>
              <w:top w:val="single" w:sz="4" w:space="0" w:color="auto"/>
              <w:left w:val="single" w:sz="4" w:space="0" w:color="auto"/>
              <w:bottom w:val="single" w:sz="4" w:space="0" w:color="auto"/>
              <w:right w:val="single" w:sz="4" w:space="0" w:color="auto"/>
            </w:tcBorders>
            <w:hideMark/>
          </w:tcPr>
          <w:p w:rsidR="00106FF0" w:rsidRPr="000B52D8" w:rsidRDefault="00782845" w:rsidP="00AC4306">
            <w:pPr>
              <w:jc w:val="both"/>
              <w:rPr>
                <w:rFonts w:ascii="Times New Roman" w:hAnsi="Times New Roman"/>
                <w:b/>
                <w:sz w:val="24"/>
                <w:szCs w:val="24"/>
                <w:highlight w:val="yellow"/>
                <w:lang w:val="kk-KZ"/>
              </w:rPr>
            </w:pPr>
            <w:r w:rsidRPr="000B52D8">
              <w:rPr>
                <w:rFonts w:ascii="Times New Roman" w:hAnsi="Times New Roman"/>
                <w:sz w:val="24"/>
                <w:szCs w:val="24"/>
                <w:lang w:val="kk-KZ"/>
              </w:rPr>
              <w:t>конгруэнт</w:t>
            </w:r>
          </w:p>
        </w:tc>
        <w:tc>
          <w:tcPr>
            <w:tcW w:w="3969" w:type="dxa"/>
            <w:gridSpan w:val="5"/>
            <w:tcBorders>
              <w:top w:val="single" w:sz="4" w:space="0" w:color="auto"/>
              <w:left w:val="single" w:sz="4" w:space="0" w:color="auto"/>
              <w:bottom w:val="single" w:sz="4" w:space="0" w:color="auto"/>
              <w:right w:val="single" w:sz="4" w:space="0" w:color="auto"/>
            </w:tcBorders>
            <w:hideMark/>
          </w:tcPr>
          <w:p w:rsidR="00106FF0" w:rsidRPr="000B52D8" w:rsidRDefault="00782845" w:rsidP="00782845">
            <w:pPr>
              <w:jc w:val="both"/>
              <w:rPr>
                <w:rFonts w:ascii="Times New Roman" w:hAnsi="Times New Roman"/>
                <w:b/>
                <w:sz w:val="24"/>
                <w:szCs w:val="24"/>
                <w:highlight w:val="yellow"/>
                <w:lang w:val="kk-KZ"/>
              </w:rPr>
            </w:pPr>
            <w:r w:rsidRPr="000B52D8">
              <w:rPr>
                <w:rFonts w:ascii="Times New Roman" w:hAnsi="Times New Roman"/>
                <w:sz w:val="24"/>
                <w:szCs w:val="24"/>
                <w:lang w:val="kk-KZ"/>
              </w:rPr>
              <w:t>конгруэнтті емес</w:t>
            </w:r>
          </w:p>
        </w:tc>
      </w:tr>
      <w:tr w:rsidR="00106FF0" w:rsidRPr="000B52D8" w:rsidTr="00A43706">
        <w:tc>
          <w:tcPr>
            <w:tcW w:w="1980"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eastAsiaTheme="minorHAnsi"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Fz</w:t>
            </w:r>
          </w:p>
        </w:tc>
        <w:tc>
          <w:tcPr>
            <w:tcW w:w="708"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FCz</w:t>
            </w: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Cz</w:t>
            </w: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CPz</w:t>
            </w: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Pz</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Fz</w:t>
            </w: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FCz</w:t>
            </w: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Cz</w:t>
            </w:r>
          </w:p>
        </w:tc>
        <w:tc>
          <w:tcPr>
            <w:tcW w:w="708"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CPz</w:t>
            </w:r>
          </w:p>
        </w:tc>
        <w:tc>
          <w:tcPr>
            <w:tcW w:w="993"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Pz</w:t>
            </w:r>
          </w:p>
        </w:tc>
      </w:tr>
      <w:tr w:rsidR="00106FF0" w:rsidRPr="000B52D8" w:rsidTr="00A43706">
        <w:tc>
          <w:tcPr>
            <w:tcW w:w="198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b/>
                <w:bCs/>
                <w:sz w:val="24"/>
                <w:szCs w:val="24"/>
                <w:lang w:val="kk-KZ"/>
              </w:rPr>
            </w:pPr>
            <w:r w:rsidRPr="000B52D8">
              <w:rPr>
                <w:rFonts w:ascii="Times New Roman" w:hAnsi="Times New Roman"/>
                <w:sz w:val="24"/>
                <w:szCs w:val="24"/>
              </w:rPr>
              <w:t>С</w:t>
            </w:r>
            <w:r w:rsidRPr="000B52D8">
              <w:rPr>
                <w:rFonts w:ascii="Times New Roman" w:hAnsi="Times New Roman"/>
                <w:sz w:val="24"/>
                <w:szCs w:val="24"/>
                <w:lang w:val="kk-KZ"/>
              </w:rPr>
              <w:t>М</w:t>
            </w: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rPr>
              <w:t>.211*</w:t>
            </w: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r>
      <w:tr w:rsidR="00106FF0" w:rsidRPr="000B52D8" w:rsidTr="00A43706">
        <w:tc>
          <w:tcPr>
            <w:tcW w:w="198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sz w:val="24"/>
                <w:szCs w:val="24"/>
              </w:rPr>
            </w:pPr>
            <w:r w:rsidRPr="000B52D8">
              <w:rPr>
                <w:rFonts w:ascii="Times New Roman" w:hAnsi="Times New Roman"/>
                <w:sz w:val="24"/>
                <w:szCs w:val="24"/>
                <w:lang w:val="kk-KZ"/>
              </w:rPr>
              <w:lastRenderedPageBreak/>
              <w:t>Қ (зд)</w:t>
            </w: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106FF0" w:rsidRPr="000B52D8" w:rsidRDefault="00D02361" w:rsidP="00AC4306">
            <w:pPr>
              <w:jc w:val="both"/>
              <w:rPr>
                <w:rFonts w:ascii="Times New Roman" w:hAnsi="Times New Roman"/>
                <w:sz w:val="24"/>
                <w:szCs w:val="24"/>
              </w:rPr>
            </w:pPr>
            <w:r w:rsidRPr="000B52D8">
              <w:rPr>
                <w:rFonts w:ascii="Times New Roman" w:hAnsi="Times New Roman"/>
                <w:sz w:val="24"/>
                <w:szCs w:val="24"/>
              </w:rPr>
              <w:t>.199*</w:t>
            </w:r>
          </w:p>
        </w:tc>
        <w:tc>
          <w:tcPr>
            <w:tcW w:w="70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r>
    </w:tbl>
    <w:p w:rsidR="00106FF0" w:rsidRPr="00DD091D" w:rsidRDefault="009B6714" w:rsidP="009B6714">
      <w:pPr>
        <w:autoSpaceDE w:val="0"/>
        <w:autoSpaceDN w:val="0"/>
        <w:adjustRightInd w:val="0"/>
        <w:ind w:firstLine="708"/>
        <w:jc w:val="both"/>
        <w:rPr>
          <w:rFonts w:ascii="Times New Roman" w:hAnsi="Times New Roman"/>
          <w:sz w:val="28"/>
          <w:szCs w:val="28"/>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rPr>
        <w:t>*</w:t>
      </w:r>
      <w:r w:rsidR="00106FF0" w:rsidRPr="00DD091D">
        <w:rPr>
          <w:rFonts w:ascii="Times New Roman" w:hAnsi="Times New Roman"/>
          <w:sz w:val="28"/>
          <w:szCs w:val="28"/>
          <w:lang w:val="en-US"/>
        </w:rPr>
        <w:t>p</w:t>
      </w:r>
      <w:r w:rsidR="00106FF0" w:rsidRPr="00DD091D">
        <w:rPr>
          <w:rFonts w:ascii="Times New Roman" w:hAnsi="Times New Roman"/>
          <w:sz w:val="28"/>
          <w:szCs w:val="28"/>
        </w:rPr>
        <w:t>&lt;.05**</w:t>
      </w:r>
      <w:r w:rsidR="00106FF0" w:rsidRPr="00DD091D">
        <w:rPr>
          <w:rFonts w:ascii="Times New Roman" w:hAnsi="Times New Roman"/>
          <w:sz w:val="28"/>
          <w:szCs w:val="28"/>
          <w:lang w:val="en-US"/>
        </w:rPr>
        <w:t>p</w:t>
      </w:r>
      <w:r w:rsidR="00106FF0" w:rsidRPr="00DD091D">
        <w:rPr>
          <w:rFonts w:ascii="Times New Roman" w:hAnsi="Times New Roman"/>
          <w:sz w:val="28"/>
          <w:szCs w:val="28"/>
        </w:rPr>
        <w:t>&lt;.01</w:t>
      </w:r>
    </w:p>
    <w:p w:rsidR="00B339A6" w:rsidRPr="00DD091D" w:rsidRDefault="002142D7" w:rsidP="00A5648B">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13</w:t>
      </w:r>
      <w:r w:rsidR="00BC1250" w:rsidRPr="00DD091D">
        <w:rPr>
          <w:rFonts w:ascii="Times New Roman" w:hAnsi="Times New Roman"/>
          <w:sz w:val="28"/>
          <w:szCs w:val="28"/>
          <w:lang w:val="kk-KZ"/>
        </w:rPr>
        <w:t xml:space="preserve"> к</w:t>
      </w:r>
      <w:r w:rsidR="00FC3713" w:rsidRPr="00DD091D">
        <w:rPr>
          <w:rFonts w:ascii="Times New Roman" w:hAnsi="Times New Roman"/>
          <w:sz w:val="28"/>
          <w:szCs w:val="28"/>
          <w:lang w:val="kk-KZ"/>
        </w:rPr>
        <w:t xml:space="preserve">естеде көріп отырғанымыздай эмоциялық күйді анықтауға </w:t>
      </w:r>
      <w:r w:rsidR="00CB49AD" w:rsidRPr="00DD091D">
        <w:rPr>
          <w:rFonts w:ascii="Times New Roman" w:hAnsi="Times New Roman"/>
          <w:sz w:val="28"/>
          <w:szCs w:val="28"/>
          <w:lang w:val="kk-KZ"/>
        </w:rPr>
        <w:t>бағы</w:t>
      </w:r>
      <w:r w:rsidR="00BC1250" w:rsidRPr="00DD091D">
        <w:rPr>
          <w:rFonts w:ascii="Times New Roman" w:hAnsi="Times New Roman"/>
          <w:sz w:val="28"/>
          <w:szCs w:val="28"/>
          <w:lang w:val="kk-KZ"/>
        </w:rPr>
        <w:t>тталған</w:t>
      </w:r>
      <w:r w:rsidR="008A19B9" w:rsidRPr="00DD091D">
        <w:rPr>
          <w:rFonts w:ascii="Times New Roman" w:hAnsi="Times New Roman"/>
          <w:sz w:val="28"/>
          <w:szCs w:val="28"/>
          <w:lang w:val="kk-KZ"/>
        </w:rPr>
        <w:t xml:space="preserve">  </w:t>
      </w:r>
      <w:r w:rsidR="00BC1250" w:rsidRPr="00DD091D">
        <w:rPr>
          <w:rFonts w:ascii="Times New Roman" w:hAnsi="Times New Roman"/>
          <w:sz w:val="28"/>
          <w:szCs w:val="28"/>
          <w:lang w:val="kk-KZ"/>
        </w:rPr>
        <w:t xml:space="preserve">Спилбергер </w:t>
      </w:r>
      <w:r w:rsidR="00B339A6" w:rsidRPr="00DD091D">
        <w:rPr>
          <w:rFonts w:ascii="Times New Roman" w:hAnsi="Times New Roman"/>
          <w:sz w:val="28"/>
          <w:szCs w:val="28"/>
          <w:lang w:val="kk-KZ"/>
        </w:rPr>
        <w:t>сауалнамасының ситуаци</w:t>
      </w:r>
      <w:r w:rsidR="00CB49AD" w:rsidRPr="00DD091D">
        <w:rPr>
          <w:rFonts w:ascii="Times New Roman" w:hAnsi="Times New Roman"/>
          <w:sz w:val="28"/>
          <w:szCs w:val="28"/>
          <w:lang w:val="kk-KZ"/>
        </w:rPr>
        <w:t>ялық мазасыздан</w:t>
      </w:r>
      <w:r w:rsidR="00E01644" w:rsidRPr="00DD091D">
        <w:rPr>
          <w:rFonts w:ascii="Times New Roman" w:hAnsi="Times New Roman"/>
          <w:sz w:val="28"/>
          <w:szCs w:val="28"/>
          <w:lang w:val="kk-KZ"/>
        </w:rPr>
        <w:t>у шкаласы мен ми белсенділігі</w:t>
      </w:r>
      <w:r w:rsidR="008A19B9" w:rsidRPr="00DD091D">
        <w:rPr>
          <w:rFonts w:ascii="Times New Roman" w:hAnsi="Times New Roman"/>
          <w:sz w:val="28"/>
          <w:szCs w:val="28"/>
          <w:lang w:val="kk-KZ"/>
        </w:rPr>
        <w:t xml:space="preserve"> </w:t>
      </w:r>
      <w:r w:rsidR="00E01644" w:rsidRPr="00DD091D">
        <w:rPr>
          <w:rFonts w:ascii="Times New Roman" w:hAnsi="Times New Roman"/>
          <w:sz w:val="28"/>
          <w:szCs w:val="28"/>
          <w:lang w:val="kk-KZ"/>
        </w:rPr>
        <w:t>амплитудасының</w:t>
      </w:r>
      <w:r w:rsidR="008A19B9" w:rsidRPr="00DD091D">
        <w:rPr>
          <w:rFonts w:ascii="Times New Roman" w:hAnsi="Times New Roman"/>
          <w:sz w:val="28"/>
          <w:szCs w:val="28"/>
          <w:lang w:val="kk-KZ"/>
        </w:rPr>
        <w:t xml:space="preserve"> </w:t>
      </w:r>
      <w:r w:rsidR="00B339A6" w:rsidRPr="00DD091D">
        <w:rPr>
          <w:rFonts w:ascii="Times New Roman" w:hAnsi="Times New Roman"/>
          <w:sz w:val="28"/>
          <w:szCs w:val="28"/>
          <w:lang w:val="kk-KZ"/>
        </w:rPr>
        <w:t>Cz</w:t>
      </w:r>
      <w:r w:rsidR="008A19B9" w:rsidRPr="00DD091D">
        <w:rPr>
          <w:rFonts w:ascii="Times New Roman" w:hAnsi="Times New Roman"/>
          <w:sz w:val="28"/>
          <w:szCs w:val="28"/>
          <w:lang w:val="kk-KZ"/>
        </w:rPr>
        <w:t xml:space="preserve"> </w:t>
      </w:r>
      <w:r w:rsidR="00B339A6" w:rsidRPr="00DD091D">
        <w:rPr>
          <w:rFonts w:ascii="Times New Roman" w:hAnsi="Times New Roman"/>
          <w:sz w:val="28"/>
          <w:szCs w:val="28"/>
          <w:lang w:val="kk-KZ"/>
        </w:rPr>
        <w:t>каналы</w:t>
      </w:r>
      <w:r w:rsidR="008A19B9" w:rsidRPr="00DD091D">
        <w:rPr>
          <w:rFonts w:ascii="Times New Roman" w:hAnsi="Times New Roman"/>
          <w:sz w:val="28"/>
          <w:szCs w:val="28"/>
          <w:lang w:val="kk-KZ"/>
        </w:rPr>
        <w:t xml:space="preserve"> </w:t>
      </w:r>
      <w:r w:rsidR="00B339A6" w:rsidRPr="00DD091D">
        <w:rPr>
          <w:rFonts w:ascii="Times New Roman" w:hAnsi="Times New Roman"/>
          <w:sz w:val="28"/>
          <w:szCs w:val="28"/>
          <w:lang w:val="kk-KZ"/>
        </w:rPr>
        <w:t>арасында</w:t>
      </w:r>
      <w:r w:rsidR="00D175B4" w:rsidRPr="00D175B4">
        <w:rPr>
          <w:rFonts w:ascii="Times New Roman" w:hAnsi="Times New Roman"/>
          <w:sz w:val="28"/>
          <w:szCs w:val="28"/>
        </w:rPr>
        <w:t xml:space="preserve"> (</w:t>
      </w:r>
      <w:r w:rsidR="00D175B4">
        <w:rPr>
          <w:rFonts w:ascii="Times New Roman" w:hAnsi="Times New Roman"/>
          <w:sz w:val="28"/>
          <w:szCs w:val="28"/>
          <w:lang w:val="en-US"/>
        </w:rPr>
        <w:t>r</w:t>
      </w:r>
      <w:r w:rsidR="00D175B4" w:rsidRPr="00D175B4">
        <w:rPr>
          <w:rFonts w:ascii="Times New Roman" w:hAnsi="Times New Roman"/>
          <w:sz w:val="28"/>
          <w:szCs w:val="28"/>
        </w:rPr>
        <w:t>=</w:t>
      </w:r>
      <w:r w:rsidR="00D175B4">
        <w:rPr>
          <w:rFonts w:ascii="Times New Roman" w:hAnsi="Times New Roman"/>
          <w:sz w:val="28"/>
          <w:szCs w:val="28"/>
          <w:lang w:val="kk-KZ"/>
        </w:rPr>
        <w:t>0,</w:t>
      </w:r>
      <w:r w:rsidR="00D175B4">
        <w:rPr>
          <w:rFonts w:ascii="Times New Roman" w:hAnsi="Times New Roman"/>
          <w:sz w:val="28"/>
          <w:szCs w:val="28"/>
        </w:rPr>
        <w:t>21</w:t>
      </w:r>
      <w:r w:rsidR="009C66EB">
        <w:rPr>
          <w:rFonts w:ascii="Times New Roman" w:hAnsi="Times New Roman"/>
          <w:sz w:val="28"/>
          <w:szCs w:val="28"/>
          <w:lang w:val="kk-KZ"/>
        </w:rPr>
        <w:t>1</w:t>
      </w:r>
      <w:r w:rsidR="00D175B4">
        <w:rPr>
          <w:rFonts w:ascii="Times New Roman" w:hAnsi="Times New Roman"/>
          <w:sz w:val="28"/>
          <w:szCs w:val="28"/>
        </w:rPr>
        <w:t xml:space="preserve">) </w:t>
      </w:r>
      <w:r w:rsidR="00B339A6" w:rsidRPr="00DD091D">
        <w:rPr>
          <w:rFonts w:ascii="Times New Roman" w:hAnsi="Times New Roman"/>
          <w:sz w:val="28"/>
          <w:szCs w:val="28"/>
          <w:lang w:val="kk-KZ"/>
        </w:rPr>
        <w:t>оң байланыс</w:t>
      </w:r>
      <w:r w:rsidR="009C66EB">
        <w:rPr>
          <w:rFonts w:ascii="Times New Roman" w:hAnsi="Times New Roman"/>
          <w:sz w:val="28"/>
          <w:szCs w:val="28"/>
          <w:lang w:val="kk-KZ"/>
        </w:rPr>
        <w:t>, яғни СМ жоғарлаған сайын конг</w:t>
      </w:r>
      <w:r w:rsidR="00D02361" w:rsidRPr="00DD091D">
        <w:rPr>
          <w:rFonts w:ascii="Times New Roman" w:hAnsi="Times New Roman"/>
          <w:sz w:val="28"/>
          <w:szCs w:val="28"/>
          <w:lang w:val="kk-KZ"/>
        </w:rPr>
        <w:t>р</w:t>
      </w:r>
      <w:r w:rsidR="009C66EB">
        <w:rPr>
          <w:rFonts w:ascii="Times New Roman" w:hAnsi="Times New Roman"/>
          <w:sz w:val="28"/>
          <w:szCs w:val="28"/>
          <w:lang w:val="kk-KZ"/>
        </w:rPr>
        <w:t>у</w:t>
      </w:r>
      <w:r w:rsidR="00D02361" w:rsidRPr="00DD091D">
        <w:rPr>
          <w:rFonts w:ascii="Times New Roman" w:hAnsi="Times New Roman"/>
          <w:sz w:val="28"/>
          <w:szCs w:val="28"/>
          <w:lang w:val="kk-KZ"/>
        </w:rPr>
        <w:t>энттілікте жоғарлайды.</w:t>
      </w:r>
      <w:r w:rsidR="00854AA5" w:rsidRPr="00DD091D">
        <w:rPr>
          <w:rFonts w:ascii="Times New Roman" w:hAnsi="Times New Roman"/>
          <w:sz w:val="28"/>
          <w:szCs w:val="28"/>
          <w:lang w:val="kk-KZ"/>
        </w:rPr>
        <w:t xml:space="preserve"> </w:t>
      </w:r>
      <w:r w:rsidR="00D02361" w:rsidRPr="00DD091D">
        <w:rPr>
          <w:rFonts w:ascii="Times New Roman" w:hAnsi="Times New Roman"/>
          <w:sz w:val="28"/>
          <w:szCs w:val="28"/>
          <w:lang w:val="kk-KZ"/>
        </w:rPr>
        <w:t>ДСС сауалнамасының қызбалылық</w:t>
      </w:r>
      <w:r w:rsidR="008C544A">
        <w:rPr>
          <w:rFonts w:ascii="Times New Roman" w:hAnsi="Times New Roman"/>
          <w:sz w:val="28"/>
          <w:szCs w:val="28"/>
          <w:lang w:val="kk-KZ"/>
        </w:rPr>
        <w:t xml:space="preserve"> шкаласы мен Т</w:t>
      </w:r>
      <w:r w:rsidR="00D02361" w:rsidRPr="00DD091D">
        <w:rPr>
          <w:rFonts w:ascii="Times New Roman" w:hAnsi="Times New Roman"/>
          <w:sz w:val="28"/>
          <w:szCs w:val="28"/>
          <w:lang w:val="kk-KZ"/>
        </w:rPr>
        <w:t xml:space="preserve">П амплитудасының </w:t>
      </w:r>
      <w:r w:rsidR="00782845">
        <w:rPr>
          <w:rFonts w:ascii="Times New Roman" w:hAnsi="Times New Roman"/>
          <w:sz w:val="28"/>
          <w:szCs w:val="28"/>
          <w:lang w:val="kk-KZ"/>
        </w:rPr>
        <w:t>конгруэнтті емес</w:t>
      </w:r>
      <w:r w:rsidR="00782845" w:rsidRPr="00DD091D">
        <w:rPr>
          <w:rFonts w:ascii="Times New Roman" w:hAnsi="Times New Roman"/>
          <w:sz w:val="28"/>
          <w:szCs w:val="28"/>
          <w:lang w:val="kk-KZ"/>
        </w:rPr>
        <w:t xml:space="preserve"> </w:t>
      </w:r>
      <w:r w:rsidR="00D02361" w:rsidRPr="00DD091D">
        <w:rPr>
          <w:rFonts w:ascii="Times New Roman" w:hAnsi="Times New Roman"/>
          <w:sz w:val="28"/>
          <w:szCs w:val="28"/>
          <w:lang w:val="kk-KZ"/>
        </w:rPr>
        <w:t>Cz каналы арасында</w:t>
      </w:r>
      <w:r w:rsidR="00D175B4" w:rsidRPr="00D175B4">
        <w:rPr>
          <w:rFonts w:ascii="Times New Roman" w:hAnsi="Times New Roman"/>
          <w:sz w:val="28"/>
          <w:szCs w:val="28"/>
          <w:lang w:val="kk-KZ"/>
        </w:rPr>
        <w:t xml:space="preserve"> (</w:t>
      </w:r>
      <w:r w:rsidR="009C66EB" w:rsidRPr="009C66EB">
        <w:rPr>
          <w:rFonts w:ascii="Times New Roman" w:hAnsi="Times New Roman"/>
          <w:sz w:val="28"/>
          <w:szCs w:val="28"/>
          <w:lang w:val="kk-KZ"/>
        </w:rPr>
        <w:t>r=</w:t>
      </w:r>
      <w:r w:rsidR="00D175B4" w:rsidRPr="00D175B4">
        <w:rPr>
          <w:rFonts w:ascii="Times New Roman" w:hAnsi="Times New Roman"/>
          <w:sz w:val="28"/>
          <w:szCs w:val="28"/>
          <w:lang w:val="kk-KZ"/>
        </w:rPr>
        <w:t>0,</w:t>
      </w:r>
      <w:r w:rsidR="00D175B4">
        <w:rPr>
          <w:rFonts w:ascii="Times New Roman" w:hAnsi="Times New Roman"/>
          <w:sz w:val="28"/>
          <w:szCs w:val="28"/>
          <w:lang w:val="kk-KZ"/>
        </w:rPr>
        <w:t>199)</w:t>
      </w:r>
      <w:r w:rsidR="00D02361" w:rsidRPr="00DD091D">
        <w:rPr>
          <w:rFonts w:ascii="Times New Roman" w:hAnsi="Times New Roman"/>
          <w:sz w:val="28"/>
          <w:szCs w:val="28"/>
          <w:lang w:val="kk-KZ"/>
        </w:rPr>
        <w:t xml:space="preserve"> сенімді байланыс</w:t>
      </w:r>
      <w:r w:rsidR="00E01644" w:rsidRPr="00DD091D">
        <w:rPr>
          <w:rFonts w:ascii="Times New Roman" w:hAnsi="Times New Roman"/>
          <w:sz w:val="28"/>
          <w:szCs w:val="28"/>
          <w:lang w:val="kk-KZ"/>
        </w:rPr>
        <w:t>ты көрсетті. Яғни когнитивті тапсырманы орындау барысындағы (incongruent) стрелкалардың екі жаққа бағытталуы нәтижесінде ми белсенділігі қозады, қызбалылықта логикаға сай жоғарлайды.</w:t>
      </w:r>
    </w:p>
    <w:p w:rsidR="00BC1250" w:rsidRPr="00DD091D" w:rsidRDefault="00BC1250" w:rsidP="00FC3713">
      <w:pPr>
        <w:autoSpaceDE w:val="0"/>
        <w:autoSpaceDN w:val="0"/>
        <w:adjustRightInd w:val="0"/>
        <w:jc w:val="both"/>
        <w:rPr>
          <w:rFonts w:ascii="Times New Roman" w:hAnsi="Times New Roman"/>
          <w:sz w:val="28"/>
          <w:szCs w:val="28"/>
          <w:lang w:val="kk-KZ"/>
        </w:rPr>
      </w:pPr>
    </w:p>
    <w:p w:rsidR="00BC1250" w:rsidRPr="00DD091D" w:rsidRDefault="002142D7" w:rsidP="00FC3713">
      <w:pPr>
        <w:autoSpaceDE w:val="0"/>
        <w:autoSpaceDN w:val="0"/>
        <w:adjustRightInd w:val="0"/>
        <w:jc w:val="both"/>
        <w:rPr>
          <w:rFonts w:ascii="Times New Roman" w:hAnsi="Times New Roman"/>
          <w:sz w:val="28"/>
          <w:szCs w:val="28"/>
          <w:lang w:val="kk-KZ"/>
        </w:rPr>
      </w:pPr>
      <w:r>
        <w:rPr>
          <w:rFonts w:ascii="Times New Roman" w:hAnsi="Times New Roman"/>
          <w:sz w:val="28"/>
          <w:szCs w:val="28"/>
          <w:lang w:val="kk-KZ"/>
        </w:rPr>
        <w:t>Кесте 14</w:t>
      </w:r>
      <w:r w:rsidR="00C1653A"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Эмоциялық күй сауалн</w:t>
      </w:r>
      <w:r w:rsidR="00EA5C61">
        <w:rPr>
          <w:rFonts w:ascii="Times New Roman" w:hAnsi="Times New Roman"/>
          <w:sz w:val="28"/>
          <w:szCs w:val="28"/>
          <w:lang w:val="kk-KZ"/>
        </w:rPr>
        <w:t xml:space="preserve">амалары және </w:t>
      </w:r>
      <w:r w:rsidR="00782845">
        <w:rPr>
          <w:rFonts w:ascii="Times New Roman" w:hAnsi="Times New Roman"/>
          <w:sz w:val="28"/>
          <w:szCs w:val="28"/>
          <w:lang w:val="kk-KZ"/>
        </w:rPr>
        <w:t xml:space="preserve">конгруэнт </w:t>
      </w:r>
      <w:r w:rsidR="00EA5C61">
        <w:rPr>
          <w:rFonts w:ascii="Times New Roman" w:hAnsi="Times New Roman"/>
          <w:sz w:val="28"/>
          <w:szCs w:val="28"/>
          <w:lang w:val="kk-KZ"/>
        </w:rPr>
        <w:t xml:space="preserve"> бойынша</w:t>
      </w:r>
      <w:r w:rsidR="00782845">
        <w:rPr>
          <w:rFonts w:ascii="Times New Roman" w:hAnsi="Times New Roman"/>
          <w:sz w:val="28"/>
          <w:szCs w:val="28"/>
          <w:lang w:val="kk-KZ"/>
        </w:rPr>
        <w:t xml:space="preserve"> Т</w:t>
      </w:r>
      <w:r w:rsidR="00782845" w:rsidRPr="00DD091D">
        <w:rPr>
          <w:rFonts w:ascii="Times New Roman" w:hAnsi="Times New Roman"/>
          <w:sz w:val="28"/>
          <w:szCs w:val="28"/>
          <w:lang w:val="kk-KZ"/>
        </w:rPr>
        <w:t>П</w:t>
      </w:r>
      <w:r w:rsidR="00782845">
        <w:rPr>
          <w:rFonts w:ascii="Times New Roman" w:hAnsi="Times New Roman"/>
          <w:sz w:val="28"/>
          <w:szCs w:val="28"/>
          <w:lang w:val="kk-KZ"/>
        </w:rPr>
        <w:t xml:space="preserve"> </w:t>
      </w:r>
      <w:r w:rsidR="008C544A">
        <w:rPr>
          <w:rFonts w:ascii="Times New Roman" w:hAnsi="Times New Roman"/>
          <w:sz w:val="28"/>
          <w:szCs w:val="28"/>
          <w:lang w:val="kk-KZ"/>
        </w:rPr>
        <w:t>(</w:t>
      </w:r>
      <w:r w:rsidR="00782845">
        <w:rPr>
          <w:rFonts w:ascii="Times New Roman" w:hAnsi="Times New Roman"/>
          <w:sz w:val="28"/>
          <w:szCs w:val="28"/>
          <w:lang w:val="kk-KZ"/>
        </w:rPr>
        <w:t>Р300</w:t>
      </w:r>
      <w:r w:rsidR="00E01644"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амплитудасының эксперимент барысындағы 3 кезең бойынша корреляциясы</w:t>
      </w:r>
    </w:p>
    <w:p w:rsidR="00106FF0" w:rsidRPr="00DD091D" w:rsidRDefault="00106FF0" w:rsidP="00FC3713">
      <w:pPr>
        <w:autoSpaceDE w:val="0"/>
        <w:autoSpaceDN w:val="0"/>
        <w:adjustRightInd w:val="0"/>
        <w:jc w:val="both"/>
        <w:rPr>
          <w:rFonts w:ascii="Times New Roman" w:hAnsi="Times New Roman"/>
          <w:sz w:val="28"/>
          <w:szCs w:val="28"/>
          <w:lang w:val="kk-KZ"/>
        </w:rPr>
      </w:pPr>
    </w:p>
    <w:tbl>
      <w:tblPr>
        <w:tblStyle w:val="ac"/>
        <w:tblW w:w="9639" w:type="dxa"/>
        <w:tblInd w:w="250" w:type="dxa"/>
        <w:tblLayout w:type="fixed"/>
        <w:tblLook w:val="04A0" w:firstRow="1" w:lastRow="0" w:firstColumn="1" w:lastColumn="0" w:noHBand="0" w:noVBand="1"/>
      </w:tblPr>
      <w:tblGrid>
        <w:gridCol w:w="1985"/>
        <w:gridCol w:w="850"/>
        <w:gridCol w:w="851"/>
        <w:gridCol w:w="850"/>
        <w:gridCol w:w="851"/>
        <w:gridCol w:w="850"/>
        <w:gridCol w:w="851"/>
        <w:gridCol w:w="850"/>
        <w:gridCol w:w="852"/>
        <w:gridCol w:w="849"/>
      </w:tblGrid>
      <w:tr w:rsidR="00106FF0" w:rsidRPr="000B52D8" w:rsidTr="000B52D8">
        <w:tc>
          <w:tcPr>
            <w:tcW w:w="1985"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Күй</w:t>
            </w:r>
          </w:p>
        </w:tc>
        <w:tc>
          <w:tcPr>
            <w:tcW w:w="7654" w:type="dxa"/>
            <w:gridSpan w:val="9"/>
            <w:tcBorders>
              <w:top w:val="single" w:sz="4" w:space="0" w:color="auto"/>
              <w:left w:val="single" w:sz="4" w:space="0" w:color="auto"/>
              <w:bottom w:val="single" w:sz="4" w:space="0" w:color="auto"/>
              <w:right w:val="single" w:sz="4" w:space="0" w:color="auto"/>
            </w:tcBorders>
            <w:hideMark/>
          </w:tcPr>
          <w:p w:rsidR="00106FF0" w:rsidRPr="000B52D8" w:rsidRDefault="00782845" w:rsidP="00782845">
            <w:pPr>
              <w:autoSpaceDE w:val="0"/>
              <w:autoSpaceDN w:val="0"/>
              <w:adjustRightInd w:val="0"/>
              <w:jc w:val="both"/>
              <w:rPr>
                <w:rFonts w:ascii="Times New Roman" w:hAnsi="Times New Roman"/>
                <w:lang w:val="en-US"/>
              </w:rPr>
            </w:pPr>
            <w:r w:rsidRPr="000B52D8">
              <w:rPr>
                <w:rFonts w:ascii="Times New Roman" w:hAnsi="Times New Roman"/>
                <w:lang w:val="en-US"/>
              </w:rPr>
              <w:t>ЗЖТ</w:t>
            </w:r>
          </w:p>
        </w:tc>
      </w:tr>
      <w:tr w:rsidR="00106FF0" w:rsidRPr="000B52D8" w:rsidTr="000B52D8">
        <w:tc>
          <w:tcPr>
            <w:tcW w:w="1985"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hAnsi="Times New Roman"/>
                <w:lang w:val="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1</w:t>
            </w:r>
            <w:r w:rsidRPr="000B52D8">
              <w:rPr>
                <w:rFonts w:ascii="Times New Roman" w:hAnsi="Times New Roman"/>
                <w:vertAlign w:val="superscript"/>
                <w:lang w:val="en-US"/>
              </w:rPr>
              <w:t>ші</w:t>
            </w:r>
            <w:r w:rsidRPr="000B52D8">
              <w:rPr>
                <w:rFonts w:ascii="Times New Roman" w:hAnsi="Times New Roman"/>
              </w:rPr>
              <w:t>кезең</w:t>
            </w:r>
          </w:p>
        </w:tc>
        <w:tc>
          <w:tcPr>
            <w:tcW w:w="4252" w:type="dxa"/>
            <w:gridSpan w:val="5"/>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2</w:t>
            </w:r>
            <w:r w:rsidRPr="000B52D8">
              <w:rPr>
                <w:rFonts w:ascii="Times New Roman" w:hAnsi="Times New Roman"/>
                <w:vertAlign w:val="superscript"/>
                <w:lang w:val="en-US"/>
              </w:rPr>
              <w:t xml:space="preserve">ші </w:t>
            </w:r>
            <w:r w:rsidRPr="000B52D8">
              <w:rPr>
                <w:rFonts w:ascii="Times New Roman" w:hAnsi="Times New Roman"/>
              </w:rPr>
              <w:t>кезең</w:t>
            </w:r>
          </w:p>
        </w:tc>
        <w:tc>
          <w:tcPr>
            <w:tcW w:w="1701" w:type="dxa"/>
            <w:gridSpan w:val="2"/>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3</w:t>
            </w:r>
            <w:r w:rsidRPr="000B52D8">
              <w:rPr>
                <w:rFonts w:ascii="Times New Roman" w:hAnsi="Times New Roman"/>
                <w:vertAlign w:val="superscript"/>
                <w:lang w:val="en-US"/>
              </w:rPr>
              <w:t>ші</w:t>
            </w:r>
            <w:r w:rsidRPr="000B52D8">
              <w:rPr>
                <w:rFonts w:ascii="Times New Roman" w:hAnsi="Times New Roman"/>
              </w:rPr>
              <w:t>кезең</w:t>
            </w:r>
          </w:p>
        </w:tc>
      </w:tr>
      <w:tr w:rsidR="00106FF0" w:rsidRPr="000B52D8" w:rsidTr="000B52D8">
        <w:tc>
          <w:tcPr>
            <w:tcW w:w="1985"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hAnsi="Times New Roman"/>
                <w:lang w:val="en-US"/>
              </w:rPr>
            </w:pP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Fz</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FCz</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Fz</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FCz</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Cz</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CPz</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Pz</w:t>
            </w:r>
          </w:p>
        </w:tc>
        <w:tc>
          <w:tcPr>
            <w:tcW w:w="85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Fz</w:t>
            </w:r>
          </w:p>
        </w:tc>
        <w:tc>
          <w:tcPr>
            <w:tcW w:w="84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lang w:val="en-US"/>
              </w:rPr>
              <w:t>FCz</w:t>
            </w:r>
          </w:p>
        </w:tc>
      </w:tr>
      <w:tr w:rsidR="00106FF0" w:rsidRPr="000B52D8" w:rsidTr="000B52D8">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b/>
                <w:bCs/>
                <w:lang w:val="kk-KZ"/>
              </w:rPr>
            </w:pPr>
            <w:r w:rsidRPr="000B52D8">
              <w:rPr>
                <w:rFonts w:ascii="Times New Roman" w:hAnsi="Times New Roman"/>
              </w:rPr>
              <w:t>Ситуациялық мазасыздану</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.216*</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.195*</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highlight w:val="green"/>
              </w:rPr>
            </w:pPr>
            <w:r w:rsidRPr="000B52D8">
              <w:rPr>
                <w:rFonts w:ascii="Times New Roman" w:hAnsi="Times New Roman"/>
              </w:rPr>
              <w:t>.227*</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rPr>
            </w:pPr>
            <w:r w:rsidRPr="000B52D8">
              <w:rPr>
                <w:rFonts w:ascii="Times New Roman" w:hAnsi="Times New Roman"/>
              </w:rPr>
              <w:t>.251*</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rPr>
            </w:pPr>
            <w:r w:rsidRPr="000B52D8">
              <w:rPr>
                <w:rFonts w:ascii="Times New Roman" w:hAnsi="Times New Roman"/>
              </w:rPr>
              <w:t>.212*</w:t>
            </w:r>
          </w:p>
        </w:tc>
        <w:tc>
          <w:tcPr>
            <w:tcW w:w="85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lang w:val="en-US"/>
              </w:rPr>
            </w:pPr>
          </w:p>
        </w:tc>
        <w:tc>
          <w:tcPr>
            <w:tcW w:w="84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r>
      <w:tr w:rsidR="00106FF0" w:rsidRPr="000B52D8" w:rsidTr="000B52D8">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lang w:val="kk-KZ"/>
              </w:rPr>
            </w:pPr>
            <w:r w:rsidRPr="000B52D8">
              <w:rPr>
                <w:rFonts w:ascii="Times New Roman" w:hAnsi="Times New Roman"/>
              </w:rPr>
              <w:t>Позитивті аффект</w:t>
            </w:r>
            <w:r w:rsidRPr="000B52D8">
              <w:rPr>
                <w:rFonts w:ascii="Times New Roman" w:hAnsi="Times New Roman"/>
                <w:lang w:val="kk-KZ"/>
              </w:rPr>
              <w:t xml:space="preserve"> (зк)</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.224*</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.201*</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r>
      <w:tr w:rsidR="00106FF0" w:rsidRPr="000B52D8" w:rsidTr="000B52D8">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lang w:val="kk-KZ"/>
              </w:rPr>
            </w:pPr>
            <w:r w:rsidRPr="000B52D8">
              <w:rPr>
                <w:rFonts w:ascii="Times New Roman" w:hAnsi="Times New Roman"/>
              </w:rPr>
              <w:t>Фрустрация</w:t>
            </w:r>
            <w:r w:rsidR="00525BD6" w:rsidRPr="000B52D8">
              <w:rPr>
                <w:rFonts w:ascii="Times New Roman" w:hAnsi="Times New Roman"/>
                <w:lang w:val="kk-KZ"/>
              </w:rPr>
              <w:t xml:space="preserve"> (зд)</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.209*</w:t>
            </w:r>
          </w:p>
        </w:tc>
      </w:tr>
      <w:tr w:rsidR="00106FF0" w:rsidRPr="000B52D8" w:rsidTr="000B52D8">
        <w:trPr>
          <w:trHeight w:val="721"/>
        </w:trPr>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rPr>
            </w:pPr>
            <w:r w:rsidRPr="000B52D8">
              <w:rPr>
                <w:rFonts w:ascii="Times New Roman" w:hAnsi="Times New Roman"/>
              </w:rPr>
              <w:t>Энергетикалық қозу</w:t>
            </w:r>
            <w:r w:rsidRPr="000B52D8">
              <w:rPr>
                <w:rFonts w:ascii="Times New Roman" w:hAnsi="Times New Roman"/>
                <w:lang w:val="kk-KZ"/>
              </w:rPr>
              <w:t xml:space="preserve"> (зк)</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-.198*</w:t>
            </w: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-.202*</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r>
      <w:tr w:rsidR="00106FF0" w:rsidRPr="000B52D8" w:rsidTr="000B52D8">
        <w:trPr>
          <w:trHeight w:val="681"/>
        </w:trPr>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Гедондық тон</w:t>
            </w:r>
            <w:r w:rsidRPr="000B52D8">
              <w:rPr>
                <w:rFonts w:ascii="Times New Roman" w:hAnsi="Times New Roman"/>
                <w:lang w:val="kk-KZ"/>
              </w:rPr>
              <w:t xml:space="preserve"> (зк)</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w:t>
            </w:r>
            <w:r w:rsidRPr="000B52D8">
              <w:rPr>
                <w:rFonts w:ascii="Times New Roman" w:hAnsi="Times New Roman"/>
                <w:lang w:val="en-US"/>
              </w:rPr>
              <w:t>.</w:t>
            </w:r>
            <w:r w:rsidRPr="000B52D8">
              <w:rPr>
                <w:rFonts w:ascii="Times New Roman" w:hAnsi="Times New Roman"/>
              </w:rPr>
              <w:t>220*</w:t>
            </w: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r>
      <w:tr w:rsidR="00106FF0" w:rsidRPr="000B52D8" w:rsidTr="000B52D8">
        <w:trPr>
          <w:trHeight w:val="655"/>
        </w:trPr>
        <w:tc>
          <w:tcPr>
            <w:tcW w:w="1985"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Фрустрация</w:t>
            </w:r>
            <w:r w:rsidRPr="000B52D8">
              <w:rPr>
                <w:rFonts w:ascii="Times New Roman" w:hAnsi="Times New Roman"/>
                <w:lang w:val="kk-KZ"/>
              </w:rPr>
              <w:t>(зк)</w:t>
            </w:r>
          </w:p>
        </w:tc>
        <w:tc>
          <w:tcPr>
            <w:tcW w:w="850"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jc w:val="both"/>
              <w:rPr>
                <w:rFonts w:ascii="Times New Roman" w:hAnsi="Times New Roman"/>
              </w:rPr>
            </w:pPr>
            <w:r w:rsidRPr="000B52D8">
              <w:rPr>
                <w:rFonts w:ascii="Times New Roman" w:hAnsi="Times New Roman"/>
              </w:rPr>
              <w:t>-.221*</w:t>
            </w: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c>
          <w:tcPr>
            <w:tcW w:w="852"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lang w:val="en-US"/>
              </w:rPr>
            </w:pPr>
            <w:r w:rsidRPr="000B52D8">
              <w:rPr>
                <w:rFonts w:ascii="Times New Roman" w:hAnsi="Times New Roman"/>
              </w:rPr>
              <w:t>-.346</w:t>
            </w:r>
            <w:r w:rsidRPr="000B52D8">
              <w:rPr>
                <w:rFonts w:ascii="Times New Roman" w:hAnsi="Times New Roman"/>
                <w:vertAlign w:val="superscript"/>
              </w:rPr>
              <w:t>**</w:t>
            </w:r>
          </w:p>
        </w:tc>
        <w:tc>
          <w:tcPr>
            <w:tcW w:w="849"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rPr>
            </w:pPr>
          </w:p>
        </w:tc>
      </w:tr>
    </w:tbl>
    <w:p w:rsidR="00106FF0" w:rsidRPr="00DD091D" w:rsidRDefault="009B6714" w:rsidP="009B6714">
      <w:pPr>
        <w:autoSpaceDE w:val="0"/>
        <w:autoSpaceDN w:val="0"/>
        <w:adjustRightInd w:val="0"/>
        <w:ind w:firstLine="567"/>
        <w:jc w:val="both"/>
        <w:rPr>
          <w:rFonts w:ascii="Times New Roman" w:hAnsi="Times New Roman"/>
          <w:sz w:val="28"/>
          <w:szCs w:val="28"/>
          <w:lang w:val="en-US"/>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lang w:val="en-US"/>
        </w:rPr>
        <w:t>*p&lt;.05**p&lt;.01</w:t>
      </w:r>
    </w:p>
    <w:p w:rsidR="005564E0" w:rsidRPr="00DD091D" w:rsidRDefault="005564E0" w:rsidP="005618B6">
      <w:pPr>
        <w:autoSpaceDE w:val="0"/>
        <w:autoSpaceDN w:val="0"/>
        <w:adjustRightInd w:val="0"/>
        <w:jc w:val="both"/>
        <w:rPr>
          <w:rFonts w:ascii="Times New Roman" w:hAnsi="Times New Roman" w:cs="Times New Roman"/>
          <w:sz w:val="28"/>
          <w:szCs w:val="28"/>
          <w:lang w:val="kk-KZ"/>
        </w:rPr>
      </w:pPr>
    </w:p>
    <w:p w:rsidR="00F90F15" w:rsidRPr="00DD091D" w:rsidRDefault="00532966" w:rsidP="00A5648B">
      <w:pPr>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Кестеде эмоциялық күйді анықтауға арналған </w:t>
      </w:r>
      <w:r w:rsidR="00E01644" w:rsidRPr="00DD091D">
        <w:rPr>
          <w:rFonts w:ascii="Times New Roman" w:hAnsi="Times New Roman" w:cs="Times New Roman"/>
          <w:sz w:val="28"/>
          <w:szCs w:val="28"/>
          <w:lang w:val="kk-KZ"/>
        </w:rPr>
        <w:t xml:space="preserve">Спилбергер сауалнамасының </w:t>
      </w:r>
      <w:r w:rsidRPr="00DD091D">
        <w:rPr>
          <w:rFonts w:ascii="Times New Roman" w:hAnsi="Times New Roman" w:cs="Times New Roman"/>
          <w:sz w:val="28"/>
          <w:szCs w:val="28"/>
          <w:lang w:val="kk-KZ"/>
        </w:rPr>
        <w:t xml:space="preserve">СМ </w:t>
      </w:r>
      <w:r w:rsidR="005F7ED8" w:rsidRPr="00DD091D">
        <w:rPr>
          <w:rFonts w:ascii="Times New Roman" w:hAnsi="Times New Roman" w:cs="Times New Roman"/>
          <w:sz w:val="28"/>
          <w:szCs w:val="28"/>
          <w:lang w:val="kk-KZ"/>
        </w:rPr>
        <w:t>шкаласы мен когнитивті тапсырманы орындау кезінде</w:t>
      </w:r>
      <w:r w:rsidR="00782845">
        <w:rPr>
          <w:rFonts w:ascii="Times New Roman" w:hAnsi="Times New Roman" w:cs="Times New Roman"/>
          <w:sz w:val="28"/>
          <w:szCs w:val="28"/>
          <w:lang w:val="kk-KZ"/>
        </w:rPr>
        <w:t>гі  конг</w:t>
      </w:r>
      <w:r w:rsidR="009F3B59" w:rsidRPr="00DD091D">
        <w:rPr>
          <w:rFonts w:ascii="Times New Roman" w:hAnsi="Times New Roman" w:cs="Times New Roman"/>
          <w:sz w:val="28"/>
          <w:szCs w:val="28"/>
          <w:lang w:val="kk-KZ"/>
        </w:rPr>
        <w:t>р</w:t>
      </w:r>
      <w:r w:rsidR="00782845">
        <w:rPr>
          <w:rFonts w:ascii="Times New Roman" w:hAnsi="Times New Roman" w:cs="Times New Roman"/>
          <w:sz w:val="28"/>
          <w:szCs w:val="28"/>
          <w:lang w:val="kk-KZ"/>
        </w:rPr>
        <w:t>у</w:t>
      </w:r>
      <w:r w:rsidR="009F3B59" w:rsidRPr="00DD091D">
        <w:rPr>
          <w:rFonts w:ascii="Times New Roman" w:hAnsi="Times New Roman" w:cs="Times New Roman"/>
          <w:sz w:val="28"/>
          <w:szCs w:val="28"/>
          <w:lang w:val="kk-KZ"/>
        </w:rPr>
        <w:t xml:space="preserve">энттілік </w:t>
      </w:r>
      <w:r w:rsidRPr="00DD091D">
        <w:rPr>
          <w:rFonts w:ascii="Times New Roman" w:hAnsi="Times New Roman" w:cs="Times New Roman"/>
          <w:sz w:val="28"/>
          <w:szCs w:val="28"/>
          <w:lang w:val="kk-KZ"/>
        </w:rPr>
        <w:t xml:space="preserve"> 2</w:t>
      </w:r>
      <w:r w:rsidR="005F7ED8" w:rsidRPr="00DD091D">
        <w:rPr>
          <w:rFonts w:ascii="Times New Roman" w:hAnsi="Times New Roman" w:cs="Times New Roman"/>
          <w:sz w:val="28"/>
          <w:szCs w:val="28"/>
          <w:lang w:val="kk-KZ"/>
        </w:rPr>
        <w:t>-</w:t>
      </w:r>
      <w:r w:rsidRPr="00DD091D">
        <w:rPr>
          <w:rFonts w:ascii="Times New Roman" w:hAnsi="Times New Roman" w:cs="Times New Roman"/>
          <w:sz w:val="28"/>
          <w:szCs w:val="28"/>
          <w:lang w:val="kk-KZ"/>
        </w:rPr>
        <w:t>кезеңіндегі Fz FCz Cz CPz Pz каналдарымен</w:t>
      </w:r>
      <w:r w:rsidR="00D175B4" w:rsidRPr="00D175B4">
        <w:rPr>
          <w:rFonts w:ascii="Times New Roman" w:hAnsi="Times New Roman" w:cs="Times New Roman"/>
          <w:sz w:val="28"/>
          <w:szCs w:val="28"/>
          <w:lang w:val="kk-KZ"/>
        </w:rPr>
        <w:t xml:space="preserve"> (r=0,216</w:t>
      </w:r>
      <w:r w:rsidR="00D175B4">
        <w:rPr>
          <w:rFonts w:ascii="Times New Roman" w:hAnsi="Times New Roman" w:cs="Times New Roman"/>
          <w:sz w:val="28"/>
          <w:szCs w:val="28"/>
          <w:lang w:val="kk-KZ"/>
        </w:rPr>
        <w:t>;</w:t>
      </w:r>
      <w:r w:rsidR="00D175B4" w:rsidRPr="00D175B4">
        <w:rPr>
          <w:rFonts w:ascii="Times New Roman" w:hAnsi="Times New Roman" w:cs="Times New Roman"/>
          <w:sz w:val="28"/>
          <w:szCs w:val="28"/>
          <w:lang w:val="kk-KZ"/>
        </w:rPr>
        <w:t xml:space="preserve"> </w:t>
      </w:r>
      <w:r w:rsidR="00D175B4">
        <w:rPr>
          <w:rFonts w:ascii="Times New Roman" w:hAnsi="Times New Roman" w:cs="Times New Roman"/>
          <w:sz w:val="28"/>
          <w:szCs w:val="28"/>
          <w:lang w:val="kk-KZ"/>
        </w:rPr>
        <w:t>r=</w:t>
      </w:r>
      <w:r w:rsidR="00DF6223">
        <w:rPr>
          <w:rFonts w:ascii="Times New Roman" w:hAnsi="Times New Roman" w:cs="Times New Roman"/>
          <w:sz w:val="28"/>
          <w:szCs w:val="28"/>
          <w:lang w:val="kk-KZ"/>
        </w:rPr>
        <w:t xml:space="preserve"> </w:t>
      </w:r>
      <w:r w:rsidR="00D175B4">
        <w:rPr>
          <w:rFonts w:ascii="Times New Roman" w:hAnsi="Times New Roman" w:cs="Times New Roman"/>
          <w:sz w:val="28"/>
          <w:szCs w:val="28"/>
          <w:lang w:val="kk-KZ"/>
        </w:rPr>
        <w:t>0,</w:t>
      </w:r>
      <w:r w:rsidR="00D175B4" w:rsidRPr="00D175B4">
        <w:rPr>
          <w:rFonts w:ascii="Times New Roman" w:hAnsi="Times New Roman" w:cs="Times New Roman"/>
          <w:sz w:val="28"/>
          <w:szCs w:val="28"/>
          <w:lang w:val="kk-KZ"/>
        </w:rPr>
        <w:t>195;</w:t>
      </w:r>
      <w:r w:rsidR="00F90F15" w:rsidRPr="00DD091D">
        <w:rPr>
          <w:rFonts w:ascii="Times New Roman" w:hAnsi="Times New Roman" w:cs="Times New Roman"/>
          <w:sz w:val="28"/>
          <w:szCs w:val="28"/>
          <w:lang w:val="kk-KZ"/>
        </w:rPr>
        <w:t xml:space="preserve"> </w:t>
      </w:r>
      <w:r w:rsidR="00D175B4">
        <w:rPr>
          <w:rFonts w:ascii="Times New Roman" w:hAnsi="Times New Roman" w:cs="Times New Roman"/>
          <w:sz w:val="28"/>
          <w:szCs w:val="28"/>
          <w:lang w:val="kk-KZ"/>
        </w:rPr>
        <w:t>r=0,227; r=</w:t>
      </w:r>
      <w:r w:rsidR="00D175B4" w:rsidRPr="00D175B4">
        <w:rPr>
          <w:rFonts w:ascii="Times New Roman" w:hAnsi="Times New Roman" w:cs="Times New Roman"/>
          <w:sz w:val="28"/>
          <w:szCs w:val="28"/>
          <w:lang w:val="kk-KZ"/>
        </w:rPr>
        <w:t>0,251;</w:t>
      </w:r>
      <w:r w:rsidR="00D175B4">
        <w:rPr>
          <w:rFonts w:ascii="Times New Roman" w:hAnsi="Times New Roman" w:cs="Times New Roman"/>
          <w:sz w:val="28"/>
          <w:szCs w:val="28"/>
          <w:lang w:val="kk-KZ"/>
        </w:rPr>
        <w:t xml:space="preserve"> r=</w:t>
      </w:r>
      <w:r w:rsidR="00D175B4" w:rsidRPr="00D175B4">
        <w:rPr>
          <w:rFonts w:ascii="Times New Roman" w:hAnsi="Times New Roman" w:cs="Times New Roman"/>
          <w:sz w:val="28"/>
          <w:szCs w:val="28"/>
          <w:lang w:val="kk-KZ"/>
        </w:rPr>
        <w:t xml:space="preserve">0,212) </w:t>
      </w:r>
      <w:r w:rsidR="00F90F15" w:rsidRPr="00DD091D">
        <w:rPr>
          <w:rFonts w:ascii="Times New Roman" w:hAnsi="Times New Roman" w:cs="Times New Roman"/>
          <w:sz w:val="28"/>
          <w:szCs w:val="28"/>
          <w:lang w:val="kk-KZ"/>
        </w:rPr>
        <w:t>оң байланысты көрсетті.</w:t>
      </w:r>
      <w:r w:rsidR="00B31248" w:rsidRPr="00DD091D">
        <w:rPr>
          <w:rFonts w:ascii="Times New Roman" w:hAnsi="Times New Roman" w:cs="Times New Roman"/>
          <w:sz w:val="28"/>
          <w:szCs w:val="28"/>
          <w:lang w:val="kk-KZ"/>
        </w:rPr>
        <w:t xml:space="preserve"> </w:t>
      </w:r>
      <w:r w:rsidR="00F90F15" w:rsidRPr="00DD091D">
        <w:rPr>
          <w:rFonts w:ascii="Times New Roman" w:hAnsi="Times New Roman" w:cs="Times New Roman"/>
          <w:sz w:val="28"/>
          <w:szCs w:val="28"/>
          <w:lang w:val="kk-KZ"/>
        </w:rPr>
        <w:t>Ми белсенділігіндегі қозудың күшеюіне сай, тапсырма барысында ситуациялық мазасы</w:t>
      </w:r>
      <w:r w:rsidR="00B31248" w:rsidRPr="00DD091D">
        <w:rPr>
          <w:rFonts w:ascii="Times New Roman" w:hAnsi="Times New Roman" w:cs="Times New Roman"/>
          <w:sz w:val="28"/>
          <w:szCs w:val="28"/>
          <w:lang w:val="kk-KZ"/>
        </w:rPr>
        <w:t>з</w:t>
      </w:r>
      <w:r w:rsidR="00F90F15" w:rsidRPr="00DD091D">
        <w:rPr>
          <w:rFonts w:ascii="Times New Roman" w:hAnsi="Times New Roman" w:cs="Times New Roman"/>
          <w:sz w:val="28"/>
          <w:szCs w:val="28"/>
          <w:lang w:val="kk-KZ"/>
        </w:rPr>
        <w:t>д</w:t>
      </w:r>
      <w:r w:rsidR="00A84303">
        <w:rPr>
          <w:rFonts w:ascii="Times New Roman" w:hAnsi="Times New Roman" w:cs="Times New Roman"/>
          <w:sz w:val="28"/>
          <w:szCs w:val="28"/>
          <w:lang w:val="kk-KZ"/>
        </w:rPr>
        <w:t>а</w:t>
      </w:r>
      <w:r w:rsidR="00AF3444">
        <w:rPr>
          <w:rFonts w:ascii="Times New Roman" w:hAnsi="Times New Roman" w:cs="Times New Roman"/>
          <w:sz w:val="28"/>
          <w:szCs w:val="28"/>
          <w:lang w:val="kk-KZ"/>
        </w:rPr>
        <w:t>н</w:t>
      </w:r>
      <w:r w:rsidR="00F90F15" w:rsidRPr="00DD091D">
        <w:rPr>
          <w:rFonts w:ascii="Times New Roman" w:hAnsi="Times New Roman" w:cs="Times New Roman"/>
          <w:sz w:val="28"/>
          <w:szCs w:val="28"/>
          <w:lang w:val="kk-KZ"/>
        </w:rPr>
        <w:t>у орын алды.</w:t>
      </w:r>
    </w:p>
    <w:p w:rsidR="00F90F15" w:rsidRPr="00DD091D" w:rsidRDefault="005F7ED8" w:rsidP="00A5648B">
      <w:pPr>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 xml:space="preserve">ПНАШ сауалнамасының </w:t>
      </w:r>
      <w:r w:rsidR="00532966" w:rsidRPr="00DD091D">
        <w:rPr>
          <w:rFonts w:ascii="Times New Roman" w:hAnsi="Times New Roman" w:cs="Times New Roman"/>
          <w:sz w:val="28"/>
          <w:szCs w:val="28"/>
          <w:lang w:val="kk-KZ"/>
        </w:rPr>
        <w:t xml:space="preserve"> ПА (зк) </w:t>
      </w:r>
      <w:r w:rsidRPr="00DD091D">
        <w:rPr>
          <w:rFonts w:ascii="Times New Roman" w:hAnsi="Times New Roman" w:cs="Times New Roman"/>
          <w:sz w:val="28"/>
          <w:szCs w:val="28"/>
          <w:lang w:val="kk-KZ"/>
        </w:rPr>
        <w:t xml:space="preserve">шкаласымен </w:t>
      </w:r>
      <w:r w:rsidR="00F90F15" w:rsidRPr="00DD091D">
        <w:rPr>
          <w:rFonts w:ascii="Times New Roman" w:hAnsi="Times New Roman" w:cs="Times New Roman"/>
          <w:sz w:val="28"/>
          <w:szCs w:val="28"/>
          <w:lang w:val="kk-KZ"/>
        </w:rPr>
        <w:t xml:space="preserve">тапсырманы орындаудағы </w:t>
      </w:r>
      <w:r w:rsidR="00782845">
        <w:rPr>
          <w:rFonts w:ascii="Times New Roman" w:hAnsi="Times New Roman" w:cs="Times New Roman"/>
          <w:sz w:val="28"/>
          <w:szCs w:val="28"/>
          <w:lang w:val="kk-KZ"/>
        </w:rPr>
        <w:t>конг</w:t>
      </w:r>
      <w:r w:rsidR="009F3B59" w:rsidRPr="00DD091D">
        <w:rPr>
          <w:rFonts w:ascii="Times New Roman" w:hAnsi="Times New Roman" w:cs="Times New Roman"/>
          <w:sz w:val="28"/>
          <w:szCs w:val="28"/>
          <w:lang w:val="kk-KZ"/>
        </w:rPr>
        <w:t>р</w:t>
      </w:r>
      <w:r w:rsidR="00782845">
        <w:rPr>
          <w:rFonts w:ascii="Times New Roman" w:hAnsi="Times New Roman" w:cs="Times New Roman"/>
          <w:sz w:val="28"/>
          <w:szCs w:val="28"/>
          <w:lang w:val="kk-KZ"/>
        </w:rPr>
        <w:t>у</w:t>
      </w:r>
      <w:r w:rsidR="009F3B59" w:rsidRPr="00DD091D">
        <w:rPr>
          <w:rFonts w:ascii="Times New Roman" w:hAnsi="Times New Roman" w:cs="Times New Roman"/>
          <w:sz w:val="28"/>
          <w:szCs w:val="28"/>
          <w:lang w:val="kk-KZ"/>
        </w:rPr>
        <w:t xml:space="preserve">энттілік </w:t>
      </w:r>
      <w:r w:rsidR="00F90F15" w:rsidRPr="00DD091D">
        <w:rPr>
          <w:rFonts w:ascii="Times New Roman" w:hAnsi="Times New Roman" w:cs="Times New Roman"/>
          <w:sz w:val="28"/>
          <w:szCs w:val="28"/>
          <w:lang w:val="kk-KZ"/>
        </w:rPr>
        <w:t>1-кезеңіндегі</w:t>
      </w:r>
      <w:r w:rsidR="00B31248" w:rsidRPr="00DD091D">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Fz  FCz</w:t>
      </w:r>
      <w:r w:rsidR="00F90F15" w:rsidRPr="00DD091D">
        <w:rPr>
          <w:rFonts w:ascii="Times New Roman" w:hAnsi="Times New Roman" w:cs="Times New Roman"/>
          <w:sz w:val="28"/>
          <w:szCs w:val="28"/>
          <w:lang w:val="kk-KZ"/>
        </w:rPr>
        <w:t xml:space="preserve"> каналдарымен</w:t>
      </w:r>
      <w:r w:rsidR="00AF3444" w:rsidRPr="00AF3444">
        <w:rPr>
          <w:rFonts w:ascii="Times New Roman" w:hAnsi="Times New Roman" w:cs="Times New Roman"/>
          <w:sz w:val="28"/>
          <w:szCs w:val="28"/>
          <w:lang w:val="kk-KZ"/>
        </w:rPr>
        <w:t xml:space="preserve"> (r=0,224; r=0,201)</w:t>
      </w:r>
      <w:r w:rsidR="00F90F15" w:rsidRPr="00DD091D">
        <w:rPr>
          <w:rFonts w:ascii="Times New Roman" w:hAnsi="Times New Roman" w:cs="Times New Roman"/>
          <w:sz w:val="28"/>
          <w:szCs w:val="28"/>
          <w:lang w:val="kk-KZ"/>
        </w:rPr>
        <w:t xml:space="preserve"> оң байланыста болды. </w:t>
      </w:r>
    </w:p>
    <w:p w:rsidR="005F7ED8" w:rsidRPr="00DD091D" w:rsidRDefault="005F7ED8" w:rsidP="00A5648B">
      <w:pPr>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ДСС</w:t>
      </w:r>
      <w:r w:rsidR="008C544A">
        <w:rPr>
          <w:rFonts w:ascii="Times New Roman" w:hAnsi="Times New Roman" w:cs="Times New Roman"/>
          <w:sz w:val="28"/>
          <w:szCs w:val="28"/>
          <w:lang w:val="kk-KZ"/>
        </w:rPr>
        <w:t xml:space="preserve"> </w:t>
      </w:r>
      <w:r w:rsidR="00B31248" w:rsidRPr="00DD091D">
        <w:rPr>
          <w:rFonts w:ascii="Times New Roman" w:hAnsi="Times New Roman" w:cs="Times New Roman"/>
          <w:sz w:val="28"/>
          <w:szCs w:val="28"/>
          <w:lang w:val="kk-KZ"/>
        </w:rPr>
        <w:t xml:space="preserve">- ның </w:t>
      </w:r>
      <w:r w:rsidRPr="00DD091D">
        <w:rPr>
          <w:rFonts w:ascii="Times New Roman" w:hAnsi="Times New Roman" w:cs="Times New Roman"/>
          <w:sz w:val="28"/>
          <w:szCs w:val="28"/>
          <w:lang w:val="kk-KZ"/>
        </w:rPr>
        <w:t xml:space="preserve"> </w:t>
      </w:r>
      <w:r w:rsidR="00525BD6" w:rsidRPr="00DD091D">
        <w:rPr>
          <w:rFonts w:ascii="Times New Roman" w:hAnsi="Times New Roman" w:cs="Times New Roman"/>
          <w:sz w:val="28"/>
          <w:szCs w:val="28"/>
          <w:lang w:val="kk-KZ"/>
        </w:rPr>
        <w:t xml:space="preserve">фрустрация (зд) </w:t>
      </w:r>
      <w:r w:rsidR="00B31248" w:rsidRPr="00DD091D">
        <w:rPr>
          <w:rFonts w:ascii="Times New Roman" w:hAnsi="Times New Roman" w:cs="Times New Roman"/>
          <w:sz w:val="28"/>
          <w:szCs w:val="28"/>
          <w:lang w:val="kk-KZ"/>
        </w:rPr>
        <w:t xml:space="preserve">шкаласы </w:t>
      </w:r>
      <w:r w:rsidR="00525BD6" w:rsidRPr="00DD091D">
        <w:rPr>
          <w:rFonts w:ascii="Times New Roman" w:hAnsi="Times New Roman" w:cs="Times New Roman"/>
          <w:sz w:val="28"/>
          <w:szCs w:val="28"/>
          <w:lang w:val="kk-KZ"/>
        </w:rPr>
        <w:t xml:space="preserve">ЗЖТ </w:t>
      </w:r>
      <w:r w:rsidR="00782845">
        <w:rPr>
          <w:rFonts w:ascii="Times New Roman" w:hAnsi="Times New Roman" w:cs="Times New Roman"/>
          <w:sz w:val="28"/>
          <w:szCs w:val="28"/>
          <w:lang w:val="kk-KZ"/>
        </w:rPr>
        <w:t>конг</w:t>
      </w:r>
      <w:r w:rsidRPr="00DD091D">
        <w:rPr>
          <w:rFonts w:ascii="Times New Roman" w:hAnsi="Times New Roman" w:cs="Times New Roman"/>
          <w:sz w:val="28"/>
          <w:szCs w:val="28"/>
          <w:lang w:val="kk-KZ"/>
        </w:rPr>
        <w:t>р</w:t>
      </w:r>
      <w:r w:rsidR="00782845">
        <w:rPr>
          <w:rFonts w:ascii="Times New Roman" w:hAnsi="Times New Roman" w:cs="Times New Roman"/>
          <w:sz w:val="28"/>
          <w:szCs w:val="28"/>
          <w:lang w:val="kk-KZ"/>
        </w:rPr>
        <w:t>у</w:t>
      </w:r>
      <w:r w:rsidRPr="00DD091D">
        <w:rPr>
          <w:rFonts w:ascii="Times New Roman" w:hAnsi="Times New Roman" w:cs="Times New Roman"/>
          <w:sz w:val="28"/>
          <w:szCs w:val="28"/>
          <w:lang w:val="kk-KZ"/>
        </w:rPr>
        <w:t>энттілік емес 3-кезеңнің FCz каналдарымен</w:t>
      </w:r>
      <w:r w:rsidR="00AF3444">
        <w:rPr>
          <w:rFonts w:ascii="Times New Roman" w:hAnsi="Times New Roman" w:cs="Times New Roman"/>
          <w:sz w:val="28"/>
          <w:szCs w:val="28"/>
          <w:lang w:val="kk-KZ"/>
        </w:rPr>
        <w:t xml:space="preserve"> (r=0,209)</w:t>
      </w:r>
      <w:r w:rsidR="00525BD6" w:rsidRPr="00DD091D">
        <w:rPr>
          <w:rFonts w:ascii="Times New Roman" w:hAnsi="Times New Roman" w:cs="Times New Roman"/>
          <w:sz w:val="28"/>
          <w:szCs w:val="28"/>
          <w:lang w:val="kk-KZ"/>
        </w:rPr>
        <w:t xml:space="preserve"> оң байланыс</w:t>
      </w:r>
      <w:r w:rsidR="005564E0" w:rsidRPr="00DD091D">
        <w:rPr>
          <w:rFonts w:ascii="Times New Roman" w:hAnsi="Times New Roman" w:cs="Times New Roman"/>
          <w:sz w:val="28"/>
          <w:szCs w:val="28"/>
          <w:lang w:val="kk-KZ"/>
        </w:rPr>
        <w:t>ты көрсетті</w:t>
      </w:r>
      <w:r w:rsidR="00525BD6" w:rsidRPr="00DD091D">
        <w:rPr>
          <w:rFonts w:ascii="Times New Roman" w:hAnsi="Times New Roman" w:cs="Times New Roman"/>
          <w:sz w:val="28"/>
          <w:szCs w:val="28"/>
          <w:lang w:val="kk-KZ"/>
        </w:rPr>
        <w:t>.</w:t>
      </w:r>
      <w:r w:rsidR="00B31248" w:rsidRPr="00DD091D">
        <w:rPr>
          <w:rFonts w:ascii="Times New Roman" w:hAnsi="Times New Roman" w:cs="Times New Roman"/>
          <w:sz w:val="28"/>
          <w:szCs w:val="28"/>
          <w:lang w:val="kk-KZ"/>
        </w:rPr>
        <w:t xml:space="preserve"> </w:t>
      </w:r>
      <w:r w:rsidR="00782845">
        <w:rPr>
          <w:rFonts w:ascii="Times New Roman" w:hAnsi="Times New Roman" w:cs="Times New Roman"/>
          <w:sz w:val="28"/>
          <w:szCs w:val="28"/>
          <w:lang w:val="kk-KZ"/>
        </w:rPr>
        <w:t>Яғни кон</w:t>
      </w:r>
      <w:r w:rsidRPr="00DD091D">
        <w:rPr>
          <w:rFonts w:ascii="Times New Roman" w:hAnsi="Times New Roman" w:cs="Times New Roman"/>
          <w:sz w:val="28"/>
          <w:szCs w:val="28"/>
          <w:lang w:val="kk-KZ"/>
        </w:rPr>
        <w:t>г</w:t>
      </w:r>
      <w:r w:rsidR="00782845">
        <w:rPr>
          <w:rFonts w:ascii="Times New Roman" w:hAnsi="Times New Roman" w:cs="Times New Roman"/>
          <w:sz w:val="28"/>
          <w:szCs w:val="28"/>
          <w:lang w:val="kk-KZ"/>
        </w:rPr>
        <w:t>ру</w:t>
      </w:r>
      <w:r w:rsidRPr="00DD091D">
        <w:rPr>
          <w:rFonts w:ascii="Times New Roman" w:hAnsi="Times New Roman" w:cs="Times New Roman"/>
          <w:sz w:val="28"/>
          <w:szCs w:val="28"/>
          <w:lang w:val="kk-KZ"/>
        </w:rPr>
        <w:t>эн</w:t>
      </w:r>
      <w:r w:rsidR="009F3B59" w:rsidRPr="00DD091D">
        <w:rPr>
          <w:rFonts w:ascii="Times New Roman" w:hAnsi="Times New Roman" w:cs="Times New Roman"/>
          <w:sz w:val="28"/>
          <w:szCs w:val="28"/>
          <w:lang w:val="kk-KZ"/>
        </w:rPr>
        <w:t xml:space="preserve">тті </w:t>
      </w:r>
      <w:r w:rsidRPr="00DD091D">
        <w:rPr>
          <w:rFonts w:ascii="Times New Roman" w:hAnsi="Times New Roman" w:cs="Times New Roman"/>
          <w:sz w:val="28"/>
          <w:szCs w:val="28"/>
          <w:lang w:val="kk-KZ"/>
        </w:rPr>
        <w:t>тапсырманы орындау барысында ми белсенділігінде қозудың пайда болу нәтижесінде, сыналушының эмоциялық күйінде де өзгеріс туындайды.</w:t>
      </w:r>
    </w:p>
    <w:p w:rsidR="00A43706" w:rsidRPr="00DD091D" w:rsidRDefault="009F3B59" w:rsidP="00A5648B">
      <w:pPr>
        <w:autoSpaceDE w:val="0"/>
        <w:autoSpaceDN w:val="0"/>
        <w:adjustRightInd w:val="0"/>
        <w:ind w:firstLine="567"/>
        <w:jc w:val="both"/>
        <w:rPr>
          <w:rFonts w:ascii="Times New Roman" w:hAnsi="Times New Roman" w:cs="Times New Roman"/>
          <w:sz w:val="28"/>
          <w:szCs w:val="28"/>
          <w:lang w:val="kk-KZ"/>
        </w:rPr>
      </w:pPr>
      <w:r w:rsidRPr="00DD091D">
        <w:rPr>
          <w:rFonts w:ascii="Times New Roman" w:hAnsi="Times New Roman" w:cs="Times New Roman"/>
          <w:sz w:val="28"/>
          <w:szCs w:val="28"/>
          <w:lang w:val="kk-KZ"/>
        </w:rPr>
        <w:t>Эмоциялық күйді анықтауға негізделген ДДС –</w:t>
      </w:r>
      <w:r w:rsidR="008C544A">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ның э</w:t>
      </w:r>
      <w:r w:rsidR="00525BD6" w:rsidRPr="00DD091D">
        <w:rPr>
          <w:rFonts w:ascii="Times New Roman" w:hAnsi="Times New Roman" w:cs="Times New Roman"/>
          <w:sz w:val="28"/>
          <w:szCs w:val="28"/>
          <w:lang w:val="kk-KZ"/>
        </w:rPr>
        <w:t>нергетикалық қозу (зк)</w:t>
      </w:r>
      <w:r w:rsidR="00AF3444" w:rsidRPr="00AF3444">
        <w:rPr>
          <w:rFonts w:ascii="Times New Roman" w:hAnsi="Times New Roman" w:cs="Times New Roman"/>
          <w:sz w:val="28"/>
          <w:szCs w:val="28"/>
          <w:lang w:val="kk-KZ"/>
        </w:rPr>
        <w:t xml:space="preserve"> (r=-0,198)</w:t>
      </w:r>
      <w:r w:rsidR="00782845">
        <w:rPr>
          <w:rFonts w:ascii="Times New Roman" w:hAnsi="Times New Roman" w:cs="Times New Roman"/>
          <w:sz w:val="28"/>
          <w:szCs w:val="28"/>
          <w:lang w:val="kk-KZ"/>
        </w:rPr>
        <w:t xml:space="preserve"> ЗЖТ конгруэнт</w:t>
      </w:r>
      <w:r w:rsidR="00525BD6" w:rsidRPr="00DD091D">
        <w:rPr>
          <w:rFonts w:ascii="Times New Roman" w:hAnsi="Times New Roman" w:cs="Times New Roman"/>
          <w:sz w:val="28"/>
          <w:szCs w:val="28"/>
          <w:lang w:val="kk-KZ"/>
        </w:rPr>
        <w:t xml:space="preserve"> 2_ кезеңіндегі Fz  FCz каналдарымен, гедондық тон </w:t>
      </w:r>
      <w:r w:rsidR="00525BD6" w:rsidRPr="00DD091D">
        <w:rPr>
          <w:rFonts w:ascii="Times New Roman" w:hAnsi="Times New Roman" w:cs="Times New Roman"/>
          <w:sz w:val="28"/>
          <w:szCs w:val="28"/>
          <w:lang w:val="kk-KZ"/>
        </w:rPr>
        <w:lastRenderedPageBreak/>
        <w:t>(зк)</w:t>
      </w:r>
      <w:r w:rsidR="00AF3444" w:rsidRPr="00AF3444">
        <w:rPr>
          <w:rFonts w:ascii="Times New Roman" w:hAnsi="Times New Roman" w:cs="Times New Roman"/>
          <w:sz w:val="28"/>
          <w:szCs w:val="28"/>
          <w:lang w:val="kk-KZ"/>
        </w:rPr>
        <w:t xml:space="preserve"> (r=-0,220)</w:t>
      </w:r>
      <w:r w:rsidR="00525BD6" w:rsidRPr="00DD091D">
        <w:rPr>
          <w:rFonts w:ascii="Times New Roman" w:hAnsi="Times New Roman" w:cs="Times New Roman"/>
          <w:sz w:val="28"/>
          <w:szCs w:val="28"/>
          <w:lang w:val="kk-KZ"/>
        </w:rPr>
        <w:t xml:space="preserve"> ЗЖТ </w:t>
      </w:r>
      <w:r w:rsidR="00782845">
        <w:rPr>
          <w:rFonts w:ascii="Times New Roman" w:hAnsi="Times New Roman" w:cs="Times New Roman"/>
          <w:sz w:val="28"/>
          <w:szCs w:val="28"/>
          <w:lang w:val="kk-KZ"/>
        </w:rPr>
        <w:t>конгруэнт</w:t>
      </w:r>
      <w:r w:rsidR="00525BD6" w:rsidRPr="00DD091D">
        <w:rPr>
          <w:rFonts w:ascii="Times New Roman" w:hAnsi="Times New Roman" w:cs="Times New Roman"/>
          <w:sz w:val="28"/>
          <w:szCs w:val="28"/>
          <w:lang w:val="kk-KZ"/>
        </w:rPr>
        <w:t xml:space="preserve"> 2_ кезеңіндегі</w:t>
      </w:r>
      <w:r w:rsidR="00502E34" w:rsidRPr="00DD091D">
        <w:rPr>
          <w:rFonts w:ascii="Times New Roman" w:hAnsi="Times New Roman" w:cs="Times New Roman"/>
          <w:sz w:val="28"/>
          <w:szCs w:val="28"/>
          <w:lang w:val="kk-KZ"/>
        </w:rPr>
        <w:t xml:space="preserve"> </w:t>
      </w:r>
      <w:r w:rsidR="00525BD6" w:rsidRPr="00DD091D">
        <w:rPr>
          <w:rFonts w:ascii="Times New Roman" w:hAnsi="Times New Roman" w:cs="Times New Roman"/>
          <w:sz w:val="28"/>
          <w:szCs w:val="28"/>
          <w:lang w:val="kk-KZ"/>
        </w:rPr>
        <w:t xml:space="preserve">FCz каналымен, Фрустрация (зк) </w:t>
      </w:r>
      <w:r w:rsidR="00AF3444" w:rsidRPr="00AF3444">
        <w:rPr>
          <w:rFonts w:ascii="Times New Roman" w:hAnsi="Times New Roman" w:cs="Times New Roman"/>
          <w:sz w:val="28"/>
          <w:szCs w:val="28"/>
          <w:lang w:val="kk-KZ"/>
        </w:rPr>
        <w:t>(r=-</w:t>
      </w:r>
      <w:r w:rsidR="00546592" w:rsidRPr="00546592">
        <w:rPr>
          <w:rFonts w:ascii="Times New Roman" w:hAnsi="Times New Roman" w:cs="Times New Roman"/>
          <w:sz w:val="28"/>
          <w:szCs w:val="28"/>
          <w:lang w:val="kk-KZ"/>
        </w:rPr>
        <w:t>0,</w:t>
      </w:r>
      <w:r w:rsidR="00AF3444" w:rsidRPr="00AF3444">
        <w:rPr>
          <w:rFonts w:ascii="Times New Roman" w:hAnsi="Times New Roman" w:cs="Times New Roman"/>
          <w:sz w:val="28"/>
          <w:szCs w:val="28"/>
          <w:lang w:val="kk-KZ"/>
        </w:rPr>
        <w:t xml:space="preserve">221) </w:t>
      </w:r>
      <w:r w:rsidR="00525BD6" w:rsidRPr="00DD091D">
        <w:rPr>
          <w:rFonts w:ascii="Times New Roman" w:hAnsi="Times New Roman" w:cs="Times New Roman"/>
          <w:sz w:val="28"/>
          <w:szCs w:val="28"/>
          <w:lang w:val="kk-KZ"/>
        </w:rPr>
        <w:t xml:space="preserve">ЗЖТ </w:t>
      </w:r>
      <w:r w:rsidR="00782845">
        <w:rPr>
          <w:rFonts w:ascii="Times New Roman" w:hAnsi="Times New Roman" w:cs="Times New Roman"/>
          <w:sz w:val="28"/>
          <w:szCs w:val="28"/>
          <w:lang w:val="kk-KZ"/>
        </w:rPr>
        <w:t>конгруэнт</w:t>
      </w:r>
      <w:r w:rsidR="00525BD6" w:rsidRPr="00DD091D">
        <w:rPr>
          <w:rFonts w:ascii="Times New Roman" w:hAnsi="Times New Roman" w:cs="Times New Roman"/>
          <w:sz w:val="28"/>
          <w:szCs w:val="28"/>
          <w:lang w:val="kk-KZ"/>
        </w:rPr>
        <w:t xml:space="preserve"> 1_</w:t>
      </w:r>
      <w:r w:rsidR="00A5648B">
        <w:rPr>
          <w:rFonts w:ascii="Times New Roman" w:hAnsi="Times New Roman" w:cs="Times New Roman"/>
          <w:sz w:val="28"/>
          <w:szCs w:val="28"/>
          <w:lang w:val="kk-KZ"/>
        </w:rPr>
        <w:t xml:space="preserve"> кезең Fz </w:t>
      </w:r>
      <w:r w:rsidR="005618B6" w:rsidRPr="00DD091D">
        <w:rPr>
          <w:rFonts w:ascii="Times New Roman" w:hAnsi="Times New Roman" w:cs="Times New Roman"/>
          <w:sz w:val="28"/>
          <w:szCs w:val="28"/>
          <w:lang w:val="kk-KZ"/>
        </w:rPr>
        <w:t xml:space="preserve">каналымен, ЗЖТ </w:t>
      </w:r>
      <w:r w:rsidR="00782845">
        <w:rPr>
          <w:rFonts w:ascii="Times New Roman" w:hAnsi="Times New Roman" w:cs="Times New Roman"/>
          <w:sz w:val="28"/>
          <w:szCs w:val="28"/>
          <w:lang w:val="kk-KZ"/>
        </w:rPr>
        <w:t>конгруэнт</w:t>
      </w:r>
      <w:r w:rsidR="005618B6" w:rsidRPr="00DD091D">
        <w:rPr>
          <w:rFonts w:ascii="Times New Roman" w:hAnsi="Times New Roman" w:cs="Times New Roman"/>
          <w:sz w:val="28"/>
          <w:szCs w:val="28"/>
          <w:lang w:val="kk-KZ"/>
        </w:rPr>
        <w:t xml:space="preserve"> 3_ кезеңіндегі Fz  каналымен</w:t>
      </w:r>
      <w:r w:rsidR="00AF3444" w:rsidRPr="00AF3444">
        <w:rPr>
          <w:rFonts w:ascii="Times New Roman" w:hAnsi="Times New Roman" w:cs="Times New Roman"/>
          <w:sz w:val="28"/>
          <w:szCs w:val="28"/>
          <w:lang w:val="kk-KZ"/>
        </w:rPr>
        <w:t xml:space="preserve"> (r</w:t>
      </w:r>
      <w:r w:rsidR="00DF6223">
        <w:rPr>
          <w:rFonts w:ascii="Times New Roman" w:hAnsi="Times New Roman" w:cs="Times New Roman"/>
          <w:sz w:val="28"/>
          <w:szCs w:val="28"/>
          <w:lang w:val="kk-KZ"/>
        </w:rPr>
        <w:t xml:space="preserve"> </w:t>
      </w:r>
      <w:r w:rsidR="00AF3444" w:rsidRPr="00AF3444">
        <w:rPr>
          <w:rFonts w:ascii="Times New Roman" w:hAnsi="Times New Roman" w:cs="Times New Roman"/>
          <w:sz w:val="28"/>
          <w:szCs w:val="28"/>
          <w:lang w:val="kk-KZ"/>
        </w:rPr>
        <w:t>-0,346)</w:t>
      </w:r>
      <w:r w:rsidR="00AF3444">
        <w:rPr>
          <w:rFonts w:ascii="Times New Roman" w:hAnsi="Times New Roman" w:cs="Times New Roman"/>
          <w:sz w:val="28"/>
          <w:szCs w:val="28"/>
          <w:lang w:val="kk-KZ"/>
        </w:rPr>
        <w:t xml:space="preserve"> теріс байланысты</w:t>
      </w:r>
      <w:r w:rsidR="005564E0" w:rsidRPr="00DD091D">
        <w:rPr>
          <w:rFonts w:ascii="Times New Roman" w:hAnsi="Times New Roman" w:cs="Times New Roman"/>
          <w:sz w:val="28"/>
          <w:szCs w:val="28"/>
          <w:lang w:val="kk-KZ"/>
        </w:rPr>
        <w:t xml:space="preserve"> көрсетті</w:t>
      </w:r>
      <w:r w:rsidR="005618B6" w:rsidRPr="00DD091D">
        <w:rPr>
          <w:rFonts w:ascii="Times New Roman" w:hAnsi="Times New Roman" w:cs="Times New Roman"/>
          <w:sz w:val="28"/>
          <w:szCs w:val="28"/>
          <w:lang w:val="kk-KZ"/>
        </w:rPr>
        <w:t>.</w:t>
      </w:r>
    </w:p>
    <w:p w:rsidR="00106FF0" w:rsidRDefault="00196222" w:rsidP="00A43706">
      <w:pPr>
        <w:autoSpaceDE w:val="0"/>
        <w:autoSpaceDN w:val="0"/>
        <w:adjustRightInd w:val="0"/>
        <w:jc w:val="both"/>
        <w:rPr>
          <w:rFonts w:ascii="Times New Roman" w:hAnsi="Times New Roman"/>
          <w:sz w:val="28"/>
          <w:szCs w:val="28"/>
          <w:lang w:val="kk-KZ"/>
        </w:rPr>
      </w:pPr>
      <w:r w:rsidRPr="00DD091D">
        <w:rPr>
          <w:rFonts w:ascii="Times New Roman" w:hAnsi="Times New Roman"/>
          <w:noProof/>
          <w:sz w:val="28"/>
          <w:szCs w:val="28"/>
          <w:lang w:val="kk-KZ"/>
        </w:rPr>
        <w:t>Тұлғалық қырды анықтауға бағытталған «Үлкен бестік» сауалнамасының адалдық шкаласы</w:t>
      </w:r>
      <w:r w:rsidR="00106FF0" w:rsidRPr="00DD091D">
        <w:rPr>
          <w:rFonts w:ascii="Times New Roman" w:hAnsi="Times New Roman"/>
          <w:sz w:val="28"/>
          <w:szCs w:val="28"/>
          <w:lang w:val="kk-KZ"/>
        </w:rPr>
        <w:t xml:space="preserve"> </w:t>
      </w:r>
      <w:r w:rsidR="00495854">
        <w:rPr>
          <w:rFonts w:ascii="Times New Roman" w:hAnsi="Times New Roman" w:cs="Times New Roman"/>
          <w:sz w:val="28"/>
          <w:szCs w:val="28"/>
          <w:lang w:val="kk-KZ"/>
        </w:rPr>
        <w:t>конгруэнт</w:t>
      </w:r>
      <w:r w:rsidR="00495854" w:rsidRPr="00DD091D">
        <w:rPr>
          <w:rFonts w:ascii="Times New Roman" w:hAnsi="Times New Roman"/>
          <w:sz w:val="28"/>
          <w:szCs w:val="28"/>
          <w:lang w:val="kk-KZ"/>
        </w:rPr>
        <w:t xml:space="preserve"> </w:t>
      </w:r>
      <w:r w:rsidR="00106FF0" w:rsidRPr="00DD091D">
        <w:rPr>
          <w:rFonts w:ascii="Times New Roman" w:hAnsi="Times New Roman"/>
          <w:bCs/>
          <w:sz w:val="28"/>
          <w:szCs w:val="28"/>
          <w:lang w:val="kk-KZ"/>
        </w:rPr>
        <w:t xml:space="preserve">бойынша  </w:t>
      </w:r>
      <w:r>
        <w:rPr>
          <w:rFonts w:ascii="Times New Roman" w:hAnsi="Times New Roman"/>
          <w:bCs/>
          <w:sz w:val="28"/>
          <w:szCs w:val="28"/>
          <w:lang w:val="kk-KZ"/>
        </w:rPr>
        <w:t>ТП (</w:t>
      </w:r>
      <w:r w:rsidR="00106FF0" w:rsidRPr="00DD091D">
        <w:rPr>
          <w:rFonts w:ascii="Times New Roman" w:hAnsi="Times New Roman"/>
          <w:sz w:val="28"/>
          <w:szCs w:val="28"/>
          <w:lang w:val="kk-KZ"/>
        </w:rPr>
        <w:t>Р300</w:t>
      </w:r>
      <w:r>
        <w:rPr>
          <w:rFonts w:ascii="Times New Roman" w:hAnsi="Times New Roman"/>
          <w:sz w:val="28"/>
          <w:szCs w:val="28"/>
          <w:lang w:val="kk-KZ"/>
        </w:rPr>
        <w:t>)</w:t>
      </w:r>
      <w:r w:rsidR="00106FF0" w:rsidRPr="00DD091D">
        <w:rPr>
          <w:rFonts w:ascii="Times New Roman" w:hAnsi="Times New Roman"/>
          <w:sz w:val="28"/>
          <w:szCs w:val="28"/>
          <w:lang w:val="kk-KZ"/>
        </w:rPr>
        <w:t xml:space="preserve">  амплитудасының </w:t>
      </w:r>
      <w:r w:rsidRPr="00DD091D">
        <w:rPr>
          <w:rFonts w:ascii="Times New Roman" w:hAnsi="Times New Roman" w:cs="Times New Roman"/>
          <w:sz w:val="28"/>
          <w:szCs w:val="28"/>
          <w:lang w:val="kk-KZ"/>
        </w:rPr>
        <w:t>1 - кезеңнің</w:t>
      </w:r>
      <w:r w:rsidR="00DD639F">
        <w:rPr>
          <w:rFonts w:ascii="Times New Roman" w:hAnsi="Times New Roman" w:cs="Times New Roman"/>
          <w:sz w:val="28"/>
          <w:szCs w:val="28"/>
          <w:lang w:val="kk-KZ"/>
        </w:rPr>
        <w:t xml:space="preserve"> Fz </w:t>
      </w:r>
      <w:r w:rsidRPr="00DD091D">
        <w:rPr>
          <w:rFonts w:ascii="Times New Roman" w:hAnsi="Times New Roman"/>
          <w:sz w:val="28"/>
          <w:szCs w:val="28"/>
          <w:lang w:val="kk-KZ"/>
        </w:rPr>
        <w:t xml:space="preserve">FCz </w:t>
      </w:r>
      <w:r w:rsidRPr="00DD091D">
        <w:rPr>
          <w:rFonts w:ascii="Times New Roman" w:hAnsi="Times New Roman" w:cs="Times New Roman"/>
          <w:sz w:val="28"/>
          <w:szCs w:val="28"/>
          <w:lang w:val="kk-KZ"/>
        </w:rPr>
        <w:t>каналдарымен</w:t>
      </w:r>
      <w:r w:rsidRPr="00546592">
        <w:rPr>
          <w:rFonts w:ascii="Times New Roman" w:hAnsi="Times New Roman" w:cs="Times New Roman"/>
          <w:sz w:val="28"/>
          <w:szCs w:val="28"/>
          <w:lang w:val="kk-KZ"/>
        </w:rPr>
        <w:t xml:space="preserve"> (r=</w:t>
      </w:r>
      <w:r>
        <w:rPr>
          <w:rFonts w:ascii="Times New Roman" w:hAnsi="Times New Roman" w:cs="Times New Roman"/>
          <w:sz w:val="28"/>
          <w:szCs w:val="28"/>
          <w:lang w:val="kk-KZ"/>
        </w:rPr>
        <w:t>0,237;</w:t>
      </w:r>
      <w:r w:rsidRPr="00546592">
        <w:rPr>
          <w:rFonts w:ascii="Times New Roman" w:hAnsi="Times New Roman" w:cs="Times New Roman"/>
          <w:sz w:val="28"/>
          <w:szCs w:val="28"/>
          <w:lang w:val="kk-KZ"/>
        </w:rPr>
        <w:t xml:space="preserve"> </w:t>
      </w:r>
      <w:r w:rsidR="00404384">
        <w:rPr>
          <w:rFonts w:ascii="Times New Roman" w:hAnsi="Times New Roman" w:cs="Times New Roman"/>
          <w:sz w:val="28"/>
          <w:szCs w:val="28"/>
          <w:lang w:val="kk-KZ"/>
        </w:rPr>
        <w:t>r=</w:t>
      </w:r>
      <w:r>
        <w:rPr>
          <w:rFonts w:ascii="Times New Roman" w:hAnsi="Times New Roman" w:cs="Times New Roman"/>
          <w:sz w:val="28"/>
          <w:szCs w:val="28"/>
          <w:lang w:val="kk-KZ"/>
        </w:rPr>
        <w:t>0,218)</w:t>
      </w:r>
      <w:r w:rsidR="00DD639F">
        <w:rPr>
          <w:rFonts w:ascii="Times New Roman" w:hAnsi="Times New Roman" w:cs="Times New Roman"/>
          <w:sz w:val="28"/>
          <w:szCs w:val="28"/>
          <w:lang w:val="kk-KZ"/>
        </w:rPr>
        <w:t xml:space="preserve"> </w:t>
      </w:r>
      <w:r w:rsidRPr="00DD091D">
        <w:rPr>
          <w:rFonts w:ascii="Times New Roman" w:hAnsi="Times New Roman" w:cs="Times New Roman"/>
          <w:sz w:val="28"/>
          <w:szCs w:val="28"/>
          <w:lang w:val="kk-KZ"/>
        </w:rPr>
        <w:t>оң байланысты көрсетті</w:t>
      </w:r>
      <w:r w:rsidRPr="00196222">
        <w:rPr>
          <w:rFonts w:ascii="Times New Roman" w:hAnsi="Times New Roman"/>
          <w:sz w:val="28"/>
          <w:szCs w:val="28"/>
          <w:lang w:val="kk-KZ"/>
        </w:rPr>
        <w:t xml:space="preserve"> </w:t>
      </w:r>
      <w:r>
        <w:rPr>
          <w:rFonts w:ascii="Times New Roman" w:hAnsi="Times New Roman"/>
          <w:sz w:val="28"/>
          <w:szCs w:val="28"/>
          <w:lang w:val="kk-KZ"/>
        </w:rPr>
        <w:t>(</w:t>
      </w:r>
      <w:r w:rsidRPr="00DD091D">
        <w:rPr>
          <w:rFonts w:ascii="Times New Roman" w:hAnsi="Times New Roman"/>
          <w:sz w:val="28"/>
          <w:szCs w:val="28"/>
          <w:lang w:val="kk-KZ"/>
        </w:rPr>
        <w:t>*p&lt;.05**p&lt;.01</w:t>
      </w:r>
      <w:r>
        <w:rPr>
          <w:rFonts w:ascii="Times New Roman" w:hAnsi="Times New Roman"/>
          <w:sz w:val="28"/>
          <w:szCs w:val="28"/>
          <w:lang w:val="kk-KZ"/>
        </w:rPr>
        <w:t>)</w:t>
      </w:r>
      <w:r w:rsidR="00DD639F">
        <w:rPr>
          <w:rFonts w:ascii="Times New Roman" w:hAnsi="Times New Roman"/>
          <w:sz w:val="28"/>
          <w:szCs w:val="28"/>
          <w:lang w:val="kk-KZ"/>
        </w:rPr>
        <w:t>.</w:t>
      </w:r>
    </w:p>
    <w:p w:rsidR="00DD639F" w:rsidRPr="00DD091D" w:rsidRDefault="00DD639F" w:rsidP="00A43706">
      <w:pPr>
        <w:autoSpaceDE w:val="0"/>
        <w:autoSpaceDN w:val="0"/>
        <w:adjustRightInd w:val="0"/>
        <w:jc w:val="both"/>
        <w:rPr>
          <w:rFonts w:ascii="Times New Roman" w:hAnsi="Times New Roman" w:cs="Times New Roman"/>
          <w:sz w:val="28"/>
          <w:szCs w:val="28"/>
          <w:lang w:val="kk-KZ"/>
        </w:rPr>
      </w:pPr>
    </w:p>
    <w:p w:rsidR="00106FF0" w:rsidRPr="00DD091D" w:rsidRDefault="002142D7" w:rsidP="00A43706">
      <w:pPr>
        <w:jc w:val="both"/>
        <w:rPr>
          <w:rFonts w:ascii="Times New Roman" w:hAnsi="Times New Roman" w:cs="Times New Roman"/>
          <w:sz w:val="28"/>
          <w:szCs w:val="28"/>
          <w:lang w:val="kk-KZ"/>
        </w:rPr>
      </w:pPr>
      <w:r>
        <w:rPr>
          <w:rFonts w:ascii="Times New Roman" w:hAnsi="Times New Roman"/>
          <w:sz w:val="28"/>
          <w:szCs w:val="28"/>
          <w:lang w:val="kk-KZ"/>
        </w:rPr>
        <w:t>Кесте 15</w:t>
      </w:r>
      <w:r w:rsidR="00D76874"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Эмоциялық күй сауалн</w:t>
      </w:r>
      <w:r w:rsidR="00495854">
        <w:rPr>
          <w:rFonts w:ascii="Times New Roman" w:hAnsi="Times New Roman"/>
          <w:sz w:val="28"/>
          <w:szCs w:val="28"/>
          <w:lang w:val="kk-KZ"/>
        </w:rPr>
        <w:t xml:space="preserve">амалары және </w:t>
      </w:r>
      <w:r w:rsidR="00495854">
        <w:rPr>
          <w:rFonts w:ascii="Times New Roman" w:hAnsi="Times New Roman" w:cs="Times New Roman"/>
          <w:sz w:val="28"/>
          <w:szCs w:val="28"/>
          <w:lang w:val="kk-KZ"/>
        </w:rPr>
        <w:t>конгруэнт</w:t>
      </w:r>
      <w:r w:rsidR="00495854">
        <w:rPr>
          <w:rFonts w:ascii="Times New Roman" w:hAnsi="Times New Roman"/>
          <w:sz w:val="28"/>
          <w:szCs w:val="28"/>
          <w:lang w:val="kk-KZ"/>
        </w:rPr>
        <w:t>ті емес</w:t>
      </w:r>
      <w:r w:rsidR="008C544A">
        <w:rPr>
          <w:rFonts w:ascii="Times New Roman" w:hAnsi="Times New Roman"/>
          <w:sz w:val="28"/>
          <w:szCs w:val="28"/>
          <w:lang w:val="kk-KZ"/>
        </w:rPr>
        <w:t xml:space="preserve"> P300 (Т</w:t>
      </w:r>
      <w:r w:rsidR="00106FF0" w:rsidRPr="00DD091D">
        <w:rPr>
          <w:rFonts w:ascii="Times New Roman" w:hAnsi="Times New Roman"/>
          <w:sz w:val="28"/>
          <w:szCs w:val="28"/>
          <w:lang w:val="kk-KZ"/>
        </w:rPr>
        <w:t>П) амплитудасының эксперимент бар</w:t>
      </w:r>
      <w:r w:rsidR="00673BE1" w:rsidRPr="00DD091D">
        <w:rPr>
          <w:rFonts w:ascii="Times New Roman" w:hAnsi="Times New Roman"/>
          <w:sz w:val="28"/>
          <w:szCs w:val="28"/>
          <w:lang w:val="kk-KZ"/>
        </w:rPr>
        <w:t>ы</w:t>
      </w:r>
      <w:r w:rsidR="00106FF0" w:rsidRPr="00DD091D">
        <w:rPr>
          <w:rFonts w:ascii="Times New Roman" w:hAnsi="Times New Roman"/>
          <w:sz w:val="28"/>
          <w:szCs w:val="28"/>
          <w:lang w:val="kk-KZ"/>
        </w:rPr>
        <w:t xml:space="preserve">сындағы 3 кезең бойынша корреляциясы </w:t>
      </w:r>
    </w:p>
    <w:p w:rsidR="005054C2" w:rsidRPr="00DD091D" w:rsidRDefault="005054C2" w:rsidP="00106FF0">
      <w:pPr>
        <w:pStyle w:val="a7"/>
        <w:jc w:val="both"/>
        <w:rPr>
          <w:rFonts w:ascii="Times New Roman" w:hAnsi="Times New Roman"/>
          <w:sz w:val="28"/>
          <w:szCs w:val="28"/>
          <w:lang w:val="kk-KZ"/>
        </w:rPr>
      </w:pPr>
    </w:p>
    <w:tbl>
      <w:tblPr>
        <w:tblStyle w:val="ac"/>
        <w:tblW w:w="9497" w:type="dxa"/>
        <w:tblInd w:w="250" w:type="dxa"/>
        <w:tblLayout w:type="fixed"/>
        <w:tblLook w:val="04A0" w:firstRow="1" w:lastRow="0" w:firstColumn="1" w:lastColumn="0" w:noHBand="0" w:noVBand="1"/>
      </w:tblPr>
      <w:tblGrid>
        <w:gridCol w:w="2732"/>
        <w:gridCol w:w="2977"/>
        <w:gridCol w:w="3788"/>
      </w:tblGrid>
      <w:tr w:rsidR="00106FF0" w:rsidRPr="000B52D8" w:rsidTr="00A43706">
        <w:tc>
          <w:tcPr>
            <w:tcW w:w="2732"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0B52D8" w:rsidRDefault="00106FF0" w:rsidP="00A437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Күй</w:t>
            </w:r>
          </w:p>
        </w:tc>
        <w:tc>
          <w:tcPr>
            <w:tcW w:w="6765" w:type="dxa"/>
            <w:gridSpan w:val="2"/>
            <w:tcBorders>
              <w:top w:val="single" w:sz="4" w:space="0" w:color="auto"/>
              <w:left w:val="single" w:sz="4" w:space="0" w:color="auto"/>
              <w:bottom w:val="single" w:sz="4" w:space="0" w:color="auto"/>
              <w:right w:val="single" w:sz="4" w:space="0" w:color="auto"/>
            </w:tcBorders>
          </w:tcPr>
          <w:p w:rsidR="00106FF0" w:rsidRPr="000B52D8" w:rsidRDefault="00495854" w:rsidP="00495854">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ЗЖТ_</w:t>
            </w:r>
            <w:r w:rsidRPr="000B52D8">
              <w:rPr>
                <w:rFonts w:ascii="Times New Roman" w:hAnsi="Times New Roman" w:cs="Times New Roman"/>
                <w:sz w:val="24"/>
                <w:szCs w:val="24"/>
                <w:lang w:val="kk-KZ"/>
              </w:rPr>
              <w:t xml:space="preserve"> конгруэнт</w:t>
            </w:r>
            <w:r w:rsidRPr="000B52D8">
              <w:rPr>
                <w:rFonts w:ascii="Times New Roman" w:hAnsi="Times New Roman"/>
                <w:sz w:val="24"/>
                <w:szCs w:val="24"/>
                <w:lang w:val="kk-KZ"/>
              </w:rPr>
              <w:t xml:space="preserve">ті емес </w:t>
            </w:r>
          </w:p>
        </w:tc>
      </w:tr>
      <w:tr w:rsidR="00106FF0" w:rsidRPr="000B52D8" w:rsidTr="00A43706">
        <w:tc>
          <w:tcPr>
            <w:tcW w:w="2732"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hAnsi="Times New Roman"/>
                <w:sz w:val="24"/>
                <w:szCs w:val="24"/>
                <w:lang w:val="en-US"/>
              </w:rPr>
            </w:pPr>
          </w:p>
        </w:tc>
        <w:tc>
          <w:tcPr>
            <w:tcW w:w="2977"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2</w:t>
            </w:r>
            <w:r w:rsidRPr="000B52D8">
              <w:rPr>
                <w:rFonts w:ascii="Times New Roman" w:hAnsi="Times New Roman"/>
                <w:sz w:val="24"/>
                <w:szCs w:val="24"/>
                <w:vertAlign w:val="superscript"/>
                <w:lang w:val="en-US"/>
              </w:rPr>
              <w:t>ші</w:t>
            </w:r>
            <w:r w:rsidRPr="000B52D8">
              <w:rPr>
                <w:rFonts w:ascii="Times New Roman" w:hAnsi="Times New Roman"/>
                <w:sz w:val="24"/>
                <w:szCs w:val="24"/>
                <w:lang w:val="en-US"/>
              </w:rPr>
              <w:t xml:space="preserve"> кезең</w:t>
            </w:r>
          </w:p>
        </w:tc>
        <w:tc>
          <w:tcPr>
            <w:tcW w:w="378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3</w:t>
            </w:r>
            <w:r w:rsidRPr="000B52D8">
              <w:rPr>
                <w:rFonts w:ascii="Times New Roman" w:hAnsi="Times New Roman"/>
                <w:sz w:val="24"/>
                <w:szCs w:val="24"/>
                <w:vertAlign w:val="superscript"/>
                <w:lang w:val="en-US"/>
              </w:rPr>
              <w:t>ші</w:t>
            </w:r>
            <w:r w:rsidRPr="000B52D8">
              <w:rPr>
                <w:rFonts w:ascii="Times New Roman" w:hAnsi="Times New Roman"/>
                <w:sz w:val="24"/>
                <w:szCs w:val="24"/>
                <w:lang w:val="kk-KZ"/>
              </w:rPr>
              <w:t>кезең</w:t>
            </w:r>
          </w:p>
        </w:tc>
      </w:tr>
      <w:tr w:rsidR="00106FF0" w:rsidRPr="000B52D8" w:rsidTr="00A43706">
        <w:tc>
          <w:tcPr>
            <w:tcW w:w="2732" w:type="dxa"/>
            <w:vMerge/>
            <w:tcBorders>
              <w:top w:val="single" w:sz="4" w:space="0" w:color="auto"/>
              <w:left w:val="single" w:sz="4" w:space="0" w:color="auto"/>
              <w:bottom w:val="single" w:sz="4" w:space="0" w:color="auto"/>
              <w:right w:val="single" w:sz="4" w:space="0" w:color="auto"/>
            </w:tcBorders>
            <w:vAlign w:val="center"/>
            <w:hideMark/>
          </w:tcPr>
          <w:p w:rsidR="00106FF0" w:rsidRPr="000B52D8" w:rsidRDefault="00106FF0" w:rsidP="00AC4306">
            <w:pPr>
              <w:jc w:val="both"/>
              <w:rPr>
                <w:rFonts w:ascii="Times New Roman" w:hAnsi="Times New Roman"/>
                <w:sz w:val="24"/>
                <w:szCs w:val="24"/>
                <w:lang w:val="en-US"/>
              </w:rPr>
            </w:pPr>
          </w:p>
        </w:tc>
        <w:tc>
          <w:tcPr>
            <w:tcW w:w="2977"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Cz</w:t>
            </w:r>
          </w:p>
        </w:tc>
        <w:tc>
          <w:tcPr>
            <w:tcW w:w="3788" w:type="dxa"/>
            <w:tcBorders>
              <w:top w:val="single" w:sz="4" w:space="0" w:color="auto"/>
              <w:left w:val="single" w:sz="4" w:space="0" w:color="auto"/>
              <w:bottom w:val="single" w:sz="4" w:space="0" w:color="auto"/>
              <w:right w:val="single" w:sz="4" w:space="0" w:color="auto"/>
            </w:tcBorders>
            <w:hideMark/>
          </w:tcPr>
          <w:p w:rsidR="00106FF0" w:rsidRPr="000B52D8" w:rsidRDefault="00106FF0" w:rsidP="00AC43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en-US"/>
              </w:rPr>
              <w:t>Fz</w:t>
            </w:r>
          </w:p>
        </w:tc>
      </w:tr>
      <w:tr w:rsidR="00106FF0" w:rsidRPr="000B52D8" w:rsidTr="00A43706">
        <w:tc>
          <w:tcPr>
            <w:tcW w:w="273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kk-KZ"/>
              </w:rPr>
              <w:t>Қызбалылық</w:t>
            </w:r>
          </w:p>
        </w:tc>
        <w:tc>
          <w:tcPr>
            <w:tcW w:w="2977"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r w:rsidRPr="000B52D8">
              <w:rPr>
                <w:rFonts w:ascii="Times New Roman" w:hAnsi="Times New Roman"/>
                <w:sz w:val="24"/>
                <w:szCs w:val="24"/>
                <w:lang w:val="en-US"/>
              </w:rPr>
              <w:t>.224*</w:t>
            </w:r>
          </w:p>
        </w:tc>
        <w:tc>
          <w:tcPr>
            <w:tcW w:w="3788"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r>
      <w:tr w:rsidR="00106FF0" w:rsidRPr="000B52D8" w:rsidTr="00A43706">
        <w:trPr>
          <w:trHeight w:val="487"/>
        </w:trPr>
        <w:tc>
          <w:tcPr>
            <w:tcW w:w="2732"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autoSpaceDE w:val="0"/>
              <w:autoSpaceDN w:val="0"/>
              <w:adjustRightInd w:val="0"/>
              <w:jc w:val="both"/>
              <w:rPr>
                <w:rFonts w:ascii="Times New Roman" w:hAnsi="Times New Roman"/>
                <w:sz w:val="24"/>
                <w:szCs w:val="24"/>
                <w:lang w:val="kk-KZ"/>
              </w:rPr>
            </w:pPr>
            <w:r w:rsidRPr="000B52D8">
              <w:rPr>
                <w:rFonts w:ascii="Times New Roman" w:hAnsi="Times New Roman"/>
                <w:sz w:val="24"/>
                <w:szCs w:val="24"/>
              </w:rPr>
              <w:t>Фрустрация</w:t>
            </w:r>
          </w:p>
        </w:tc>
        <w:tc>
          <w:tcPr>
            <w:tcW w:w="2977" w:type="dxa"/>
            <w:tcBorders>
              <w:top w:val="single" w:sz="4" w:space="0" w:color="auto"/>
              <w:left w:val="single" w:sz="4" w:space="0" w:color="auto"/>
              <w:bottom w:val="single" w:sz="4" w:space="0" w:color="auto"/>
              <w:right w:val="single" w:sz="4" w:space="0" w:color="auto"/>
            </w:tcBorders>
          </w:tcPr>
          <w:p w:rsidR="00106FF0" w:rsidRPr="000B52D8" w:rsidRDefault="00106FF0" w:rsidP="00AC4306">
            <w:pPr>
              <w:jc w:val="both"/>
              <w:rPr>
                <w:rFonts w:ascii="Times New Roman" w:hAnsi="Times New Roman"/>
                <w:sz w:val="24"/>
                <w:szCs w:val="24"/>
              </w:rPr>
            </w:pPr>
          </w:p>
        </w:tc>
        <w:tc>
          <w:tcPr>
            <w:tcW w:w="3788" w:type="dxa"/>
            <w:tcBorders>
              <w:top w:val="single" w:sz="4" w:space="0" w:color="auto"/>
              <w:left w:val="single" w:sz="4" w:space="0" w:color="auto"/>
              <w:bottom w:val="single" w:sz="4" w:space="0" w:color="auto"/>
              <w:right w:val="single" w:sz="4" w:space="0" w:color="auto"/>
            </w:tcBorders>
            <w:hideMark/>
          </w:tcPr>
          <w:p w:rsidR="00106FF0" w:rsidRPr="000B52D8" w:rsidRDefault="00DD639F" w:rsidP="00DD639F">
            <w:pPr>
              <w:jc w:val="both"/>
              <w:rPr>
                <w:rFonts w:ascii="Times New Roman" w:hAnsi="Times New Roman"/>
                <w:sz w:val="24"/>
                <w:szCs w:val="24"/>
              </w:rPr>
            </w:pPr>
            <w:r w:rsidRPr="000B52D8">
              <w:rPr>
                <w:rFonts w:ascii="Times New Roman" w:hAnsi="Times New Roman"/>
                <w:sz w:val="24"/>
                <w:szCs w:val="24"/>
              </w:rPr>
              <w:t>.213</w:t>
            </w:r>
            <w:r w:rsidR="00106FF0" w:rsidRPr="000B52D8">
              <w:rPr>
                <w:rFonts w:ascii="Times New Roman" w:hAnsi="Times New Roman"/>
                <w:sz w:val="24"/>
                <w:szCs w:val="24"/>
              </w:rPr>
              <w:t>*</w:t>
            </w:r>
          </w:p>
        </w:tc>
      </w:tr>
    </w:tbl>
    <w:p w:rsidR="00A43706" w:rsidRPr="000B52D8" w:rsidRDefault="009B6714" w:rsidP="000B52D8">
      <w:pPr>
        <w:autoSpaceDE w:val="0"/>
        <w:autoSpaceDN w:val="0"/>
        <w:adjustRightInd w:val="0"/>
        <w:jc w:val="both"/>
        <w:rPr>
          <w:rFonts w:ascii="Times New Roman" w:hAnsi="Times New Roman"/>
          <w:sz w:val="24"/>
          <w:szCs w:val="24"/>
          <w:lang w:val="en-US"/>
        </w:rPr>
      </w:pPr>
      <w:r w:rsidRPr="000B52D8">
        <w:rPr>
          <w:rFonts w:ascii="Times New Roman" w:hAnsi="Times New Roman"/>
          <w:sz w:val="24"/>
          <w:szCs w:val="24"/>
          <w:lang w:val="kk-KZ"/>
        </w:rPr>
        <w:t xml:space="preserve">Ескерту - </w:t>
      </w:r>
      <w:r w:rsidR="00106FF0" w:rsidRPr="000B52D8">
        <w:rPr>
          <w:rFonts w:ascii="Times New Roman" w:hAnsi="Times New Roman"/>
          <w:sz w:val="24"/>
          <w:szCs w:val="24"/>
          <w:lang w:val="en-US"/>
        </w:rPr>
        <w:t>*p&lt;.05**p&lt;.01</w:t>
      </w:r>
    </w:p>
    <w:p w:rsidR="00502E34" w:rsidRPr="00DD091D" w:rsidRDefault="00502E34" w:rsidP="00660555">
      <w:pPr>
        <w:autoSpaceDE w:val="0"/>
        <w:autoSpaceDN w:val="0"/>
        <w:adjustRightInd w:val="0"/>
        <w:ind w:firstLine="567"/>
        <w:jc w:val="both"/>
        <w:rPr>
          <w:rFonts w:ascii="Times New Roman" w:hAnsi="Times New Roman"/>
          <w:sz w:val="28"/>
          <w:szCs w:val="28"/>
          <w:lang w:val="kk-KZ"/>
        </w:rPr>
      </w:pPr>
    </w:p>
    <w:p w:rsidR="00673BE1" w:rsidRPr="00DD091D" w:rsidRDefault="00980F35" w:rsidP="00660555">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Эмоциялық күйді анықтауға бағытталған ДД</w:t>
      </w:r>
      <w:r w:rsidR="00AE3C42" w:rsidRPr="00DD091D">
        <w:rPr>
          <w:rFonts w:ascii="Times New Roman" w:hAnsi="Times New Roman"/>
          <w:sz w:val="28"/>
          <w:szCs w:val="28"/>
          <w:lang w:val="kk-KZ"/>
        </w:rPr>
        <w:t>С</w:t>
      </w:r>
      <w:r w:rsidRPr="00DD091D">
        <w:rPr>
          <w:rFonts w:ascii="Times New Roman" w:hAnsi="Times New Roman"/>
          <w:sz w:val="28"/>
          <w:szCs w:val="28"/>
          <w:lang w:val="kk-KZ"/>
        </w:rPr>
        <w:t xml:space="preserve"> сауалнамасының қызбалылық шкаласы </w:t>
      </w:r>
      <w:r w:rsidR="00314818" w:rsidRPr="00DD091D">
        <w:rPr>
          <w:rFonts w:ascii="Times New Roman" w:hAnsi="Times New Roman"/>
          <w:sz w:val="28"/>
          <w:szCs w:val="28"/>
          <w:lang w:val="kk-KZ"/>
        </w:rPr>
        <w:t xml:space="preserve">когнитивті тапсырманы орындау барысындағы </w:t>
      </w:r>
      <w:r w:rsidR="002C0429" w:rsidRPr="00DD091D">
        <w:rPr>
          <w:rFonts w:ascii="Times New Roman" w:hAnsi="Times New Roman"/>
          <w:sz w:val="28"/>
          <w:szCs w:val="28"/>
          <w:lang w:val="kk-KZ"/>
        </w:rPr>
        <w:t xml:space="preserve">2 кезеңнің </w:t>
      </w:r>
      <w:r w:rsidR="00314818" w:rsidRPr="00DD091D">
        <w:rPr>
          <w:rFonts w:ascii="Times New Roman" w:hAnsi="Times New Roman"/>
          <w:sz w:val="28"/>
          <w:szCs w:val="28"/>
          <w:lang w:val="kk-KZ"/>
        </w:rPr>
        <w:t xml:space="preserve">конгурэнтті </w:t>
      </w:r>
      <w:r w:rsidR="00057091" w:rsidRPr="00DD091D">
        <w:rPr>
          <w:rFonts w:ascii="Times New Roman" w:hAnsi="Times New Roman"/>
          <w:sz w:val="28"/>
          <w:szCs w:val="28"/>
          <w:lang w:val="kk-KZ"/>
        </w:rPr>
        <w:t>Cz каналымен</w:t>
      </w:r>
      <w:r w:rsidR="00546592" w:rsidRPr="00546592">
        <w:rPr>
          <w:rFonts w:ascii="Times New Roman" w:hAnsi="Times New Roman"/>
          <w:sz w:val="28"/>
          <w:szCs w:val="28"/>
          <w:lang w:val="kk-KZ"/>
        </w:rPr>
        <w:t xml:space="preserve"> (r=0.224)</w:t>
      </w:r>
      <w:r w:rsidR="00057091" w:rsidRPr="00DD091D">
        <w:rPr>
          <w:rFonts w:ascii="Times New Roman" w:hAnsi="Times New Roman"/>
          <w:sz w:val="28"/>
          <w:szCs w:val="28"/>
          <w:lang w:val="kk-KZ"/>
        </w:rPr>
        <w:t xml:space="preserve">, </w:t>
      </w:r>
      <w:r w:rsidR="00191E25" w:rsidRPr="00DD091D">
        <w:rPr>
          <w:rFonts w:ascii="Times New Roman" w:hAnsi="Times New Roman"/>
          <w:sz w:val="28"/>
          <w:szCs w:val="28"/>
          <w:lang w:val="kk-KZ"/>
        </w:rPr>
        <w:t>ф</w:t>
      </w:r>
      <w:r w:rsidR="00057091" w:rsidRPr="00DD091D">
        <w:rPr>
          <w:rFonts w:ascii="Times New Roman" w:hAnsi="Times New Roman"/>
          <w:sz w:val="28"/>
          <w:szCs w:val="28"/>
          <w:lang w:val="kk-KZ"/>
        </w:rPr>
        <w:t>рустрация шкаласының 3</w:t>
      </w:r>
      <w:r w:rsidR="002C0429" w:rsidRPr="00DD091D">
        <w:rPr>
          <w:rFonts w:ascii="Times New Roman" w:hAnsi="Times New Roman"/>
          <w:sz w:val="28"/>
          <w:szCs w:val="28"/>
          <w:lang w:val="kk-KZ"/>
        </w:rPr>
        <w:t>-</w:t>
      </w:r>
      <w:r w:rsidR="00057091" w:rsidRPr="00DD091D">
        <w:rPr>
          <w:rFonts w:ascii="Times New Roman" w:hAnsi="Times New Roman"/>
          <w:sz w:val="28"/>
          <w:szCs w:val="28"/>
          <w:lang w:val="kk-KZ"/>
        </w:rPr>
        <w:t>ші</w:t>
      </w:r>
      <w:r w:rsidR="00C74D00" w:rsidRPr="00DD091D">
        <w:rPr>
          <w:rFonts w:ascii="Times New Roman" w:hAnsi="Times New Roman"/>
          <w:sz w:val="28"/>
          <w:szCs w:val="28"/>
          <w:lang w:val="kk-KZ"/>
        </w:rPr>
        <w:t xml:space="preserve"> </w:t>
      </w:r>
      <w:r w:rsidR="00057091" w:rsidRPr="00DD091D">
        <w:rPr>
          <w:rFonts w:ascii="Times New Roman" w:hAnsi="Times New Roman"/>
          <w:sz w:val="28"/>
          <w:szCs w:val="28"/>
          <w:lang w:val="kk-KZ"/>
        </w:rPr>
        <w:t>кезең Fz</w:t>
      </w:r>
      <w:r w:rsidR="002C0429" w:rsidRPr="00DD091D">
        <w:rPr>
          <w:rFonts w:ascii="Times New Roman" w:hAnsi="Times New Roman"/>
          <w:sz w:val="28"/>
          <w:szCs w:val="28"/>
          <w:lang w:val="kk-KZ"/>
        </w:rPr>
        <w:t xml:space="preserve"> каналымен</w:t>
      </w:r>
      <w:r w:rsidR="00546592" w:rsidRPr="00546592">
        <w:rPr>
          <w:rFonts w:ascii="Times New Roman" w:hAnsi="Times New Roman"/>
          <w:sz w:val="28"/>
          <w:szCs w:val="28"/>
          <w:lang w:val="kk-KZ"/>
        </w:rPr>
        <w:t xml:space="preserve"> (r=0,213)</w:t>
      </w:r>
      <w:r w:rsidR="002C0429" w:rsidRPr="00DD091D">
        <w:rPr>
          <w:rFonts w:ascii="Times New Roman" w:hAnsi="Times New Roman"/>
          <w:sz w:val="28"/>
          <w:szCs w:val="28"/>
          <w:lang w:val="kk-KZ"/>
        </w:rPr>
        <w:t xml:space="preserve"> сенімді байланысты көрсетті</w:t>
      </w:r>
      <w:r w:rsidR="00191E25" w:rsidRPr="00DD091D">
        <w:rPr>
          <w:rFonts w:ascii="Times New Roman" w:hAnsi="Times New Roman"/>
          <w:sz w:val="28"/>
          <w:szCs w:val="28"/>
          <w:lang w:val="kk-KZ"/>
        </w:rPr>
        <w:t>.</w:t>
      </w:r>
    </w:p>
    <w:p w:rsidR="00191E25" w:rsidRPr="00DD091D" w:rsidRDefault="00DD639F" w:rsidP="00660555">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 xml:space="preserve">Сонымен қатар нәтижелерді өңдеу барсында, </w:t>
      </w:r>
      <w:r w:rsidR="00191E25" w:rsidRPr="00DD091D">
        <w:rPr>
          <w:rFonts w:ascii="Times New Roman" w:hAnsi="Times New Roman"/>
          <w:sz w:val="28"/>
          <w:szCs w:val="28"/>
          <w:lang w:val="kk-KZ"/>
        </w:rPr>
        <w:t>тұлғалық қырды анықтайтын</w:t>
      </w:r>
      <w:r w:rsidR="00C17AF6" w:rsidRPr="00DD091D">
        <w:rPr>
          <w:rFonts w:ascii="Times New Roman" w:hAnsi="Times New Roman"/>
          <w:sz w:val="28"/>
          <w:szCs w:val="28"/>
          <w:lang w:val="kk-KZ"/>
        </w:rPr>
        <w:t xml:space="preserve"> «Үлкен бестік»</w:t>
      </w:r>
      <w:r w:rsidR="00D41596" w:rsidRPr="00DD091D">
        <w:rPr>
          <w:rFonts w:ascii="Times New Roman" w:hAnsi="Times New Roman"/>
          <w:sz w:val="28"/>
          <w:szCs w:val="28"/>
          <w:lang w:val="kk-KZ"/>
        </w:rPr>
        <w:t xml:space="preserve"> </w:t>
      </w:r>
      <w:r w:rsidR="00C17AF6" w:rsidRPr="00DD091D">
        <w:rPr>
          <w:rFonts w:ascii="Times New Roman" w:hAnsi="Times New Roman"/>
          <w:sz w:val="28"/>
          <w:szCs w:val="28"/>
          <w:lang w:val="kk-KZ"/>
        </w:rPr>
        <w:t xml:space="preserve">сауалнамасының нейротизм шкаласы мен </w:t>
      </w:r>
      <w:r w:rsidR="002C0429" w:rsidRPr="00DD091D">
        <w:rPr>
          <w:rFonts w:ascii="Times New Roman" w:hAnsi="Times New Roman"/>
          <w:sz w:val="28"/>
          <w:szCs w:val="28"/>
          <w:lang w:val="kk-KZ"/>
        </w:rPr>
        <w:t>зейін жүйесі тапсырмасын орындау барысындағы</w:t>
      </w:r>
      <w:r w:rsidR="00D41596" w:rsidRPr="00DD091D">
        <w:rPr>
          <w:rFonts w:ascii="Times New Roman" w:hAnsi="Times New Roman"/>
          <w:sz w:val="28"/>
          <w:szCs w:val="28"/>
          <w:lang w:val="kk-KZ"/>
        </w:rPr>
        <w:t xml:space="preserve"> </w:t>
      </w:r>
      <w:r w:rsidR="00E70F84" w:rsidRPr="00DD091D">
        <w:rPr>
          <w:rFonts w:ascii="Times New Roman" w:hAnsi="Times New Roman"/>
          <w:sz w:val="28"/>
          <w:szCs w:val="28"/>
          <w:lang w:val="kk-KZ"/>
        </w:rPr>
        <w:t>конгурэнтті емес</w:t>
      </w:r>
      <w:r w:rsidR="00C17AF6" w:rsidRPr="00DD091D">
        <w:rPr>
          <w:rFonts w:ascii="Times New Roman" w:hAnsi="Times New Roman"/>
          <w:sz w:val="28"/>
          <w:szCs w:val="28"/>
          <w:lang w:val="kk-KZ"/>
        </w:rPr>
        <w:t xml:space="preserve"> 3</w:t>
      </w:r>
      <w:r w:rsidR="00C062B0" w:rsidRPr="00DD091D">
        <w:rPr>
          <w:rFonts w:ascii="Times New Roman" w:hAnsi="Times New Roman"/>
          <w:sz w:val="28"/>
          <w:szCs w:val="28"/>
          <w:lang w:val="kk-KZ"/>
        </w:rPr>
        <w:t>-</w:t>
      </w:r>
      <w:r w:rsidR="00C17AF6" w:rsidRPr="00DD091D">
        <w:rPr>
          <w:rFonts w:ascii="Times New Roman" w:hAnsi="Times New Roman"/>
          <w:sz w:val="28"/>
          <w:szCs w:val="28"/>
          <w:lang w:val="kk-KZ"/>
        </w:rPr>
        <w:t>кезең CPz каналы арасында</w:t>
      </w:r>
      <w:r w:rsidR="00546592" w:rsidRPr="00546592">
        <w:rPr>
          <w:rFonts w:ascii="Times New Roman" w:hAnsi="Times New Roman"/>
          <w:sz w:val="28"/>
          <w:szCs w:val="28"/>
          <w:lang w:val="kk-KZ"/>
        </w:rPr>
        <w:t xml:space="preserve"> (r=-0,216)</w:t>
      </w:r>
      <w:r w:rsidR="00C17AF6" w:rsidRPr="00DD091D">
        <w:rPr>
          <w:rFonts w:ascii="Times New Roman" w:hAnsi="Times New Roman"/>
          <w:sz w:val="28"/>
          <w:szCs w:val="28"/>
          <w:lang w:val="kk-KZ"/>
        </w:rPr>
        <w:t xml:space="preserve"> теріс байланыс.</w:t>
      </w:r>
      <w:r w:rsidR="00B80C37">
        <w:rPr>
          <w:rFonts w:ascii="Times New Roman" w:hAnsi="Times New Roman"/>
          <w:sz w:val="28"/>
          <w:szCs w:val="28"/>
          <w:lang w:val="kk-KZ"/>
        </w:rPr>
        <w:t xml:space="preserve"> </w:t>
      </w:r>
      <w:r w:rsidR="002C0429" w:rsidRPr="00DD091D">
        <w:rPr>
          <w:rFonts w:ascii="Times New Roman" w:hAnsi="Times New Roman"/>
          <w:sz w:val="28"/>
          <w:szCs w:val="28"/>
          <w:lang w:val="kk-KZ"/>
        </w:rPr>
        <w:t xml:space="preserve">Тапсырманы орындау кезінде </w:t>
      </w:r>
      <w:r w:rsidR="00495854">
        <w:rPr>
          <w:rFonts w:ascii="Times New Roman" w:hAnsi="Times New Roman" w:cs="Times New Roman"/>
          <w:sz w:val="28"/>
          <w:szCs w:val="28"/>
          <w:lang w:val="kk-KZ"/>
        </w:rPr>
        <w:t>конгруэнт</w:t>
      </w:r>
      <w:r w:rsidR="00495854">
        <w:rPr>
          <w:rFonts w:ascii="Times New Roman" w:hAnsi="Times New Roman"/>
          <w:sz w:val="28"/>
          <w:szCs w:val="28"/>
          <w:lang w:val="kk-KZ"/>
        </w:rPr>
        <w:t xml:space="preserve">ті емес </w:t>
      </w:r>
      <w:r w:rsidR="002C0429" w:rsidRPr="00DD091D">
        <w:rPr>
          <w:rFonts w:ascii="Times New Roman" w:hAnsi="Times New Roman"/>
          <w:sz w:val="28"/>
          <w:szCs w:val="28"/>
          <w:lang w:val="kk-KZ"/>
        </w:rPr>
        <w:t>(қарама-қарсы бағытталған стрелкалар) жағдайында ми белсенділігінде тежелу болады</w:t>
      </w:r>
      <w:r w:rsidR="007307E2" w:rsidRPr="00DD091D">
        <w:rPr>
          <w:rFonts w:ascii="Times New Roman" w:hAnsi="Times New Roman"/>
          <w:sz w:val="28"/>
          <w:szCs w:val="28"/>
          <w:lang w:val="kk-KZ"/>
        </w:rPr>
        <w:t>,</w:t>
      </w:r>
      <w:r w:rsidR="00B80C37">
        <w:rPr>
          <w:rFonts w:ascii="Times New Roman" w:hAnsi="Times New Roman"/>
          <w:sz w:val="28"/>
          <w:szCs w:val="28"/>
          <w:lang w:val="kk-KZ"/>
        </w:rPr>
        <w:t xml:space="preserve"> </w:t>
      </w:r>
      <w:r w:rsidR="007307E2" w:rsidRPr="00DD091D">
        <w:rPr>
          <w:rFonts w:ascii="Times New Roman" w:hAnsi="Times New Roman"/>
          <w:sz w:val="28"/>
          <w:szCs w:val="28"/>
          <w:lang w:val="kk-KZ"/>
        </w:rPr>
        <w:t>нәтижесінде нейротизм жоғарлайды.</w:t>
      </w:r>
    </w:p>
    <w:p w:rsidR="00FF71DD" w:rsidRPr="00DD091D" w:rsidRDefault="00FF71DD" w:rsidP="00660555">
      <w:pPr>
        <w:autoSpaceDE w:val="0"/>
        <w:autoSpaceDN w:val="0"/>
        <w:adjustRightInd w:val="0"/>
        <w:ind w:firstLine="567"/>
        <w:jc w:val="both"/>
        <w:rPr>
          <w:rFonts w:ascii="Times New Roman" w:hAnsi="Times New Roman"/>
          <w:sz w:val="28"/>
          <w:szCs w:val="28"/>
          <w:lang w:val="kk-KZ"/>
        </w:rPr>
      </w:pPr>
    </w:p>
    <w:p w:rsidR="00106FF0" w:rsidRPr="00DD091D" w:rsidRDefault="00270AFA" w:rsidP="00660555">
      <w:pPr>
        <w:tabs>
          <w:tab w:val="left" w:pos="709"/>
        </w:tabs>
        <w:ind w:firstLine="567"/>
        <w:rPr>
          <w:rFonts w:ascii="Times New Roman" w:hAnsi="Times New Roman"/>
          <w:b/>
          <w:sz w:val="28"/>
          <w:szCs w:val="28"/>
          <w:lang w:val="kk-KZ"/>
        </w:rPr>
      </w:pPr>
      <w:r>
        <w:rPr>
          <w:rFonts w:ascii="Times New Roman" w:hAnsi="Times New Roman"/>
          <w:b/>
          <w:sz w:val="28"/>
          <w:szCs w:val="28"/>
          <w:lang w:val="kk-KZ"/>
        </w:rPr>
        <w:t>2</w:t>
      </w:r>
      <w:r w:rsidR="00693E09" w:rsidRPr="00693E09">
        <w:rPr>
          <w:rFonts w:ascii="Times New Roman" w:hAnsi="Times New Roman"/>
          <w:b/>
          <w:sz w:val="28"/>
          <w:szCs w:val="28"/>
          <w:lang w:val="kk-KZ"/>
        </w:rPr>
        <w:t>.</w:t>
      </w:r>
      <w:r w:rsidR="000B52D8">
        <w:rPr>
          <w:rFonts w:ascii="Times New Roman" w:hAnsi="Times New Roman"/>
          <w:b/>
          <w:sz w:val="28"/>
          <w:szCs w:val="28"/>
          <w:lang w:val="kk-KZ"/>
        </w:rPr>
        <w:t>5</w:t>
      </w:r>
      <w:r w:rsidR="00106FF0" w:rsidRPr="00693E09">
        <w:rPr>
          <w:rFonts w:ascii="Times New Roman" w:hAnsi="Times New Roman"/>
          <w:b/>
          <w:sz w:val="28"/>
          <w:szCs w:val="28"/>
          <w:lang w:val="kk-KZ"/>
        </w:rPr>
        <w:t>.</w:t>
      </w:r>
      <w:r w:rsidR="00693E09">
        <w:rPr>
          <w:rFonts w:ascii="Times New Roman" w:hAnsi="Times New Roman"/>
          <w:b/>
          <w:sz w:val="28"/>
          <w:szCs w:val="28"/>
          <w:lang w:val="kk-KZ"/>
        </w:rPr>
        <w:t>1</w:t>
      </w:r>
      <w:r w:rsidR="008A19B9"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Қырағылық</w:t>
      </w:r>
      <w:r w:rsidR="000B52D8">
        <w:rPr>
          <w:rFonts w:ascii="Times New Roman" w:hAnsi="Times New Roman"/>
          <w:b/>
          <w:sz w:val="28"/>
          <w:szCs w:val="28"/>
          <w:lang w:val="kk-KZ"/>
        </w:rPr>
        <w:t xml:space="preserve"> жүйе</w:t>
      </w:r>
      <w:r w:rsidR="00106FF0" w:rsidRPr="00DD091D">
        <w:rPr>
          <w:rFonts w:ascii="Times New Roman" w:hAnsi="Times New Roman"/>
          <w:b/>
          <w:sz w:val="28"/>
          <w:szCs w:val="28"/>
          <w:lang w:val="kk-KZ"/>
        </w:rPr>
        <w:t xml:space="preserve"> (Alerting)</w:t>
      </w:r>
    </w:p>
    <w:p w:rsidR="00106FF0" w:rsidRPr="00DD091D" w:rsidRDefault="00106FF0" w:rsidP="00660555">
      <w:pPr>
        <w:autoSpaceDE w:val="0"/>
        <w:autoSpaceDN w:val="0"/>
        <w:adjustRightInd w:val="0"/>
        <w:ind w:firstLine="567"/>
        <w:jc w:val="both"/>
        <w:rPr>
          <w:rFonts w:ascii="Times New Roman" w:hAnsi="Times New Roman"/>
          <w:sz w:val="28"/>
          <w:szCs w:val="28"/>
          <w:lang w:val="kk-KZ"/>
        </w:rPr>
      </w:pPr>
    </w:p>
    <w:p w:rsidR="00106FF0" w:rsidRPr="00693E09" w:rsidRDefault="00CE30CF" w:rsidP="00660555">
      <w:pPr>
        <w:autoSpaceDE w:val="0"/>
        <w:autoSpaceDN w:val="0"/>
        <w:adjustRightInd w:val="0"/>
        <w:ind w:firstLine="567"/>
        <w:jc w:val="both"/>
        <w:rPr>
          <w:rFonts w:ascii="Times New Roman" w:hAnsi="Times New Roman"/>
          <w:sz w:val="28"/>
          <w:szCs w:val="28"/>
          <w:highlight w:val="green"/>
          <w:lang w:val="kk-KZ"/>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3FD64AA3" wp14:editId="1AFA1CEB">
            <wp:extent cx="3962400" cy="23336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17AF6" w:rsidRPr="00663A81" w:rsidRDefault="00C17AF6" w:rsidP="000B52D8">
      <w:pPr>
        <w:autoSpaceDE w:val="0"/>
        <w:autoSpaceDN w:val="0"/>
        <w:adjustRightInd w:val="0"/>
        <w:rPr>
          <w:rFonts w:ascii="Times New Roman" w:hAnsi="Times New Roman"/>
          <w:sz w:val="24"/>
          <w:szCs w:val="24"/>
          <w:lang w:val="kk-KZ"/>
        </w:rPr>
      </w:pPr>
      <w:r w:rsidRPr="00663A81">
        <w:rPr>
          <w:rFonts w:ascii="Times New Roman" w:hAnsi="Times New Roman"/>
          <w:sz w:val="24"/>
          <w:szCs w:val="24"/>
          <w:lang w:val="kk-KZ"/>
        </w:rPr>
        <w:t xml:space="preserve">   *p&lt;.05**p&lt;.01</w:t>
      </w:r>
    </w:p>
    <w:p w:rsidR="00FF71DD" w:rsidRPr="00DD091D" w:rsidRDefault="00FF71DD" w:rsidP="00660555">
      <w:pPr>
        <w:autoSpaceDE w:val="0"/>
        <w:autoSpaceDN w:val="0"/>
        <w:adjustRightInd w:val="0"/>
        <w:ind w:firstLine="567"/>
        <w:jc w:val="center"/>
        <w:rPr>
          <w:rFonts w:ascii="Times New Roman" w:hAnsi="Times New Roman"/>
          <w:sz w:val="28"/>
          <w:szCs w:val="28"/>
          <w:lang w:val="kk-KZ"/>
        </w:rPr>
      </w:pPr>
    </w:p>
    <w:p w:rsidR="00C17AF6" w:rsidRPr="00DD091D" w:rsidRDefault="00EE4BAA" w:rsidP="00660555">
      <w:pPr>
        <w:autoSpaceDE w:val="0"/>
        <w:autoSpaceDN w:val="0"/>
        <w:adjustRightInd w:val="0"/>
        <w:ind w:firstLine="567"/>
        <w:jc w:val="center"/>
        <w:rPr>
          <w:rFonts w:ascii="Times New Roman" w:hAnsi="Times New Roman"/>
          <w:sz w:val="28"/>
          <w:szCs w:val="28"/>
          <w:lang w:val="kk-KZ"/>
        </w:rPr>
      </w:pPr>
      <w:r>
        <w:rPr>
          <w:rFonts w:ascii="Times New Roman" w:hAnsi="Times New Roman"/>
          <w:sz w:val="28"/>
          <w:szCs w:val="28"/>
          <w:lang w:val="kk-KZ"/>
        </w:rPr>
        <w:lastRenderedPageBreak/>
        <w:t>Сурет 25</w:t>
      </w:r>
      <w:r w:rsidR="00113031" w:rsidRPr="00DD091D">
        <w:rPr>
          <w:rFonts w:ascii="Times New Roman" w:hAnsi="Times New Roman"/>
          <w:sz w:val="28"/>
          <w:szCs w:val="28"/>
          <w:lang w:val="kk-KZ"/>
        </w:rPr>
        <w:t xml:space="preserve"> - </w:t>
      </w:r>
      <w:r w:rsidR="00FF71DD" w:rsidRPr="00DD091D">
        <w:rPr>
          <w:rFonts w:ascii="Times New Roman" w:hAnsi="Times New Roman"/>
          <w:sz w:val="28"/>
          <w:szCs w:val="28"/>
          <w:lang w:val="kk-KZ"/>
        </w:rPr>
        <w:t xml:space="preserve">ЗЖТ-ны орындау кезіндегі </w:t>
      </w:r>
      <w:r w:rsidR="00B80C37">
        <w:rPr>
          <w:rFonts w:ascii="Times New Roman" w:hAnsi="Times New Roman"/>
          <w:sz w:val="28"/>
          <w:szCs w:val="28"/>
          <w:lang w:val="kk-KZ"/>
        </w:rPr>
        <w:t>Т</w:t>
      </w:r>
      <w:r w:rsidR="00C17AF6" w:rsidRPr="00DD091D">
        <w:rPr>
          <w:rFonts w:ascii="Times New Roman" w:hAnsi="Times New Roman"/>
          <w:sz w:val="28"/>
          <w:szCs w:val="28"/>
          <w:lang w:val="kk-KZ"/>
        </w:rPr>
        <w:t>П</w:t>
      </w:r>
      <w:r w:rsidR="00276A1B" w:rsidRPr="00DD091D">
        <w:rPr>
          <w:rFonts w:ascii="Times New Roman" w:hAnsi="Times New Roman"/>
          <w:sz w:val="28"/>
          <w:szCs w:val="28"/>
          <w:lang w:val="kk-KZ"/>
        </w:rPr>
        <w:t xml:space="preserve"> мен</w:t>
      </w:r>
      <w:r w:rsidR="00C17AF6" w:rsidRPr="00DD091D">
        <w:rPr>
          <w:rFonts w:ascii="Times New Roman" w:hAnsi="Times New Roman"/>
          <w:sz w:val="28"/>
          <w:szCs w:val="28"/>
          <w:lang w:val="kk-KZ"/>
        </w:rPr>
        <w:t xml:space="preserve"> эмоциялық күй сауалнамалары  нәтижелер</w:t>
      </w:r>
      <w:r w:rsidR="00FF71DD" w:rsidRPr="00DD091D">
        <w:rPr>
          <w:rFonts w:ascii="Times New Roman" w:hAnsi="Times New Roman"/>
          <w:sz w:val="28"/>
          <w:szCs w:val="28"/>
          <w:lang w:val="kk-KZ"/>
        </w:rPr>
        <w:t>і</w:t>
      </w:r>
      <w:r w:rsidR="00C17AF6" w:rsidRPr="00DD091D">
        <w:rPr>
          <w:rFonts w:ascii="Times New Roman" w:hAnsi="Times New Roman"/>
          <w:sz w:val="28"/>
          <w:szCs w:val="28"/>
          <w:lang w:val="kk-KZ"/>
        </w:rPr>
        <w:t>мен корреляциясы</w:t>
      </w:r>
    </w:p>
    <w:p w:rsidR="00CE30CF" w:rsidRPr="00DD091D" w:rsidRDefault="00CE30CF" w:rsidP="00660555">
      <w:pPr>
        <w:autoSpaceDE w:val="0"/>
        <w:autoSpaceDN w:val="0"/>
        <w:adjustRightInd w:val="0"/>
        <w:ind w:firstLine="567"/>
        <w:jc w:val="center"/>
        <w:rPr>
          <w:rFonts w:ascii="Times New Roman" w:hAnsi="Times New Roman"/>
          <w:sz w:val="28"/>
          <w:szCs w:val="28"/>
          <w:lang w:val="kk-KZ"/>
        </w:rPr>
      </w:pPr>
    </w:p>
    <w:p w:rsidR="00113031" w:rsidRPr="00DD091D" w:rsidRDefault="00EE4BAA" w:rsidP="00660555">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Жоғарыдағы 25</w:t>
      </w:r>
      <w:r w:rsidR="00113031" w:rsidRPr="00DD091D">
        <w:rPr>
          <w:rFonts w:ascii="Times New Roman" w:hAnsi="Times New Roman"/>
          <w:sz w:val="28"/>
          <w:szCs w:val="28"/>
          <w:lang w:val="kk-KZ"/>
        </w:rPr>
        <w:t xml:space="preserve"> суретте байқап отырғанымыздай когнитивті тапсырманы орындау барысындағы ми белсенділігінің Fz қырағылық жүйесі мен ДСС –</w:t>
      </w:r>
      <w:r w:rsidR="00B80C37">
        <w:rPr>
          <w:rFonts w:ascii="Times New Roman" w:hAnsi="Times New Roman"/>
          <w:sz w:val="28"/>
          <w:szCs w:val="28"/>
          <w:lang w:val="kk-KZ"/>
        </w:rPr>
        <w:t xml:space="preserve"> </w:t>
      </w:r>
      <w:r w:rsidR="00113031" w:rsidRPr="00DD091D">
        <w:rPr>
          <w:rFonts w:ascii="Times New Roman" w:hAnsi="Times New Roman"/>
          <w:sz w:val="28"/>
          <w:szCs w:val="28"/>
          <w:lang w:val="kk-KZ"/>
        </w:rPr>
        <w:t>ның қызбалылық шкаласы өзара</w:t>
      </w:r>
      <w:r w:rsidR="00546592">
        <w:rPr>
          <w:rFonts w:ascii="Times New Roman" w:hAnsi="Times New Roman"/>
          <w:sz w:val="28"/>
          <w:szCs w:val="28"/>
          <w:lang w:val="kk-KZ"/>
        </w:rPr>
        <w:t xml:space="preserve"> (r=</w:t>
      </w:r>
      <w:r w:rsidR="00546592" w:rsidRPr="00546592">
        <w:rPr>
          <w:rFonts w:ascii="Times New Roman" w:hAnsi="Times New Roman"/>
          <w:sz w:val="28"/>
          <w:szCs w:val="28"/>
          <w:lang w:val="kk-KZ"/>
        </w:rPr>
        <w:t>-0.198)</w:t>
      </w:r>
      <w:r w:rsidR="00113031" w:rsidRPr="00DD091D">
        <w:rPr>
          <w:rFonts w:ascii="Times New Roman" w:hAnsi="Times New Roman"/>
          <w:sz w:val="28"/>
          <w:szCs w:val="28"/>
          <w:lang w:val="kk-KZ"/>
        </w:rPr>
        <w:t xml:space="preserve"> теріс байлан</w:t>
      </w:r>
      <w:r w:rsidR="00B80C37">
        <w:rPr>
          <w:rFonts w:ascii="Times New Roman" w:hAnsi="Times New Roman"/>
          <w:sz w:val="28"/>
          <w:szCs w:val="28"/>
          <w:lang w:val="kk-KZ"/>
        </w:rPr>
        <w:t>ысты көрсетті. Эмоциялық</w:t>
      </w:r>
      <w:r w:rsidR="00A46A85" w:rsidRPr="00DD091D">
        <w:rPr>
          <w:rFonts w:ascii="Times New Roman" w:hAnsi="Times New Roman"/>
          <w:sz w:val="28"/>
          <w:szCs w:val="28"/>
          <w:lang w:val="kk-KZ"/>
        </w:rPr>
        <w:t xml:space="preserve"> күй, яғни қызбалылық көрсеткішінің </w:t>
      </w:r>
      <w:r w:rsidR="00113031" w:rsidRPr="00DD091D">
        <w:rPr>
          <w:rFonts w:ascii="Times New Roman" w:hAnsi="Times New Roman"/>
          <w:sz w:val="28"/>
          <w:szCs w:val="28"/>
          <w:lang w:val="kk-KZ"/>
        </w:rPr>
        <w:t>жоғарлауы, қырағы</w:t>
      </w:r>
      <w:r w:rsidR="00A46A85" w:rsidRPr="00DD091D">
        <w:rPr>
          <w:rFonts w:ascii="Times New Roman" w:hAnsi="Times New Roman"/>
          <w:sz w:val="28"/>
          <w:szCs w:val="28"/>
          <w:lang w:val="kk-KZ"/>
        </w:rPr>
        <w:t>лықт</w:t>
      </w:r>
      <w:r w:rsidR="00113031" w:rsidRPr="00DD091D">
        <w:rPr>
          <w:rFonts w:ascii="Times New Roman" w:hAnsi="Times New Roman"/>
          <w:sz w:val="28"/>
          <w:szCs w:val="28"/>
          <w:lang w:val="kk-KZ"/>
        </w:rPr>
        <w:t>ың төмендеуіне әсер етеді.</w:t>
      </w:r>
    </w:p>
    <w:p w:rsidR="00106FF0" w:rsidRPr="00DD091D" w:rsidRDefault="00106FF0" w:rsidP="00106FF0">
      <w:pPr>
        <w:autoSpaceDE w:val="0"/>
        <w:autoSpaceDN w:val="0"/>
        <w:adjustRightInd w:val="0"/>
        <w:jc w:val="both"/>
        <w:rPr>
          <w:rFonts w:ascii="Times New Roman" w:hAnsi="Times New Roman"/>
          <w:sz w:val="28"/>
          <w:szCs w:val="28"/>
          <w:lang w:val="kk-KZ"/>
        </w:rPr>
      </w:pPr>
    </w:p>
    <w:p w:rsidR="00106FF0" w:rsidRPr="00DD091D" w:rsidRDefault="00CE30CF" w:rsidP="00106FF0">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 xml:space="preserve">                      </w:t>
      </w:r>
      <w:r w:rsidR="00106FF0" w:rsidRPr="00DD091D">
        <w:rPr>
          <w:rFonts w:ascii="Times New Roman" w:hAnsi="Times New Roman"/>
          <w:noProof/>
          <w:sz w:val="28"/>
          <w:szCs w:val="28"/>
        </w:rPr>
        <w:drawing>
          <wp:inline distT="0" distB="0" distL="0" distR="0" wp14:anchorId="259338D0" wp14:editId="1BF74D38">
            <wp:extent cx="3952875" cy="225742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D2F3E" w:rsidRPr="00DD091D" w:rsidRDefault="004D2F3E" w:rsidP="00CE30CF">
      <w:pPr>
        <w:autoSpaceDE w:val="0"/>
        <w:autoSpaceDN w:val="0"/>
        <w:adjustRightInd w:val="0"/>
        <w:jc w:val="center"/>
        <w:rPr>
          <w:rFonts w:ascii="Times New Roman" w:hAnsi="Times New Roman"/>
          <w:sz w:val="28"/>
          <w:szCs w:val="28"/>
          <w:lang w:val="kk-KZ"/>
        </w:rPr>
      </w:pPr>
      <w:r w:rsidRPr="00DD091D">
        <w:rPr>
          <w:rFonts w:ascii="Times New Roman" w:hAnsi="Times New Roman"/>
          <w:sz w:val="28"/>
          <w:szCs w:val="28"/>
          <w:lang w:val="kk-KZ"/>
        </w:rPr>
        <w:t>*p&lt;.05**p&lt;.01</w:t>
      </w:r>
    </w:p>
    <w:p w:rsidR="00CE30CF" w:rsidRPr="00DD091D" w:rsidRDefault="00CE30CF" w:rsidP="00CE30CF">
      <w:pPr>
        <w:autoSpaceDE w:val="0"/>
        <w:autoSpaceDN w:val="0"/>
        <w:adjustRightInd w:val="0"/>
        <w:jc w:val="center"/>
        <w:rPr>
          <w:rFonts w:ascii="Times New Roman" w:hAnsi="Times New Roman"/>
          <w:sz w:val="28"/>
          <w:szCs w:val="28"/>
          <w:lang w:val="kk-KZ"/>
        </w:rPr>
      </w:pPr>
    </w:p>
    <w:p w:rsidR="004D2F3E" w:rsidRPr="00DD091D" w:rsidRDefault="004D2F3E" w:rsidP="00CE30CF">
      <w:pPr>
        <w:autoSpaceDE w:val="0"/>
        <w:autoSpaceDN w:val="0"/>
        <w:adjustRightInd w:val="0"/>
        <w:jc w:val="center"/>
        <w:rPr>
          <w:rFonts w:ascii="Times New Roman" w:hAnsi="Times New Roman"/>
          <w:sz w:val="28"/>
          <w:szCs w:val="28"/>
          <w:lang w:val="kk-KZ"/>
        </w:rPr>
      </w:pPr>
      <w:r w:rsidRPr="00DD091D">
        <w:rPr>
          <w:rFonts w:ascii="Times New Roman" w:hAnsi="Times New Roman"/>
          <w:sz w:val="28"/>
          <w:szCs w:val="28"/>
          <w:lang w:val="kk-KZ"/>
        </w:rPr>
        <w:t>Сурет</w:t>
      </w:r>
      <w:r w:rsidR="00EE4BAA">
        <w:rPr>
          <w:rFonts w:ascii="Times New Roman" w:hAnsi="Times New Roman"/>
          <w:sz w:val="28"/>
          <w:szCs w:val="28"/>
          <w:lang w:val="kk-KZ"/>
        </w:rPr>
        <w:t xml:space="preserve"> 26</w:t>
      </w:r>
      <w:r w:rsidR="00A46A85" w:rsidRPr="00DD091D">
        <w:rPr>
          <w:rFonts w:ascii="Times New Roman" w:hAnsi="Times New Roman"/>
          <w:sz w:val="28"/>
          <w:szCs w:val="28"/>
          <w:lang w:val="kk-KZ"/>
        </w:rPr>
        <w:t xml:space="preserve"> – ЗЖТ –</w:t>
      </w:r>
      <w:r w:rsidR="00B80C37">
        <w:rPr>
          <w:rFonts w:ascii="Times New Roman" w:hAnsi="Times New Roman"/>
          <w:sz w:val="28"/>
          <w:szCs w:val="28"/>
          <w:lang w:val="kk-KZ"/>
        </w:rPr>
        <w:t xml:space="preserve"> </w:t>
      </w:r>
      <w:r w:rsidR="00A46A85" w:rsidRPr="00DD091D">
        <w:rPr>
          <w:rFonts w:ascii="Times New Roman" w:hAnsi="Times New Roman"/>
          <w:sz w:val="28"/>
          <w:szCs w:val="28"/>
          <w:lang w:val="kk-KZ"/>
        </w:rPr>
        <w:t xml:space="preserve">ны </w:t>
      </w:r>
      <w:r w:rsidR="00B80C37">
        <w:rPr>
          <w:rFonts w:ascii="Times New Roman" w:hAnsi="Times New Roman"/>
          <w:sz w:val="28"/>
          <w:szCs w:val="28"/>
          <w:lang w:val="kk-KZ"/>
        </w:rPr>
        <w:t>орындау барысындағы Т</w:t>
      </w:r>
      <w:r w:rsidR="00A46A85" w:rsidRPr="00DD091D">
        <w:rPr>
          <w:rFonts w:ascii="Times New Roman" w:hAnsi="Times New Roman"/>
          <w:sz w:val="28"/>
          <w:szCs w:val="28"/>
          <w:lang w:val="kk-KZ"/>
        </w:rPr>
        <w:t xml:space="preserve">П мен </w:t>
      </w:r>
      <w:r w:rsidR="00633A74" w:rsidRPr="00DD091D">
        <w:rPr>
          <w:rFonts w:ascii="Times New Roman" w:hAnsi="Times New Roman"/>
          <w:sz w:val="28"/>
          <w:szCs w:val="28"/>
          <w:lang w:val="kk-KZ"/>
        </w:rPr>
        <w:t xml:space="preserve">«Үлкен бестік» </w:t>
      </w:r>
      <w:r w:rsidRPr="00DD091D">
        <w:rPr>
          <w:rFonts w:ascii="Times New Roman" w:hAnsi="Times New Roman"/>
          <w:sz w:val="28"/>
          <w:szCs w:val="28"/>
          <w:lang w:val="kk-KZ"/>
        </w:rPr>
        <w:t>сауалнама</w:t>
      </w:r>
      <w:r w:rsidR="00A46A85" w:rsidRPr="00DD091D">
        <w:rPr>
          <w:rFonts w:ascii="Times New Roman" w:hAnsi="Times New Roman"/>
          <w:sz w:val="28"/>
          <w:szCs w:val="28"/>
          <w:lang w:val="kk-KZ"/>
        </w:rPr>
        <w:t xml:space="preserve">сымен </w:t>
      </w:r>
      <w:r w:rsidRPr="00DD091D">
        <w:rPr>
          <w:rFonts w:ascii="Times New Roman" w:hAnsi="Times New Roman"/>
          <w:sz w:val="28"/>
          <w:szCs w:val="28"/>
          <w:lang w:val="kk-KZ"/>
        </w:rPr>
        <w:t>корреляциясы</w:t>
      </w:r>
    </w:p>
    <w:p w:rsidR="00F87995" w:rsidRPr="00DD091D" w:rsidRDefault="00F87995" w:rsidP="00106FF0">
      <w:pPr>
        <w:autoSpaceDE w:val="0"/>
        <w:autoSpaceDN w:val="0"/>
        <w:adjustRightInd w:val="0"/>
        <w:jc w:val="both"/>
        <w:rPr>
          <w:rFonts w:ascii="Times New Roman" w:hAnsi="Times New Roman"/>
          <w:sz w:val="28"/>
          <w:szCs w:val="28"/>
          <w:lang w:val="kk-KZ"/>
        </w:rPr>
      </w:pPr>
    </w:p>
    <w:p w:rsidR="004D2F3E" w:rsidRPr="00DD091D" w:rsidRDefault="00EE4BAA" w:rsidP="00CE30CF">
      <w:pPr>
        <w:autoSpaceDE w:val="0"/>
        <w:autoSpaceDN w:val="0"/>
        <w:adjustRightInd w:val="0"/>
        <w:ind w:firstLine="708"/>
        <w:jc w:val="both"/>
        <w:rPr>
          <w:rFonts w:ascii="Times New Roman" w:hAnsi="Times New Roman"/>
          <w:sz w:val="28"/>
          <w:szCs w:val="28"/>
          <w:lang w:val="kk-KZ"/>
        </w:rPr>
      </w:pPr>
      <w:r>
        <w:rPr>
          <w:rFonts w:ascii="Times New Roman" w:hAnsi="Times New Roman"/>
          <w:sz w:val="28"/>
          <w:szCs w:val="28"/>
          <w:lang w:val="kk-KZ"/>
        </w:rPr>
        <w:t>26</w:t>
      </w:r>
      <w:r w:rsidR="005564E0" w:rsidRPr="00DD091D">
        <w:rPr>
          <w:rFonts w:ascii="Times New Roman" w:hAnsi="Times New Roman"/>
          <w:sz w:val="28"/>
          <w:szCs w:val="28"/>
          <w:lang w:val="kk-KZ"/>
        </w:rPr>
        <w:t xml:space="preserve"> суретте көріп</w:t>
      </w:r>
      <w:r w:rsidR="004D2F3E" w:rsidRPr="00DD091D">
        <w:rPr>
          <w:rFonts w:ascii="Times New Roman" w:hAnsi="Times New Roman"/>
          <w:sz w:val="28"/>
          <w:szCs w:val="28"/>
          <w:lang w:val="kk-KZ"/>
        </w:rPr>
        <w:t xml:space="preserve"> отырғанымыздай </w:t>
      </w:r>
      <w:r w:rsidR="005564E0" w:rsidRPr="00DD091D">
        <w:rPr>
          <w:rFonts w:ascii="Times New Roman" w:hAnsi="Times New Roman"/>
          <w:sz w:val="28"/>
          <w:szCs w:val="28"/>
          <w:lang w:val="kk-KZ"/>
        </w:rPr>
        <w:t xml:space="preserve">жүргізілген сауалнамалардың ішінде </w:t>
      </w:r>
      <w:r w:rsidR="004D2F3E" w:rsidRPr="00DD091D">
        <w:rPr>
          <w:rFonts w:ascii="Times New Roman" w:hAnsi="Times New Roman"/>
          <w:sz w:val="28"/>
          <w:szCs w:val="28"/>
          <w:lang w:val="kk-KZ"/>
        </w:rPr>
        <w:t>тұлғалық қыр</w:t>
      </w:r>
      <w:r w:rsidR="005564E0" w:rsidRPr="00DD091D">
        <w:rPr>
          <w:rFonts w:ascii="Times New Roman" w:hAnsi="Times New Roman"/>
          <w:sz w:val="28"/>
          <w:szCs w:val="28"/>
          <w:lang w:val="kk-KZ"/>
        </w:rPr>
        <w:t>ды анықтайтын «Үлкен бестік»</w:t>
      </w:r>
      <w:r w:rsidR="004D2F3E" w:rsidRPr="00DD091D">
        <w:rPr>
          <w:rFonts w:ascii="Times New Roman" w:hAnsi="Times New Roman"/>
          <w:sz w:val="28"/>
          <w:szCs w:val="28"/>
          <w:lang w:val="kk-KZ"/>
        </w:rPr>
        <w:t xml:space="preserve"> сауалнамасының</w:t>
      </w:r>
      <w:r w:rsidR="006758D4" w:rsidRPr="00DD091D">
        <w:rPr>
          <w:rFonts w:ascii="Times New Roman" w:hAnsi="Times New Roman"/>
          <w:sz w:val="28"/>
          <w:szCs w:val="28"/>
          <w:lang w:val="kk-KZ"/>
        </w:rPr>
        <w:t xml:space="preserve"> тәжірбиеге ашықтық шкаласы мен</w:t>
      </w:r>
      <w:r w:rsidR="004D2F3E" w:rsidRPr="00DD091D">
        <w:rPr>
          <w:rFonts w:ascii="Times New Roman" w:hAnsi="Times New Roman"/>
          <w:sz w:val="28"/>
          <w:szCs w:val="28"/>
          <w:lang w:val="kk-KZ"/>
        </w:rPr>
        <w:t xml:space="preserve"> толық эксперимент барысы</w:t>
      </w:r>
      <w:r w:rsidR="006758D4" w:rsidRPr="00DD091D">
        <w:rPr>
          <w:rFonts w:ascii="Times New Roman" w:hAnsi="Times New Roman"/>
          <w:sz w:val="28"/>
          <w:szCs w:val="28"/>
          <w:lang w:val="kk-KZ"/>
        </w:rPr>
        <w:t>ндағы қырағылық жүйесі</w:t>
      </w:r>
      <w:r w:rsidR="0070531E" w:rsidRPr="00DD091D">
        <w:rPr>
          <w:rFonts w:ascii="Times New Roman" w:hAnsi="Times New Roman"/>
          <w:sz w:val="28"/>
          <w:szCs w:val="28"/>
          <w:lang w:val="kk-KZ"/>
        </w:rPr>
        <w:t xml:space="preserve">нің </w:t>
      </w:r>
      <w:r w:rsidR="00D23EE1" w:rsidRPr="00DD091D">
        <w:rPr>
          <w:rFonts w:ascii="Times New Roman" w:hAnsi="Times New Roman"/>
          <w:sz w:val="28"/>
          <w:szCs w:val="28"/>
          <w:lang w:val="kk-KZ"/>
        </w:rPr>
        <w:t>Fz</w:t>
      </w:r>
      <w:r w:rsidR="00B80C37">
        <w:rPr>
          <w:rFonts w:ascii="Times New Roman" w:hAnsi="Times New Roman"/>
          <w:sz w:val="28"/>
          <w:szCs w:val="28"/>
          <w:lang w:val="kk-KZ"/>
        </w:rPr>
        <w:t xml:space="preserve"> </w:t>
      </w:r>
      <w:r w:rsidR="006758D4" w:rsidRPr="00DD091D">
        <w:rPr>
          <w:rFonts w:ascii="Times New Roman" w:hAnsi="Times New Roman"/>
          <w:sz w:val="28"/>
          <w:szCs w:val="28"/>
          <w:lang w:val="kk-KZ"/>
        </w:rPr>
        <w:t>(</w:t>
      </w:r>
      <w:r w:rsidR="00B80C37">
        <w:rPr>
          <w:rFonts w:ascii="Times New Roman" w:hAnsi="Times New Roman"/>
          <w:sz w:val="28"/>
          <w:szCs w:val="28"/>
          <w:lang w:val="kk-KZ"/>
        </w:rPr>
        <w:t>Т</w:t>
      </w:r>
      <w:r w:rsidR="004D2F3E" w:rsidRPr="00DD091D">
        <w:rPr>
          <w:rFonts w:ascii="Times New Roman" w:hAnsi="Times New Roman"/>
          <w:sz w:val="28"/>
          <w:szCs w:val="28"/>
          <w:lang w:val="kk-KZ"/>
        </w:rPr>
        <w:t>П</w:t>
      </w:r>
      <w:r w:rsidR="006758D4" w:rsidRPr="00DD091D">
        <w:rPr>
          <w:rFonts w:ascii="Times New Roman" w:hAnsi="Times New Roman"/>
          <w:sz w:val="28"/>
          <w:szCs w:val="28"/>
          <w:lang w:val="kk-KZ"/>
        </w:rPr>
        <w:t>)</w:t>
      </w:r>
      <w:r w:rsidR="0070531E" w:rsidRPr="00DD091D">
        <w:rPr>
          <w:rFonts w:ascii="Times New Roman" w:hAnsi="Times New Roman"/>
          <w:sz w:val="28"/>
          <w:szCs w:val="28"/>
          <w:lang w:val="kk-KZ"/>
        </w:rPr>
        <w:t xml:space="preserve"> каналы</w:t>
      </w:r>
      <w:r w:rsidR="00B80C37">
        <w:rPr>
          <w:rFonts w:ascii="Times New Roman" w:hAnsi="Times New Roman"/>
          <w:sz w:val="28"/>
          <w:szCs w:val="28"/>
          <w:lang w:val="kk-KZ"/>
        </w:rPr>
        <w:t xml:space="preserve"> </w:t>
      </w:r>
      <w:r w:rsidR="006758D4" w:rsidRPr="00DD091D">
        <w:rPr>
          <w:rFonts w:ascii="Times New Roman" w:hAnsi="Times New Roman"/>
          <w:sz w:val="28"/>
          <w:szCs w:val="28"/>
          <w:lang w:val="kk-KZ"/>
        </w:rPr>
        <w:t>арасында</w:t>
      </w:r>
      <w:r w:rsidR="00546592" w:rsidRPr="00546592">
        <w:rPr>
          <w:rFonts w:ascii="Times New Roman" w:hAnsi="Times New Roman"/>
          <w:sz w:val="28"/>
          <w:szCs w:val="28"/>
          <w:lang w:val="kk-KZ"/>
        </w:rPr>
        <w:t xml:space="preserve"> (r=0,233)</w:t>
      </w:r>
      <w:r w:rsidR="006758D4" w:rsidRPr="00DD091D">
        <w:rPr>
          <w:rFonts w:ascii="Times New Roman" w:hAnsi="Times New Roman"/>
          <w:sz w:val="28"/>
          <w:szCs w:val="28"/>
          <w:lang w:val="kk-KZ"/>
        </w:rPr>
        <w:t xml:space="preserve"> сенімді байланыс.</w:t>
      </w:r>
    </w:p>
    <w:p w:rsidR="00106FF0" w:rsidRPr="00DD091D" w:rsidRDefault="00106FF0" w:rsidP="00106FF0">
      <w:pPr>
        <w:autoSpaceDE w:val="0"/>
        <w:autoSpaceDN w:val="0"/>
        <w:adjustRightInd w:val="0"/>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16</w:t>
      </w:r>
      <w:r w:rsidR="00D76874"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Эмоциялық күй сауалнамалары</w:t>
      </w:r>
      <w:r w:rsidR="00C21ADC" w:rsidRPr="00DD091D">
        <w:rPr>
          <w:rFonts w:ascii="Times New Roman" w:hAnsi="Times New Roman"/>
          <w:sz w:val="28"/>
          <w:szCs w:val="28"/>
          <w:lang w:val="kk-KZ"/>
        </w:rPr>
        <w:t xml:space="preserve"> шкалалары</w:t>
      </w:r>
      <w:r w:rsidR="00106FF0" w:rsidRPr="00DD091D">
        <w:rPr>
          <w:rFonts w:ascii="Times New Roman" w:hAnsi="Times New Roman"/>
          <w:sz w:val="28"/>
          <w:szCs w:val="28"/>
          <w:lang w:val="kk-KZ"/>
        </w:rPr>
        <w:t xml:space="preserve"> және қырағылық жүйесінің  үш кезеңі бойынша </w:t>
      </w:r>
      <w:r w:rsidR="00B80C37">
        <w:rPr>
          <w:rFonts w:ascii="Times New Roman" w:hAnsi="Times New Roman"/>
          <w:sz w:val="28"/>
          <w:szCs w:val="28"/>
          <w:lang w:val="kk-KZ"/>
        </w:rPr>
        <w:t>Т</w:t>
      </w:r>
      <w:r w:rsidR="00C21ADC" w:rsidRPr="00DD091D">
        <w:rPr>
          <w:rFonts w:ascii="Times New Roman" w:hAnsi="Times New Roman"/>
          <w:sz w:val="28"/>
          <w:szCs w:val="28"/>
          <w:lang w:val="kk-KZ"/>
        </w:rPr>
        <w:t xml:space="preserve">П- мен </w:t>
      </w:r>
      <w:r w:rsidR="00106FF0" w:rsidRPr="00DD091D">
        <w:rPr>
          <w:rFonts w:ascii="Times New Roman" w:hAnsi="Times New Roman"/>
          <w:sz w:val="28"/>
          <w:szCs w:val="28"/>
          <w:lang w:val="kk-KZ"/>
        </w:rPr>
        <w:t xml:space="preserve">корреляциясы </w:t>
      </w:r>
    </w:p>
    <w:p w:rsidR="00C21ADC" w:rsidRPr="00DD091D" w:rsidRDefault="00C21ADC" w:rsidP="00106FF0">
      <w:pPr>
        <w:pStyle w:val="a7"/>
        <w:jc w:val="both"/>
        <w:rPr>
          <w:rFonts w:ascii="Times New Roman" w:eastAsia="Times New Roman" w:hAnsi="Times New Roman"/>
          <w:sz w:val="28"/>
          <w:szCs w:val="28"/>
          <w:lang w:val="kk-KZ"/>
        </w:rPr>
      </w:pPr>
    </w:p>
    <w:tbl>
      <w:tblPr>
        <w:tblStyle w:val="ac"/>
        <w:tblW w:w="9639" w:type="dxa"/>
        <w:tblInd w:w="108" w:type="dxa"/>
        <w:tblLayout w:type="fixed"/>
        <w:tblLook w:val="04A0" w:firstRow="1" w:lastRow="0" w:firstColumn="1" w:lastColumn="0" w:noHBand="0" w:noVBand="1"/>
      </w:tblPr>
      <w:tblGrid>
        <w:gridCol w:w="1985"/>
        <w:gridCol w:w="1276"/>
        <w:gridCol w:w="1276"/>
        <w:gridCol w:w="1275"/>
        <w:gridCol w:w="1560"/>
        <w:gridCol w:w="2267"/>
      </w:tblGrid>
      <w:tr w:rsidR="00106FF0" w:rsidRPr="00DD091D" w:rsidTr="00A43706">
        <w:tc>
          <w:tcPr>
            <w:tcW w:w="1985"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Күй</w:t>
            </w:r>
          </w:p>
        </w:tc>
        <w:tc>
          <w:tcPr>
            <w:tcW w:w="7654" w:type="dxa"/>
            <w:gridSpan w:val="5"/>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Қырағылық</w:t>
            </w:r>
            <w:r w:rsidR="00B80C37">
              <w:rPr>
                <w:rFonts w:ascii="Times New Roman" w:hAnsi="Times New Roman"/>
                <w:sz w:val="28"/>
                <w:szCs w:val="28"/>
                <w:lang w:val="en-US"/>
              </w:rPr>
              <w:t>_Т</w:t>
            </w:r>
            <w:r w:rsidRPr="00DD091D">
              <w:rPr>
                <w:rFonts w:ascii="Times New Roman" w:hAnsi="Times New Roman"/>
                <w:sz w:val="28"/>
                <w:szCs w:val="28"/>
                <w:lang w:val="en-US"/>
              </w:rPr>
              <w:t>П</w:t>
            </w:r>
          </w:p>
        </w:tc>
      </w:tr>
      <w:tr w:rsidR="00106FF0" w:rsidRPr="00DD091D" w:rsidTr="00A43706">
        <w:tc>
          <w:tcPr>
            <w:tcW w:w="1985" w:type="dxa"/>
            <w:vMerge/>
            <w:tcBorders>
              <w:top w:val="single" w:sz="4" w:space="0" w:color="auto"/>
              <w:left w:val="single" w:sz="4" w:space="0" w:color="auto"/>
              <w:bottom w:val="single" w:sz="4" w:space="0" w:color="auto"/>
              <w:right w:val="single" w:sz="4" w:space="0" w:color="auto"/>
            </w:tcBorders>
            <w:vAlign w:val="center"/>
            <w:hideMark/>
          </w:tcPr>
          <w:p w:rsidR="00106FF0" w:rsidRPr="00DD091D" w:rsidRDefault="00106FF0" w:rsidP="00AC4306">
            <w:pPr>
              <w:jc w:val="both"/>
              <w:rPr>
                <w:rFonts w:ascii="Times New Roman" w:hAnsi="Times New Roman"/>
                <w:sz w:val="28"/>
                <w:szCs w:val="28"/>
                <w:lang w:val="en-US"/>
              </w:rPr>
            </w:pPr>
          </w:p>
        </w:tc>
        <w:tc>
          <w:tcPr>
            <w:tcW w:w="3827" w:type="dxa"/>
            <w:gridSpan w:val="3"/>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1</w:t>
            </w:r>
            <w:r w:rsidRPr="00DD091D">
              <w:rPr>
                <w:rFonts w:ascii="Times New Roman" w:hAnsi="Times New Roman"/>
                <w:sz w:val="28"/>
                <w:szCs w:val="28"/>
                <w:vertAlign w:val="superscript"/>
                <w:lang w:val="en-US"/>
              </w:rPr>
              <w:t>ші</w:t>
            </w:r>
            <w:r w:rsidRPr="00DD091D">
              <w:rPr>
                <w:rFonts w:ascii="Times New Roman" w:hAnsi="Times New Roman"/>
                <w:sz w:val="28"/>
                <w:szCs w:val="28"/>
                <w:lang w:val="en-US"/>
              </w:rPr>
              <w:t>кезең</w:t>
            </w: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2</w:t>
            </w:r>
            <w:r w:rsidR="009F5B29" w:rsidRPr="00DD091D">
              <w:rPr>
                <w:rFonts w:ascii="Times New Roman" w:hAnsi="Times New Roman"/>
                <w:sz w:val="28"/>
                <w:szCs w:val="28"/>
                <w:lang w:val="kk-KZ"/>
              </w:rPr>
              <w:t>-</w:t>
            </w:r>
            <w:r w:rsidRPr="00DD091D">
              <w:rPr>
                <w:rFonts w:ascii="Times New Roman" w:hAnsi="Times New Roman"/>
                <w:sz w:val="28"/>
                <w:szCs w:val="28"/>
                <w:lang w:val="en-US"/>
              </w:rPr>
              <w:t xml:space="preserve"> кезең</w:t>
            </w: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rPr>
            </w:pPr>
            <w:r w:rsidRPr="00DD091D">
              <w:rPr>
                <w:rFonts w:ascii="Times New Roman" w:hAnsi="Times New Roman"/>
                <w:sz w:val="28"/>
                <w:szCs w:val="28"/>
                <w:lang w:val="en-US"/>
              </w:rPr>
              <w:t>3</w:t>
            </w:r>
            <w:r w:rsidR="009F5B29" w:rsidRPr="00DD091D">
              <w:rPr>
                <w:rFonts w:ascii="Times New Roman" w:hAnsi="Times New Roman"/>
                <w:sz w:val="28"/>
                <w:szCs w:val="28"/>
                <w:lang w:val="kk-KZ"/>
              </w:rPr>
              <w:t>-</w:t>
            </w:r>
            <w:r w:rsidRPr="00DD091D">
              <w:rPr>
                <w:rFonts w:ascii="Times New Roman" w:hAnsi="Times New Roman"/>
                <w:sz w:val="28"/>
                <w:szCs w:val="28"/>
                <w:lang w:val="kk-KZ"/>
              </w:rPr>
              <w:t>кезең</w:t>
            </w:r>
          </w:p>
        </w:tc>
      </w:tr>
      <w:tr w:rsidR="00106FF0" w:rsidRPr="00DD091D" w:rsidTr="00A43706">
        <w:tc>
          <w:tcPr>
            <w:tcW w:w="1985" w:type="dxa"/>
            <w:vMerge/>
            <w:tcBorders>
              <w:top w:val="single" w:sz="4" w:space="0" w:color="auto"/>
              <w:left w:val="single" w:sz="4" w:space="0" w:color="auto"/>
              <w:bottom w:val="single" w:sz="4" w:space="0" w:color="auto"/>
              <w:right w:val="single" w:sz="4" w:space="0" w:color="auto"/>
            </w:tcBorders>
            <w:vAlign w:val="center"/>
            <w:hideMark/>
          </w:tcPr>
          <w:p w:rsidR="00106FF0" w:rsidRPr="00DD091D" w:rsidRDefault="00106FF0" w:rsidP="00AC4306">
            <w:pPr>
              <w:jc w:val="both"/>
              <w:rPr>
                <w:rFonts w:ascii="Times New Roman" w:hAnsi="Times New Roman"/>
                <w:sz w:val="28"/>
                <w:szCs w:val="28"/>
                <w:lang w:val="en-US"/>
              </w:rPr>
            </w:pP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Fz</w:t>
            </w: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FCz</w:t>
            </w:r>
          </w:p>
        </w:tc>
        <w:tc>
          <w:tcPr>
            <w:tcW w:w="127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Cz</w:t>
            </w: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FCz</w:t>
            </w: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CPz</w:t>
            </w:r>
          </w:p>
        </w:tc>
      </w:tr>
      <w:tr w:rsidR="00106FF0" w:rsidRPr="00DD091D" w:rsidTr="00A43706">
        <w:tc>
          <w:tcPr>
            <w:tcW w:w="198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Негативті афект (зд)</w:t>
            </w:r>
          </w:p>
        </w:tc>
        <w:tc>
          <w:tcPr>
            <w:tcW w:w="127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jc w:val="both"/>
              <w:rPr>
                <w:rFonts w:ascii="Times New Roman" w:hAnsi="Times New Roman"/>
                <w:sz w:val="28"/>
                <w:szCs w:val="28"/>
                <w:lang w:val="en-US"/>
              </w:rPr>
            </w:pPr>
            <w:r w:rsidRPr="00DD091D">
              <w:rPr>
                <w:rFonts w:ascii="Times New Roman" w:hAnsi="Times New Roman"/>
                <w:sz w:val="28"/>
                <w:szCs w:val="28"/>
                <w:lang w:val="en-US"/>
              </w:rPr>
              <w:t>.226*</w:t>
            </w:r>
          </w:p>
        </w:tc>
        <w:tc>
          <w:tcPr>
            <w:tcW w:w="127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r>
      <w:tr w:rsidR="00106FF0" w:rsidRPr="00DD091D" w:rsidTr="00A43706">
        <w:tc>
          <w:tcPr>
            <w:tcW w:w="198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Негативті афект (зк)</w:t>
            </w:r>
          </w:p>
        </w:tc>
        <w:tc>
          <w:tcPr>
            <w:tcW w:w="127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jc w:val="both"/>
              <w:rPr>
                <w:rFonts w:ascii="Times New Roman" w:hAnsi="Times New Roman"/>
                <w:sz w:val="28"/>
                <w:szCs w:val="28"/>
                <w:lang w:val="en-US"/>
              </w:rPr>
            </w:pPr>
            <w:r w:rsidRPr="00DD091D">
              <w:rPr>
                <w:rFonts w:ascii="Times New Roman" w:hAnsi="Times New Roman"/>
                <w:sz w:val="28"/>
                <w:szCs w:val="28"/>
                <w:lang w:val="en-US"/>
              </w:rPr>
              <w:t>.205*</w:t>
            </w:r>
          </w:p>
        </w:tc>
        <w:tc>
          <w:tcPr>
            <w:tcW w:w="127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r>
      <w:tr w:rsidR="00106FF0" w:rsidRPr="00DD091D" w:rsidTr="00A43706">
        <w:tc>
          <w:tcPr>
            <w:tcW w:w="198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kk-KZ"/>
              </w:rPr>
              <w:t>Қызбалылық (зд)</w:t>
            </w:r>
          </w:p>
        </w:tc>
        <w:tc>
          <w:tcPr>
            <w:tcW w:w="127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r w:rsidRPr="00DD091D">
              <w:rPr>
                <w:rFonts w:ascii="Times New Roman" w:hAnsi="Times New Roman"/>
                <w:sz w:val="28"/>
                <w:szCs w:val="28"/>
                <w:lang w:val="en-US"/>
              </w:rPr>
              <w:t>.198*</w:t>
            </w:r>
          </w:p>
        </w:tc>
      </w:tr>
      <w:tr w:rsidR="00106FF0" w:rsidRPr="00DD091D" w:rsidTr="00A43706">
        <w:tc>
          <w:tcPr>
            <w:tcW w:w="198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rPr>
              <w:t>Гедондық тон</w:t>
            </w: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-.238*</w:t>
            </w: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-.228*</w:t>
            </w:r>
          </w:p>
        </w:tc>
        <w:tc>
          <w:tcPr>
            <w:tcW w:w="1275"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jc w:val="both"/>
              <w:rPr>
                <w:rFonts w:ascii="Times New Roman" w:hAnsi="Times New Roman"/>
                <w:sz w:val="28"/>
                <w:szCs w:val="28"/>
              </w:rPr>
            </w:pPr>
            <w:r w:rsidRPr="00DD091D">
              <w:rPr>
                <w:rFonts w:ascii="Times New Roman" w:hAnsi="Times New Roman"/>
                <w:sz w:val="28"/>
                <w:szCs w:val="28"/>
                <w:lang w:val="en-US"/>
              </w:rPr>
              <w:t>-.235*</w:t>
            </w: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-.202*</w:t>
            </w: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r w:rsidRPr="00DD091D">
              <w:rPr>
                <w:rFonts w:ascii="Times New Roman" w:hAnsi="Times New Roman"/>
                <w:sz w:val="28"/>
                <w:szCs w:val="28"/>
                <w:lang w:val="en-US"/>
              </w:rPr>
              <w:t>-.223*</w:t>
            </w:r>
          </w:p>
        </w:tc>
      </w:tr>
      <w:tr w:rsidR="00106FF0" w:rsidRPr="00DD091D" w:rsidTr="00A43706">
        <w:tc>
          <w:tcPr>
            <w:tcW w:w="198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rPr>
              <w:lastRenderedPageBreak/>
              <w:t>Фрустрация</w:t>
            </w:r>
            <w:r w:rsidR="00FB5F32" w:rsidRPr="00DD091D">
              <w:rPr>
                <w:rFonts w:ascii="Times New Roman" w:hAnsi="Times New Roman"/>
                <w:sz w:val="28"/>
                <w:szCs w:val="28"/>
                <w:lang w:val="kk-KZ"/>
              </w:rPr>
              <w:t>(зк</w:t>
            </w:r>
            <w:r w:rsidRPr="00DD091D">
              <w:rPr>
                <w:rFonts w:ascii="Times New Roman" w:hAnsi="Times New Roman"/>
                <w:sz w:val="28"/>
                <w:szCs w:val="28"/>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106FF0" w:rsidRPr="00DD091D" w:rsidRDefault="00106FF0" w:rsidP="00AC4306">
            <w:pPr>
              <w:autoSpaceDE w:val="0"/>
              <w:autoSpaceDN w:val="0"/>
              <w:adjustRightInd w:val="0"/>
              <w:jc w:val="both"/>
              <w:rPr>
                <w:rFonts w:ascii="Times New Roman" w:hAnsi="Times New Roman"/>
                <w:sz w:val="28"/>
                <w:szCs w:val="28"/>
                <w:lang w:val="en-US"/>
              </w:rPr>
            </w:pPr>
            <w:r w:rsidRPr="00DD091D">
              <w:rPr>
                <w:rFonts w:ascii="Times New Roman" w:hAnsi="Times New Roman"/>
                <w:sz w:val="28"/>
                <w:szCs w:val="28"/>
                <w:lang w:val="en-US"/>
              </w:rPr>
              <w:t>.239*</w:t>
            </w:r>
          </w:p>
        </w:tc>
        <w:tc>
          <w:tcPr>
            <w:tcW w:w="1276"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106FF0" w:rsidRPr="00DD091D" w:rsidRDefault="00106FF0" w:rsidP="00AC4306">
            <w:pPr>
              <w:jc w:val="both"/>
              <w:rPr>
                <w:rFonts w:ascii="Times New Roman" w:hAnsi="Times New Roman"/>
                <w:sz w:val="28"/>
                <w:szCs w:val="28"/>
              </w:rPr>
            </w:pPr>
          </w:p>
        </w:tc>
      </w:tr>
    </w:tbl>
    <w:p w:rsidR="00106FF0" w:rsidRPr="00DD091D" w:rsidRDefault="009B6714" w:rsidP="009B6714">
      <w:pPr>
        <w:autoSpaceDE w:val="0"/>
        <w:autoSpaceDN w:val="0"/>
        <w:adjustRightInd w:val="0"/>
        <w:ind w:firstLine="708"/>
        <w:jc w:val="both"/>
        <w:rPr>
          <w:rFonts w:ascii="Times New Roman" w:hAnsi="Times New Roman"/>
          <w:sz w:val="28"/>
          <w:szCs w:val="28"/>
          <w:lang w:val="en-US"/>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lang w:val="en-US"/>
        </w:rPr>
        <w:t>*p&lt;.05 **p&lt;.01</w:t>
      </w:r>
    </w:p>
    <w:p w:rsidR="00DA313D" w:rsidRPr="00DD091D" w:rsidRDefault="00DA313D" w:rsidP="00106FF0">
      <w:pPr>
        <w:autoSpaceDE w:val="0"/>
        <w:autoSpaceDN w:val="0"/>
        <w:adjustRightInd w:val="0"/>
        <w:jc w:val="both"/>
        <w:rPr>
          <w:rFonts w:ascii="Times New Roman" w:hAnsi="Times New Roman"/>
          <w:sz w:val="28"/>
          <w:szCs w:val="28"/>
          <w:lang w:val="kk-KZ"/>
        </w:rPr>
      </w:pPr>
    </w:p>
    <w:p w:rsidR="0072250B" w:rsidRPr="00DD091D" w:rsidRDefault="00E10BA4"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Бұл кестеден бақылап отырғанымыздай ПНАШ сауалнамасының негативті аффект (зд,зк)</w:t>
      </w:r>
      <w:r w:rsidR="005A4B72" w:rsidRPr="005A4B72">
        <w:rPr>
          <w:rFonts w:ascii="Times New Roman" w:hAnsi="Times New Roman"/>
          <w:sz w:val="28"/>
          <w:szCs w:val="28"/>
          <w:lang w:val="kk-KZ"/>
        </w:rPr>
        <w:t xml:space="preserve"> (r=0,226; r=0.205)</w:t>
      </w:r>
      <w:r w:rsidR="00FB5F32" w:rsidRPr="00DD091D">
        <w:rPr>
          <w:rFonts w:ascii="Times New Roman" w:hAnsi="Times New Roman"/>
          <w:sz w:val="28"/>
          <w:szCs w:val="28"/>
          <w:lang w:val="kk-KZ"/>
        </w:rPr>
        <w:t xml:space="preserve"> фрустрация (зк)</w:t>
      </w:r>
      <w:r w:rsidR="005A4B72">
        <w:rPr>
          <w:rFonts w:ascii="Times New Roman" w:hAnsi="Times New Roman"/>
          <w:sz w:val="28"/>
          <w:szCs w:val="28"/>
          <w:lang w:val="kk-KZ"/>
        </w:rPr>
        <w:t xml:space="preserve"> (r=0,239)</w:t>
      </w:r>
      <w:r w:rsidR="00FB5F32" w:rsidRPr="00DD091D">
        <w:rPr>
          <w:rFonts w:ascii="Times New Roman" w:hAnsi="Times New Roman"/>
          <w:sz w:val="28"/>
          <w:szCs w:val="28"/>
          <w:lang w:val="kk-KZ"/>
        </w:rPr>
        <w:t xml:space="preserve"> шкалалары</w:t>
      </w:r>
      <w:r w:rsidR="00B80C37">
        <w:rPr>
          <w:rFonts w:ascii="Times New Roman" w:hAnsi="Times New Roman"/>
          <w:sz w:val="28"/>
          <w:szCs w:val="28"/>
          <w:lang w:val="kk-KZ"/>
        </w:rPr>
        <w:t>мен</w:t>
      </w:r>
      <w:r w:rsidR="0072250B" w:rsidRPr="00DD091D">
        <w:rPr>
          <w:rFonts w:ascii="Times New Roman" w:hAnsi="Times New Roman"/>
          <w:sz w:val="28"/>
          <w:szCs w:val="28"/>
          <w:lang w:val="kk-KZ"/>
        </w:rPr>
        <w:t xml:space="preserve"> </w:t>
      </w:r>
      <w:r w:rsidR="00FB5F32" w:rsidRPr="00DD091D">
        <w:rPr>
          <w:rFonts w:ascii="Times New Roman" w:hAnsi="Times New Roman"/>
          <w:sz w:val="28"/>
          <w:szCs w:val="28"/>
          <w:lang w:val="kk-KZ"/>
        </w:rPr>
        <w:t>қ</w:t>
      </w:r>
      <w:r w:rsidRPr="00DD091D">
        <w:rPr>
          <w:rFonts w:ascii="Times New Roman" w:hAnsi="Times New Roman"/>
          <w:sz w:val="28"/>
          <w:szCs w:val="28"/>
          <w:lang w:val="kk-KZ"/>
        </w:rPr>
        <w:t>ырағы</w:t>
      </w:r>
      <w:r w:rsidR="0072250B" w:rsidRPr="00DD091D">
        <w:rPr>
          <w:rFonts w:ascii="Times New Roman" w:hAnsi="Times New Roman"/>
          <w:sz w:val="28"/>
          <w:szCs w:val="28"/>
          <w:lang w:val="kk-KZ"/>
        </w:rPr>
        <w:t>лық</w:t>
      </w:r>
      <w:r w:rsidR="00B80C37">
        <w:rPr>
          <w:rFonts w:ascii="Times New Roman" w:hAnsi="Times New Roman"/>
          <w:sz w:val="28"/>
          <w:szCs w:val="28"/>
          <w:lang w:val="kk-KZ"/>
        </w:rPr>
        <w:t xml:space="preserve"> </w:t>
      </w:r>
      <w:r w:rsidRPr="00DD091D">
        <w:rPr>
          <w:rFonts w:ascii="Times New Roman" w:hAnsi="Times New Roman"/>
          <w:sz w:val="28"/>
          <w:szCs w:val="28"/>
          <w:lang w:val="kk-KZ"/>
        </w:rPr>
        <w:t>1</w:t>
      </w:r>
      <w:r w:rsidR="00C21ADC" w:rsidRPr="00DD091D">
        <w:rPr>
          <w:rFonts w:ascii="Times New Roman" w:hAnsi="Times New Roman"/>
          <w:sz w:val="28"/>
          <w:szCs w:val="28"/>
          <w:lang w:val="kk-KZ"/>
        </w:rPr>
        <w:t>-</w:t>
      </w:r>
      <w:r w:rsidR="0072250B" w:rsidRPr="00DD091D">
        <w:rPr>
          <w:rFonts w:ascii="Times New Roman" w:hAnsi="Times New Roman"/>
          <w:sz w:val="28"/>
          <w:szCs w:val="28"/>
          <w:lang w:val="kk-KZ"/>
        </w:rPr>
        <w:t xml:space="preserve">ші </w:t>
      </w:r>
      <w:r w:rsidRPr="00DD091D">
        <w:rPr>
          <w:rFonts w:ascii="Times New Roman" w:hAnsi="Times New Roman"/>
          <w:sz w:val="28"/>
          <w:szCs w:val="28"/>
          <w:lang w:val="kk-KZ"/>
        </w:rPr>
        <w:t>кезең</w:t>
      </w:r>
      <w:r w:rsidR="0072250B" w:rsidRPr="00DD091D">
        <w:rPr>
          <w:rFonts w:ascii="Times New Roman" w:hAnsi="Times New Roman"/>
          <w:sz w:val="28"/>
          <w:szCs w:val="28"/>
          <w:lang w:val="kk-KZ"/>
        </w:rPr>
        <w:t>і</w:t>
      </w:r>
      <w:r w:rsidRPr="00DD091D">
        <w:rPr>
          <w:rFonts w:ascii="Times New Roman" w:hAnsi="Times New Roman"/>
          <w:sz w:val="28"/>
          <w:szCs w:val="28"/>
          <w:lang w:val="kk-KZ"/>
        </w:rPr>
        <w:t xml:space="preserve"> FCz</w:t>
      </w:r>
      <w:r w:rsidR="00FB5F32" w:rsidRPr="00DD091D">
        <w:rPr>
          <w:rFonts w:ascii="Times New Roman" w:hAnsi="Times New Roman"/>
          <w:sz w:val="28"/>
          <w:szCs w:val="28"/>
          <w:lang w:val="kk-KZ"/>
        </w:rPr>
        <w:t xml:space="preserve"> каналдарымен</w:t>
      </w:r>
      <w:r w:rsidRPr="00DD091D">
        <w:rPr>
          <w:rFonts w:ascii="Times New Roman" w:hAnsi="Times New Roman"/>
          <w:sz w:val="28"/>
          <w:szCs w:val="28"/>
          <w:lang w:val="kk-KZ"/>
        </w:rPr>
        <w:t xml:space="preserve"> оң корреляцияланған.</w:t>
      </w:r>
    </w:p>
    <w:p w:rsidR="0072250B" w:rsidRPr="00DD091D" w:rsidRDefault="0072250B"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Тапсырманы орындаға</w:t>
      </w:r>
      <w:r w:rsidR="00B80C37">
        <w:rPr>
          <w:rFonts w:ascii="Times New Roman" w:hAnsi="Times New Roman"/>
          <w:sz w:val="28"/>
          <w:szCs w:val="28"/>
          <w:lang w:val="kk-KZ"/>
        </w:rPr>
        <w:t>нға дейінгі қызбалылық шкаласы Т</w:t>
      </w:r>
      <w:r w:rsidRPr="00DD091D">
        <w:rPr>
          <w:rFonts w:ascii="Times New Roman" w:hAnsi="Times New Roman"/>
          <w:sz w:val="28"/>
          <w:szCs w:val="28"/>
          <w:lang w:val="kk-KZ"/>
        </w:rPr>
        <w:t xml:space="preserve">П бойынша </w:t>
      </w:r>
      <w:r w:rsidR="00FB5F32" w:rsidRPr="00DD091D">
        <w:rPr>
          <w:rFonts w:ascii="Times New Roman" w:hAnsi="Times New Roman"/>
          <w:sz w:val="28"/>
          <w:szCs w:val="28"/>
          <w:lang w:val="kk-KZ"/>
        </w:rPr>
        <w:t>қырағылық</w:t>
      </w:r>
      <w:r w:rsidRPr="00DD091D">
        <w:rPr>
          <w:rFonts w:ascii="Times New Roman" w:hAnsi="Times New Roman"/>
          <w:sz w:val="28"/>
          <w:szCs w:val="28"/>
          <w:lang w:val="kk-KZ"/>
        </w:rPr>
        <w:t>тың</w:t>
      </w:r>
      <w:r w:rsidR="00502E34" w:rsidRPr="00DD091D">
        <w:rPr>
          <w:rFonts w:ascii="Times New Roman" w:hAnsi="Times New Roman"/>
          <w:sz w:val="28"/>
          <w:szCs w:val="28"/>
          <w:lang w:val="kk-KZ"/>
        </w:rPr>
        <w:t xml:space="preserve"> </w:t>
      </w:r>
      <w:r w:rsidR="00FB5F32" w:rsidRPr="00DD091D">
        <w:rPr>
          <w:rFonts w:ascii="Times New Roman" w:hAnsi="Times New Roman"/>
          <w:sz w:val="28"/>
          <w:szCs w:val="28"/>
          <w:lang w:val="kk-KZ"/>
        </w:rPr>
        <w:t>3</w:t>
      </w:r>
      <w:r w:rsidR="001D7D3B">
        <w:rPr>
          <w:rFonts w:ascii="Times New Roman" w:hAnsi="Times New Roman"/>
          <w:sz w:val="28"/>
          <w:szCs w:val="28"/>
          <w:lang w:val="kk-KZ"/>
        </w:rPr>
        <w:t xml:space="preserve"> </w:t>
      </w:r>
      <w:r w:rsidR="00C21ADC" w:rsidRPr="00DD091D">
        <w:rPr>
          <w:rFonts w:ascii="Times New Roman" w:hAnsi="Times New Roman"/>
          <w:sz w:val="28"/>
          <w:szCs w:val="28"/>
          <w:lang w:val="kk-KZ"/>
        </w:rPr>
        <w:t>-</w:t>
      </w:r>
      <w:r w:rsidRPr="00DD091D">
        <w:rPr>
          <w:rFonts w:ascii="Times New Roman" w:hAnsi="Times New Roman"/>
          <w:sz w:val="28"/>
          <w:szCs w:val="28"/>
          <w:lang w:val="kk-KZ"/>
        </w:rPr>
        <w:t xml:space="preserve"> ші </w:t>
      </w:r>
      <w:r w:rsidR="00FB5F32" w:rsidRPr="00DD091D">
        <w:rPr>
          <w:rFonts w:ascii="Times New Roman" w:hAnsi="Times New Roman"/>
          <w:sz w:val="28"/>
          <w:szCs w:val="28"/>
          <w:lang w:val="kk-KZ"/>
        </w:rPr>
        <w:t>кезең</w:t>
      </w:r>
      <w:r w:rsidRPr="00DD091D">
        <w:rPr>
          <w:rFonts w:ascii="Times New Roman" w:hAnsi="Times New Roman"/>
          <w:sz w:val="28"/>
          <w:szCs w:val="28"/>
          <w:lang w:val="kk-KZ"/>
        </w:rPr>
        <w:t>і</w:t>
      </w:r>
      <w:r w:rsidR="00502E34" w:rsidRPr="00DD091D">
        <w:rPr>
          <w:rFonts w:ascii="Times New Roman" w:hAnsi="Times New Roman"/>
          <w:sz w:val="28"/>
          <w:szCs w:val="28"/>
          <w:lang w:val="kk-KZ"/>
        </w:rPr>
        <w:t xml:space="preserve"> </w:t>
      </w:r>
      <w:r w:rsidRPr="00DD091D">
        <w:rPr>
          <w:rFonts w:ascii="Times New Roman" w:hAnsi="Times New Roman"/>
          <w:sz w:val="28"/>
          <w:szCs w:val="28"/>
          <w:lang w:val="kk-KZ"/>
        </w:rPr>
        <w:t>CPz каналымен</w:t>
      </w:r>
      <w:r w:rsidR="005A4B72" w:rsidRPr="005A4B72">
        <w:rPr>
          <w:rFonts w:ascii="Times New Roman" w:hAnsi="Times New Roman"/>
          <w:sz w:val="28"/>
          <w:szCs w:val="28"/>
          <w:lang w:val="kk-KZ"/>
        </w:rPr>
        <w:t xml:space="preserve"> (r=0,198)</w:t>
      </w:r>
      <w:r w:rsidRPr="00DD091D">
        <w:rPr>
          <w:rFonts w:ascii="Times New Roman" w:hAnsi="Times New Roman"/>
          <w:sz w:val="28"/>
          <w:szCs w:val="28"/>
          <w:lang w:val="kk-KZ"/>
        </w:rPr>
        <w:t xml:space="preserve"> сенімді байланысты көрсетті</w:t>
      </w:r>
      <w:r w:rsidR="00FB5F32" w:rsidRPr="00DD091D">
        <w:rPr>
          <w:rFonts w:ascii="Times New Roman" w:hAnsi="Times New Roman"/>
          <w:sz w:val="28"/>
          <w:szCs w:val="28"/>
          <w:lang w:val="kk-KZ"/>
        </w:rPr>
        <w:t xml:space="preserve">. </w:t>
      </w:r>
    </w:p>
    <w:p w:rsidR="00E10BA4" w:rsidRPr="00DD091D" w:rsidRDefault="0072250B"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ДДС бойынша г</w:t>
      </w:r>
      <w:r w:rsidR="00FB5F32" w:rsidRPr="00DD091D">
        <w:rPr>
          <w:rFonts w:ascii="Times New Roman" w:hAnsi="Times New Roman"/>
          <w:sz w:val="28"/>
          <w:szCs w:val="28"/>
          <w:lang w:val="kk-KZ"/>
        </w:rPr>
        <w:t>едондық тон</w:t>
      </w:r>
      <w:r w:rsidR="00B80C37">
        <w:rPr>
          <w:rFonts w:ascii="Times New Roman" w:hAnsi="Times New Roman"/>
          <w:sz w:val="28"/>
          <w:szCs w:val="28"/>
          <w:lang w:val="kk-KZ"/>
        </w:rPr>
        <w:t xml:space="preserve"> шкаласы Т</w:t>
      </w:r>
      <w:r w:rsidRPr="00DD091D">
        <w:rPr>
          <w:rFonts w:ascii="Times New Roman" w:hAnsi="Times New Roman"/>
          <w:sz w:val="28"/>
          <w:szCs w:val="28"/>
          <w:lang w:val="kk-KZ"/>
        </w:rPr>
        <w:t>П қырағылықтың</w:t>
      </w:r>
      <w:r w:rsidR="00B80C37">
        <w:rPr>
          <w:rFonts w:ascii="Times New Roman" w:hAnsi="Times New Roman"/>
          <w:sz w:val="28"/>
          <w:szCs w:val="28"/>
          <w:lang w:val="kk-KZ"/>
        </w:rPr>
        <w:t xml:space="preserve"> </w:t>
      </w:r>
      <w:r w:rsidR="00FB5F32" w:rsidRPr="00DD091D">
        <w:rPr>
          <w:rFonts w:ascii="Times New Roman" w:hAnsi="Times New Roman"/>
          <w:sz w:val="28"/>
          <w:szCs w:val="28"/>
          <w:lang w:val="kk-KZ"/>
        </w:rPr>
        <w:t>1</w:t>
      </w:r>
      <w:r w:rsidRPr="00DD091D">
        <w:rPr>
          <w:rFonts w:ascii="Times New Roman" w:hAnsi="Times New Roman"/>
          <w:sz w:val="28"/>
          <w:szCs w:val="28"/>
          <w:lang w:val="kk-KZ"/>
        </w:rPr>
        <w:t>-ші</w:t>
      </w:r>
      <w:r w:rsidR="009F5B29" w:rsidRPr="00DD091D">
        <w:rPr>
          <w:rFonts w:ascii="Times New Roman" w:hAnsi="Times New Roman"/>
          <w:sz w:val="28"/>
          <w:szCs w:val="28"/>
          <w:lang w:val="kk-KZ"/>
        </w:rPr>
        <w:t>,</w:t>
      </w:r>
      <w:r w:rsidR="00FB5F32" w:rsidRPr="00DD091D">
        <w:rPr>
          <w:rFonts w:ascii="Times New Roman" w:hAnsi="Times New Roman"/>
          <w:sz w:val="28"/>
          <w:szCs w:val="28"/>
          <w:lang w:val="kk-KZ"/>
        </w:rPr>
        <w:t xml:space="preserve"> 2</w:t>
      </w:r>
      <w:r w:rsidRPr="00DD091D">
        <w:rPr>
          <w:rFonts w:ascii="Times New Roman" w:hAnsi="Times New Roman"/>
          <w:sz w:val="28"/>
          <w:szCs w:val="28"/>
          <w:lang w:val="kk-KZ"/>
        </w:rPr>
        <w:t>-ші</w:t>
      </w:r>
      <w:r w:rsidR="009F5B29" w:rsidRPr="00DD091D">
        <w:rPr>
          <w:rFonts w:ascii="Times New Roman" w:hAnsi="Times New Roman"/>
          <w:sz w:val="28"/>
          <w:szCs w:val="28"/>
          <w:lang w:val="kk-KZ"/>
        </w:rPr>
        <w:t>,</w:t>
      </w:r>
      <w:r w:rsidR="00FB5F32" w:rsidRPr="00DD091D">
        <w:rPr>
          <w:rFonts w:ascii="Times New Roman" w:hAnsi="Times New Roman"/>
          <w:sz w:val="28"/>
          <w:szCs w:val="28"/>
          <w:lang w:val="kk-KZ"/>
        </w:rPr>
        <w:t xml:space="preserve"> 3</w:t>
      </w:r>
      <w:r w:rsidR="009F5B29" w:rsidRPr="00DD091D">
        <w:rPr>
          <w:rFonts w:ascii="Times New Roman" w:hAnsi="Times New Roman"/>
          <w:sz w:val="28"/>
          <w:szCs w:val="28"/>
          <w:lang w:val="kk-KZ"/>
        </w:rPr>
        <w:t xml:space="preserve"> </w:t>
      </w:r>
      <w:r w:rsidR="00B80C37">
        <w:rPr>
          <w:rFonts w:ascii="Times New Roman" w:hAnsi="Times New Roman"/>
          <w:sz w:val="28"/>
          <w:szCs w:val="28"/>
          <w:lang w:val="kk-KZ"/>
        </w:rPr>
        <w:t>–</w:t>
      </w:r>
      <w:r w:rsidRPr="00DD091D">
        <w:rPr>
          <w:rFonts w:ascii="Times New Roman" w:hAnsi="Times New Roman"/>
          <w:sz w:val="28"/>
          <w:szCs w:val="28"/>
          <w:lang w:val="kk-KZ"/>
        </w:rPr>
        <w:t>ші</w:t>
      </w:r>
      <w:r w:rsidR="00B80C37">
        <w:rPr>
          <w:rFonts w:ascii="Times New Roman" w:hAnsi="Times New Roman"/>
          <w:sz w:val="28"/>
          <w:szCs w:val="28"/>
          <w:lang w:val="kk-KZ"/>
        </w:rPr>
        <w:t xml:space="preserve"> </w:t>
      </w:r>
      <w:r w:rsidR="005A4B72">
        <w:rPr>
          <w:rFonts w:ascii="Times New Roman" w:hAnsi="Times New Roman"/>
          <w:sz w:val="28"/>
          <w:szCs w:val="28"/>
          <w:lang w:val="kk-KZ"/>
        </w:rPr>
        <w:t xml:space="preserve">кезеңдерінің Fz </w:t>
      </w:r>
      <w:r w:rsidR="00495854">
        <w:rPr>
          <w:rFonts w:ascii="Times New Roman" w:hAnsi="Times New Roman"/>
          <w:sz w:val="28"/>
          <w:szCs w:val="28"/>
          <w:lang w:val="kk-KZ"/>
        </w:rPr>
        <w:t xml:space="preserve"> </w:t>
      </w:r>
      <w:r w:rsidR="00FB5F32" w:rsidRPr="00DD091D">
        <w:rPr>
          <w:rFonts w:ascii="Times New Roman" w:hAnsi="Times New Roman"/>
          <w:sz w:val="28"/>
          <w:szCs w:val="28"/>
          <w:lang w:val="kk-KZ"/>
        </w:rPr>
        <w:t xml:space="preserve">FCz </w:t>
      </w:r>
      <w:r w:rsidR="00495854">
        <w:rPr>
          <w:rFonts w:ascii="Times New Roman" w:hAnsi="Times New Roman"/>
          <w:sz w:val="28"/>
          <w:szCs w:val="28"/>
          <w:lang w:val="kk-KZ"/>
        </w:rPr>
        <w:t xml:space="preserve"> </w:t>
      </w:r>
      <w:r w:rsidR="00FB5F32" w:rsidRPr="00DD091D">
        <w:rPr>
          <w:rFonts w:ascii="Times New Roman" w:hAnsi="Times New Roman"/>
          <w:sz w:val="28"/>
          <w:szCs w:val="28"/>
          <w:lang w:val="kk-KZ"/>
        </w:rPr>
        <w:t xml:space="preserve">Cz </w:t>
      </w:r>
      <w:r w:rsidR="00495854">
        <w:rPr>
          <w:rFonts w:ascii="Times New Roman" w:hAnsi="Times New Roman"/>
          <w:sz w:val="28"/>
          <w:szCs w:val="28"/>
          <w:lang w:val="kk-KZ"/>
        </w:rPr>
        <w:t xml:space="preserve"> </w:t>
      </w:r>
      <w:r w:rsidR="00FB5F32" w:rsidRPr="00DD091D">
        <w:rPr>
          <w:rFonts w:ascii="Times New Roman" w:hAnsi="Times New Roman"/>
          <w:sz w:val="28"/>
          <w:szCs w:val="28"/>
          <w:lang w:val="kk-KZ"/>
        </w:rPr>
        <w:t>CPz</w:t>
      </w:r>
      <w:r w:rsidR="00495854">
        <w:rPr>
          <w:rFonts w:ascii="Times New Roman" w:hAnsi="Times New Roman"/>
          <w:sz w:val="28"/>
          <w:szCs w:val="28"/>
          <w:lang w:val="kk-KZ"/>
        </w:rPr>
        <w:t xml:space="preserve"> </w:t>
      </w:r>
      <w:r w:rsidR="005961F8" w:rsidRPr="00DD091D">
        <w:rPr>
          <w:rFonts w:ascii="Times New Roman" w:hAnsi="Times New Roman"/>
          <w:sz w:val="28"/>
          <w:szCs w:val="28"/>
          <w:lang w:val="kk-KZ"/>
        </w:rPr>
        <w:t xml:space="preserve"> кана</w:t>
      </w:r>
      <w:r w:rsidR="00B80C37">
        <w:rPr>
          <w:rFonts w:ascii="Times New Roman" w:hAnsi="Times New Roman"/>
          <w:sz w:val="28"/>
          <w:szCs w:val="28"/>
          <w:lang w:val="kk-KZ"/>
        </w:rPr>
        <w:t>лдарымен</w:t>
      </w:r>
      <w:r w:rsidR="005A4B72" w:rsidRPr="005A4B72">
        <w:rPr>
          <w:rFonts w:ascii="Times New Roman" w:hAnsi="Times New Roman"/>
          <w:sz w:val="28"/>
          <w:szCs w:val="28"/>
          <w:lang w:val="kk-KZ"/>
        </w:rPr>
        <w:t xml:space="preserve"> (r=-0,238; r=-0,228; r=-0,235; r</w:t>
      </w:r>
      <w:r w:rsidR="00DF6223">
        <w:rPr>
          <w:rFonts w:ascii="Times New Roman" w:hAnsi="Times New Roman"/>
          <w:sz w:val="28"/>
          <w:szCs w:val="28"/>
          <w:lang w:val="kk-KZ"/>
        </w:rPr>
        <w:t xml:space="preserve"> </w:t>
      </w:r>
      <w:r w:rsidR="005A4B72" w:rsidRPr="005A4B72">
        <w:rPr>
          <w:rFonts w:ascii="Times New Roman" w:hAnsi="Times New Roman"/>
          <w:sz w:val="28"/>
          <w:szCs w:val="28"/>
          <w:lang w:val="kk-KZ"/>
        </w:rPr>
        <w:t>=</w:t>
      </w:r>
      <w:r w:rsidR="00DF6223">
        <w:rPr>
          <w:rFonts w:ascii="Times New Roman" w:hAnsi="Times New Roman"/>
          <w:sz w:val="28"/>
          <w:szCs w:val="28"/>
          <w:lang w:val="kk-KZ"/>
        </w:rPr>
        <w:t xml:space="preserve"> </w:t>
      </w:r>
      <w:r w:rsidR="005A4B72" w:rsidRPr="005A4B72">
        <w:rPr>
          <w:rFonts w:ascii="Times New Roman" w:hAnsi="Times New Roman"/>
          <w:sz w:val="28"/>
          <w:szCs w:val="28"/>
          <w:lang w:val="kk-KZ"/>
        </w:rPr>
        <w:t>-0,202; r=-0,233)</w:t>
      </w:r>
      <w:r w:rsidR="00B80C37">
        <w:rPr>
          <w:rFonts w:ascii="Times New Roman" w:hAnsi="Times New Roman"/>
          <w:sz w:val="28"/>
          <w:szCs w:val="28"/>
          <w:lang w:val="kk-KZ"/>
        </w:rPr>
        <w:t xml:space="preserve"> теріс корреляцияла</w:t>
      </w:r>
      <w:r w:rsidR="00664C15" w:rsidRPr="00DD091D">
        <w:rPr>
          <w:rFonts w:ascii="Times New Roman" w:hAnsi="Times New Roman"/>
          <w:sz w:val="28"/>
          <w:szCs w:val="28"/>
          <w:lang w:val="kk-KZ"/>
        </w:rPr>
        <w:t>нды.</w:t>
      </w:r>
      <w:r w:rsidR="00502E34" w:rsidRPr="00DD091D">
        <w:rPr>
          <w:rFonts w:ascii="Times New Roman" w:hAnsi="Times New Roman"/>
          <w:sz w:val="28"/>
          <w:szCs w:val="28"/>
          <w:lang w:val="kk-KZ"/>
        </w:rPr>
        <w:t xml:space="preserve"> </w:t>
      </w:r>
      <w:r w:rsidR="00664C15" w:rsidRPr="00DD091D">
        <w:rPr>
          <w:rFonts w:ascii="Times New Roman" w:hAnsi="Times New Roman"/>
          <w:sz w:val="28"/>
          <w:szCs w:val="28"/>
          <w:lang w:val="kk-KZ"/>
        </w:rPr>
        <w:t>Гедондық тон жоғарлағанда қырағылық төмендейді.</w:t>
      </w:r>
    </w:p>
    <w:p w:rsidR="00257E5F" w:rsidRPr="00DD091D" w:rsidRDefault="00257E5F" w:rsidP="00106FF0">
      <w:pPr>
        <w:autoSpaceDE w:val="0"/>
        <w:autoSpaceDN w:val="0"/>
        <w:adjustRightInd w:val="0"/>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17</w:t>
      </w:r>
      <w:r w:rsidR="00D76874"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Тұлғалық қыр сауалнам</w:t>
      </w:r>
      <w:r w:rsidR="000E666A">
        <w:rPr>
          <w:rFonts w:ascii="Times New Roman" w:hAnsi="Times New Roman"/>
          <w:sz w:val="28"/>
          <w:szCs w:val="28"/>
          <w:lang w:val="kk-KZ"/>
        </w:rPr>
        <w:t>алары және қырағылық жүйесінің Т</w:t>
      </w:r>
      <w:r w:rsidR="00106FF0" w:rsidRPr="00DD091D">
        <w:rPr>
          <w:rFonts w:ascii="Times New Roman" w:hAnsi="Times New Roman"/>
          <w:sz w:val="28"/>
          <w:szCs w:val="28"/>
          <w:lang w:val="kk-KZ"/>
        </w:rPr>
        <w:t>П (ERP) үш кезеңі бойынша корреляциясы</w:t>
      </w:r>
    </w:p>
    <w:p w:rsidR="00D76874" w:rsidRPr="00DD091D" w:rsidRDefault="00D76874" w:rsidP="00106FF0">
      <w:pPr>
        <w:pStyle w:val="a7"/>
        <w:jc w:val="both"/>
        <w:rPr>
          <w:rFonts w:ascii="Times New Roman" w:hAnsi="Times New Roman"/>
          <w:sz w:val="28"/>
          <w:szCs w:val="28"/>
          <w:lang w:val="kk-KZ"/>
        </w:rPr>
      </w:pPr>
    </w:p>
    <w:tbl>
      <w:tblPr>
        <w:tblStyle w:val="ac"/>
        <w:tblW w:w="9498" w:type="dxa"/>
        <w:tblInd w:w="-5" w:type="dxa"/>
        <w:tblLayout w:type="fixed"/>
        <w:tblLook w:val="04A0" w:firstRow="1" w:lastRow="0" w:firstColumn="1" w:lastColumn="0" w:noHBand="0" w:noVBand="1"/>
      </w:tblPr>
      <w:tblGrid>
        <w:gridCol w:w="1843"/>
        <w:gridCol w:w="1913"/>
        <w:gridCol w:w="1914"/>
        <w:gridCol w:w="1914"/>
        <w:gridCol w:w="1914"/>
      </w:tblGrid>
      <w:tr w:rsidR="00106FF0" w:rsidRPr="00663A81" w:rsidTr="00AC4306">
        <w:tc>
          <w:tcPr>
            <w:tcW w:w="1843"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Қыр</w:t>
            </w:r>
          </w:p>
        </w:tc>
        <w:tc>
          <w:tcPr>
            <w:tcW w:w="7655" w:type="dxa"/>
            <w:gridSpan w:val="4"/>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en-US"/>
              </w:rPr>
              <w:t>Қыр</w:t>
            </w:r>
            <w:r w:rsidRPr="00663A81">
              <w:rPr>
                <w:rFonts w:ascii="Times New Roman" w:hAnsi="Times New Roman"/>
                <w:sz w:val="24"/>
                <w:szCs w:val="24"/>
                <w:lang w:val="kk-KZ"/>
              </w:rPr>
              <w:t>а</w:t>
            </w:r>
            <w:r w:rsidRPr="00663A81">
              <w:rPr>
                <w:rFonts w:ascii="Times New Roman" w:hAnsi="Times New Roman"/>
                <w:sz w:val="24"/>
                <w:szCs w:val="24"/>
                <w:lang w:val="en-US"/>
              </w:rPr>
              <w:t>ғылық_</w:t>
            </w:r>
            <w:r w:rsidR="000E666A" w:rsidRPr="00663A81">
              <w:rPr>
                <w:rFonts w:ascii="Times New Roman" w:hAnsi="Times New Roman"/>
                <w:sz w:val="24"/>
                <w:szCs w:val="24"/>
                <w:lang w:val="kk-KZ"/>
              </w:rPr>
              <w:t>Т</w:t>
            </w:r>
            <w:r w:rsidRPr="00663A81">
              <w:rPr>
                <w:rFonts w:ascii="Times New Roman" w:hAnsi="Times New Roman"/>
                <w:sz w:val="24"/>
                <w:szCs w:val="24"/>
                <w:lang w:val="kk-KZ"/>
              </w:rPr>
              <w:t>П</w:t>
            </w:r>
          </w:p>
        </w:tc>
      </w:tr>
      <w:tr w:rsidR="00106FF0" w:rsidRPr="00663A81" w:rsidTr="00AC4306">
        <w:tc>
          <w:tcPr>
            <w:tcW w:w="1843"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3827" w:type="dxa"/>
            <w:gridSpan w:val="2"/>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w:t>
            </w:r>
            <w:r w:rsidRPr="00663A81">
              <w:rPr>
                <w:rFonts w:ascii="Times New Roman" w:hAnsi="Times New Roman"/>
                <w:sz w:val="24"/>
                <w:szCs w:val="24"/>
                <w:vertAlign w:val="superscript"/>
                <w:lang w:val="en-US"/>
              </w:rPr>
              <w:t>ші</w:t>
            </w:r>
            <w:r w:rsidRPr="00663A81">
              <w:rPr>
                <w:rFonts w:ascii="Times New Roman" w:hAnsi="Times New Roman"/>
                <w:sz w:val="24"/>
                <w:szCs w:val="24"/>
                <w:lang w:val="en-US"/>
              </w:rPr>
              <w:t>кезең</w:t>
            </w:r>
          </w:p>
        </w:tc>
        <w:tc>
          <w:tcPr>
            <w:tcW w:w="3828" w:type="dxa"/>
            <w:gridSpan w:val="2"/>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lang w:val="en-US"/>
              </w:rPr>
              <w:t>3</w:t>
            </w:r>
            <w:r w:rsidRPr="00663A81">
              <w:rPr>
                <w:rFonts w:ascii="Times New Roman" w:hAnsi="Times New Roman"/>
                <w:sz w:val="24"/>
                <w:szCs w:val="24"/>
                <w:vertAlign w:val="superscript"/>
                <w:lang w:val="en-US"/>
              </w:rPr>
              <w:t>ші</w:t>
            </w:r>
            <w:r w:rsidRPr="00663A81">
              <w:rPr>
                <w:rFonts w:ascii="Times New Roman" w:hAnsi="Times New Roman"/>
                <w:sz w:val="24"/>
                <w:szCs w:val="24"/>
                <w:lang w:val="kk-KZ"/>
              </w:rPr>
              <w:t>кезең</w:t>
            </w:r>
          </w:p>
        </w:tc>
      </w:tr>
      <w:tr w:rsidR="00106FF0" w:rsidRPr="00663A81" w:rsidTr="00AC4306">
        <w:tc>
          <w:tcPr>
            <w:tcW w:w="1843"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1913"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Fz</w:t>
            </w: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Cz</w:t>
            </w: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Cz</w:t>
            </w:r>
          </w:p>
        </w:tc>
      </w:tr>
      <w:tr w:rsidR="00106FF0" w:rsidRPr="00663A81" w:rsidTr="00AC4306">
        <w:trPr>
          <w:trHeight w:val="531"/>
        </w:trPr>
        <w:tc>
          <w:tcPr>
            <w:tcW w:w="184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bCs/>
                <w:sz w:val="24"/>
                <w:szCs w:val="24"/>
                <w:lang w:val="en-US"/>
              </w:rPr>
            </w:pPr>
            <w:r w:rsidRPr="00663A81">
              <w:rPr>
                <w:rFonts w:ascii="Times New Roman" w:hAnsi="Times New Roman"/>
                <w:sz w:val="24"/>
                <w:szCs w:val="24"/>
              </w:rPr>
              <w:t>Тұлғалық мазасыздану</w:t>
            </w:r>
          </w:p>
        </w:tc>
        <w:tc>
          <w:tcPr>
            <w:tcW w:w="19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.209*</w:t>
            </w: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AC4306">
        <w:tc>
          <w:tcPr>
            <w:tcW w:w="184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Ақкөңілділік</w:t>
            </w:r>
          </w:p>
        </w:tc>
        <w:tc>
          <w:tcPr>
            <w:tcW w:w="19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.237*</w:t>
            </w:r>
          </w:p>
        </w:tc>
      </w:tr>
      <w:tr w:rsidR="00106FF0" w:rsidRPr="00663A81" w:rsidTr="00AC4306">
        <w:trPr>
          <w:trHeight w:val="283"/>
        </w:trPr>
        <w:tc>
          <w:tcPr>
            <w:tcW w:w="184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rPr>
              <w:t>Адалдық</w:t>
            </w:r>
          </w:p>
        </w:tc>
        <w:tc>
          <w:tcPr>
            <w:tcW w:w="19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.226*</w:t>
            </w: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.253*</w:t>
            </w:r>
          </w:p>
        </w:tc>
      </w:tr>
      <w:tr w:rsidR="00106FF0" w:rsidRPr="00663A81" w:rsidTr="00AC4306">
        <w:trPr>
          <w:trHeight w:val="689"/>
        </w:trPr>
        <w:tc>
          <w:tcPr>
            <w:tcW w:w="184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rPr>
              <w:t>Тәжірбиеге ашықтық</w:t>
            </w:r>
          </w:p>
        </w:tc>
        <w:tc>
          <w:tcPr>
            <w:tcW w:w="1913"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.213*</w:t>
            </w:r>
          </w:p>
        </w:tc>
        <w:tc>
          <w:tcPr>
            <w:tcW w:w="191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.206*</w:t>
            </w:r>
          </w:p>
        </w:tc>
        <w:tc>
          <w:tcPr>
            <w:tcW w:w="191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bl>
    <w:p w:rsidR="00106FF0" w:rsidRPr="00DD091D" w:rsidRDefault="009B6714" w:rsidP="009B6714">
      <w:pPr>
        <w:autoSpaceDE w:val="0"/>
        <w:autoSpaceDN w:val="0"/>
        <w:adjustRightInd w:val="0"/>
        <w:ind w:firstLine="708"/>
        <w:jc w:val="both"/>
        <w:rPr>
          <w:rFonts w:ascii="Times New Roman" w:hAnsi="Times New Roman"/>
          <w:sz w:val="28"/>
          <w:szCs w:val="28"/>
        </w:rPr>
      </w:pPr>
      <w:r w:rsidRPr="00DD091D">
        <w:rPr>
          <w:rFonts w:ascii="Times New Roman" w:hAnsi="Times New Roman"/>
          <w:sz w:val="28"/>
          <w:szCs w:val="28"/>
          <w:lang w:val="kk-KZ"/>
        </w:rPr>
        <w:t xml:space="preserve">Ескерту - </w:t>
      </w:r>
      <w:r w:rsidR="00106FF0" w:rsidRPr="00DD091D">
        <w:rPr>
          <w:rFonts w:ascii="Times New Roman" w:hAnsi="Times New Roman"/>
          <w:sz w:val="28"/>
          <w:szCs w:val="28"/>
        </w:rPr>
        <w:t>*</w:t>
      </w:r>
      <w:r w:rsidR="00106FF0" w:rsidRPr="00DD091D">
        <w:rPr>
          <w:rFonts w:ascii="Times New Roman" w:hAnsi="Times New Roman"/>
          <w:sz w:val="28"/>
          <w:szCs w:val="28"/>
          <w:lang w:val="en-US"/>
        </w:rPr>
        <w:t>p</w:t>
      </w:r>
      <w:r w:rsidR="00106FF0" w:rsidRPr="00DD091D">
        <w:rPr>
          <w:rFonts w:ascii="Times New Roman" w:hAnsi="Times New Roman"/>
          <w:sz w:val="28"/>
          <w:szCs w:val="28"/>
        </w:rPr>
        <w:t>&lt;.05 **</w:t>
      </w:r>
      <w:r w:rsidR="00106FF0" w:rsidRPr="00DD091D">
        <w:rPr>
          <w:rFonts w:ascii="Times New Roman" w:hAnsi="Times New Roman"/>
          <w:sz w:val="28"/>
          <w:szCs w:val="28"/>
          <w:lang w:val="en-US"/>
        </w:rPr>
        <w:t>p</w:t>
      </w:r>
      <w:r w:rsidR="00106FF0" w:rsidRPr="00DD091D">
        <w:rPr>
          <w:rFonts w:ascii="Times New Roman" w:hAnsi="Times New Roman"/>
          <w:sz w:val="28"/>
          <w:szCs w:val="28"/>
        </w:rPr>
        <w:t>&lt;.01</w:t>
      </w:r>
    </w:p>
    <w:p w:rsidR="00C062B0" w:rsidRPr="00DD091D" w:rsidRDefault="00C062B0" w:rsidP="00106FF0">
      <w:pPr>
        <w:autoSpaceDE w:val="0"/>
        <w:autoSpaceDN w:val="0"/>
        <w:adjustRightInd w:val="0"/>
        <w:jc w:val="both"/>
        <w:rPr>
          <w:rFonts w:ascii="Times New Roman" w:hAnsi="Times New Roman"/>
          <w:sz w:val="28"/>
          <w:szCs w:val="28"/>
        </w:rPr>
      </w:pPr>
    </w:p>
    <w:p w:rsidR="005961F8" w:rsidRPr="00DD091D" w:rsidRDefault="002142D7" w:rsidP="00660555">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Кесте 17</w:t>
      </w:r>
      <w:r w:rsidR="00664C15" w:rsidRPr="00DD091D">
        <w:rPr>
          <w:rFonts w:ascii="Times New Roman" w:hAnsi="Times New Roman"/>
          <w:sz w:val="28"/>
          <w:szCs w:val="28"/>
          <w:lang w:val="kk-KZ"/>
        </w:rPr>
        <w:t xml:space="preserve"> – де «</w:t>
      </w:r>
      <w:r w:rsidR="005961F8" w:rsidRPr="00DD091D">
        <w:rPr>
          <w:rFonts w:ascii="Times New Roman" w:hAnsi="Times New Roman"/>
          <w:sz w:val="28"/>
          <w:szCs w:val="28"/>
          <w:lang w:val="kk-KZ"/>
        </w:rPr>
        <w:t>Спилбергер</w:t>
      </w:r>
      <w:r w:rsidR="00664C15" w:rsidRPr="00DD091D">
        <w:rPr>
          <w:rFonts w:ascii="Times New Roman" w:hAnsi="Times New Roman"/>
          <w:sz w:val="28"/>
          <w:szCs w:val="28"/>
          <w:lang w:val="kk-KZ"/>
        </w:rPr>
        <w:t>»</w:t>
      </w:r>
      <w:r w:rsidR="005961F8" w:rsidRPr="00DD091D">
        <w:rPr>
          <w:rFonts w:ascii="Times New Roman" w:hAnsi="Times New Roman"/>
          <w:sz w:val="28"/>
          <w:szCs w:val="28"/>
          <w:lang w:val="kk-KZ"/>
        </w:rPr>
        <w:t xml:space="preserve"> сауалнамасының </w:t>
      </w:r>
      <w:r w:rsidR="00C84EAC" w:rsidRPr="00DD091D">
        <w:rPr>
          <w:rFonts w:ascii="Times New Roman" w:hAnsi="Times New Roman"/>
          <w:sz w:val="28"/>
          <w:szCs w:val="28"/>
          <w:lang w:val="kk-KZ"/>
        </w:rPr>
        <w:t>тұлғалық мазасызда</w:t>
      </w:r>
      <w:r w:rsidR="000E666A">
        <w:rPr>
          <w:rFonts w:ascii="Times New Roman" w:hAnsi="Times New Roman"/>
          <w:sz w:val="28"/>
          <w:szCs w:val="28"/>
          <w:lang w:val="kk-KZ"/>
        </w:rPr>
        <w:t>ну шкаласы Т</w:t>
      </w:r>
      <w:r w:rsidR="00C84EAC" w:rsidRPr="00DD091D">
        <w:rPr>
          <w:rFonts w:ascii="Times New Roman" w:hAnsi="Times New Roman"/>
          <w:sz w:val="28"/>
          <w:szCs w:val="28"/>
          <w:lang w:val="kk-KZ"/>
        </w:rPr>
        <w:t>П</w:t>
      </w:r>
      <w:r w:rsidR="00664C15" w:rsidRPr="00DD091D">
        <w:rPr>
          <w:rFonts w:ascii="Times New Roman" w:hAnsi="Times New Roman"/>
          <w:sz w:val="28"/>
          <w:szCs w:val="28"/>
          <w:lang w:val="kk-KZ"/>
        </w:rPr>
        <w:t xml:space="preserve">-ды қырағылық </w:t>
      </w:r>
      <w:r w:rsidR="00C84EAC" w:rsidRPr="00DD091D">
        <w:rPr>
          <w:rFonts w:ascii="Times New Roman" w:hAnsi="Times New Roman"/>
          <w:sz w:val="28"/>
          <w:szCs w:val="28"/>
        </w:rPr>
        <w:t>1</w:t>
      </w:r>
      <w:r w:rsidR="00C062B0" w:rsidRPr="00DD091D">
        <w:rPr>
          <w:rFonts w:ascii="Times New Roman" w:hAnsi="Times New Roman"/>
          <w:sz w:val="28"/>
          <w:szCs w:val="28"/>
          <w:lang w:val="kk-KZ"/>
        </w:rPr>
        <w:t>-</w:t>
      </w:r>
      <w:r w:rsidR="00C84EAC" w:rsidRPr="00DD091D">
        <w:rPr>
          <w:rFonts w:ascii="Times New Roman" w:hAnsi="Times New Roman"/>
          <w:sz w:val="28"/>
          <w:szCs w:val="28"/>
        </w:rPr>
        <w:t>кезең</w:t>
      </w:r>
      <w:r w:rsidR="00C84EAC" w:rsidRPr="00DD091D">
        <w:rPr>
          <w:rFonts w:ascii="Times New Roman" w:hAnsi="Times New Roman"/>
          <w:sz w:val="28"/>
          <w:szCs w:val="28"/>
          <w:lang w:val="kk-KZ"/>
        </w:rPr>
        <w:t xml:space="preserve">інің </w:t>
      </w:r>
      <w:r w:rsidR="00C84EAC" w:rsidRPr="00DD091D">
        <w:rPr>
          <w:rFonts w:ascii="Times New Roman" w:hAnsi="Times New Roman"/>
          <w:sz w:val="28"/>
          <w:szCs w:val="28"/>
          <w:lang w:val="en-US"/>
        </w:rPr>
        <w:t>Cz</w:t>
      </w:r>
      <w:r w:rsidR="00422D43" w:rsidRPr="00422D43">
        <w:rPr>
          <w:rFonts w:ascii="Times New Roman" w:hAnsi="Times New Roman"/>
          <w:sz w:val="28"/>
          <w:szCs w:val="28"/>
        </w:rPr>
        <w:t xml:space="preserve"> (</w:t>
      </w:r>
      <w:r w:rsidR="00422D43">
        <w:rPr>
          <w:rFonts w:ascii="Times New Roman" w:hAnsi="Times New Roman"/>
          <w:sz w:val="28"/>
          <w:szCs w:val="28"/>
          <w:lang w:val="en-US"/>
        </w:rPr>
        <w:t>r</w:t>
      </w:r>
      <w:r w:rsidR="00422D43" w:rsidRPr="00422D43">
        <w:rPr>
          <w:rFonts w:ascii="Times New Roman" w:hAnsi="Times New Roman"/>
          <w:sz w:val="28"/>
          <w:szCs w:val="28"/>
        </w:rPr>
        <w:t>=0,209)</w:t>
      </w:r>
      <w:r w:rsidR="00C84EAC" w:rsidRPr="00DD091D">
        <w:rPr>
          <w:rFonts w:ascii="Times New Roman" w:hAnsi="Times New Roman"/>
          <w:sz w:val="28"/>
          <w:szCs w:val="28"/>
          <w:lang w:val="kk-KZ"/>
        </w:rPr>
        <w:t xml:space="preserve">  каналымен, </w:t>
      </w:r>
      <w:r w:rsidR="005961F8" w:rsidRPr="00DD091D">
        <w:rPr>
          <w:rFonts w:ascii="Times New Roman" w:hAnsi="Times New Roman"/>
          <w:sz w:val="28"/>
          <w:szCs w:val="28"/>
          <w:lang w:val="kk-KZ"/>
        </w:rPr>
        <w:t>«Үлкен бестік»</w:t>
      </w:r>
      <w:r w:rsidR="00F85569" w:rsidRPr="00DD091D">
        <w:rPr>
          <w:rFonts w:ascii="Times New Roman" w:hAnsi="Times New Roman"/>
          <w:sz w:val="28"/>
          <w:szCs w:val="28"/>
          <w:lang w:val="kk-KZ"/>
        </w:rPr>
        <w:t xml:space="preserve"> сауалнамасының ақкөңілділік</w:t>
      </w:r>
      <w:r w:rsidR="00664C15" w:rsidRPr="00DD091D">
        <w:rPr>
          <w:rFonts w:ascii="Times New Roman" w:hAnsi="Times New Roman"/>
          <w:sz w:val="28"/>
          <w:szCs w:val="28"/>
          <w:lang w:val="kk-KZ"/>
        </w:rPr>
        <w:t>,</w:t>
      </w:r>
      <w:r w:rsidR="00502E34" w:rsidRPr="00DD091D">
        <w:rPr>
          <w:rFonts w:ascii="Times New Roman" w:hAnsi="Times New Roman"/>
          <w:sz w:val="28"/>
          <w:szCs w:val="28"/>
          <w:lang w:val="kk-KZ"/>
        </w:rPr>
        <w:t xml:space="preserve"> </w:t>
      </w:r>
      <w:r w:rsidR="00F85569" w:rsidRPr="00DD091D">
        <w:rPr>
          <w:rFonts w:ascii="Times New Roman" w:hAnsi="Times New Roman"/>
          <w:sz w:val="28"/>
          <w:szCs w:val="28"/>
        </w:rPr>
        <w:t>адалдық</w:t>
      </w:r>
      <w:r w:rsidR="007E7928" w:rsidRPr="00DD091D">
        <w:rPr>
          <w:rFonts w:ascii="Times New Roman" w:hAnsi="Times New Roman"/>
          <w:sz w:val="28"/>
          <w:szCs w:val="28"/>
          <w:lang w:val="kk-KZ"/>
        </w:rPr>
        <w:t xml:space="preserve"> </w:t>
      </w:r>
      <w:r w:rsidR="00422D43" w:rsidRPr="00422D43">
        <w:rPr>
          <w:rFonts w:ascii="Times New Roman" w:hAnsi="Times New Roman"/>
          <w:sz w:val="28"/>
          <w:szCs w:val="28"/>
        </w:rPr>
        <w:t xml:space="preserve"> (</w:t>
      </w:r>
      <w:r w:rsidR="00422D43">
        <w:rPr>
          <w:rFonts w:ascii="Times New Roman" w:hAnsi="Times New Roman"/>
          <w:sz w:val="28"/>
          <w:szCs w:val="28"/>
          <w:lang w:val="en-US"/>
        </w:rPr>
        <w:t>r</w:t>
      </w:r>
      <w:r w:rsidR="00422D43" w:rsidRPr="00422D43">
        <w:rPr>
          <w:rFonts w:ascii="Times New Roman" w:hAnsi="Times New Roman"/>
          <w:sz w:val="28"/>
          <w:szCs w:val="28"/>
        </w:rPr>
        <w:t xml:space="preserve">=0,237; </w:t>
      </w:r>
      <w:r w:rsidR="00422D43">
        <w:rPr>
          <w:rFonts w:ascii="Times New Roman" w:hAnsi="Times New Roman"/>
          <w:sz w:val="28"/>
          <w:szCs w:val="28"/>
          <w:lang w:val="en-US"/>
        </w:rPr>
        <w:t>r</w:t>
      </w:r>
      <w:r w:rsidR="00422D43" w:rsidRPr="00422D43">
        <w:rPr>
          <w:rFonts w:ascii="Times New Roman" w:hAnsi="Times New Roman"/>
          <w:sz w:val="28"/>
          <w:szCs w:val="28"/>
        </w:rPr>
        <w:t xml:space="preserve">=0,226; </w:t>
      </w:r>
      <w:r w:rsidR="00422D43">
        <w:rPr>
          <w:rFonts w:ascii="Times New Roman" w:hAnsi="Times New Roman"/>
          <w:sz w:val="28"/>
          <w:szCs w:val="28"/>
          <w:lang w:val="en-US"/>
        </w:rPr>
        <w:t>r</w:t>
      </w:r>
      <w:r w:rsidR="00422D43" w:rsidRPr="00422D43">
        <w:rPr>
          <w:rFonts w:ascii="Times New Roman" w:hAnsi="Times New Roman"/>
          <w:sz w:val="28"/>
          <w:szCs w:val="28"/>
        </w:rPr>
        <w:t xml:space="preserve">=0,253) </w:t>
      </w:r>
      <w:r w:rsidR="007E7928" w:rsidRPr="00DD091D">
        <w:rPr>
          <w:rFonts w:ascii="Times New Roman" w:hAnsi="Times New Roman"/>
          <w:sz w:val="28"/>
          <w:szCs w:val="28"/>
          <w:lang w:val="kk-KZ"/>
        </w:rPr>
        <w:t>шкалалары</w:t>
      </w:r>
      <w:r w:rsidR="00502E34" w:rsidRPr="00DD091D">
        <w:rPr>
          <w:rFonts w:ascii="Times New Roman" w:hAnsi="Times New Roman"/>
          <w:sz w:val="28"/>
          <w:szCs w:val="28"/>
          <w:lang w:val="kk-KZ"/>
        </w:rPr>
        <w:t xml:space="preserve"> </w:t>
      </w:r>
      <w:r w:rsidR="000E666A">
        <w:rPr>
          <w:rFonts w:ascii="Times New Roman" w:hAnsi="Times New Roman"/>
          <w:sz w:val="28"/>
          <w:szCs w:val="28"/>
          <w:lang w:val="kk-KZ"/>
        </w:rPr>
        <w:t>Т</w:t>
      </w:r>
      <w:r w:rsidR="00F85569" w:rsidRPr="00DD091D">
        <w:rPr>
          <w:rFonts w:ascii="Times New Roman" w:hAnsi="Times New Roman"/>
          <w:sz w:val="28"/>
          <w:szCs w:val="28"/>
          <w:lang w:val="kk-KZ"/>
        </w:rPr>
        <w:t>П</w:t>
      </w:r>
      <w:r w:rsidR="00664C15" w:rsidRPr="00DD091D">
        <w:rPr>
          <w:rFonts w:ascii="Times New Roman" w:hAnsi="Times New Roman"/>
          <w:sz w:val="28"/>
          <w:szCs w:val="28"/>
          <w:lang w:val="kk-KZ"/>
        </w:rPr>
        <w:t>-дың</w:t>
      </w:r>
      <w:r w:rsidR="00502E34" w:rsidRPr="00DD091D">
        <w:rPr>
          <w:rFonts w:ascii="Times New Roman" w:hAnsi="Times New Roman"/>
          <w:sz w:val="28"/>
          <w:szCs w:val="28"/>
          <w:lang w:val="kk-KZ"/>
        </w:rPr>
        <w:t xml:space="preserve"> </w:t>
      </w:r>
      <w:r w:rsidR="00664C15" w:rsidRPr="00DD091D">
        <w:rPr>
          <w:rFonts w:ascii="Times New Roman" w:hAnsi="Times New Roman"/>
          <w:sz w:val="28"/>
          <w:szCs w:val="28"/>
        </w:rPr>
        <w:t>қыр</w:t>
      </w:r>
      <w:r w:rsidR="00664C15" w:rsidRPr="00DD091D">
        <w:rPr>
          <w:rFonts w:ascii="Times New Roman" w:hAnsi="Times New Roman"/>
          <w:sz w:val="28"/>
          <w:szCs w:val="28"/>
          <w:lang w:val="kk-KZ"/>
        </w:rPr>
        <w:t>а</w:t>
      </w:r>
      <w:r w:rsidR="00664C15" w:rsidRPr="00DD091D">
        <w:rPr>
          <w:rFonts w:ascii="Times New Roman" w:hAnsi="Times New Roman"/>
          <w:sz w:val="28"/>
          <w:szCs w:val="28"/>
        </w:rPr>
        <w:t>ғылық</w:t>
      </w:r>
      <w:r w:rsidR="00502E34" w:rsidRPr="00DD091D">
        <w:rPr>
          <w:rFonts w:ascii="Times New Roman" w:hAnsi="Times New Roman"/>
          <w:sz w:val="28"/>
          <w:szCs w:val="28"/>
          <w:lang w:val="kk-KZ"/>
        </w:rPr>
        <w:t xml:space="preserve"> </w:t>
      </w:r>
      <w:r w:rsidR="00C84EAC" w:rsidRPr="00DD091D">
        <w:rPr>
          <w:rFonts w:ascii="Times New Roman" w:hAnsi="Times New Roman"/>
          <w:sz w:val="28"/>
          <w:szCs w:val="28"/>
        </w:rPr>
        <w:t>3</w:t>
      </w:r>
      <w:r w:rsidR="00C062B0" w:rsidRPr="00DD091D">
        <w:rPr>
          <w:rFonts w:ascii="Times New Roman" w:hAnsi="Times New Roman"/>
          <w:sz w:val="28"/>
          <w:szCs w:val="28"/>
          <w:lang w:val="kk-KZ"/>
        </w:rPr>
        <w:t>-</w:t>
      </w:r>
      <w:r w:rsidR="00C84EAC" w:rsidRPr="00DD091D">
        <w:rPr>
          <w:rFonts w:ascii="Times New Roman" w:hAnsi="Times New Roman"/>
          <w:sz w:val="28"/>
          <w:szCs w:val="28"/>
          <w:lang w:val="kk-KZ"/>
        </w:rPr>
        <w:t>кезең</w:t>
      </w:r>
      <w:r w:rsidR="007E7928" w:rsidRPr="00DD091D">
        <w:rPr>
          <w:rFonts w:ascii="Times New Roman" w:hAnsi="Times New Roman"/>
          <w:sz w:val="28"/>
          <w:szCs w:val="28"/>
          <w:lang w:val="kk-KZ"/>
        </w:rPr>
        <w:t>інің</w:t>
      </w:r>
      <w:r w:rsidR="00502E34" w:rsidRPr="00DD091D">
        <w:rPr>
          <w:rFonts w:ascii="Times New Roman" w:hAnsi="Times New Roman"/>
          <w:sz w:val="28"/>
          <w:szCs w:val="28"/>
          <w:lang w:val="kk-KZ"/>
        </w:rPr>
        <w:t xml:space="preserve"> </w:t>
      </w:r>
      <w:r w:rsidR="007E7928" w:rsidRPr="00DD091D">
        <w:rPr>
          <w:rFonts w:ascii="Times New Roman" w:hAnsi="Times New Roman"/>
          <w:sz w:val="28"/>
          <w:szCs w:val="28"/>
          <w:lang w:val="en-US"/>
        </w:rPr>
        <w:t>F</w:t>
      </w:r>
      <w:r w:rsidR="00C74D00" w:rsidRPr="00DD091D">
        <w:rPr>
          <w:rFonts w:ascii="Times New Roman" w:hAnsi="Times New Roman"/>
          <w:sz w:val="28"/>
          <w:szCs w:val="28"/>
          <w:lang w:val="en-US"/>
        </w:rPr>
        <w:t>z</w:t>
      </w:r>
      <w:r w:rsidR="006A3D88">
        <w:rPr>
          <w:rFonts w:ascii="Times New Roman" w:hAnsi="Times New Roman"/>
          <w:sz w:val="28"/>
          <w:szCs w:val="28"/>
          <w:lang w:val="kk-KZ"/>
        </w:rPr>
        <w:t xml:space="preserve"> </w:t>
      </w:r>
      <w:r w:rsidR="007E7928" w:rsidRPr="00DD091D">
        <w:rPr>
          <w:rFonts w:ascii="Times New Roman" w:hAnsi="Times New Roman"/>
          <w:sz w:val="28"/>
          <w:szCs w:val="28"/>
          <w:lang w:val="en-US"/>
        </w:rPr>
        <w:t>Cz</w:t>
      </w:r>
      <w:r w:rsidR="00C74D00" w:rsidRPr="00DD091D">
        <w:rPr>
          <w:rFonts w:ascii="Times New Roman" w:hAnsi="Times New Roman"/>
          <w:sz w:val="28"/>
          <w:szCs w:val="28"/>
        </w:rPr>
        <w:t xml:space="preserve"> </w:t>
      </w:r>
      <w:r w:rsidR="007E7928" w:rsidRPr="00DD091D">
        <w:rPr>
          <w:rFonts w:ascii="Times New Roman" w:hAnsi="Times New Roman"/>
          <w:sz w:val="28"/>
          <w:szCs w:val="28"/>
          <w:lang w:val="en-US"/>
        </w:rPr>
        <w:t>Cz</w:t>
      </w:r>
      <w:r w:rsidR="00422D43">
        <w:rPr>
          <w:rFonts w:ascii="Times New Roman" w:hAnsi="Times New Roman"/>
          <w:sz w:val="28"/>
          <w:szCs w:val="28"/>
        </w:rPr>
        <w:t xml:space="preserve"> </w:t>
      </w:r>
      <w:r w:rsidR="007E7928" w:rsidRPr="00DD091D">
        <w:rPr>
          <w:rFonts w:ascii="Times New Roman" w:hAnsi="Times New Roman"/>
          <w:sz w:val="28"/>
          <w:szCs w:val="28"/>
          <w:lang w:val="kk-KZ"/>
        </w:rPr>
        <w:t>,</w:t>
      </w:r>
      <w:r w:rsidR="007E7928" w:rsidRPr="00DD091D">
        <w:rPr>
          <w:rFonts w:ascii="Times New Roman" w:hAnsi="Times New Roman"/>
          <w:sz w:val="28"/>
          <w:szCs w:val="28"/>
        </w:rPr>
        <w:t xml:space="preserve"> тәжірбиеге ашықтық</w:t>
      </w:r>
      <w:r w:rsidR="00502E34" w:rsidRPr="00DD091D">
        <w:rPr>
          <w:rFonts w:ascii="Times New Roman" w:hAnsi="Times New Roman"/>
          <w:sz w:val="28"/>
          <w:szCs w:val="28"/>
          <w:lang w:val="kk-KZ"/>
        </w:rPr>
        <w:t xml:space="preserve"> </w:t>
      </w:r>
      <w:r w:rsidR="007E7928" w:rsidRPr="00DD091D">
        <w:rPr>
          <w:rFonts w:ascii="Times New Roman" w:hAnsi="Times New Roman"/>
          <w:sz w:val="28"/>
          <w:szCs w:val="28"/>
        </w:rPr>
        <w:t>1</w:t>
      </w:r>
      <w:r w:rsidR="00C062B0" w:rsidRPr="00DD091D">
        <w:rPr>
          <w:rFonts w:ascii="Times New Roman" w:hAnsi="Times New Roman"/>
          <w:sz w:val="28"/>
          <w:szCs w:val="28"/>
          <w:lang w:val="kk-KZ"/>
        </w:rPr>
        <w:t>-</w:t>
      </w:r>
      <w:r w:rsidR="007E7928" w:rsidRPr="00DD091D">
        <w:rPr>
          <w:rFonts w:ascii="Times New Roman" w:hAnsi="Times New Roman"/>
          <w:sz w:val="28"/>
          <w:szCs w:val="28"/>
        </w:rPr>
        <w:t>кезең</w:t>
      </w:r>
      <w:r w:rsidR="00502E34" w:rsidRPr="00DD091D">
        <w:rPr>
          <w:rFonts w:ascii="Times New Roman" w:hAnsi="Times New Roman"/>
          <w:sz w:val="28"/>
          <w:szCs w:val="28"/>
          <w:lang w:val="kk-KZ"/>
        </w:rPr>
        <w:t xml:space="preserve"> </w:t>
      </w:r>
      <w:r w:rsidR="007E7928" w:rsidRPr="00DD091D">
        <w:rPr>
          <w:rFonts w:ascii="Times New Roman" w:hAnsi="Times New Roman"/>
          <w:sz w:val="28"/>
          <w:szCs w:val="28"/>
          <w:lang w:val="en-US"/>
        </w:rPr>
        <w:t>Fz</w:t>
      </w:r>
      <w:r w:rsidR="006A3D88">
        <w:rPr>
          <w:rFonts w:ascii="Times New Roman" w:hAnsi="Times New Roman"/>
          <w:sz w:val="28"/>
          <w:szCs w:val="28"/>
        </w:rPr>
        <w:t xml:space="preserve"> </w:t>
      </w:r>
      <w:r w:rsidR="00664C15" w:rsidRPr="00DD091D">
        <w:rPr>
          <w:rFonts w:ascii="Times New Roman" w:hAnsi="Times New Roman"/>
          <w:sz w:val="28"/>
          <w:szCs w:val="28"/>
          <w:lang w:val="kk-KZ"/>
        </w:rPr>
        <w:t xml:space="preserve"> </w:t>
      </w:r>
      <w:r w:rsidR="00422D43" w:rsidRPr="00DD091D">
        <w:rPr>
          <w:rFonts w:ascii="Times New Roman" w:hAnsi="Times New Roman"/>
          <w:sz w:val="28"/>
          <w:szCs w:val="28"/>
          <w:lang w:val="en-US"/>
        </w:rPr>
        <w:t>Fz</w:t>
      </w:r>
      <w:r w:rsidR="006A3D88">
        <w:rPr>
          <w:rFonts w:ascii="Times New Roman" w:hAnsi="Times New Roman"/>
          <w:sz w:val="28"/>
          <w:szCs w:val="28"/>
          <w:lang w:val="kk-KZ"/>
        </w:rPr>
        <w:t xml:space="preserve"> </w:t>
      </w:r>
      <w:r w:rsidR="00422D43" w:rsidRPr="00DD091D">
        <w:rPr>
          <w:rFonts w:ascii="Times New Roman" w:hAnsi="Times New Roman"/>
          <w:sz w:val="28"/>
          <w:szCs w:val="28"/>
          <w:lang w:val="en-US"/>
        </w:rPr>
        <w:t>Cz</w:t>
      </w:r>
      <w:r w:rsidR="00422D43" w:rsidRPr="00DD091D">
        <w:rPr>
          <w:rFonts w:ascii="Times New Roman" w:hAnsi="Times New Roman"/>
          <w:sz w:val="28"/>
          <w:szCs w:val="28"/>
          <w:lang w:val="kk-KZ"/>
        </w:rPr>
        <w:t xml:space="preserve"> </w:t>
      </w:r>
      <w:r w:rsidR="00664C15" w:rsidRPr="00DD091D">
        <w:rPr>
          <w:rFonts w:ascii="Times New Roman" w:hAnsi="Times New Roman"/>
          <w:sz w:val="28"/>
          <w:szCs w:val="28"/>
          <w:lang w:val="kk-KZ"/>
        </w:rPr>
        <w:t xml:space="preserve">каналдарымен </w:t>
      </w:r>
      <w:r w:rsidR="00422D43" w:rsidRPr="00422D43">
        <w:rPr>
          <w:rFonts w:ascii="Times New Roman" w:hAnsi="Times New Roman"/>
          <w:sz w:val="28"/>
          <w:szCs w:val="28"/>
        </w:rPr>
        <w:t>(</w:t>
      </w:r>
      <w:r w:rsidR="00422D43">
        <w:rPr>
          <w:rFonts w:ascii="Times New Roman" w:hAnsi="Times New Roman"/>
          <w:sz w:val="28"/>
          <w:szCs w:val="28"/>
          <w:lang w:val="en-US"/>
        </w:rPr>
        <w:t>r</w:t>
      </w:r>
      <w:r w:rsidR="00422D43" w:rsidRPr="00422D43">
        <w:rPr>
          <w:rFonts w:ascii="Times New Roman" w:hAnsi="Times New Roman"/>
          <w:sz w:val="28"/>
          <w:szCs w:val="28"/>
        </w:rPr>
        <w:t xml:space="preserve">=0,213; </w:t>
      </w:r>
      <w:r w:rsidR="00422D43">
        <w:rPr>
          <w:rFonts w:ascii="Times New Roman" w:hAnsi="Times New Roman"/>
          <w:sz w:val="28"/>
          <w:szCs w:val="28"/>
          <w:lang w:val="en-US"/>
        </w:rPr>
        <w:t>r</w:t>
      </w:r>
      <w:r w:rsidR="00422D43" w:rsidRPr="00422D43">
        <w:rPr>
          <w:rFonts w:ascii="Times New Roman" w:hAnsi="Times New Roman"/>
          <w:sz w:val="28"/>
          <w:szCs w:val="28"/>
        </w:rPr>
        <w:t xml:space="preserve">=0.206) </w:t>
      </w:r>
      <w:r w:rsidR="00664C15" w:rsidRPr="00DD091D">
        <w:rPr>
          <w:rFonts w:ascii="Times New Roman" w:hAnsi="Times New Roman"/>
          <w:sz w:val="28"/>
          <w:szCs w:val="28"/>
          <w:lang w:val="kk-KZ"/>
        </w:rPr>
        <w:t>оң байланысты көрсетті</w:t>
      </w:r>
      <w:r w:rsidR="007E7928" w:rsidRPr="00DD091D">
        <w:rPr>
          <w:rFonts w:ascii="Times New Roman" w:hAnsi="Times New Roman"/>
          <w:sz w:val="28"/>
          <w:szCs w:val="28"/>
          <w:lang w:val="kk-KZ"/>
        </w:rPr>
        <w:t>.</w:t>
      </w:r>
      <w:r w:rsidR="00502E34" w:rsidRPr="00DD091D">
        <w:rPr>
          <w:rFonts w:ascii="Times New Roman" w:hAnsi="Times New Roman"/>
          <w:sz w:val="28"/>
          <w:szCs w:val="28"/>
          <w:lang w:val="kk-KZ"/>
        </w:rPr>
        <w:t xml:space="preserve"> </w:t>
      </w:r>
      <w:r w:rsidR="00476F27" w:rsidRPr="00DD091D">
        <w:rPr>
          <w:rFonts w:ascii="Times New Roman" w:hAnsi="Times New Roman"/>
          <w:sz w:val="28"/>
          <w:szCs w:val="28"/>
          <w:lang w:val="kk-KZ"/>
        </w:rPr>
        <w:t>Яғни тұлғалық қыр көрсеткіштері жоғары болған сайын, қырағылықта жоғарлайды.</w:t>
      </w:r>
    </w:p>
    <w:p w:rsidR="00C062B0" w:rsidRPr="00DD091D" w:rsidRDefault="00C062B0" w:rsidP="00660555">
      <w:pPr>
        <w:autoSpaceDE w:val="0"/>
        <w:autoSpaceDN w:val="0"/>
        <w:adjustRightInd w:val="0"/>
        <w:ind w:firstLine="567"/>
        <w:jc w:val="both"/>
        <w:rPr>
          <w:rFonts w:ascii="Times New Roman" w:hAnsi="Times New Roman"/>
          <w:sz w:val="28"/>
          <w:szCs w:val="28"/>
          <w:lang w:val="kk-KZ"/>
        </w:rPr>
      </w:pPr>
    </w:p>
    <w:p w:rsidR="00106FF0" w:rsidRPr="00DD091D" w:rsidRDefault="00270AFA" w:rsidP="00660555">
      <w:pPr>
        <w:tabs>
          <w:tab w:val="left" w:pos="709"/>
        </w:tabs>
        <w:ind w:firstLine="567"/>
        <w:rPr>
          <w:rFonts w:ascii="Times New Roman" w:hAnsi="Times New Roman"/>
          <w:b/>
          <w:sz w:val="28"/>
          <w:szCs w:val="28"/>
          <w:lang w:val="kk-KZ"/>
        </w:rPr>
      </w:pPr>
      <w:r>
        <w:rPr>
          <w:rFonts w:ascii="Times New Roman" w:hAnsi="Times New Roman"/>
          <w:b/>
          <w:sz w:val="28"/>
          <w:szCs w:val="28"/>
          <w:lang w:val="kk-KZ"/>
        </w:rPr>
        <w:t>2</w:t>
      </w:r>
      <w:r w:rsidR="00693E09">
        <w:rPr>
          <w:rFonts w:ascii="Times New Roman" w:hAnsi="Times New Roman"/>
          <w:b/>
          <w:sz w:val="28"/>
          <w:szCs w:val="28"/>
          <w:lang w:val="kk-KZ"/>
        </w:rPr>
        <w:t>.</w:t>
      </w:r>
      <w:r w:rsidR="00663A81">
        <w:rPr>
          <w:rFonts w:ascii="Times New Roman" w:hAnsi="Times New Roman"/>
          <w:b/>
          <w:sz w:val="28"/>
          <w:szCs w:val="28"/>
          <w:lang w:val="kk-KZ"/>
        </w:rPr>
        <w:t>5</w:t>
      </w:r>
      <w:r w:rsidR="00693E09">
        <w:rPr>
          <w:rFonts w:ascii="Times New Roman" w:hAnsi="Times New Roman"/>
          <w:b/>
          <w:sz w:val="28"/>
          <w:szCs w:val="28"/>
          <w:lang w:val="kk-KZ"/>
        </w:rPr>
        <w:t>.</w:t>
      </w:r>
      <w:r w:rsidR="00663A81">
        <w:rPr>
          <w:rFonts w:ascii="Times New Roman" w:hAnsi="Times New Roman"/>
          <w:b/>
          <w:sz w:val="28"/>
          <w:szCs w:val="28"/>
          <w:lang w:val="kk-KZ"/>
        </w:rPr>
        <w:t>2</w:t>
      </w:r>
      <w:r w:rsidR="008A19B9"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 xml:space="preserve"> </w:t>
      </w:r>
      <w:r w:rsidR="00663A81">
        <w:rPr>
          <w:rFonts w:ascii="Times New Roman" w:hAnsi="Times New Roman"/>
          <w:b/>
          <w:sz w:val="28"/>
          <w:szCs w:val="28"/>
          <w:lang w:val="kk-KZ"/>
        </w:rPr>
        <w:t>Б</w:t>
      </w:r>
      <w:r w:rsidR="00106FF0" w:rsidRPr="00DD091D">
        <w:rPr>
          <w:rFonts w:ascii="Times New Roman" w:hAnsi="Times New Roman"/>
          <w:b/>
          <w:sz w:val="28"/>
          <w:szCs w:val="28"/>
          <w:lang w:val="kk-KZ"/>
        </w:rPr>
        <w:t xml:space="preserve">ағдар </w:t>
      </w:r>
      <w:r w:rsidR="00663A81">
        <w:rPr>
          <w:rFonts w:ascii="Times New Roman" w:hAnsi="Times New Roman"/>
          <w:b/>
          <w:sz w:val="28"/>
          <w:szCs w:val="28"/>
          <w:lang w:val="kk-KZ"/>
        </w:rPr>
        <w:t xml:space="preserve">жүйе </w:t>
      </w:r>
      <w:r w:rsidR="00106FF0" w:rsidRPr="00DD091D">
        <w:rPr>
          <w:rFonts w:ascii="Times New Roman" w:hAnsi="Times New Roman"/>
          <w:b/>
          <w:sz w:val="28"/>
          <w:szCs w:val="28"/>
          <w:lang w:val="kk-KZ"/>
        </w:rPr>
        <w:t>(Orienting)</w:t>
      </w:r>
      <w:r w:rsidR="00AD200A">
        <w:rPr>
          <w:rFonts w:ascii="Times New Roman" w:hAnsi="Times New Roman"/>
          <w:b/>
          <w:sz w:val="28"/>
          <w:szCs w:val="28"/>
          <w:lang w:val="kk-KZ"/>
        </w:rPr>
        <w:t xml:space="preserve">                  </w:t>
      </w:r>
    </w:p>
    <w:p w:rsidR="00106FF0" w:rsidRPr="00DD091D" w:rsidRDefault="00106FF0" w:rsidP="00096ADF">
      <w:pPr>
        <w:pStyle w:val="a7"/>
        <w:jc w:val="center"/>
        <w:rPr>
          <w:rFonts w:ascii="Times New Roman" w:hAnsi="Times New Roman"/>
          <w:b/>
          <w:sz w:val="28"/>
          <w:szCs w:val="28"/>
          <w:lang w:val="kk-KZ"/>
        </w:rPr>
      </w:pPr>
    </w:p>
    <w:p w:rsidR="00106FF0" w:rsidRPr="00DD091D" w:rsidRDefault="00106FF0" w:rsidP="00106FF0">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noProof/>
          <w:sz w:val="28"/>
          <w:szCs w:val="28"/>
        </w:rPr>
        <w:drawing>
          <wp:inline distT="0" distB="0" distL="0" distR="0" wp14:anchorId="795A2605" wp14:editId="1271955D">
            <wp:extent cx="1933575" cy="13144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DD091D">
        <w:rPr>
          <w:rFonts w:ascii="Times New Roman" w:hAnsi="Times New Roman"/>
          <w:noProof/>
          <w:sz w:val="28"/>
          <w:szCs w:val="28"/>
        </w:rPr>
        <w:drawing>
          <wp:inline distT="0" distB="0" distL="0" distR="0" wp14:anchorId="2A7BDAE4" wp14:editId="6C8928F4">
            <wp:extent cx="1743075" cy="12858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DD091D">
        <w:rPr>
          <w:rFonts w:ascii="Times New Roman" w:hAnsi="Times New Roman"/>
          <w:noProof/>
          <w:sz w:val="28"/>
          <w:szCs w:val="28"/>
        </w:rPr>
        <w:drawing>
          <wp:inline distT="0" distB="0" distL="0" distR="0" wp14:anchorId="64F50775" wp14:editId="272C0639">
            <wp:extent cx="1895475" cy="12287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E30CF" w:rsidRPr="00663A81" w:rsidRDefault="00AD200A" w:rsidP="007F5A10">
      <w:pPr>
        <w:pStyle w:val="a3"/>
        <w:numPr>
          <w:ilvl w:val="0"/>
          <w:numId w:val="5"/>
        </w:num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en-US"/>
        </w:rPr>
        <w:lastRenderedPageBreak/>
        <w:t xml:space="preserve">                                                 </w:t>
      </w:r>
      <w:r w:rsidRPr="00663A81">
        <w:rPr>
          <w:rFonts w:ascii="Times New Roman" w:hAnsi="Times New Roman"/>
          <w:sz w:val="24"/>
          <w:szCs w:val="24"/>
          <w:lang w:val="kk-KZ"/>
        </w:rPr>
        <w:t>б</w:t>
      </w:r>
      <w:r w:rsidR="00D31B42" w:rsidRPr="00663A81">
        <w:rPr>
          <w:rFonts w:ascii="Times New Roman" w:hAnsi="Times New Roman"/>
          <w:sz w:val="24"/>
          <w:szCs w:val="24"/>
          <w:lang w:val="kk-KZ"/>
        </w:rPr>
        <w:t xml:space="preserve">) </w:t>
      </w:r>
      <w:r w:rsidRPr="00663A81">
        <w:rPr>
          <w:rFonts w:ascii="Times New Roman" w:hAnsi="Times New Roman"/>
          <w:sz w:val="24"/>
          <w:szCs w:val="24"/>
          <w:lang w:val="en-US"/>
        </w:rPr>
        <w:t xml:space="preserve">                                        </w:t>
      </w:r>
      <w:r w:rsidRPr="00663A81">
        <w:rPr>
          <w:rFonts w:ascii="Times New Roman" w:hAnsi="Times New Roman"/>
          <w:sz w:val="24"/>
          <w:szCs w:val="24"/>
          <w:lang w:val="kk-KZ"/>
        </w:rPr>
        <w:t xml:space="preserve">c) </w:t>
      </w:r>
      <w:r w:rsidR="002C54F1" w:rsidRPr="00663A81">
        <w:rPr>
          <w:rFonts w:ascii="Times New Roman" w:hAnsi="Times New Roman"/>
          <w:sz w:val="24"/>
          <w:szCs w:val="24"/>
          <w:lang w:val="kk-KZ"/>
        </w:rPr>
        <w:t xml:space="preserve">         </w:t>
      </w:r>
    </w:p>
    <w:p w:rsidR="00D31B42" w:rsidRPr="00663A81" w:rsidRDefault="00D31B42" w:rsidP="00663A81">
      <w:pPr>
        <w:autoSpaceDE w:val="0"/>
        <w:autoSpaceDN w:val="0"/>
        <w:adjustRightInd w:val="0"/>
        <w:ind w:left="360"/>
        <w:rPr>
          <w:rFonts w:ascii="Times New Roman" w:hAnsi="Times New Roman"/>
          <w:sz w:val="24"/>
          <w:szCs w:val="24"/>
          <w:lang w:val="kk-KZ"/>
        </w:rPr>
      </w:pPr>
      <w:r w:rsidRPr="00663A81">
        <w:rPr>
          <w:rFonts w:ascii="Times New Roman" w:hAnsi="Times New Roman"/>
          <w:sz w:val="24"/>
          <w:szCs w:val="24"/>
          <w:lang w:val="kk-KZ"/>
        </w:rPr>
        <w:t>*p&lt;.05 **p&lt;.01</w:t>
      </w:r>
    </w:p>
    <w:p w:rsidR="002C54F1" w:rsidRPr="00DD091D" w:rsidRDefault="00EE4BAA" w:rsidP="00360B2E">
      <w:pPr>
        <w:autoSpaceDE w:val="0"/>
        <w:autoSpaceDN w:val="0"/>
        <w:adjustRightInd w:val="0"/>
        <w:ind w:firstLine="567"/>
        <w:jc w:val="center"/>
        <w:rPr>
          <w:rFonts w:ascii="Times New Roman" w:hAnsi="Times New Roman"/>
          <w:sz w:val="28"/>
          <w:szCs w:val="28"/>
          <w:lang w:val="kk-KZ"/>
        </w:rPr>
      </w:pPr>
      <w:r>
        <w:rPr>
          <w:rFonts w:ascii="Times New Roman" w:hAnsi="Times New Roman"/>
          <w:sz w:val="28"/>
          <w:szCs w:val="28"/>
          <w:lang w:val="kk-KZ"/>
        </w:rPr>
        <w:t>Сурет 27</w:t>
      </w:r>
      <w:r w:rsidR="007E600F" w:rsidRPr="00DD091D">
        <w:rPr>
          <w:rFonts w:ascii="Times New Roman" w:hAnsi="Times New Roman"/>
          <w:sz w:val="28"/>
          <w:szCs w:val="28"/>
          <w:lang w:val="kk-KZ"/>
        </w:rPr>
        <w:t xml:space="preserve"> -</w:t>
      </w:r>
      <w:r w:rsidR="002C54F1" w:rsidRPr="00DD091D">
        <w:rPr>
          <w:rFonts w:ascii="Times New Roman" w:hAnsi="Times New Roman"/>
          <w:sz w:val="28"/>
          <w:szCs w:val="28"/>
          <w:lang w:val="kk-KZ"/>
        </w:rPr>
        <w:t xml:space="preserve"> Эмоциялық күй сауалнамалары мен бағдарлау жүйесінің</w:t>
      </w:r>
      <w:r w:rsidR="00663A81">
        <w:rPr>
          <w:rFonts w:ascii="Times New Roman" w:hAnsi="Times New Roman"/>
          <w:sz w:val="28"/>
          <w:szCs w:val="28"/>
          <w:lang w:val="kk-KZ"/>
        </w:rPr>
        <w:t xml:space="preserve"> </w:t>
      </w:r>
      <w:r w:rsidR="002C54F1" w:rsidRPr="00DD091D">
        <w:rPr>
          <w:rFonts w:ascii="Times New Roman" w:hAnsi="Times New Roman"/>
          <w:sz w:val="28"/>
          <w:szCs w:val="28"/>
          <w:lang w:val="kk-KZ"/>
        </w:rPr>
        <w:t xml:space="preserve">толық эксперимент барысындағы </w:t>
      </w:r>
      <w:r w:rsidR="000E666A">
        <w:rPr>
          <w:rFonts w:ascii="Times New Roman" w:hAnsi="Times New Roman"/>
          <w:sz w:val="28"/>
          <w:szCs w:val="28"/>
          <w:lang w:val="kk-KZ"/>
        </w:rPr>
        <w:t>Т</w:t>
      </w:r>
      <w:r w:rsidR="00C062B0" w:rsidRPr="00DD091D">
        <w:rPr>
          <w:rFonts w:ascii="Times New Roman" w:hAnsi="Times New Roman"/>
          <w:sz w:val="28"/>
          <w:szCs w:val="28"/>
          <w:lang w:val="kk-KZ"/>
        </w:rPr>
        <w:t xml:space="preserve">П </w:t>
      </w:r>
      <w:r w:rsidR="002C54F1" w:rsidRPr="00DD091D">
        <w:rPr>
          <w:rFonts w:ascii="Times New Roman" w:hAnsi="Times New Roman"/>
          <w:sz w:val="28"/>
          <w:szCs w:val="28"/>
          <w:lang w:val="kk-KZ"/>
        </w:rPr>
        <w:t>нәтижелермен корреляциясы</w:t>
      </w:r>
    </w:p>
    <w:p w:rsidR="00360B2E" w:rsidRPr="00DD091D" w:rsidRDefault="00EE4BAA" w:rsidP="00660555">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27</w:t>
      </w:r>
      <w:r w:rsidR="00360B2E" w:rsidRPr="00DD091D">
        <w:rPr>
          <w:rFonts w:ascii="Times New Roman" w:hAnsi="Times New Roman"/>
          <w:sz w:val="28"/>
          <w:szCs w:val="28"/>
          <w:lang w:val="kk-KZ"/>
        </w:rPr>
        <w:t xml:space="preserve"> суретте ЗЖТ –</w:t>
      </w:r>
      <w:r w:rsidR="000E666A">
        <w:rPr>
          <w:rFonts w:ascii="Times New Roman" w:hAnsi="Times New Roman"/>
          <w:sz w:val="28"/>
          <w:szCs w:val="28"/>
          <w:lang w:val="kk-KZ"/>
        </w:rPr>
        <w:t xml:space="preserve"> </w:t>
      </w:r>
      <w:r w:rsidR="00360B2E" w:rsidRPr="00DD091D">
        <w:rPr>
          <w:rFonts w:ascii="Times New Roman" w:hAnsi="Times New Roman"/>
          <w:sz w:val="28"/>
          <w:szCs w:val="28"/>
          <w:lang w:val="kk-KZ"/>
        </w:rPr>
        <w:t xml:space="preserve">ын орындау кезіндегі </w:t>
      </w:r>
      <w:r w:rsidR="002C54F1" w:rsidRPr="00DD091D">
        <w:rPr>
          <w:rFonts w:ascii="Times New Roman" w:hAnsi="Times New Roman"/>
          <w:sz w:val="28"/>
          <w:szCs w:val="28"/>
          <w:lang w:val="kk-KZ"/>
        </w:rPr>
        <w:t>бағдарлау</w:t>
      </w:r>
      <w:r w:rsidR="00360B2E" w:rsidRPr="00DD091D">
        <w:rPr>
          <w:rFonts w:ascii="Times New Roman" w:hAnsi="Times New Roman"/>
          <w:sz w:val="28"/>
          <w:szCs w:val="28"/>
          <w:lang w:val="kk-KZ"/>
        </w:rPr>
        <w:t xml:space="preserve"> жүйесінің</w:t>
      </w:r>
      <w:r w:rsidR="002C54F1" w:rsidRPr="00DD091D">
        <w:rPr>
          <w:rFonts w:ascii="Times New Roman" w:hAnsi="Times New Roman"/>
          <w:sz w:val="28"/>
          <w:szCs w:val="28"/>
          <w:lang w:val="kk-KZ"/>
        </w:rPr>
        <w:t xml:space="preserve"> Fz каналы</w:t>
      </w:r>
      <w:r w:rsidR="00360B2E" w:rsidRPr="00DD091D">
        <w:rPr>
          <w:rFonts w:ascii="Times New Roman" w:hAnsi="Times New Roman"/>
          <w:sz w:val="28"/>
          <w:szCs w:val="28"/>
          <w:lang w:val="kk-KZ"/>
        </w:rPr>
        <w:t xml:space="preserve"> ДСС –</w:t>
      </w:r>
      <w:r w:rsidR="000E666A">
        <w:rPr>
          <w:rFonts w:ascii="Times New Roman" w:hAnsi="Times New Roman"/>
          <w:sz w:val="28"/>
          <w:szCs w:val="28"/>
          <w:lang w:val="kk-KZ"/>
        </w:rPr>
        <w:t xml:space="preserve"> </w:t>
      </w:r>
      <w:r w:rsidR="00360B2E" w:rsidRPr="00DD091D">
        <w:rPr>
          <w:rFonts w:ascii="Times New Roman" w:hAnsi="Times New Roman"/>
          <w:sz w:val="28"/>
          <w:szCs w:val="28"/>
          <w:lang w:val="kk-KZ"/>
        </w:rPr>
        <w:t>ның қызбалылық</w:t>
      </w:r>
      <w:r w:rsidR="007E600F" w:rsidRPr="00DD091D">
        <w:rPr>
          <w:rFonts w:ascii="Times New Roman" w:hAnsi="Times New Roman"/>
          <w:sz w:val="28"/>
          <w:szCs w:val="28"/>
          <w:lang w:val="kk-KZ"/>
        </w:rPr>
        <w:t xml:space="preserve"> </w:t>
      </w:r>
      <w:r w:rsidR="00360B2E" w:rsidRPr="00DD091D">
        <w:rPr>
          <w:rFonts w:ascii="Times New Roman" w:hAnsi="Times New Roman"/>
          <w:sz w:val="28"/>
          <w:szCs w:val="28"/>
          <w:lang w:val="kk-KZ"/>
        </w:rPr>
        <w:t xml:space="preserve">шкаласымен теріс </w:t>
      </w:r>
      <w:r w:rsidR="00AD200A" w:rsidRPr="00AD200A">
        <w:rPr>
          <w:rFonts w:ascii="Times New Roman" w:hAnsi="Times New Roman"/>
          <w:sz w:val="28"/>
          <w:szCs w:val="28"/>
          <w:lang w:val="kk-KZ"/>
        </w:rPr>
        <w:t>(</w:t>
      </w:r>
      <w:r w:rsidR="00AD200A">
        <w:rPr>
          <w:rFonts w:ascii="Times New Roman" w:hAnsi="Times New Roman"/>
          <w:sz w:val="28"/>
          <w:szCs w:val="28"/>
          <w:lang w:val="kk-KZ"/>
        </w:rPr>
        <w:t>r=-0,</w:t>
      </w:r>
      <w:r w:rsidR="00AD200A" w:rsidRPr="00693E09">
        <w:rPr>
          <w:rFonts w:ascii="Times New Roman" w:hAnsi="Times New Roman"/>
          <w:sz w:val="28"/>
          <w:szCs w:val="28"/>
          <w:lang w:val="kk-KZ"/>
        </w:rPr>
        <w:t>198</w:t>
      </w:r>
      <w:r w:rsidR="00AD200A" w:rsidRPr="00AD200A">
        <w:rPr>
          <w:rFonts w:ascii="Times New Roman" w:hAnsi="Times New Roman"/>
          <w:sz w:val="28"/>
          <w:szCs w:val="28"/>
          <w:lang w:val="kk-KZ"/>
        </w:rPr>
        <w:t>)</w:t>
      </w:r>
      <w:r w:rsidR="00682726">
        <w:rPr>
          <w:rFonts w:ascii="Times New Roman" w:hAnsi="Times New Roman"/>
          <w:sz w:val="28"/>
          <w:szCs w:val="28"/>
          <w:lang w:val="kk-KZ"/>
        </w:rPr>
        <w:t xml:space="preserve"> </w:t>
      </w:r>
      <w:r w:rsidR="00495854">
        <w:rPr>
          <w:rFonts w:ascii="Times New Roman" w:hAnsi="Times New Roman"/>
          <w:sz w:val="28"/>
          <w:szCs w:val="28"/>
          <w:lang w:val="kk-KZ"/>
        </w:rPr>
        <w:t>коррел</w:t>
      </w:r>
      <w:r w:rsidR="00360B2E" w:rsidRPr="00DD091D">
        <w:rPr>
          <w:rFonts w:ascii="Times New Roman" w:hAnsi="Times New Roman"/>
          <w:sz w:val="28"/>
          <w:szCs w:val="28"/>
          <w:lang w:val="kk-KZ"/>
        </w:rPr>
        <w:t>яцияны көрсетті.</w:t>
      </w:r>
      <w:r w:rsidR="007E600F" w:rsidRPr="00DD091D">
        <w:rPr>
          <w:rFonts w:ascii="Times New Roman" w:hAnsi="Times New Roman"/>
          <w:sz w:val="28"/>
          <w:szCs w:val="28"/>
          <w:lang w:val="kk-KZ"/>
        </w:rPr>
        <w:t xml:space="preserve"> </w:t>
      </w:r>
      <w:r w:rsidR="005B14A7" w:rsidRPr="00DD091D">
        <w:rPr>
          <w:rFonts w:ascii="Times New Roman" w:hAnsi="Times New Roman"/>
          <w:sz w:val="28"/>
          <w:szCs w:val="28"/>
          <w:lang w:val="kk-KZ"/>
        </w:rPr>
        <w:t>Зерттелінуші</w:t>
      </w:r>
      <w:r w:rsidR="007E600F" w:rsidRPr="00DD091D">
        <w:rPr>
          <w:rFonts w:ascii="Times New Roman" w:hAnsi="Times New Roman"/>
          <w:sz w:val="28"/>
          <w:szCs w:val="28"/>
          <w:lang w:val="kk-KZ"/>
        </w:rPr>
        <w:t xml:space="preserve"> де қ</w:t>
      </w:r>
      <w:r w:rsidR="005B14A7" w:rsidRPr="00DD091D">
        <w:rPr>
          <w:rFonts w:ascii="Times New Roman" w:hAnsi="Times New Roman"/>
          <w:sz w:val="28"/>
          <w:szCs w:val="28"/>
          <w:lang w:val="kk-KZ"/>
        </w:rPr>
        <w:t>ызбалылық күйі жоғары болған сайын, бағдарлау жоғарлайды.</w:t>
      </w:r>
    </w:p>
    <w:p w:rsidR="00D31B42" w:rsidRPr="00DD091D" w:rsidRDefault="00360B2E" w:rsidP="00660555">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Когн</w:t>
      </w:r>
      <w:r w:rsidR="005B14A7" w:rsidRPr="00DD091D">
        <w:rPr>
          <w:rFonts w:ascii="Times New Roman" w:hAnsi="Times New Roman"/>
          <w:sz w:val="28"/>
          <w:szCs w:val="28"/>
          <w:lang w:val="kk-KZ"/>
        </w:rPr>
        <w:t>и</w:t>
      </w:r>
      <w:r w:rsidRPr="00DD091D">
        <w:rPr>
          <w:rFonts w:ascii="Times New Roman" w:hAnsi="Times New Roman"/>
          <w:sz w:val="28"/>
          <w:szCs w:val="28"/>
          <w:lang w:val="kk-KZ"/>
        </w:rPr>
        <w:t>тивті тапсырманы орындау барысында бағдарлаудың Cz каналдарымен «</w:t>
      </w:r>
      <w:r w:rsidR="004753D0" w:rsidRPr="00DD091D">
        <w:rPr>
          <w:rFonts w:ascii="Times New Roman" w:hAnsi="Times New Roman"/>
          <w:sz w:val="28"/>
          <w:szCs w:val="28"/>
          <w:lang w:val="kk-KZ"/>
        </w:rPr>
        <w:t>энергетикалық қозу</w:t>
      </w:r>
      <w:r w:rsidRPr="00DD091D">
        <w:rPr>
          <w:rFonts w:ascii="Times New Roman" w:hAnsi="Times New Roman"/>
          <w:sz w:val="28"/>
          <w:szCs w:val="28"/>
          <w:lang w:val="kk-KZ"/>
        </w:rPr>
        <w:t>»</w:t>
      </w:r>
      <w:r w:rsidR="00AD200A" w:rsidRPr="00AD200A">
        <w:rPr>
          <w:rFonts w:ascii="Times New Roman" w:hAnsi="Times New Roman"/>
          <w:sz w:val="28"/>
          <w:szCs w:val="28"/>
          <w:lang w:val="kk-KZ"/>
        </w:rPr>
        <w:t xml:space="preserve"> </w:t>
      </w:r>
      <w:r w:rsidR="00AD200A">
        <w:rPr>
          <w:rFonts w:ascii="Times New Roman" w:hAnsi="Times New Roman"/>
          <w:sz w:val="28"/>
          <w:szCs w:val="28"/>
          <w:lang w:val="kk-KZ"/>
        </w:rPr>
        <w:t>(r=0,247)</w:t>
      </w:r>
      <w:r w:rsidRPr="00DD091D">
        <w:rPr>
          <w:rFonts w:ascii="Times New Roman" w:hAnsi="Times New Roman"/>
          <w:sz w:val="28"/>
          <w:szCs w:val="28"/>
          <w:lang w:val="kk-KZ"/>
        </w:rPr>
        <w:t>, «</w:t>
      </w:r>
      <w:r w:rsidR="00FC5C4D" w:rsidRPr="00DD091D">
        <w:rPr>
          <w:rFonts w:ascii="Times New Roman" w:hAnsi="Times New Roman"/>
          <w:sz w:val="28"/>
          <w:szCs w:val="28"/>
          <w:lang w:val="kk-KZ"/>
        </w:rPr>
        <w:t>г</w:t>
      </w:r>
      <w:r w:rsidR="002C54F1" w:rsidRPr="00DD091D">
        <w:rPr>
          <w:rFonts w:ascii="Times New Roman" w:hAnsi="Times New Roman"/>
          <w:sz w:val="28"/>
          <w:szCs w:val="28"/>
          <w:lang w:val="kk-KZ"/>
        </w:rPr>
        <w:t>едондық тон</w:t>
      </w:r>
      <w:r w:rsidRPr="00DD091D">
        <w:rPr>
          <w:rFonts w:ascii="Times New Roman" w:hAnsi="Times New Roman"/>
          <w:sz w:val="28"/>
          <w:szCs w:val="28"/>
          <w:lang w:val="kk-KZ"/>
        </w:rPr>
        <w:t>»</w:t>
      </w:r>
      <w:r w:rsidR="00AD200A">
        <w:rPr>
          <w:rFonts w:ascii="Times New Roman" w:hAnsi="Times New Roman"/>
          <w:sz w:val="28"/>
          <w:szCs w:val="28"/>
          <w:lang w:val="kk-KZ"/>
        </w:rPr>
        <w:t xml:space="preserve"> (r=0,198)</w:t>
      </w:r>
      <w:r w:rsidR="00AD200A" w:rsidRPr="00693E09">
        <w:rPr>
          <w:rFonts w:ascii="Times New Roman" w:hAnsi="Times New Roman"/>
          <w:sz w:val="28"/>
          <w:szCs w:val="28"/>
          <w:lang w:val="kk-KZ"/>
        </w:rPr>
        <w:t xml:space="preserve">         </w:t>
      </w:r>
      <w:r w:rsidR="00AD200A" w:rsidRPr="00AD200A">
        <w:rPr>
          <w:rFonts w:ascii="Times New Roman" w:hAnsi="Times New Roman"/>
          <w:sz w:val="28"/>
          <w:szCs w:val="28"/>
          <w:lang w:val="kk-KZ"/>
        </w:rPr>
        <w:t xml:space="preserve"> </w:t>
      </w:r>
      <w:r w:rsidRPr="00DD091D">
        <w:rPr>
          <w:rFonts w:ascii="Times New Roman" w:hAnsi="Times New Roman"/>
          <w:sz w:val="28"/>
          <w:szCs w:val="28"/>
          <w:lang w:val="kk-KZ"/>
        </w:rPr>
        <w:t xml:space="preserve"> шкалаларының зерттеуге дейінгі</w:t>
      </w:r>
      <w:r w:rsidR="00502E34"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көрсеткіштері өзара </w:t>
      </w:r>
      <w:r w:rsidR="00FC5C4D" w:rsidRPr="00DD091D">
        <w:rPr>
          <w:rFonts w:ascii="Times New Roman" w:hAnsi="Times New Roman"/>
          <w:sz w:val="28"/>
          <w:szCs w:val="28"/>
          <w:lang w:val="kk-KZ"/>
        </w:rPr>
        <w:t>оң корреляцияланған.</w:t>
      </w:r>
      <w:r w:rsidR="00502E34" w:rsidRPr="00DD091D">
        <w:rPr>
          <w:rFonts w:ascii="Times New Roman" w:hAnsi="Times New Roman"/>
          <w:sz w:val="28"/>
          <w:szCs w:val="28"/>
          <w:lang w:val="kk-KZ"/>
        </w:rPr>
        <w:t xml:space="preserve"> </w:t>
      </w:r>
      <w:r w:rsidR="00C062B0" w:rsidRPr="00DD091D">
        <w:rPr>
          <w:rFonts w:ascii="Times New Roman" w:hAnsi="Times New Roman"/>
          <w:sz w:val="28"/>
          <w:szCs w:val="28"/>
          <w:lang w:val="kk-KZ"/>
        </w:rPr>
        <w:t xml:space="preserve">Яғни </w:t>
      </w:r>
      <w:r w:rsidR="005B14A7" w:rsidRPr="00DD091D">
        <w:rPr>
          <w:rFonts w:ascii="Times New Roman" w:hAnsi="Times New Roman"/>
          <w:sz w:val="28"/>
          <w:szCs w:val="28"/>
          <w:lang w:val="kk-KZ"/>
        </w:rPr>
        <w:t>сыналушыда</w:t>
      </w:r>
      <w:r w:rsidR="009F5B29" w:rsidRPr="00DD091D">
        <w:rPr>
          <w:rFonts w:ascii="Times New Roman" w:hAnsi="Times New Roman"/>
          <w:sz w:val="28"/>
          <w:szCs w:val="28"/>
          <w:lang w:val="kk-KZ"/>
        </w:rPr>
        <w:t xml:space="preserve"> </w:t>
      </w:r>
      <w:r w:rsidR="0017774C">
        <w:rPr>
          <w:rFonts w:ascii="Times New Roman" w:hAnsi="Times New Roman"/>
          <w:sz w:val="28"/>
          <w:szCs w:val="28"/>
          <w:lang w:val="kk-KZ"/>
        </w:rPr>
        <w:t>«</w:t>
      </w:r>
      <w:r w:rsidR="009F5B29" w:rsidRPr="00DD091D">
        <w:rPr>
          <w:rFonts w:ascii="Times New Roman" w:hAnsi="Times New Roman"/>
          <w:sz w:val="28"/>
          <w:szCs w:val="28"/>
          <w:lang w:val="kk-KZ"/>
        </w:rPr>
        <w:t>энергетикалық қозу</w:t>
      </w:r>
      <w:r w:rsidR="0017774C">
        <w:rPr>
          <w:rFonts w:ascii="Times New Roman" w:hAnsi="Times New Roman"/>
          <w:sz w:val="28"/>
          <w:szCs w:val="28"/>
          <w:lang w:val="kk-KZ"/>
        </w:rPr>
        <w:t xml:space="preserve">» </w:t>
      </w:r>
      <w:r w:rsidR="005B14A7" w:rsidRPr="00DD091D">
        <w:rPr>
          <w:rFonts w:ascii="Times New Roman" w:hAnsi="Times New Roman"/>
          <w:sz w:val="28"/>
          <w:szCs w:val="28"/>
          <w:lang w:val="kk-KZ"/>
        </w:rPr>
        <w:t xml:space="preserve">мен  </w:t>
      </w:r>
      <w:r w:rsidR="0017774C">
        <w:rPr>
          <w:rFonts w:ascii="Times New Roman" w:hAnsi="Times New Roman"/>
          <w:sz w:val="28"/>
          <w:szCs w:val="28"/>
          <w:lang w:val="kk-KZ"/>
        </w:rPr>
        <w:t>«</w:t>
      </w:r>
      <w:r w:rsidR="005B14A7" w:rsidRPr="00DD091D">
        <w:rPr>
          <w:rFonts w:ascii="Times New Roman" w:hAnsi="Times New Roman"/>
          <w:sz w:val="28"/>
          <w:szCs w:val="28"/>
          <w:lang w:val="kk-KZ"/>
        </w:rPr>
        <w:t>гедондық тон</w:t>
      </w:r>
      <w:r w:rsidR="0017774C">
        <w:rPr>
          <w:rFonts w:ascii="Times New Roman" w:hAnsi="Times New Roman"/>
          <w:sz w:val="28"/>
          <w:szCs w:val="28"/>
          <w:lang w:val="kk-KZ"/>
        </w:rPr>
        <w:t>»</w:t>
      </w:r>
      <w:r w:rsidR="005B14A7" w:rsidRPr="00DD091D">
        <w:rPr>
          <w:rFonts w:ascii="Times New Roman" w:hAnsi="Times New Roman"/>
          <w:sz w:val="28"/>
          <w:szCs w:val="28"/>
          <w:lang w:val="kk-KZ"/>
        </w:rPr>
        <w:t xml:space="preserve"> </w:t>
      </w:r>
      <w:r w:rsidR="009F5B29" w:rsidRPr="00DD091D">
        <w:rPr>
          <w:rFonts w:ascii="Times New Roman" w:hAnsi="Times New Roman"/>
          <w:sz w:val="28"/>
          <w:szCs w:val="28"/>
          <w:lang w:val="kk-KZ"/>
        </w:rPr>
        <w:t xml:space="preserve"> жоғары болған сайын</w:t>
      </w:r>
      <w:r w:rsidR="00436826" w:rsidRPr="00DD091D">
        <w:rPr>
          <w:rFonts w:ascii="Times New Roman" w:hAnsi="Times New Roman"/>
          <w:sz w:val="28"/>
          <w:szCs w:val="28"/>
          <w:lang w:val="kk-KZ"/>
        </w:rPr>
        <w:t xml:space="preserve"> </w:t>
      </w:r>
      <w:r w:rsidR="005B14A7" w:rsidRPr="00DD091D">
        <w:rPr>
          <w:rFonts w:ascii="Times New Roman" w:hAnsi="Times New Roman"/>
          <w:sz w:val="28"/>
          <w:szCs w:val="28"/>
          <w:lang w:val="kk-KZ"/>
        </w:rPr>
        <w:t>ми белсенділігінің бағдарлануы жоғарлайды.</w:t>
      </w:r>
    </w:p>
    <w:p w:rsidR="00106FF0" w:rsidRPr="00DD091D" w:rsidRDefault="00106FF0" w:rsidP="00106FF0">
      <w:pPr>
        <w:pStyle w:val="a7"/>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18</w:t>
      </w:r>
      <w:r w:rsidR="00495662"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Эмоциялық күй сауалнам</w:t>
      </w:r>
      <w:r w:rsidR="000E666A">
        <w:rPr>
          <w:rFonts w:ascii="Times New Roman" w:hAnsi="Times New Roman"/>
          <w:sz w:val="28"/>
          <w:szCs w:val="28"/>
          <w:lang w:val="kk-KZ"/>
        </w:rPr>
        <w:t>алары және бағдарлау жүйесінің Т</w:t>
      </w:r>
      <w:r w:rsidR="00106FF0" w:rsidRPr="00DD091D">
        <w:rPr>
          <w:rFonts w:ascii="Times New Roman" w:hAnsi="Times New Roman"/>
          <w:sz w:val="28"/>
          <w:szCs w:val="28"/>
          <w:lang w:val="kk-KZ"/>
        </w:rPr>
        <w:t xml:space="preserve">П </w:t>
      </w:r>
      <w:r w:rsidR="00614158" w:rsidRPr="00DD091D">
        <w:rPr>
          <w:rFonts w:ascii="Times New Roman" w:hAnsi="Times New Roman"/>
          <w:sz w:val="28"/>
          <w:szCs w:val="28"/>
          <w:lang w:val="kk-KZ"/>
        </w:rPr>
        <w:t xml:space="preserve">-дың </w:t>
      </w:r>
      <w:r w:rsidR="00106FF0" w:rsidRPr="00DD091D">
        <w:rPr>
          <w:rFonts w:ascii="Times New Roman" w:hAnsi="Times New Roman"/>
          <w:sz w:val="28"/>
          <w:szCs w:val="28"/>
          <w:lang w:val="kk-KZ"/>
        </w:rPr>
        <w:t xml:space="preserve"> үш кезеңі бойынша корреляциясы </w:t>
      </w:r>
    </w:p>
    <w:p w:rsidR="00495662" w:rsidRPr="00DD091D" w:rsidRDefault="00495662" w:rsidP="00106FF0">
      <w:pPr>
        <w:pStyle w:val="a7"/>
        <w:jc w:val="both"/>
        <w:rPr>
          <w:rFonts w:ascii="Times New Roman" w:eastAsia="Times New Roman" w:hAnsi="Times New Roman"/>
          <w:sz w:val="28"/>
          <w:szCs w:val="28"/>
          <w:lang w:val="kk-KZ"/>
        </w:rPr>
      </w:pPr>
    </w:p>
    <w:tbl>
      <w:tblPr>
        <w:tblStyle w:val="ac"/>
        <w:tblW w:w="9639" w:type="dxa"/>
        <w:tblInd w:w="-5" w:type="dxa"/>
        <w:tblLayout w:type="fixed"/>
        <w:tblLook w:val="04A0" w:firstRow="1" w:lastRow="0" w:firstColumn="1" w:lastColumn="0" w:noHBand="0" w:noVBand="1"/>
      </w:tblPr>
      <w:tblGrid>
        <w:gridCol w:w="3232"/>
        <w:gridCol w:w="2410"/>
        <w:gridCol w:w="1984"/>
        <w:gridCol w:w="2013"/>
      </w:tblGrid>
      <w:tr w:rsidR="00106FF0" w:rsidRPr="00663A81" w:rsidTr="00663A81">
        <w:tc>
          <w:tcPr>
            <w:tcW w:w="3232"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Күй</w:t>
            </w:r>
          </w:p>
        </w:tc>
        <w:tc>
          <w:tcPr>
            <w:tcW w:w="6407" w:type="dxa"/>
            <w:gridSpan w:val="3"/>
            <w:tcBorders>
              <w:top w:val="single" w:sz="4" w:space="0" w:color="auto"/>
              <w:left w:val="single" w:sz="4" w:space="0" w:color="auto"/>
              <w:bottom w:val="single" w:sz="4" w:space="0" w:color="auto"/>
              <w:right w:val="single" w:sz="4" w:space="0" w:color="auto"/>
            </w:tcBorders>
            <w:hideMark/>
          </w:tcPr>
          <w:p w:rsidR="00106FF0" w:rsidRPr="00663A81" w:rsidRDefault="00106FF0" w:rsidP="00663A81">
            <w:pPr>
              <w:autoSpaceDE w:val="0"/>
              <w:autoSpaceDN w:val="0"/>
              <w:adjustRightInd w:val="0"/>
              <w:jc w:val="center"/>
              <w:rPr>
                <w:rFonts w:ascii="Times New Roman" w:hAnsi="Times New Roman"/>
                <w:sz w:val="24"/>
                <w:szCs w:val="24"/>
                <w:lang w:val="kk-KZ"/>
              </w:rPr>
            </w:pPr>
            <w:r w:rsidRPr="00663A81">
              <w:rPr>
                <w:rFonts w:ascii="Times New Roman" w:hAnsi="Times New Roman"/>
                <w:sz w:val="24"/>
                <w:szCs w:val="24"/>
                <w:lang w:val="en-US"/>
              </w:rPr>
              <w:t>Бағдарлау_</w:t>
            </w:r>
            <w:r w:rsidR="002F4329" w:rsidRPr="00663A81">
              <w:rPr>
                <w:rFonts w:ascii="Times New Roman" w:hAnsi="Times New Roman"/>
                <w:sz w:val="24"/>
                <w:szCs w:val="24"/>
                <w:lang w:val="kk-KZ"/>
              </w:rPr>
              <w:t>Т</w:t>
            </w:r>
            <w:r w:rsidRPr="00663A81">
              <w:rPr>
                <w:rFonts w:ascii="Times New Roman" w:hAnsi="Times New Roman"/>
                <w:sz w:val="24"/>
                <w:szCs w:val="24"/>
                <w:lang w:val="kk-KZ"/>
              </w:rPr>
              <w:t>П</w:t>
            </w:r>
          </w:p>
        </w:tc>
      </w:tr>
      <w:tr w:rsidR="00106FF0" w:rsidRPr="00663A81" w:rsidTr="00663A81">
        <w:tc>
          <w:tcPr>
            <w:tcW w:w="3232"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w:t>
            </w:r>
            <w:r w:rsidRPr="00663A81">
              <w:rPr>
                <w:rFonts w:ascii="Times New Roman" w:hAnsi="Times New Roman"/>
                <w:sz w:val="24"/>
                <w:szCs w:val="24"/>
                <w:vertAlign w:val="superscript"/>
                <w:lang w:val="en-US"/>
              </w:rPr>
              <w:t>ші</w:t>
            </w:r>
            <w:r w:rsidRPr="00663A81">
              <w:rPr>
                <w:rFonts w:ascii="Times New Roman" w:hAnsi="Times New Roman"/>
                <w:sz w:val="24"/>
                <w:szCs w:val="24"/>
                <w:lang w:val="en-US"/>
              </w:rPr>
              <w:t>кезең</w:t>
            </w:r>
          </w:p>
        </w:tc>
        <w:tc>
          <w:tcPr>
            <w:tcW w:w="3997" w:type="dxa"/>
            <w:gridSpan w:val="2"/>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lang w:val="en-US"/>
              </w:rPr>
              <w:t>3</w:t>
            </w:r>
            <w:r w:rsidRPr="00663A81">
              <w:rPr>
                <w:rFonts w:ascii="Times New Roman" w:hAnsi="Times New Roman"/>
                <w:sz w:val="24"/>
                <w:szCs w:val="24"/>
                <w:vertAlign w:val="superscript"/>
                <w:lang w:val="en-US"/>
              </w:rPr>
              <w:t>ші</w:t>
            </w:r>
            <w:r w:rsidRPr="00663A81">
              <w:rPr>
                <w:rFonts w:ascii="Times New Roman" w:hAnsi="Times New Roman"/>
                <w:sz w:val="24"/>
                <w:szCs w:val="24"/>
                <w:lang w:val="kk-KZ"/>
              </w:rPr>
              <w:t>кезең</w:t>
            </w:r>
          </w:p>
        </w:tc>
      </w:tr>
      <w:tr w:rsidR="00106FF0" w:rsidRPr="00663A81" w:rsidTr="00663A81">
        <w:tc>
          <w:tcPr>
            <w:tcW w:w="3232"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c>
          <w:tcPr>
            <w:tcW w:w="198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Fz</w:t>
            </w:r>
          </w:p>
        </w:tc>
        <w:tc>
          <w:tcPr>
            <w:tcW w:w="2013"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r>
      <w:tr w:rsidR="00106FF0" w:rsidRPr="00663A81" w:rsidTr="00663A81">
        <w:tc>
          <w:tcPr>
            <w:tcW w:w="3232"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bCs/>
                <w:sz w:val="24"/>
                <w:szCs w:val="24"/>
                <w:lang w:val="kk-KZ"/>
              </w:rPr>
            </w:pPr>
            <w:r w:rsidRPr="00663A81">
              <w:rPr>
                <w:rFonts w:ascii="Times New Roman" w:hAnsi="Times New Roman"/>
                <w:sz w:val="24"/>
                <w:szCs w:val="24"/>
              </w:rPr>
              <w:t>Ситуациялық мазасыздану</w:t>
            </w:r>
          </w:p>
        </w:tc>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lang w:val="en-US"/>
              </w:rPr>
            </w:pPr>
            <w:r w:rsidRPr="00663A81">
              <w:rPr>
                <w:rFonts w:ascii="Times New Roman" w:hAnsi="Times New Roman"/>
                <w:sz w:val="24"/>
                <w:szCs w:val="24"/>
                <w:lang w:val="en-US"/>
              </w:rPr>
              <w:t>-.199*</w:t>
            </w:r>
          </w:p>
        </w:tc>
        <w:tc>
          <w:tcPr>
            <w:tcW w:w="20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663A81">
        <w:tc>
          <w:tcPr>
            <w:tcW w:w="3232"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Негативті аффект (зд)</w:t>
            </w:r>
          </w:p>
        </w:tc>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lang w:val="kk-KZ"/>
              </w:rPr>
            </w:pPr>
          </w:p>
        </w:tc>
        <w:tc>
          <w:tcPr>
            <w:tcW w:w="2013"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.210*</w:t>
            </w:r>
          </w:p>
        </w:tc>
      </w:tr>
      <w:tr w:rsidR="00106FF0" w:rsidRPr="00663A81" w:rsidTr="00663A81">
        <w:tc>
          <w:tcPr>
            <w:tcW w:w="3232"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Қызбалылық (зд)</w:t>
            </w:r>
          </w:p>
        </w:tc>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lang w:val="en-US"/>
              </w:rPr>
            </w:pPr>
          </w:p>
        </w:tc>
        <w:tc>
          <w:tcPr>
            <w:tcW w:w="198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lang w:val="en-US"/>
              </w:rPr>
            </w:pPr>
            <w:r w:rsidRPr="00663A81">
              <w:rPr>
                <w:rFonts w:ascii="Times New Roman" w:hAnsi="Times New Roman"/>
                <w:sz w:val="24"/>
                <w:szCs w:val="24"/>
                <w:lang w:val="en-US"/>
              </w:rPr>
              <w:t>-.200*</w:t>
            </w:r>
          </w:p>
        </w:tc>
        <w:tc>
          <w:tcPr>
            <w:tcW w:w="20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663A81">
        <w:tc>
          <w:tcPr>
            <w:tcW w:w="3232"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rPr>
              <w:t>Фрустрация</w:t>
            </w:r>
            <w:r w:rsidRPr="00663A81">
              <w:rPr>
                <w:rFonts w:ascii="Times New Roman" w:hAnsi="Times New Roman"/>
                <w:sz w:val="24"/>
                <w:szCs w:val="24"/>
                <w:lang w:val="kk-KZ"/>
              </w:rPr>
              <w:t xml:space="preserve"> (зд)</w:t>
            </w:r>
          </w:p>
        </w:tc>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lang w:val="en-US"/>
              </w:rPr>
            </w:pPr>
          </w:p>
        </w:tc>
        <w:tc>
          <w:tcPr>
            <w:tcW w:w="1984"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-.205*</w:t>
            </w:r>
          </w:p>
        </w:tc>
        <w:tc>
          <w:tcPr>
            <w:tcW w:w="20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663A81">
        <w:tc>
          <w:tcPr>
            <w:tcW w:w="3232"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rPr>
              <w:t>Энергетикалық қозу</w:t>
            </w:r>
            <w:r w:rsidRPr="00663A81">
              <w:rPr>
                <w:rFonts w:ascii="Times New Roman" w:hAnsi="Times New Roman"/>
                <w:sz w:val="24"/>
                <w:szCs w:val="24"/>
                <w:lang w:val="kk-KZ"/>
              </w:rPr>
              <w:t xml:space="preserve"> (зк)</w:t>
            </w:r>
          </w:p>
        </w:tc>
        <w:tc>
          <w:tcPr>
            <w:tcW w:w="241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lang w:val="en-US"/>
              </w:rPr>
            </w:pPr>
            <w:r w:rsidRPr="00663A81">
              <w:rPr>
                <w:rFonts w:ascii="Times New Roman" w:hAnsi="Times New Roman"/>
                <w:sz w:val="24"/>
                <w:szCs w:val="24"/>
                <w:lang w:val="en-US"/>
              </w:rPr>
              <w:t>.199*</w:t>
            </w:r>
          </w:p>
        </w:tc>
        <w:tc>
          <w:tcPr>
            <w:tcW w:w="1984"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2013"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r>
    </w:tbl>
    <w:p w:rsidR="00106FF0" w:rsidRPr="00663A81" w:rsidRDefault="009B6714" w:rsidP="00663A81">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 xml:space="preserve">Ескерту - </w:t>
      </w:r>
      <w:r w:rsidR="00106FF0" w:rsidRPr="00663A81">
        <w:rPr>
          <w:rFonts w:ascii="Times New Roman" w:hAnsi="Times New Roman"/>
          <w:sz w:val="24"/>
          <w:szCs w:val="24"/>
          <w:lang w:val="en-US"/>
        </w:rPr>
        <w:t>*p&lt;.05 **p&lt;.01</w:t>
      </w:r>
    </w:p>
    <w:p w:rsidR="004753D0" w:rsidRPr="00DD091D" w:rsidRDefault="004753D0" w:rsidP="00106FF0">
      <w:pPr>
        <w:autoSpaceDE w:val="0"/>
        <w:autoSpaceDN w:val="0"/>
        <w:adjustRightInd w:val="0"/>
        <w:jc w:val="both"/>
        <w:rPr>
          <w:rFonts w:ascii="Times New Roman" w:hAnsi="Times New Roman"/>
          <w:sz w:val="28"/>
          <w:szCs w:val="28"/>
          <w:lang w:val="en-US"/>
        </w:rPr>
      </w:pPr>
    </w:p>
    <w:p w:rsidR="007E209A" w:rsidRPr="00DD091D" w:rsidRDefault="004753D0"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 xml:space="preserve">Жоғарыдағы </w:t>
      </w:r>
      <w:r w:rsidR="002142D7">
        <w:rPr>
          <w:rFonts w:ascii="Times New Roman" w:hAnsi="Times New Roman"/>
          <w:sz w:val="28"/>
          <w:szCs w:val="28"/>
          <w:lang w:val="kk-KZ"/>
        </w:rPr>
        <w:t>18</w:t>
      </w:r>
      <w:r w:rsidR="00F87995" w:rsidRPr="00DD091D">
        <w:rPr>
          <w:rFonts w:ascii="Times New Roman" w:hAnsi="Times New Roman"/>
          <w:sz w:val="28"/>
          <w:szCs w:val="28"/>
          <w:lang w:val="kk-KZ"/>
        </w:rPr>
        <w:t xml:space="preserve"> </w:t>
      </w:r>
      <w:r w:rsidRPr="00DD091D">
        <w:rPr>
          <w:rFonts w:ascii="Times New Roman" w:hAnsi="Times New Roman"/>
          <w:sz w:val="28"/>
          <w:szCs w:val="28"/>
          <w:lang w:val="kk-KZ"/>
        </w:rPr>
        <w:t>кестеде көріп т</w:t>
      </w:r>
      <w:r w:rsidR="00F87995" w:rsidRPr="00DD091D">
        <w:rPr>
          <w:rFonts w:ascii="Times New Roman" w:hAnsi="Times New Roman"/>
          <w:sz w:val="28"/>
          <w:szCs w:val="28"/>
          <w:lang w:val="kk-KZ"/>
        </w:rPr>
        <w:t>ұ</w:t>
      </w:r>
      <w:r w:rsidRPr="00DD091D">
        <w:rPr>
          <w:rFonts w:ascii="Times New Roman" w:hAnsi="Times New Roman"/>
          <w:sz w:val="28"/>
          <w:szCs w:val="28"/>
          <w:lang w:val="kk-KZ"/>
        </w:rPr>
        <w:t xml:space="preserve">рғанымыздай </w:t>
      </w:r>
      <w:r w:rsidR="00495662" w:rsidRPr="00DD091D">
        <w:rPr>
          <w:rFonts w:ascii="Times New Roman" w:hAnsi="Times New Roman"/>
          <w:sz w:val="28"/>
          <w:szCs w:val="28"/>
          <w:lang w:val="kk-KZ"/>
        </w:rPr>
        <w:t xml:space="preserve">Спилбергер сауалнамасының </w:t>
      </w:r>
      <w:r w:rsidRPr="00DD091D">
        <w:rPr>
          <w:rFonts w:ascii="Times New Roman" w:hAnsi="Times New Roman"/>
          <w:sz w:val="28"/>
          <w:szCs w:val="28"/>
          <w:lang w:val="kk-KZ"/>
        </w:rPr>
        <w:t>СМ</w:t>
      </w:r>
      <w:r w:rsidR="00495662" w:rsidRPr="00DD091D">
        <w:rPr>
          <w:rFonts w:ascii="Times New Roman" w:hAnsi="Times New Roman"/>
          <w:sz w:val="28"/>
          <w:szCs w:val="28"/>
          <w:lang w:val="kk-KZ"/>
        </w:rPr>
        <w:t xml:space="preserve"> шкаласы</w:t>
      </w:r>
      <w:r w:rsidR="00502E34" w:rsidRPr="00DD091D">
        <w:rPr>
          <w:rFonts w:ascii="Times New Roman" w:hAnsi="Times New Roman"/>
          <w:sz w:val="28"/>
          <w:szCs w:val="28"/>
          <w:lang w:val="kk-KZ"/>
        </w:rPr>
        <w:t xml:space="preserve"> </w:t>
      </w:r>
      <w:r w:rsidR="00697725" w:rsidRPr="00DD091D">
        <w:rPr>
          <w:rFonts w:ascii="Times New Roman" w:hAnsi="Times New Roman"/>
          <w:sz w:val="28"/>
          <w:szCs w:val="28"/>
          <w:lang w:val="kk-KZ"/>
        </w:rPr>
        <w:t>3-кезең</w:t>
      </w:r>
      <w:r w:rsidR="00502E34" w:rsidRPr="00DD091D">
        <w:rPr>
          <w:rFonts w:ascii="Times New Roman" w:hAnsi="Times New Roman"/>
          <w:sz w:val="28"/>
          <w:szCs w:val="28"/>
          <w:lang w:val="kk-KZ"/>
        </w:rPr>
        <w:t xml:space="preserve"> </w:t>
      </w:r>
      <w:r w:rsidR="00697725" w:rsidRPr="00DD091D">
        <w:rPr>
          <w:rFonts w:ascii="Times New Roman" w:hAnsi="Times New Roman"/>
          <w:sz w:val="28"/>
          <w:szCs w:val="28"/>
          <w:lang w:val="kk-KZ"/>
        </w:rPr>
        <w:t>Fz каналымен</w:t>
      </w:r>
      <w:r w:rsidR="001E4D30">
        <w:rPr>
          <w:rFonts w:ascii="Times New Roman" w:hAnsi="Times New Roman"/>
          <w:sz w:val="28"/>
          <w:szCs w:val="28"/>
          <w:lang w:val="kk-KZ"/>
        </w:rPr>
        <w:t xml:space="preserve"> </w:t>
      </w:r>
      <w:r w:rsidR="001E4D30">
        <w:rPr>
          <w:rFonts w:ascii="Times New Roman" w:hAnsi="Times New Roman"/>
          <w:sz w:val="28"/>
          <w:szCs w:val="28"/>
          <w:lang w:val="en-US"/>
        </w:rPr>
        <w:t>(r=-0,199)</w:t>
      </w:r>
      <w:r w:rsidR="00495662" w:rsidRPr="00DD091D">
        <w:rPr>
          <w:rFonts w:ascii="Times New Roman" w:hAnsi="Times New Roman"/>
          <w:sz w:val="28"/>
          <w:szCs w:val="28"/>
          <w:lang w:val="kk-KZ"/>
        </w:rPr>
        <w:t xml:space="preserve"> ДСС – ның тапсырмаға дейінгі қызбалылық</w:t>
      </w:r>
      <w:r w:rsidR="001E4D30">
        <w:rPr>
          <w:rFonts w:ascii="Times New Roman" w:hAnsi="Times New Roman"/>
          <w:sz w:val="28"/>
          <w:szCs w:val="28"/>
          <w:lang w:val="en-US"/>
        </w:rPr>
        <w:t xml:space="preserve"> (r=-0</w:t>
      </w:r>
      <w:r w:rsidR="00312F3F" w:rsidRPr="00DD091D">
        <w:rPr>
          <w:rFonts w:ascii="Times New Roman" w:hAnsi="Times New Roman"/>
          <w:sz w:val="28"/>
          <w:szCs w:val="28"/>
          <w:lang w:val="kk-KZ"/>
        </w:rPr>
        <w:t>,</w:t>
      </w:r>
      <w:r w:rsidR="001E4D30">
        <w:rPr>
          <w:rFonts w:ascii="Times New Roman" w:hAnsi="Times New Roman"/>
          <w:sz w:val="28"/>
          <w:szCs w:val="28"/>
          <w:lang w:val="en-US"/>
        </w:rPr>
        <w:t>200),</w:t>
      </w:r>
      <w:r w:rsidR="00502E34" w:rsidRPr="00DD091D">
        <w:rPr>
          <w:rFonts w:ascii="Times New Roman" w:hAnsi="Times New Roman"/>
          <w:sz w:val="28"/>
          <w:szCs w:val="28"/>
          <w:lang w:val="kk-KZ"/>
        </w:rPr>
        <w:t xml:space="preserve"> </w:t>
      </w:r>
      <w:r w:rsidR="00312F3F" w:rsidRPr="00DD091D">
        <w:rPr>
          <w:rFonts w:ascii="Times New Roman" w:hAnsi="Times New Roman"/>
          <w:sz w:val="28"/>
          <w:szCs w:val="28"/>
          <w:lang w:val="kk-KZ"/>
        </w:rPr>
        <w:t>ф</w:t>
      </w:r>
      <w:r w:rsidRPr="00DD091D">
        <w:rPr>
          <w:rFonts w:ascii="Times New Roman" w:hAnsi="Times New Roman"/>
          <w:sz w:val="28"/>
          <w:szCs w:val="28"/>
          <w:lang w:val="kk-KZ"/>
        </w:rPr>
        <w:t>рустрация (зд)</w:t>
      </w:r>
      <w:r w:rsidR="001E4D30">
        <w:rPr>
          <w:rFonts w:ascii="Times New Roman" w:hAnsi="Times New Roman"/>
          <w:sz w:val="28"/>
          <w:szCs w:val="28"/>
          <w:lang w:val="en-US"/>
        </w:rPr>
        <w:t xml:space="preserve"> (r=-0,200)</w:t>
      </w:r>
      <w:r w:rsidR="00495662" w:rsidRPr="00DD091D">
        <w:rPr>
          <w:rFonts w:ascii="Times New Roman" w:hAnsi="Times New Roman"/>
          <w:sz w:val="28"/>
          <w:szCs w:val="28"/>
          <w:lang w:val="kk-KZ"/>
        </w:rPr>
        <w:t xml:space="preserve"> шкалаларымен теріс байланысты көрсетті.</w:t>
      </w:r>
    </w:p>
    <w:p w:rsidR="004753D0" w:rsidRPr="00DD091D" w:rsidRDefault="00697725" w:rsidP="00106FF0">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ПНАШ сауалнамасының зерттеуге де</w:t>
      </w:r>
      <w:r w:rsidR="000E666A">
        <w:rPr>
          <w:rFonts w:ascii="Times New Roman" w:hAnsi="Times New Roman"/>
          <w:sz w:val="28"/>
          <w:szCs w:val="28"/>
          <w:lang w:val="kk-KZ"/>
        </w:rPr>
        <w:t>йінгі негативті аффект шкаласы Т</w:t>
      </w:r>
      <w:r w:rsidRPr="00DD091D">
        <w:rPr>
          <w:rFonts w:ascii="Times New Roman" w:hAnsi="Times New Roman"/>
          <w:sz w:val="28"/>
          <w:szCs w:val="28"/>
          <w:lang w:val="kk-KZ"/>
        </w:rPr>
        <w:t>П бағдарлау 3-кезең FCz,</w:t>
      </w:r>
      <w:r w:rsidR="00502E34" w:rsidRPr="00DD091D">
        <w:rPr>
          <w:rFonts w:ascii="Times New Roman" w:hAnsi="Times New Roman"/>
          <w:sz w:val="28"/>
          <w:szCs w:val="28"/>
          <w:lang w:val="kk-KZ"/>
        </w:rPr>
        <w:t xml:space="preserve"> </w:t>
      </w:r>
      <w:r w:rsidRPr="00DD091D">
        <w:rPr>
          <w:rFonts w:ascii="Times New Roman" w:hAnsi="Times New Roman"/>
          <w:sz w:val="28"/>
          <w:szCs w:val="28"/>
          <w:lang w:val="kk-KZ"/>
        </w:rPr>
        <w:t>тапсырманы орындап болғаннан кейінгі энергетикалық қозу шкалалары м</w:t>
      </w:r>
      <w:r w:rsidR="007E209A" w:rsidRPr="00DD091D">
        <w:rPr>
          <w:rFonts w:ascii="Times New Roman" w:hAnsi="Times New Roman"/>
          <w:sz w:val="28"/>
          <w:szCs w:val="28"/>
          <w:lang w:val="kk-KZ"/>
        </w:rPr>
        <w:t>и белсенділігі</w:t>
      </w:r>
      <w:r w:rsidRPr="00DD091D">
        <w:rPr>
          <w:rFonts w:ascii="Times New Roman" w:hAnsi="Times New Roman"/>
          <w:sz w:val="28"/>
          <w:szCs w:val="28"/>
          <w:lang w:val="kk-KZ"/>
        </w:rPr>
        <w:t xml:space="preserve"> бағдарлау жүйесінің</w:t>
      </w:r>
      <w:r w:rsidR="007E209A" w:rsidRPr="00DD091D">
        <w:rPr>
          <w:rFonts w:ascii="Times New Roman" w:hAnsi="Times New Roman"/>
          <w:sz w:val="28"/>
          <w:szCs w:val="28"/>
          <w:lang w:val="kk-KZ"/>
        </w:rPr>
        <w:t>,</w:t>
      </w:r>
      <w:r w:rsidR="00502E34" w:rsidRPr="00DD091D">
        <w:rPr>
          <w:rFonts w:ascii="Times New Roman" w:hAnsi="Times New Roman"/>
          <w:sz w:val="28"/>
          <w:szCs w:val="28"/>
          <w:lang w:val="kk-KZ"/>
        </w:rPr>
        <w:t xml:space="preserve"> </w:t>
      </w:r>
      <w:r w:rsidR="007E209A" w:rsidRPr="00DD091D">
        <w:rPr>
          <w:rFonts w:ascii="Times New Roman" w:hAnsi="Times New Roman"/>
          <w:sz w:val="28"/>
          <w:szCs w:val="28"/>
          <w:lang w:val="kk-KZ"/>
        </w:rPr>
        <w:t>1-ші</w:t>
      </w:r>
      <w:r w:rsidR="00502E34" w:rsidRPr="00DD091D">
        <w:rPr>
          <w:rFonts w:ascii="Times New Roman" w:hAnsi="Times New Roman"/>
          <w:sz w:val="28"/>
          <w:szCs w:val="28"/>
          <w:lang w:val="kk-KZ"/>
        </w:rPr>
        <w:t xml:space="preserve"> </w:t>
      </w:r>
      <w:r w:rsidR="007E209A" w:rsidRPr="00DD091D">
        <w:rPr>
          <w:rFonts w:ascii="Times New Roman" w:hAnsi="Times New Roman"/>
          <w:sz w:val="28"/>
          <w:szCs w:val="28"/>
          <w:lang w:val="kk-KZ"/>
        </w:rPr>
        <w:t>кезең</w:t>
      </w:r>
      <w:r w:rsidR="00502E34" w:rsidRPr="00DD091D">
        <w:rPr>
          <w:rFonts w:ascii="Times New Roman" w:hAnsi="Times New Roman"/>
          <w:sz w:val="28"/>
          <w:szCs w:val="28"/>
          <w:lang w:val="kk-KZ"/>
        </w:rPr>
        <w:t xml:space="preserve"> </w:t>
      </w:r>
      <w:r w:rsidR="007E209A" w:rsidRPr="00DD091D">
        <w:rPr>
          <w:rFonts w:ascii="Times New Roman" w:hAnsi="Times New Roman"/>
          <w:sz w:val="28"/>
          <w:szCs w:val="28"/>
          <w:lang w:val="kk-KZ"/>
        </w:rPr>
        <w:t xml:space="preserve">FCz каналдарымен </w:t>
      </w:r>
      <w:r w:rsidR="001E4D30" w:rsidRPr="001E4D30">
        <w:rPr>
          <w:rFonts w:ascii="Times New Roman" w:hAnsi="Times New Roman"/>
          <w:sz w:val="28"/>
          <w:szCs w:val="28"/>
          <w:lang w:val="kk-KZ"/>
        </w:rPr>
        <w:t xml:space="preserve">(r=0,199) </w:t>
      </w:r>
      <w:r w:rsidR="007E209A" w:rsidRPr="00DD091D">
        <w:rPr>
          <w:rFonts w:ascii="Times New Roman" w:hAnsi="Times New Roman"/>
          <w:sz w:val="28"/>
          <w:szCs w:val="28"/>
          <w:lang w:val="kk-KZ"/>
        </w:rPr>
        <w:t>оң байланысты</w:t>
      </w:r>
      <w:r w:rsidRPr="00DD091D">
        <w:rPr>
          <w:rFonts w:ascii="Times New Roman" w:hAnsi="Times New Roman"/>
          <w:sz w:val="28"/>
          <w:szCs w:val="28"/>
          <w:lang w:val="kk-KZ"/>
        </w:rPr>
        <w:t xml:space="preserve"> көрсетті.</w:t>
      </w:r>
    </w:p>
    <w:p w:rsidR="002A23F7" w:rsidRPr="00DD091D" w:rsidRDefault="005449BA" w:rsidP="00660555">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Зерттеу барысында жүргізілген сауалнамалар ішіндегі Спилбергердің</w:t>
      </w:r>
      <w:r w:rsidR="00B31248" w:rsidRPr="00DD091D">
        <w:rPr>
          <w:rFonts w:ascii="Times New Roman" w:hAnsi="Times New Roman"/>
          <w:sz w:val="28"/>
          <w:szCs w:val="28"/>
          <w:lang w:val="kk-KZ"/>
        </w:rPr>
        <w:t xml:space="preserve"> </w:t>
      </w:r>
      <w:r w:rsidR="00F306B5" w:rsidRPr="00DD091D">
        <w:rPr>
          <w:rFonts w:ascii="Times New Roman" w:hAnsi="Times New Roman"/>
          <w:sz w:val="28"/>
          <w:szCs w:val="28"/>
          <w:lang w:val="kk-KZ"/>
        </w:rPr>
        <w:t xml:space="preserve">мазасыздану сауалнамасының тұлғалық мазасыздануды </w:t>
      </w:r>
      <w:r w:rsidR="00F2124D" w:rsidRPr="00DD091D">
        <w:rPr>
          <w:rFonts w:ascii="Times New Roman" w:hAnsi="Times New Roman"/>
          <w:sz w:val="28"/>
          <w:szCs w:val="28"/>
          <w:lang w:val="kk-KZ"/>
        </w:rPr>
        <w:t xml:space="preserve"> анықтауға бағытталған шкала</w:t>
      </w:r>
      <w:r w:rsidR="00F306B5" w:rsidRPr="00DD091D">
        <w:rPr>
          <w:rFonts w:ascii="Times New Roman" w:hAnsi="Times New Roman"/>
          <w:sz w:val="28"/>
          <w:szCs w:val="28"/>
          <w:lang w:val="kk-KZ"/>
        </w:rPr>
        <w:t>сы</w:t>
      </w:r>
      <w:r w:rsidR="000E666A">
        <w:rPr>
          <w:rFonts w:ascii="Times New Roman" w:hAnsi="Times New Roman"/>
          <w:sz w:val="28"/>
          <w:szCs w:val="28"/>
          <w:lang w:val="kk-KZ"/>
        </w:rPr>
        <w:t>ның,  бағдарлау жүйесі бойынша Т</w:t>
      </w:r>
      <w:r w:rsidR="00F306B5" w:rsidRPr="00DD091D">
        <w:rPr>
          <w:rFonts w:ascii="Times New Roman" w:hAnsi="Times New Roman"/>
          <w:sz w:val="28"/>
          <w:szCs w:val="28"/>
          <w:lang w:val="kk-KZ"/>
        </w:rPr>
        <w:t>П</w:t>
      </w:r>
      <w:r w:rsidR="00502E34" w:rsidRPr="00DD091D">
        <w:rPr>
          <w:rFonts w:ascii="Times New Roman" w:hAnsi="Times New Roman"/>
          <w:sz w:val="28"/>
          <w:szCs w:val="28"/>
          <w:lang w:val="kk-KZ"/>
        </w:rPr>
        <w:t xml:space="preserve"> </w:t>
      </w:r>
      <w:r w:rsidR="00F2124D" w:rsidRPr="00DD091D">
        <w:rPr>
          <w:rFonts w:ascii="Times New Roman" w:hAnsi="Times New Roman"/>
          <w:sz w:val="28"/>
          <w:szCs w:val="28"/>
          <w:lang w:val="kk-KZ"/>
        </w:rPr>
        <w:t>1</w:t>
      </w:r>
      <w:r w:rsidRPr="00DD091D">
        <w:rPr>
          <w:rFonts w:ascii="Times New Roman" w:hAnsi="Times New Roman"/>
          <w:sz w:val="28"/>
          <w:szCs w:val="28"/>
          <w:lang w:val="kk-KZ"/>
        </w:rPr>
        <w:t>-</w:t>
      </w:r>
      <w:r w:rsidR="00F2124D" w:rsidRPr="00DD091D">
        <w:rPr>
          <w:rFonts w:ascii="Times New Roman" w:hAnsi="Times New Roman"/>
          <w:sz w:val="28"/>
          <w:szCs w:val="28"/>
          <w:lang w:val="kk-KZ"/>
        </w:rPr>
        <w:t>кезең</w:t>
      </w:r>
      <w:r w:rsidR="00F306B5" w:rsidRPr="00DD091D">
        <w:rPr>
          <w:rFonts w:ascii="Times New Roman" w:hAnsi="Times New Roman"/>
          <w:sz w:val="28"/>
          <w:szCs w:val="28"/>
          <w:lang w:val="kk-KZ"/>
        </w:rPr>
        <w:t>інің</w:t>
      </w:r>
      <w:r w:rsidR="00502E34" w:rsidRPr="00DD091D">
        <w:rPr>
          <w:rFonts w:ascii="Times New Roman" w:hAnsi="Times New Roman"/>
          <w:sz w:val="28"/>
          <w:szCs w:val="28"/>
          <w:lang w:val="kk-KZ"/>
        </w:rPr>
        <w:t xml:space="preserve"> </w:t>
      </w:r>
      <w:r w:rsidR="00F2124D" w:rsidRPr="00DD091D">
        <w:rPr>
          <w:rFonts w:ascii="Times New Roman" w:hAnsi="Times New Roman"/>
          <w:sz w:val="28"/>
          <w:szCs w:val="28"/>
          <w:lang w:val="kk-KZ"/>
        </w:rPr>
        <w:t>FCz</w:t>
      </w:r>
      <w:r w:rsidR="00F306B5" w:rsidRPr="00DD091D">
        <w:rPr>
          <w:rFonts w:ascii="Times New Roman" w:hAnsi="Times New Roman"/>
          <w:sz w:val="28"/>
          <w:szCs w:val="28"/>
          <w:lang w:val="kk-KZ"/>
        </w:rPr>
        <w:t xml:space="preserve"> каналымен</w:t>
      </w:r>
      <w:r w:rsidR="001E4D30" w:rsidRPr="00297C82">
        <w:rPr>
          <w:rFonts w:ascii="Times New Roman" w:hAnsi="Times New Roman"/>
          <w:sz w:val="28"/>
          <w:szCs w:val="28"/>
          <w:lang w:val="kk-KZ"/>
        </w:rPr>
        <w:t xml:space="preserve"> (r=</w:t>
      </w:r>
      <w:r w:rsidR="00DF6223">
        <w:rPr>
          <w:rFonts w:ascii="Times New Roman" w:hAnsi="Times New Roman"/>
          <w:sz w:val="28"/>
          <w:szCs w:val="28"/>
          <w:lang w:val="kk-KZ"/>
        </w:rPr>
        <w:t xml:space="preserve"> </w:t>
      </w:r>
      <w:r w:rsidR="001E4D30" w:rsidRPr="00297C82">
        <w:rPr>
          <w:rFonts w:ascii="Times New Roman" w:hAnsi="Times New Roman"/>
          <w:sz w:val="28"/>
          <w:szCs w:val="28"/>
          <w:lang w:val="kk-KZ"/>
        </w:rPr>
        <w:t>0,202)</w:t>
      </w:r>
      <w:r w:rsidR="00F306B5" w:rsidRPr="00DD091D">
        <w:rPr>
          <w:rFonts w:ascii="Times New Roman" w:hAnsi="Times New Roman"/>
          <w:sz w:val="28"/>
          <w:szCs w:val="28"/>
          <w:lang w:val="kk-KZ"/>
        </w:rPr>
        <w:t xml:space="preserve"> сенімді байланысты көрсетті</w:t>
      </w:r>
      <w:r w:rsidR="00F2124D" w:rsidRPr="00DD091D">
        <w:rPr>
          <w:rFonts w:ascii="Times New Roman" w:hAnsi="Times New Roman"/>
          <w:sz w:val="28"/>
          <w:szCs w:val="28"/>
          <w:lang w:val="kk-KZ"/>
        </w:rPr>
        <w:t>.</w:t>
      </w:r>
    </w:p>
    <w:p w:rsidR="007A21FF" w:rsidRPr="00DD091D" w:rsidRDefault="007A21FF" w:rsidP="00660555">
      <w:pPr>
        <w:autoSpaceDE w:val="0"/>
        <w:autoSpaceDN w:val="0"/>
        <w:adjustRightInd w:val="0"/>
        <w:ind w:firstLine="567"/>
        <w:jc w:val="both"/>
        <w:rPr>
          <w:rFonts w:ascii="Times New Roman" w:hAnsi="Times New Roman"/>
          <w:sz w:val="28"/>
          <w:szCs w:val="28"/>
          <w:lang w:val="kk-KZ"/>
        </w:rPr>
      </w:pPr>
    </w:p>
    <w:p w:rsidR="00106FF0" w:rsidRPr="00DD091D" w:rsidRDefault="00270AFA" w:rsidP="00660555">
      <w:pPr>
        <w:tabs>
          <w:tab w:val="left" w:pos="709"/>
        </w:tabs>
        <w:ind w:firstLine="567"/>
        <w:rPr>
          <w:rFonts w:ascii="Times New Roman" w:hAnsi="Times New Roman"/>
          <w:b/>
          <w:sz w:val="28"/>
          <w:szCs w:val="28"/>
          <w:lang w:val="kk-KZ"/>
        </w:rPr>
      </w:pPr>
      <w:r>
        <w:rPr>
          <w:rFonts w:ascii="Times New Roman" w:hAnsi="Times New Roman"/>
          <w:b/>
          <w:sz w:val="28"/>
          <w:szCs w:val="28"/>
          <w:lang w:val="en-US"/>
        </w:rPr>
        <w:t>2</w:t>
      </w:r>
      <w:r w:rsidR="00106FF0" w:rsidRPr="00DD091D">
        <w:rPr>
          <w:rFonts w:ascii="Times New Roman" w:hAnsi="Times New Roman"/>
          <w:b/>
          <w:sz w:val="28"/>
          <w:szCs w:val="28"/>
          <w:lang w:val="en-US"/>
        </w:rPr>
        <w:t>.</w:t>
      </w:r>
      <w:r w:rsidR="00663A81">
        <w:rPr>
          <w:rFonts w:ascii="Times New Roman" w:hAnsi="Times New Roman"/>
          <w:b/>
          <w:sz w:val="28"/>
          <w:szCs w:val="28"/>
        </w:rPr>
        <w:t>5</w:t>
      </w:r>
      <w:r w:rsidR="00106FF0" w:rsidRPr="00DD091D">
        <w:rPr>
          <w:rFonts w:ascii="Times New Roman" w:hAnsi="Times New Roman"/>
          <w:b/>
          <w:sz w:val="28"/>
          <w:szCs w:val="28"/>
          <w:lang w:val="en-US"/>
        </w:rPr>
        <w:t>.</w:t>
      </w:r>
      <w:r w:rsidR="009B6714" w:rsidRPr="00DD091D">
        <w:rPr>
          <w:rFonts w:ascii="Times New Roman" w:hAnsi="Times New Roman"/>
          <w:b/>
          <w:sz w:val="28"/>
          <w:szCs w:val="28"/>
          <w:lang w:val="kk-KZ"/>
        </w:rPr>
        <w:t xml:space="preserve">3 </w:t>
      </w:r>
      <w:r w:rsidR="000E666A">
        <w:rPr>
          <w:rFonts w:ascii="Times New Roman" w:hAnsi="Times New Roman"/>
          <w:b/>
          <w:sz w:val="28"/>
          <w:szCs w:val="28"/>
          <w:lang w:val="kk-KZ"/>
        </w:rPr>
        <w:t xml:space="preserve"> Экзекутивті бақылау </w:t>
      </w:r>
    </w:p>
    <w:p w:rsidR="00106FF0" w:rsidRPr="00DD091D" w:rsidRDefault="007E600F" w:rsidP="00106FF0">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lastRenderedPageBreak/>
        <w:t xml:space="preserve">               </w:t>
      </w:r>
      <w:r w:rsidR="00106FF0" w:rsidRPr="00DD091D">
        <w:rPr>
          <w:rFonts w:ascii="Times New Roman" w:hAnsi="Times New Roman"/>
          <w:noProof/>
          <w:sz w:val="28"/>
          <w:szCs w:val="28"/>
        </w:rPr>
        <w:drawing>
          <wp:inline distT="0" distB="0" distL="0" distR="0" wp14:anchorId="5EF76FB4" wp14:editId="558532AB">
            <wp:extent cx="3419475" cy="15621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63018" w:rsidRPr="00663A81" w:rsidRDefault="00463018" w:rsidP="00663A81">
      <w:pPr>
        <w:autoSpaceDE w:val="0"/>
        <w:autoSpaceDN w:val="0"/>
        <w:adjustRightInd w:val="0"/>
        <w:rPr>
          <w:rFonts w:ascii="Times New Roman" w:hAnsi="Times New Roman"/>
          <w:sz w:val="24"/>
          <w:szCs w:val="24"/>
          <w:lang w:val="kk-KZ"/>
        </w:rPr>
      </w:pPr>
      <w:r w:rsidRPr="00663A81">
        <w:rPr>
          <w:rFonts w:ascii="Times New Roman" w:hAnsi="Times New Roman"/>
          <w:sz w:val="24"/>
          <w:szCs w:val="24"/>
          <w:lang w:val="kk-KZ"/>
        </w:rPr>
        <w:t>*p&lt;.05    **p&lt;.01</w:t>
      </w:r>
    </w:p>
    <w:p w:rsidR="007A21FF" w:rsidRPr="00DD091D" w:rsidRDefault="007A21FF" w:rsidP="007E600F">
      <w:pPr>
        <w:pStyle w:val="a7"/>
        <w:jc w:val="center"/>
        <w:rPr>
          <w:rFonts w:ascii="Times New Roman" w:hAnsi="Times New Roman"/>
          <w:sz w:val="28"/>
          <w:szCs w:val="28"/>
          <w:lang w:val="kk-KZ"/>
        </w:rPr>
      </w:pPr>
      <w:r w:rsidRPr="00DD091D">
        <w:rPr>
          <w:rFonts w:ascii="Times New Roman" w:hAnsi="Times New Roman"/>
          <w:sz w:val="28"/>
          <w:szCs w:val="28"/>
          <w:lang w:val="kk-KZ"/>
        </w:rPr>
        <w:t>Сурет</w:t>
      </w:r>
      <w:r w:rsidR="00EE4BAA">
        <w:rPr>
          <w:rFonts w:ascii="Times New Roman" w:hAnsi="Times New Roman"/>
          <w:sz w:val="28"/>
          <w:szCs w:val="28"/>
          <w:lang w:val="kk-KZ"/>
        </w:rPr>
        <w:t xml:space="preserve"> 28</w:t>
      </w:r>
      <w:r w:rsidR="007E600F" w:rsidRPr="00DD091D">
        <w:rPr>
          <w:rFonts w:ascii="Times New Roman" w:hAnsi="Times New Roman"/>
          <w:sz w:val="28"/>
          <w:szCs w:val="28"/>
          <w:lang w:val="kk-KZ"/>
        </w:rPr>
        <w:t xml:space="preserve"> - </w:t>
      </w:r>
      <w:r w:rsidRPr="00DD091D">
        <w:rPr>
          <w:rFonts w:ascii="Times New Roman" w:hAnsi="Times New Roman"/>
          <w:sz w:val="28"/>
          <w:szCs w:val="28"/>
          <w:lang w:val="kk-KZ"/>
        </w:rPr>
        <w:t>Эмоциялық күй сауал</w:t>
      </w:r>
      <w:r w:rsidR="000E666A">
        <w:rPr>
          <w:rFonts w:ascii="Times New Roman" w:hAnsi="Times New Roman"/>
          <w:sz w:val="28"/>
          <w:szCs w:val="28"/>
          <w:lang w:val="kk-KZ"/>
        </w:rPr>
        <w:t>намалары мен бақылау жүйесінің Т</w:t>
      </w:r>
      <w:r w:rsidRPr="00DD091D">
        <w:rPr>
          <w:rFonts w:ascii="Times New Roman" w:hAnsi="Times New Roman"/>
          <w:sz w:val="28"/>
          <w:szCs w:val="28"/>
          <w:lang w:val="kk-KZ"/>
        </w:rPr>
        <w:t>П толық эксперимент барысындағы нәтижелермен корреляциясы</w:t>
      </w:r>
    </w:p>
    <w:p w:rsidR="007A21FF" w:rsidRPr="00DD091D" w:rsidRDefault="007A21FF" w:rsidP="00463018">
      <w:pPr>
        <w:autoSpaceDE w:val="0"/>
        <w:autoSpaceDN w:val="0"/>
        <w:adjustRightInd w:val="0"/>
        <w:jc w:val="both"/>
        <w:rPr>
          <w:rFonts w:ascii="Times New Roman" w:hAnsi="Times New Roman"/>
          <w:sz w:val="28"/>
          <w:szCs w:val="28"/>
          <w:lang w:val="kk-KZ"/>
        </w:rPr>
      </w:pPr>
    </w:p>
    <w:p w:rsidR="00463018" w:rsidRPr="00DD091D" w:rsidRDefault="00EE4BAA" w:rsidP="007E600F">
      <w:pPr>
        <w:autoSpaceDE w:val="0"/>
        <w:autoSpaceDN w:val="0"/>
        <w:adjustRightInd w:val="0"/>
        <w:ind w:firstLine="708"/>
        <w:jc w:val="both"/>
        <w:rPr>
          <w:rFonts w:ascii="Times New Roman" w:hAnsi="Times New Roman"/>
          <w:sz w:val="28"/>
          <w:szCs w:val="28"/>
          <w:lang w:val="kk-KZ"/>
        </w:rPr>
      </w:pPr>
      <w:r>
        <w:rPr>
          <w:rFonts w:ascii="Times New Roman" w:hAnsi="Times New Roman"/>
          <w:sz w:val="28"/>
          <w:szCs w:val="28"/>
          <w:lang w:val="kk-KZ"/>
        </w:rPr>
        <w:t>28</w:t>
      </w:r>
      <w:r w:rsidR="007C182F" w:rsidRPr="00DD091D">
        <w:rPr>
          <w:rFonts w:ascii="Times New Roman" w:hAnsi="Times New Roman"/>
          <w:sz w:val="28"/>
          <w:szCs w:val="28"/>
          <w:lang w:val="kk-KZ"/>
        </w:rPr>
        <w:t xml:space="preserve"> суретте зейін жүйесі тапсырмасын орынд</w:t>
      </w:r>
      <w:r w:rsidR="000E666A">
        <w:rPr>
          <w:rFonts w:ascii="Times New Roman" w:hAnsi="Times New Roman"/>
          <w:sz w:val="28"/>
          <w:szCs w:val="28"/>
          <w:lang w:val="kk-KZ"/>
        </w:rPr>
        <w:t>ау барысындағы Т</w:t>
      </w:r>
      <w:r w:rsidR="007C182F" w:rsidRPr="00DD091D">
        <w:rPr>
          <w:rFonts w:ascii="Times New Roman" w:hAnsi="Times New Roman"/>
          <w:sz w:val="28"/>
          <w:szCs w:val="28"/>
          <w:lang w:val="kk-KZ"/>
        </w:rPr>
        <w:t xml:space="preserve">П бақылау жүйесінің Cz каналымен, эмоциялық күйді анықтайтын </w:t>
      </w:r>
      <w:r w:rsidR="00463018" w:rsidRPr="00DD091D">
        <w:rPr>
          <w:rFonts w:ascii="Times New Roman" w:hAnsi="Times New Roman"/>
          <w:sz w:val="28"/>
          <w:szCs w:val="28"/>
          <w:lang w:val="kk-KZ"/>
        </w:rPr>
        <w:t>Спилбергер сауалнамасының СМ шкаласы</w:t>
      </w:r>
      <w:r w:rsidR="006D51DE">
        <w:rPr>
          <w:rFonts w:ascii="Times New Roman" w:hAnsi="Times New Roman"/>
          <w:sz w:val="28"/>
          <w:szCs w:val="28"/>
          <w:lang w:val="kk-KZ"/>
        </w:rPr>
        <w:t xml:space="preserve"> </w:t>
      </w:r>
      <w:r w:rsidR="006D51DE" w:rsidRPr="006D51DE">
        <w:rPr>
          <w:rFonts w:ascii="Times New Roman" w:hAnsi="Times New Roman"/>
          <w:sz w:val="28"/>
          <w:szCs w:val="28"/>
          <w:lang w:val="kk-KZ"/>
        </w:rPr>
        <w:t>(</w:t>
      </w:r>
      <w:r w:rsidR="00404384">
        <w:rPr>
          <w:rFonts w:ascii="Times New Roman" w:hAnsi="Times New Roman"/>
          <w:sz w:val="28"/>
          <w:szCs w:val="28"/>
          <w:lang w:val="kk-KZ"/>
        </w:rPr>
        <w:t>r=</w:t>
      </w:r>
      <w:r w:rsidR="006D51DE">
        <w:rPr>
          <w:rFonts w:ascii="Times New Roman" w:hAnsi="Times New Roman"/>
          <w:sz w:val="28"/>
          <w:szCs w:val="28"/>
          <w:lang w:val="kk-KZ"/>
        </w:rPr>
        <w:t>0,206</w:t>
      </w:r>
      <w:r w:rsidR="006D51DE" w:rsidRPr="006D51DE">
        <w:rPr>
          <w:rFonts w:ascii="Times New Roman" w:hAnsi="Times New Roman"/>
          <w:sz w:val="28"/>
          <w:szCs w:val="28"/>
          <w:lang w:val="kk-KZ"/>
        </w:rPr>
        <w:t>)</w:t>
      </w:r>
      <w:r w:rsidR="00463018" w:rsidRPr="00DD091D">
        <w:rPr>
          <w:rFonts w:ascii="Times New Roman" w:hAnsi="Times New Roman"/>
          <w:sz w:val="28"/>
          <w:szCs w:val="28"/>
          <w:lang w:val="kk-KZ"/>
        </w:rPr>
        <w:t xml:space="preserve"> </w:t>
      </w:r>
      <w:r w:rsidR="007C182F" w:rsidRPr="00DD091D">
        <w:rPr>
          <w:rFonts w:ascii="Times New Roman" w:hAnsi="Times New Roman"/>
          <w:sz w:val="28"/>
          <w:szCs w:val="28"/>
          <w:lang w:val="kk-KZ"/>
        </w:rPr>
        <w:t>оң корреляцияны көрсетті</w:t>
      </w:r>
      <w:r w:rsidR="00463018" w:rsidRPr="00DD091D">
        <w:rPr>
          <w:rFonts w:ascii="Times New Roman" w:hAnsi="Times New Roman"/>
          <w:sz w:val="28"/>
          <w:szCs w:val="28"/>
          <w:lang w:val="kk-KZ"/>
        </w:rPr>
        <w:t>. Ситуациялық мазасыздану күшейген</w:t>
      </w:r>
      <w:r w:rsidR="00B86F30" w:rsidRPr="00DD091D">
        <w:rPr>
          <w:rFonts w:ascii="Times New Roman" w:hAnsi="Times New Roman"/>
          <w:sz w:val="28"/>
          <w:szCs w:val="28"/>
          <w:lang w:val="kk-KZ"/>
        </w:rPr>
        <w:t xml:space="preserve"> кезде, ми белсенділігінің бақыл</w:t>
      </w:r>
      <w:r w:rsidR="00463018" w:rsidRPr="00DD091D">
        <w:rPr>
          <w:rFonts w:ascii="Times New Roman" w:hAnsi="Times New Roman"/>
          <w:sz w:val="28"/>
          <w:szCs w:val="28"/>
          <w:lang w:val="kk-KZ"/>
        </w:rPr>
        <w:t>ауы күшейеді.</w:t>
      </w:r>
    </w:p>
    <w:p w:rsidR="007D50EF" w:rsidRPr="00DD091D" w:rsidRDefault="00CA0398"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С</w:t>
      </w:r>
      <w:r w:rsidR="00A6539D" w:rsidRPr="00DD091D">
        <w:rPr>
          <w:rFonts w:ascii="Times New Roman" w:hAnsi="Times New Roman"/>
          <w:sz w:val="28"/>
          <w:szCs w:val="28"/>
          <w:lang w:val="kk-KZ"/>
        </w:rPr>
        <w:t>пилбергер сауалнамасының т</w:t>
      </w:r>
      <w:r w:rsidR="007D50EF" w:rsidRPr="00DD091D">
        <w:rPr>
          <w:rFonts w:ascii="Times New Roman" w:hAnsi="Times New Roman"/>
          <w:sz w:val="28"/>
          <w:szCs w:val="28"/>
          <w:lang w:val="kk-KZ"/>
        </w:rPr>
        <w:t xml:space="preserve">ұлғалық </w:t>
      </w:r>
      <w:r w:rsidR="00A6539D" w:rsidRPr="00DD091D">
        <w:rPr>
          <w:rFonts w:ascii="Times New Roman" w:hAnsi="Times New Roman"/>
          <w:sz w:val="28"/>
          <w:szCs w:val="28"/>
          <w:lang w:val="kk-KZ"/>
        </w:rPr>
        <w:t xml:space="preserve">мазасыздануды анықтауға </w:t>
      </w:r>
      <w:r w:rsidR="000E666A">
        <w:rPr>
          <w:rFonts w:ascii="Times New Roman" w:hAnsi="Times New Roman"/>
          <w:sz w:val="28"/>
          <w:szCs w:val="28"/>
          <w:lang w:val="kk-KZ"/>
        </w:rPr>
        <w:t xml:space="preserve"> бағытталған шкаласы мен Т</w:t>
      </w:r>
      <w:r w:rsidR="007D50EF" w:rsidRPr="00DD091D">
        <w:rPr>
          <w:rFonts w:ascii="Times New Roman" w:hAnsi="Times New Roman"/>
          <w:sz w:val="28"/>
          <w:szCs w:val="28"/>
          <w:lang w:val="kk-KZ"/>
        </w:rPr>
        <w:t xml:space="preserve">П </w:t>
      </w:r>
      <w:r w:rsidR="00297C82">
        <w:rPr>
          <w:rFonts w:ascii="Times New Roman" w:hAnsi="Times New Roman"/>
          <w:sz w:val="28"/>
          <w:szCs w:val="28"/>
          <w:lang w:val="kk-KZ"/>
        </w:rPr>
        <w:t>(Р300</w:t>
      </w:r>
      <w:r w:rsidR="00A6539D" w:rsidRPr="00DD091D">
        <w:rPr>
          <w:rFonts w:ascii="Times New Roman" w:hAnsi="Times New Roman"/>
          <w:sz w:val="28"/>
          <w:szCs w:val="28"/>
          <w:lang w:val="kk-KZ"/>
        </w:rPr>
        <w:t xml:space="preserve">) </w:t>
      </w:r>
      <w:r w:rsidR="007D50EF" w:rsidRPr="00DD091D">
        <w:rPr>
          <w:rFonts w:ascii="Times New Roman" w:hAnsi="Times New Roman"/>
          <w:sz w:val="28"/>
          <w:szCs w:val="28"/>
          <w:lang w:val="kk-KZ"/>
        </w:rPr>
        <w:t>бақылау жүйесінің Cz каналы өзара</w:t>
      </w:r>
      <w:r w:rsidR="006D51DE" w:rsidRPr="00C31BE5">
        <w:rPr>
          <w:rFonts w:ascii="Times New Roman" w:hAnsi="Times New Roman"/>
          <w:sz w:val="28"/>
          <w:szCs w:val="28"/>
          <w:lang w:val="kk-KZ"/>
        </w:rPr>
        <w:t xml:space="preserve"> (r=</w:t>
      </w:r>
      <w:r w:rsidR="00ED4AC5">
        <w:rPr>
          <w:rFonts w:ascii="Times New Roman" w:hAnsi="Times New Roman"/>
          <w:sz w:val="28"/>
          <w:szCs w:val="28"/>
          <w:lang w:val="kk-KZ"/>
        </w:rPr>
        <w:t xml:space="preserve"> </w:t>
      </w:r>
      <w:r w:rsidR="006D51DE" w:rsidRPr="00C31BE5">
        <w:rPr>
          <w:rFonts w:ascii="Times New Roman" w:hAnsi="Times New Roman"/>
          <w:sz w:val="28"/>
          <w:szCs w:val="28"/>
          <w:lang w:val="kk-KZ"/>
        </w:rPr>
        <w:t>0,239)</w:t>
      </w:r>
      <w:r w:rsidR="007D50EF" w:rsidRPr="00DD091D">
        <w:rPr>
          <w:rFonts w:ascii="Times New Roman" w:hAnsi="Times New Roman"/>
          <w:sz w:val="28"/>
          <w:szCs w:val="28"/>
          <w:lang w:val="kk-KZ"/>
        </w:rPr>
        <w:t xml:space="preserve"> оң корреляцияланған. ТМ күшейген кезде</w:t>
      </w:r>
      <w:r w:rsidRPr="00DD091D">
        <w:rPr>
          <w:rFonts w:ascii="Times New Roman" w:hAnsi="Times New Roman"/>
          <w:sz w:val="28"/>
          <w:szCs w:val="28"/>
          <w:lang w:val="kk-KZ"/>
        </w:rPr>
        <w:t xml:space="preserve"> ми белсенділігінің бақылауы күшейеді.</w:t>
      </w:r>
    </w:p>
    <w:p w:rsidR="00D76874" w:rsidRPr="00DD091D" w:rsidRDefault="00D76874" w:rsidP="00106FF0">
      <w:pPr>
        <w:pStyle w:val="a7"/>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19</w:t>
      </w:r>
      <w:r w:rsidR="00D76874"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Э</w:t>
      </w:r>
      <w:r w:rsidR="004679B9" w:rsidRPr="00DD091D">
        <w:rPr>
          <w:rFonts w:ascii="Times New Roman" w:hAnsi="Times New Roman"/>
          <w:sz w:val="28"/>
          <w:szCs w:val="28"/>
          <w:lang w:val="kk-KZ"/>
        </w:rPr>
        <w:t>моциялық күй сауалнамалары және</w:t>
      </w:r>
      <w:r w:rsidR="0023040B"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үш</w:t>
      </w:r>
      <w:r w:rsidR="00A61F0D" w:rsidRPr="00DD091D">
        <w:rPr>
          <w:rFonts w:ascii="Times New Roman" w:hAnsi="Times New Roman"/>
          <w:sz w:val="28"/>
          <w:szCs w:val="28"/>
          <w:lang w:val="kk-KZ"/>
        </w:rPr>
        <w:t xml:space="preserve"> кезең</w:t>
      </w:r>
      <w:r w:rsidR="00106FF0" w:rsidRPr="00DD091D">
        <w:rPr>
          <w:rFonts w:ascii="Times New Roman" w:hAnsi="Times New Roman"/>
          <w:sz w:val="28"/>
          <w:szCs w:val="28"/>
          <w:lang w:val="kk-KZ"/>
        </w:rPr>
        <w:t xml:space="preserve"> бойынша </w:t>
      </w:r>
      <w:r w:rsidR="000E666A">
        <w:rPr>
          <w:rFonts w:ascii="Times New Roman" w:hAnsi="Times New Roman"/>
          <w:sz w:val="28"/>
          <w:szCs w:val="28"/>
          <w:lang w:val="kk-KZ"/>
        </w:rPr>
        <w:t>Т</w:t>
      </w:r>
      <w:r w:rsidR="00247335" w:rsidRPr="00DD091D">
        <w:rPr>
          <w:rFonts w:ascii="Times New Roman" w:hAnsi="Times New Roman"/>
          <w:sz w:val="28"/>
          <w:szCs w:val="28"/>
          <w:lang w:val="kk-KZ"/>
        </w:rPr>
        <w:t xml:space="preserve">П бақылау жүйесінің </w:t>
      </w:r>
      <w:r w:rsidR="00106FF0" w:rsidRPr="00DD091D">
        <w:rPr>
          <w:rFonts w:ascii="Times New Roman" w:hAnsi="Times New Roman"/>
          <w:sz w:val="28"/>
          <w:szCs w:val="28"/>
          <w:lang w:val="kk-KZ"/>
        </w:rPr>
        <w:t>корреляциясы</w:t>
      </w:r>
      <w:r w:rsidR="0023040B" w:rsidRPr="00DD091D">
        <w:rPr>
          <w:rFonts w:ascii="Times New Roman" w:hAnsi="Times New Roman"/>
          <w:sz w:val="28"/>
          <w:szCs w:val="28"/>
          <w:lang w:val="kk-KZ"/>
        </w:rPr>
        <w:t xml:space="preserve"> </w:t>
      </w:r>
      <w:r w:rsidR="00A61F0D" w:rsidRPr="00DD091D">
        <w:rPr>
          <w:rFonts w:ascii="Times New Roman" w:hAnsi="Times New Roman"/>
          <w:sz w:val="28"/>
          <w:szCs w:val="28"/>
          <w:lang w:val="kk-KZ"/>
        </w:rPr>
        <w:t>(тек мәнді көрсеткіштер)</w:t>
      </w:r>
    </w:p>
    <w:p w:rsidR="00A61F0D" w:rsidRPr="00DD091D" w:rsidRDefault="00A61F0D" w:rsidP="00106FF0">
      <w:pPr>
        <w:pStyle w:val="a7"/>
        <w:jc w:val="both"/>
        <w:rPr>
          <w:rFonts w:ascii="Times New Roman" w:eastAsia="Times New Roman" w:hAnsi="Times New Roman"/>
          <w:sz w:val="28"/>
          <w:szCs w:val="28"/>
          <w:lang w:val="kk-KZ"/>
        </w:rPr>
      </w:pPr>
    </w:p>
    <w:tbl>
      <w:tblPr>
        <w:tblStyle w:val="ac"/>
        <w:tblW w:w="9640" w:type="dxa"/>
        <w:tblInd w:w="108" w:type="dxa"/>
        <w:tblLayout w:type="fixed"/>
        <w:tblLook w:val="04A0" w:firstRow="1" w:lastRow="0" w:firstColumn="1" w:lastColumn="0" w:noHBand="0" w:noVBand="1"/>
      </w:tblPr>
      <w:tblGrid>
        <w:gridCol w:w="2410"/>
        <w:gridCol w:w="851"/>
        <w:gridCol w:w="709"/>
        <w:gridCol w:w="850"/>
        <w:gridCol w:w="567"/>
        <w:gridCol w:w="709"/>
        <w:gridCol w:w="709"/>
        <w:gridCol w:w="850"/>
        <w:gridCol w:w="709"/>
        <w:gridCol w:w="1276"/>
      </w:tblGrid>
      <w:tr w:rsidR="00106FF0" w:rsidRPr="00663A81" w:rsidTr="00A43706">
        <w:tc>
          <w:tcPr>
            <w:tcW w:w="2410"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Күй</w:t>
            </w:r>
          </w:p>
        </w:tc>
        <w:tc>
          <w:tcPr>
            <w:tcW w:w="7230" w:type="dxa"/>
            <w:gridSpan w:val="9"/>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en-US"/>
              </w:rPr>
              <w:t>Бақылау_</w:t>
            </w:r>
            <w:r w:rsidR="000E666A" w:rsidRPr="00663A81">
              <w:rPr>
                <w:rFonts w:ascii="Times New Roman" w:hAnsi="Times New Roman"/>
                <w:sz w:val="24"/>
                <w:szCs w:val="24"/>
                <w:lang w:val="kk-KZ"/>
              </w:rPr>
              <w:t>Т</w:t>
            </w:r>
            <w:r w:rsidRPr="00663A81">
              <w:rPr>
                <w:rFonts w:ascii="Times New Roman" w:hAnsi="Times New Roman"/>
                <w:sz w:val="24"/>
                <w:szCs w:val="24"/>
                <w:lang w:val="kk-KZ"/>
              </w:rPr>
              <w:t>П</w:t>
            </w:r>
          </w:p>
        </w:tc>
      </w:tr>
      <w:tr w:rsidR="00106FF0" w:rsidRPr="00663A81" w:rsidTr="00A43706">
        <w:tc>
          <w:tcPr>
            <w:tcW w:w="2410"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2410" w:type="dxa"/>
            <w:gridSpan w:val="3"/>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w:t>
            </w:r>
            <w:r w:rsidRPr="00663A81">
              <w:rPr>
                <w:rFonts w:ascii="Times New Roman" w:hAnsi="Times New Roman"/>
                <w:sz w:val="24"/>
                <w:szCs w:val="24"/>
                <w:vertAlign w:val="superscript"/>
                <w:lang w:val="en-US"/>
              </w:rPr>
              <w:t>ші</w:t>
            </w:r>
            <w:r w:rsidRPr="00663A81">
              <w:rPr>
                <w:rFonts w:ascii="Times New Roman" w:hAnsi="Times New Roman"/>
                <w:sz w:val="24"/>
                <w:szCs w:val="24"/>
                <w:lang w:val="en-US"/>
              </w:rPr>
              <w:t>кезең</w:t>
            </w:r>
          </w:p>
        </w:tc>
        <w:tc>
          <w:tcPr>
            <w:tcW w:w="3544" w:type="dxa"/>
            <w:gridSpan w:val="5"/>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w:t>
            </w:r>
            <w:r w:rsidRPr="00663A81">
              <w:rPr>
                <w:rFonts w:ascii="Times New Roman" w:hAnsi="Times New Roman"/>
                <w:sz w:val="24"/>
                <w:szCs w:val="24"/>
                <w:vertAlign w:val="superscript"/>
                <w:lang w:val="en-US"/>
              </w:rPr>
              <w:t>ші</w:t>
            </w:r>
            <w:r w:rsidRPr="00663A81">
              <w:rPr>
                <w:rFonts w:ascii="Times New Roman" w:hAnsi="Times New Roman"/>
                <w:sz w:val="24"/>
                <w:szCs w:val="24"/>
                <w:lang w:val="en-US"/>
              </w:rPr>
              <w:t xml:space="preserve"> кезең</w:t>
            </w: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3</w:t>
            </w:r>
            <w:r w:rsidRPr="00663A81">
              <w:rPr>
                <w:rFonts w:ascii="Times New Roman" w:hAnsi="Times New Roman"/>
                <w:sz w:val="24"/>
                <w:szCs w:val="24"/>
                <w:vertAlign w:val="superscript"/>
                <w:lang w:val="en-US"/>
              </w:rPr>
              <w:t>ші</w:t>
            </w:r>
            <w:r w:rsidRPr="00663A81">
              <w:rPr>
                <w:rFonts w:ascii="Times New Roman" w:hAnsi="Times New Roman"/>
                <w:sz w:val="24"/>
                <w:szCs w:val="24"/>
                <w:lang w:val="kk-KZ"/>
              </w:rPr>
              <w:t>кезең</w:t>
            </w:r>
          </w:p>
        </w:tc>
      </w:tr>
      <w:tr w:rsidR="00106FF0" w:rsidRPr="00663A81" w:rsidTr="00A43706">
        <w:tc>
          <w:tcPr>
            <w:tcW w:w="2410"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Fz</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c>
          <w:tcPr>
            <w:tcW w:w="85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Cz</w:t>
            </w:r>
          </w:p>
        </w:tc>
        <w:tc>
          <w:tcPr>
            <w:tcW w:w="567"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Fz</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3831AC"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en-US"/>
              </w:rPr>
              <w:t>Cz</w:t>
            </w:r>
          </w:p>
        </w:tc>
        <w:tc>
          <w:tcPr>
            <w:tcW w:w="85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CPz</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Pz</w:t>
            </w:r>
          </w:p>
        </w:tc>
        <w:tc>
          <w:tcPr>
            <w:tcW w:w="1276"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Cz</w:t>
            </w:r>
          </w:p>
        </w:tc>
      </w:tr>
      <w:tr w:rsidR="00106FF0" w:rsidRPr="00663A81" w:rsidTr="00A43706">
        <w:trPr>
          <w:trHeight w:val="583"/>
        </w:trPr>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rPr>
              <w:t>Ситуациялық мазасыздану</w:t>
            </w:r>
          </w:p>
        </w:tc>
        <w:tc>
          <w:tcPr>
            <w:tcW w:w="851"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.272**</w:t>
            </w:r>
          </w:p>
        </w:tc>
        <w:tc>
          <w:tcPr>
            <w:tcW w:w="85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.227*</w:t>
            </w: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A43706">
        <w:trPr>
          <w:trHeight w:val="439"/>
        </w:trPr>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rPr>
              <w:t>Позитивті аффект</w:t>
            </w:r>
            <w:r w:rsidRPr="00663A81">
              <w:rPr>
                <w:rFonts w:ascii="Times New Roman" w:hAnsi="Times New Roman"/>
                <w:sz w:val="24"/>
                <w:szCs w:val="24"/>
                <w:lang w:val="kk-KZ"/>
              </w:rPr>
              <w:t xml:space="preserve"> (зд)</w:t>
            </w:r>
          </w:p>
        </w:tc>
        <w:tc>
          <w:tcPr>
            <w:tcW w:w="851"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.223*</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328**</w:t>
            </w:r>
          </w:p>
        </w:tc>
        <w:tc>
          <w:tcPr>
            <w:tcW w:w="85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.312**</w:t>
            </w:r>
          </w:p>
        </w:tc>
        <w:tc>
          <w:tcPr>
            <w:tcW w:w="567"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rPr>
              <w:t>-.242*</w:t>
            </w:r>
          </w:p>
        </w:tc>
      </w:tr>
      <w:tr w:rsidR="00106FF0" w:rsidRPr="00663A81" w:rsidTr="00A43706">
        <w:trPr>
          <w:trHeight w:val="437"/>
        </w:trPr>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rPr>
              <w:t>Позитивті аффект</w:t>
            </w:r>
            <w:r w:rsidRPr="00663A81">
              <w:rPr>
                <w:rFonts w:ascii="Times New Roman" w:hAnsi="Times New Roman"/>
                <w:sz w:val="24"/>
                <w:szCs w:val="24"/>
                <w:lang w:val="kk-KZ"/>
              </w:rPr>
              <w:t xml:space="preserve"> (зк)</w:t>
            </w:r>
          </w:p>
        </w:tc>
        <w:tc>
          <w:tcPr>
            <w:tcW w:w="851"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.259**</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.258**</w:t>
            </w: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.263**</w:t>
            </w:r>
          </w:p>
          <w:p w:rsidR="00106FF0" w:rsidRPr="00663A81" w:rsidRDefault="00106FF0" w:rsidP="00AC4306">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A43706">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rPr>
              <w:t>Энергетикалық қозу</w:t>
            </w:r>
            <w:r w:rsidRPr="00663A81">
              <w:rPr>
                <w:rFonts w:ascii="Times New Roman" w:hAnsi="Times New Roman"/>
                <w:sz w:val="24"/>
                <w:szCs w:val="24"/>
                <w:lang w:val="kk-KZ"/>
              </w:rPr>
              <w:t xml:space="preserve"> (зд)</w:t>
            </w:r>
          </w:p>
        </w:tc>
        <w:tc>
          <w:tcPr>
            <w:tcW w:w="851"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r w:rsidRPr="00663A81">
              <w:rPr>
                <w:rFonts w:ascii="Times New Roman" w:hAnsi="Times New Roman"/>
                <w:sz w:val="24"/>
                <w:szCs w:val="24"/>
                <w:lang w:val="en-US"/>
              </w:rPr>
              <w:t>-.249*</w:t>
            </w: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r>
      <w:tr w:rsidR="00106FF0" w:rsidRPr="00663A81" w:rsidTr="00A43706">
        <w:trPr>
          <w:trHeight w:val="795"/>
        </w:trPr>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rPr>
              <w:t>Энергетикалық қозу</w:t>
            </w:r>
            <w:r w:rsidRPr="00663A81">
              <w:rPr>
                <w:rFonts w:ascii="Times New Roman" w:hAnsi="Times New Roman"/>
                <w:sz w:val="24"/>
                <w:szCs w:val="24"/>
                <w:lang w:val="kk-KZ"/>
              </w:rPr>
              <w:t xml:space="preserve"> (зк)</w:t>
            </w:r>
          </w:p>
        </w:tc>
        <w:tc>
          <w:tcPr>
            <w:tcW w:w="851"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-.289**</w:t>
            </w:r>
          </w:p>
        </w:tc>
        <w:tc>
          <w:tcPr>
            <w:tcW w:w="709"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-.224*</w:t>
            </w: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.196*</w:t>
            </w:r>
          </w:p>
        </w:tc>
      </w:tr>
      <w:tr w:rsidR="00A43706" w:rsidRPr="00663A81" w:rsidTr="00A43706">
        <w:tc>
          <w:tcPr>
            <w:tcW w:w="2410"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Қызбалылық (зк)</w:t>
            </w:r>
          </w:p>
        </w:tc>
        <w:tc>
          <w:tcPr>
            <w:tcW w:w="851"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.242*</w:t>
            </w:r>
          </w:p>
        </w:tc>
        <w:tc>
          <w:tcPr>
            <w:tcW w:w="709"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.261**</w:t>
            </w:r>
          </w:p>
        </w:tc>
        <w:tc>
          <w:tcPr>
            <w:tcW w:w="850"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.238*</w:t>
            </w:r>
          </w:p>
        </w:tc>
        <w:tc>
          <w:tcPr>
            <w:tcW w:w="709"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.199*</w:t>
            </w:r>
          </w:p>
        </w:tc>
        <w:tc>
          <w:tcPr>
            <w:tcW w:w="1276" w:type="dxa"/>
            <w:tcBorders>
              <w:top w:val="single" w:sz="4" w:space="0" w:color="auto"/>
              <w:left w:val="single" w:sz="4" w:space="0" w:color="auto"/>
              <w:bottom w:val="single" w:sz="4" w:space="0" w:color="auto"/>
              <w:right w:val="single" w:sz="4" w:space="0" w:color="auto"/>
            </w:tcBorders>
          </w:tcPr>
          <w:p w:rsidR="00A43706" w:rsidRPr="00663A81" w:rsidRDefault="00A43706" w:rsidP="00A43706">
            <w:pPr>
              <w:autoSpaceDE w:val="0"/>
              <w:autoSpaceDN w:val="0"/>
              <w:adjustRightInd w:val="0"/>
              <w:jc w:val="both"/>
              <w:rPr>
                <w:rFonts w:ascii="Times New Roman" w:hAnsi="Times New Roman"/>
                <w:sz w:val="24"/>
                <w:szCs w:val="24"/>
                <w:lang w:val="en-US"/>
              </w:rPr>
            </w:pPr>
          </w:p>
        </w:tc>
      </w:tr>
      <w:tr w:rsidR="00106FF0" w:rsidRPr="00663A81" w:rsidTr="00A43706">
        <w:tc>
          <w:tcPr>
            <w:tcW w:w="241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rPr>
              <w:t>Гедондық тон</w:t>
            </w:r>
            <w:r w:rsidRPr="00663A81">
              <w:rPr>
                <w:rFonts w:ascii="Times New Roman" w:hAnsi="Times New Roman"/>
                <w:sz w:val="24"/>
                <w:szCs w:val="24"/>
                <w:lang w:val="kk-KZ"/>
              </w:rPr>
              <w:t xml:space="preserve"> (зк)</w:t>
            </w:r>
          </w:p>
        </w:tc>
        <w:tc>
          <w:tcPr>
            <w:tcW w:w="851"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-.210*</w:t>
            </w: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r>
    </w:tbl>
    <w:p w:rsidR="00106FF0" w:rsidRPr="004B1BF3" w:rsidRDefault="009B6714" w:rsidP="009B6714">
      <w:pPr>
        <w:autoSpaceDE w:val="0"/>
        <w:autoSpaceDN w:val="0"/>
        <w:adjustRightInd w:val="0"/>
        <w:ind w:firstLine="708"/>
        <w:jc w:val="both"/>
        <w:rPr>
          <w:rFonts w:ascii="Times New Roman" w:hAnsi="Times New Roman"/>
          <w:sz w:val="28"/>
          <w:szCs w:val="28"/>
        </w:rPr>
      </w:pPr>
      <w:r w:rsidRPr="00DD091D">
        <w:rPr>
          <w:rFonts w:ascii="Times New Roman" w:hAnsi="Times New Roman"/>
          <w:sz w:val="28"/>
          <w:szCs w:val="28"/>
          <w:lang w:val="kk-KZ"/>
        </w:rPr>
        <w:t xml:space="preserve">Ескерту - </w:t>
      </w:r>
      <w:r w:rsidR="00106FF0" w:rsidRPr="004B1BF3">
        <w:rPr>
          <w:rFonts w:ascii="Times New Roman" w:hAnsi="Times New Roman"/>
          <w:sz w:val="28"/>
          <w:szCs w:val="28"/>
        </w:rPr>
        <w:t>*</w:t>
      </w:r>
      <w:r w:rsidR="00106FF0" w:rsidRPr="00DD091D">
        <w:rPr>
          <w:rFonts w:ascii="Times New Roman" w:hAnsi="Times New Roman"/>
          <w:sz w:val="28"/>
          <w:szCs w:val="28"/>
          <w:lang w:val="en-US"/>
        </w:rPr>
        <w:t>p</w:t>
      </w:r>
      <w:r w:rsidR="00106FF0" w:rsidRPr="004B1BF3">
        <w:rPr>
          <w:rFonts w:ascii="Times New Roman" w:hAnsi="Times New Roman"/>
          <w:sz w:val="28"/>
          <w:szCs w:val="28"/>
        </w:rPr>
        <w:t>&lt;.05 **</w:t>
      </w:r>
      <w:r w:rsidR="00106FF0" w:rsidRPr="00DD091D">
        <w:rPr>
          <w:rFonts w:ascii="Times New Roman" w:hAnsi="Times New Roman"/>
          <w:sz w:val="28"/>
          <w:szCs w:val="28"/>
          <w:lang w:val="en-US"/>
        </w:rPr>
        <w:t>p</w:t>
      </w:r>
      <w:r w:rsidR="00106FF0" w:rsidRPr="004B1BF3">
        <w:rPr>
          <w:rFonts w:ascii="Times New Roman" w:hAnsi="Times New Roman"/>
          <w:sz w:val="28"/>
          <w:szCs w:val="28"/>
        </w:rPr>
        <w:t>&lt;.01</w:t>
      </w:r>
    </w:p>
    <w:p w:rsidR="007D50EF" w:rsidRPr="004B1BF3" w:rsidRDefault="007D50EF" w:rsidP="00106FF0">
      <w:pPr>
        <w:autoSpaceDE w:val="0"/>
        <w:autoSpaceDN w:val="0"/>
        <w:adjustRightInd w:val="0"/>
        <w:jc w:val="both"/>
        <w:rPr>
          <w:rFonts w:ascii="Times New Roman" w:hAnsi="Times New Roman"/>
          <w:sz w:val="28"/>
          <w:szCs w:val="28"/>
        </w:rPr>
      </w:pPr>
    </w:p>
    <w:p w:rsidR="007D50EF" w:rsidRPr="00DD091D" w:rsidRDefault="00A61F0D"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 xml:space="preserve">Жоғарыдағы кестеде Спилбергер сауалнамасының </w:t>
      </w:r>
      <w:r w:rsidR="007D50EF" w:rsidRPr="00DD091D">
        <w:rPr>
          <w:rFonts w:ascii="Times New Roman" w:hAnsi="Times New Roman"/>
          <w:sz w:val="28"/>
          <w:szCs w:val="28"/>
          <w:lang w:val="kk-KZ"/>
        </w:rPr>
        <w:t xml:space="preserve">СМ шкаласы </w:t>
      </w:r>
      <w:r w:rsidR="00A6539D" w:rsidRPr="00DD091D">
        <w:rPr>
          <w:rFonts w:ascii="Times New Roman" w:hAnsi="Times New Roman"/>
          <w:sz w:val="28"/>
          <w:szCs w:val="28"/>
          <w:lang w:val="kk-KZ"/>
        </w:rPr>
        <w:t>б</w:t>
      </w:r>
      <w:r w:rsidR="007D50EF" w:rsidRPr="00DD091D">
        <w:rPr>
          <w:rFonts w:ascii="Times New Roman" w:hAnsi="Times New Roman"/>
          <w:sz w:val="28"/>
          <w:szCs w:val="28"/>
          <w:lang w:val="kk-KZ"/>
        </w:rPr>
        <w:t>ақылау_</w:t>
      </w:r>
      <w:r w:rsidR="00A6539D" w:rsidRPr="00DD091D">
        <w:rPr>
          <w:rFonts w:ascii="Times New Roman" w:hAnsi="Times New Roman"/>
          <w:sz w:val="28"/>
          <w:szCs w:val="28"/>
          <w:lang w:val="kk-KZ"/>
        </w:rPr>
        <w:t>Cz</w:t>
      </w:r>
      <w:r w:rsidR="00C74D00" w:rsidRPr="00DD091D">
        <w:rPr>
          <w:rFonts w:ascii="Times New Roman" w:hAnsi="Times New Roman"/>
          <w:sz w:val="28"/>
          <w:szCs w:val="28"/>
          <w:lang w:val="kk-KZ"/>
        </w:rPr>
        <w:t xml:space="preserve"> </w:t>
      </w:r>
      <w:r w:rsidRPr="00DD091D">
        <w:rPr>
          <w:rFonts w:ascii="Times New Roman" w:hAnsi="Times New Roman"/>
          <w:sz w:val="28"/>
          <w:szCs w:val="28"/>
          <w:lang w:val="kk-KZ"/>
        </w:rPr>
        <w:t>CPz</w:t>
      </w:r>
      <w:r w:rsidR="00C74D00" w:rsidRPr="00DD091D">
        <w:rPr>
          <w:rFonts w:ascii="Times New Roman" w:hAnsi="Times New Roman"/>
          <w:sz w:val="28"/>
          <w:szCs w:val="28"/>
          <w:lang w:val="kk-KZ"/>
        </w:rPr>
        <w:t xml:space="preserve"> </w:t>
      </w:r>
      <w:r w:rsidRPr="00DD091D">
        <w:rPr>
          <w:rFonts w:ascii="Times New Roman" w:hAnsi="Times New Roman"/>
          <w:sz w:val="28"/>
          <w:szCs w:val="28"/>
          <w:lang w:val="kk-KZ"/>
        </w:rPr>
        <w:t>амплитудаларының</w:t>
      </w:r>
      <w:r w:rsidR="00DA313D" w:rsidRPr="00DD091D">
        <w:rPr>
          <w:rFonts w:ascii="Times New Roman" w:hAnsi="Times New Roman"/>
          <w:sz w:val="28"/>
          <w:szCs w:val="28"/>
          <w:lang w:val="kk-KZ"/>
        </w:rPr>
        <w:t xml:space="preserve"> </w:t>
      </w:r>
      <w:r w:rsidR="00CF71BF" w:rsidRPr="00DD091D">
        <w:rPr>
          <w:rFonts w:ascii="Times New Roman" w:hAnsi="Times New Roman"/>
          <w:sz w:val="28"/>
          <w:szCs w:val="28"/>
          <w:lang w:val="kk-KZ"/>
        </w:rPr>
        <w:t>1</w:t>
      </w:r>
      <w:r w:rsidR="00A6539D" w:rsidRPr="00DD091D">
        <w:rPr>
          <w:rFonts w:ascii="Times New Roman" w:hAnsi="Times New Roman"/>
          <w:sz w:val="28"/>
          <w:szCs w:val="28"/>
          <w:lang w:val="kk-KZ"/>
        </w:rPr>
        <w:t>-</w:t>
      </w:r>
      <w:r w:rsidR="007D50EF" w:rsidRPr="00DD091D">
        <w:rPr>
          <w:rFonts w:ascii="Times New Roman" w:hAnsi="Times New Roman"/>
          <w:sz w:val="28"/>
          <w:szCs w:val="28"/>
          <w:lang w:val="kk-KZ"/>
        </w:rPr>
        <w:t xml:space="preserve"> кезеңі</w:t>
      </w:r>
      <w:r w:rsidRPr="00DD091D">
        <w:rPr>
          <w:rFonts w:ascii="Times New Roman" w:hAnsi="Times New Roman"/>
          <w:sz w:val="28"/>
          <w:szCs w:val="28"/>
          <w:lang w:val="kk-KZ"/>
        </w:rPr>
        <w:t>мен</w:t>
      </w:r>
      <w:r w:rsidR="006D51DE" w:rsidRPr="006D51DE">
        <w:rPr>
          <w:rFonts w:ascii="Times New Roman" w:hAnsi="Times New Roman"/>
          <w:sz w:val="28"/>
          <w:szCs w:val="28"/>
        </w:rPr>
        <w:t xml:space="preserve"> (</w:t>
      </w:r>
      <w:r w:rsidR="006D51DE">
        <w:rPr>
          <w:rFonts w:ascii="Times New Roman" w:hAnsi="Times New Roman"/>
          <w:sz w:val="28"/>
          <w:szCs w:val="28"/>
          <w:lang w:val="en-US"/>
        </w:rPr>
        <w:t>r</w:t>
      </w:r>
      <w:r w:rsidR="006D51DE" w:rsidRPr="006D51DE">
        <w:rPr>
          <w:rFonts w:ascii="Times New Roman" w:hAnsi="Times New Roman"/>
          <w:sz w:val="28"/>
          <w:szCs w:val="28"/>
        </w:rPr>
        <w:t xml:space="preserve">=0,272; </w:t>
      </w:r>
      <w:r w:rsidR="006D51DE">
        <w:rPr>
          <w:rFonts w:ascii="Times New Roman" w:hAnsi="Times New Roman"/>
          <w:sz w:val="28"/>
          <w:szCs w:val="28"/>
          <w:lang w:val="en-US"/>
        </w:rPr>
        <w:t>r</w:t>
      </w:r>
      <w:r w:rsidR="006D51DE">
        <w:rPr>
          <w:rFonts w:ascii="Times New Roman" w:hAnsi="Times New Roman"/>
          <w:sz w:val="28"/>
          <w:szCs w:val="28"/>
        </w:rPr>
        <w:t>=0,227)</w:t>
      </w:r>
      <w:r w:rsidR="003831AC" w:rsidRPr="00DD091D">
        <w:rPr>
          <w:rFonts w:ascii="Times New Roman" w:hAnsi="Times New Roman"/>
          <w:sz w:val="28"/>
          <w:szCs w:val="28"/>
          <w:lang w:val="kk-KZ"/>
        </w:rPr>
        <w:t>,</w:t>
      </w:r>
      <w:r w:rsidR="00DA313D"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ПНАШ сауалнамасының зерттеуге дейінгі ПА </w:t>
      </w:r>
      <w:r w:rsidR="007D50EF" w:rsidRPr="00DD091D">
        <w:rPr>
          <w:rFonts w:ascii="Times New Roman" w:hAnsi="Times New Roman"/>
          <w:sz w:val="28"/>
          <w:szCs w:val="28"/>
          <w:lang w:val="kk-KZ"/>
        </w:rPr>
        <w:t xml:space="preserve"> шкалалары</w:t>
      </w:r>
      <w:r w:rsidR="000E666A">
        <w:rPr>
          <w:rFonts w:ascii="Times New Roman" w:hAnsi="Times New Roman"/>
          <w:sz w:val="28"/>
          <w:szCs w:val="28"/>
          <w:lang w:val="kk-KZ"/>
        </w:rPr>
        <w:t xml:space="preserve"> Т</w:t>
      </w:r>
      <w:r w:rsidR="005374A0" w:rsidRPr="00DD091D">
        <w:rPr>
          <w:rFonts w:ascii="Times New Roman" w:hAnsi="Times New Roman"/>
          <w:sz w:val="28"/>
          <w:szCs w:val="28"/>
          <w:lang w:val="kk-KZ"/>
        </w:rPr>
        <w:t xml:space="preserve">П </w:t>
      </w:r>
      <w:r w:rsidRPr="00DD091D">
        <w:rPr>
          <w:rFonts w:ascii="Times New Roman" w:hAnsi="Times New Roman"/>
          <w:sz w:val="28"/>
          <w:szCs w:val="28"/>
          <w:lang w:val="kk-KZ"/>
        </w:rPr>
        <w:t>бақылау</w:t>
      </w:r>
      <w:r w:rsidR="005374A0" w:rsidRPr="00DD091D">
        <w:rPr>
          <w:rFonts w:ascii="Times New Roman" w:hAnsi="Times New Roman"/>
          <w:sz w:val="28"/>
          <w:szCs w:val="28"/>
          <w:lang w:val="kk-KZ"/>
        </w:rPr>
        <w:t xml:space="preserve"> жүйесінің </w:t>
      </w:r>
      <w:r w:rsidRPr="00DD091D">
        <w:rPr>
          <w:rFonts w:ascii="Times New Roman" w:hAnsi="Times New Roman"/>
          <w:sz w:val="28"/>
          <w:szCs w:val="28"/>
          <w:lang w:val="kk-KZ"/>
        </w:rPr>
        <w:t>Fz Cz</w:t>
      </w:r>
      <w:r w:rsidR="00C74D00" w:rsidRPr="00DD091D">
        <w:rPr>
          <w:rFonts w:ascii="Times New Roman" w:hAnsi="Times New Roman"/>
          <w:sz w:val="28"/>
          <w:szCs w:val="28"/>
          <w:lang w:val="kk-KZ"/>
        </w:rPr>
        <w:t xml:space="preserve"> </w:t>
      </w:r>
      <w:r w:rsidRPr="00DD091D">
        <w:rPr>
          <w:rFonts w:ascii="Times New Roman" w:hAnsi="Times New Roman"/>
          <w:sz w:val="28"/>
          <w:szCs w:val="28"/>
          <w:lang w:val="kk-KZ"/>
        </w:rPr>
        <w:t>CPz</w:t>
      </w:r>
      <w:r w:rsidR="005374A0" w:rsidRPr="00DD091D">
        <w:rPr>
          <w:rFonts w:ascii="Times New Roman" w:hAnsi="Times New Roman"/>
          <w:sz w:val="28"/>
          <w:szCs w:val="28"/>
          <w:lang w:val="kk-KZ"/>
        </w:rPr>
        <w:t xml:space="preserve"> амплитудаларымен</w:t>
      </w:r>
      <w:r w:rsidR="006D51DE" w:rsidRPr="006D51DE">
        <w:rPr>
          <w:rFonts w:ascii="Times New Roman" w:hAnsi="Times New Roman"/>
          <w:sz w:val="28"/>
          <w:szCs w:val="28"/>
        </w:rPr>
        <w:t xml:space="preserve"> (</w:t>
      </w:r>
      <w:r w:rsidR="006D51DE">
        <w:rPr>
          <w:rFonts w:ascii="Times New Roman" w:hAnsi="Times New Roman"/>
          <w:sz w:val="28"/>
          <w:szCs w:val="28"/>
          <w:lang w:val="en-US"/>
        </w:rPr>
        <w:t>r</w:t>
      </w:r>
      <w:r w:rsidR="006D51DE" w:rsidRPr="006D51DE">
        <w:rPr>
          <w:rFonts w:ascii="Times New Roman" w:hAnsi="Times New Roman"/>
          <w:sz w:val="28"/>
          <w:szCs w:val="28"/>
        </w:rPr>
        <w:t xml:space="preserve">=0,223; </w:t>
      </w:r>
      <w:r w:rsidR="006D51DE">
        <w:rPr>
          <w:rFonts w:ascii="Times New Roman" w:hAnsi="Times New Roman"/>
          <w:sz w:val="28"/>
          <w:szCs w:val="28"/>
          <w:lang w:val="en-US"/>
        </w:rPr>
        <w:t>r</w:t>
      </w:r>
      <w:r w:rsidR="006D51DE" w:rsidRPr="006D51DE">
        <w:rPr>
          <w:rFonts w:ascii="Times New Roman" w:hAnsi="Times New Roman"/>
          <w:sz w:val="28"/>
          <w:szCs w:val="28"/>
        </w:rPr>
        <w:t xml:space="preserve">=0,328; </w:t>
      </w:r>
      <w:r w:rsidR="006D51DE">
        <w:rPr>
          <w:rFonts w:ascii="Times New Roman" w:hAnsi="Times New Roman"/>
          <w:sz w:val="28"/>
          <w:szCs w:val="28"/>
          <w:lang w:val="en-US"/>
        </w:rPr>
        <w:t>r</w:t>
      </w:r>
      <w:r w:rsidR="006D51DE" w:rsidRPr="006D51DE">
        <w:rPr>
          <w:rFonts w:ascii="Times New Roman" w:hAnsi="Times New Roman"/>
          <w:sz w:val="28"/>
          <w:szCs w:val="28"/>
        </w:rPr>
        <w:t>=0,312)</w:t>
      </w:r>
      <w:r w:rsidR="005374A0" w:rsidRPr="00DD091D">
        <w:rPr>
          <w:rFonts w:ascii="Times New Roman" w:hAnsi="Times New Roman"/>
          <w:sz w:val="28"/>
          <w:szCs w:val="28"/>
          <w:lang w:val="kk-KZ"/>
        </w:rPr>
        <w:t xml:space="preserve"> оң корреляцияланған.</w:t>
      </w:r>
    </w:p>
    <w:p w:rsidR="005374A0" w:rsidRPr="00DD091D" w:rsidRDefault="005374A0"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ДДС –</w:t>
      </w:r>
      <w:r w:rsidR="000E666A">
        <w:rPr>
          <w:rFonts w:ascii="Times New Roman" w:hAnsi="Times New Roman"/>
          <w:sz w:val="28"/>
          <w:szCs w:val="28"/>
          <w:lang w:val="kk-KZ"/>
        </w:rPr>
        <w:t xml:space="preserve"> </w:t>
      </w:r>
      <w:r w:rsidRPr="00DD091D">
        <w:rPr>
          <w:rFonts w:ascii="Times New Roman" w:hAnsi="Times New Roman"/>
          <w:sz w:val="28"/>
          <w:szCs w:val="28"/>
          <w:lang w:val="kk-KZ"/>
        </w:rPr>
        <w:t>ның тапсырманы орындағаннан кейінгі энергетикалық қозу шкаласы бақылау -</w:t>
      </w:r>
      <w:r w:rsidR="000E666A">
        <w:rPr>
          <w:rFonts w:ascii="Times New Roman" w:hAnsi="Times New Roman"/>
          <w:sz w:val="28"/>
          <w:szCs w:val="28"/>
          <w:lang w:val="kk-KZ"/>
        </w:rPr>
        <w:t xml:space="preserve"> </w:t>
      </w:r>
      <w:r w:rsidRPr="00DD091D">
        <w:rPr>
          <w:rFonts w:ascii="Times New Roman" w:hAnsi="Times New Roman"/>
          <w:sz w:val="28"/>
          <w:szCs w:val="28"/>
          <w:lang w:val="kk-KZ"/>
        </w:rPr>
        <w:t>кезең Cz –</w:t>
      </w:r>
      <w:r w:rsidR="00B03231">
        <w:rPr>
          <w:rFonts w:ascii="Times New Roman" w:hAnsi="Times New Roman"/>
          <w:sz w:val="28"/>
          <w:szCs w:val="28"/>
          <w:lang w:val="kk-KZ"/>
        </w:rPr>
        <w:t xml:space="preserve"> </w:t>
      </w:r>
      <w:r w:rsidRPr="00DD091D">
        <w:rPr>
          <w:rFonts w:ascii="Times New Roman" w:hAnsi="Times New Roman"/>
          <w:sz w:val="28"/>
          <w:szCs w:val="28"/>
          <w:lang w:val="kk-KZ"/>
        </w:rPr>
        <w:t>пен оң байланыста</w:t>
      </w:r>
      <w:r w:rsidR="004B6E8B">
        <w:rPr>
          <w:rFonts w:ascii="Times New Roman" w:hAnsi="Times New Roman"/>
          <w:sz w:val="28"/>
          <w:szCs w:val="28"/>
          <w:lang w:val="kk-KZ"/>
        </w:rPr>
        <w:t xml:space="preserve"> (</w:t>
      </w:r>
      <w:r w:rsidR="004B6E8B" w:rsidRPr="004B6E8B">
        <w:rPr>
          <w:rFonts w:ascii="Times New Roman" w:hAnsi="Times New Roman"/>
          <w:sz w:val="28"/>
          <w:szCs w:val="28"/>
          <w:lang w:val="kk-KZ"/>
        </w:rPr>
        <w:t>r=0,196)</w:t>
      </w:r>
      <w:r w:rsidRPr="00DD091D">
        <w:rPr>
          <w:rFonts w:ascii="Times New Roman" w:hAnsi="Times New Roman"/>
          <w:sz w:val="28"/>
          <w:szCs w:val="28"/>
          <w:lang w:val="kk-KZ"/>
        </w:rPr>
        <w:t xml:space="preserve"> болса, тапсырманы орындағаннан кейінгі</w:t>
      </w:r>
      <w:r w:rsidR="000E666A">
        <w:rPr>
          <w:rFonts w:ascii="Times New Roman" w:hAnsi="Times New Roman"/>
          <w:sz w:val="28"/>
          <w:szCs w:val="28"/>
          <w:lang w:val="kk-KZ"/>
        </w:rPr>
        <w:t xml:space="preserve"> қызбалылық шкаласы 2-кезең FCz</w:t>
      </w:r>
      <w:r w:rsidRPr="00DD091D">
        <w:rPr>
          <w:rFonts w:ascii="Times New Roman" w:hAnsi="Times New Roman"/>
          <w:sz w:val="28"/>
          <w:szCs w:val="28"/>
          <w:lang w:val="kk-KZ"/>
        </w:rPr>
        <w:t>,</w:t>
      </w:r>
      <w:r w:rsidR="000E666A">
        <w:rPr>
          <w:rFonts w:ascii="Times New Roman" w:hAnsi="Times New Roman"/>
          <w:sz w:val="28"/>
          <w:szCs w:val="28"/>
          <w:lang w:val="kk-KZ"/>
        </w:rPr>
        <w:t xml:space="preserve"> </w:t>
      </w:r>
      <w:r w:rsidRPr="00DD091D">
        <w:rPr>
          <w:rFonts w:ascii="Times New Roman" w:hAnsi="Times New Roman"/>
          <w:sz w:val="28"/>
          <w:szCs w:val="28"/>
          <w:lang w:val="kk-KZ"/>
        </w:rPr>
        <w:t xml:space="preserve">Cz, CPz </w:t>
      </w:r>
      <w:r w:rsidR="004B6E8B" w:rsidRPr="004B6E8B">
        <w:rPr>
          <w:rFonts w:ascii="Times New Roman" w:hAnsi="Times New Roman"/>
          <w:sz w:val="28"/>
          <w:szCs w:val="28"/>
          <w:lang w:val="kk-KZ"/>
        </w:rPr>
        <w:t xml:space="preserve">Pz </w:t>
      </w:r>
      <w:r w:rsidRPr="00DD091D">
        <w:rPr>
          <w:rFonts w:ascii="Times New Roman" w:hAnsi="Times New Roman"/>
          <w:sz w:val="28"/>
          <w:szCs w:val="28"/>
          <w:lang w:val="kk-KZ"/>
        </w:rPr>
        <w:t>каналдарымен де</w:t>
      </w:r>
      <w:r w:rsidR="00CD25AA">
        <w:rPr>
          <w:rFonts w:ascii="Times New Roman" w:hAnsi="Times New Roman"/>
          <w:sz w:val="28"/>
          <w:szCs w:val="28"/>
          <w:lang w:val="kk-KZ"/>
        </w:rPr>
        <w:t xml:space="preserve"> </w:t>
      </w:r>
      <w:r w:rsidR="004B6E8B" w:rsidRPr="004B6E8B">
        <w:rPr>
          <w:rFonts w:ascii="Times New Roman" w:hAnsi="Times New Roman"/>
          <w:sz w:val="28"/>
          <w:szCs w:val="28"/>
          <w:lang w:val="kk-KZ"/>
        </w:rPr>
        <w:t>(r=0,242; r=0,261; r=0,238; r=0,199)</w:t>
      </w:r>
      <w:r w:rsidRPr="00DD091D">
        <w:rPr>
          <w:rFonts w:ascii="Times New Roman" w:hAnsi="Times New Roman"/>
          <w:sz w:val="28"/>
          <w:szCs w:val="28"/>
          <w:lang w:val="kk-KZ"/>
        </w:rPr>
        <w:t xml:space="preserve"> оң байланысты көрсетті.</w:t>
      </w:r>
    </w:p>
    <w:p w:rsidR="007D50EF" w:rsidRPr="00DD091D" w:rsidRDefault="003831AC" w:rsidP="00106FF0">
      <w:pPr>
        <w:autoSpaceDE w:val="0"/>
        <w:autoSpaceDN w:val="0"/>
        <w:adjustRightInd w:val="0"/>
        <w:jc w:val="both"/>
        <w:rPr>
          <w:rFonts w:ascii="Times New Roman" w:hAnsi="Times New Roman"/>
          <w:sz w:val="28"/>
          <w:szCs w:val="28"/>
          <w:lang w:val="kk-KZ"/>
        </w:rPr>
      </w:pPr>
      <w:r w:rsidRPr="00DD091D">
        <w:rPr>
          <w:rFonts w:ascii="Times New Roman" w:hAnsi="Times New Roman"/>
          <w:sz w:val="28"/>
          <w:szCs w:val="28"/>
          <w:lang w:val="kk-KZ"/>
        </w:rPr>
        <w:t>Ал,</w:t>
      </w:r>
      <w:r w:rsidR="00370F31" w:rsidRPr="00DD091D">
        <w:rPr>
          <w:rFonts w:ascii="Times New Roman" w:hAnsi="Times New Roman"/>
          <w:sz w:val="28"/>
          <w:szCs w:val="28"/>
          <w:lang w:val="kk-KZ"/>
        </w:rPr>
        <w:t xml:space="preserve"> ПНАШ сауалнамасының </w:t>
      </w:r>
      <w:r w:rsidR="00665C0F" w:rsidRPr="00DD091D">
        <w:rPr>
          <w:rFonts w:ascii="Times New Roman" w:hAnsi="Times New Roman"/>
          <w:sz w:val="28"/>
          <w:szCs w:val="28"/>
          <w:lang w:val="kk-KZ"/>
        </w:rPr>
        <w:t>ПА (зд)</w:t>
      </w:r>
      <w:r w:rsidR="00C74D00" w:rsidRPr="00DD091D">
        <w:rPr>
          <w:rFonts w:ascii="Times New Roman" w:hAnsi="Times New Roman"/>
          <w:sz w:val="28"/>
          <w:szCs w:val="28"/>
          <w:lang w:val="kk-KZ"/>
        </w:rPr>
        <w:t xml:space="preserve"> </w:t>
      </w:r>
      <w:r w:rsidR="00370F31" w:rsidRPr="00DD091D">
        <w:rPr>
          <w:rFonts w:ascii="Times New Roman" w:hAnsi="Times New Roman"/>
          <w:sz w:val="28"/>
          <w:szCs w:val="28"/>
          <w:lang w:val="kk-KZ"/>
        </w:rPr>
        <w:t xml:space="preserve">нәтижелері </w:t>
      </w:r>
      <w:r w:rsidR="00665C0F" w:rsidRPr="00DD091D">
        <w:rPr>
          <w:rFonts w:ascii="Times New Roman" w:hAnsi="Times New Roman"/>
          <w:sz w:val="28"/>
          <w:szCs w:val="28"/>
          <w:lang w:val="kk-KZ"/>
        </w:rPr>
        <w:t>3</w:t>
      </w:r>
      <w:r w:rsidR="00A20BB4">
        <w:rPr>
          <w:rFonts w:ascii="Times New Roman" w:hAnsi="Times New Roman"/>
          <w:sz w:val="28"/>
          <w:szCs w:val="28"/>
          <w:lang w:val="kk-KZ"/>
        </w:rPr>
        <w:t xml:space="preserve"> </w:t>
      </w:r>
      <w:r w:rsidR="004B6E8B">
        <w:rPr>
          <w:rFonts w:ascii="Times New Roman" w:hAnsi="Times New Roman"/>
          <w:sz w:val="28"/>
          <w:szCs w:val="28"/>
          <w:lang w:val="kk-KZ"/>
        </w:rPr>
        <w:t>–</w:t>
      </w:r>
      <w:r w:rsidR="00A20BB4">
        <w:rPr>
          <w:rFonts w:ascii="Times New Roman" w:hAnsi="Times New Roman"/>
          <w:sz w:val="28"/>
          <w:szCs w:val="28"/>
          <w:lang w:val="kk-KZ"/>
        </w:rPr>
        <w:t xml:space="preserve"> </w:t>
      </w:r>
      <w:r w:rsidR="000E666A">
        <w:rPr>
          <w:rFonts w:ascii="Times New Roman" w:hAnsi="Times New Roman"/>
          <w:sz w:val="28"/>
          <w:szCs w:val="28"/>
          <w:lang w:val="kk-KZ"/>
        </w:rPr>
        <w:t>кезең</w:t>
      </w:r>
      <w:r w:rsidR="004B6E8B" w:rsidRPr="004B6E8B">
        <w:rPr>
          <w:rFonts w:ascii="Times New Roman" w:hAnsi="Times New Roman"/>
          <w:sz w:val="28"/>
          <w:szCs w:val="28"/>
          <w:lang w:val="kk-KZ"/>
        </w:rPr>
        <w:t xml:space="preserve"> (r=-0,242)</w:t>
      </w:r>
      <w:r w:rsidR="000E666A">
        <w:rPr>
          <w:rFonts w:ascii="Times New Roman" w:hAnsi="Times New Roman"/>
          <w:sz w:val="28"/>
          <w:szCs w:val="28"/>
          <w:lang w:val="kk-KZ"/>
        </w:rPr>
        <w:t xml:space="preserve"> Cz-пен</w:t>
      </w:r>
      <w:r w:rsidR="00665C0F" w:rsidRPr="00DD091D">
        <w:rPr>
          <w:rFonts w:ascii="Times New Roman" w:hAnsi="Times New Roman"/>
          <w:sz w:val="28"/>
          <w:szCs w:val="28"/>
          <w:lang w:val="kk-KZ"/>
        </w:rPr>
        <w:t xml:space="preserve">, </w:t>
      </w:r>
      <w:r w:rsidR="00370F31" w:rsidRPr="00DD091D">
        <w:rPr>
          <w:rFonts w:ascii="Times New Roman" w:hAnsi="Times New Roman"/>
          <w:sz w:val="28"/>
          <w:szCs w:val="28"/>
          <w:lang w:val="kk-KZ"/>
        </w:rPr>
        <w:t>ДСС –</w:t>
      </w:r>
      <w:r w:rsidR="000E666A">
        <w:rPr>
          <w:rFonts w:ascii="Times New Roman" w:hAnsi="Times New Roman"/>
          <w:sz w:val="28"/>
          <w:szCs w:val="28"/>
          <w:lang w:val="kk-KZ"/>
        </w:rPr>
        <w:t xml:space="preserve"> </w:t>
      </w:r>
      <w:r w:rsidR="00370F31" w:rsidRPr="00DD091D">
        <w:rPr>
          <w:rFonts w:ascii="Times New Roman" w:hAnsi="Times New Roman"/>
          <w:sz w:val="28"/>
          <w:szCs w:val="28"/>
          <w:lang w:val="kk-KZ"/>
        </w:rPr>
        <w:t xml:space="preserve">ы зерттеуге дейінгі </w:t>
      </w:r>
      <w:r w:rsidR="00665C0F" w:rsidRPr="00DD091D">
        <w:rPr>
          <w:rFonts w:ascii="Times New Roman" w:hAnsi="Times New Roman"/>
          <w:sz w:val="28"/>
          <w:szCs w:val="28"/>
          <w:lang w:val="kk-KZ"/>
        </w:rPr>
        <w:t>ЭҚ</w:t>
      </w:r>
      <w:r w:rsidR="00370F31" w:rsidRPr="00DD091D">
        <w:rPr>
          <w:rFonts w:ascii="Times New Roman" w:hAnsi="Times New Roman"/>
          <w:sz w:val="28"/>
          <w:szCs w:val="28"/>
          <w:lang w:val="kk-KZ"/>
        </w:rPr>
        <w:t xml:space="preserve"> шкаласы бақылау жүйесінің </w:t>
      </w:r>
      <w:r w:rsidR="00665C0F" w:rsidRPr="00DD091D">
        <w:rPr>
          <w:rFonts w:ascii="Times New Roman" w:hAnsi="Times New Roman"/>
          <w:sz w:val="28"/>
          <w:szCs w:val="28"/>
          <w:lang w:val="kk-KZ"/>
        </w:rPr>
        <w:t>2</w:t>
      </w:r>
      <w:r w:rsidR="00A20BB4">
        <w:rPr>
          <w:rFonts w:ascii="Times New Roman" w:hAnsi="Times New Roman"/>
          <w:sz w:val="28"/>
          <w:szCs w:val="28"/>
          <w:lang w:val="kk-KZ"/>
        </w:rPr>
        <w:t xml:space="preserve"> </w:t>
      </w:r>
      <w:r w:rsidR="00CF71BF" w:rsidRPr="00DD091D">
        <w:rPr>
          <w:rFonts w:ascii="Times New Roman" w:hAnsi="Times New Roman"/>
          <w:sz w:val="28"/>
          <w:szCs w:val="28"/>
          <w:lang w:val="kk-KZ"/>
        </w:rPr>
        <w:t>-</w:t>
      </w:r>
      <w:r w:rsidR="00A20BB4">
        <w:rPr>
          <w:rFonts w:ascii="Times New Roman" w:hAnsi="Times New Roman"/>
          <w:sz w:val="28"/>
          <w:szCs w:val="28"/>
          <w:lang w:val="kk-KZ"/>
        </w:rPr>
        <w:t xml:space="preserve"> </w:t>
      </w:r>
      <w:r w:rsidR="00665C0F" w:rsidRPr="00DD091D">
        <w:rPr>
          <w:rFonts w:ascii="Times New Roman" w:hAnsi="Times New Roman"/>
          <w:sz w:val="28"/>
          <w:szCs w:val="28"/>
          <w:lang w:val="kk-KZ"/>
        </w:rPr>
        <w:t>кезең Pz-пен</w:t>
      </w:r>
      <w:r w:rsidR="004B6E8B">
        <w:rPr>
          <w:rFonts w:ascii="Times New Roman" w:hAnsi="Times New Roman"/>
          <w:sz w:val="28"/>
          <w:szCs w:val="28"/>
          <w:lang w:val="kk-KZ"/>
        </w:rPr>
        <w:t xml:space="preserve"> (r=-249</w:t>
      </w:r>
      <w:r w:rsidR="004B6E8B" w:rsidRPr="004B6E8B">
        <w:rPr>
          <w:rFonts w:ascii="Times New Roman" w:hAnsi="Times New Roman"/>
          <w:sz w:val="28"/>
          <w:szCs w:val="28"/>
          <w:lang w:val="kk-KZ"/>
        </w:rPr>
        <w:t>)</w:t>
      </w:r>
      <w:r w:rsidR="00665C0F" w:rsidRPr="00DD091D">
        <w:rPr>
          <w:rFonts w:ascii="Times New Roman" w:hAnsi="Times New Roman"/>
          <w:sz w:val="28"/>
          <w:szCs w:val="28"/>
          <w:lang w:val="kk-KZ"/>
        </w:rPr>
        <w:t xml:space="preserve">, </w:t>
      </w:r>
      <w:r w:rsidR="000E666A">
        <w:rPr>
          <w:rFonts w:ascii="Times New Roman" w:hAnsi="Times New Roman"/>
          <w:sz w:val="28"/>
          <w:szCs w:val="28"/>
          <w:lang w:val="kk-KZ"/>
        </w:rPr>
        <w:t>Т</w:t>
      </w:r>
      <w:r w:rsidR="00370F31" w:rsidRPr="00DD091D">
        <w:rPr>
          <w:rFonts w:ascii="Times New Roman" w:hAnsi="Times New Roman"/>
          <w:sz w:val="28"/>
          <w:szCs w:val="28"/>
          <w:lang w:val="kk-KZ"/>
        </w:rPr>
        <w:t xml:space="preserve">П бойынша бақылау жүйесінің  </w:t>
      </w:r>
      <w:r w:rsidR="00665C0F" w:rsidRPr="00DD091D">
        <w:rPr>
          <w:rFonts w:ascii="Times New Roman" w:hAnsi="Times New Roman"/>
          <w:sz w:val="28"/>
          <w:szCs w:val="28"/>
          <w:lang w:val="kk-KZ"/>
        </w:rPr>
        <w:t>2</w:t>
      </w:r>
      <w:r w:rsidR="00C74D00" w:rsidRPr="00DD091D">
        <w:rPr>
          <w:rFonts w:ascii="Times New Roman" w:hAnsi="Times New Roman"/>
          <w:sz w:val="28"/>
          <w:szCs w:val="28"/>
          <w:lang w:val="kk-KZ"/>
        </w:rPr>
        <w:t xml:space="preserve"> </w:t>
      </w:r>
      <w:r w:rsidR="00CF71BF" w:rsidRPr="00DD091D">
        <w:rPr>
          <w:rFonts w:ascii="Times New Roman" w:hAnsi="Times New Roman"/>
          <w:sz w:val="28"/>
          <w:szCs w:val="28"/>
          <w:lang w:val="kk-KZ"/>
        </w:rPr>
        <w:t>-</w:t>
      </w:r>
      <w:r w:rsidR="00665C0F" w:rsidRPr="00DD091D">
        <w:rPr>
          <w:rFonts w:ascii="Times New Roman" w:hAnsi="Times New Roman"/>
          <w:sz w:val="28"/>
          <w:szCs w:val="28"/>
          <w:lang w:val="kk-KZ"/>
        </w:rPr>
        <w:t xml:space="preserve"> кезең Fz, FCz каналдарымен</w:t>
      </w:r>
      <w:r w:rsidR="004B6E8B" w:rsidRPr="004B6E8B">
        <w:rPr>
          <w:rFonts w:ascii="Times New Roman" w:hAnsi="Times New Roman"/>
          <w:sz w:val="28"/>
          <w:szCs w:val="28"/>
          <w:lang w:val="kk-KZ"/>
        </w:rPr>
        <w:t xml:space="preserve"> (r</w:t>
      </w:r>
      <w:r w:rsidR="00ED4AC5">
        <w:rPr>
          <w:rFonts w:ascii="Times New Roman" w:hAnsi="Times New Roman"/>
          <w:sz w:val="28"/>
          <w:szCs w:val="28"/>
          <w:lang w:val="kk-KZ"/>
        </w:rPr>
        <w:t xml:space="preserve"> </w:t>
      </w:r>
      <w:r w:rsidR="004B6E8B" w:rsidRPr="004B6E8B">
        <w:rPr>
          <w:rFonts w:ascii="Times New Roman" w:hAnsi="Times New Roman"/>
          <w:sz w:val="28"/>
          <w:szCs w:val="28"/>
          <w:lang w:val="kk-KZ"/>
        </w:rPr>
        <w:t>=</w:t>
      </w:r>
      <w:r w:rsidR="00ED4AC5">
        <w:rPr>
          <w:rFonts w:ascii="Times New Roman" w:hAnsi="Times New Roman"/>
          <w:sz w:val="28"/>
          <w:szCs w:val="28"/>
          <w:lang w:val="kk-KZ"/>
        </w:rPr>
        <w:t xml:space="preserve"> </w:t>
      </w:r>
      <w:r w:rsidR="004B6E8B" w:rsidRPr="004B6E8B">
        <w:rPr>
          <w:rFonts w:ascii="Times New Roman" w:hAnsi="Times New Roman"/>
          <w:sz w:val="28"/>
          <w:szCs w:val="28"/>
          <w:lang w:val="kk-KZ"/>
        </w:rPr>
        <w:t>0,289; r=0,224)</w:t>
      </w:r>
      <w:r w:rsidR="00665C0F" w:rsidRPr="00DD091D">
        <w:rPr>
          <w:rFonts w:ascii="Times New Roman" w:hAnsi="Times New Roman"/>
          <w:sz w:val="28"/>
          <w:szCs w:val="28"/>
          <w:lang w:val="kk-KZ"/>
        </w:rPr>
        <w:t xml:space="preserve">, </w:t>
      </w:r>
      <w:r w:rsidR="00370F31" w:rsidRPr="00DD091D">
        <w:rPr>
          <w:rFonts w:ascii="Times New Roman" w:hAnsi="Times New Roman"/>
          <w:sz w:val="28"/>
          <w:szCs w:val="28"/>
          <w:lang w:val="kk-KZ"/>
        </w:rPr>
        <w:t>тапсырманы орындап б</w:t>
      </w:r>
      <w:r w:rsidR="004B6E8B" w:rsidRPr="004B6E8B">
        <w:rPr>
          <w:rFonts w:ascii="Times New Roman" w:hAnsi="Times New Roman"/>
          <w:sz w:val="28"/>
          <w:szCs w:val="28"/>
          <w:lang w:val="kk-KZ"/>
        </w:rPr>
        <w:t>o</w:t>
      </w:r>
      <w:r w:rsidR="00370F31" w:rsidRPr="00DD091D">
        <w:rPr>
          <w:rFonts w:ascii="Times New Roman" w:hAnsi="Times New Roman"/>
          <w:sz w:val="28"/>
          <w:szCs w:val="28"/>
          <w:lang w:val="kk-KZ"/>
        </w:rPr>
        <w:t xml:space="preserve">лғаннан кейінгі ГТ шкаласы </w:t>
      </w:r>
      <w:r w:rsidR="00665C0F" w:rsidRPr="00DD091D">
        <w:rPr>
          <w:rFonts w:ascii="Times New Roman" w:hAnsi="Times New Roman"/>
          <w:sz w:val="28"/>
          <w:szCs w:val="28"/>
          <w:lang w:val="kk-KZ"/>
        </w:rPr>
        <w:t>2</w:t>
      </w:r>
      <w:r w:rsidR="00A20BB4">
        <w:rPr>
          <w:rFonts w:ascii="Times New Roman" w:hAnsi="Times New Roman"/>
          <w:sz w:val="28"/>
          <w:szCs w:val="28"/>
          <w:lang w:val="kk-KZ"/>
        </w:rPr>
        <w:t xml:space="preserve"> </w:t>
      </w:r>
      <w:r w:rsidR="00CF71BF" w:rsidRPr="00DD091D">
        <w:rPr>
          <w:rFonts w:ascii="Times New Roman" w:hAnsi="Times New Roman"/>
          <w:sz w:val="28"/>
          <w:szCs w:val="28"/>
          <w:lang w:val="kk-KZ"/>
        </w:rPr>
        <w:t>-</w:t>
      </w:r>
      <w:r w:rsidR="00665C0F" w:rsidRPr="00DD091D">
        <w:rPr>
          <w:rFonts w:ascii="Times New Roman" w:hAnsi="Times New Roman"/>
          <w:sz w:val="28"/>
          <w:szCs w:val="28"/>
          <w:lang w:val="kk-KZ"/>
        </w:rPr>
        <w:t xml:space="preserve"> кезең </w:t>
      </w:r>
      <w:r w:rsidR="00370F31" w:rsidRPr="00DD091D">
        <w:rPr>
          <w:rFonts w:ascii="Times New Roman" w:hAnsi="Times New Roman"/>
          <w:sz w:val="28"/>
          <w:szCs w:val="28"/>
          <w:lang w:val="kk-KZ"/>
        </w:rPr>
        <w:t>FCz каналдарымен</w:t>
      </w:r>
      <w:r w:rsidR="004B6E8B" w:rsidRPr="004B6E8B">
        <w:rPr>
          <w:rFonts w:ascii="Times New Roman" w:hAnsi="Times New Roman"/>
          <w:sz w:val="28"/>
          <w:szCs w:val="28"/>
          <w:lang w:val="kk-KZ"/>
        </w:rPr>
        <w:t xml:space="preserve"> (r=-0,210)</w:t>
      </w:r>
      <w:r w:rsidR="00370F31" w:rsidRPr="00DD091D">
        <w:rPr>
          <w:rFonts w:ascii="Times New Roman" w:hAnsi="Times New Roman"/>
          <w:sz w:val="28"/>
          <w:szCs w:val="28"/>
          <w:lang w:val="kk-KZ"/>
        </w:rPr>
        <w:t xml:space="preserve">  теріс байланысты көрсетті</w:t>
      </w:r>
      <w:r w:rsidR="00665C0F" w:rsidRPr="00DD091D">
        <w:rPr>
          <w:rFonts w:ascii="Times New Roman" w:hAnsi="Times New Roman"/>
          <w:sz w:val="28"/>
          <w:szCs w:val="28"/>
          <w:lang w:val="kk-KZ"/>
        </w:rPr>
        <w:t>.</w:t>
      </w:r>
    </w:p>
    <w:p w:rsidR="00BA1178" w:rsidRPr="00DD091D" w:rsidRDefault="00BA1178" w:rsidP="00106FF0">
      <w:pPr>
        <w:pStyle w:val="a7"/>
        <w:jc w:val="both"/>
        <w:rPr>
          <w:rFonts w:ascii="Times New Roman" w:hAnsi="Times New Roman"/>
          <w:sz w:val="28"/>
          <w:szCs w:val="28"/>
          <w:lang w:val="kk-KZ"/>
        </w:rPr>
      </w:pPr>
    </w:p>
    <w:p w:rsidR="00106FF0" w:rsidRPr="00DD091D" w:rsidRDefault="002142D7" w:rsidP="00106FF0">
      <w:pPr>
        <w:pStyle w:val="a7"/>
        <w:jc w:val="both"/>
        <w:rPr>
          <w:rFonts w:ascii="Times New Roman" w:hAnsi="Times New Roman"/>
          <w:sz w:val="28"/>
          <w:szCs w:val="28"/>
          <w:lang w:val="kk-KZ"/>
        </w:rPr>
      </w:pPr>
      <w:r>
        <w:rPr>
          <w:rFonts w:ascii="Times New Roman" w:hAnsi="Times New Roman"/>
          <w:sz w:val="28"/>
          <w:szCs w:val="28"/>
          <w:lang w:val="kk-KZ"/>
        </w:rPr>
        <w:t>Кесте 20</w:t>
      </w:r>
      <w:r w:rsidR="00DA313D"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Тұлғалық қыр сауалн</w:t>
      </w:r>
      <w:r w:rsidR="00A20BB4">
        <w:rPr>
          <w:rFonts w:ascii="Times New Roman" w:hAnsi="Times New Roman"/>
          <w:sz w:val="28"/>
          <w:szCs w:val="28"/>
          <w:lang w:val="kk-KZ"/>
        </w:rPr>
        <w:t>амалары және бақылау жүйесінің Т</w:t>
      </w:r>
      <w:r w:rsidR="00106FF0" w:rsidRPr="00DD091D">
        <w:rPr>
          <w:rFonts w:ascii="Times New Roman" w:hAnsi="Times New Roman"/>
          <w:sz w:val="28"/>
          <w:szCs w:val="28"/>
          <w:lang w:val="kk-KZ"/>
        </w:rPr>
        <w:t>П үш кезеңі бойынша корреляциясы</w:t>
      </w:r>
    </w:p>
    <w:p w:rsidR="00106FF0" w:rsidRPr="00DD091D" w:rsidRDefault="00106FF0" w:rsidP="00106FF0">
      <w:pPr>
        <w:pStyle w:val="a7"/>
        <w:jc w:val="both"/>
        <w:rPr>
          <w:rFonts w:ascii="Times New Roman" w:hAnsi="Times New Roman"/>
          <w:sz w:val="28"/>
          <w:szCs w:val="28"/>
          <w:lang w:val="kk-KZ"/>
        </w:rPr>
      </w:pPr>
    </w:p>
    <w:tbl>
      <w:tblPr>
        <w:tblStyle w:val="ac"/>
        <w:tblW w:w="9497" w:type="dxa"/>
        <w:tblInd w:w="108" w:type="dxa"/>
        <w:tblLayout w:type="fixed"/>
        <w:tblLook w:val="04A0" w:firstRow="1" w:lastRow="0" w:firstColumn="1" w:lastColumn="0" w:noHBand="0" w:noVBand="1"/>
      </w:tblPr>
      <w:tblGrid>
        <w:gridCol w:w="2269"/>
        <w:gridCol w:w="1275"/>
        <w:gridCol w:w="1418"/>
        <w:gridCol w:w="1417"/>
        <w:gridCol w:w="1418"/>
        <w:gridCol w:w="1700"/>
      </w:tblGrid>
      <w:tr w:rsidR="00106FF0" w:rsidRPr="00663A81" w:rsidTr="00A43706">
        <w:tc>
          <w:tcPr>
            <w:tcW w:w="2269" w:type="dxa"/>
            <w:vMerge w:val="restart"/>
            <w:tcBorders>
              <w:top w:val="single" w:sz="4" w:space="0" w:color="auto"/>
              <w:left w:val="single" w:sz="4" w:space="0" w:color="auto"/>
              <w:bottom w:val="single" w:sz="4" w:space="0" w:color="auto"/>
              <w:right w:val="single" w:sz="4" w:space="0" w:color="auto"/>
            </w:tcBorders>
            <w:vAlign w:val="bottom"/>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Қыр</w:t>
            </w:r>
          </w:p>
        </w:tc>
        <w:tc>
          <w:tcPr>
            <w:tcW w:w="7228" w:type="dxa"/>
            <w:gridSpan w:val="5"/>
            <w:tcBorders>
              <w:top w:val="single" w:sz="4" w:space="0" w:color="auto"/>
              <w:left w:val="single" w:sz="4" w:space="0" w:color="auto"/>
              <w:bottom w:val="single" w:sz="4" w:space="0" w:color="auto"/>
              <w:right w:val="single" w:sz="4" w:space="0" w:color="auto"/>
            </w:tcBorders>
          </w:tcPr>
          <w:p w:rsidR="00106FF0" w:rsidRPr="00663A81" w:rsidRDefault="00106FF0" w:rsidP="00AC4306">
            <w:pPr>
              <w:tabs>
                <w:tab w:val="left" w:pos="1785"/>
                <w:tab w:val="center" w:pos="4639"/>
              </w:tabs>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en-US"/>
              </w:rPr>
              <w:t>Бақылау_</w:t>
            </w:r>
            <w:r w:rsidR="00A20BB4" w:rsidRPr="00663A81">
              <w:rPr>
                <w:rFonts w:ascii="Times New Roman" w:hAnsi="Times New Roman"/>
                <w:sz w:val="24"/>
                <w:szCs w:val="24"/>
                <w:lang w:val="kk-KZ"/>
              </w:rPr>
              <w:t>Т</w:t>
            </w:r>
            <w:r w:rsidRPr="00663A81">
              <w:rPr>
                <w:rFonts w:ascii="Times New Roman" w:hAnsi="Times New Roman"/>
                <w:sz w:val="24"/>
                <w:szCs w:val="24"/>
                <w:lang w:val="kk-KZ"/>
              </w:rPr>
              <w:t>П</w:t>
            </w:r>
          </w:p>
        </w:tc>
      </w:tr>
      <w:tr w:rsidR="00106FF0" w:rsidRPr="00663A81" w:rsidTr="00A43706">
        <w:tc>
          <w:tcPr>
            <w:tcW w:w="2269"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7228" w:type="dxa"/>
            <w:gridSpan w:val="5"/>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w:t>
            </w:r>
            <w:r w:rsidRPr="00663A81">
              <w:rPr>
                <w:rFonts w:ascii="Times New Roman" w:hAnsi="Times New Roman"/>
                <w:sz w:val="24"/>
                <w:szCs w:val="24"/>
                <w:vertAlign w:val="superscript"/>
                <w:lang w:val="en-US"/>
              </w:rPr>
              <w:t>ші</w:t>
            </w:r>
            <w:r w:rsidRPr="00663A81">
              <w:rPr>
                <w:rFonts w:ascii="Times New Roman" w:hAnsi="Times New Roman"/>
                <w:sz w:val="24"/>
                <w:szCs w:val="24"/>
                <w:lang w:val="en-US"/>
              </w:rPr>
              <w:t xml:space="preserve"> кезең</w:t>
            </w:r>
          </w:p>
        </w:tc>
      </w:tr>
      <w:tr w:rsidR="00106FF0" w:rsidRPr="00663A81" w:rsidTr="00A43706">
        <w:tc>
          <w:tcPr>
            <w:tcW w:w="2269" w:type="dxa"/>
            <w:vMerge/>
            <w:tcBorders>
              <w:top w:val="single" w:sz="4" w:space="0" w:color="auto"/>
              <w:left w:val="single" w:sz="4" w:space="0" w:color="auto"/>
              <w:bottom w:val="single" w:sz="4" w:space="0" w:color="auto"/>
              <w:right w:val="single" w:sz="4" w:space="0" w:color="auto"/>
            </w:tcBorders>
            <w:vAlign w:val="center"/>
            <w:hideMark/>
          </w:tcPr>
          <w:p w:rsidR="00106FF0" w:rsidRPr="00663A81" w:rsidRDefault="00106FF0" w:rsidP="00AC4306">
            <w:pPr>
              <w:jc w:val="both"/>
              <w:rPr>
                <w:rFonts w:ascii="Times New Roman" w:hAnsi="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Fz</w:t>
            </w:r>
          </w:p>
        </w:tc>
        <w:tc>
          <w:tcPr>
            <w:tcW w:w="1418"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FCz</w:t>
            </w:r>
          </w:p>
        </w:tc>
        <w:tc>
          <w:tcPr>
            <w:tcW w:w="1417"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Cz</w:t>
            </w:r>
          </w:p>
        </w:tc>
        <w:tc>
          <w:tcPr>
            <w:tcW w:w="1418"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CPz</w:t>
            </w:r>
          </w:p>
        </w:tc>
        <w:tc>
          <w:tcPr>
            <w:tcW w:w="170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Pz</w:t>
            </w:r>
          </w:p>
        </w:tc>
      </w:tr>
      <w:tr w:rsidR="00106FF0" w:rsidRPr="00663A81" w:rsidTr="00A43706">
        <w:trPr>
          <w:trHeight w:val="547"/>
        </w:trPr>
        <w:tc>
          <w:tcPr>
            <w:tcW w:w="226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rPr>
              <w:t>Тұлғалық мазасыздану</w:t>
            </w:r>
          </w:p>
        </w:tc>
        <w:tc>
          <w:tcPr>
            <w:tcW w:w="1275"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highlight w:val="green"/>
                <w:lang w:val="en-US"/>
              </w:rPr>
            </w:pPr>
            <w:r w:rsidRPr="00663A81">
              <w:rPr>
                <w:rFonts w:ascii="Times New Roman" w:hAnsi="Times New Roman"/>
                <w:sz w:val="24"/>
                <w:szCs w:val="24"/>
                <w:lang w:val="en-US"/>
              </w:rPr>
              <w:t>.315**</w:t>
            </w:r>
          </w:p>
        </w:tc>
        <w:tc>
          <w:tcPr>
            <w:tcW w:w="1418"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c>
          <w:tcPr>
            <w:tcW w:w="1700"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lang w:val="en-US"/>
              </w:rPr>
            </w:pPr>
          </w:p>
        </w:tc>
      </w:tr>
      <w:tr w:rsidR="00106FF0" w:rsidRPr="00663A81" w:rsidTr="00A43706">
        <w:trPr>
          <w:trHeight w:val="262"/>
        </w:trPr>
        <w:tc>
          <w:tcPr>
            <w:tcW w:w="2269" w:type="dxa"/>
            <w:tcBorders>
              <w:top w:val="single" w:sz="4" w:space="0" w:color="auto"/>
              <w:left w:val="single" w:sz="4" w:space="0" w:color="auto"/>
              <w:bottom w:val="single" w:sz="4" w:space="0" w:color="auto"/>
              <w:right w:val="single" w:sz="4" w:space="0" w:color="auto"/>
            </w:tcBorders>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rPr>
              <w:t>Адалдық</w:t>
            </w:r>
          </w:p>
        </w:tc>
        <w:tc>
          <w:tcPr>
            <w:tcW w:w="1275"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-.200*</w:t>
            </w:r>
          </w:p>
        </w:tc>
        <w:tc>
          <w:tcPr>
            <w:tcW w:w="1418"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-.198*</w:t>
            </w:r>
          </w:p>
        </w:tc>
        <w:tc>
          <w:tcPr>
            <w:tcW w:w="1417"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-.219*</w:t>
            </w:r>
          </w:p>
        </w:tc>
        <w:tc>
          <w:tcPr>
            <w:tcW w:w="1700" w:type="dxa"/>
            <w:tcBorders>
              <w:top w:val="single" w:sz="4" w:space="0" w:color="auto"/>
              <w:left w:val="single" w:sz="4" w:space="0" w:color="auto"/>
              <w:bottom w:val="single" w:sz="4" w:space="0" w:color="auto"/>
              <w:right w:val="single" w:sz="4" w:space="0" w:color="auto"/>
            </w:tcBorders>
            <w:hideMark/>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-.205*</w:t>
            </w:r>
          </w:p>
        </w:tc>
      </w:tr>
    </w:tbl>
    <w:p w:rsidR="00106FF0" w:rsidRPr="00663A81" w:rsidRDefault="009B6714" w:rsidP="00663A81">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 xml:space="preserve">Ескерту - </w:t>
      </w:r>
      <w:r w:rsidR="00106FF0" w:rsidRPr="00663A81">
        <w:rPr>
          <w:rFonts w:ascii="Times New Roman" w:hAnsi="Times New Roman"/>
          <w:sz w:val="24"/>
          <w:szCs w:val="24"/>
          <w:lang w:val="en-US"/>
        </w:rPr>
        <w:t>*p&lt;.05 **p&lt;.01</w:t>
      </w:r>
    </w:p>
    <w:p w:rsidR="009A390B" w:rsidRDefault="009A390B" w:rsidP="00660555">
      <w:pPr>
        <w:autoSpaceDE w:val="0"/>
        <w:autoSpaceDN w:val="0"/>
        <w:adjustRightInd w:val="0"/>
        <w:ind w:firstLine="567"/>
        <w:jc w:val="both"/>
        <w:rPr>
          <w:rFonts w:ascii="Times New Roman" w:hAnsi="Times New Roman"/>
          <w:sz w:val="28"/>
          <w:szCs w:val="28"/>
          <w:lang w:val="kk-KZ"/>
        </w:rPr>
      </w:pPr>
    </w:p>
    <w:p w:rsidR="00BA1178" w:rsidRPr="00DD091D" w:rsidRDefault="002142D7" w:rsidP="00660555">
      <w:pPr>
        <w:autoSpaceDE w:val="0"/>
        <w:autoSpaceDN w:val="0"/>
        <w:adjustRightInd w:val="0"/>
        <w:ind w:firstLine="567"/>
        <w:jc w:val="both"/>
        <w:rPr>
          <w:rFonts w:ascii="Times New Roman" w:hAnsi="Times New Roman"/>
          <w:sz w:val="28"/>
          <w:szCs w:val="28"/>
          <w:lang w:val="kk-KZ"/>
        </w:rPr>
      </w:pPr>
      <w:r>
        <w:rPr>
          <w:rFonts w:ascii="Times New Roman" w:hAnsi="Times New Roman"/>
          <w:sz w:val="28"/>
          <w:szCs w:val="28"/>
          <w:lang w:val="kk-KZ"/>
        </w:rPr>
        <w:t>20</w:t>
      </w:r>
      <w:r w:rsidR="00BA1178" w:rsidRPr="00DD091D">
        <w:rPr>
          <w:rFonts w:ascii="Times New Roman" w:hAnsi="Times New Roman"/>
          <w:sz w:val="28"/>
          <w:szCs w:val="28"/>
          <w:lang w:val="kk-KZ"/>
        </w:rPr>
        <w:t xml:space="preserve"> кестеде к</w:t>
      </w:r>
      <w:r w:rsidR="00442ECA" w:rsidRPr="00DD091D">
        <w:rPr>
          <w:rFonts w:ascii="Times New Roman" w:hAnsi="Times New Roman"/>
          <w:sz w:val="28"/>
          <w:szCs w:val="28"/>
          <w:lang w:val="kk-KZ"/>
        </w:rPr>
        <w:t>огнитивті тапсырмаларды орындау кезіндегі ЭЭГ нәтижелері бойынша</w:t>
      </w:r>
      <w:r w:rsidR="00843BB4" w:rsidRPr="00DD091D">
        <w:rPr>
          <w:rFonts w:ascii="Times New Roman" w:hAnsi="Times New Roman"/>
          <w:sz w:val="28"/>
          <w:szCs w:val="28"/>
          <w:lang w:val="kk-KZ"/>
        </w:rPr>
        <w:t xml:space="preserve"> бақылау жүй</w:t>
      </w:r>
      <w:r w:rsidR="00BA1178" w:rsidRPr="00DD091D">
        <w:rPr>
          <w:rFonts w:ascii="Times New Roman" w:hAnsi="Times New Roman"/>
          <w:sz w:val="28"/>
          <w:szCs w:val="28"/>
          <w:lang w:val="kk-KZ"/>
        </w:rPr>
        <w:t>есінің</w:t>
      </w:r>
      <w:r w:rsidR="00A20BB4">
        <w:rPr>
          <w:rFonts w:ascii="Times New Roman" w:hAnsi="Times New Roman"/>
          <w:sz w:val="28"/>
          <w:szCs w:val="28"/>
          <w:lang w:val="kk-KZ"/>
        </w:rPr>
        <w:t xml:space="preserve"> туындаған</w:t>
      </w:r>
      <w:r w:rsidR="00BA1178" w:rsidRPr="00DD091D">
        <w:rPr>
          <w:rFonts w:ascii="Times New Roman" w:hAnsi="Times New Roman"/>
          <w:sz w:val="28"/>
          <w:szCs w:val="28"/>
          <w:lang w:val="kk-KZ"/>
        </w:rPr>
        <w:t xml:space="preserve"> потенциалдардың</w:t>
      </w:r>
      <w:r w:rsidR="00843BB4" w:rsidRPr="00DD091D">
        <w:rPr>
          <w:rFonts w:ascii="Times New Roman" w:hAnsi="Times New Roman"/>
          <w:sz w:val="28"/>
          <w:szCs w:val="28"/>
          <w:lang w:val="kk-KZ"/>
        </w:rPr>
        <w:t xml:space="preserve"> үш кезеңі бойынша </w:t>
      </w:r>
      <w:r w:rsidR="00CF71BF" w:rsidRPr="00DD091D">
        <w:rPr>
          <w:rFonts w:ascii="Times New Roman" w:hAnsi="Times New Roman"/>
          <w:sz w:val="28"/>
          <w:szCs w:val="28"/>
          <w:lang w:val="kk-KZ"/>
        </w:rPr>
        <w:t xml:space="preserve">корреляциясы. </w:t>
      </w:r>
      <w:r w:rsidR="00BA1178" w:rsidRPr="00DD091D">
        <w:rPr>
          <w:rFonts w:ascii="Times New Roman" w:hAnsi="Times New Roman"/>
          <w:sz w:val="28"/>
          <w:szCs w:val="28"/>
          <w:lang w:val="kk-KZ"/>
        </w:rPr>
        <w:t xml:space="preserve">Спилбергер сауалнамасынң тұлғалық мазасыздану шкаласы </w:t>
      </w:r>
      <w:r w:rsidR="00843BB4" w:rsidRPr="00DD091D">
        <w:rPr>
          <w:rFonts w:ascii="Times New Roman" w:hAnsi="Times New Roman"/>
          <w:sz w:val="28"/>
          <w:szCs w:val="28"/>
          <w:lang w:val="kk-KZ"/>
        </w:rPr>
        <w:t>2</w:t>
      </w:r>
      <w:r w:rsidR="00CF71BF" w:rsidRPr="00DD091D">
        <w:rPr>
          <w:rFonts w:ascii="Times New Roman" w:hAnsi="Times New Roman"/>
          <w:sz w:val="28"/>
          <w:szCs w:val="28"/>
          <w:lang w:val="kk-KZ"/>
        </w:rPr>
        <w:t>-</w:t>
      </w:r>
      <w:r w:rsidR="00843BB4" w:rsidRPr="00DD091D">
        <w:rPr>
          <w:rFonts w:ascii="Times New Roman" w:hAnsi="Times New Roman"/>
          <w:sz w:val="28"/>
          <w:szCs w:val="28"/>
          <w:lang w:val="kk-KZ"/>
        </w:rPr>
        <w:t>кезеңд</w:t>
      </w:r>
      <w:r w:rsidR="00442ECA" w:rsidRPr="00DD091D">
        <w:rPr>
          <w:rFonts w:ascii="Times New Roman" w:hAnsi="Times New Roman"/>
          <w:sz w:val="28"/>
          <w:szCs w:val="28"/>
          <w:lang w:val="kk-KZ"/>
        </w:rPr>
        <w:t>е</w:t>
      </w:r>
      <w:r w:rsidR="00BA1178" w:rsidRPr="00DD091D">
        <w:rPr>
          <w:rFonts w:ascii="Times New Roman" w:hAnsi="Times New Roman"/>
          <w:sz w:val="28"/>
          <w:szCs w:val="28"/>
          <w:lang w:val="kk-KZ"/>
        </w:rPr>
        <w:t xml:space="preserve"> Cz каналмен оң </w:t>
      </w:r>
      <w:r w:rsidR="00404384" w:rsidRPr="00404384">
        <w:rPr>
          <w:rFonts w:ascii="Times New Roman" w:hAnsi="Times New Roman"/>
          <w:sz w:val="28"/>
          <w:szCs w:val="28"/>
          <w:lang w:val="kk-KZ"/>
        </w:rPr>
        <w:t xml:space="preserve">(r=0,315) </w:t>
      </w:r>
      <w:r w:rsidR="00BA1178" w:rsidRPr="00DD091D">
        <w:rPr>
          <w:rFonts w:ascii="Times New Roman" w:hAnsi="Times New Roman"/>
          <w:sz w:val="28"/>
          <w:szCs w:val="28"/>
          <w:lang w:val="kk-KZ"/>
        </w:rPr>
        <w:t>корреляцияланған.</w:t>
      </w:r>
    </w:p>
    <w:p w:rsidR="00442ECA" w:rsidRPr="00DD091D" w:rsidRDefault="00BA1178" w:rsidP="00660555">
      <w:pPr>
        <w:autoSpaceDE w:val="0"/>
        <w:autoSpaceDN w:val="0"/>
        <w:adjustRightInd w:val="0"/>
        <w:ind w:firstLine="567"/>
        <w:jc w:val="both"/>
        <w:rPr>
          <w:rFonts w:ascii="Times New Roman" w:hAnsi="Times New Roman"/>
          <w:sz w:val="28"/>
          <w:szCs w:val="28"/>
          <w:lang w:val="kk-KZ"/>
        </w:rPr>
      </w:pPr>
      <w:r w:rsidRPr="00DD091D">
        <w:rPr>
          <w:rFonts w:ascii="Times New Roman" w:hAnsi="Times New Roman"/>
          <w:sz w:val="28"/>
          <w:szCs w:val="28"/>
          <w:lang w:val="kk-KZ"/>
        </w:rPr>
        <w:t>Т</w:t>
      </w:r>
      <w:r w:rsidR="008D6C20" w:rsidRPr="00DD091D">
        <w:rPr>
          <w:rFonts w:ascii="Times New Roman" w:hAnsi="Times New Roman"/>
          <w:sz w:val="28"/>
          <w:szCs w:val="28"/>
          <w:lang w:val="kk-KZ"/>
        </w:rPr>
        <w:t>ұлғалық қырды анықтайтын</w:t>
      </w:r>
      <w:r w:rsidR="00843BB4" w:rsidRPr="00DD091D">
        <w:rPr>
          <w:rFonts w:ascii="Times New Roman" w:hAnsi="Times New Roman"/>
          <w:sz w:val="28"/>
          <w:szCs w:val="28"/>
          <w:lang w:val="kk-KZ"/>
        </w:rPr>
        <w:t xml:space="preserve"> «Үлкен бестік» сау</w:t>
      </w:r>
      <w:r w:rsidRPr="00DD091D">
        <w:rPr>
          <w:rFonts w:ascii="Times New Roman" w:hAnsi="Times New Roman"/>
          <w:sz w:val="28"/>
          <w:szCs w:val="28"/>
          <w:lang w:val="kk-KZ"/>
        </w:rPr>
        <w:t>а</w:t>
      </w:r>
      <w:r w:rsidR="00843BB4" w:rsidRPr="00DD091D">
        <w:rPr>
          <w:rFonts w:ascii="Times New Roman" w:hAnsi="Times New Roman"/>
          <w:sz w:val="28"/>
          <w:szCs w:val="28"/>
          <w:lang w:val="kk-KZ"/>
        </w:rPr>
        <w:t xml:space="preserve">лнамасының </w:t>
      </w:r>
      <w:r w:rsidR="00442ECA" w:rsidRPr="00DD091D">
        <w:rPr>
          <w:rFonts w:ascii="Times New Roman" w:hAnsi="Times New Roman"/>
          <w:sz w:val="28"/>
          <w:szCs w:val="28"/>
          <w:lang w:val="kk-KZ"/>
        </w:rPr>
        <w:t>адалдық</w:t>
      </w:r>
      <w:r w:rsidR="00843BB4" w:rsidRPr="00DD091D">
        <w:rPr>
          <w:rFonts w:ascii="Times New Roman" w:hAnsi="Times New Roman"/>
          <w:sz w:val="28"/>
          <w:szCs w:val="28"/>
          <w:lang w:val="kk-KZ"/>
        </w:rPr>
        <w:t xml:space="preserve"> шкаласы</w:t>
      </w:r>
      <w:r w:rsidR="00C74D00" w:rsidRPr="00DD091D">
        <w:rPr>
          <w:rFonts w:ascii="Times New Roman" w:hAnsi="Times New Roman"/>
          <w:sz w:val="28"/>
          <w:szCs w:val="28"/>
          <w:lang w:val="kk-KZ"/>
        </w:rPr>
        <w:t xml:space="preserve"> </w:t>
      </w:r>
      <w:r w:rsidR="00A20BB4">
        <w:rPr>
          <w:rFonts w:ascii="Times New Roman" w:hAnsi="Times New Roman"/>
          <w:sz w:val="28"/>
          <w:szCs w:val="28"/>
          <w:lang w:val="kk-KZ"/>
        </w:rPr>
        <w:t>Т</w:t>
      </w:r>
      <w:r w:rsidR="00B82534" w:rsidRPr="00DD091D">
        <w:rPr>
          <w:rFonts w:ascii="Times New Roman" w:hAnsi="Times New Roman"/>
          <w:sz w:val="28"/>
          <w:szCs w:val="28"/>
          <w:lang w:val="kk-KZ"/>
        </w:rPr>
        <w:t xml:space="preserve">П бақылау жүйесінің </w:t>
      </w:r>
      <w:r w:rsidRPr="00DD091D">
        <w:rPr>
          <w:rFonts w:ascii="Times New Roman" w:hAnsi="Times New Roman"/>
          <w:sz w:val="28"/>
          <w:szCs w:val="28"/>
          <w:lang w:val="kk-KZ"/>
        </w:rPr>
        <w:t>Fz FCz  CPz Pz каналдарымен</w:t>
      </w:r>
      <w:r w:rsidR="00C74D00" w:rsidRPr="00DD091D">
        <w:rPr>
          <w:rFonts w:ascii="Times New Roman" w:hAnsi="Times New Roman"/>
          <w:sz w:val="28"/>
          <w:szCs w:val="28"/>
          <w:lang w:val="kk-KZ"/>
        </w:rPr>
        <w:t xml:space="preserve"> </w:t>
      </w:r>
      <w:r w:rsidR="00CF71BF" w:rsidRPr="00DD091D">
        <w:rPr>
          <w:rFonts w:ascii="Times New Roman" w:hAnsi="Times New Roman"/>
          <w:sz w:val="28"/>
          <w:szCs w:val="28"/>
          <w:lang w:val="kk-KZ"/>
        </w:rPr>
        <w:t>теріс</w:t>
      </w:r>
      <w:r w:rsidR="00404384" w:rsidRPr="00404384">
        <w:rPr>
          <w:rFonts w:ascii="Times New Roman" w:hAnsi="Times New Roman"/>
          <w:sz w:val="28"/>
          <w:szCs w:val="28"/>
          <w:lang w:val="kk-KZ"/>
        </w:rPr>
        <w:t xml:space="preserve"> (r= 0,200, r= -0,198, r= -0,219, r= -0,205)</w:t>
      </w:r>
      <w:r w:rsidR="00843BB4" w:rsidRPr="00DD091D">
        <w:rPr>
          <w:rFonts w:ascii="Times New Roman" w:hAnsi="Times New Roman"/>
          <w:sz w:val="28"/>
          <w:szCs w:val="28"/>
          <w:lang w:val="kk-KZ"/>
        </w:rPr>
        <w:t xml:space="preserve"> байланыст</w:t>
      </w:r>
      <w:r w:rsidRPr="00DD091D">
        <w:rPr>
          <w:rFonts w:ascii="Times New Roman" w:hAnsi="Times New Roman"/>
          <w:sz w:val="28"/>
          <w:szCs w:val="28"/>
          <w:lang w:val="kk-KZ"/>
        </w:rPr>
        <w:t>ы көрсетт</w:t>
      </w:r>
      <w:r w:rsidR="00CF71BF" w:rsidRPr="00DD091D">
        <w:rPr>
          <w:rFonts w:ascii="Times New Roman" w:hAnsi="Times New Roman"/>
          <w:sz w:val="28"/>
          <w:szCs w:val="28"/>
          <w:lang w:val="kk-KZ"/>
        </w:rPr>
        <w:t>і</w:t>
      </w:r>
      <w:r w:rsidR="00843BB4" w:rsidRPr="00DD091D">
        <w:rPr>
          <w:rFonts w:ascii="Times New Roman" w:hAnsi="Times New Roman"/>
          <w:sz w:val="28"/>
          <w:szCs w:val="28"/>
          <w:lang w:val="kk-KZ"/>
        </w:rPr>
        <w:t xml:space="preserve">. </w:t>
      </w:r>
    </w:p>
    <w:p w:rsidR="008E6B6F" w:rsidRPr="00DD091D" w:rsidRDefault="008E6B6F" w:rsidP="00660555">
      <w:pPr>
        <w:pStyle w:val="a3"/>
        <w:tabs>
          <w:tab w:val="left" w:pos="426"/>
          <w:tab w:val="left" w:pos="993"/>
        </w:tabs>
        <w:ind w:left="0" w:firstLine="567"/>
        <w:jc w:val="both"/>
        <w:rPr>
          <w:rFonts w:ascii="Times New Roman" w:hAnsi="Times New Roman"/>
          <w:sz w:val="28"/>
          <w:szCs w:val="28"/>
          <w:lang w:val="kk-KZ"/>
        </w:rPr>
      </w:pPr>
      <w:r w:rsidRPr="00DD091D">
        <w:rPr>
          <w:rFonts w:ascii="Times New Roman" w:hAnsi="Times New Roman"/>
          <w:sz w:val="28"/>
          <w:szCs w:val="28"/>
          <w:lang w:val="kk-KZ"/>
        </w:rPr>
        <w:tab/>
      </w:r>
    </w:p>
    <w:p w:rsidR="00106FF0" w:rsidRPr="00DD091D" w:rsidRDefault="00270AFA" w:rsidP="00663A81">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8A19B9" w:rsidRPr="00DD091D">
        <w:rPr>
          <w:rFonts w:ascii="Times New Roman" w:hAnsi="Times New Roman"/>
          <w:b/>
          <w:sz w:val="28"/>
          <w:szCs w:val="28"/>
          <w:lang w:val="kk-KZ"/>
        </w:rPr>
        <w:t>.</w:t>
      </w:r>
      <w:r w:rsidR="00663A81">
        <w:rPr>
          <w:rFonts w:ascii="Times New Roman" w:hAnsi="Times New Roman"/>
          <w:b/>
          <w:sz w:val="28"/>
          <w:szCs w:val="28"/>
          <w:lang w:val="kk-KZ"/>
        </w:rPr>
        <w:t>6</w:t>
      </w:r>
      <w:r w:rsidR="00106FF0" w:rsidRPr="00DD091D">
        <w:rPr>
          <w:rFonts w:ascii="Times New Roman" w:hAnsi="Times New Roman"/>
          <w:b/>
          <w:sz w:val="28"/>
          <w:szCs w:val="28"/>
          <w:lang w:val="kk-KZ"/>
        </w:rPr>
        <w:t xml:space="preserve"> Эмоциялық күй бойынша бөлінген екі топтың </w:t>
      </w:r>
      <w:r w:rsidR="00663A81" w:rsidRPr="00DD091D">
        <w:rPr>
          <w:rFonts w:ascii="Times New Roman" w:hAnsi="Times New Roman"/>
          <w:b/>
          <w:sz w:val="28"/>
          <w:szCs w:val="28"/>
          <w:lang w:val="kk-KZ"/>
        </w:rPr>
        <w:t>(негативті және позитивті)</w:t>
      </w:r>
      <w:r w:rsidR="00663A81">
        <w:rPr>
          <w:rFonts w:ascii="Times New Roman" w:hAnsi="Times New Roman"/>
          <w:b/>
          <w:sz w:val="28"/>
          <w:szCs w:val="28"/>
          <w:lang w:val="kk-KZ"/>
        </w:rPr>
        <w:t xml:space="preserve"> </w:t>
      </w:r>
      <w:r w:rsidR="00106FF0" w:rsidRPr="00DD091D">
        <w:rPr>
          <w:rFonts w:ascii="Times New Roman" w:hAnsi="Times New Roman"/>
          <w:b/>
          <w:sz w:val="28"/>
          <w:szCs w:val="28"/>
          <w:lang w:val="kk-KZ"/>
        </w:rPr>
        <w:t>пара</w:t>
      </w:r>
      <w:r w:rsidR="00663A81">
        <w:rPr>
          <w:rFonts w:ascii="Times New Roman" w:hAnsi="Times New Roman"/>
          <w:b/>
          <w:sz w:val="28"/>
          <w:szCs w:val="28"/>
          <w:lang w:val="kk-KZ"/>
        </w:rPr>
        <w:t>метірлерін салыстырмалы зерттеу</w:t>
      </w:r>
    </w:p>
    <w:p w:rsidR="00663A81" w:rsidRDefault="00663A81" w:rsidP="00660555">
      <w:pPr>
        <w:tabs>
          <w:tab w:val="left" w:pos="709"/>
        </w:tabs>
        <w:ind w:firstLine="567"/>
        <w:jc w:val="both"/>
        <w:rPr>
          <w:rFonts w:ascii="Times New Roman" w:hAnsi="Times New Roman"/>
          <w:sz w:val="28"/>
          <w:szCs w:val="28"/>
          <w:lang w:val="kk-KZ"/>
        </w:rPr>
      </w:pPr>
    </w:p>
    <w:p w:rsidR="00A84303" w:rsidRDefault="00106FF0" w:rsidP="00660555">
      <w:pPr>
        <w:tabs>
          <w:tab w:val="left" w:pos="709"/>
        </w:tabs>
        <w:ind w:firstLine="567"/>
        <w:jc w:val="both"/>
        <w:rPr>
          <w:rFonts w:ascii="Times New Roman" w:hAnsi="Times New Roman"/>
          <w:bCs/>
          <w:sz w:val="28"/>
          <w:szCs w:val="28"/>
          <w:lang w:val="kk-KZ"/>
        </w:rPr>
      </w:pPr>
      <w:r w:rsidRPr="00DD091D">
        <w:rPr>
          <w:rFonts w:ascii="Times New Roman" w:hAnsi="Times New Roman"/>
          <w:sz w:val="28"/>
          <w:szCs w:val="28"/>
          <w:lang w:val="kk-KZ"/>
        </w:rPr>
        <w:t>Эмоциялық күйді анықтау бойынша ПНАШ сауалнамасындағы  позитивті топтың өзін екі топқа бөліп қарастырдық, позитивті (</w:t>
      </w:r>
      <w:r w:rsidRPr="00DD091D">
        <w:rPr>
          <w:rFonts w:ascii="Times New Roman" w:hAnsi="Times New Roman"/>
          <w:bCs/>
          <w:sz w:val="28"/>
          <w:szCs w:val="28"/>
          <w:lang w:val="kk-KZ"/>
        </w:rPr>
        <w:t xml:space="preserve">Em group_PA) эмоциялық топ: </w:t>
      </w:r>
    </w:p>
    <w:p w:rsidR="00106FF0" w:rsidRPr="00DD091D" w:rsidRDefault="00106FF0" w:rsidP="00660555">
      <w:pPr>
        <w:tabs>
          <w:tab w:val="left" w:pos="709"/>
        </w:tabs>
        <w:ind w:firstLine="567"/>
        <w:jc w:val="both"/>
        <w:rPr>
          <w:rFonts w:ascii="Times New Roman" w:hAnsi="Times New Roman"/>
          <w:sz w:val="28"/>
          <w:szCs w:val="28"/>
          <w:lang w:val="kk-KZ"/>
        </w:rPr>
      </w:pPr>
      <w:r w:rsidRPr="00DD091D">
        <w:rPr>
          <w:rFonts w:ascii="Times New Roman" w:hAnsi="Times New Roman"/>
          <w:bCs/>
          <w:sz w:val="28"/>
          <w:szCs w:val="28"/>
          <w:lang w:val="kk-KZ"/>
        </w:rPr>
        <w:t xml:space="preserve">бірінші топ </w:t>
      </w:r>
      <w:r w:rsidR="008B0EE7" w:rsidRPr="00DD091D">
        <w:rPr>
          <w:rFonts w:ascii="Times New Roman" w:hAnsi="Times New Roman"/>
          <w:bCs/>
          <w:sz w:val="28"/>
          <w:szCs w:val="28"/>
          <w:lang w:val="kk-KZ"/>
        </w:rPr>
        <w:t xml:space="preserve">көрсеткіштері </w:t>
      </w:r>
      <w:r w:rsidR="00A20BB4">
        <w:rPr>
          <w:rFonts w:ascii="Times New Roman" w:hAnsi="Times New Roman"/>
          <w:bCs/>
          <w:sz w:val="28"/>
          <w:szCs w:val="28"/>
          <w:lang w:val="kk-KZ"/>
        </w:rPr>
        <w:t>(ПА - )</w:t>
      </w:r>
      <w:r w:rsidRPr="00DD091D">
        <w:rPr>
          <w:rFonts w:ascii="Times New Roman" w:hAnsi="Times New Roman"/>
          <w:bCs/>
          <w:sz w:val="28"/>
          <w:szCs w:val="28"/>
          <w:lang w:val="kk-KZ"/>
        </w:rPr>
        <w:t>:</w:t>
      </w:r>
      <w:r w:rsidR="00A84303">
        <w:rPr>
          <w:rFonts w:ascii="Times New Roman" w:hAnsi="Times New Roman"/>
          <w:bCs/>
          <w:sz w:val="28"/>
          <w:szCs w:val="28"/>
          <w:lang w:val="kk-KZ"/>
        </w:rPr>
        <w:t xml:space="preserve"> </w:t>
      </w:r>
      <w:r w:rsidRPr="00DD091D">
        <w:rPr>
          <w:rFonts w:ascii="Times New Roman" w:hAnsi="Times New Roman"/>
          <w:bCs/>
          <w:sz w:val="28"/>
          <w:szCs w:val="28"/>
          <w:lang w:val="kk-KZ"/>
        </w:rPr>
        <w:t>18-28</w:t>
      </w:r>
      <w:r w:rsidR="00DC3159">
        <w:rPr>
          <w:rFonts w:ascii="Times New Roman" w:hAnsi="Times New Roman"/>
          <w:bCs/>
          <w:sz w:val="28"/>
          <w:szCs w:val="28"/>
          <w:lang w:val="kk-KZ"/>
        </w:rPr>
        <w:t xml:space="preserve"> аралық</w:t>
      </w:r>
      <w:r w:rsidR="00A20BB4">
        <w:rPr>
          <w:rFonts w:ascii="Times New Roman" w:hAnsi="Times New Roman"/>
          <w:bCs/>
          <w:sz w:val="28"/>
          <w:szCs w:val="28"/>
          <w:lang w:val="kk-KZ"/>
        </w:rPr>
        <w:t xml:space="preserve">, </w:t>
      </w:r>
      <w:r w:rsidR="008B0EE7" w:rsidRPr="00DD091D">
        <w:rPr>
          <w:rFonts w:ascii="Times New Roman" w:hAnsi="Times New Roman"/>
          <w:bCs/>
          <w:sz w:val="28"/>
          <w:szCs w:val="28"/>
          <w:lang w:val="kk-KZ"/>
        </w:rPr>
        <w:t>екінші топ көрсеткіштері</w:t>
      </w:r>
      <w:r w:rsidRPr="00DD091D">
        <w:rPr>
          <w:rFonts w:ascii="Times New Roman" w:hAnsi="Times New Roman"/>
          <w:bCs/>
          <w:sz w:val="28"/>
          <w:szCs w:val="28"/>
          <w:lang w:val="kk-KZ"/>
        </w:rPr>
        <w:t>: (ПА + ) 29-44</w:t>
      </w:r>
      <w:r w:rsidR="008B0EE7" w:rsidRPr="00DD091D">
        <w:rPr>
          <w:rFonts w:ascii="Times New Roman" w:hAnsi="Times New Roman"/>
          <w:bCs/>
          <w:sz w:val="28"/>
          <w:szCs w:val="28"/>
          <w:lang w:val="kk-KZ"/>
        </w:rPr>
        <w:t xml:space="preserve"> аралық</w:t>
      </w:r>
      <w:r w:rsidRPr="00DD091D">
        <w:rPr>
          <w:rFonts w:ascii="Times New Roman" w:hAnsi="Times New Roman"/>
          <w:bCs/>
          <w:sz w:val="28"/>
          <w:szCs w:val="28"/>
          <w:lang w:val="kk-KZ"/>
        </w:rPr>
        <w:t>.</w:t>
      </w:r>
    </w:p>
    <w:p w:rsidR="00106FF0" w:rsidRPr="00DD091D" w:rsidRDefault="00106FF0" w:rsidP="00660555">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Когнитивті тапсырмалардың толық эксперимент барысындағы және ЗЖТ тапсырмасының үш жүйес</w:t>
      </w:r>
      <w:r w:rsidR="00D41596" w:rsidRPr="00DD091D">
        <w:rPr>
          <w:rFonts w:ascii="Times New Roman" w:hAnsi="Times New Roman"/>
          <w:sz w:val="28"/>
          <w:szCs w:val="28"/>
          <w:lang w:val="kk-KZ"/>
        </w:rPr>
        <w:t>і (қырағылық, бағдарлау</w:t>
      </w:r>
      <w:r w:rsidR="00A20BB4">
        <w:rPr>
          <w:rFonts w:ascii="Times New Roman" w:hAnsi="Times New Roman"/>
          <w:sz w:val="28"/>
          <w:szCs w:val="28"/>
          <w:lang w:val="kk-KZ"/>
        </w:rPr>
        <w:t>, экзекутивті бақылау</w:t>
      </w:r>
      <w:r w:rsidR="009A390B">
        <w:rPr>
          <w:rFonts w:ascii="Times New Roman" w:hAnsi="Times New Roman"/>
          <w:sz w:val="28"/>
          <w:szCs w:val="28"/>
          <w:lang w:val="kk-KZ"/>
        </w:rPr>
        <w:t xml:space="preserve">) </w:t>
      </w:r>
      <w:r w:rsidR="009A390B">
        <w:rPr>
          <w:rFonts w:ascii="Times New Roman" w:hAnsi="Times New Roman"/>
          <w:sz w:val="28"/>
          <w:szCs w:val="28"/>
          <w:lang w:val="kk-KZ"/>
        </w:rPr>
        <w:lastRenderedPageBreak/>
        <w:t>бойынша</w:t>
      </w:r>
      <w:r w:rsidRPr="00DD091D">
        <w:rPr>
          <w:rFonts w:ascii="Times New Roman" w:hAnsi="Times New Roman"/>
          <w:sz w:val="28"/>
          <w:szCs w:val="28"/>
          <w:lang w:val="kk-KZ"/>
        </w:rPr>
        <w:t xml:space="preserve"> айырмаш</w:t>
      </w:r>
      <w:r w:rsidR="009A390B">
        <w:rPr>
          <w:rFonts w:ascii="Times New Roman" w:hAnsi="Times New Roman"/>
          <w:sz w:val="28"/>
          <w:szCs w:val="28"/>
          <w:lang w:val="kk-KZ"/>
        </w:rPr>
        <w:t>ылықты қарастырдық. Нәтижесінде</w:t>
      </w:r>
      <w:r w:rsidRPr="00DD091D">
        <w:rPr>
          <w:rFonts w:ascii="Times New Roman" w:hAnsi="Times New Roman"/>
          <w:sz w:val="28"/>
          <w:szCs w:val="28"/>
          <w:lang w:val="kk-KZ"/>
        </w:rPr>
        <w:t xml:space="preserve"> тапсырма нәтижелерінің толық эксперимент және үш кезең нәтижелері бойынша айырмашылық жоқ. </w:t>
      </w:r>
    </w:p>
    <w:p w:rsidR="00106FF0" w:rsidRPr="00DD091D" w:rsidRDefault="008B0EE7" w:rsidP="00660555">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 xml:space="preserve">Сонымен қатар </w:t>
      </w:r>
      <w:r w:rsidR="00106FF0" w:rsidRPr="00DD091D">
        <w:rPr>
          <w:rFonts w:ascii="Times New Roman" w:hAnsi="Times New Roman"/>
          <w:sz w:val="28"/>
          <w:szCs w:val="28"/>
          <w:lang w:val="kk-KZ"/>
        </w:rPr>
        <w:t>ПНАШ сауалн</w:t>
      </w:r>
      <w:r w:rsidRPr="00DD091D">
        <w:rPr>
          <w:rFonts w:ascii="Times New Roman" w:hAnsi="Times New Roman"/>
          <w:sz w:val="28"/>
          <w:szCs w:val="28"/>
          <w:lang w:val="kk-KZ"/>
        </w:rPr>
        <w:t xml:space="preserve">амасындағы негативті көрсеткіштер нәтижелерін де </w:t>
      </w:r>
      <w:r w:rsidR="00106FF0" w:rsidRPr="00DD091D">
        <w:rPr>
          <w:rFonts w:ascii="Times New Roman" w:hAnsi="Times New Roman"/>
          <w:sz w:val="28"/>
          <w:szCs w:val="28"/>
          <w:lang w:val="kk-KZ"/>
        </w:rPr>
        <w:t>екі топқа бөліп қара</w:t>
      </w:r>
      <w:r w:rsidRPr="00DD091D">
        <w:rPr>
          <w:rFonts w:ascii="Times New Roman" w:hAnsi="Times New Roman"/>
          <w:sz w:val="28"/>
          <w:szCs w:val="28"/>
          <w:lang w:val="kk-KZ"/>
        </w:rPr>
        <w:t xml:space="preserve">стырдық: бірінші топ (НА-) 1-16, </w:t>
      </w:r>
      <w:r w:rsidR="00106FF0" w:rsidRPr="00DD091D">
        <w:rPr>
          <w:rFonts w:ascii="Times New Roman" w:hAnsi="Times New Roman"/>
          <w:sz w:val="28"/>
          <w:szCs w:val="28"/>
          <w:lang w:val="kk-KZ"/>
        </w:rPr>
        <w:t>екінші топ (НА+) 17-29</w:t>
      </w:r>
      <w:r w:rsidRPr="00DD091D">
        <w:rPr>
          <w:rFonts w:ascii="Times New Roman" w:hAnsi="Times New Roman"/>
          <w:sz w:val="28"/>
          <w:szCs w:val="28"/>
          <w:lang w:val="kk-KZ"/>
        </w:rPr>
        <w:t xml:space="preserve"> аралықтарын қамтыды</w:t>
      </w:r>
      <w:r w:rsidR="00106FF0" w:rsidRPr="00DD091D">
        <w:rPr>
          <w:rFonts w:ascii="Times New Roman" w:hAnsi="Times New Roman"/>
          <w:sz w:val="28"/>
          <w:szCs w:val="28"/>
          <w:lang w:val="kk-KZ"/>
        </w:rPr>
        <w:t xml:space="preserve">. </w:t>
      </w:r>
    </w:p>
    <w:p w:rsidR="008B0EE7" w:rsidRDefault="008B0EE7" w:rsidP="00106FF0">
      <w:pPr>
        <w:tabs>
          <w:tab w:val="left" w:pos="709"/>
        </w:tabs>
        <w:jc w:val="both"/>
        <w:rPr>
          <w:rFonts w:ascii="Times New Roman" w:hAnsi="Times New Roman"/>
          <w:sz w:val="28"/>
          <w:szCs w:val="28"/>
          <w:lang w:val="kk-KZ"/>
        </w:rPr>
      </w:pPr>
    </w:p>
    <w:p w:rsidR="00663A81" w:rsidRPr="00DD091D" w:rsidRDefault="00663A81" w:rsidP="00106FF0">
      <w:pPr>
        <w:tabs>
          <w:tab w:val="left" w:pos="709"/>
        </w:tabs>
        <w:jc w:val="both"/>
        <w:rPr>
          <w:rFonts w:ascii="Times New Roman" w:hAnsi="Times New Roman"/>
          <w:sz w:val="28"/>
          <w:szCs w:val="28"/>
          <w:lang w:val="kk-KZ"/>
        </w:rPr>
      </w:pPr>
    </w:p>
    <w:p w:rsidR="00106FF0" w:rsidRPr="00DD091D" w:rsidRDefault="002142D7" w:rsidP="00106FF0">
      <w:pPr>
        <w:tabs>
          <w:tab w:val="left" w:pos="709"/>
        </w:tabs>
        <w:jc w:val="both"/>
        <w:rPr>
          <w:rFonts w:ascii="Times New Roman" w:hAnsi="Times New Roman"/>
          <w:kern w:val="24"/>
          <w:sz w:val="28"/>
          <w:szCs w:val="28"/>
          <w:lang w:val="kk-KZ"/>
        </w:rPr>
      </w:pPr>
      <w:r>
        <w:rPr>
          <w:rFonts w:ascii="Times New Roman" w:hAnsi="Times New Roman"/>
          <w:sz w:val="28"/>
          <w:szCs w:val="28"/>
          <w:lang w:val="kk-KZ"/>
        </w:rPr>
        <w:t>Кесте 21</w:t>
      </w:r>
      <w:r w:rsidR="0072233D" w:rsidRPr="00DD091D">
        <w:rPr>
          <w:rFonts w:ascii="Times New Roman" w:hAnsi="Times New Roman"/>
          <w:sz w:val="28"/>
          <w:szCs w:val="28"/>
          <w:lang w:val="kk-KZ"/>
        </w:rPr>
        <w:t xml:space="preserve"> - </w:t>
      </w:r>
      <w:r w:rsidR="0072233D" w:rsidRPr="00DD091D">
        <w:rPr>
          <w:rFonts w:ascii="Times New Roman" w:hAnsi="Times New Roman"/>
          <w:kern w:val="24"/>
          <w:sz w:val="28"/>
          <w:szCs w:val="28"/>
          <w:lang w:val="kk-KZ"/>
        </w:rPr>
        <w:t xml:space="preserve"> ПНАШ сауалнамасының негативті көрсеткіш бойынша екі топ нәтижелері</w:t>
      </w:r>
    </w:p>
    <w:p w:rsidR="0072233D" w:rsidRPr="00DD091D" w:rsidRDefault="0072233D" w:rsidP="00106FF0">
      <w:pPr>
        <w:tabs>
          <w:tab w:val="left" w:pos="709"/>
        </w:tabs>
        <w:jc w:val="both"/>
        <w:rPr>
          <w:rFonts w:ascii="Times New Roman" w:hAnsi="Times New Roman"/>
          <w:sz w:val="28"/>
          <w:szCs w:val="28"/>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1276"/>
        <w:gridCol w:w="1701"/>
        <w:gridCol w:w="3024"/>
      </w:tblGrid>
      <w:tr w:rsidR="00106FF0" w:rsidRPr="00663A81" w:rsidTr="00660555">
        <w:trPr>
          <w:trHeight w:val="663"/>
        </w:trPr>
        <w:tc>
          <w:tcPr>
            <w:tcW w:w="2263"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lang w:val="kk-KZ"/>
              </w:rPr>
            </w:pP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lang w:val="kk-KZ"/>
              </w:rPr>
            </w:pP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lang w:val="kk-KZ"/>
              </w:rPr>
            </w:pPr>
          </w:p>
        </w:tc>
        <w:tc>
          <w:tcPr>
            <w:tcW w:w="1701"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imes New Roman" w:hAnsi="Times New Roman"/>
                <w:sz w:val="24"/>
                <w:szCs w:val="24"/>
              </w:rPr>
              <w:t>Орташа көрсеткіш</w:t>
            </w:r>
          </w:p>
        </w:tc>
        <w:tc>
          <w:tcPr>
            <w:tcW w:w="3024"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heme="minorHAnsi" w:hAnsi="Times New Roman"/>
                <w:sz w:val="24"/>
                <w:szCs w:val="24"/>
                <w:lang w:val="kk-KZ"/>
              </w:rPr>
              <w:t>Стандартты ауытқу</w:t>
            </w:r>
          </w:p>
        </w:tc>
      </w:tr>
      <w:tr w:rsidR="00106FF0" w:rsidRPr="00663A81" w:rsidTr="00660555">
        <w:trPr>
          <w:trHeight w:val="319"/>
        </w:trPr>
        <w:tc>
          <w:tcPr>
            <w:tcW w:w="2263" w:type="dxa"/>
            <w:vMerge w:val="restart"/>
            <w:shd w:val="clear" w:color="auto" w:fill="auto"/>
            <w:noWrap/>
            <w:vAlign w:val="bottom"/>
            <w:hideMark/>
          </w:tcPr>
          <w:p w:rsidR="00106FF0" w:rsidRPr="00663A81" w:rsidRDefault="00CD25AA" w:rsidP="00AC4306">
            <w:pPr>
              <w:jc w:val="both"/>
              <w:rPr>
                <w:rFonts w:ascii="Times New Roman" w:eastAsia="Times New Roman" w:hAnsi="Times New Roman"/>
                <w:sz w:val="24"/>
                <w:szCs w:val="24"/>
              </w:rPr>
            </w:pPr>
            <w:r w:rsidRPr="00663A81">
              <w:rPr>
                <w:rFonts w:ascii="Times New Roman" w:eastAsia="Times New Roman" w:hAnsi="Times New Roman"/>
                <w:sz w:val="24"/>
                <w:szCs w:val="24"/>
                <w:lang w:val="kk-KZ"/>
              </w:rPr>
              <w:t>Экзекутивті б</w:t>
            </w:r>
            <w:r w:rsidR="00106FF0" w:rsidRPr="00663A81">
              <w:rPr>
                <w:rFonts w:ascii="Times New Roman" w:eastAsia="Times New Roman" w:hAnsi="Times New Roman"/>
                <w:sz w:val="24"/>
                <w:szCs w:val="24"/>
              </w:rPr>
              <w:t>ақылау_2кезең</w:t>
            </w: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imes New Roman" w:hAnsi="Times New Roman"/>
                <w:sz w:val="24"/>
                <w:szCs w:val="24"/>
              </w:rPr>
              <w:t>НА-</w:t>
            </w: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imes New Roman" w:hAnsi="Times New Roman"/>
                <w:sz w:val="24"/>
                <w:szCs w:val="24"/>
              </w:rPr>
              <w:t>53</w:t>
            </w:r>
          </w:p>
        </w:tc>
        <w:tc>
          <w:tcPr>
            <w:tcW w:w="1701" w:type="dxa"/>
            <w:shd w:val="clear" w:color="auto" w:fill="auto"/>
            <w:noWrap/>
            <w:vAlign w:val="bottom"/>
            <w:hideMark/>
          </w:tcPr>
          <w:p w:rsidR="00106FF0" w:rsidRPr="00663A81" w:rsidRDefault="00106FF0" w:rsidP="00AC4306">
            <w:pPr>
              <w:jc w:val="both"/>
              <w:rPr>
                <w:rFonts w:ascii="Times New Roman" w:eastAsiaTheme="minorHAnsi" w:hAnsi="Times New Roman"/>
                <w:sz w:val="24"/>
                <w:szCs w:val="24"/>
              </w:rPr>
            </w:pPr>
            <w:r w:rsidRPr="00663A81">
              <w:rPr>
                <w:rFonts w:ascii="Times New Roman" w:eastAsiaTheme="minorHAnsi" w:hAnsi="Times New Roman"/>
                <w:sz w:val="24"/>
                <w:szCs w:val="24"/>
              </w:rPr>
              <w:t>110,98</w:t>
            </w:r>
          </w:p>
          <w:p w:rsidR="00106FF0" w:rsidRPr="00663A81" w:rsidRDefault="00106FF0" w:rsidP="00AC4306">
            <w:pPr>
              <w:jc w:val="both"/>
              <w:rPr>
                <w:rFonts w:ascii="Times New Roman" w:eastAsia="Times New Roman" w:hAnsi="Times New Roman"/>
                <w:sz w:val="24"/>
                <w:szCs w:val="24"/>
              </w:rPr>
            </w:pPr>
          </w:p>
        </w:tc>
        <w:tc>
          <w:tcPr>
            <w:tcW w:w="3024" w:type="dxa"/>
            <w:shd w:val="clear" w:color="auto" w:fill="auto"/>
            <w:noWrap/>
            <w:vAlign w:val="bottom"/>
            <w:hideMark/>
          </w:tcPr>
          <w:p w:rsidR="00106FF0" w:rsidRPr="00663A81" w:rsidRDefault="00106FF0" w:rsidP="00AC4306">
            <w:pPr>
              <w:jc w:val="both"/>
              <w:rPr>
                <w:rFonts w:ascii="Times New Roman" w:eastAsiaTheme="minorHAnsi" w:hAnsi="Times New Roman"/>
                <w:sz w:val="24"/>
                <w:szCs w:val="24"/>
              </w:rPr>
            </w:pPr>
            <w:r w:rsidRPr="00663A81">
              <w:rPr>
                <w:rFonts w:ascii="Times New Roman" w:eastAsiaTheme="minorHAnsi" w:hAnsi="Times New Roman"/>
                <w:sz w:val="24"/>
                <w:szCs w:val="24"/>
              </w:rPr>
              <w:t>69,65</w:t>
            </w:r>
          </w:p>
          <w:p w:rsidR="00106FF0" w:rsidRPr="00663A81" w:rsidRDefault="00106FF0" w:rsidP="00AC4306">
            <w:pPr>
              <w:jc w:val="both"/>
              <w:rPr>
                <w:rFonts w:ascii="Times New Roman" w:eastAsia="Times New Roman" w:hAnsi="Times New Roman"/>
                <w:sz w:val="24"/>
                <w:szCs w:val="24"/>
              </w:rPr>
            </w:pPr>
          </w:p>
        </w:tc>
      </w:tr>
      <w:tr w:rsidR="00106FF0" w:rsidRPr="00663A81" w:rsidTr="00660555">
        <w:trPr>
          <w:trHeight w:val="415"/>
        </w:trPr>
        <w:tc>
          <w:tcPr>
            <w:tcW w:w="2263" w:type="dxa"/>
            <w:vMerge/>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imes New Roman" w:hAnsi="Times New Roman"/>
                <w:sz w:val="24"/>
                <w:szCs w:val="24"/>
              </w:rPr>
              <w:t>НА+</w:t>
            </w:r>
          </w:p>
        </w:tc>
        <w:tc>
          <w:tcPr>
            <w:tcW w:w="1276" w:type="dxa"/>
            <w:shd w:val="clear" w:color="auto" w:fill="auto"/>
            <w:noWrap/>
            <w:vAlign w:val="bottom"/>
            <w:hideMark/>
          </w:tcPr>
          <w:p w:rsidR="00106FF0" w:rsidRPr="00663A81" w:rsidRDefault="00106FF0" w:rsidP="00AC4306">
            <w:pPr>
              <w:jc w:val="both"/>
              <w:rPr>
                <w:rFonts w:ascii="Times New Roman" w:eastAsia="Times New Roman" w:hAnsi="Times New Roman"/>
                <w:sz w:val="24"/>
                <w:szCs w:val="24"/>
              </w:rPr>
            </w:pPr>
            <w:r w:rsidRPr="00663A81">
              <w:rPr>
                <w:rFonts w:ascii="Times New Roman" w:eastAsia="Times New Roman" w:hAnsi="Times New Roman"/>
                <w:sz w:val="24"/>
                <w:szCs w:val="24"/>
              </w:rPr>
              <w:t>49</w:t>
            </w:r>
          </w:p>
        </w:tc>
        <w:tc>
          <w:tcPr>
            <w:tcW w:w="1701" w:type="dxa"/>
            <w:shd w:val="clear" w:color="auto" w:fill="auto"/>
            <w:noWrap/>
            <w:vAlign w:val="bottom"/>
            <w:hideMark/>
          </w:tcPr>
          <w:p w:rsidR="00106FF0" w:rsidRPr="00663A81" w:rsidRDefault="00106FF0" w:rsidP="00AC4306">
            <w:pPr>
              <w:jc w:val="both"/>
              <w:rPr>
                <w:rFonts w:ascii="Times New Roman" w:eastAsiaTheme="minorHAnsi" w:hAnsi="Times New Roman"/>
                <w:sz w:val="24"/>
                <w:szCs w:val="24"/>
              </w:rPr>
            </w:pPr>
            <w:r w:rsidRPr="00663A81">
              <w:rPr>
                <w:rFonts w:ascii="Times New Roman" w:eastAsiaTheme="minorHAnsi" w:hAnsi="Times New Roman"/>
                <w:sz w:val="24"/>
                <w:szCs w:val="24"/>
              </w:rPr>
              <w:t>130,91</w:t>
            </w:r>
          </w:p>
          <w:p w:rsidR="00106FF0" w:rsidRPr="00663A81" w:rsidRDefault="00106FF0" w:rsidP="00AC4306">
            <w:pPr>
              <w:jc w:val="both"/>
              <w:rPr>
                <w:rFonts w:ascii="Times New Roman" w:eastAsia="Times New Roman" w:hAnsi="Times New Roman"/>
                <w:sz w:val="24"/>
                <w:szCs w:val="24"/>
              </w:rPr>
            </w:pPr>
          </w:p>
        </w:tc>
        <w:tc>
          <w:tcPr>
            <w:tcW w:w="3024" w:type="dxa"/>
            <w:shd w:val="clear" w:color="auto" w:fill="auto"/>
            <w:noWrap/>
            <w:vAlign w:val="bottom"/>
            <w:hideMark/>
          </w:tcPr>
          <w:p w:rsidR="00106FF0" w:rsidRPr="00663A81" w:rsidRDefault="00106FF0" w:rsidP="00AC4306">
            <w:pPr>
              <w:jc w:val="both"/>
              <w:rPr>
                <w:rFonts w:ascii="Times New Roman" w:eastAsiaTheme="minorHAnsi" w:hAnsi="Times New Roman"/>
                <w:sz w:val="24"/>
                <w:szCs w:val="24"/>
              </w:rPr>
            </w:pPr>
            <w:r w:rsidRPr="00663A81">
              <w:rPr>
                <w:rFonts w:ascii="Times New Roman" w:eastAsiaTheme="minorHAnsi" w:hAnsi="Times New Roman"/>
                <w:sz w:val="24"/>
                <w:szCs w:val="24"/>
              </w:rPr>
              <w:t>70,63</w:t>
            </w:r>
          </w:p>
          <w:p w:rsidR="00106FF0" w:rsidRPr="00663A81" w:rsidRDefault="00106FF0" w:rsidP="00AC4306">
            <w:pPr>
              <w:jc w:val="both"/>
              <w:rPr>
                <w:rFonts w:ascii="Times New Roman" w:eastAsia="Times New Roman" w:hAnsi="Times New Roman"/>
                <w:sz w:val="24"/>
                <w:szCs w:val="24"/>
              </w:rPr>
            </w:pPr>
          </w:p>
        </w:tc>
      </w:tr>
    </w:tbl>
    <w:p w:rsidR="0072233D" w:rsidRPr="00DD091D" w:rsidRDefault="0072233D" w:rsidP="0072233D">
      <w:pPr>
        <w:autoSpaceDE w:val="0"/>
        <w:autoSpaceDN w:val="0"/>
        <w:adjustRightInd w:val="0"/>
        <w:ind w:firstLine="708"/>
        <w:jc w:val="both"/>
        <w:rPr>
          <w:rFonts w:ascii="Times New Roman" w:hAnsi="Times New Roman"/>
          <w:sz w:val="28"/>
          <w:szCs w:val="28"/>
          <w:lang w:val="en-US"/>
        </w:rPr>
      </w:pPr>
      <w:r w:rsidRPr="00DD091D">
        <w:rPr>
          <w:rFonts w:ascii="Times New Roman" w:hAnsi="Times New Roman"/>
          <w:sz w:val="28"/>
          <w:szCs w:val="28"/>
          <w:lang w:val="kk-KZ"/>
        </w:rPr>
        <w:t xml:space="preserve">Ескерту - </w:t>
      </w:r>
      <w:r w:rsidRPr="00DD091D">
        <w:rPr>
          <w:rFonts w:ascii="Times New Roman" w:hAnsi="Times New Roman"/>
          <w:sz w:val="28"/>
          <w:szCs w:val="28"/>
          <w:lang w:val="en-US"/>
        </w:rPr>
        <w:t>*p&lt;.05 **p&lt;.01</w:t>
      </w:r>
    </w:p>
    <w:p w:rsidR="00106FF0" w:rsidRPr="00DD091D" w:rsidRDefault="00106FF0" w:rsidP="00106FF0">
      <w:pPr>
        <w:tabs>
          <w:tab w:val="left" w:pos="709"/>
        </w:tabs>
        <w:ind w:firstLine="720"/>
        <w:jc w:val="both"/>
        <w:rPr>
          <w:rFonts w:ascii="Times New Roman" w:hAnsi="Times New Roman"/>
          <w:sz w:val="28"/>
          <w:szCs w:val="28"/>
          <w:lang w:val="kk-KZ"/>
        </w:rPr>
      </w:pPr>
    </w:p>
    <w:p w:rsidR="00106FF0" w:rsidRPr="00DD091D" w:rsidRDefault="00106FF0" w:rsidP="00106FF0">
      <w:pPr>
        <w:tabs>
          <w:tab w:val="left" w:pos="709"/>
        </w:tabs>
        <w:jc w:val="both"/>
        <w:rPr>
          <w:rFonts w:ascii="Times New Roman" w:hAnsi="Times New Roman"/>
          <w:sz w:val="28"/>
          <w:szCs w:val="28"/>
          <w:lang w:val="kk-KZ"/>
        </w:rPr>
      </w:pPr>
    </w:p>
    <w:p w:rsidR="00106FF0" w:rsidRPr="00DD091D" w:rsidRDefault="00106FF0" w:rsidP="007E600F">
      <w:pPr>
        <w:tabs>
          <w:tab w:val="left" w:pos="709"/>
        </w:tabs>
        <w:jc w:val="center"/>
        <w:rPr>
          <w:rFonts w:ascii="Times New Roman" w:hAnsi="Times New Roman"/>
          <w:sz w:val="28"/>
          <w:szCs w:val="28"/>
          <w:lang w:val="kk-KZ"/>
        </w:rPr>
      </w:pPr>
      <w:r w:rsidRPr="00DD091D">
        <w:rPr>
          <w:rFonts w:ascii="Times New Roman" w:hAnsi="Times New Roman"/>
          <w:noProof/>
          <w:sz w:val="28"/>
          <w:szCs w:val="28"/>
        </w:rPr>
        <w:drawing>
          <wp:inline distT="0" distB="0" distL="0" distR="0" wp14:anchorId="71F5A1A2" wp14:editId="7746CA0C">
            <wp:extent cx="3276600" cy="19526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06FF0" w:rsidRPr="00DD091D" w:rsidRDefault="00106FF0" w:rsidP="00106FF0">
      <w:pPr>
        <w:tabs>
          <w:tab w:val="left" w:pos="709"/>
        </w:tabs>
        <w:jc w:val="both"/>
        <w:rPr>
          <w:rFonts w:ascii="Times New Roman" w:hAnsi="Times New Roman"/>
          <w:sz w:val="28"/>
          <w:szCs w:val="28"/>
          <w:lang w:val="kk-KZ"/>
        </w:rPr>
      </w:pPr>
    </w:p>
    <w:p w:rsidR="008B0EE7" w:rsidRPr="00DD091D" w:rsidRDefault="008B0EE7" w:rsidP="007E600F">
      <w:pPr>
        <w:jc w:val="center"/>
        <w:rPr>
          <w:rFonts w:ascii="Times New Roman" w:hAnsi="Times New Roman"/>
          <w:kern w:val="24"/>
          <w:sz w:val="28"/>
          <w:szCs w:val="28"/>
          <w:lang w:val="kk-KZ"/>
        </w:rPr>
      </w:pPr>
      <w:r w:rsidRPr="00DD091D">
        <w:rPr>
          <w:rFonts w:ascii="Times New Roman" w:hAnsi="Times New Roman"/>
          <w:kern w:val="24"/>
          <w:sz w:val="28"/>
          <w:szCs w:val="28"/>
          <w:lang w:val="kk-KZ"/>
        </w:rPr>
        <w:t>*p&lt;.05, **p&lt;.01</w:t>
      </w:r>
    </w:p>
    <w:p w:rsidR="00106FF0" w:rsidRPr="00DD091D" w:rsidRDefault="00106FF0" w:rsidP="007E600F">
      <w:pPr>
        <w:tabs>
          <w:tab w:val="left" w:pos="709"/>
        </w:tabs>
        <w:jc w:val="center"/>
        <w:rPr>
          <w:rFonts w:ascii="Times New Roman" w:hAnsi="Times New Roman"/>
          <w:sz w:val="28"/>
          <w:szCs w:val="28"/>
          <w:lang w:val="kk-KZ"/>
        </w:rPr>
      </w:pPr>
    </w:p>
    <w:p w:rsidR="00106FF0" w:rsidRPr="00DD091D" w:rsidRDefault="00EE4BAA" w:rsidP="007E600F">
      <w:pPr>
        <w:jc w:val="center"/>
        <w:rPr>
          <w:rFonts w:ascii="Times New Roman" w:hAnsi="Times New Roman"/>
          <w:kern w:val="24"/>
          <w:sz w:val="28"/>
          <w:szCs w:val="28"/>
          <w:lang w:val="kk-KZ"/>
        </w:rPr>
      </w:pPr>
      <w:r>
        <w:rPr>
          <w:rFonts w:ascii="Times New Roman" w:hAnsi="Times New Roman"/>
          <w:kern w:val="24"/>
          <w:sz w:val="28"/>
          <w:szCs w:val="28"/>
          <w:lang w:val="kk-KZ"/>
        </w:rPr>
        <w:t>Сурет 29</w:t>
      </w:r>
      <w:r w:rsidR="007E600F" w:rsidRPr="00DD091D">
        <w:rPr>
          <w:rFonts w:ascii="Times New Roman" w:hAnsi="Times New Roman"/>
          <w:kern w:val="24"/>
          <w:sz w:val="28"/>
          <w:szCs w:val="28"/>
          <w:lang w:val="kk-KZ"/>
        </w:rPr>
        <w:t xml:space="preserve"> </w:t>
      </w:r>
      <w:r w:rsidR="00106FF0" w:rsidRPr="00DD091D">
        <w:rPr>
          <w:rFonts w:ascii="Times New Roman" w:hAnsi="Times New Roman"/>
          <w:kern w:val="24"/>
          <w:sz w:val="28"/>
          <w:szCs w:val="28"/>
          <w:lang w:val="kk-KZ"/>
        </w:rPr>
        <w:t>- ПНАШ сауалнамасының негативті көрсеткіш бойынша екі топ нәтижелері.</w:t>
      </w:r>
    </w:p>
    <w:p w:rsidR="008B0EE7" w:rsidRPr="00DD091D" w:rsidRDefault="008B0EE7" w:rsidP="00106FF0">
      <w:pPr>
        <w:jc w:val="both"/>
        <w:rPr>
          <w:rFonts w:ascii="Times New Roman" w:eastAsia="Times New Roman" w:hAnsi="Times New Roman"/>
          <w:sz w:val="28"/>
          <w:szCs w:val="28"/>
          <w:lang w:val="kk-KZ"/>
        </w:rPr>
      </w:pPr>
    </w:p>
    <w:p w:rsidR="008B0EE7" w:rsidRPr="00DD091D" w:rsidRDefault="007E600F" w:rsidP="00660555">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27</w:t>
      </w:r>
      <w:r w:rsidR="008B0EE7" w:rsidRPr="00DD091D">
        <w:rPr>
          <w:rFonts w:ascii="Times New Roman" w:hAnsi="Times New Roman"/>
          <w:sz w:val="28"/>
          <w:szCs w:val="28"/>
          <w:lang w:val="kk-KZ"/>
        </w:rPr>
        <w:t xml:space="preserve"> </w:t>
      </w:r>
      <w:r w:rsidR="005D14BD" w:rsidRPr="00DD091D">
        <w:rPr>
          <w:rFonts w:ascii="Times New Roman" w:hAnsi="Times New Roman"/>
          <w:sz w:val="28"/>
          <w:szCs w:val="28"/>
          <w:lang w:val="kk-KZ"/>
        </w:rPr>
        <w:t>суретте көріп тұрғанымыздай</w:t>
      </w:r>
      <w:r w:rsidR="008B0EE7" w:rsidRPr="00DD091D">
        <w:rPr>
          <w:rFonts w:ascii="Times New Roman" w:hAnsi="Times New Roman"/>
          <w:sz w:val="28"/>
          <w:szCs w:val="28"/>
          <w:lang w:val="kk-KZ"/>
        </w:rPr>
        <w:t xml:space="preserve"> үш кезең бойынша</w:t>
      </w:r>
      <w:r w:rsidR="005D14BD" w:rsidRPr="00DD091D">
        <w:rPr>
          <w:rFonts w:ascii="Times New Roman" w:hAnsi="Times New Roman"/>
          <w:sz w:val="28"/>
          <w:szCs w:val="28"/>
          <w:lang w:val="kk-KZ"/>
        </w:rPr>
        <w:t xml:space="preserve"> зейін жүйесі тапсырмасын орындау барысындағы  нәтижелерді өңдей келе, </w:t>
      </w:r>
      <w:r w:rsidR="002F4329">
        <w:rPr>
          <w:rFonts w:ascii="Times New Roman" w:hAnsi="Times New Roman"/>
          <w:sz w:val="28"/>
          <w:szCs w:val="28"/>
          <w:lang w:val="kk-KZ"/>
        </w:rPr>
        <w:t xml:space="preserve">экзекутивті </w:t>
      </w:r>
      <w:r w:rsidR="005D14BD" w:rsidRPr="00DD091D">
        <w:rPr>
          <w:rFonts w:ascii="Times New Roman" w:hAnsi="Times New Roman"/>
          <w:sz w:val="28"/>
          <w:szCs w:val="28"/>
          <w:lang w:val="kk-KZ"/>
        </w:rPr>
        <w:t>бақылау жүйесінің</w:t>
      </w:r>
      <w:r w:rsidR="008B0EE7" w:rsidRPr="00DD091D">
        <w:rPr>
          <w:rFonts w:ascii="Times New Roman" w:hAnsi="Times New Roman"/>
          <w:sz w:val="28"/>
          <w:szCs w:val="28"/>
          <w:lang w:val="kk-KZ"/>
        </w:rPr>
        <w:t xml:space="preserve"> екінші кезеңінде айырмашылық барын көрдік</w:t>
      </w:r>
      <w:r w:rsidR="005D14BD" w:rsidRPr="00DD091D">
        <w:rPr>
          <w:rFonts w:ascii="Times New Roman" w:hAnsi="Times New Roman"/>
          <w:sz w:val="28"/>
          <w:szCs w:val="28"/>
          <w:lang w:val="kk-KZ"/>
        </w:rPr>
        <w:t>.</w:t>
      </w:r>
      <w:r w:rsidR="00436826" w:rsidRPr="00DD091D">
        <w:rPr>
          <w:rFonts w:ascii="Times New Roman" w:hAnsi="Times New Roman"/>
          <w:sz w:val="28"/>
          <w:szCs w:val="28"/>
          <w:lang w:val="kk-KZ"/>
        </w:rPr>
        <w:t xml:space="preserve"> </w:t>
      </w:r>
      <w:r w:rsidR="005D14BD" w:rsidRPr="00DD091D">
        <w:rPr>
          <w:rFonts w:ascii="Times New Roman" w:hAnsi="Times New Roman"/>
          <w:sz w:val="28"/>
          <w:szCs w:val="28"/>
          <w:lang w:val="kk-KZ"/>
        </w:rPr>
        <w:t>Яғни екінші топ көрсеткіштері жоғары (1&lt;2)</w:t>
      </w:r>
      <w:r w:rsidR="005D14BD" w:rsidRPr="00DD091D">
        <w:rPr>
          <w:rFonts w:ascii="Times New Roman" w:hAnsi="Times New Roman"/>
          <w:kern w:val="24"/>
          <w:sz w:val="28"/>
          <w:szCs w:val="28"/>
          <w:lang w:val="kk-KZ"/>
        </w:rPr>
        <w:t>,</w:t>
      </w:r>
      <w:r w:rsidR="00C74D00" w:rsidRPr="00DD091D">
        <w:rPr>
          <w:rFonts w:ascii="Times New Roman" w:hAnsi="Times New Roman"/>
          <w:kern w:val="24"/>
          <w:sz w:val="28"/>
          <w:szCs w:val="28"/>
          <w:lang w:val="kk-KZ"/>
        </w:rPr>
        <w:t xml:space="preserve"> </w:t>
      </w:r>
      <w:r w:rsidR="005D14BD" w:rsidRPr="00DD091D">
        <w:rPr>
          <w:rFonts w:ascii="Times New Roman" w:hAnsi="Times New Roman"/>
          <w:kern w:val="24"/>
          <w:sz w:val="28"/>
          <w:szCs w:val="28"/>
          <w:lang w:val="kk-KZ"/>
        </w:rPr>
        <w:t>н</w:t>
      </w:r>
      <w:r w:rsidR="008B0EE7" w:rsidRPr="00DD091D">
        <w:rPr>
          <w:rFonts w:ascii="Times New Roman" w:hAnsi="Times New Roman"/>
          <w:kern w:val="24"/>
          <w:sz w:val="28"/>
          <w:szCs w:val="28"/>
          <w:lang w:val="kk-KZ"/>
        </w:rPr>
        <w:t>егативті эмоциялар деңгейі жоғары болғанда  бақылау нашар</w:t>
      </w:r>
      <w:r w:rsidR="005D14BD" w:rsidRPr="00DD091D">
        <w:rPr>
          <w:rFonts w:ascii="Times New Roman" w:hAnsi="Times New Roman"/>
          <w:kern w:val="24"/>
          <w:sz w:val="28"/>
          <w:szCs w:val="28"/>
          <w:lang w:val="kk-KZ"/>
        </w:rPr>
        <w:t>.</w:t>
      </w:r>
    </w:p>
    <w:p w:rsidR="00106FF0" w:rsidRDefault="00106FF0" w:rsidP="009A390B">
      <w:pPr>
        <w:tabs>
          <w:tab w:val="left" w:pos="1680"/>
        </w:tabs>
        <w:ind w:firstLine="567"/>
        <w:jc w:val="both"/>
        <w:rPr>
          <w:rFonts w:ascii="Times New Roman" w:hAnsi="Times New Roman"/>
          <w:b/>
          <w:sz w:val="28"/>
          <w:szCs w:val="28"/>
          <w:lang w:val="kk-KZ"/>
        </w:rPr>
      </w:pPr>
      <w:r w:rsidRPr="00DD091D">
        <w:rPr>
          <w:rFonts w:ascii="Times New Roman" w:hAnsi="Times New Roman"/>
          <w:b/>
          <w:sz w:val="28"/>
          <w:szCs w:val="28"/>
          <w:lang w:val="kk-KZ"/>
        </w:rPr>
        <w:t>Эмоциялық күй бойынша бөлін</w:t>
      </w:r>
      <w:r w:rsidR="009D194D">
        <w:rPr>
          <w:rFonts w:ascii="Times New Roman" w:hAnsi="Times New Roman"/>
          <w:b/>
          <w:sz w:val="28"/>
          <w:szCs w:val="28"/>
          <w:lang w:val="kk-KZ"/>
        </w:rPr>
        <w:t>ген екі топ</w:t>
      </w:r>
      <w:r w:rsidR="00663A81">
        <w:rPr>
          <w:rFonts w:ascii="Times New Roman" w:hAnsi="Times New Roman"/>
          <w:b/>
          <w:sz w:val="28"/>
          <w:szCs w:val="28"/>
          <w:lang w:val="kk-KZ"/>
        </w:rPr>
        <w:t>тың</w:t>
      </w:r>
      <w:r w:rsidR="009D194D">
        <w:rPr>
          <w:rFonts w:ascii="Times New Roman" w:hAnsi="Times New Roman"/>
          <w:b/>
          <w:sz w:val="28"/>
          <w:szCs w:val="28"/>
          <w:lang w:val="kk-KZ"/>
        </w:rPr>
        <w:t xml:space="preserve"> </w:t>
      </w:r>
      <w:r w:rsidR="00663A81" w:rsidRPr="00DD091D">
        <w:rPr>
          <w:rFonts w:ascii="Times New Roman" w:hAnsi="Times New Roman"/>
          <w:b/>
          <w:sz w:val="28"/>
          <w:szCs w:val="28"/>
          <w:lang w:val="kk-KZ"/>
        </w:rPr>
        <w:t xml:space="preserve">(негативті және позитивті) </w:t>
      </w:r>
      <w:r w:rsidR="009D194D">
        <w:rPr>
          <w:rFonts w:ascii="Times New Roman" w:hAnsi="Times New Roman"/>
          <w:b/>
          <w:sz w:val="28"/>
          <w:szCs w:val="28"/>
          <w:lang w:val="kk-KZ"/>
        </w:rPr>
        <w:t>параметрлерінің туындаған</w:t>
      </w:r>
      <w:r w:rsidRPr="00DD091D">
        <w:rPr>
          <w:rFonts w:ascii="Times New Roman" w:hAnsi="Times New Roman"/>
          <w:b/>
          <w:sz w:val="28"/>
          <w:szCs w:val="28"/>
          <w:lang w:val="kk-KZ"/>
        </w:rPr>
        <w:t xml:space="preserve"> потенциалдармен (</w:t>
      </w:r>
      <w:r w:rsidRPr="00DD091D">
        <w:rPr>
          <w:rFonts w:ascii="Times New Roman" w:hAnsi="Times New Roman"/>
          <w:b/>
          <w:bCs/>
          <w:sz w:val="28"/>
          <w:szCs w:val="28"/>
          <w:lang w:val="kk-KZ"/>
        </w:rPr>
        <w:t>ERP</w:t>
      </w:r>
      <w:r w:rsidRPr="00DD091D">
        <w:rPr>
          <w:rFonts w:ascii="Times New Roman" w:hAnsi="Times New Roman"/>
          <w:b/>
          <w:sz w:val="28"/>
          <w:szCs w:val="28"/>
          <w:lang w:val="kk-KZ"/>
        </w:rPr>
        <w:t>) мәнділік айырмашылықтары.</w:t>
      </w:r>
    </w:p>
    <w:p w:rsidR="00E53EBA" w:rsidRPr="00DD091D" w:rsidRDefault="00E53EBA" w:rsidP="00893B2A">
      <w:pPr>
        <w:tabs>
          <w:tab w:val="left" w:pos="1680"/>
        </w:tabs>
        <w:ind w:firstLine="567"/>
        <w:jc w:val="center"/>
        <w:rPr>
          <w:rFonts w:ascii="Times New Roman" w:hAnsi="Times New Roman"/>
          <w:sz w:val="28"/>
          <w:szCs w:val="28"/>
          <w:lang w:val="kk-KZ"/>
        </w:rPr>
      </w:pPr>
    </w:p>
    <w:p w:rsidR="00106FF0" w:rsidRPr="00DD091D" w:rsidRDefault="00106FF0" w:rsidP="00106FF0">
      <w:pPr>
        <w:tabs>
          <w:tab w:val="left" w:pos="1680"/>
        </w:tabs>
        <w:jc w:val="both"/>
        <w:rPr>
          <w:rFonts w:ascii="Times New Roman" w:hAnsi="Times New Roman"/>
          <w:sz w:val="28"/>
          <w:szCs w:val="28"/>
          <w:lang w:val="kk-KZ"/>
        </w:rPr>
      </w:pPr>
      <w:r w:rsidRPr="00DD091D">
        <w:rPr>
          <w:rFonts w:ascii="Times New Roman" w:hAnsi="Times New Roman"/>
          <w:sz w:val="28"/>
          <w:szCs w:val="28"/>
          <w:lang w:val="kk-KZ"/>
        </w:rPr>
        <w:lastRenderedPageBreak/>
        <w:t>Кес</w:t>
      </w:r>
      <w:r w:rsidR="002142D7">
        <w:rPr>
          <w:rFonts w:ascii="Times New Roman" w:hAnsi="Times New Roman"/>
          <w:sz w:val="28"/>
          <w:szCs w:val="28"/>
          <w:lang w:val="kk-KZ"/>
        </w:rPr>
        <w:t>те 22</w:t>
      </w:r>
      <w:r w:rsidR="000C267A"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 НА ш</w:t>
      </w:r>
      <w:r w:rsidR="009D194D">
        <w:rPr>
          <w:rFonts w:ascii="Times New Roman" w:hAnsi="Times New Roman"/>
          <w:sz w:val="28"/>
          <w:szCs w:val="28"/>
          <w:lang w:val="kk-KZ"/>
        </w:rPr>
        <w:t>каласы мен қырағылық жүйесінің Т</w:t>
      </w:r>
      <w:r w:rsidRPr="00DD091D">
        <w:rPr>
          <w:rFonts w:ascii="Times New Roman" w:hAnsi="Times New Roman"/>
          <w:sz w:val="28"/>
          <w:szCs w:val="28"/>
          <w:lang w:val="kk-KZ"/>
        </w:rPr>
        <w:t>П- мен толық эксперимент барысындағы мәнді айырмашылық көрсеткіші.</w:t>
      </w:r>
    </w:p>
    <w:p w:rsidR="000C267A" w:rsidRPr="00DD091D" w:rsidRDefault="000C267A" w:rsidP="00106FF0">
      <w:pPr>
        <w:tabs>
          <w:tab w:val="left" w:pos="1680"/>
        </w:tabs>
        <w:jc w:val="both"/>
        <w:rPr>
          <w:rFonts w:ascii="Times New Roman" w:hAnsi="Times New Roman"/>
          <w:sz w:val="28"/>
          <w:szCs w:val="28"/>
          <w:lang w:val="kk-KZ"/>
        </w:rPr>
      </w:pPr>
    </w:p>
    <w:tbl>
      <w:tblPr>
        <w:tblStyle w:val="ac"/>
        <w:tblW w:w="0" w:type="auto"/>
        <w:tblInd w:w="250" w:type="dxa"/>
        <w:tblLook w:val="04A0" w:firstRow="1" w:lastRow="0" w:firstColumn="1" w:lastColumn="0" w:noHBand="0" w:noVBand="1"/>
      </w:tblPr>
      <w:tblGrid>
        <w:gridCol w:w="2405"/>
        <w:gridCol w:w="1134"/>
        <w:gridCol w:w="1559"/>
        <w:gridCol w:w="1985"/>
        <w:gridCol w:w="2273"/>
      </w:tblGrid>
      <w:tr w:rsidR="00106FF0" w:rsidRPr="00663A81" w:rsidTr="00A43706">
        <w:tc>
          <w:tcPr>
            <w:tcW w:w="2405" w:type="dxa"/>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134" w:type="dxa"/>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559"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Орташа көрсеткіш</w:t>
            </w:r>
          </w:p>
        </w:tc>
        <w:tc>
          <w:tcPr>
            <w:tcW w:w="1985"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Стандартты ауытқу</w:t>
            </w:r>
          </w:p>
        </w:tc>
        <w:tc>
          <w:tcPr>
            <w:tcW w:w="2273" w:type="dxa"/>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en-US"/>
              </w:rPr>
              <w:t>P</w:t>
            </w:r>
          </w:p>
        </w:tc>
      </w:tr>
      <w:tr w:rsidR="00106FF0" w:rsidRPr="00663A81" w:rsidTr="00A43706">
        <w:tc>
          <w:tcPr>
            <w:tcW w:w="2405" w:type="dxa"/>
            <w:vMerge w:val="restart"/>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Қырағылық</w:t>
            </w:r>
            <w:r w:rsidRPr="00663A81">
              <w:rPr>
                <w:rFonts w:ascii="Times New Roman" w:hAnsi="Times New Roman"/>
                <w:sz w:val="24"/>
                <w:szCs w:val="24"/>
                <w:lang w:val="en-US"/>
              </w:rPr>
              <w:t>_Сz</w:t>
            </w:r>
          </w:p>
        </w:tc>
        <w:tc>
          <w:tcPr>
            <w:tcW w:w="1134"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НА -</w:t>
            </w:r>
          </w:p>
        </w:tc>
        <w:tc>
          <w:tcPr>
            <w:tcW w:w="1559" w:type="dxa"/>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rPr>
              <w:t>-.4077</w:t>
            </w:r>
          </w:p>
        </w:tc>
        <w:tc>
          <w:tcPr>
            <w:tcW w:w="1985"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,982</w:t>
            </w:r>
          </w:p>
        </w:tc>
        <w:tc>
          <w:tcPr>
            <w:tcW w:w="2273" w:type="dxa"/>
            <w:vMerge w:val="restart"/>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.0,01</w:t>
            </w:r>
          </w:p>
        </w:tc>
      </w:tr>
      <w:tr w:rsidR="00106FF0" w:rsidRPr="00663A81" w:rsidTr="00A43706">
        <w:tc>
          <w:tcPr>
            <w:tcW w:w="2405" w:type="dxa"/>
            <w:vMerge/>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134"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НА +</w:t>
            </w:r>
          </w:p>
        </w:tc>
        <w:tc>
          <w:tcPr>
            <w:tcW w:w="1559" w:type="dxa"/>
          </w:tcPr>
          <w:p w:rsidR="00106FF0" w:rsidRPr="00663A81" w:rsidRDefault="00106FF0" w:rsidP="00AC4306">
            <w:pPr>
              <w:autoSpaceDE w:val="0"/>
              <w:autoSpaceDN w:val="0"/>
              <w:adjustRightInd w:val="0"/>
              <w:jc w:val="both"/>
              <w:rPr>
                <w:rFonts w:ascii="Times New Roman" w:hAnsi="Times New Roman"/>
                <w:sz w:val="24"/>
                <w:szCs w:val="24"/>
              </w:rPr>
            </w:pPr>
            <w:r w:rsidRPr="00663A81">
              <w:rPr>
                <w:rFonts w:ascii="Times New Roman" w:hAnsi="Times New Roman"/>
                <w:sz w:val="24"/>
                <w:szCs w:val="24"/>
              </w:rPr>
              <w:t>.2169</w:t>
            </w:r>
          </w:p>
        </w:tc>
        <w:tc>
          <w:tcPr>
            <w:tcW w:w="1985"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1,496</w:t>
            </w:r>
          </w:p>
        </w:tc>
        <w:tc>
          <w:tcPr>
            <w:tcW w:w="2273" w:type="dxa"/>
            <w:vMerge/>
          </w:tcPr>
          <w:p w:rsidR="00106FF0" w:rsidRPr="00663A81" w:rsidRDefault="00106FF0" w:rsidP="00AC4306">
            <w:pPr>
              <w:autoSpaceDE w:val="0"/>
              <w:autoSpaceDN w:val="0"/>
              <w:adjustRightInd w:val="0"/>
              <w:jc w:val="both"/>
              <w:rPr>
                <w:rFonts w:ascii="Times New Roman" w:hAnsi="Times New Roman"/>
                <w:sz w:val="24"/>
                <w:szCs w:val="24"/>
                <w:lang w:val="kk-KZ"/>
              </w:rPr>
            </w:pPr>
          </w:p>
        </w:tc>
      </w:tr>
    </w:tbl>
    <w:p w:rsidR="00106FF0" w:rsidRPr="00DD091D" w:rsidRDefault="00106FF0" w:rsidP="00106FF0">
      <w:pPr>
        <w:autoSpaceDE w:val="0"/>
        <w:autoSpaceDN w:val="0"/>
        <w:adjustRightInd w:val="0"/>
        <w:jc w:val="both"/>
        <w:rPr>
          <w:rFonts w:ascii="Times New Roman" w:hAnsi="Times New Roman"/>
          <w:sz w:val="28"/>
          <w:szCs w:val="28"/>
        </w:rPr>
      </w:pPr>
    </w:p>
    <w:p w:rsidR="000C267A" w:rsidRPr="00DD091D" w:rsidRDefault="00DA313D" w:rsidP="00DA313D">
      <w:pPr>
        <w:autoSpaceDE w:val="0"/>
        <w:autoSpaceDN w:val="0"/>
        <w:adjustRightInd w:val="0"/>
        <w:ind w:firstLine="708"/>
        <w:jc w:val="both"/>
        <w:rPr>
          <w:rFonts w:ascii="Times New Roman" w:hAnsi="Times New Roman"/>
          <w:sz w:val="28"/>
          <w:szCs w:val="28"/>
          <w:lang w:val="kk-KZ"/>
        </w:rPr>
      </w:pPr>
      <w:r w:rsidRPr="00DD091D">
        <w:rPr>
          <w:rFonts w:ascii="Times New Roman" w:hAnsi="Times New Roman"/>
          <w:sz w:val="28"/>
          <w:szCs w:val="28"/>
          <w:lang w:val="kk-KZ"/>
        </w:rPr>
        <w:t>29</w:t>
      </w:r>
      <w:r w:rsidR="000C267A" w:rsidRPr="00DD091D">
        <w:rPr>
          <w:rFonts w:ascii="Times New Roman" w:hAnsi="Times New Roman"/>
          <w:sz w:val="28"/>
          <w:szCs w:val="28"/>
          <w:lang w:val="kk-KZ"/>
        </w:rPr>
        <w:t xml:space="preserve"> кестеде эмоциялық күйді анықтауға негізделген  ПНАШ сауалнамасының негативті аффект шкаласын көрсеткіштер нәтижесіне сай екі топқа бөліп қарастырдық. Бұл кестеден екі топ арасындағы мәнділікті көре аламыз (p= 0.001) </w:t>
      </w:r>
    </w:p>
    <w:p w:rsidR="000C267A" w:rsidRPr="00DD091D" w:rsidRDefault="000C267A" w:rsidP="00106FF0">
      <w:pPr>
        <w:autoSpaceDE w:val="0"/>
        <w:autoSpaceDN w:val="0"/>
        <w:adjustRightInd w:val="0"/>
        <w:jc w:val="both"/>
        <w:rPr>
          <w:rFonts w:ascii="Times New Roman" w:hAnsi="Times New Roman"/>
          <w:sz w:val="28"/>
          <w:szCs w:val="28"/>
          <w:lang w:val="kk-KZ"/>
        </w:rPr>
      </w:pPr>
    </w:p>
    <w:p w:rsidR="00106FF0" w:rsidRPr="00DD091D" w:rsidRDefault="00914AFE" w:rsidP="00106FF0">
      <w:pPr>
        <w:tabs>
          <w:tab w:val="left" w:pos="1680"/>
        </w:tabs>
        <w:jc w:val="both"/>
        <w:rPr>
          <w:rFonts w:ascii="Times New Roman" w:hAnsi="Times New Roman"/>
          <w:sz w:val="28"/>
          <w:szCs w:val="28"/>
          <w:lang w:val="kk-KZ"/>
        </w:rPr>
      </w:pPr>
      <w:r w:rsidRPr="00DD091D">
        <w:rPr>
          <w:rFonts w:ascii="Times New Roman" w:hAnsi="Times New Roman"/>
          <w:sz w:val="28"/>
          <w:szCs w:val="28"/>
          <w:lang w:val="kk-KZ"/>
        </w:rPr>
        <w:t>Кесте</w:t>
      </w:r>
      <w:r w:rsidR="00D76874" w:rsidRPr="00DD091D">
        <w:rPr>
          <w:rFonts w:ascii="Times New Roman" w:hAnsi="Times New Roman"/>
          <w:sz w:val="28"/>
          <w:szCs w:val="28"/>
          <w:lang w:val="kk-KZ"/>
        </w:rPr>
        <w:t xml:space="preserve"> </w:t>
      </w:r>
      <w:r w:rsidR="002142D7">
        <w:rPr>
          <w:rFonts w:ascii="Times New Roman" w:hAnsi="Times New Roman"/>
          <w:sz w:val="28"/>
          <w:szCs w:val="28"/>
          <w:lang w:val="kk-KZ"/>
        </w:rPr>
        <w:t>23</w:t>
      </w:r>
      <w:r w:rsidR="000C267A"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НА ш</w:t>
      </w:r>
      <w:r w:rsidR="002F4329">
        <w:rPr>
          <w:rFonts w:ascii="Times New Roman" w:hAnsi="Times New Roman"/>
          <w:sz w:val="28"/>
          <w:szCs w:val="28"/>
          <w:lang w:val="kk-KZ"/>
        </w:rPr>
        <w:t>каласы мен қырағылық жүйесінің Т</w:t>
      </w:r>
      <w:r w:rsidR="00106FF0" w:rsidRPr="00DD091D">
        <w:rPr>
          <w:rFonts w:ascii="Times New Roman" w:hAnsi="Times New Roman"/>
          <w:sz w:val="28"/>
          <w:szCs w:val="28"/>
          <w:lang w:val="kk-KZ"/>
        </w:rPr>
        <w:t>П-мен эксперимент барысындағы 3 кезең бойынша мәнді айырмашылық көрсеткіш</w:t>
      </w:r>
      <w:r w:rsidR="000C267A" w:rsidRPr="00DD091D">
        <w:rPr>
          <w:rFonts w:ascii="Times New Roman" w:hAnsi="Times New Roman"/>
          <w:sz w:val="28"/>
          <w:szCs w:val="28"/>
          <w:lang w:val="kk-KZ"/>
        </w:rPr>
        <w:t>тері</w:t>
      </w:r>
      <w:r w:rsidR="00106FF0" w:rsidRPr="00DD091D">
        <w:rPr>
          <w:rFonts w:ascii="Times New Roman" w:hAnsi="Times New Roman"/>
          <w:sz w:val="28"/>
          <w:szCs w:val="28"/>
          <w:lang w:val="kk-KZ"/>
        </w:rPr>
        <w:t>.</w:t>
      </w:r>
    </w:p>
    <w:p w:rsidR="000C267A" w:rsidRPr="00DD091D" w:rsidRDefault="000C267A" w:rsidP="00106FF0">
      <w:pPr>
        <w:tabs>
          <w:tab w:val="left" w:pos="1680"/>
        </w:tabs>
        <w:jc w:val="both"/>
        <w:rPr>
          <w:rFonts w:ascii="Times New Roman" w:hAnsi="Times New Roman"/>
          <w:sz w:val="28"/>
          <w:szCs w:val="28"/>
          <w:lang w:val="kk-KZ"/>
        </w:rPr>
      </w:pPr>
    </w:p>
    <w:tbl>
      <w:tblPr>
        <w:tblStyle w:val="ac"/>
        <w:tblW w:w="0" w:type="auto"/>
        <w:tblInd w:w="250" w:type="dxa"/>
        <w:tblLook w:val="04A0" w:firstRow="1" w:lastRow="0" w:firstColumn="1" w:lastColumn="0" w:noHBand="0" w:noVBand="1"/>
      </w:tblPr>
      <w:tblGrid>
        <w:gridCol w:w="2859"/>
        <w:gridCol w:w="995"/>
        <w:gridCol w:w="1433"/>
        <w:gridCol w:w="1884"/>
        <w:gridCol w:w="2207"/>
      </w:tblGrid>
      <w:tr w:rsidR="00106FF0" w:rsidRPr="00DE700C" w:rsidTr="00660555">
        <w:tc>
          <w:tcPr>
            <w:tcW w:w="2859"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433"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Орташа көрсеткіш</w:t>
            </w:r>
          </w:p>
        </w:tc>
        <w:tc>
          <w:tcPr>
            <w:tcW w:w="1886"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Стандартты ауытқу</w:t>
            </w:r>
          </w:p>
        </w:tc>
        <w:tc>
          <w:tcPr>
            <w:tcW w:w="2221" w:type="dxa"/>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en-US"/>
              </w:rPr>
              <w:t>P</w:t>
            </w:r>
          </w:p>
        </w:tc>
      </w:tr>
      <w:tr w:rsidR="00106FF0" w:rsidRPr="00DE700C" w:rsidTr="00660555">
        <w:tc>
          <w:tcPr>
            <w:tcW w:w="2859"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Қырағылық1кезең</w:t>
            </w:r>
            <w:r w:rsidRPr="00DE700C">
              <w:rPr>
                <w:rFonts w:ascii="Times New Roman" w:hAnsi="Times New Roman"/>
                <w:sz w:val="28"/>
                <w:szCs w:val="28"/>
                <w:lang w:val="en-US"/>
              </w:rPr>
              <w:t>_Сz</w:t>
            </w: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-.7885</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1,479</w:t>
            </w:r>
          </w:p>
        </w:tc>
        <w:tc>
          <w:tcPr>
            <w:tcW w:w="2221"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.0,00</w:t>
            </w:r>
          </w:p>
        </w:tc>
      </w:tr>
      <w:tr w:rsidR="00106FF0" w:rsidRPr="00DE700C" w:rsidTr="00660555">
        <w:tc>
          <w:tcPr>
            <w:tcW w:w="285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.2708</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1,829</w:t>
            </w:r>
          </w:p>
        </w:tc>
        <w:tc>
          <w:tcPr>
            <w:tcW w:w="2221"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660555">
        <w:tc>
          <w:tcPr>
            <w:tcW w:w="285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Қырағылық 2кезең</w:t>
            </w:r>
            <w:r w:rsidRPr="00DE700C">
              <w:rPr>
                <w:rFonts w:ascii="Times New Roman" w:hAnsi="Times New Roman"/>
                <w:sz w:val="28"/>
                <w:szCs w:val="28"/>
                <w:lang w:val="en-US"/>
              </w:rPr>
              <w:t>_Сz</w:t>
            </w: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-.3913</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1,284</w:t>
            </w:r>
          </w:p>
        </w:tc>
        <w:tc>
          <w:tcPr>
            <w:tcW w:w="2221"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.0,0</w:t>
            </w:r>
            <w:r w:rsidRPr="00DE700C">
              <w:rPr>
                <w:rFonts w:ascii="Times New Roman" w:hAnsi="Times New Roman"/>
                <w:sz w:val="28"/>
                <w:szCs w:val="28"/>
                <w:lang w:val="en-US"/>
              </w:rPr>
              <w:t>1</w:t>
            </w:r>
          </w:p>
        </w:tc>
      </w:tr>
      <w:tr w:rsidR="00106FF0" w:rsidRPr="00DE700C" w:rsidTr="00660555">
        <w:tc>
          <w:tcPr>
            <w:tcW w:w="285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.3796</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1,934</w:t>
            </w:r>
          </w:p>
        </w:tc>
        <w:tc>
          <w:tcPr>
            <w:tcW w:w="2221"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660555">
        <w:tc>
          <w:tcPr>
            <w:tcW w:w="285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Қырағылық 1кезең</w:t>
            </w:r>
            <w:r w:rsidRPr="00DE700C">
              <w:rPr>
                <w:rFonts w:ascii="Times New Roman" w:hAnsi="Times New Roman"/>
                <w:sz w:val="28"/>
                <w:szCs w:val="28"/>
                <w:lang w:val="en-US"/>
              </w:rPr>
              <w:t>_FCz</w:t>
            </w: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-.7964</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1,658</w:t>
            </w:r>
          </w:p>
        </w:tc>
        <w:tc>
          <w:tcPr>
            <w:tcW w:w="2221"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.0,00</w:t>
            </w:r>
          </w:p>
        </w:tc>
      </w:tr>
      <w:tr w:rsidR="00106FF0" w:rsidRPr="00DE700C" w:rsidTr="00660555">
        <w:tc>
          <w:tcPr>
            <w:tcW w:w="285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.4710</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2,037</w:t>
            </w:r>
          </w:p>
        </w:tc>
        <w:tc>
          <w:tcPr>
            <w:tcW w:w="2221"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660555">
        <w:tc>
          <w:tcPr>
            <w:tcW w:w="285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Қырағылық 2кезең</w:t>
            </w:r>
            <w:r w:rsidRPr="00DE700C">
              <w:rPr>
                <w:rFonts w:ascii="Times New Roman" w:hAnsi="Times New Roman"/>
                <w:sz w:val="28"/>
                <w:szCs w:val="28"/>
                <w:lang w:val="en-US"/>
              </w:rPr>
              <w:t>_FCz</w:t>
            </w: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-.2681</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1,554</w:t>
            </w:r>
          </w:p>
        </w:tc>
        <w:tc>
          <w:tcPr>
            <w:tcW w:w="2221"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.0,03</w:t>
            </w:r>
          </w:p>
        </w:tc>
      </w:tr>
      <w:tr w:rsidR="00106FF0" w:rsidRPr="00DE700C" w:rsidTr="00660555">
        <w:tc>
          <w:tcPr>
            <w:tcW w:w="285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.5621</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2,374</w:t>
            </w:r>
          </w:p>
        </w:tc>
        <w:tc>
          <w:tcPr>
            <w:tcW w:w="2221"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660555">
        <w:tc>
          <w:tcPr>
            <w:tcW w:w="285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Қырағылық 2кезең</w:t>
            </w:r>
            <w:r w:rsidRPr="00DE700C">
              <w:rPr>
                <w:rFonts w:ascii="Times New Roman" w:hAnsi="Times New Roman"/>
                <w:sz w:val="28"/>
                <w:szCs w:val="28"/>
                <w:lang w:val="en-US"/>
              </w:rPr>
              <w:t>_CPz</w:t>
            </w: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-.3561</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1,444</w:t>
            </w:r>
          </w:p>
        </w:tc>
        <w:tc>
          <w:tcPr>
            <w:tcW w:w="2221"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.0,02</w:t>
            </w:r>
          </w:p>
        </w:tc>
      </w:tr>
      <w:tr w:rsidR="00106FF0" w:rsidRPr="00DE700C" w:rsidTr="00660555">
        <w:tc>
          <w:tcPr>
            <w:tcW w:w="285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9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НА +</w:t>
            </w:r>
          </w:p>
        </w:tc>
        <w:tc>
          <w:tcPr>
            <w:tcW w:w="143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.4526</w:t>
            </w:r>
          </w:p>
        </w:tc>
        <w:tc>
          <w:tcPr>
            <w:tcW w:w="1886"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2,093</w:t>
            </w:r>
          </w:p>
        </w:tc>
        <w:tc>
          <w:tcPr>
            <w:tcW w:w="2221"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bl>
    <w:p w:rsidR="00106FF0" w:rsidRPr="00DD091D" w:rsidRDefault="00106FF0" w:rsidP="00106FF0">
      <w:pPr>
        <w:autoSpaceDE w:val="0"/>
        <w:autoSpaceDN w:val="0"/>
        <w:adjustRightInd w:val="0"/>
        <w:jc w:val="both"/>
        <w:rPr>
          <w:rFonts w:ascii="Times New Roman" w:hAnsi="Times New Roman"/>
          <w:sz w:val="28"/>
          <w:szCs w:val="28"/>
        </w:rPr>
      </w:pPr>
    </w:p>
    <w:p w:rsidR="000C267A" w:rsidRPr="00DD091D" w:rsidRDefault="002142D7" w:rsidP="00DA313D">
      <w:pPr>
        <w:autoSpaceDE w:val="0"/>
        <w:autoSpaceDN w:val="0"/>
        <w:adjustRightInd w:val="0"/>
        <w:ind w:firstLine="708"/>
        <w:jc w:val="both"/>
        <w:rPr>
          <w:rFonts w:ascii="Times New Roman" w:hAnsi="Times New Roman"/>
          <w:sz w:val="28"/>
          <w:szCs w:val="28"/>
          <w:lang w:val="kk-KZ"/>
        </w:rPr>
      </w:pPr>
      <w:r w:rsidRPr="002142D7">
        <w:rPr>
          <w:rFonts w:ascii="Times New Roman" w:hAnsi="Times New Roman"/>
          <w:sz w:val="28"/>
          <w:szCs w:val="28"/>
        </w:rPr>
        <w:t>23</w:t>
      </w:r>
      <w:r w:rsidR="000C267A" w:rsidRPr="00DD091D">
        <w:rPr>
          <w:rFonts w:ascii="Times New Roman" w:hAnsi="Times New Roman"/>
          <w:sz w:val="28"/>
          <w:szCs w:val="28"/>
          <w:lang w:val="kk-KZ"/>
        </w:rPr>
        <w:t xml:space="preserve"> кестеде көріп тұрғанымыздай </w:t>
      </w:r>
      <w:r w:rsidR="003372FD" w:rsidRPr="00DD091D">
        <w:rPr>
          <w:rFonts w:ascii="Times New Roman" w:hAnsi="Times New Roman"/>
          <w:sz w:val="28"/>
          <w:szCs w:val="28"/>
          <w:lang w:val="kk-KZ"/>
        </w:rPr>
        <w:t>зейін жүйесі тапсырмасы</w:t>
      </w:r>
      <w:r w:rsidR="002F4329">
        <w:rPr>
          <w:rFonts w:ascii="Times New Roman" w:hAnsi="Times New Roman"/>
          <w:sz w:val="28"/>
          <w:szCs w:val="28"/>
          <w:lang w:val="kk-KZ"/>
        </w:rPr>
        <w:t>н орындау барысындағы туындаған</w:t>
      </w:r>
      <w:r w:rsidR="003372FD" w:rsidRPr="00DD091D">
        <w:rPr>
          <w:rFonts w:ascii="Times New Roman" w:hAnsi="Times New Roman"/>
          <w:sz w:val="28"/>
          <w:szCs w:val="28"/>
          <w:lang w:val="kk-KZ"/>
        </w:rPr>
        <w:t xml:space="preserve"> потенциалдар бойынша қырағылық жүйесінің үш кезеңінің Cz (1 –ші, 2 –ші кезең) FCz (1-ші, 2-ші кезе</w:t>
      </w:r>
      <w:r w:rsidR="00C74D00" w:rsidRPr="00DD091D">
        <w:rPr>
          <w:rFonts w:ascii="Times New Roman" w:hAnsi="Times New Roman"/>
          <w:sz w:val="28"/>
          <w:szCs w:val="28"/>
          <w:lang w:val="kk-KZ"/>
        </w:rPr>
        <w:t>ң</w:t>
      </w:r>
      <w:r w:rsidR="003372FD" w:rsidRPr="00DD091D">
        <w:rPr>
          <w:rFonts w:ascii="Times New Roman" w:hAnsi="Times New Roman"/>
          <w:sz w:val="28"/>
          <w:szCs w:val="28"/>
          <w:lang w:val="kk-KZ"/>
        </w:rPr>
        <w:t>)</w:t>
      </w:r>
      <w:r w:rsidR="00C74D00" w:rsidRPr="00DD091D">
        <w:rPr>
          <w:rFonts w:ascii="Times New Roman" w:hAnsi="Times New Roman"/>
          <w:sz w:val="28"/>
          <w:szCs w:val="28"/>
          <w:lang w:val="kk-KZ"/>
        </w:rPr>
        <w:t xml:space="preserve"> </w:t>
      </w:r>
      <w:r w:rsidR="003372FD" w:rsidRPr="00DD091D">
        <w:rPr>
          <w:rFonts w:ascii="Times New Roman" w:hAnsi="Times New Roman"/>
          <w:sz w:val="28"/>
          <w:szCs w:val="28"/>
          <w:lang w:val="kk-KZ"/>
        </w:rPr>
        <w:t>CPz (2-ші кезең)</w:t>
      </w:r>
      <w:r w:rsidR="00C74D00" w:rsidRPr="00DD091D">
        <w:rPr>
          <w:rFonts w:ascii="Times New Roman" w:hAnsi="Times New Roman"/>
          <w:sz w:val="28"/>
          <w:szCs w:val="28"/>
          <w:lang w:val="kk-KZ"/>
        </w:rPr>
        <w:t xml:space="preserve"> </w:t>
      </w:r>
      <w:r w:rsidR="003372FD" w:rsidRPr="00DD091D">
        <w:rPr>
          <w:rFonts w:ascii="Times New Roman" w:hAnsi="Times New Roman"/>
          <w:sz w:val="28"/>
          <w:szCs w:val="28"/>
          <w:lang w:val="kk-KZ"/>
        </w:rPr>
        <w:t xml:space="preserve">каналдары мен ПНАШ сауалнамасының НА шкаласы нәтижелері арасында айырмашылық бар екенін көруге болады. </w:t>
      </w:r>
    </w:p>
    <w:p w:rsidR="000C267A" w:rsidRPr="00DD091D" w:rsidRDefault="000C267A" w:rsidP="00106FF0">
      <w:pPr>
        <w:autoSpaceDE w:val="0"/>
        <w:autoSpaceDN w:val="0"/>
        <w:adjustRightInd w:val="0"/>
        <w:jc w:val="both"/>
        <w:rPr>
          <w:rFonts w:ascii="Times New Roman" w:hAnsi="Times New Roman"/>
          <w:sz w:val="28"/>
          <w:szCs w:val="28"/>
          <w:lang w:val="kk-KZ"/>
        </w:rPr>
      </w:pPr>
    </w:p>
    <w:p w:rsidR="00106FF0" w:rsidRPr="00DD091D" w:rsidRDefault="002142D7" w:rsidP="00106FF0">
      <w:pPr>
        <w:tabs>
          <w:tab w:val="left" w:pos="1680"/>
        </w:tabs>
        <w:jc w:val="both"/>
        <w:rPr>
          <w:rFonts w:ascii="Times New Roman" w:hAnsi="Times New Roman"/>
          <w:sz w:val="28"/>
          <w:szCs w:val="28"/>
          <w:lang w:val="kk-KZ"/>
        </w:rPr>
      </w:pPr>
      <w:r>
        <w:rPr>
          <w:rFonts w:ascii="Times New Roman" w:hAnsi="Times New Roman"/>
          <w:sz w:val="28"/>
          <w:szCs w:val="28"/>
          <w:lang w:val="kk-KZ"/>
        </w:rPr>
        <w:t>Кесте 24</w:t>
      </w:r>
      <w:r w:rsidR="00A43706" w:rsidRPr="00DD091D">
        <w:rPr>
          <w:rFonts w:ascii="Times New Roman" w:hAnsi="Times New Roman"/>
          <w:sz w:val="28"/>
          <w:szCs w:val="28"/>
          <w:lang w:val="kk-KZ"/>
        </w:rPr>
        <w:t xml:space="preserve"> </w:t>
      </w:r>
      <w:r w:rsidR="00E94AD0" w:rsidRPr="00DD091D">
        <w:rPr>
          <w:rFonts w:ascii="Times New Roman" w:hAnsi="Times New Roman"/>
          <w:sz w:val="28"/>
          <w:szCs w:val="28"/>
          <w:lang w:val="kk-KZ"/>
        </w:rPr>
        <w:t>-</w:t>
      </w:r>
      <w:r w:rsidR="00C42277" w:rsidRPr="00DD091D">
        <w:rPr>
          <w:rFonts w:ascii="Times New Roman" w:hAnsi="Times New Roman"/>
          <w:sz w:val="28"/>
          <w:szCs w:val="28"/>
          <w:lang w:val="kk-KZ"/>
        </w:rPr>
        <w:t xml:space="preserve"> П</w:t>
      </w:r>
      <w:r w:rsidR="00106FF0" w:rsidRPr="00DD091D">
        <w:rPr>
          <w:rFonts w:ascii="Times New Roman" w:hAnsi="Times New Roman"/>
          <w:sz w:val="28"/>
          <w:szCs w:val="28"/>
          <w:lang w:val="kk-KZ"/>
        </w:rPr>
        <w:t>А ш</w:t>
      </w:r>
      <w:r w:rsidR="002F4329">
        <w:rPr>
          <w:rFonts w:ascii="Times New Roman" w:hAnsi="Times New Roman"/>
          <w:sz w:val="28"/>
          <w:szCs w:val="28"/>
          <w:lang w:val="kk-KZ"/>
        </w:rPr>
        <w:t>каласы мен бағдарлау жүйесінің Т</w:t>
      </w:r>
      <w:r w:rsidR="00106FF0" w:rsidRPr="00DD091D">
        <w:rPr>
          <w:rFonts w:ascii="Times New Roman" w:hAnsi="Times New Roman"/>
          <w:sz w:val="28"/>
          <w:szCs w:val="28"/>
          <w:lang w:val="kk-KZ"/>
        </w:rPr>
        <w:t>П</w:t>
      </w:r>
      <w:r w:rsidR="002F5C24">
        <w:rPr>
          <w:rFonts w:ascii="Times New Roman" w:hAnsi="Times New Roman"/>
          <w:sz w:val="28"/>
          <w:szCs w:val="28"/>
          <w:lang w:val="kk-KZ"/>
        </w:rPr>
        <w:t xml:space="preserve"> </w:t>
      </w:r>
      <w:r w:rsidR="00106FF0" w:rsidRPr="00DD091D">
        <w:rPr>
          <w:rFonts w:ascii="Times New Roman" w:hAnsi="Times New Roman"/>
          <w:sz w:val="28"/>
          <w:szCs w:val="28"/>
          <w:lang w:val="kk-KZ"/>
        </w:rPr>
        <w:t>- мен толық эксперимент барысындағы мәнді айырмашылық көрсеткіші.</w:t>
      </w:r>
    </w:p>
    <w:p w:rsidR="00106FF0" w:rsidRPr="00DD091D" w:rsidRDefault="00106FF0" w:rsidP="00106FF0">
      <w:pPr>
        <w:tabs>
          <w:tab w:val="left" w:pos="1680"/>
        </w:tabs>
        <w:jc w:val="both"/>
        <w:rPr>
          <w:rFonts w:ascii="Times New Roman" w:hAnsi="Times New Roman"/>
          <w:sz w:val="28"/>
          <w:szCs w:val="28"/>
          <w:lang w:val="kk-KZ"/>
        </w:rPr>
      </w:pPr>
    </w:p>
    <w:tbl>
      <w:tblPr>
        <w:tblStyle w:val="ac"/>
        <w:tblW w:w="9351" w:type="dxa"/>
        <w:tblInd w:w="108" w:type="dxa"/>
        <w:tblLook w:val="04A0" w:firstRow="1" w:lastRow="0" w:firstColumn="1" w:lastColumn="0" w:noHBand="0" w:noVBand="1"/>
      </w:tblPr>
      <w:tblGrid>
        <w:gridCol w:w="1980"/>
        <w:gridCol w:w="1276"/>
        <w:gridCol w:w="1984"/>
        <w:gridCol w:w="1701"/>
        <w:gridCol w:w="2410"/>
      </w:tblGrid>
      <w:tr w:rsidR="00106FF0" w:rsidRPr="00DE700C" w:rsidTr="00A43706">
        <w:tc>
          <w:tcPr>
            <w:tcW w:w="1980"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276"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98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Орташа көрсеткіш</w:t>
            </w:r>
          </w:p>
        </w:tc>
        <w:tc>
          <w:tcPr>
            <w:tcW w:w="1701"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Стандартты ауытқу</w:t>
            </w:r>
          </w:p>
        </w:tc>
        <w:tc>
          <w:tcPr>
            <w:tcW w:w="2410" w:type="dxa"/>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en-US"/>
              </w:rPr>
              <w:t>P</w:t>
            </w:r>
          </w:p>
        </w:tc>
      </w:tr>
      <w:tr w:rsidR="00106FF0" w:rsidRPr="00DE700C" w:rsidTr="00A43706">
        <w:tc>
          <w:tcPr>
            <w:tcW w:w="1980"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Бағдарлау</w:t>
            </w:r>
            <w:r w:rsidRPr="00DE700C">
              <w:rPr>
                <w:rFonts w:ascii="Times New Roman" w:hAnsi="Times New Roman"/>
                <w:sz w:val="28"/>
                <w:szCs w:val="28"/>
                <w:lang w:val="en-US"/>
              </w:rPr>
              <w:t>_Fz</w:t>
            </w:r>
          </w:p>
        </w:tc>
        <w:tc>
          <w:tcPr>
            <w:tcW w:w="1276"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984" w:type="dxa"/>
          </w:tcPr>
          <w:p w:rsidR="00106FF0" w:rsidRPr="00DE700C" w:rsidRDefault="00106FF0" w:rsidP="00AC4306">
            <w:pPr>
              <w:autoSpaceDE w:val="0"/>
              <w:autoSpaceDN w:val="0"/>
              <w:adjustRightInd w:val="0"/>
              <w:jc w:val="both"/>
              <w:rPr>
                <w:rFonts w:ascii="Times New Roman" w:hAnsi="Times New Roman"/>
                <w:sz w:val="28"/>
                <w:szCs w:val="28"/>
              </w:rPr>
            </w:pPr>
            <w:r w:rsidRPr="00DE700C">
              <w:rPr>
                <w:rFonts w:ascii="Times New Roman" w:hAnsi="Times New Roman"/>
                <w:sz w:val="28"/>
                <w:szCs w:val="28"/>
              </w:rPr>
              <w:t>-.0449</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1,126</w:t>
            </w:r>
          </w:p>
        </w:tc>
        <w:tc>
          <w:tcPr>
            <w:tcW w:w="2410"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.0,05</w:t>
            </w:r>
          </w:p>
        </w:tc>
      </w:tr>
      <w:tr w:rsidR="00106FF0" w:rsidRPr="00DE700C" w:rsidTr="00A43706">
        <w:tc>
          <w:tcPr>
            <w:tcW w:w="1980"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276"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984" w:type="dxa"/>
          </w:tcPr>
          <w:p w:rsidR="00106FF0" w:rsidRPr="00DE700C" w:rsidRDefault="00106FF0" w:rsidP="00AC4306">
            <w:pPr>
              <w:autoSpaceDE w:val="0"/>
              <w:autoSpaceDN w:val="0"/>
              <w:adjustRightInd w:val="0"/>
              <w:jc w:val="both"/>
              <w:rPr>
                <w:rFonts w:ascii="Times New Roman" w:hAnsi="Times New Roman"/>
                <w:sz w:val="28"/>
                <w:szCs w:val="28"/>
              </w:rPr>
            </w:pPr>
            <w:r w:rsidRPr="00DE700C">
              <w:rPr>
                <w:rFonts w:ascii="Times New Roman" w:hAnsi="Times New Roman"/>
                <w:sz w:val="28"/>
                <w:szCs w:val="28"/>
              </w:rPr>
              <w:t>-</w:t>
            </w:r>
            <w:r w:rsidRPr="00DE700C">
              <w:rPr>
                <w:rFonts w:ascii="Times New Roman" w:hAnsi="Times New Roman"/>
                <w:sz w:val="28"/>
                <w:szCs w:val="28"/>
                <w:lang w:val="kk-KZ"/>
              </w:rPr>
              <w:t>.</w:t>
            </w:r>
            <w:r w:rsidRPr="00DE700C">
              <w:rPr>
                <w:rFonts w:ascii="Times New Roman" w:hAnsi="Times New Roman"/>
                <w:sz w:val="28"/>
                <w:szCs w:val="28"/>
              </w:rPr>
              <w:t>5196</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1,284</w:t>
            </w:r>
          </w:p>
        </w:tc>
        <w:tc>
          <w:tcPr>
            <w:tcW w:w="2410"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bl>
    <w:p w:rsidR="009A390B" w:rsidRDefault="009A390B" w:rsidP="00106FF0">
      <w:pPr>
        <w:tabs>
          <w:tab w:val="left" w:pos="1680"/>
        </w:tabs>
        <w:jc w:val="both"/>
        <w:rPr>
          <w:rFonts w:ascii="Times New Roman" w:hAnsi="Times New Roman"/>
          <w:sz w:val="28"/>
          <w:szCs w:val="28"/>
          <w:lang w:val="kk-KZ"/>
        </w:rPr>
      </w:pPr>
    </w:p>
    <w:p w:rsidR="00C42277" w:rsidRPr="00DD091D" w:rsidRDefault="002142D7" w:rsidP="00106FF0">
      <w:pPr>
        <w:tabs>
          <w:tab w:val="left" w:pos="1680"/>
        </w:tabs>
        <w:jc w:val="both"/>
        <w:rPr>
          <w:rFonts w:ascii="Times New Roman" w:hAnsi="Times New Roman"/>
          <w:sz w:val="28"/>
          <w:szCs w:val="28"/>
          <w:lang w:val="kk-KZ"/>
        </w:rPr>
      </w:pPr>
      <w:r w:rsidRPr="002142D7">
        <w:rPr>
          <w:rFonts w:ascii="Times New Roman" w:hAnsi="Times New Roman"/>
          <w:sz w:val="28"/>
          <w:szCs w:val="28"/>
          <w:lang w:val="kk-KZ"/>
        </w:rPr>
        <w:lastRenderedPageBreak/>
        <w:t>24</w:t>
      </w:r>
      <w:r w:rsidR="00C42277" w:rsidRPr="00DD091D">
        <w:rPr>
          <w:rFonts w:ascii="Times New Roman" w:hAnsi="Times New Roman"/>
          <w:sz w:val="28"/>
          <w:szCs w:val="28"/>
          <w:lang w:val="kk-KZ"/>
        </w:rPr>
        <w:t xml:space="preserve"> кесте</w:t>
      </w:r>
      <w:r w:rsidR="002F4329">
        <w:rPr>
          <w:rFonts w:ascii="Times New Roman" w:hAnsi="Times New Roman"/>
          <w:sz w:val="28"/>
          <w:szCs w:val="28"/>
          <w:lang w:val="kk-KZ"/>
        </w:rPr>
        <w:t>де толық эксперимент кезіндегі Т</w:t>
      </w:r>
      <w:r w:rsidR="00C42277" w:rsidRPr="00DD091D">
        <w:rPr>
          <w:rFonts w:ascii="Times New Roman" w:hAnsi="Times New Roman"/>
          <w:sz w:val="28"/>
          <w:szCs w:val="28"/>
          <w:lang w:val="kk-KZ"/>
        </w:rPr>
        <w:t>П бағдарлау жүйесінің Fz каналымен мәнді айырмашылық барын көреміз.</w:t>
      </w:r>
    </w:p>
    <w:p w:rsidR="00C42277" w:rsidRPr="00DD091D" w:rsidRDefault="00C42277" w:rsidP="00106FF0">
      <w:pPr>
        <w:tabs>
          <w:tab w:val="left" w:pos="1680"/>
        </w:tabs>
        <w:jc w:val="both"/>
        <w:rPr>
          <w:rFonts w:ascii="Times New Roman" w:hAnsi="Times New Roman"/>
          <w:sz w:val="28"/>
          <w:szCs w:val="28"/>
          <w:lang w:val="kk-KZ"/>
        </w:rPr>
      </w:pPr>
    </w:p>
    <w:p w:rsidR="00DE700C" w:rsidRPr="00DD091D" w:rsidRDefault="00DE700C" w:rsidP="00DE700C">
      <w:pPr>
        <w:tabs>
          <w:tab w:val="left" w:pos="1680"/>
        </w:tabs>
        <w:ind w:firstLine="567"/>
        <w:jc w:val="both"/>
        <w:rPr>
          <w:rFonts w:ascii="Times New Roman" w:hAnsi="Times New Roman"/>
          <w:sz w:val="28"/>
          <w:szCs w:val="28"/>
          <w:lang w:val="kk-KZ"/>
        </w:rPr>
      </w:pPr>
      <w:r>
        <w:rPr>
          <w:rFonts w:ascii="Times New Roman" w:hAnsi="Times New Roman" w:cs="Times New Roman"/>
          <w:sz w:val="28"/>
          <w:szCs w:val="28"/>
          <w:lang w:val="kk-KZ"/>
        </w:rPr>
        <w:t>25-</w:t>
      </w:r>
      <w:r w:rsidRPr="00DD091D">
        <w:rPr>
          <w:rFonts w:ascii="Times New Roman" w:hAnsi="Times New Roman" w:cs="Times New Roman"/>
          <w:sz w:val="28"/>
          <w:szCs w:val="28"/>
          <w:lang w:val="kk-KZ"/>
        </w:rPr>
        <w:t xml:space="preserve">кестеден  </w:t>
      </w:r>
      <w:r w:rsidRPr="00DD091D">
        <w:rPr>
          <w:rFonts w:ascii="Times New Roman" w:hAnsi="Times New Roman"/>
          <w:sz w:val="28"/>
          <w:szCs w:val="28"/>
          <w:lang w:val="kk-KZ"/>
        </w:rPr>
        <w:t>кестед</w:t>
      </w:r>
      <w:r>
        <w:rPr>
          <w:rFonts w:ascii="Times New Roman" w:hAnsi="Times New Roman"/>
          <w:sz w:val="28"/>
          <w:szCs w:val="28"/>
          <w:lang w:val="kk-KZ"/>
        </w:rPr>
        <w:t>ен толық эксперимент кезіндегі Т</w:t>
      </w:r>
      <w:r w:rsidRPr="00DD091D">
        <w:rPr>
          <w:rFonts w:ascii="Times New Roman" w:hAnsi="Times New Roman"/>
          <w:sz w:val="28"/>
          <w:szCs w:val="28"/>
          <w:lang w:val="kk-KZ"/>
        </w:rPr>
        <w:t>П бағдарлау жүйесінің Fz каналымен ПНАШ сауалнамасының позитивті аффект шкалаларының арасындағы мәнді айырмашылық барын көреміз.</w:t>
      </w:r>
    </w:p>
    <w:p w:rsidR="00DE700C" w:rsidRDefault="00DE700C" w:rsidP="00106FF0">
      <w:pPr>
        <w:tabs>
          <w:tab w:val="left" w:pos="1680"/>
        </w:tabs>
        <w:jc w:val="both"/>
        <w:rPr>
          <w:rFonts w:ascii="Times New Roman" w:hAnsi="Times New Roman"/>
          <w:sz w:val="28"/>
          <w:szCs w:val="28"/>
          <w:lang w:val="kk-KZ"/>
        </w:rPr>
      </w:pPr>
    </w:p>
    <w:p w:rsidR="00DE700C" w:rsidRDefault="00DE700C" w:rsidP="00106FF0">
      <w:pPr>
        <w:tabs>
          <w:tab w:val="left" w:pos="1680"/>
        </w:tabs>
        <w:jc w:val="both"/>
        <w:rPr>
          <w:rFonts w:ascii="Times New Roman" w:hAnsi="Times New Roman"/>
          <w:sz w:val="28"/>
          <w:szCs w:val="28"/>
          <w:lang w:val="kk-KZ"/>
        </w:rPr>
      </w:pPr>
    </w:p>
    <w:p w:rsidR="00DE700C" w:rsidRDefault="00DE700C" w:rsidP="00106FF0">
      <w:pPr>
        <w:tabs>
          <w:tab w:val="left" w:pos="1680"/>
        </w:tabs>
        <w:jc w:val="both"/>
        <w:rPr>
          <w:rFonts w:ascii="Times New Roman" w:hAnsi="Times New Roman"/>
          <w:sz w:val="28"/>
          <w:szCs w:val="28"/>
          <w:lang w:val="kk-KZ"/>
        </w:rPr>
      </w:pPr>
    </w:p>
    <w:p w:rsidR="00DE700C" w:rsidRDefault="00DE700C" w:rsidP="00106FF0">
      <w:pPr>
        <w:tabs>
          <w:tab w:val="left" w:pos="1680"/>
        </w:tabs>
        <w:jc w:val="both"/>
        <w:rPr>
          <w:rFonts w:ascii="Times New Roman" w:hAnsi="Times New Roman"/>
          <w:sz w:val="28"/>
          <w:szCs w:val="28"/>
          <w:lang w:val="kk-KZ"/>
        </w:rPr>
      </w:pPr>
    </w:p>
    <w:p w:rsidR="00DE700C" w:rsidRDefault="00DE700C" w:rsidP="00106FF0">
      <w:pPr>
        <w:tabs>
          <w:tab w:val="left" w:pos="1680"/>
        </w:tabs>
        <w:jc w:val="both"/>
        <w:rPr>
          <w:rFonts w:ascii="Times New Roman" w:hAnsi="Times New Roman"/>
          <w:sz w:val="28"/>
          <w:szCs w:val="28"/>
          <w:lang w:val="kk-KZ"/>
        </w:rPr>
      </w:pPr>
    </w:p>
    <w:p w:rsidR="00106FF0" w:rsidRPr="00DD091D" w:rsidRDefault="002142D7" w:rsidP="00106FF0">
      <w:pPr>
        <w:tabs>
          <w:tab w:val="left" w:pos="1680"/>
        </w:tabs>
        <w:jc w:val="both"/>
        <w:rPr>
          <w:rFonts w:ascii="Times New Roman" w:hAnsi="Times New Roman"/>
          <w:sz w:val="28"/>
          <w:szCs w:val="28"/>
          <w:lang w:val="kk-KZ"/>
        </w:rPr>
      </w:pPr>
      <w:r>
        <w:rPr>
          <w:rFonts w:ascii="Times New Roman" w:hAnsi="Times New Roman"/>
          <w:sz w:val="28"/>
          <w:szCs w:val="28"/>
          <w:lang w:val="kk-KZ"/>
        </w:rPr>
        <w:t>Кесте 25</w:t>
      </w:r>
      <w:r w:rsidR="00DA313D"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НА ш</w:t>
      </w:r>
      <w:r w:rsidR="002F4329">
        <w:rPr>
          <w:rFonts w:ascii="Times New Roman" w:hAnsi="Times New Roman"/>
          <w:sz w:val="28"/>
          <w:szCs w:val="28"/>
          <w:lang w:val="kk-KZ"/>
        </w:rPr>
        <w:t>каласы мен бағдарлау жүйесінің Т</w:t>
      </w:r>
      <w:r w:rsidR="00106FF0" w:rsidRPr="00DD091D">
        <w:rPr>
          <w:rFonts w:ascii="Times New Roman" w:hAnsi="Times New Roman"/>
          <w:sz w:val="28"/>
          <w:szCs w:val="28"/>
          <w:lang w:val="kk-KZ"/>
        </w:rPr>
        <w:t>П-мен эксперимент барысындағы 3 кезең бойынша мәнді айырмашылық көрсеткіші.</w:t>
      </w:r>
    </w:p>
    <w:p w:rsidR="00106FF0" w:rsidRPr="00DD091D" w:rsidRDefault="00106FF0" w:rsidP="00106FF0">
      <w:pPr>
        <w:autoSpaceDE w:val="0"/>
        <w:autoSpaceDN w:val="0"/>
        <w:adjustRightInd w:val="0"/>
        <w:jc w:val="both"/>
        <w:rPr>
          <w:rFonts w:ascii="Times New Roman" w:hAnsi="Times New Roman"/>
          <w:sz w:val="28"/>
          <w:szCs w:val="28"/>
          <w:lang w:val="kk-KZ"/>
        </w:rPr>
      </w:pPr>
    </w:p>
    <w:tbl>
      <w:tblPr>
        <w:tblStyle w:val="ac"/>
        <w:tblW w:w="9351" w:type="dxa"/>
        <w:tblInd w:w="108" w:type="dxa"/>
        <w:tblLook w:val="04A0" w:firstRow="1" w:lastRow="0" w:firstColumn="1" w:lastColumn="0" w:noHBand="0" w:noVBand="1"/>
      </w:tblPr>
      <w:tblGrid>
        <w:gridCol w:w="2632"/>
        <w:gridCol w:w="959"/>
        <w:gridCol w:w="2734"/>
        <w:gridCol w:w="1693"/>
        <w:gridCol w:w="1333"/>
      </w:tblGrid>
      <w:tr w:rsidR="00106FF0" w:rsidRPr="00DE700C" w:rsidTr="00A43706">
        <w:tc>
          <w:tcPr>
            <w:tcW w:w="2632"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27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Орташа көрсеткіш</w:t>
            </w:r>
          </w:p>
        </w:tc>
        <w:tc>
          <w:tcPr>
            <w:tcW w:w="1693"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Стандартты ауытқу</w:t>
            </w:r>
          </w:p>
        </w:tc>
        <w:tc>
          <w:tcPr>
            <w:tcW w:w="1333" w:type="dxa"/>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en-US"/>
              </w:rPr>
              <w:t>P</w:t>
            </w:r>
          </w:p>
        </w:tc>
      </w:tr>
      <w:tr w:rsidR="00106FF0" w:rsidRPr="00DE700C" w:rsidTr="00A43706">
        <w:tc>
          <w:tcPr>
            <w:tcW w:w="2632"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Бағдарлау</w:t>
            </w:r>
            <w:r w:rsidR="006D5346" w:rsidRPr="00DE700C">
              <w:rPr>
                <w:rFonts w:ascii="Times New Roman" w:hAnsi="Times New Roman"/>
                <w:sz w:val="28"/>
                <w:szCs w:val="28"/>
                <w:lang w:val="kk-KZ"/>
              </w:rPr>
              <w:t xml:space="preserve"> </w:t>
            </w:r>
            <w:r w:rsidRPr="00DE700C">
              <w:rPr>
                <w:rFonts w:ascii="Times New Roman" w:hAnsi="Times New Roman"/>
                <w:sz w:val="28"/>
                <w:szCs w:val="28"/>
                <w:lang w:val="kk-KZ"/>
              </w:rPr>
              <w:t>2кезең</w:t>
            </w:r>
            <w:r w:rsidRPr="00DE700C">
              <w:rPr>
                <w:rFonts w:ascii="Times New Roman" w:hAnsi="Times New Roman"/>
                <w:sz w:val="28"/>
                <w:szCs w:val="28"/>
                <w:lang w:val="en-US"/>
              </w:rPr>
              <w:t>_Fz</w:t>
            </w: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.3128</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1,656</w:t>
            </w:r>
          </w:p>
        </w:tc>
        <w:tc>
          <w:tcPr>
            <w:tcW w:w="1333"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.0,01</w:t>
            </w:r>
          </w:p>
        </w:tc>
      </w:tr>
      <w:tr w:rsidR="00106FF0" w:rsidRPr="00DE700C" w:rsidTr="00A43706">
        <w:tc>
          <w:tcPr>
            <w:tcW w:w="2632"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-.5534</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1,754</w:t>
            </w:r>
          </w:p>
        </w:tc>
        <w:tc>
          <w:tcPr>
            <w:tcW w:w="1333"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A43706">
        <w:tc>
          <w:tcPr>
            <w:tcW w:w="2632"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Бағдарлау 2кезең</w:t>
            </w:r>
            <w:r w:rsidRPr="00DE700C">
              <w:rPr>
                <w:rFonts w:ascii="Times New Roman" w:hAnsi="Times New Roman"/>
                <w:sz w:val="28"/>
                <w:szCs w:val="28"/>
                <w:lang w:val="en-US"/>
              </w:rPr>
              <w:t>_Сz</w:t>
            </w: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.1585</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1,520</w:t>
            </w:r>
          </w:p>
        </w:tc>
        <w:tc>
          <w:tcPr>
            <w:tcW w:w="1333"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.0,0</w:t>
            </w:r>
            <w:r w:rsidRPr="00DE700C">
              <w:rPr>
                <w:rFonts w:ascii="Times New Roman" w:hAnsi="Times New Roman"/>
                <w:sz w:val="28"/>
                <w:szCs w:val="28"/>
                <w:lang w:val="en-US"/>
              </w:rPr>
              <w:t>3</w:t>
            </w:r>
          </w:p>
        </w:tc>
      </w:tr>
      <w:tr w:rsidR="00106FF0" w:rsidRPr="00DE700C" w:rsidTr="00A43706">
        <w:tc>
          <w:tcPr>
            <w:tcW w:w="2632"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-.5107</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1,681</w:t>
            </w:r>
          </w:p>
        </w:tc>
        <w:tc>
          <w:tcPr>
            <w:tcW w:w="1333"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A43706">
        <w:tc>
          <w:tcPr>
            <w:tcW w:w="2632"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Бағдарлау 2кезең</w:t>
            </w:r>
            <w:r w:rsidRPr="00DE700C">
              <w:rPr>
                <w:rFonts w:ascii="Times New Roman" w:hAnsi="Times New Roman"/>
                <w:sz w:val="28"/>
                <w:szCs w:val="28"/>
                <w:lang w:val="en-US"/>
              </w:rPr>
              <w:t>_Pz</w:t>
            </w: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.1924</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1,977</w:t>
            </w:r>
          </w:p>
        </w:tc>
        <w:tc>
          <w:tcPr>
            <w:tcW w:w="1333"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.0,00</w:t>
            </w:r>
          </w:p>
        </w:tc>
      </w:tr>
      <w:tr w:rsidR="00106FF0" w:rsidRPr="00DE700C" w:rsidTr="00A43706">
        <w:tc>
          <w:tcPr>
            <w:tcW w:w="2632"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-.9459</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1,842</w:t>
            </w:r>
          </w:p>
        </w:tc>
        <w:tc>
          <w:tcPr>
            <w:tcW w:w="1333"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A43706">
        <w:tc>
          <w:tcPr>
            <w:tcW w:w="2632"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Бағдарлау 3кезең</w:t>
            </w:r>
            <w:r w:rsidRPr="00DE700C">
              <w:rPr>
                <w:rFonts w:ascii="Times New Roman" w:hAnsi="Times New Roman"/>
                <w:sz w:val="28"/>
                <w:szCs w:val="28"/>
                <w:lang w:val="en-US"/>
              </w:rPr>
              <w:t>_CPz</w:t>
            </w: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-.5648</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1,590</w:t>
            </w:r>
          </w:p>
        </w:tc>
        <w:tc>
          <w:tcPr>
            <w:tcW w:w="1333"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.0,03</w:t>
            </w:r>
          </w:p>
        </w:tc>
      </w:tr>
      <w:tr w:rsidR="00106FF0" w:rsidRPr="00DE700C" w:rsidTr="00A43706">
        <w:tc>
          <w:tcPr>
            <w:tcW w:w="2632"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959"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2734"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.1980</w:t>
            </w:r>
          </w:p>
        </w:tc>
        <w:tc>
          <w:tcPr>
            <w:tcW w:w="1693"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1,948</w:t>
            </w:r>
          </w:p>
        </w:tc>
        <w:tc>
          <w:tcPr>
            <w:tcW w:w="1333"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bl>
    <w:p w:rsidR="00106FF0" w:rsidRPr="00DD091D" w:rsidRDefault="00106FF0" w:rsidP="00106FF0">
      <w:pPr>
        <w:tabs>
          <w:tab w:val="left" w:pos="1680"/>
        </w:tabs>
        <w:jc w:val="both"/>
        <w:rPr>
          <w:rFonts w:ascii="Times New Roman" w:hAnsi="Times New Roman"/>
          <w:sz w:val="28"/>
          <w:szCs w:val="28"/>
          <w:lang w:val="kk-KZ"/>
        </w:rPr>
      </w:pPr>
    </w:p>
    <w:p w:rsidR="00A10CD9" w:rsidRPr="00DD091D" w:rsidRDefault="00DA313D" w:rsidP="00C42277">
      <w:pPr>
        <w:tabs>
          <w:tab w:val="left" w:pos="1680"/>
        </w:tabs>
        <w:jc w:val="both"/>
        <w:rPr>
          <w:rFonts w:ascii="Times New Roman" w:hAnsi="Times New Roman"/>
          <w:sz w:val="28"/>
          <w:szCs w:val="28"/>
          <w:lang w:val="kk-KZ"/>
        </w:rPr>
      </w:pPr>
      <w:r w:rsidRPr="00DD091D">
        <w:rPr>
          <w:rFonts w:ascii="Times New Roman" w:hAnsi="Times New Roman"/>
          <w:sz w:val="28"/>
          <w:szCs w:val="28"/>
          <w:lang w:val="kk-KZ"/>
        </w:rPr>
        <w:t xml:space="preserve">       </w:t>
      </w:r>
      <w:r w:rsidR="002142D7">
        <w:rPr>
          <w:rFonts w:ascii="Times New Roman" w:hAnsi="Times New Roman"/>
          <w:sz w:val="28"/>
          <w:szCs w:val="28"/>
          <w:lang w:val="kk-KZ"/>
        </w:rPr>
        <w:t>25</w:t>
      </w:r>
      <w:r w:rsidR="00E53EBA">
        <w:rPr>
          <w:rFonts w:ascii="Times New Roman" w:hAnsi="Times New Roman"/>
          <w:sz w:val="28"/>
          <w:szCs w:val="28"/>
          <w:lang w:val="kk-KZ"/>
        </w:rPr>
        <w:t xml:space="preserve"> кестеден Т</w:t>
      </w:r>
      <w:r w:rsidR="00A10CD9" w:rsidRPr="00DD091D">
        <w:rPr>
          <w:rFonts w:ascii="Times New Roman" w:hAnsi="Times New Roman"/>
          <w:sz w:val="28"/>
          <w:szCs w:val="28"/>
          <w:lang w:val="kk-KZ"/>
        </w:rPr>
        <w:t>П бағдарлау жүйесінің үш кезең бойынша нәтижелерінің позитивті аффект шкаласымен мәнді айырмашылықтарын көре аламыз.</w:t>
      </w:r>
    </w:p>
    <w:p w:rsidR="00A10CD9" w:rsidRPr="00DD091D" w:rsidRDefault="00A10CD9" w:rsidP="00106FF0">
      <w:pPr>
        <w:tabs>
          <w:tab w:val="left" w:pos="1680"/>
        </w:tabs>
        <w:jc w:val="both"/>
        <w:rPr>
          <w:rFonts w:ascii="Times New Roman" w:hAnsi="Times New Roman"/>
          <w:sz w:val="28"/>
          <w:szCs w:val="28"/>
          <w:lang w:val="kk-KZ"/>
        </w:rPr>
      </w:pPr>
    </w:p>
    <w:p w:rsidR="00106FF0" w:rsidRPr="00DD091D" w:rsidRDefault="002142D7" w:rsidP="00106FF0">
      <w:pPr>
        <w:tabs>
          <w:tab w:val="left" w:pos="1680"/>
        </w:tabs>
        <w:jc w:val="both"/>
        <w:rPr>
          <w:rFonts w:ascii="Times New Roman" w:hAnsi="Times New Roman"/>
          <w:sz w:val="28"/>
          <w:szCs w:val="28"/>
          <w:lang w:val="kk-KZ"/>
        </w:rPr>
      </w:pPr>
      <w:r>
        <w:rPr>
          <w:rFonts w:ascii="Times New Roman" w:hAnsi="Times New Roman"/>
          <w:sz w:val="28"/>
          <w:szCs w:val="28"/>
          <w:lang w:val="kk-KZ"/>
        </w:rPr>
        <w:t>Кесте 26</w:t>
      </w:r>
      <w:r w:rsidR="00A43706" w:rsidRPr="00DD091D">
        <w:rPr>
          <w:rFonts w:ascii="Times New Roman" w:hAnsi="Times New Roman"/>
          <w:sz w:val="28"/>
          <w:szCs w:val="28"/>
          <w:lang w:val="kk-KZ"/>
        </w:rPr>
        <w:t xml:space="preserve"> -</w:t>
      </w:r>
      <w:r w:rsidR="00106FF0" w:rsidRPr="00DD091D">
        <w:rPr>
          <w:rFonts w:ascii="Times New Roman" w:hAnsi="Times New Roman"/>
          <w:sz w:val="28"/>
          <w:szCs w:val="28"/>
          <w:lang w:val="kk-KZ"/>
        </w:rPr>
        <w:t xml:space="preserve"> ПНАШ сауалнамасының позитивті аффект </w:t>
      </w:r>
      <w:r w:rsidR="00A10CD9" w:rsidRPr="00DD091D">
        <w:rPr>
          <w:rFonts w:ascii="Times New Roman" w:hAnsi="Times New Roman"/>
          <w:sz w:val="28"/>
          <w:szCs w:val="28"/>
          <w:lang w:val="kk-KZ"/>
        </w:rPr>
        <w:t xml:space="preserve">көрсеткіштері бойынша  </w:t>
      </w:r>
      <w:r w:rsidR="002F4329">
        <w:rPr>
          <w:rFonts w:ascii="Times New Roman" w:hAnsi="Times New Roman"/>
          <w:sz w:val="28"/>
          <w:szCs w:val="28"/>
          <w:lang w:val="kk-KZ"/>
        </w:rPr>
        <w:t>Т</w:t>
      </w:r>
      <w:r w:rsidR="002E177B" w:rsidRPr="00DD091D">
        <w:rPr>
          <w:rFonts w:ascii="Times New Roman" w:hAnsi="Times New Roman"/>
          <w:sz w:val="28"/>
          <w:szCs w:val="28"/>
          <w:lang w:val="kk-KZ"/>
        </w:rPr>
        <w:t xml:space="preserve">П </w:t>
      </w:r>
      <w:r w:rsidR="00A10CD9" w:rsidRPr="00DD091D">
        <w:rPr>
          <w:rFonts w:ascii="Times New Roman" w:hAnsi="Times New Roman"/>
          <w:sz w:val="28"/>
          <w:szCs w:val="28"/>
          <w:lang w:val="kk-KZ"/>
        </w:rPr>
        <w:t>бақылау</w:t>
      </w:r>
      <w:r w:rsidR="00106FF0" w:rsidRPr="00DD091D">
        <w:rPr>
          <w:rFonts w:ascii="Times New Roman" w:hAnsi="Times New Roman"/>
          <w:sz w:val="28"/>
          <w:szCs w:val="28"/>
          <w:lang w:val="kk-KZ"/>
        </w:rPr>
        <w:t xml:space="preserve"> жүйесінің үш кезеңі бойынша мәнділік көрсеткіштер нәтижесі</w:t>
      </w:r>
    </w:p>
    <w:p w:rsidR="00A10CD9" w:rsidRPr="00DD091D" w:rsidRDefault="00A10CD9" w:rsidP="00106FF0">
      <w:pPr>
        <w:tabs>
          <w:tab w:val="left" w:pos="1680"/>
        </w:tabs>
        <w:jc w:val="both"/>
        <w:rPr>
          <w:rFonts w:ascii="Times New Roman" w:hAnsi="Times New Roman"/>
          <w:sz w:val="28"/>
          <w:szCs w:val="28"/>
          <w:lang w:val="kk-KZ"/>
        </w:rPr>
      </w:pPr>
    </w:p>
    <w:tbl>
      <w:tblPr>
        <w:tblStyle w:val="ac"/>
        <w:tblW w:w="9351" w:type="dxa"/>
        <w:tblInd w:w="108" w:type="dxa"/>
        <w:tblLook w:val="04A0" w:firstRow="1" w:lastRow="0" w:firstColumn="1" w:lastColumn="0" w:noHBand="0" w:noVBand="1"/>
      </w:tblPr>
      <w:tblGrid>
        <w:gridCol w:w="2689"/>
        <w:gridCol w:w="1134"/>
        <w:gridCol w:w="1701"/>
        <w:gridCol w:w="1701"/>
        <w:gridCol w:w="2126"/>
      </w:tblGrid>
      <w:tr w:rsidR="00106FF0" w:rsidRPr="00DE700C" w:rsidTr="00A43706">
        <w:tc>
          <w:tcPr>
            <w:tcW w:w="2689"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701"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Орташа көрсеткіш</w:t>
            </w:r>
          </w:p>
        </w:tc>
        <w:tc>
          <w:tcPr>
            <w:tcW w:w="1701"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Стандартты ауытқу</w:t>
            </w:r>
          </w:p>
        </w:tc>
        <w:tc>
          <w:tcPr>
            <w:tcW w:w="2126" w:type="dxa"/>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en-US"/>
              </w:rPr>
              <w:t>P</w:t>
            </w:r>
          </w:p>
        </w:tc>
      </w:tr>
      <w:tr w:rsidR="00106FF0" w:rsidRPr="00DE700C" w:rsidTr="00A43706">
        <w:tc>
          <w:tcPr>
            <w:tcW w:w="2689"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Бақылау</w:t>
            </w:r>
            <w:r w:rsidR="00436826" w:rsidRPr="00DE700C">
              <w:rPr>
                <w:rFonts w:ascii="Times New Roman" w:hAnsi="Times New Roman"/>
                <w:sz w:val="28"/>
                <w:szCs w:val="28"/>
                <w:lang w:val="kk-KZ"/>
              </w:rPr>
              <w:t xml:space="preserve"> </w:t>
            </w:r>
            <w:r w:rsidRPr="00DE700C">
              <w:rPr>
                <w:rFonts w:ascii="Times New Roman" w:hAnsi="Times New Roman"/>
                <w:sz w:val="28"/>
                <w:szCs w:val="28"/>
                <w:lang w:val="kk-KZ"/>
              </w:rPr>
              <w:t>1кезең</w:t>
            </w:r>
            <w:r w:rsidRPr="00DE700C">
              <w:rPr>
                <w:rFonts w:ascii="Times New Roman" w:hAnsi="Times New Roman"/>
                <w:sz w:val="28"/>
                <w:szCs w:val="28"/>
                <w:lang w:val="en-US"/>
              </w:rPr>
              <w:t>_Сz</w:t>
            </w: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lang w:val="kk-KZ"/>
              </w:rPr>
              <w:t>.</w:t>
            </w:r>
            <w:r w:rsidRPr="00DE700C">
              <w:rPr>
                <w:rFonts w:ascii="Times New Roman" w:hAnsi="Times New Roman"/>
                <w:sz w:val="28"/>
                <w:szCs w:val="28"/>
              </w:rPr>
              <w:t>09604</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1,159</w:t>
            </w:r>
          </w:p>
        </w:tc>
        <w:tc>
          <w:tcPr>
            <w:tcW w:w="2126"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.0,00</w:t>
            </w:r>
          </w:p>
        </w:tc>
      </w:tr>
      <w:tr w:rsidR="00106FF0" w:rsidRPr="00DE700C" w:rsidTr="00A43706">
        <w:tc>
          <w:tcPr>
            <w:tcW w:w="268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.93633</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1,823</w:t>
            </w:r>
          </w:p>
        </w:tc>
        <w:tc>
          <w:tcPr>
            <w:tcW w:w="2126"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A43706">
        <w:tc>
          <w:tcPr>
            <w:tcW w:w="268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Бақылау</w:t>
            </w:r>
            <w:r w:rsidR="00436826" w:rsidRPr="00DE700C">
              <w:rPr>
                <w:rFonts w:ascii="Times New Roman" w:hAnsi="Times New Roman"/>
                <w:sz w:val="28"/>
                <w:szCs w:val="28"/>
                <w:lang w:val="kk-KZ"/>
              </w:rPr>
              <w:t xml:space="preserve"> </w:t>
            </w:r>
            <w:r w:rsidRPr="00DE700C">
              <w:rPr>
                <w:rFonts w:ascii="Times New Roman" w:hAnsi="Times New Roman"/>
                <w:sz w:val="28"/>
                <w:szCs w:val="28"/>
                <w:lang w:val="kk-KZ"/>
              </w:rPr>
              <w:t>2кезең</w:t>
            </w:r>
            <w:r w:rsidRPr="00DE700C">
              <w:rPr>
                <w:rFonts w:ascii="Times New Roman" w:hAnsi="Times New Roman"/>
                <w:sz w:val="28"/>
                <w:szCs w:val="28"/>
                <w:lang w:val="en-US"/>
              </w:rPr>
              <w:t>_Fz</w:t>
            </w: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.36000</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1,586</w:t>
            </w:r>
          </w:p>
        </w:tc>
        <w:tc>
          <w:tcPr>
            <w:tcW w:w="2126" w:type="dxa"/>
            <w:vMerge w:val="restart"/>
          </w:tcPr>
          <w:p w:rsidR="00106FF0" w:rsidRPr="00DE700C" w:rsidRDefault="00106FF0" w:rsidP="00AC4306">
            <w:pPr>
              <w:autoSpaceDE w:val="0"/>
              <w:autoSpaceDN w:val="0"/>
              <w:adjustRightInd w:val="0"/>
              <w:jc w:val="both"/>
              <w:rPr>
                <w:rFonts w:ascii="Times New Roman" w:hAnsi="Times New Roman"/>
                <w:sz w:val="28"/>
                <w:szCs w:val="28"/>
                <w:lang w:val="en-US"/>
              </w:rPr>
            </w:pPr>
            <w:r w:rsidRPr="00DE700C">
              <w:rPr>
                <w:rFonts w:ascii="Times New Roman" w:hAnsi="Times New Roman"/>
                <w:sz w:val="28"/>
                <w:szCs w:val="28"/>
                <w:lang w:val="kk-KZ"/>
              </w:rPr>
              <w:t>.0,0</w:t>
            </w:r>
            <w:r w:rsidRPr="00DE700C">
              <w:rPr>
                <w:rFonts w:ascii="Times New Roman" w:hAnsi="Times New Roman"/>
                <w:sz w:val="28"/>
                <w:szCs w:val="28"/>
                <w:lang w:val="en-US"/>
              </w:rPr>
              <w:t>2</w:t>
            </w:r>
          </w:p>
        </w:tc>
      </w:tr>
      <w:tr w:rsidR="00106FF0" w:rsidRPr="00DE700C" w:rsidTr="00A43706">
        <w:tc>
          <w:tcPr>
            <w:tcW w:w="268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-.32996</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1,346</w:t>
            </w:r>
          </w:p>
        </w:tc>
        <w:tc>
          <w:tcPr>
            <w:tcW w:w="2126"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r w:rsidR="00106FF0" w:rsidRPr="00DE700C" w:rsidTr="00A43706">
        <w:tc>
          <w:tcPr>
            <w:tcW w:w="2689"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Бақылау</w:t>
            </w:r>
            <w:r w:rsidR="00436826" w:rsidRPr="00DE700C">
              <w:rPr>
                <w:rFonts w:ascii="Times New Roman" w:hAnsi="Times New Roman"/>
                <w:sz w:val="28"/>
                <w:szCs w:val="28"/>
                <w:lang w:val="kk-KZ"/>
              </w:rPr>
              <w:t xml:space="preserve"> </w:t>
            </w:r>
            <w:r w:rsidRPr="00DE700C">
              <w:rPr>
                <w:rFonts w:ascii="Times New Roman" w:hAnsi="Times New Roman"/>
                <w:sz w:val="28"/>
                <w:szCs w:val="28"/>
                <w:lang w:val="kk-KZ"/>
              </w:rPr>
              <w:t>2кезең</w:t>
            </w:r>
            <w:r w:rsidRPr="00DE700C">
              <w:rPr>
                <w:rFonts w:ascii="Times New Roman" w:hAnsi="Times New Roman"/>
                <w:sz w:val="28"/>
                <w:szCs w:val="28"/>
                <w:lang w:val="en-US"/>
              </w:rPr>
              <w:t>_FCz</w:t>
            </w: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-.24127</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1,025</w:t>
            </w:r>
          </w:p>
        </w:tc>
        <w:tc>
          <w:tcPr>
            <w:tcW w:w="2126" w:type="dxa"/>
            <w:vMerge w:val="restart"/>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.0,0</w:t>
            </w:r>
            <w:r w:rsidRPr="00DE700C">
              <w:rPr>
                <w:rFonts w:ascii="Times New Roman" w:hAnsi="Times New Roman"/>
                <w:sz w:val="28"/>
                <w:szCs w:val="28"/>
                <w:lang w:val="en-US"/>
              </w:rPr>
              <w:t>2</w:t>
            </w:r>
          </w:p>
        </w:tc>
      </w:tr>
      <w:tr w:rsidR="00106FF0" w:rsidRPr="00DE700C" w:rsidTr="00A43706">
        <w:tc>
          <w:tcPr>
            <w:tcW w:w="2689"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c>
          <w:tcPr>
            <w:tcW w:w="1134" w:type="dxa"/>
          </w:tcPr>
          <w:p w:rsidR="00106FF0" w:rsidRPr="00DE700C" w:rsidRDefault="00106FF0" w:rsidP="00AC4306">
            <w:pPr>
              <w:autoSpaceDE w:val="0"/>
              <w:autoSpaceDN w:val="0"/>
              <w:adjustRightInd w:val="0"/>
              <w:jc w:val="both"/>
              <w:rPr>
                <w:rFonts w:ascii="Times New Roman" w:hAnsi="Times New Roman"/>
                <w:sz w:val="28"/>
                <w:szCs w:val="28"/>
                <w:lang w:val="kk-KZ"/>
              </w:rPr>
            </w:pPr>
            <w:r w:rsidRPr="00DE700C">
              <w:rPr>
                <w:rFonts w:ascii="Times New Roman" w:hAnsi="Times New Roman"/>
                <w:sz w:val="28"/>
                <w:szCs w:val="28"/>
                <w:lang w:val="kk-KZ"/>
              </w:rPr>
              <w:t>ПА +</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.79088</w:t>
            </w:r>
          </w:p>
        </w:tc>
        <w:tc>
          <w:tcPr>
            <w:tcW w:w="1701" w:type="dxa"/>
            <w:vAlign w:val="center"/>
          </w:tcPr>
          <w:p w:rsidR="00106FF0" w:rsidRPr="00DE700C" w:rsidRDefault="00106FF0" w:rsidP="00AC4306">
            <w:pPr>
              <w:autoSpaceDE w:val="0"/>
              <w:autoSpaceDN w:val="0"/>
              <w:adjustRightInd w:val="0"/>
              <w:ind w:right="60"/>
              <w:jc w:val="both"/>
              <w:rPr>
                <w:rFonts w:ascii="Times New Roman" w:hAnsi="Times New Roman"/>
                <w:sz w:val="28"/>
                <w:szCs w:val="28"/>
              </w:rPr>
            </w:pPr>
            <w:r w:rsidRPr="00DE700C">
              <w:rPr>
                <w:rFonts w:ascii="Times New Roman" w:hAnsi="Times New Roman"/>
                <w:sz w:val="28"/>
                <w:szCs w:val="28"/>
              </w:rPr>
              <w:t>2,015</w:t>
            </w:r>
          </w:p>
        </w:tc>
        <w:tc>
          <w:tcPr>
            <w:tcW w:w="2126" w:type="dxa"/>
            <w:vMerge/>
          </w:tcPr>
          <w:p w:rsidR="00106FF0" w:rsidRPr="00DE700C" w:rsidRDefault="00106FF0" w:rsidP="00AC4306">
            <w:pPr>
              <w:autoSpaceDE w:val="0"/>
              <w:autoSpaceDN w:val="0"/>
              <w:adjustRightInd w:val="0"/>
              <w:jc w:val="both"/>
              <w:rPr>
                <w:rFonts w:ascii="Times New Roman" w:hAnsi="Times New Roman"/>
                <w:sz w:val="28"/>
                <w:szCs w:val="28"/>
                <w:lang w:val="kk-KZ"/>
              </w:rPr>
            </w:pPr>
          </w:p>
        </w:tc>
      </w:tr>
    </w:tbl>
    <w:p w:rsidR="00106FF0" w:rsidRPr="00DD091D" w:rsidRDefault="00106FF0" w:rsidP="00106FF0">
      <w:pPr>
        <w:autoSpaceDE w:val="0"/>
        <w:autoSpaceDN w:val="0"/>
        <w:adjustRightInd w:val="0"/>
        <w:jc w:val="both"/>
        <w:rPr>
          <w:rFonts w:ascii="Times New Roman" w:hAnsi="Times New Roman"/>
          <w:sz w:val="28"/>
          <w:szCs w:val="28"/>
        </w:rPr>
      </w:pPr>
    </w:p>
    <w:p w:rsidR="00106FF0" w:rsidRPr="00DD091D" w:rsidRDefault="00DA313D" w:rsidP="00106FF0">
      <w:pPr>
        <w:tabs>
          <w:tab w:val="left" w:pos="1680"/>
        </w:tabs>
        <w:jc w:val="both"/>
        <w:rPr>
          <w:rFonts w:ascii="Times New Roman" w:hAnsi="Times New Roman"/>
          <w:sz w:val="28"/>
          <w:szCs w:val="28"/>
          <w:lang w:val="kk-KZ"/>
        </w:rPr>
      </w:pPr>
      <w:r w:rsidRPr="00DD091D">
        <w:rPr>
          <w:rFonts w:ascii="Times New Roman" w:hAnsi="Times New Roman"/>
          <w:sz w:val="28"/>
          <w:szCs w:val="28"/>
          <w:lang w:val="kk-KZ"/>
        </w:rPr>
        <w:t xml:space="preserve">        </w:t>
      </w:r>
      <w:r w:rsidR="002142D7">
        <w:rPr>
          <w:rFonts w:ascii="Times New Roman" w:hAnsi="Times New Roman"/>
          <w:sz w:val="28"/>
          <w:szCs w:val="28"/>
          <w:lang w:val="kk-KZ"/>
        </w:rPr>
        <w:t>26</w:t>
      </w:r>
      <w:r w:rsidR="00A10CD9" w:rsidRPr="00DD091D">
        <w:rPr>
          <w:rFonts w:ascii="Times New Roman" w:hAnsi="Times New Roman"/>
          <w:sz w:val="28"/>
          <w:szCs w:val="28"/>
          <w:lang w:val="kk-KZ"/>
        </w:rPr>
        <w:t xml:space="preserve"> –</w:t>
      </w:r>
      <w:r w:rsidR="002F4329">
        <w:rPr>
          <w:rFonts w:ascii="Times New Roman" w:hAnsi="Times New Roman"/>
          <w:sz w:val="28"/>
          <w:szCs w:val="28"/>
          <w:lang w:val="kk-KZ"/>
        </w:rPr>
        <w:t xml:space="preserve"> </w:t>
      </w:r>
      <w:r w:rsidR="002142D7">
        <w:rPr>
          <w:rFonts w:ascii="Times New Roman" w:hAnsi="Times New Roman"/>
          <w:sz w:val="28"/>
          <w:szCs w:val="28"/>
          <w:lang w:val="kk-KZ"/>
        </w:rPr>
        <w:t>шы</w:t>
      </w:r>
      <w:r w:rsidR="00A10CD9" w:rsidRPr="00DD091D">
        <w:rPr>
          <w:rFonts w:ascii="Times New Roman" w:hAnsi="Times New Roman"/>
          <w:sz w:val="28"/>
          <w:szCs w:val="28"/>
          <w:lang w:val="kk-KZ"/>
        </w:rPr>
        <w:t xml:space="preserve"> кестеде көріп отырғанымыздай</w:t>
      </w:r>
      <w:r w:rsidR="002E177B" w:rsidRPr="00DD091D">
        <w:rPr>
          <w:rFonts w:ascii="Times New Roman" w:hAnsi="Times New Roman"/>
          <w:sz w:val="28"/>
          <w:szCs w:val="28"/>
          <w:lang w:val="kk-KZ"/>
        </w:rPr>
        <w:t xml:space="preserve"> тапсырманы орындау кезіндегі ми белсенділігінің бақылау </w:t>
      </w:r>
      <w:r w:rsidR="00B56DDB" w:rsidRPr="00DD091D">
        <w:rPr>
          <w:rFonts w:ascii="Times New Roman" w:hAnsi="Times New Roman"/>
          <w:sz w:val="28"/>
          <w:szCs w:val="28"/>
          <w:lang w:val="kk-KZ"/>
        </w:rPr>
        <w:t>жүйесінің үш кезеңі, Cz</w:t>
      </w:r>
      <w:r w:rsidR="00C74D00" w:rsidRPr="00DD091D">
        <w:rPr>
          <w:rFonts w:ascii="Times New Roman" w:hAnsi="Times New Roman"/>
          <w:sz w:val="28"/>
          <w:szCs w:val="28"/>
          <w:lang w:val="kk-KZ"/>
        </w:rPr>
        <w:t xml:space="preserve"> </w:t>
      </w:r>
      <w:r w:rsidR="00B56DDB" w:rsidRPr="00DD091D">
        <w:rPr>
          <w:rFonts w:ascii="Times New Roman" w:hAnsi="Times New Roman"/>
          <w:sz w:val="28"/>
          <w:szCs w:val="28"/>
          <w:lang w:val="kk-KZ"/>
        </w:rPr>
        <w:t>Fz</w:t>
      </w:r>
      <w:r w:rsidR="00C74D00" w:rsidRPr="00DD091D">
        <w:rPr>
          <w:rFonts w:ascii="Times New Roman" w:hAnsi="Times New Roman"/>
          <w:sz w:val="28"/>
          <w:szCs w:val="28"/>
          <w:lang w:val="kk-KZ"/>
        </w:rPr>
        <w:t xml:space="preserve"> </w:t>
      </w:r>
      <w:r w:rsidR="00B56DDB" w:rsidRPr="00DD091D">
        <w:rPr>
          <w:rFonts w:ascii="Times New Roman" w:hAnsi="Times New Roman"/>
          <w:sz w:val="28"/>
          <w:szCs w:val="28"/>
          <w:lang w:val="kk-KZ"/>
        </w:rPr>
        <w:t>FCz каналдары мен ПНАШ сауалнамасының ПА шкаласы  бойынша айырмашылықты көріп отырмыз.</w:t>
      </w:r>
    </w:p>
    <w:p w:rsidR="002E177B" w:rsidRPr="00DD091D" w:rsidRDefault="002E177B" w:rsidP="00106FF0">
      <w:pPr>
        <w:tabs>
          <w:tab w:val="left" w:pos="1680"/>
        </w:tabs>
        <w:jc w:val="both"/>
        <w:rPr>
          <w:rFonts w:ascii="Times New Roman" w:hAnsi="Times New Roman"/>
          <w:sz w:val="28"/>
          <w:szCs w:val="28"/>
          <w:lang w:val="kk-KZ"/>
        </w:rPr>
      </w:pPr>
    </w:p>
    <w:p w:rsidR="00807CFE" w:rsidRDefault="00270AFA" w:rsidP="008A19B9">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106FF0" w:rsidRPr="00DD091D">
        <w:rPr>
          <w:rFonts w:ascii="Times New Roman" w:hAnsi="Times New Roman"/>
          <w:b/>
          <w:sz w:val="28"/>
          <w:szCs w:val="28"/>
          <w:lang w:val="kk-KZ"/>
        </w:rPr>
        <w:t>.</w:t>
      </w:r>
      <w:r w:rsidR="00663A81">
        <w:rPr>
          <w:rFonts w:ascii="Times New Roman" w:hAnsi="Times New Roman"/>
          <w:b/>
          <w:sz w:val="28"/>
          <w:szCs w:val="28"/>
          <w:lang w:val="kk-KZ"/>
        </w:rPr>
        <w:t>7</w:t>
      </w:r>
      <w:r w:rsidR="008A19B9" w:rsidRPr="00DD091D">
        <w:rPr>
          <w:rFonts w:ascii="Times New Roman" w:hAnsi="Times New Roman"/>
          <w:b/>
          <w:sz w:val="28"/>
          <w:szCs w:val="28"/>
          <w:lang w:val="kk-KZ"/>
        </w:rPr>
        <w:t xml:space="preserve"> </w:t>
      </w:r>
      <w:r w:rsidR="00106FF0" w:rsidRPr="00DD091D">
        <w:rPr>
          <w:rFonts w:ascii="Times New Roman" w:hAnsi="Times New Roman"/>
          <w:b/>
          <w:sz w:val="28"/>
          <w:szCs w:val="28"/>
          <w:lang w:val="kk-KZ"/>
        </w:rPr>
        <w:t>Индивидуалды айырмашылық бойынша бөлі</w:t>
      </w:r>
      <w:r w:rsidR="007C4B2E" w:rsidRPr="00DD091D">
        <w:rPr>
          <w:rFonts w:ascii="Times New Roman" w:hAnsi="Times New Roman"/>
          <w:b/>
          <w:sz w:val="28"/>
          <w:szCs w:val="28"/>
          <w:lang w:val="kk-KZ"/>
        </w:rPr>
        <w:t>нген екі топтың парамет</w:t>
      </w:r>
      <w:r w:rsidR="00106FF0" w:rsidRPr="00DD091D">
        <w:rPr>
          <w:rFonts w:ascii="Times New Roman" w:hAnsi="Times New Roman"/>
          <w:b/>
          <w:sz w:val="28"/>
          <w:szCs w:val="28"/>
          <w:lang w:val="kk-KZ"/>
        </w:rPr>
        <w:t>рлерін салыстырмалы зерттеу</w:t>
      </w:r>
    </w:p>
    <w:p w:rsidR="00660555" w:rsidRPr="00DD091D" w:rsidRDefault="00660555" w:rsidP="008A19B9">
      <w:pPr>
        <w:tabs>
          <w:tab w:val="left" w:pos="709"/>
        </w:tabs>
        <w:ind w:firstLine="567"/>
        <w:jc w:val="both"/>
        <w:rPr>
          <w:rFonts w:ascii="Times New Roman" w:hAnsi="Times New Roman"/>
          <w:b/>
          <w:sz w:val="28"/>
          <w:szCs w:val="28"/>
          <w:lang w:val="kk-KZ"/>
        </w:rPr>
      </w:pPr>
    </w:p>
    <w:p w:rsidR="00807CFE" w:rsidRPr="00DD091D" w:rsidRDefault="00270AFA" w:rsidP="008A19B9">
      <w:pPr>
        <w:tabs>
          <w:tab w:val="left" w:pos="709"/>
        </w:tabs>
        <w:ind w:firstLine="567"/>
        <w:jc w:val="both"/>
        <w:rPr>
          <w:rFonts w:ascii="Times New Roman" w:hAnsi="Times New Roman"/>
          <w:b/>
          <w:sz w:val="28"/>
          <w:szCs w:val="28"/>
          <w:lang w:val="kk-KZ"/>
        </w:rPr>
      </w:pPr>
      <w:r>
        <w:rPr>
          <w:rFonts w:ascii="Times New Roman" w:hAnsi="Times New Roman"/>
          <w:b/>
          <w:sz w:val="28"/>
          <w:szCs w:val="28"/>
          <w:lang w:val="kk-KZ"/>
        </w:rPr>
        <w:t>2</w:t>
      </w:r>
      <w:r w:rsidR="008A19B9" w:rsidRPr="00DD091D">
        <w:rPr>
          <w:rFonts w:ascii="Times New Roman" w:hAnsi="Times New Roman"/>
          <w:b/>
          <w:sz w:val="28"/>
          <w:szCs w:val="28"/>
          <w:lang w:val="kk-KZ"/>
        </w:rPr>
        <w:t>.</w:t>
      </w:r>
      <w:r w:rsidR="00663A81">
        <w:rPr>
          <w:rFonts w:ascii="Times New Roman" w:hAnsi="Times New Roman"/>
          <w:b/>
          <w:sz w:val="28"/>
          <w:szCs w:val="28"/>
          <w:lang w:val="kk-KZ"/>
        </w:rPr>
        <w:t>7</w:t>
      </w:r>
      <w:r w:rsidR="008A19B9" w:rsidRPr="00DD091D">
        <w:rPr>
          <w:rFonts w:ascii="Times New Roman" w:hAnsi="Times New Roman"/>
          <w:b/>
          <w:sz w:val="28"/>
          <w:szCs w:val="28"/>
          <w:lang w:val="kk-KZ"/>
        </w:rPr>
        <w:t xml:space="preserve">.1 </w:t>
      </w:r>
      <w:r w:rsidR="00807CFE" w:rsidRPr="00DD091D">
        <w:rPr>
          <w:rFonts w:ascii="Times New Roman" w:hAnsi="Times New Roman"/>
          <w:b/>
          <w:sz w:val="28"/>
          <w:szCs w:val="28"/>
          <w:lang w:val="kk-KZ"/>
        </w:rPr>
        <w:t>Экстраверсия және  интроверсия</w:t>
      </w:r>
    </w:p>
    <w:p w:rsidR="00807CFE" w:rsidRPr="00DD091D" w:rsidRDefault="007C4B2E" w:rsidP="00807CFE">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Жалпы зерттеу жұмысымыздың нәтижелерін өңдей келе біз и</w:t>
      </w:r>
      <w:r w:rsidR="00106FF0" w:rsidRPr="00DD091D">
        <w:rPr>
          <w:rFonts w:ascii="Times New Roman" w:hAnsi="Times New Roman"/>
          <w:sz w:val="28"/>
          <w:szCs w:val="28"/>
          <w:lang w:val="kk-KZ"/>
        </w:rPr>
        <w:t>ндивидуалды айырмашылықты анықтауға арналған «Үлкен бестік» сауалнамасындағы экстраверсия шкалас</w:t>
      </w:r>
      <w:r w:rsidR="00807CFE" w:rsidRPr="00DD091D">
        <w:rPr>
          <w:rFonts w:ascii="Times New Roman" w:hAnsi="Times New Roman"/>
          <w:sz w:val="28"/>
          <w:szCs w:val="28"/>
          <w:lang w:val="kk-KZ"/>
        </w:rPr>
        <w:t>ын</w:t>
      </w:r>
      <w:r w:rsidRPr="00DD091D">
        <w:rPr>
          <w:rFonts w:ascii="Times New Roman" w:hAnsi="Times New Roman"/>
          <w:sz w:val="28"/>
          <w:szCs w:val="28"/>
          <w:lang w:val="kk-KZ"/>
        </w:rPr>
        <w:t>ың өзін</w:t>
      </w:r>
      <w:r w:rsidR="00807CFE" w:rsidRPr="00DD091D">
        <w:rPr>
          <w:rFonts w:ascii="Times New Roman" w:hAnsi="Times New Roman"/>
          <w:sz w:val="28"/>
          <w:szCs w:val="28"/>
          <w:lang w:val="kk-KZ"/>
        </w:rPr>
        <w:t xml:space="preserve"> екі топқа бөліп қарастырдық.</w:t>
      </w:r>
    </w:p>
    <w:p w:rsidR="00807CFE" w:rsidRPr="00DD091D" w:rsidRDefault="00106FF0" w:rsidP="00807CFE">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Бірінші топ</w:t>
      </w:r>
      <w:r w:rsidR="002C74B2" w:rsidRPr="00DD091D">
        <w:rPr>
          <w:rFonts w:ascii="Times New Roman" w:hAnsi="Times New Roman"/>
          <w:sz w:val="28"/>
          <w:szCs w:val="28"/>
          <w:lang w:val="kk-KZ"/>
        </w:rPr>
        <w:t xml:space="preserve"> көрсеткіштері</w:t>
      </w:r>
      <w:r w:rsidRPr="00DD091D">
        <w:rPr>
          <w:rFonts w:ascii="Times New Roman" w:hAnsi="Times New Roman"/>
          <w:sz w:val="28"/>
          <w:szCs w:val="28"/>
          <w:lang w:val="kk-KZ"/>
        </w:rPr>
        <w:t xml:space="preserve"> 41-53,</w:t>
      </w:r>
      <w:r w:rsidR="00C74D00" w:rsidRPr="00DD091D">
        <w:rPr>
          <w:rFonts w:ascii="Times New Roman" w:hAnsi="Times New Roman"/>
          <w:sz w:val="28"/>
          <w:szCs w:val="28"/>
          <w:lang w:val="kk-KZ"/>
        </w:rPr>
        <w:t xml:space="preserve"> </w:t>
      </w:r>
      <w:r w:rsidRPr="00DD091D">
        <w:rPr>
          <w:rFonts w:ascii="Times New Roman" w:hAnsi="Times New Roman"/>
          <w:sz w:val="28"/>
          <w:szCs w:val="28"/>
          <w:lang w:val="kk-KZ"/>
        </w:rPr>
        <w:t xml:space="preserve">екінші топ </w:t>
      </w:r>
      <w:r w:rsidR="002C74B2" w:rsidRPr="00DD091D">
        <w:rPr>
          <w:rFonts w:ascii="Times New Roman" w:hAnsi="Times New Roman"/>
          <w:sz w:val="28"/>
          <w:szCs w:val="28"/>
          <w:lang w:val="kk-KZ"/>
        </w:rPr>
        <w:t xml:space="preserve">көрсеткіштері </w:t>
      </w:r>
      <w:r w:rsidRPr="00DD091D">
        <w:rPr>
          <w:rFonts w:ascii="Times New Roman" w:hAnsi="Times New Roman"/>
          <w:sz w:val="28"/>
          <w:szCs w:val="28"/>
          <w:lang w:val="kk-KZ"/>
        </w:rPr>
        <w:t xml:space="preserve">54-75 аралығы. </w:t>
      </w:r>
    </w:p>
    <w:p w:rsidR="005A64DA" w:rsidRPr="00DD091D" w:rsidRDefault="005A64DA" w:rsidP="00807CFE">
      <w:pPr>
        <w:tabs>
          <w:tab w:val="left" w:pos="709"/>
        </w:tabs>
        <w:ind w:firstLine="567"/>
        <w:jc w:val="both"/>
        <w:rPr>
          <w:rFonts w:ascii="Times New Roman" w:hAnsi="Times New Roman"/>
          <w:sz w:val="28"/>
          <w:szCs w:val="28"/>
          <w:lang w:val="kk-KZ"/>
        </w:rPr>
      </w:pPr>
    </w:p>
    <w:p w:rsidR="00106FF0" w:rsidRPr="00DD091D" w:rsidRDefault="002142D7" w:rsidP="00A43706">
      <w:pPr>
        <w:tabs>
          <w:tab w:val="left" w:pos="709"/>
        </w:tabs>
        <w:jc w:val="both"/>
        <w:rPr>
          <w:rFonts w:ascii="Times New Roman" w:hAnsi="Times New Roman"/>
          <w:sz w:val="28"/>
          <w:szCs w:val="28"/>
          <w:lang w:val="kk-KZ"/>
        </w:rPr>
      </w:pPr>
      <w:r>
        <w:rPr>
          <w:rFonts w:ascii="Times New Roman" w:hAnsi="Times New Roman"/>
          <w:sz w:val="28"/>
          <w:szCs w:val="28"/>
          <w:lang w:val="kk-KZ"/>
        </w:rPr>
        <w:t>Кесте 27</w:t>
      </w:r>
      <w:r w:rsidR="00A43706"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 xml:space="preserve"> «Үлкен бестік»  сауалнамасы экстр</w:t>
      </w:r>
      <w:r w:rsidR="005A64DA" w:rsidRPr="00DD091D">
        <w:rPr>
          <w:rFonts w:ascii="Times New Roman" w:hAnsi="Times New Roman"/>
          <w:sz w:val="28"/>
          <w:szCs w:val="28"/>
          <w:lang w:val="kk-KZ"/>
        </w:rPr>
        <w:t xml:space="preserve">аверсия шкаласы көрсеткіші мен </w:t>
      </w:r>
      <w:r w:rsidR="00E53EBA">
        <w:rPr>
          <w:rFonts w:ascii="Times New Roman" w:hAnsi="Times New Roman"/>
          <w:sz w:val="28"/>
          <w:szCs w:val="28"/>
          <w:lang w:val="kk-KZ"/>
        </w:rPr>
        <w:t>Т</w:t>
      </w:r>
      <w:r w:rsidR="002C74B2" w:rsidRPr="00DD091D">
        <w:rPr>
          <w:rFonts w:ascii="Times New Roman" w:hAnsi="Times New Roman"/>
          <w:sz w:val="28"/>
          <w:szCs w:val="28"/>
          <w:lang w:val="kk-KZ"/>
        </w:rPr>
        <w:t xml:space="preserve">П </w:t>
      </w:r>
      <w:r w:rsidR="005A64DA" w:rsidRPr="00DD091D">
        <w:rPr>
          <w:rFonts w:ascii="Times New Roman" w:hAnsi="Times New Roman"/>
          <w:sz w:val="28"/>
          <w:szCs w:val="28"/>
          <w:lang w:val="kk-KZ"/>
        </w:rPr>
        <w:t>б</w:t>
      </w:r>
      <w:r w:rsidR="00106FF0" w:rsidRPr="00DD091D">
        <w:rPr>
          <w:rFonts w:ascii="Times New Roman" w:hAnsi="Times New Roman"/>
          <w:sz w:val="28"/>
          <w:szCs w:val="28"/>
          <w:lang w:val="kk-KZ"/>
        </w:rPr>
        <w:t>ағдарлау жүй</w:t>
      </w:r>
      <w:r w:rsidR="005A64DA" w:rsidRPr="00DD091D">
        <w:rPr>
          <w:rFonts w:ascii="Times New Roman" w:hAnsi="Times New Roman"/>
          <w:sz w:val="28"/>
          <w:szCs w:val="28"/>
          <w:lang w:val="kk-KZ"/>
        </w:rPr>
        <w:t>есінің толық эксперимент барысын</w:t>
      </w:r>
      <w:r w:rsidR="00106FF0" w:rsidRPr="00DD091D">
        <w:rPr>
          <w:rFonts w:ascii="Times New Roman" w:hAnsi="Times New Roman"/>
          <w:sz w:val="28"/>
          <w:szCs w:val="28"/>
          <w:lang w:val="kk-KZ"/>
        </w:rPr>
        <w:t>дағы нәтижелер арасында айырмашылық бар</w:t>
      </w:r>
      <w:r w:rsidR="002C74B2" w:rsidRPr="00DD091D">
        <w:rPr>
          <w:rFonts w:ascii="Times New Roman" w:hAnsi="Times New Roman"/>
          <w:sz w:val="28"/>
          <w:szCs w:val="28"/>
          <w:lang w:val="kk-KZ"/>
        </w:rPr>
        <w:t>.</w:t>
      </w:r>
    </w:p>
    <w:p w:rsidR="006341B2" w:rsidRPr="00DD091D" w:rsidRDefault="006341B2" w:rsidP="00807CFE">
      <w:pPr>
        <w:tabs>
          <w:tab w:val="left" w:pos="709"/>
        </w:tabs>
        <w:ind w:firstLine="567"/>
        <w:jc w:val="both"/>
        <w:rPr>
          <w:rFonts w:ascii="Times New Roman" w:hAnsi="Times New Roman"/>
          <w:sz w:val="28"/>
          <w:szCs w:val="28"/>
          <w:lang w:val="kk-KZ"/>
        </w:rPr>
      </w:pPr>
    </w:p>
    <w:tbl>
      <w:tblPr>
        <w:tblStyle w:val="ac"/>
        <w:tblW w:w="0" w:type="auto"/>
        <w:tblLook w:val="04A0" w:firstRow="1" w:lastRow="0" w:firstColumn="1" w:lastColumn="0" w:noHBand="0" w:noVBand="1"/>
      </w:tblPr>
      <w:tblGrid>
        <w:gridCol w:w="1878"/>
        <w:gridCol w:w="1803"/>
        <w:gridCol w:w="1701"/>
        <w:gridCol w:w="1843"/>
        <w:gridCol w:w="2381"/>
      </w:tblGrid>
      <w:tr w:rsidR="00106FF0" w:rsidRPr="00663A81" w:rsidTr="00A43706">
        <w:tc>
          <w:tcPr>
            <w:tcW w:w="1878" w:type="dxa"/>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803" w:type="dxa"/>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701"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Орташа көрсеткіш</w:t>
            </w:r>
          </w:p>
        </w:tc>
        <w:tc>
          <w:tcPr>
            <w:tcW w:w="1843"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Стандартты ауытқу</w:t>
            </w:r>
          </w:p>
        </w:tc>
        <w:tc>
          <w:tcPr>
            <w:tcW w:w="2381"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мәнділік</w:t>
            </w:r>
          </w:p>
        </w:tc>
      </w:tr>
      <w:tr w:rsidR="00106FF0" w:rsidRPr="00663A81" w:rsidTr="00A43706">
        <w:tc>
          <w:tcPr>
            <w:tcW w:w="1878" w:type="dxa"/>
            <w:vMerge w:val="restart"/>
          </w:tcPr>
          <w:p w:rsidR="00106FF0" w:rsidRPr="00663A81" w:rsidRDefault="00106FF0" w:rsidP="00AC4306">
            <w:pPr>
              <w:autoSpaceDE w:val="0"/>
              <w:autoSpaceDN w:val="0"/>
              <w:adjustRightInd w:val="0"/>
              <w:jc w:val="both"/>
              <w:rPr>
                <w:rFonts w:ascii="Times New Roman" w:hAnsi="Times New Roman"/>
                <w:sz w:val="24"/>
                <w:szCs w:val="24"/>
                <w:lang w:val="en-US"/>
              </w:rPr>
            </w:pPr>
            <w:r w:rsidRPr="00663A81">
              <w:rPr>
                <w:rFonts w:ascii="Times New Roman" w:hAnsi="Times New Roman"/>
                <w:sz w:val="24"/>
                <w:szCs w:val="24"/>
                <w:lang w:val="kk-KZ"/>
              </w:rPr>
              <w:t>Бағдарлау</w:t>
            </w:r>
            <w:r w:rsidRPr="00663A81">
              <w:rPr>
                <w:rFonts w:ascii="Times New Roman" w:hAnsi="Times New Roman"/>
                <w:sz w:val="24"/>
                <w:szCs w:val="24"/>
                <w:lang w:val="en-US"/>
              </w:rPr>
              <w:t>_Сz</w:t>
            </w:r>
          </w:p>
        </w:tc>
        <w:tc>
          <w:tcPr>
            <w:tcW w:w="1803"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Экстр -</w:t>
            </w:r>
          </w:p>
        </w:tc>
        <w:tc>
          <w:tcPr>
            <w:tcW w:w="1701"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-,4471</w:t>
            </w:r>
          </w:p>
        </w:tc>
        <w:tc>
          <w:tcPr>
            <w:tcW w:w="1843"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1,092</w:t>
            </w:r>
          </w:p>
        </w:tc>
        <w:tc>
          <w:tcPr>
            <w:tcW w:w="2381" w:type="dxa"/>
            <w:vMerge w:val="restart"/>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.0,02</w:t>
            </w:r>
          </w:p>
        </w:tc>
      </w:tr>
      <w:tr w:rsidR="00106FF0" w:rsidRPr="00663A81" w:rsidTr="00A43706">
        <w:tc>
          <w:tcPr>
            <w:tcW w:w="1878" w:type="dxa"/>
            <w:vMerge/>
          </w:tcPr>
          <w:p w:rsidR="00106FF0" w:rsidRPr="00663A81" w:rsidRDefault="00106FF0" w:rsidP="00AC4306">
            <w:pPr>
              <w:autoSpaceDE w:val="0"/>
              <w:autoSpaceDN w:val="0"/>
              <w:adjustRightInd w:val="0"/>
              <w:jc w:val="both"/>
              <w:rPr>
                <w:rFonts w:ascii="Times New Roman" w:hAnsi="Times New Roman"/>
                <w:sz w:val="24"/>
                <w:szCs w:val="24"/>
                <w:lang w:val="kk-KZ"/>
              </w:rPr>
            </w:pPr>
          </w:p>
        </w:tc>
        <w:tc>
          <w:tcPr>
            <w:tcW w:w="1803" w:type="dxa"/>
          </w:tcPr>
          <w:p w:rsidR="00106FF0" w:rsidRPr="00663A81" w:rsidRDefault="00106FF0" w:rsidP="00AC4306">
            <w:pPr>
              <w:autoSpaceDE w:val="0"/>
              <w:autoSpaceDN w:val="0"/>
              <w:adjustRightInd w:val="0"/>
              <w:jc w:val="both"/>
              <w:rPr>
                <w:rFonts w:ascii="Times New Roman" w:hAnsi="Times New Roman"/>
                <w:sz w:val="24"/>
                <w:szCs w:val="24"/>
                <w:lang w:val="kk-KZ"/>
              </w:rPr>
            </w:pPr>
            <w:r w:rsidRPr="00663A81">
              <w:rPr>
                <w:rFonts w:ascii="Times New Roman" w:hAnsi="Times New Roman"/>
                <w:sz w:val="24"/>
                <w:szCs w:val="24"/>
                <w:lang w:val="kk-KZ"/>
              </w:rPr>
              <w:t>Экстр +</w:t>
            </w:r>
          </w:p>
        </w:tc>
        <w:tc>
          <w:tcPr>
            <w:tcW w:w="1701"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,0482</w:t>
            </w:r>
          </w:p>
        </w:tc>
        <w:tc>
          <w:tcPr>
            <w:tcW w:w="1843" w:type="dxa"/>
            <w:vAlign w:val="center"/>
          </w:tcPr>
          <w:p w:rsidR="00106FF0" w:rsidRPr="00663A81" w:rsidRDefault="00106FF0" w:rsidP="00AC4306">
            <w:pPr>
              <w:autoSpaceDE w:val="0"/>
              <w:autoSpaceDN w:val="0"/>
              <w:adjustRightInd w:val="0"/>
              <w:ind w:right="60"/>
              <w:jc w:val="both"/>
              <w:rPr>
                <w:rFonts w:ascii="Times New Roman" w:hAnsi="Times New Roman"/>
                <w:sz w:val="24"/>
                <w:szCs w:val="24"/>
              </w:rPr>
            </w:pPr>
            <w:r w:rsidRPr="00663A81">
              <w:rPr>
                <w:rFonts w:ascii="Times New Roman" w:hAnsi="Times New Roman"/>
                <w:sz w:val="24"/>
                <w:szCs w:val="24"/>
              </w:rPr>
              <w:t>1,140</w:t>
            </w:r>
          </w:p>
        </w:tc>
        <w:tc>
          <w:tcPr>
            <w:tcW w:w="2381" w:type="dxa"/>
            <w:vMerge/>
          </w:tcPr>
          <w:p w:rsidR="00106FF0" w:rsidRPr="00663A81" w:rsidRDefault="00106FF0" w:rsidP="00AC4306">
            <w:pPr>
              <w:autoSpaceDE w:val="0"/>
              <w:autoSpaceDN w:val="0"/>
              <w:adjustRightInd w:val="0"/>
              <w:jc w:val="both"/>
              <w:rPr>
                <w:rFonts w:ascii="Times New Roman" w:hAnsi="Times New Roman"/>
                <w:sz w:val="24"/>
                <w:szCs w:val="24"/>
                <w:lang w:val="kk-KZ"/>
              </w:rPr>
            </w:pPr>
          </w:p>
        </w:tc>
      </w:tr>
    </w:tbl>
    <w:p w:rsidR="00106FF0" w:rsidRDefault="00106FF0" w:rsidP="00106FF0">
      <w:pPr>
        <w:autoSpaceDE w:val="0"/>
        <w:autoSpaceDN w:val="0"/>
        <w:adjustRightInd w:val="0"/>
        <w:jc w:val="both"/>
        <w:rPr>
          <w:rFonts w:ascii="Times New Roman" w:hAnsi="Times New Roman"/>
          <w:sz w:val="24"/>
          <w:szCs w:val="24"/>
        </w:rPr>
      </w:pPr>
    </w:p>
    <w:p w:rsidR="00582F4F" w:rsidRPr="00DD091D" w:rsidRDefault="00582F4F" w:rsidP="00106FF0">
      <w:pPr>
        <w:autoSpaceDE w:val="0"/>
        <w:autoSpaceDN w:val="0"/>
        <w:adjustRightInd w:val="0"/>
        <w:jc w:val="both"/>
        <w:rPr>
          <w:rFonts w:ascii="Times New Roman" w:hAnsi="Times New Roman"/>
          <w:sz w:val="24"/>
          <w:szCs w:val="24"/>
        </w:rPr>
      </w:pPr>
    </w:p>
    <w:p w:rsidR="00506CBB" w:rsidRDefault="000C48F5" w:rsidP="00DE700C">
      <w:pPr>
        <w:tabs>
          <w:tab w:val="left" w:pos="709"/>
        </w:tabs>
        <w:jc w:val="center"/>
        <w:rPr>
          <w:rFonts w:ascii="Times New Roman" w:hAnsi="Times New Roman"/>
          <w:sz w:val="28"/>
          <w:szCs w:val="28"/>
          <w:lang w:val="kk-KZ"/>
        </w:rPr>
      </w:pPr>
      <w:r>
        <w:rPr>
          <w:noProof/>
        </w:rPr>
        <w:drawing>
          <wp:inline distT="0" distB="0" distL="0" distR="0" wp14:anchorId="65E461AD" wp14:editId="281E4F70">
            <wp:extent cx="2667000" cy="20002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60555" w:rsidRDefault="00403A42" w:rsidP="00106FF0">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sidR="0089192B">
        <w:rPr>
          <w:rFonts w:ascii="Times New Roman" w:hAnsi="Times New Roman"/>
          <w:sz w:val="28"/>
          <w:szCs w:val="28"/>
          <w:lang w:val="kk-KZ"/>
        </w:rPr>
        <w:t xml:space="preserve">                                        </w:t>
      </w:r>
      <w:r w:rsidR="00197F65">
        <w:rPr>
          <w:rFonts w:ascii="Times New Roman" w:hAnsi="Times New Roman"/>
          <w:sz w:val="28"/>
          <w:szCs w:val="28"/>
          <w:lang w:val="kk-KZ"/>
        </w:rPr>
        <w:t xml:space="preserve">                              </w:t>
      </w:r>
    </w:p>
    <w:p w:rsidR="00582F4F" w:rsidRDefault="00582F4F" w:rsidP="00106FF0">
      <w:pPr>
        <w:tabs>
          <w:tab w:val="left" w:pos="709"/>
        </w:tabs>
        <w:jc w:val="both"/>
        <w:rPr>
          <w:rFonts w:ascii="Times New Roman" w:hAnsi="Times New Roman"/>
          <w:sz w:val="28"/>
          <w:szCs w:val="28"/>
          <w:lang w:val="kk-KZ"/>
        </w:rPr>
      </w:pPr>
    </w:p>
    <w:p w:rsidR="0089192B" w:rsidRPr="00DD091D" w:rsidRDefault="0089192B" w:rsidP="0089192B">
      <w:pPr>
        <w:jc w:val="center"/>
        <w:rPr>
          <w:rFonts w:ascii="Times New Roman" w:hAnsi="Times New Roman"/>
          <w:kern w:val="24"/>
          <w:sz w:val="28"/>
          <w:szCs w:val="28"/>
          <w:lang w:val="kk-KZ"/>
        </w:rPr>
      </w:pPr>
      <w:r w:rsidRPr="00DD091D">
        <w:rPr>
          <w:rFonts w:ascii="Times New Roman" w:hAnsi="Times New Roman"/>
          <w:kern w:val="24"/>
          <w:sz w:val="28"/>
          <w:szCs w:val="28"/>
          <w:lang w:val="kk-KZ"/>
        </w:rPr>
        <w:t>*p&lt;.05, **p&lt;.01</w:t>
      </w:r>
    </w:p>
    <w:p w:rsidR="00197F65" w:rsidRDefault="00EE4BAA" w:rsidP="00582F4F">
      <w:pPr>
        <w:tabs>
          <w:tab w:val="left" w:pos="709"/>
        </w:tabs>
        <w:jc w:val="both"/>
        <w:rPr>
          <w:rFonts w:ascii="Times New Roman" w:hAnsi="Times New Roman"/>
          <w:sz w:val="28"/>
          <w:szCs w:val="28"/>
          <w:lang w:val="kk-KZ"/>
        </w:rPr>
      </w:pPr>
      <w:r>
        <w:rPr>
          <w:rFonts w:ascii="Times New Roman" w:hAnsi="Times New Roman"/>
          <w:sz w:val="28"/>
          <w:szCs w:val="28"/>
          <w:lang w:val="kk-KZ"/>
        </w:rPr>
        <w:t>Сурет 30</w:t>
      </w:r>
      <w:r w:rsidR="00582F4F" w:rsidRPr="00DD091D">
        <w:rPr>
          <w:rFonts w:ascii="Times New Roman" w:hAnsi="Times New Roman"/>
          <w:sz w:val="28"/>
          <w:szCs w:val="28"/>
          <w:lang w:val="kk-KZ"/>
        </w:rPr>
        <w:t xml:space="preserve"> -  «Үлкен бестік»  сауалнамасы</w:t>
      </w:r>
      <w:r w:rsidR="002F5C24">
        <w:rPr>
          <w:rFonts w:ascii="Times New Roman" w:hAnsi="Times New Roman"/>
          <w:sz w:val="28"/>
          <w:szCs w:val="28"/>
          <w:lang w:val="kk-KZ"/>
        </w:rPr>
        <w:t xml:space="preserve">ның </w:t>
      </w:r>
      <w:r w:rsidR="00403A42" w:rsidRPr="00DD091D">
        <w:rPr>
          <w:rFonts w:ascii="Times New Roman" w:hAnsi="Times New Roman"/>
          <w:sz w:val="28"/>
          <w:szCs w:val="28"/>
          <w:lang w:val="kk-KZ"/>
        </w:rPr>
        <w:t xml:space="preserve">экстраверсия шкаласы көрсеткіші мен </w:t>
      </w:r>
      <w:r w:rsidR="00403A42">
        <w:rPr>
          <w:rFonts w:ascii="Times New Roman" w:hAnsi="Times New Roman"/>
          <w:sz w:val="28"/>
          <w:szCs w:val="28"/>
          <w:lang w:val="kk-KZ"/>
        </w:rPr>
        <w:t>ЗЖТ-ын орындау барысындағы</w:t>
      </w:r>
      <w:r w:rsidR="00403A42" w:rsidRPr="00DD091D">
        <w:rPr>
          <w:rFonts w:ascii="Times New Roman" w:hAnsi="Times New Roman"/>
          <w:sz w:val="28"/>
          <w:szCs w:val="28"/>
          <w:lang w:val="kk-KZ"/>
        </w:rPr>
        <w:t xml:space="preserve"> бағдарлау жүй</w:t>
      </w:r>
      <w:r w:rsidR="00403A42">
        <w:rPr>
          <w:rFonts w:ascii="Times New Roman" w:hAnsi="Times New Roman"/>
          <w:sz w:val="28"/>
          <w:szCs w:val="28"/>
          <w:lang w:val="kk-KZ"/>
        </w:rPr>
        <w:t xml:space="preserve">есінің 3-ші кезеңі </w:t>
      </w:r>
      <w:r w:rsidR="00403A42" w:rsidRPr="00DD091D">
        <w:rPr>
          <w:rFonts w:ascii="Times New Roman" w:hAnsi="Times New Roman"/>
          <w:sz w:val="28"/>
          <w:szCs w:val="28"/>
          <w:lang w:val="kk-KZ"/>
        </w:rPr>
        <w:t>нәтижелер арасында айырмашылық бар.</w:t>
      </w:r>
    </w:p>
    <w:p w:rsidR="00DE700C" w:rsidRDefault="00DE700C" w:rsidP="00582F4F">
      <w:pPr>
        <w:tabs>
          <w:tab w:val="left" w:pos="709"/>
        </w:tabs>
        <w:jc w:val="both"/>
        <w:rPr>
          <w:rFonts w:ascii="Times New Roman" w:hAnsi="Times New Roman"/>
          <w:sz w:val="28"/>
          <w:szCs w:val="28"/>
          <w:lang w:val="kk-KZ"/>
        </w:rPr>
      </w:pPr>
    </w:p>
    <w:p w:rsidR="00582F4F" w:rsidRPr="00DD091D" w:rsidRDefault="00403A42" w:rsidP="00DE700C">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 xml:space="preserve">30-шы сурет </w:t>
      </w:r>
      <w:r w:rsidR="00197F65">
        <w:rPr>
          <w:rFonts w:ascii="Times New Roman" w:hAnsi="Times New Roman"/>
          <w:sz w:val="28"/>
          <w:szCs w:val="28"/>
          <w:lang w:val="kk-KZ"/>
        </w:rPr>
        <w:t xml:space="preserve"> </w:t>
      </w:r>
      <w:r w:rsidR="00582F4F" w:rsidRPr="00DD091D">
        <w:rPr>
          <w:rFonts w:ascii="Times New Roman" w:hAnsi="Times New Roman"/>
          <w:sz w:val="28"/>
          <w:szCs w:val="28"/>
          <w:lang w:val="kk-KZ"/>
        </w:rPr>
        <w:t xml:space="preserve">экстраверсия шкаласы көрсеткіші мен </w:t>
      </w:r>
      <w:r w:rsidR="00582F4F">
        <w:rPr>
          <w:rFonts w:ascii="Times New Roman" w:hAnsi="Times New Roman"/>
          <w:sz w:val="28"/>
          <w:szCs w:val="28"/>
          <w:lang w:val="kk-KZ"/>
        </w:rPr>
        <w:t>ЗЖТ-ын орындау барысындағы</w:t>
      </w:r>
      <w:r w:rsidR="00582F4F" w:rsidRPr="00DD091D">
        <w:rPr>
          <w:rFonts w:ascii="Times New Roman" w:hAnsi="Times New Roman"/>
          <w:sz w:val="28"/>
          <w:szCs w:val="28"/>
          <w:lang w:val="kk-KZ"/>
        </w:rPr>
        <w:t xml:space="preserve"> бағдарлау жүй</w:t>
      </w:r>
      <w:r w:rsidR="00582F4F">
        <w:rPr>
          <w:rFonts w:ascii="Times New Roman" w:hAnsi="Times New Roman"/>
          <w:sz w:val="28"/>
          <w:szCs w:val="28"/>
          <w:lang w:val="kk-KZ"/>
        </w:rPr>
        <w:t xml:space="preserve">есінің 3-ші кезеңі </w:t>
      </w:r>
      <w:r w:rsidR="00582F4F" w:rsidRPr="00DD091D">
        <w:rPr>
          <w:rFonts w:ascii="Times New Roman" w:hAnsi="Times New Roman"/>
          <w:sz w:val="28"/>
          <w:szCs w:val="28"/>
          <w:lang w:val="kk-KZ"/>
        </w:rPr>
        <w:t>нәтижелер арасында айырмашылық бар.</w:t>
      </w:r>
    </w:p>
    <w:p w:rsidR="00582F4F" w:rsidRDefault="00582F4F" w:rsidP="00582F4F">
      <w:pPr>
        <w:tabs>
          <w:tab w:val="left" w:pos="709"/>
        </w:tabs>
        <w:ind w:firstLine="567"/>
        <w:jc w:val="both"/>
        <w:rPr>
          <w:rFonts w:ascii="Times New Roman" w:hAnsi="Times New Roman"/>
          <w:sz w:val="28"/>
          <w:szCs w:val="28"/>
          <w:lang w:val="kk-KZ"/>
        </w:rPr>
      </w:pPr>
      <w:r>
        <w:rPr>
          <w:rFonts w:ascii="Times New Roman" w:hAnsi="Times New Roman"/>
          <w:sz w:val="28"/>
          <w:szCs w:val="28"/>
          <w:lang w:val="kk-KZ"/>
        </w:rPr>
        <w:t>И</w:t>
      </w:r>
      <w:r w:rsidRPr="00DD091D">
        <w:rPr>
          <w:rFonts w:ascii="Times New Roman" w:hAnsi="Times New Roman"/>
          <w:sz w:val="28"/>
          <w:szCs w:val="28"/>
          <w:lang w:val="kk-KZ"/>
        </w:rPr>
        <w:t xml:space="preserve">ндивидуалды айырмашылықты анықтауға арналған «Үлкен бестік» сауалнамасындағы экстраверсия шкаласының </w:t>
      </w:r>
      <w:r w:rsidR="00093694">
        <w:rPr>
          <w:rFonts w:ascii="Times New Roman" w:hAnsi="Times New Roman"/>
          <w:sz w:val="28"/>
          <w:szCs w:val="28"/>
          <w:lang w:val="kk-KZ"/>
        </w:rPr>
        <w:t>тұлғалық қырды анықтауға негізделген сауалнамалармен</w:t>
      </w:r>
      <w:r w:rsidR="00ED42BD">
        <w:rPr>
          <w:rFonts w:ascii="Times New Roman" w:hAnsi="Times New Roman"/>
          <w:sz w:val="28"/>
          <w:szCs w:val="28"/>
          <w:lang w:val="kk-KZ"/>
        </w:rPr>
        <w:t xml:space="preserve"> мәнді айырмашылығы</w:t>
      </w:r>
      <w:r w:rsidRPr="00DD091D">
        <w:rPr>
          <w:rFonts w:ascii="Times New Roman" w:hAnsi="Times New Roman"/>
          <w:sz w:val="28"/>
          <w:szCs w:val="28"/>
          <w:lang w:val="kk-KZ"/>
        </w:rPr>
        <w:t>.</w:t>
      </w:r>
    </w:p>
    <w:p w:rsidR="002F7F71" w:rsidRDefault="002F7F71" w:rsidP="00582F4F">
      <w:pPr>
        <w:tabs>
          <w:tab w:val="left" w:pos="709"/>
        </w:tabs>
        <w:ind w:firstLine="567"/>
        <w:jc w:val="both"/>
        <w:rPr>
          <w:rFonts w:ascii="Times New Roman" w:hAnsi="Times New Roman"/>
          <w:sz w:val="28"/>
          <w:szCs w:val="28"/>
          <w:lang w:val="kk-KZ"/>
        </w:rPr>
      </w:pPr>
    </w:p>
    <w:p w:rsidR="00382C90" w:rsidRDefault="00382C90" w:rsidP="00106FF0">
      <w:pPr>
        <w:tabs>
          <w:tab w:val="left" w:pos="709"/>
        </w:tabs>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2F7F71">
        <w:rPr>
          <w:rFonts w:ascii="Times New Roman" w:hAnsi="Times New Roman"/>
          <w:sz w:val="28"/>
          <w:szCs w:val="28"/>
          <w:lang w:val="kk-KZ"/>
        </w:rPr>
        <w:t xml:space="preserve">                      </w:t>
      </w:r>
      <w:r>
        <w:rPr>
          <w:rFonts w:ascii="Times New Roman" w:hAnsi="Times New Roman"/>
          <w:sz w:val="28"/>
          <w:szCs w:val="28"/>
          <w:lang w:val="kk-KZ"/>
        </w:rPr>
        <w:t xml:space="preserve">    </w:t>
      </w:r>
      <w:r>
        <w:rPr>
          <w:noProof/>
        </w:rPr>
        <w:drawing>
          <wp:inline distT="0" distB="0" distL="0" distR="0" wp14:anchorId="5211076E" wp14:editId="7256E8E4">
            <wp:extent cx="2354580" cy="1828800"/>
            <wp:effectExtent l="0" t="0" r="26670" b="19050"/>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382C90" w:rsidRPr="00051B76" w:rsidRDefault="002F7F71" w:rsidP="00106FF0">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sidR="0089192B">
        <w:rPr>
          <w:rFonts w:ascii="Times New Roman" w:hAnsi="Times New Roman"/>
          <w:sz w:val="28"/>
          <w:szCs w:val="28"/>
          <w:lang w:val="kk-KZ"/>
        </w:rPr>
        <w:t xml:space="preserve">       а)                                                               </w:t>
      </w:r>
    </w:p>
    <w:p w:rsidR="00382C90" w:rsidRPr="00BE2D47" w:rsidRDefault="00382C90" w:rsidP="00106FF0">
      <w:pPr>
        <w:tabs>
          <w:tab w:val="left" w:pos="709"/>
        </w:tabs>
        <w:jc w:val="both"/>
        <w:rPr>
          <w:rFonts w:ascii="Times New Roman" w:hAnsi="Times New Roman"/>
          <w:sz w:val="28"/>
          <w:szCs w:val="28"/>
          <w:lang w:val="kk-KZ"/>
        </w:rPr>
      </w:pPr>
      <w:r>
        <w:rPr>
          <w:rFonts w:ascii="Times New Roman" w:hAnsi="Times New Roman"/>
          <w:sz w:val="28"/>
          <w:szCs w:val="28"/>
          <w:lang w:val="kk-KZ"/>
        </w:rPr>
        <w:t xml:space="preserve">  </w:t>
      </w:r>
      <w:r>
        <w:rPr>
          <w:noProof/>
        </w:rPr>
        <w:drawing>
          <wp:inline distT="0" distB="0" distL="0" distR="0" wp14:anchorId="02415BCA" wp14:editId="206B10DA">
            <wp:extent cx="2552700" cy="2152650"/>
            <wp:effectExtent l="0" t="0" r="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rFonts w:ascii="Times New Roman" w:hAnsi="Times New Roman"/>
          <w:sz w:val="28"/>
          <w:szCs w:val="28"/>
          <w:lang w:val="kk-KZ"/>
        </w:rPr>
        <w:t xml:space="preserve">           </w:t>
      </w:r>
      <w:r>
        <w:rPr>
          <w:noProof/>
        </w:rPr>
        <w:drawing>
          <wp:inline distT="0" distB="0" distL="0" distR="0" wp14:anchorId="6D14D16B" wp14:editId="52B2EE21">
            <wp:extent cx="2796540" cy="2087880"/>
            <wp:effectExtent l="0" t="0" r="3810" b="7620"/>
            <wp:docPr id="388" name="Диаграмма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A4CBB" w:rsidRPr="00051B76" w:rsidRDefault="0089192B" w:rsidP="002F7F71">
      <w:pPr>
        <w:tabs>
          <w:tab w:val="left" w:pos="709"/>
        </w:tabs>
        <w:ind w:firstLine="567"/>
        <w:rPr>
          <w:rFonts w:ascii="Times New Roman" w:hAnsi="Times New Roman"/>
          <w:b/>
          <w:sz w:val="28"/>
          <w:szCs w:val="28"/>
          <w:lang w:val="kk-KZ"/>
        </w:rPr>
      </w:pPr>
      <w:r>
        <w:rPr>
          <w:rFonts w:ascii="Times New Roman" w:hAnsi="Times New Roman"/>
          <w:b/>
          <w:sz w:val="28"/>
          <w:szCs w:val="28"/>
          <w:lang w:val="kk-KZ"/>
        </w:rPr>
        <w:t xml:space="preserve"> </w:t>
      </w:r>
      <w:r w:rsidRPr="00ED4AC5">
        <w:rPr>
          <w:rFonts w:ascii="Times New Roman" w:hAnsi="Times New Roman"/>
          <w:sz w:val="28"/>
          <w:szCs w:val="28"/>
          <w:lang w:val="kk-KZ"/>
        </w:rPr>
        <w:t xml:space="preserve">б)   </w:t>
      </w:r>
      <w:r w:rsidR="00B92B7D" w:rsidRPr="00051B76">
        <w:rPr>
          <w:rFonts w:ascii="Times New Roman" w:hAnsi="Times New Roman"/>
          <w:sz w:val="28"/>
          <w:szCs w:val="28"/>
          <w:lang w:val="kk-KZ"/>
        </w:rPr>
        <w:t>p=0,01</w:t>
      </w:r>
      <w:r w:rsidRPr="00ED4AC5">
        <w:rPr>
          <w:rFonts w:ascii="Times New Roman" w:hAnsi="Times New Roman"/>
          <w:sz w:val="28"/>
          <w:szCs w:val="28"/>
          <w:lang w:val="kk-KZ"/>
        </w:rPr>
        <w:t xml:space="preserve">                           </w:t>
      </w:r>
      <w:r w:rsidR="002F7F71">
        <w:rPr>
          <w:rFonts w:ascii="Times New Roman" w:hAnsi="Times New Roman"/>
          <w:sz w:val="28"/>
          <w:szCs w:val="28"/>
          <w:lang w:val="kk-KZ"/>
        </w:rPr>
        <w:t xml:space="preserve">                  </w:t>
      </w:r>
      <w:r w:rsidRPr="00ED4AC5">
        <w:rPr>
          <w:rFonts w:ascii="Times New Roman" w:hAnsi="Times New Roman"/>
          <w:sz w:val="28"/>
          <w:szCs w:val="28"/>
          <w:lang w:val="kk-KZ"/>
        </w:rPr>
        <w:t>в)</w:t>
      </w:r>
      <w:r w:rsidR="00B92B7D" w:rsidRPr="00051B76">
        <w:rPr>
          <w:rFonts w:ascii="Times New Roman" w:hAnsi="Times New Roman"/>
          <w:sz w:val="28"/>
          <w:szCs w:val="28"/>
          <w:lang w:val="kk-KZ"/>
        </w:rPr>
        <w:t xml:space="preserve"> p=0,00</w:t>
      </w:r>
    </w:p>
    <w:p w:rsidR="0089192B" w:rsidRDefault="0089192B" w:rsidP="0089192B">
      <w:pPr>
        <w:jc w:val="center"/>
        <w:rPr>
          <w:rFonts w:ascii="Times New Roman" w:hAnsi="Times New Roman"/>
          <w:kern w:val="24"/>
          <w:sz w:val="28"/>
          <w:szCs w:val="28"/>
          <w:lang w:val="kk-KZ"/>
        </w:rPr>
      </w:pPr>
    </w:p>
    <w:p w:rsidR="0089192B" w:rsidRPr="002F7F71" w:rsidRDefault="002F7F71" w:rsidP="002F7F71">
      <w:pPr>
        <w:rPr>
          <w:rFonts w:ascii="Times New Roman" w:hAnsi="Times New Roman"/>
          <w:kern w:val="24"/>
          <w:sz w:val="24"/>
          <w:szCs w:val="24"/>
          <w:lang w:val="kk-KZ"/>
        </w:rPr>
      </w:pPr>
      <w:r>
        <w:rPr>
          <w:rFonts w:ascii="Times New Roman" w:hAnsi="Times New Roman"/>
          <w:kern w:val="24"/>
          <w:sz w:val="24"/>
          <w:szCs w:val="24"/>
          <w:lang w:val="kk-KZ"/>
        </w:rPr>
        <w:t xml:space="preserve">               </w:t>
      </w:r>
      <w:r w:rsidR="0089192B" w:rsidRPr="002F7F71">
        <w:rPr>
          <w:rFonts w:ascii="Times New Roman" w:hAnsi="Times New Roman"/>
          <w:kern w:val="24"/>
          <w:sz w:val="24"/>
          <w:szCs w:val="24"/>
          <w:lang w:val="kk-KZ"/>
        </w:rPr>
        <w:t>*p&lt;.05, **p&lt;.01</w:t>
      </w:r>
    </w:p>
    <w:p w:rsidR="0089192B" w:rsidRPr="00DD091D" w:rsidRDefault="0089192B" w:rsidP="0089192B">
      <w:pPr>
        <w:tabs>
          <w:tab w:val="left" w:pos="709"/>
        </w:tabs>
        <w:jc w:val="center"/>
        <w:rPr>
          <w:rFonts w:ascii="Times New Roman" w:hAnsi="Times New Roman"/>
          <w:sz w:val="28"/>
          <w:szCs w:val="28"/>
          <w:lang w:val="kk-KZ"/>
        </w:rPr>
      </w:pPr>
    </w:p>
    <w:p w:rsidR="0089192B" w:rsidRDefault="00EE4BAA" w:rsidP="0089192B">
      <w:pPr>
        <w:tabs>
          <w:tab w:val="left" w:pos="709"/>
        </w:tabs>
        <w:ind w:firstLine="567"/>
        <w:jc w:val="both"/>
        <w:rPr>
          <w:rFonts w:ascii="Times New Roman" w:hAnsi="Times New Roman"/>
          <w:sz w:val="28"/>
          <w:szCs w:val="28"/>
          <w:lang w:val="kk-KZ"/>
        </w:rPr>
      </w:pPr>
      <w:r>
        <w:rPr>
          <w:rFonts w:ascii="Times New Roman" w:hAnsi="Times New Roman"/>
          <w:kern w:val="24"/>
          <w:sz w:val="28"/>
          <w:szCs w:val="28"/>
          <w:lang w:val="kk-KZ"/>
        </w:rPr>
        <w:t>Сурет 31</w:t>
      </w:r>
      <w:r w:rsidR="0089192B" w:rsidRPr="00DD091D">
        <w:rPr>
          <w:rFonts w:ascii="Times New Roman" w:hAnsi="Times New Roman"/>
          <w:kern w:val="24"/>
          <w:sz w:val="28"/>
          <w:szCs w:val="28"/>
          <w:lang w:val="kk-KZ"/>
        </w:rPr>
        <w:t xml:space="preserve"> - </w:t>
      </w:r>
      <w:r w:rsidR="0089192B">
        <w:rPr>
          <w:rFonts w:ascii="Times New Roman" w:hAnsi="Times New Roman"/>
          <w:sz w:val="28"/>
          <w:szCs w:val="28"/>
          <w:lang w:val="kk-KZ"/>
        </w:rPr>
        <w:t>И</w:t>
      </w:r>
      <w:r w:rsidR="0089192B" w:rsidRPr="00DD091D">
        <w:rPr>
          <w:rFonts w:ascii="Times New Roman" w:hAnsi="Times New Roman"/>
          <w:sz w:val="28"/>
          <w:szCs w:val="28"/>
          <w:lang w:val="kk-KZ"/>
        </w:rPr>
        <w:t xml:space="preserve">ндивидуалды айырмашылықты анықтауға арналған «Үлкен бестік» сауалнамасындағы экстраверсия шкаласының </w:t>
      </w:r>
      <w:r w:rsidR="0089192B">
        <w:rPr>
          <w:rFonts w:ascii="Times New Roman" w:hAnsi="Times New Roman"/>
          <w:sz w:val="28"/>
          <w:szCs w:val="28"/>
          <w:lang w:val="kk-KZ"/>
        </w:rPr>
        <w:t>тұлғалық қырды анықтауға негізделген сауалнамалармен мәнді айырмашылығы</w:t>
      </w:r>
      <w:r w:rsidR="0089192B" w:rsidRPr="00DD091D">
        <w:rPr>
          <w:rFonts w:ascii="Times New Roman" w:hAnsi="Times New Roman"/>
          <w:sz w:val="28"/>
          <w:szCs w:val="28"/>
          <w:lang w:val="kk-KZ"/>
        </w:rPr>
        <w:t>.</w:t>
      </w:r>
    </w:p>
    <w:p w:rsidR="0089192B" w:rsidRDefault="0089192B" w:rsidP="00ED42BD">
      <w:pPr>
        <w:tabs>
          <w:tab w:val="left" w:pos="709"/>
        </w:tabs>
        <w:ind w:firstLine="567"/>
        <w:jc w:val="both"/>
        <w:rPr>
          <w:rFonts w:ascii="Times New Roman" w:hAnsi="Times New Roman"/>
          <w:kern w:val="24"/>
          <w:sz w:val="28"/>
          <w:szCs w:val="28"/>
          <w:lang w:val="kk-KZ"/>
        </w:rPr>
      </w:pPr>
    </w:p>
    <w:p w:rsidR="00363A15" w:rsidRPr="00EE67D2" w:rsidRDefault="00363A15" w:rsidP="00663A81">
      <w:pPr>
        <w:tabs>
          <w:tab w:val="left" w:pos="709"/>
        </w:tabs>
        <w:ind w:firstLine="567"/>
        <w:jc w:val="both"/>
        <w:rPr>
          <w:rFonts w:ascii="Times New Roman" w:hAnsi="Times New Roman"/>
          <w:b/>
          <w:sz w:val="28"/>
          <w:szCs w:val="28"/>
          <w:lang w:val="kk-KZ"/>
        </w:rPr>
      </w:pPr>
      <w:r>
        <w:rPr>
          <w:rFonts w:ascii="Times New Roman" w:hAnsi="Times New Roman"/>
          <w:sz w:val="28"/>
          <w:szCs w:val="28"/>
          <w:lang w:val="kk-KZ"/>
        </w:rPr>
        <w:t>Жоғарыдағы суретте (сурет 31 қараңыз) И</w:t>
      </w:r>
      <w:r w:rsidRPr="00DD091D">
        <w:rPr>
          <w:rFonts w:ascii="Times New Roman" w:hAnsi="Times New Roman"/>
          <w:sz w:val="28"/>
          <w:szCs w:val="28"/>
          <w:lang w:val="kk-KZ"/>
        </w:rPr>
        <w:t xml:space="preserve">ндивидуалды айырмашылықты анықтауға арналған «Үлкен бестік» сауалнамасындағы экстраверсия шкаласының </w:t>
      </w:r>
      <w:r>
        <w:rPr>
          <w:rFonts w:ascii="Times New Roman" w:hAnsi="Times New Roman"/>
          <w:sz w:val="28"/>
          <w:szCs w:val="28"/>
          <w:lang w:val="kk-KZ"/>
        </w:rPr>
        <w:t>тұлғалық күйді анықтауға негізделген сауалнамалармен мәнділік айырмашылығы берілген</w:t>
      </w:r>
      <w:r w:rsidR="009C10CD" w:rsidRPr="009C10CD">
        <w:rPr>
          <w:rFonts w:ascii="Times New Roman" w:hAnsi="Times New Roman"/>
          <w:sz w:val="28"/>
          <w:szCs w:val="28"/>
          <w:lang w:val="kk-KZ"/>
        </w:rPr>
        <w:t xml:space="preserve"> </w:t>
      </w:r>
      <w:r w:rsidR="009C10CD" w:rsidRPr="00AB6EF4">
        <w:rPr>
          <w:rFonts w:ascii="Times New Roman" w:hAnsi="Times New Roman"/>
          <w:noProof/>
          <w:sz w:val="28"/>
          <w:szCs w:val="28"/>
          <w:lang w:val="kk-KZ"/>
        </w:rPr>
        <w:t>[</w:t>
      </w:r>
      <w:r w:rsidR="009C10CD">
        <w:rPr>
          <w:rFonts w:ascii="Times New Roman" w:hAnsi="Times New Roman"/>
          <w:noProof/>
          <w:sz w:val="28"/>
          <w:szCs w:val="28"/>
          <w:lang w:val="kk-KZ"/>
        </w:rPr>
        <w:t>243]</w:t>
      </w:r>
      <w:r w:rsidR="009C10CD" w:rsidRPr="00DD091D">
        <w:rPr>
          <w:rFonts w:ascii="Times New Roman" w:hAnsi="Times New Roman"/>
          <w:noProof/>
          <w:sz w:val="28"/>
          <w:szCs w:val="28"/>
          <w:lang w:val="kk-KZ"/>
        </w:rPr>
        <w:t>.</w:t>
      </w:r>
      <w:r>
        <w:rPr>
          <w:rFonts w:ascii="Times New Roman" w:hAnsi="Times New Roman"/>
          <w:sz w:val="28"/>
          <w:szCs w:val="28"/>
          <w:lang w:val="kk-KZ"/>
        </w:rPr>
        <w:t xml:space="preserve"> Экставерсия шкаласымен сурет (а) ақкөңілділік (</w:t>
      </w:r>
      <w:r w:rsidRPr="00EE67D2">
        <w:rPr>
          <w:rFonts w:ascii="Times New Roman" w:hAnsi="Times New Roman"/>
          <w:sz w:val="28"/>
          <w:szCs w:val="28"/>
          <w:lang w:val="kk-KZ"/>
        </w:rPr>
        <w:t>p=</w:t>
      </w:r>
      <w:r>
        <w:rPr>
          <w:rFonts w:ascii="Times New Roman" w:hAnsi="Times New Roman"/>
          <w:sz w:val="28"/>
          <w:szCs w:val="28"/>
          <w:lang w:val="kk-KZ"/>
        </w:rPr>
        <w:t>0,01</w:t>
      </w:r>
      <w:r w:rsidRPr="00EE67D2">
        <w:rPr>
          <w:rFonts w:ascii="Times New Roman" w:hAnsi="Times New Roman"/>
          <w:sz w:val="28"/>
          <w:szCs w:val="28"/>
          <w:lang w:val="kk-KZ"/>
        </w:rPr>
        <w:t>)</w:t>
      </w:r>
      <w:r>
        <w:rPr>
          <w:rFonts w:ascii="Times New Roman" w:hAnsi="Times New Roman"/>
          <w:sz w:val="28"/>
          <w:szCs w:val="28"/>
          <w:lang w:val="kk-KZ"/>
        </w:rPr>
        <w:t>, сурет (б) адалдық</w:t>
      </w:r>
      <w:r w:rsidRPr="00EE67D2">
        <w:rPr>
          <w:rFonts w:ascii="Times New Roman" w:hAnsi="Times New Roman"/>
          <w:sz w:val="28"/>
          <w:szCs w:val="28"/>
          <w:lang w:val="kk-KZ"/>
        </w:rPr>
        <w:t xml:space="preserve"> (p=0,0</w:t>
      </w:r>
      <w:r>
        <w:rPr>
          <w:rFonts w:ascii="Times New Roman" w:hAnsi="Times New Roman"/>
          <w:sz w:val="28"/>
          <w:szCs w:val="28"/>
          <w:lang w:val="kk-KZ"/>
        </w:rPr>
        <w:t>1</w:t>
      </w:r>
      <w:r w:rsidRPr="00EE67D2">
        <w:rPr>
          <w:rFonts w:ascii="Times New Roman" w:hAnsi="Times New Roman"/>
          <w:sz w:val="28"/>
          <w:szCs w:val="28"/>
          <w:lang w:val="kk-KZ"/>
        </w:rPr>
        <w:t>)</w:t>
      </w:r>
      <w:r>
        <w:rPr>
          <w:rFonts w:ascii="Times New Roman" w:hAnsi="Times New Roman"/>
          <w:sz w:val="28"/>
          <w:szCs w:val="28"/>
          <w:lang w:val="kk-KZ"/>
        </w:rPr>
        <w:t xml:space="preserve">, сурет (в) тәжірбиеге ашықтық </w:t>
      </w:r>
      <w:r w:rsidRPr="00EE67D2">
        <w:rPr>
          <w:rFonts w:ascii="Times New Roman" w:hAnsi="Times New Roman"/>
          <w:sz w:val="28"/>
          <w:szCs w:val="28"/>
          <w:lang w:val="kk-KZ"/>
        </w:rPr>
        <w:t>(</w:t>
      </w:r>
      <w:r>
        <w:rPr>
          <w:rFonts w:ascii="Times New Roman" w:hAnsi="Times New Roman"/>
          <w:sz w:val="28"/>
          <w:szCs w:val="28"/>
          <w:lang w:val="kk-KZ"/>
        </w:rPr>
        <w:t>p=0,00</w:t>
      </w:r>
      <w:r w:rsidRPr="00EE67D2">
        <w:rPr>
          <w:rFonts w:ascii="Times New Roman" w:hAnsi="Times New Roman"/>
          <w:sz w:val="28"/>
          <w:szCs w:val="28"/>
          <w:lang w:val="kk-KZ"/>
        </w:rPr>
        <w:t>)</w:t>
      </w:r>
      <w:r>
        <w:rPr>
          <w:rFonts w:ascii="Times New Roman" w:hAnsi="Times New Roman"/>
          <w:sz w:val="28"/>
          <w:szCs w:val="28"/>
          <w:lang w:val="kk-KZ"/>
        </w:rPr>
        <w:t xml:space="preserve"> шкаласымен мәнді көрсеткішке ие.</w:t>
      </w:r>
    </w:p>
    <w:p w:rsidR="00ED42BD" w:rsidRDefault="00ED42BD" w:rsidP="00660555">
      <w:pPr>
        <w:tabs>
          <w:tab w:val="left" w:pos="709"/>
        </w:tabs>
        <w:ind w:firstLine="567"/>
        <w:rPr>
          <w:rFonts w:ascii="Times New Roman" w:hAnsi="Times New Roman"/>
          <w:b/>
          <w:sz w:val="28"/>
          <w:szCs w:val="28"/>
          <w:lang w:val="kk-KZ"/>
        </w:rPr>
      </w:pPr>
    </w:p>
    <w:p w:rsidR="00663A81" w:rsidRDefault="00ED42BD" w:rsidP="00663A81">
      <w:pPr>
        <w:tabs>
          <w:tab w:val="left" w:pos="709"/>
        </w:tabs>
        <w:rPr>
          <w:rFonts w:ascii="Times New Roman" w:hAnsi="Times New Roman"/>
          <w:b/>
          <w:sz w:val="28"/>
          <w:szCs w:val="28"/>
          <w:lang w:val="kk-KZ"/>
        </w:rPr>
      </w:pPr>
      <w:r>
        <w:rPr>
          <w:noProof/>
        </w:rPr>
        <w:drawing>
          <wp:inline distT="0" distB="0" distL="0" distR="0" wp14:anchorId="3EF63586" wp14:editId="1A9F1EB0">
            <wp:extent cx="1933575" cy="1619250"/>
            <wp:effectExtent l="0" t="0" r="9525" b="0"/>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Pr>
          <w:rFonts w:ascii="Times New Roman" w:hAnsi="Times New Roman"/>
          <w:b/>
          <w:sz w:val="28"/>
          <w:szCs w:val="28"/>
          <w:lang w:val="kk-KZ"/>
        </w:rPr>
        <w:t xml:space="preserve">    </w:t>
      </w:r>
      <w:r>
        <w:rPr>
          <w:noProof/>
        </w:rPr>
        <w:drawing>
          <wp:inline distT="0" distB="0" distL="0" distR="0" wp14:anchorId="17EB2B3F" wp14:editId="52379D5A">
            <wp:extent cx="1781175" cy="1619250"/>
            <wp:effectExtent l="0" t="0" r="9525"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00663A81">
        <w:rPr>
          <w:rFonts w:ascii="Times New Roman" w:hAnsi="Times New Roman"/>
          <w:b/>
          <w:sz w:val="28"/>
          <w:szCs w:val="28"/>
          <w:lang w:val="kk-KZ"/>
        </w:rPr>
        <w:t xml:space="preserve">      </w:t>
      </w:r>
      <w:r>
        <w:rPr>
          <w:noProof/>
        </w:rPr>
        <w:drawing>
          <wp:inline distT="0" distB="0" distL="0" distR="0" wp14:anchorId="1D9A7D07" wp14:editId="57E5A5FD">
            <wp:extent cx="1924050" cy="1562100"/>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663A81" w:rsidRPr="00663A81">
        <w:rPr>
          <w:rFonts w:ascii="Times New Roman" w:hAnsi="Times New Roman"/>
          <w:b/>
          <w:sz w:val="28"/>
          <w:szCs w:val="28"/>
          <w:lang w:val="kk-KZ"/>
        </w:rPr>
        <w:t xml:space="preserve"> </w:t>
      </w:r>
    </w:p>
    <w:p w:rsidR="00EE4BAA" w:rsidRDefault="00663A81" w:rsidP="00663A81">
      <w:pPr>
        <w:tabs>
          <w:tab w:val="left" w:pos="709"/>
        </w:tabs>
        <w:rPr>
          <w:rFonts w:ascii="Times New Roman" w:hAnsi="Times New Roman"/>
          <w:b/>
          <w:sz w:val="28"/>
          <w:szCs w:val="28"/>
          <w:lang w:val="kk-KZ"/>
        </w:rPr>
      </w:pPr>
      <w:r>
        <w:rPr>
          <w:rFonts w:ascii="Times New Roman" w:hAnsi="Times New Roman"/>
          <w:b/>
          <w:sz w:val="28"/>
          <w:szCs w:val="28"/>
          <w:lang w:val="kk-KZ"/>
        </w:rPr>
        <w:t xml:space="preserve">а) </w:t>
      </w:r>
      <w:r w:rsidRPr="004D6895">
        <w:rPr>
          <w:rFonts w:ascii="Times New Roman" w:hAnsi="Times New Roman"/>
          <w:b/>
          <w:sz w:val="28"/>
          <w:szCs w:val="28"/>
          <w:lang w:val="kk-KZ"/>
        </w:rPr>
        <w:t xml:space="preserve">                                          </w:t>
      </w:r>
      <w:r>
        <w:rPr>
          <w:rFonts w:ascii="Times New Roman" w:hAnsi="Times New Roman"/>
          <w:b/>
          <w:sz w:val="28"/>
          <w:szCs w:val="28"/>
          <w:lang w:val="kk-KZ"/>
        </w:rPr>
        <w:t xml:space="preserve">б)                                           </w:t>
      </w:r>
      <w:r w:rsidR="00B15C6B">
        <w:rPr>
          <w:rFonts w:ascii="Times New Roman" w:hAnsi="Times New Roman"/>
          <w:b/>
          <w:sz w:val="28"/>
          <w:szCs w:val="28"/>
          <w:lang w:val="kk-KZ"/>
        </w:rPr>
        <w:t xml:space="preserve"> в)</w:t>
      </w:r>
    </w:p>
    <w:p w:rsidR="00007A30" w:rsidRPr="00663A81" w:rsidRDefault="00B92B7D" w:rsidP="00663A81">
      <w:pPr>
        <w:rPr>
          <w:rFonts w:ascii="Times New Roman" w:hAnsi="Times New Roman"/>
          <w:kern w:val="24"/>
          <w:sz w:val="24"/>
          <w:szCs w:val="24"/>
          <w:lang w:val="kk-KZ"/>
        </w:rPr>
      </w:pPr>
      <w:r w:rsidRPr="00663A81">
        <w:rPr>
          <w:rFonts w:ascii="Times New Roman" w:hAnsi="Times New Roman"/>
          <w:kern w:val="24"/>
          <w:sz w:val="24"/>
          <w:szCs w:val="24"/>
          <w:lang w:val="kk-KZ"/>
        </w:rPr>
        <w:lastRenderedPageBreak/>
        <w:t xml:space="preserve"> </w:t>
      </w:r>
      <w:r w:rsidR="00007A30" w:rsidRPr="00663A81">
        <w:rPr>
          <w:rFonts w:ascii="Times New Roman" w:hAnsi="Times New Roman"/>
          <w:kern w:val="24"/>
          <w:sz w:val="24"/>
          <w:szCs w:val="24"/>
          <w:lang w:val="kk-KZ"/>
        </w:rPr>
        <w:t>*p&lt;.05, **p&lt;.01</w:t>
      </w:r>
    </w:p>
    <w:p w:rsidR="00007A30" w:rsidRPr="00DD091D" w:rsidRDefault="00007A30" w:rsidP="00007A30">
      <w:pPr>
        <w:tabs>
          <w:tab w:val="left" w:pos="709"/>
        </w:tabs>
        <w:jc w:val="center"/>
        <w:rPr>
          <w:rFonts w:ascii="Times New Roman" w:hAnsi="Times New Roman"/>
          <w:sz w:val="28"/>
          <w:szCs w:val="28"/>
          <w:lang w:val="kk-KZ"/>
        </w:rPr>
      </w:pPr>
    </w:p>
    <w:p w:rsidR="00007A30" w:rsidRDefault="00EE4BAA" w:rsidP="00007A30">
      <w:pPr>
        <w:tabs>
          <w:tab w:val="left" w:pos="709"/>
        </w:tabs>
        <w:ind w:firstLine="567"/>
        <w:jc w:val="both"/>
        <w:rPr>
          <w:rFonts w:ascii="Times New Roman" w:hAnsi="Times New Roman"/>
          <w:sz w:val="28"/>
          <w:szCs w:val="28"/>
          <w:lang w:val="kk-KZ"/>
        </w:rPr>
      </w:pPr>
      <w:r>
        <w:rPr>
          <w:rFonts w:ascii="Times New Roman" w:hAnsi="Times New Roman"/>
          <w:kern w:val="24"/>
          <w:sz w:val="28"/>
          <w:szCs w:val="28"/>
          <w:lang w:val="kk-KZ"/>
        </w:rPr>
        <w:t>Сурет 32</w:t>
      </w:r>
      <w:r w:rsidRPr="00DD091D">
        <w:rPr>
          <w:rFonts w:ascii="Times New Roman" w:hAnsi="Times New Roman"/>
          <w:kern w:val="24"/>
          <w:sz w:val="28"/>
          <w:szCs w:val="28"/>
          <w:lang w:val="kk-KZ"/>
        </w:rPr>
        <w:t xml:space="preserve"> - </w:t>
      </w:r>
      <w:r w:rsidR="00007A30">
        <w:rPr>
          <w:rFonts w:ascii="Times New Roman" w:hAnsi="Times New Roman"/>
          <w:sz w:val="28"/>
          <w:szCs w:val="28"/>
          <w:lang w:val="kk-KZ"/>
        </w:rPr>
        <w:t>И</w:t>
      </w:r>
      <w:r w:rsidR="00007A30" w:rsidRPr="00DD091D">
        <w:rPr>
          <w:rFonts w:ascii="Times New Roman" w:hAnsi="Times New Roman"/>
          <w:sz w:val="28"/>
          <w:szCs w:val="28"/>
          <w:lang w:val="kk-KZ"/>
        </w:rPr>
        <w:t xml:space="preserve">ндивидуалды айырмашылықты анықтауға арналған «Үлкен бестік» сауалнамасындағы экстраверсия шкаласының </w:t>
      </w:r>
      <w:r w:rsidR="00007A30">
        <w:rPr>
          <w:rFonts w:ascii="Times New Roman" w:hAnsi="Times New Roman"/>
          <w:sz w:val="28"/>
          <w:szCs w:val="28"/>
          <w:lang w:val="kk-KZ"/>
        </w:rPr>
        <w:t xml:space="preserve">эмоциялық күйді анықтауға негізделген сауалнамалармен мәнділік айырмашылығы </w:t>
      </w:r>
      <w:r w:rsidR="00007A30" w:rsidRPr="00DD091D">
        <w:rPr>
          <w:rFonts w:ascii="Times New Roman" w:hAnsi="Times New Roman"/>
          <w:sz w:val="28"/>
          <w:szCs w:val="28"/>
          <w:lang w:val="kk-KZ"/>
        </w:rPr>
        <w:t>.</w:t>
      </w:r>
    </w:p>
    <w:p w:rsidR="00EE4BAA" w:rsidRDefault="00EE4BAA" w:rsidP="00EE4BAA">
      <w:pPr>
        <w:tabs>
          <w:tab w:val="left" w:pos="709"/>
        </w:tabs>
        <w:ind w:firstLine="567"/>
        <w:jc w:val="center"/>
        <w:rPr>
          <w:rFonts w:ascii="Times New Roman" w:hAnsi="Times New Roman"/>
          <w:b/>
          <w:sz w:val="28"/>
          <w:szCs w:val="28"/>
          <w:lang w:val="kk-KZ"/>
        </w:rPr>
      </w:pPr>
    </w:p>
    <w:p w:rsidR="00FF56C8" w:rsidRPr="00EE67D2" w:rsidRDefault="00FF56C8" w:rsidP="00663A81">
      <w:pPr>
        <w:tabs>
          <w:tab w:val="left" w:pos="709"/>
        </w:tabs>
        <w:ind w:firstLine="567"/>
        <w:jc w:val="both"/>
        <w:rPr>
          <w:rFonts w:ascii="Times New Roman" w:hAnsi="Times New Roman"/>
          <w:b/>
          <w:sz w:val="28"/>
          <w:szCs w:val="28"/>
          <w:lang w:val="kk-KZ"/>
        </w:rPr>
      </w:pPr>
      <w:r>
        <w:rPr>
          <w:rFonts w:ascii="Times New Roman" w:hAnsi="Times New Roman"/>
          <w:sz w:val="28"/>
          <w:szCs w:val="28"/>
          <w:lang w:val="kk-KZ"/>
        </w:rPr>
        <w:t>Жоғарыдағы суретте (сурет 32 қараңыз) И</w:t>
      </w:r>
      <w:r w:rsidRPr="00DD091D">
        <w:rPr>
          <w:rFonts w:ascii="Times New Roman" w:hAnsi="Times New Roman"/>
          <w:sz w:val="28"/>
          <w:szCs w:val="28"/>
          <w:lang w:val="kk-KZ"/>
        </w:rPr>
        <w:t xml:space="preserve">ндивидуалды айырмашылықты анықтауға арналған «Үлкен бестік» сауалнамасындағы экстраверсия шкаласының </w:t>
      </w:r>
      <w:r>
        <w:rPr>
          <w:rFonts w:ascii="Times New Roman" w:hAnsi="Times New Roman"/>
          <w:sz w:val="28"/>
          <w:szCs w:val="28"/>
          <w:lang w:val="kk-KZ"/>
        </w:rPr>
        <w:t>эмоциялық күйді анықтауға негізделген сауалнамалармен мәнділік айырмашылығы берілген. Экставерсия шкаласымен сурет (а) ЭҚ (зд) (</w:t>
      </w:r>
      <w:r w:rsidRPr="00EE67D2">
        <w:rPr>
          <w:rFonts w:ascii="Times New Roman" w:hAnsi="Times New Roman"/>
          <w:sz w:val="28"/>
          <w:szCs w:val="28"/>
          <w:lang w:val="kk-KZ"/>
        </w:rPr>
        <w:t>p=0,00)</w:t>
      </w:r>
      <w:r>
        <w:rPr>
          <w:rFonts w:ascii="Times New Roman" w:hAnsi="Times New Roman"/>
          <w:sz w:val="28"/>
          <w:szCs w:val="28"/>
          <w:lang w:val="kk-KZ"/>
        </w:rPr>
        <w:t>, сурет (б) ЭҚ (зк)</w:t>
      </w:r>
      <w:r w:rsidRPr="00EE67D2">
        <w:rPr>
          <w:rFonts w:ascii="Times New Roman" w:hAnsi="Times New Roman"/>
          <w:sz w:val="28"/>
          <w:szCs w:val="28"/>
          <w:lang w:val="kk-KZ"/>
        </w:rPr>
        <w:t xml:space="preserve"> (p=0,03)</w:t>
      </w:r>
      <w:r>
        <w:rPr>
          <w:rFonts w:ascii="Times New Roman" w:hAnsi="Times New Roman"/>
          <w:sz w:val="28"/>
          <w:szCs w:val="28"/>
          <w:lang w:val="kk-KZ"/>
        </w:rPr>
        <w:t xml:space="preserve">, сурет (в) </w:t>
      </w:r>
      <w:r w:rsidR="00EE67D2">
        <w:rPr>
          <w:rFonts w:ascii="Times New Roman" w:hAnsi="Times New Roman"/>
          <w:sz w:val="28"/>
          <w:szCs w:val="28"/>
          <w:lang w:val="kk-KZ"/>
        </w:rPr>
        <w:t xml:space="preserve">ПНАШ сауалнамасының ПА (зк) </w:t>
      </w:r>
      <w:r w:rsidR="00EE67D2" w:rsidRPr="00EE67D2">
        <w:rPr>
          <w:rFonts w:ascii="Times New Roman" w:hAnsi="Times New Roman"/>
          <w:sz w:val="28"/>
          <w:szCs w:val="28"/>
          <w:lang w:val="kk-KZ"/>
        </w:rPr>
        <w:t>(</w:t>
      </w:r>
      <w:r w:rsidR="00EE67D2">
        <w:rPr>
          <w:rFonts w:ascii="Times New Roman" w:hAnsi="Times New Roman"/>
          <w:sz w:val="28"/>
          <w:szCs w:val="28"/>
          <w:lang w:val="kk-KZ"/>
        </w:rPr>
        <w:t>p=0,00</w:t>
      </w:r>
      <w:r w:rsidR="00EE67D2" w:rsidRPr="00EE67D2">
        <w:rPr>
          <w:rFonts w:ascii="Times New Roman" w:hAnsi="Times New Roman"/>
          <w:sz w:val="28"/>
          <w:szCs w:val="28"/>
          <w:lang w:val="kk-KZ"/>
        </w:rPr>
        <w:t>1)</w:t>
      </w:r>
      <w:r w:rsidR="00EE67D2">
        <w:rPr>
          <w:rFonts w:ascii="Times New Roman" w:hAnsi="Times New Roman"/>
          <w:sz w:val="28"/>
          <w:szCs w:val="28"/>
          <w:lang w:val="kk-KZ"/>
        </w:rPr>
        <w:t xml:space="preserve"> шкаласымен мәнді көрсеткішке ие.</w:t>
      </w:r>
    </w:p>
    <w:p w:rsidR="00FF56C8" w:rsidRDefault="00FF56C8" w:rsidP="00EE4BAA">
      <w:pPr>
        <w:tabs>
          <w:tab w:val="left" w:pos="709"/>
        </w:tabs>
        <w:ind w:firstLine="567"/>
        <w:jc w:val="center"/>
        <w:rPr>
          <w:rFonts w:ascii="Times New Roman" w:hAnsi="Times New Roman"/>
          <w:b/>
          <w:sz w:val="28"/>
          <w:szCs w:val="28"/>
          <w:lang w:val="kk-KZ"/>
        </w:rPr>
      </w:pPr>
    </w:p>
    <w:p w:rsidR="00807CFE" w:rsidRDefault="00270AFA" w:rsidP="00660555">
      <w:pPr>
        <w:tabs>
          <w:tab w:val="left" w:pos="709"/>
        </w:tabs>
        <w:ind w:firstLine="567"/>
        <w:rPr>
          <w:rFonts w:ascii="Times New Roman" w:hAnsi="Times New Roman"/>
          <w:b/>
          <w:sz w:val="28"/>
          <w:szCs w:val="28"/>
          <w:lang w:val="kk-KZ"/>
        </w:rPr>
      </w:pPr>
      <w:r>
        <w:rPr>
          <w:rFonts w:ascii="Times New Roman" w:hAnsi="Times New Roman"/>
          <w:b/>
          <w:sz w:val="28"/>
          <w:szCs w:val="28"/>
          <w:lang w:val="kk-KZ"/>
        </w:rPr>
        <w:t>2</w:t>
      </w:r>
      <w:r w:rsidR="00663A81">
        <w:rPr>
          <w:rFonts w:ascii="Times New Roman" w:hAnsi="Times New Roman"/>
          <w:b/>
          <w:sz w:val="28"/>
          <w:szCs w:val="28"/>
          <w:lang w:val="kk-KZ"/>
        </w:rPr>
        <w:t>.7</w:t>
      </w:r>
      <w:r w:rsidR="008A19B9" w:rsidRPr="00DD091D">
        <w:rPr>
          <w:rFonts w:ascii="Times New Roman" w:hAnsi="Times New Roman"/>
          <w:b/>
          <w:sz w:val="28"/>
          <w:szCs w:val="28"/>
          <w:lang w:val="kk-KZ"/>
        </w:rPr>
        <w:t xml:space="preserve">.2 </w:t>
      </w:r>
      <w:r w:rsidR="00106FF0" w:rsidRPr="00DD091D">
        <w:rPr>
          <w:rFonts w:ascii="Times New Roman" w:hAnsi="Times New Roman"/>
          <w:b/>
          <w:sz w:val="28"/>
          <w:szCs w:val="28"/>
          <w:lang w:val="kk-KZ"/>
        </w:rPr>
        <w:t xml:space="preserve"> Нейротизим</w:t>
      </w:r>
    </w:p>
    <w:p w:rsidR="005B1EC0" w:rsidRPr="00DD091D" w:rsidRDefault="002C74B2" w:rsidP="00660555">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И</w:t>
      </w:r>
      <w:r w:rsidR="00106FF0" w:rsidRPr="00DD091D">
        <w:rPr>
          <w:rFonts w:ascii="Times New Roman" w:hAnsi="Times New Roman"/>
          <w:sz w:val="28"/>
          <w:szCs w:val="28"/>
          <w:lang w:val="kk-KZ"/>
        </w:rPr>
        <w:t>ндивидуалды айырмашылықты анықтауға арналған «Үлкен бестік» сауалн</w:t>
      </w:r>
      <w:r w:rsidR="005B1EC0" w:rsidRPr="00DD091D">
        <w:rPr>
          <w:rFonts w:ascii="Times New Roman" w:hAnsi="Times New Roman"/>
          <w:sz w:val="28"/>
          <w:szCs w:val="28"/>
          <w:lang w:val="kk-KZ"/>
        </w:rPr>
        <w:t xml:space="preserve">амасындағы нейротизм шкаласын </w:t>
      </w:r>
      <w:r w:rsidR="00106FF0" w:rsidRPr="00DD091D">
        <w:rPr>
          <w:rFonts w:ascii="Times New Roman" w:hAnsi="Times New Roman"/>
          <w:sz w:val="28"/>
          <w:szCs w:val="28"/>
          <w:lang w:val="kk-KZ"/>
        </w:rPr>
        <w:t xml:space="preserve"> екі топқа бөліп қарастырдық.</w:t>
      </w:r>
    </w:p>
    <w:p w:rsidR="00106FF0" w:rsidRPr="00DD091D" w:rsidRDefault="00106FF0" w:rsidP="00807CFE">
      <w:pPr>
        <w:tabs>
          <w:tab w:val="left" w:pos="709"/>
        </w:tabs>
        <w:ind w:firstLine="567"/>
        <w:jc w:val="both"/>
        <w:rPr>
          <w:rFonts w:ascii="Times New Roman" w:hAnsi="Times New Roman"/>
          <w:sz w:val="28"/>
          <w:szCs w:val="28"/>
          <w:lang w:val="kk-KZ"/>
        </w:rPr>
      </w:pPr>
      <w:r w:rsidRPr="00DD091D">
        <w:rPr>
          <w:rFonts w:ascii="Times New Roman" w:hAnsi="Times New Roman"/>
          <w:sz w:val="28"/>
          <w:szCs w:val="28"/>
          <w:lang w:val="kk-KZ"/>
        </w:rPr>
        <w:t>Бірінші топ</w:t>
      </w:r>
      <w:r w:rsidR="005B1EC0" w:rsidRPr="00DD091D">
        <w:rPr>
          <w:rFonts w:ascii="Times New Roman" w:hAnsi="Times New Roman"/>
          <w:sz w:val="28"/>
          <w:szCs w:val="28"/>
          <w:lang w:val="kk-KZ"/>
        </w:rPr>
        <w:t xml:space="preserve"> көрсеткіштері:</w:t>
      </w:r>
      <w:r w:rsidRPr="00DD091D">
        <w:rPr>
          <w:rFonts w:ascii="Times New Roman" w:hAnsi="Times New Roman"/>
          <w:sz w:val="28"/>
          <w:szCs w:val="28"/>
          <w:lang w:val="kk-KZ"/>
        </w:rPr>
        <w:t xml:space="preserve"> 10-46,</w:t>
      </w:r>
      <w:r w:rsidR="00AA1858">
        <w:rPr>
          <w:rFonts w:ascii="Times New Roman" w:hAnsi="Times New Roman"/>
          <w:sz w:val="28"/>
          <w:szCs w:val="28"/>
          <w:lang w:val="kk-KZ"/>
        </w:rPr>
        <w:t xml:space="preserve"> </w:t>
      </w:r>
      <w:r w:rsidRPr="00DD091D">
        <w:rPr>
          <w:rFonts w:ascii="Times New Roman" w:hAnsi="Times New Roman"/>
          <w:sz w:val="28"/>
          <w:szCs w:val="28"/>
          <w:lang w:val="kk-KZ"/>
        </w:rPr>
        <w:t xml:space="preserve">екінші топ </w:t>
      </w:r>
      <w:r w:rsidR="005B1EC0" w:rsidRPr="00DD091D">
        <w:rPr>
          <w:rFonts w:ascii="Times New Roman" w:hAnsi="Times New Roman"/>
          <w:sz w:val="28"/>
          <w:szCs w:val="28"/>
          <w:lang w:val="kk-KZ"/>
        </w:rPr>
        <w:t xml:space="preserve">көрсеткіштері: </w:t>
      </w:r>
      <w:r w:rsidRPr="00DD091D">
        <w:rPr>
          <w:rFonts w:ascii="Times New Roman" w:hAnsi="Times New Roman"/>
          <w:sz w:val="28"/>
          <w:szCs w:val="28"/>
          <w:lang w:val="kk-KZ"/>
        </w:rPr>
        <w:t>47-75 аралығы.</w:t>
      </w:r>
      <w:r w:rsidR="005B1EC0" w:rsidRPr="00DD091D">
        <w:rPr>
          <w:rFonts w:ascii="Times New Roman" w:hAnsi="Times New Roman"/>
          <w:sz w:val="28"/>
          <w:szCs w:val="28"/>
          <w:lang w:val="kk-KZ"/>
        </w:rPr>
        <w:t xml:space="preserve"> Нәтижелер қорытындысы  бойынша толық эксперимент кезіндегі қырағылық жүйесі бойынша</w:t>
      </w:r>
      <w:r w:rsidRPr="00DD091D">
        <w:rPr>
          <w:rFonts w:ascii="Times New Roman" w:hAnsi="Times New Roman"/>
          <w:sz w:val="28"/>
          <w:szCs w:val="28"/>
          <w:lang w:val="kk-KZ"/>
        </w:rPr>
        <w:t xml:space="preserve"> екі топ арасында айырмашылық бар (1&lt;2).</w:t>
      </w:r>
    </w:p>
    <w:p w:rsidR="005B1EC0" w:rsidRPr="00DD091D" w:rsidRDefault="005B1EC0" w:rsidP="00106FF0">
      <w:pPr>
        <w:tabs>
          <w:tab w:val="left" w:pos="5190"/>
        </w:tabs>
        <w:jc w:val="both"/>
        <w:rPr>
          <w:rFonts w:ascii="Times New Roman" w:hAnsi="Times New Roman"/>
          <w:sz w:val="28"/>
          <w:szCs w:val="28"/>
          <w:lang w:val="kk-KZ"/>
        </w:rPr>
      </w:pPr>
    </w:p>
    <w:p w:rsidR="00106FF0" w:rsidRPr="00DD091D" w:rsidRDefault="002142D7" w:rsidP="00106FF0">
      <w:pPr>
        <w:tabs>
          <w:tab w:val="left" w:pos="5190"/>
        </w:tabs>
        <w:jc w:val="both"/>
        <w:rPr>
          <w:rFonts w:ascii="Times New Roman" w:hAnsi="Times New Roman"/>
          <w:sz w:val="28"/>
          <w:szCs w:val="28"/>
          <w:lang w:val="kk-KZ"/>
        </w:rPr>
      </w:pPr>
      <w:r>
        <w:rPr>
          <w:rFonts w:ascii="Times New Roman" w:hAnsi="Times New Roman"/>
          <w:sz w:val="28"/>
          <w:szCs w:val="28"/>
          <w:lang w:val="kk-KZ"/>
        </w:rPr>
        <w:t>Кесте 28</w:t>
      </w:r>
      <w:r w:rsidR="005B1EC0"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Экстраверсия шк</w:t>
      </w:r>
      <w:r w:rsidR="005B1EC0" w:rsidRPr="00DD091D">
        <w:rPr>
          <w:rFonts w:ascii="Times New Roman" w:hAnsi="Times New Roman"/>
          <w:sz w:val="28"/>
          <w:szCs w:val="28"/>
          <w:lang w:val="kk-KZ"/>
        </w:rPr>
        <w:t xml:space="preserve">аласы мен қырағылық жүйесінің </w:t>
      </w:r>
      <w:r w:rsidR="00106FF0" w:rsidRPr="00DD091D">
        <w:rPr>
          <w:rFonts w:ascii="Times New Roman" w:hAnsi="Times New Roman"/>
          <w:sz w:val="28"/>
          <w:szCs w:val="28"/>
          <w:lang w:val="kk-KZ"/>
        </w:rPr>
        <w:t xml:space="preserve"> толық эксперимент барысындағы </w:t>
      </w:r>
      <w:r w:rsidR="005B1EC0" w:rsidRPr="00DD091D">
        <w:rPr>
          <w:rFonts w:ascii="Times New Roman" w:hAnsi="Times New Roman"/>
          <w:sz w:val="28"/>
          <w:szCs w:val="28"/>
          <w:lang w:val="kk-KZ"/>
        </w:rPr>
        <w:t>көрсетк</w:t>
      </w:r>
      <w:r w:rsidR="002F4329">
        <w:rPr>
          <w:rFonts w:ascii="Times New Roman" w:hAnsi="Times New Roman"/>
          <w:sz w:val="28"/>
          <w:szCs w:val="28"/>
          <w:lang w:val="kk-KZ"/>
        </w:rPr>
        <w:t>іштерімен мәнді айырмашылық бар.</w:t>
      </w:r>
    </w:p>
    <w:p w:rsidR="005B1EC0" w:rsidRPr="00DD091D" w:rsidRDefault="005B1EC0" w:rsidP="00106FF0">
      <w:pPr>
        <w:tabs>
          <w:tab w:val="left" w:pos="5190"/>
        </w:tabs>
        <w:jc w:val="both"/>
        <w:rPr>
          <w:rFonts w:ascii="Times New Roman" w:hAnsi="Times New Roman"/>
          <w:sz w:val="28"/>
          <w:szCs w:val="28"/>
          <w:lang w:val="kk-KZ"/>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851"/>
        <w:gridCol w:w="1701"/>
        <w:gridCol w:w="2835"/>
        <w:gridCol w:w="844"/>
      </w:tblGrid>
      <w:tr w:rsidR="00411D0C" w:rsidRPr="00DD091D" w:rsidTr="00A43706">
        <w:trPr>
          <w:trHeight w:val="300"/>
        </w:trPr>
        <w:tc>
          <w:tcPr>
            <w:tcW w:w="1980"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1417"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85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170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Орташа көрсеткіш</w:t>
            </w:r>
          </w:p>
        </w:tc>
        <w:tc>
          <w:tcPr>
            <w:tcW w:w="283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heme="minorHAnsi" w:hAnsi="Times New Roman"/>
                <w:sz w:val="28"/>
                <w:szCs w:val="28"/>
                <w:lang w:val="kk-KZ"/>
              </w:rPr>
              <w:t>Стандартты ауытқу</w:t>
            </w:r>
          </w:p>
        </w:tc>
        <w:tc>
          <w:tcPr>
            <w:tcW w:w="844" w:type="dxa"/>
          </w:tcPr>
          <w:p w:rsidR="00411D0C" w:rsidRPr="00DD091D" w:rsidRDefault="005B1EC0" w:rsidP="00AC4306">
            <w:pPr>
              <w:jc w:val="both"/>
              <w:rPr>
                <w:rFonts w:ascii="Times New Roman" w:eastAsiaTheme="minorHAnsi" w:hAnsi="Times New Roman"/>
                <w:sz w:val="28"/>
                <w:szCs w:val="28"/>
                <w:lang w:val="kk-KZ"/>
              </w:rPr>
            </w:pPr>
            <w:r w:rsidRPr="00DD091D">
              <w:rPr>
                <w:rFonts w:ascii="Times New Roman" w:eastAsiaTheme="minorHAnsi" w:hAnsi="Times New Roman"/>
                <w:sz w:val="28"/>
                <w:szCs w:val="28"/>
                <w:lang w:val="kk-KZ"/>
              </w:rPr>
              <w:t>Р</w:t>
            </w:r>
          </w:p>
        </w:tc>
      </w:tr>
      <w:tr w:rsidR="00411D0C" w:rsidRPr="00DD091D" w:rsidTr="00A43706">
        <w:trPr>
          <w:trHeight w:val="300"/>
        </w:trPr>
        <w:tc>
          <w:tcPr>
            <w:tcW w:w="1980"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hAnsi="Times New Roman"/>
                <w:sz w:val="28"/>
                <w:szCs w:val="28"/>
                <w:lang w:val="kk-KZ"/>
              </w:rPr>
              <w:t>Қырағылық</w:t>
            </w:r>
          </w:p>
        </w:tc>
        <w:tc>
          <w:tcPr>
            <w:tcW w:w="1417"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r w:rsidRPr="00DD091D">
              <w:rPr>
                <w:rFonts w:ascii="Times New Roman" w:eastAsia="Times New Roman" w:hAnsi="Times New Roman"/>
                <w:sz w:val="28"/>
                <w:szCs w:val="28"/>
                <w:lang w:val="kk-KZ"/>
              </w:rPr>
              <w:t>Нейро-</w:t>
            </w:r>
          </w:p>
        </w:tc>
        <w:tc>
          <w:tcPr>
            <w:tcW w:w="85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50</w:t>
            </w:r>
          </w:p>
        </w:tc>
        <w:tc>
          <w:tcPr>
            <w:tcW w:w="170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60,04</w:t>
            </w:r>
          </w:p>
        </w:tc>
        <w:tc>
          <w:tcPr>
            <w:tcW w:w="283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17,80</w:t>
            </w:r>
          </w:p>
        </w:tc>
        <w:tc>
          <w:tcPr>
            <w:tcW w:w="844" w:type="dxa"/>
          </w:tcPr>
          <w:p w:rsidR="00411D0C" w:rsidRPr="00F27C42" w:rsidRDefault="00F27C42" w:rsidP="00AC4306">
            <w:pPr>
              <w:jc w:val="both"/>
              <w:rPr>
                <w:rFonts w:ascii="Times New Roman" w:eastAsia="Times New Roman" w:hAnsi="Times New Roman"/>
                <w:sz w:val="28"/>
                <w:szCs w:val="28"/>
                <w:lang w:val="kk-KZ"/>
              </w:rPr>
            </w:pPr>
            <w:r>
              <w:rPr>
                <w:rFonts w:ascii="Times New Roman" w:eastAsia="Times New Roman" w:hAnsi="Times New Roman"/>
                <w:sz w:val="28"/>
                <w:szCs w:val="28"/>
                <w:lang w:val="en-US"/>
              </w:rPr>
              <w:t>0.02</w:t>
            </w:r>
          </w:p>
        </w:tc>
      </w:tr>
      <w:tr w:rsidR="00411D0C" w:rsidRPr="00DD091D" w:rsidTr="00A43706">
        <w:trPr>
          <w:trHeight w:val="300"/>
        </w:trPr>
        <w:tc>
          <w:tcPr>
            <w:tcW w:w="1980"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p>
        </w:tc>
        <w:tc>
          <w:tcPr>
            <w:tcW w:w="1417"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Нейро+</w:t>
            </w:r>
          </w:p>
        </w:tc>
        <w:tc>
          <w:tcPr>
            <w:tcW w:w="85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52</w:t>
            </w:r>
          </w:p>
        </w:tc>
        <w:tc>
          <w:tcPr>
            <w:tcW w:w="1701"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68,31</w:t>
            </w:r>
          </w:p>
        </w:tc>
        <w:tc>
          <w:tcPr>
            <w:tcW w:w="283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20,90</w:t>
            </w:r>
          </w:p>
        </w:tc>
        <w:tc>
          <w:tcPr>
            <w:tcW w:w="844" w:type="dxa"/>
          </w:tcPr>
          <w:p w:rsidR="00411D0C" w:rsidRPr="00DD091D" w:rsidRDefault="00411D0C" w:rsidP="00AC4306">
            <w:pPr>
              <w:jc w:val="both"/>
              <w:rPr>
                <w:rFonts w:ascii="Times New Roman" w:eastAsia="Times New Roman" w:hAnsi="Times New Roman"/>
                <w:sz w:val="28"/>
                <w:szCs w:val="28"/>
              </w:rPr>
            </w:pPr>
          </w:p>
        </w:tc>
      </w:tr>
    </w:tbl>
    <w:p w:rsidR="00106FF0" w:rsidRPr="00DD091D" w:rsidRDefault="00106FF0" w:rsidP="00106FF0">
      <w:pPr>
        <w:tabs>
          <w:tab w:val="left" w:pos="5190"/>
        </w:tabs>
        <w:jc w:val="both"/>
        <w:rPr>
          <w:rFonts w:ascii="Times New Roman" w:hAnsi="Times New Roman"/>
          <w:sz w:val="28"/>
          <w:szCs w:val="28"/>
          <w:lang w:val="kk-KZ"/>
        </w:rPr>
      </w:pPr>
    </w:p>
    <w:p w:rsidR="00106FF0" w:rsidRDefault="00106FF0" w:rsidP="007E600F">
      <w:pPr>
        <w:tabs>
          <w:tab w:val="left" w:pos="5190"/>
        </w:tabs>
        <w:jc w:val="center"/>
        <w:rPr>
          <w:rFonts w:ascii="Times New Roman" w:hAnsi="Times New Roman"/>
          <w:sz w:val="28"/>
          <w:szCs w:val="28"/>
          <w:lang w:val="kk-KZ"/>
        </w:rPr>
      </w:pPr>
    </w:p>
    <w:p w:rsidR="00996556" w:rsidRPr="00DD091D" w:rsidRDefault="00996556" w:rsidP="00996556">
      <w:pPr>
        <w:tabs>
          <w:tab w:val="left" w:pos="5190"/>
        </w:tabs>
        <w:rPr>
          <w:rFonts w:ascii="Times New Roman" w:hAnsi="Times New Roman"/>
          <w:sz w:val="28"/>
          <w:szCs w:val="28"/>
          <w:lang w:val="kk-KZ"/>
        </w:rPr>
      </w:pPr>
      <w:r>
        <w:rPr>
          <w:rFonts w:ascii="Times New Roman" w:hAnsi="Times New Roman"/>
          <w:sz w:val="28"/>
          <w:szCs w:val="28"/>
          <w:lang w:val="kk-KZ"/>
        </w:rPr>
        <w:t xml:space="preserve"> </w:t>
      </w:r>
      <w:r>
        <w:rPr>
          <w:noProof/>
        </w:rPr>
        <w:drawing>
          <wp:inline distT="0" distB="0" distL="0" distR="0" wp14:anchorId="7196FECF" wp14:editId="48BA403D">
            <wp:extent cx="2486025" cy="1962150"/>
            <wp:effectExtent l="0" t="0" r="0" b="0"/>
            <wp:docPr id="390" name="Диаграмма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rFonts w:ascii="Times New Roman" w:hAnsi="Times New Roman"/>
          <w:sz w:val="28"/>
          <w:szCs w:val="28"/>
          <w:lang w:val="kk-KZ"/>
        </w:rPr>
        <w:t xml:space="preserve">  </w:t>
      </w:r>
      <w:r>
        <w:rPr>
          <w:noProof/>
        </w:rPr>
        <w:drawing>
          <wp:inline distT="0" distB="0" distL="0" distR="0" wp14:anchorId="4686EECB" wp14:editId="4183C82C">
            <wp:extent cx="2590800" cy="1962150"/>
            <wp:effectExtent l="0" t="0" r="0" b="0"/>
            <wp:docPr id="391" name="Диаграмма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2F4329" w:rsidRDefault="00007A30" w:rsidP="007E600F">
      <w:pPr>
        <w:jc w:val="center"/>
        <w:rPr>
          <w:rFonts w:ascii="Times New Roman" w:hAnsi="Times New Roman"/>
          <w:kern w:val="24"/>
          <w:sz w:val="28"/>
          <w:szCs w:val="28"/>
          <w:lang w:val="kk-KZ"/>
        </w:rPr>
      </w:pPr>
      <w:r>
        <w:rPr>
          <w:rFonts w:ascii="Times New Roman" w:hAnsi="Times New Roman"/>
          <w:kern w:val="24"/>
          <w:sz w:val="28"/>
          <w:szCs w:val="28"/>
          <w:lang w:val="kk-KZ"/>
        </w:rPr>
        <w:t>Сурет 33</w:t>
      </w:r>
      <w:r w:rsidR="00106FF0" w:rsidRPr="00DD091D">
        <w:rPr>
          <w:rFonts w:ascii="Times New Roman" w:hAnsi="Times New Roman"/>
          <w:kern w:val="24"/>
          <w:sz w:val="28"/>
          <w:szCs w:val="28"/>
          <w:lang w:val="kk-KZ"/>
        </w:rPr>
        <w:t xml:space="preserve"> - «Үлкен бестік» сауалнамасындағы нейротизм шкаласы мен когнитивті тапсырмал</w:t>
      </w:r>
      <w:r w:rsidR="002F4329">
        <w:rPr>
          <w:rFonts w:ascii="Times New Roman" w:hAnsi="Times New Roman"/>
          <w:kern w:val="24"/>
          <w:sz w:val="28"/>
          <w:szCs w:val="28"/>
          <w:lang w:val="kk-KZ"/>
        </w:rPr>
        <w:t>ар көрсеткіштерінің мәнді айырмашылығы</w:t>
      </w:r>
      <w:r w:rsidR="00106FF0" w:rsidRPr="00DD091D">
        <w:rPr>
          <w:rFonts w:ascii="Times New Roman" w:hAnsi="Times New Roman"/>
          <w:kern w:val="24"/>
          <w:sz w:val="28"/>
          <w:szCs w:val="28"/>
          <w:lang w:val="kk-KZ"/>
        </w:rPr>
        <w:t xml:space="preserve">. </w:t>
      </w:r>
    </w:p>
    <w:p w:rsidR="00106FF0" w:rsidRPr="00DD091D" w:rsidRDefault="00106FF0" w:rsidP="007E600F">
      <w:pPr>
        <w:jc w:val="center"/>
        <w:rPr>
          <w:rFonts w:ascii="Times New Roman" w:eastAsia="Times New Roman" w:hAnsi="Times New Roman"/>
          <w:sz w:val="28"/>
          <w:szCs w:val="28"/>
          <w:lang w:val="kk-KZ"/>
        </w:rPr>
      </w:pPr>
      <w:r w:rsidRPr="00DD091D">
        <w:rPr>
          <w:rFonts w:ascii="Times New Roman" w:hAnsi="Times New Roman"/>
          <w:kern w:val="24"/>
          <w:sz w:val="28"/>
          <w:szCs w:val="28"/>
          <w:lang w:val="kk-KZ"/>
        </w:rPr>
        <w:t>*p&lt;.05 **p&lt;.01</w:t>
      </w:r>
    </w:p>
    <w:p w:rsidR="00106FF0" w:rsidRPr="00DD091D" w:rsidRDefault="00106FF0" w:rsidP="00106FF0">
      <w:pPr>
        <w:tabs>
          <w:tab w:val="left" w:pos="5190"/>
        </w:tabs>
        <w:jc w:val="both"/>
        <w:rPr>
          <w:rFonts w:ascii="Times New Roman" w:hAnsi="Times New Roman"/>
          <w:sz w:val="28"/>
          <w:szCs w:val="28"/>
          <w:lang w:val="kk-KZ"/>
        </w:rPr>
      </w:pPr>
    </w:p>
    <w:p w:rsidR="00106FF0" w:rsidRPr="00DD091D" w:rsidRDefault="002142D7" w:rsidP="00106FF0">
      <w:pPr>
        <w:tabs>
          <w:tab w:val="left" w:pos="5190"/>
        </w:tabs>
        <w:jc w:val="both"/>
        <w:rPr>
          <w:rFonts w:ascii="Times New Roman" w:hAnsi="Times New Roman"/>
          <w:sz w:val="28"/>
          <w:szCs w:val="28"/>
          <w:lang w:val="kk-KZ"/>
        </w:rPr>
      </w:pPr>
      <w:r>
        <w:rPr>
          <w:rFonts w:ascii="Times New Roman" w:hAnsi="Times New Roman"/>
          <w:sz w:val="28"/>
          <w:szCs w:val="28"/>
          <w:lang w:val="kk-KZ"/>
        </w:rPr>
        <w:lastRenderedPageBreak/>
        <w:t>Кесте 29</w:t>
      </w:r>
      <w:r w:rsidR="004C39BD" w:rsidRPr="00DD091D">
        <w:rPr>
          <w:rFonts w:ascii="Times New Roman" w:hAnsi="Times New Roman"/>
          <w:sz w:val="28"/>
          <w:szCs w:val="28"/>
          <w:lang w:val="kk-KZ"/>
        </w:rPr>
        <w:t xml:space="preserve"> - </w:t>
      </w:r>
      <w:r w:rsidR="00106FF0" w:rsidRPr="00DD091D">
        <w:rPr>
          <w:rFonts w:ascii="Times New Roman" w:hAnsi="Times New Roman"/>
          <w:sz w:val="28"/>
          <w:szCs w:val="28"/>
          <w:lang w:val="kk-KZ"/>
        </w:rPr>
        <w:t xml:space="preserve">Нейротизм шкаласы бойынша когнитивті тапсырмалар </w:t>
      </w:r>
      <w:r w:rsidR="005B1EC0" w:rsidRPr="00DD091D">
        <w:rPr>
          <w:rFonts w:ascii="Times New Roman" w:hAnsi="Times New Roman"/>
          <w:sz w:val="28"/>
          <w:szCs w:val="28"/>
          <w:lang w:val="kk-KZ"/>
        </w:rPr>
        <w:t>нәтижесінің толық</w:t>
      </w:r>
      <w:r w:rsidR="00106FF0" w:rsidRPr="00DD091D">
        <w:rPr>
          <w:rFonts w:ascii="Times New Roman" w:hAnsi="Times New Roman"/>
          <w:sz w:val="28"/>
          <w:szCs w:val="28"/>
          <w:lang w:val="kk-KZ"/>
        </w:rPr>
        <w:t xml:space="preserve"> эксперимент барысында бағдарлау жүйесі бойынша айырмашылық дәлелденді (1&lt;2).  </w:t>
      </w:r>
    </w:p>
    <w:p w:rsidR="005B1EC0" w:rsidRPr="00DD091D" w:rsidRDefault="005B1EC0" w:rsidP="00106FF0">
      <w:pPr>
        <w:tabs>
          <w:tab w:val="left" w:pos="5190"/>
        </w:tabs>
        <w:jc w:val="both"/>
        <w:rPr>
          <w:rFonts w:ascii="Times New Roman" w:hAnsi="Times New Roman"/>
          <w:sz w:val="28"/>
          <w:szCs w:val="28"/>
          <w:lang w:val="kk-KZ"/>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255"/>
        <w:gridCol w:w="838"/>
        <w:gridCol w:w="2089"/>
        <w:gridCol w:w="2804"/>
        <w:gridCol w:w="815"/>
      </w:tblGrid>
      <w:tr w:rsidR="00411D0C" w:rsidRPr="00DD091D" w:rsidTr="002F4329">
        <w:trPr>
          <w:trHeight w:val="300"/>
        </w:trPr>
        <w:tc>
          <w:tcPr>
            <w:tcW w:w="194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125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838"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lang w:val="kk-KZ"/>
              </w:rPr>
            </w:pPr>
          </w:p>
        </w:tc>
        <w:tc>
          <w:tcPr>
            <w:tcW w:w="2089"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Орташа көрсеткіш</w:t>
            </w:r>
          </w:p>
        </w:tc>
        <w:tc>
          <w:tcPr>
            <w:tcW w:w="2804"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heme="minorHAnsi" w:hAnsi="Times New Roman"/>
                <w:sz w:val="28"/>
                <w:szCs w:val="28"/>
                <w:lang w:val="kk-KZ"/>
              </w:rPr>
              <w:t>Стандартты ауытқу</w:t>
            </w:r>
          </w:p>
        </w:tc>
        <w:tc>
          <w:tcPr>
            <w:tcW w:w="815" w:type="dxa"/>
          </w:tcPr>
          <w:p w:rsidR="00411D0C" w:rsidRPr="002F4329" w:rsidRDefault="002F4329" w:rsidP="00AC4306">
            <w:pPr>
              <w:jc w:val="both"/>
              <w:rPr>
                <w:rFonts w:ascii="Times New Roman" w:eastAsiaTheme="minorHAnsi" w:hAnsi="Times New Roman"/>
                <w:sz w:val="28"/>
                <w:szCs w:val="28"/>
                <w:lang w:val="en-US"/>
              </w:rPr>
            </w:pPr>
            <w:r>
              <w:rPr>
                <w:rFonts w:ascii="Times New Roman" w:eastAsiaTheme="minorHAnsi" w:hAnsi="Times New Roman"/>
                <w:sz w:val="28"/>
                <w:szCs w:val="28"/>
                <w:lang w:val="en-US"/>
              </w:rPr>
              <w:t>P</w:t>
            </w:r>
          </w:p>
        </w:tc>
      </w:tr>
      <w:tr w:rsidR="00411D0C" w:rsidRPr="00DD091D" w:rsidTr="002F4329">
        <w:trPr>
          <w:trHeight w:val="300"/>
        </w:trPr>
        <w:tc>
          <w:tcPr>
            <w:tcW w:w="194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Бағдарлау</w:t>
            </w:r>
          </w:p>
        </w:tc>
        <w:tc>
          <w:tcPr>
            <w:tcW w:w="125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Нейр-</w:t>
            </w:r>
          </w:p>
        </w:tc>
        <w:tc>
          <w:tcPr>
            <w:tcW w:w="838"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50</w:t>
            </w:r>
          </w:p>
        </w:tc>
        <w:tc>
          <w:tcPr>
            <w:tcW w:w="2089"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31,25</w:t>
            </w:r>
          </w:p>
        </w:tc>
        <w:tc>
          <w:tcPr>
            <w:tcW w:w="2804"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25,04</w:t>
            </w:r>
          </w:p>
        </w:tc>
        <w:tc>
          <w:tcPr>
            <w:tcW w:w="815" w:type="dxa"/>
          </w:tcPr>
          <w:p w:rsidR="00411D0C" w:rsidRPr="002F4329" w:rsidRDefault="002F4329" w:rsidP="00AC4306">
            <w:pPr>
              <w:jc w:val="both"/>
              <w:rPr>
                <w:rFonts w:ascii="Times New Roman" w:eastAsia="Times New Roman" w:hAnsi="Times New Roman"/>
                <w:sz w:val="28"/>
                <w:szCs w:val="28"/>
                <w:lang w:val="kk-KZ"/>
              </w:rPr>
            </w:pPr>
            <w:r>
              <w:rPr>
                <w:rFonts w:ascii="Times New Roman" w:eastAsia="Times New Roman" w:hAnsi="Times New Roman"/>
                <w:sz w:val="28"/>
                <w:szCs w:val="28"/>
                <w:lang w:val="en-US"/>
              </w:rPr>
              <w:t>0</w:t>
            </w:r>
            <w:r>
              <w:rPr>
                <w:rFonts w:ascii="Times New Roman" w:eastAsia="Times New Roman" w:hAnsi="Times New Roman"/>
                <w:sz w:val="28"/>
                <w:szCs w:val="28"/>
                <w:lang w:val="kk-KZ"/>
              </w:rPr>
              <w:t>.01</w:t>
            </w:r>
          </w:p>
        </w:tc>
      </w:tr>
      <w:tr w:rsidR="00411D0C" w:rsidRPr="00DD091D" w:rsidTr="002F4329">
        <w:trPr>
          <w:trHeight w:val="300"/>
        </w:trPr>
        <w:tc>
          <w:tcPr>
            <w:tcW w:w="194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p>
        </w:tc>
        <w:tc>
          <w:tcPr>
            <w:tcW w:w="1255"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Нейр+</w:t>
            </w:r>
          </w:p>
        </w:tc>
        <w:tc>
          <w:tcPr>
            <w:tcW w:w="838"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52</w:t>
            </w:r>
          </w:p>
        </w:tc>
        <w:tc>
          <w:tcPr>
            <w:tcW w:w="2089"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41,75</w:t>
            </w:r>
          </w:p>
        </w:tc>
        <w:tc>
          <w:tcPr>
            <w:tcW w:w="2804" w:type="dxa"/>
            <w:shd w:val="clear" w:color="auto" w:fill="auto"/>
            <w:noWrap/>
            <w:vAlign w:val="bottom"/>
            <w:hideMark/>
          </w:tcPr>
          <w:p w:rsidR="00411D0C" w:rsidRPr="00DD091D" w:rsidRDefault="00411D0C" w:rsidP="00AC4306">
            <w:pPr>
              <w:jc w:val="both"/>
              <w:rPr>
                <w:rFonts w:ascii="Times New Roman" w:eastAsia="Times New Roman" w:hAnsi="Times New Roman"/>
                <w:sz w:val="28"/>
                <w:szCs w:val="28"/>
              </w:rPr>
            </w:pPr>
            <w:r w:rsidRPr="00DD091D">
              <w:rPr>
                <w:rFonts w:ascii="Times New Roman" w:eastAsia="Times New Roman" w:hAnsi="Times New Roman"/>
                <w:sz w:val="28"/>
                <w:szCs w:val="28"/>
              </w:rPr>
              <w:t>20,81</w:t>
            </w:r>
          </w:p>
        </w:tc>
        <w:tc>
          <w:tcPr>
            <w:tcW w:w="815" w:type="dxa"/>
          </w:tcPr>
          <w:p w:rsidR="00411D0C" w:rsidRPr="00DD091D" w:rsidRDefault="00411D0C" w:rsidP="00AC4306">
            <w:pPr>
              <w:jc w:val="both"/>
              <w:rPr>
                <w:rFonts w:ascii="Times New Roman" w:eastAsia="Times New Roman" w:hAnsi="Times New Roman"/>
                <w:sz w:val="28"/>
                <w:szCs w:val="28"/>
              </w:rPr>
            </w:pPr>
          </w:p>
        </w:tc>
      </w:tr>
    </w:tbl>
    <w:p w:rsidR="00106FF0" w:rsidRPr="00DD091D" w:rsidRDefault="00106FF0" w:rsidP="00106FF0">
      <w:pPr>
        <w:tabs>
          <w:tab w:val="left" w:pos="5190"/>
        </w:tabs>
        <w:jc w:val="both"/>
        <w:rPr>
          <w:rFonts w:ascii="Times New Roman" w:hAnsi="Times New Roman"/>
          <w:sz w:val="28"/>
          <w:szCs w:val="28"/>
          <w:lang w:val="kk-KZ"/>
        </w:rPr>
      </w:pPr>
    </w:p>
    <w:p w:rsidR="004C39BD" w:rsidRPr="00DD091D" w:rsidRDefault="004C39BD" w:rsidP="00106FF0">
      <w:pPr>
        <w:tabs>
          <w:tab w:val="left" w:pos="5190"/>
        </w:tabs>
        <w:jc w:val="both"/>
        <w:rPr>
          <w:rFonts w:ascii="Times New Roman" w:hAnsi="Times New Roman"/>
          <w:sz w:val="28"/>
          <w:szCs w:val="28"/>
          <w:lang w:val="kk-KZ"/>
        </w:rPr>
      </w:pPr>
    </w:p>
    <w:p w:rsidR="00106FF0" w:rsidRPr="002F4329" w:rsidRDefault="00106FF0" w:rsidP="007E600F">
      <w:pPr>
        <w:tabs>
          <w:tab w:val="left" w:pos="5190"/>
        </w:tabs>
        <w:jc w:val="center"/>
        <w:rPr>
          <w:rFonts w:ascii="Times New Roman" w:hAnsi="Times New Roman"/>
          <w:sz w:val="28"/>
          <w:szCs w:val="28"/>
          <w:lang w:val="en-US"/>
        </w:rPr>
      </w:pPr>
      <w:r w:rsidRPr="00DD091D">
        <w:rPr>
          <w:rFonts w:ascii="Times New Roman" w:hAnsi="Times New Roman"/>
          <w:noProof/>
          <w:sz w:val="28"/>
          <w:szCs w:val="28"/>
        </w:rPr>
        <w:drawing>
          <wp:inline distT="0" distB="0" distL="0" distR="0" wp14:anchorId="298637F2" wp14:editId="1D1D0473">
            <wp:extent cx="2952750" cy="17716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F04EDA" w:rsidRPr="00DD091D" w:rsidRDefault="00F04EDA" w:rsidP="00106FF0">
      <w:pPr>
        <w:tabs>
          <w:tab w:val="left" w:pos="1890"/>
        </w:tabs>
        <w:jc w:val="both"/>
        <w:rPr>
          <w:rFonts w:ascii="Times New Roman" w:hAnsi="Times New Roman"/>
          <w:sz w:val="28"/>
          <w:szCs w:val="28"/>
          <w:lang w:val="kk-KZ"/>
        </w:rPr>
      </w:pPr>
    </w:p>
    <w:p w:rsidR="001405E4" w:rsidRDefault="007E600F" w:rsidP="007E600F">
      <w:pPr>
        <w:tabs>
          <w:tab w:val="left" w:pos="1890"/>
        </w:tabs>
        <w:jc w:val="center"/>
        <w:rPr>
          <w:rFonts w:ascii="Times New Roman" w:hAnsi="Times New Roman"/>
          <w:sz w:val="28"/>
          <w:szCs w:val="28"/>
          <w:lang w:val="kk-KZ"/>
        </w:rPr>
      </w:pPr>
      <w:r w:rsidRPr="00DD091D">
        <w:rPr>
          <w:rFonts w:ascii="Times New Roman" w:hAnsi="Times New Roman"/>
          <w:sz w:val="28"/>
          <w:szCs w:val="28"/>
          <w:lang w:val="kk-KZ"/>
        </w:rPr>
        <w:t>Сурет 3</w:t>
      </w:r>
      <w:r w:rsidR="00007A30">
        <w:rPr>
          <w:rFonts w:ascii="Times New Roman" w:hAnsi="Times New Roman"/>
          <w:sz w:val="28"/>
          <w:szCs w:val="28"/>
          <w:lang w:val="kk-KZ"/>
        </w:rPr>
        <w:t>4</w:t>
      </w:r>
      <w:r w:rsidR="00106FF0" w:rsidRPr="00DD091D">
        <w:rPr>
          <w:rFonts w:ascii="Times New Roman" w:hAnsi="Times New Roman"/>
          <w:sz w:val="28"/>
          <w:szCs w:val="28"/>
          <w:lang w:val="kk-KZ"/>
        </w:rPr>
        <w:t xml:space="preserve"> - «Үлкен бестік» сауалнамасындағы нейротизм шкаласы мен когнитивтік тапсырмалар нәтижесінің үш кезең бойынша көрсеткіштері. </w:t>
      </w:r>
    </w:p>
    <w:p w:rsidR="00106FF0" w:rsidRDefault="00106FF0" w:rsidP="007E600F">
      <w:pPr>
        <w:tabs>
          <w:tab w:val="left" w:pos="1890"/>
        </w:tabs>
        <w:jc w:val="center"/>
        <w:rPr>
          <w:rFonts w:ascii="Times New Roman" w:hAnsi="Times New Roman"/>
          <w:sz w:val="28"/>
          <w:szCs w:val="28"/>
          <w:lang w:val="kk-KZ"/>
        </w:rPr>
      </w:pPr>
      <w:r w:rsidRPr="00DD091D">
        <w:rPr>
          <w:rFonts w:ascii="Times New Roman" w:hAnsi="Times New Roman"/>
          <w:sz w:val="28"/>
          <w:szCs w:val="28"/>
          <w:lang w:val="kk-KZ"/>
        </w:rPr>
        <w:t>*p&lt;.05 **p&lt;.01</w:t>
      </w:r>
    </w:p>
    <w:p w:rsidR="002F4329" w:rsidRDefault="002F4329" w:rsidP="007E600F">
      <w:pPr>
        <w:tabs>
          <w:tab w:val="left" w:pos="1890"/>
        </w:tabs>
        <w:jc w:val="center"/>
        <w:rPr>
          <w:rFonts w:ascii="Times New Roman" w:hAnsi="Times New Roman"/>
          <w:sz w:val="28"/>
          <w:szCs w:val="28"/>
          <w:lang w:val="kk-KZ"/>
        </w:rPr>
      </w:pPr>
    </w:p>
    <w:p w:rsidR="00E1409A" w:rsidRPr="00DD091D" w:rsidRDefault="00E1409A" w:rsidP="00106FF0">
      <w:pPr>
        <w:tabs>
          <w:tab w:val="left" w:pos="1890"/>
        </w:tabs>
        <w:jc w:val="both"/>
        <w:rPr>
          <w:rFonts w:ascii="Times New Roman" w:hAnsi="Times New Roman"/>
          <w:sz w:val="28"/>
          <w:szCs w:val="28"/>
          <w:lang w:val="kk-KZ"/>
        </w:rPr>
      </w:pPr>
      <w:r>
        <w:rPr>
          <w:rFonts w:ascii="Times New Roman" w:hAnsi="Times New Roman"/>
          <w:sz w:val="28"/>
          <w:szCs w:val="28"/>
          <w:lang w:val="kk-KZ"/>
        </w:rPr>
        <w:t xml:space="preserve">     </w:t>
      </w:r>
      <w:r>
        <w:rPr>
          <w:noProof/>
        </w:rPr>
        <w:drawing>
          <wp:inline distT="0" distB="0" distL="0" distR="0" wp14:anchorId="00BB327D" wp14:editId="18BD4661">
            <wp:extent cx="1562100" cy="1495425"/>
            <wp:effectExtent l="0" t="0" r="0"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Pr>
          <w:rFonts w:ascii="Times New Roman" w:hAnsi="Times New Roman"/>
          <w:sz w:val="28"/>
          <w:szCs w:val="28"/>
          <w:lang w:val="kk-KZ"/>
        </w:rPr>
        <w:t xml:space="preserve">    </w:t>
      </w:r>
      <w:r>
        <w:rPr>
          <w:noProof/>
        </w:rPr>
        <w:drawing>
          <wp:inline distT="0" distB="0" distL="0" distR="0" wp14:anchorId="16FBF56E" wp14:editId="7B8F28DF">
            <wp:extent cx="1695450" cy="14859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00663A81">
        <w:rPr>
          <w:rFonts w:ascii="Times New Roman" w:hAnsi="Times New Roman"/>
          <w:sz w:val="28"/>
          <w:szCs w:val="28"/>
          <w:lang w:val="kk-KZ"/>
        </w:rPr>
        <w:t xml:space="preserve">   </w:t>
      </w:r>
      <w:r>
        <w:rPr>
          <w:noProof/>
        </w:rPr>
        <w:drawing>
          <wp:inline distT="0" distB="0" distL="0" distR="0" wp14:anchorId="0C77EAD5" wp14:editId="16F307CC">
            <wp:extent cx="1790700" cy="1571625"/>
            <wp:effectExtent l="0" t="0" r="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4A4CD5" w:rsidRDefault="004A4CD5" w:rsidP="007E600F">
      <w:pPr>
        <w:tabs>
          <w:tab w:val="left" w:pos="1890"/>
        </w:tabs>
        <w:jc w:val="center"/>
        <w:rPr>
          <w:rFonts w:ascii="Times New Roman" w:hAnsi="Times New Roman"/>
          <w:sz w:val="28"/>
          <w:szCs w:val="28"/>
          <w:lang w:val="kk-KZ"/>
        </w:rPr>
      </w:pPr>
      <w:r>
        <w:rPr>
          <w:rFonts w:ascii="Times New Roman" w:hAnsi="Times New Roman"/>
          <w:sz w:val="28"/>
          <w:szCs w:val="28"/>
          <w:lang w:val="kk-KZ"/>
        </w:rPr>
        <w:t xml:space="preserve">       </w:t>
      </w:r>
    </w:p>
    <w:p w:rsidR="00106FF0" w:rsidRPr="005C0BC8" w:rsidRDefault="00663A81" w:rsidP="00663A81">
      <w:pPr>
        <w:tabs>
          <w:tab w:val="left" w:pos="1890"/>
        </w:tabs>
        <w:jc w:val="both"/>
        <w:rPr>
          <w:rFonts w:ascii="Times New Roman" w:hAnsi="Times New Roman"/>
          <w:sz w:val="28"/>
          <w:szCs w:val="28"/>
          <w:lang w:val="kk-KZ"/>
        </w:rPr>
      </w:pPr>
      <w:r w:rsidRPr="004D6895">
        <w:rPr>
          <w:rFonts w:ascii="Times New Roman" w:hAnsi="Times New Roman"/>
          <w:sz w:val="28"/>
          <w:szCs w:val="28"/>
        </w:rPr>
        <w:t xml:space="preserve">    </w:t>
      </w:r>
      <w:r>
        <w:rPr>
          <w:rFonts w:ascii="Times New Roman" w:hAnsi="Times New Roman"/>
          <w:sz w:val="28"/>
          <w:szCs w:val="28"/>
          <w:lang w:val="kk-KZ"/>
        </w:rPr>
        <w:t>а)                                             б)</w:t>
      </w:r>
      <w:r w:rsidRPr="004D6895">
        <w:rPr>
          <w:rFonts w:ascii="Times New Roman" w:hAnsi="Times New Roman"/>
          <w:sz w:val="28"/>
          <w:szCs w:val="28"/>
        </w:rPr>
        <w:t xml:space="preserve">                                       </w:t>
      </w:r>
      <w:r w:rsidR="005C0BC8">
        <w:rPr>
          <w:rFonts w:ascii="Times New Roman" w:hAnsi="Times New Roman"/>
          <w:sz w:val="28"/>
          <w:szCs w:val="28"/>
          <w:lang w:val="kk-KZ"/>
        </w:rPr>
        <w:t>в)</w:t>
      </w:r>
    </w:p>
    <w:p w:rsidR="00B92B7D" w:rsidRPr="00051B76" w:rsidRDefault="00B92B7D" w:rsidP="007E600F">
      <w:pPr>
        <w:tabs>
          <w:tab w:val="left" w:pos="1890"/>
        </w:tabs>
        <w:jc w:val="center"/>
        <w:rPr>
          <w:rFonts w:ascii="Times New Roman" w:hAnsi="Times New Roman"/>
          <w:sz w:val="28"/>
          <w:szCs w:val="28"/>
          <w:lang w:val="kk-KZ"/>
        </w:rPr>
      </w:pPr>
    </w:p>
    <w:p w:rsidR="00007A30" w:rsidRPr="00DD091D" w:rsidRDefault="00007A30" w:rsidP="00007A30">
      <w:pPr>
        <w:tabs>
          <w:tab w:val="left" w:pos="1890"/>
        </w:tabs>
        <w:jc w:val="center"/>
        <w:rPr>
          <w:rFonts w:ascii="Times New Roman" w:hAnsi="Times New Roman"/>
          <w:sz w:val="28"/>
          <w:szCs w:val="28"/>
          <w:lang w:val="kk-KZ"/>
        </w:rPr>
      </w:pPr>
      <w:r w:rsidRPr="00DD091D">
        <w:rPr>
          <w:rFonts w:ascii="Times New Roman" w:hAnsi="Times New Roman"/>
          <w:sz w:val="28"/>
          <w:szCs w:val="28"/>
          <w:lang w:val="kk-KZ"/>
        </w:rPr>
        <w:t>Сурет 3</w:t>
      </w:r>
      <w:r>
        <w:rPr>
          <w:rFonts w:ascii="Times New Roman" w:hAnsi="Times New Roman"/>
          <w:sz w:val="28"/>
          <w:szCs w:val="28"/>
          <w:lang w:val="kk-KZ"/>
        </w:rPr>
        <w:t>5</w:t>
      </w:r>
      <w:r w:rsidRPr="00DD091D">
        <w:rPr>
          <w:rFonts w:ascii="Times New Roman" w:hAnsi="Times New Roman"/>
          <w:sz w:val="28"/>
          <w:szCs w:val="28"/>
          <w:lang w:val="kk-KZ"/>
        </w:rPr>
        <w:t xml:space="preserve"> - </w:t>
      </w:r>
      <w:r>
        <w:rPr>
          <w:rFonts w:ascii="Times New Roman" w:hAnsi="Times New Roman"/>
          <w:sz w:val="28"/>
          <w:szCs w:val="28"/>
          <w:lang w:val="kk-KZ"/>
        </w:rPr>
        <w:t>Нейротизм шкалалары бойынша</w:t>
      </w:r>
    </w:p>
    <w:p w:rsidR="00007A30" w:rsidRPr="00DD091D" w:rsidRDefault="00007A30" w:rsidP="00007A30">
      <w:pPr>
        <w:tabs>
          <w:tab w:val="left" w:pos="1890"/>
        </w:tabs>
        <w:jc w:val="center"/>
        <w:rPr>
          <w:rFonts w:ascii="Times New Roman" w:hAnsi="Times New Roman"/>
          <w:sz w:val="28"/>
          <w:szCs w:val="28"/>
          <w:lang w:val="kk-KZ"/>
        </w:rPr>
      </w:pPr>
      <w:r>
        <w:rPr>
          <w:rFonts w:ascii="Times New Roman" w:hAnsi="Times New Roman"/>
          <w:sz w:val="28"/>
          <w:szCs w:val="28"/>
          <w:lang w:val="kk-KZ"/>
        </w:rPr>
        <w:t>эмоциялық күй сауалнамалармен мәнділік айырмашылығы</w:t>
      </w:r>
    </w:p>
    <w:p w:rsidR="00007A30" w:rsidRDefault="00007A30" w:rsidP="00007A30">
      <w:pPr>
        <w:tabs>
          <w:tab w:val="left" w:pos="1890"/>
        </w:tabs>
        <w:jc w:val="center"/>
        <w:rPr>
          <w:rFonts w:ascii="Times New Roman" w:hAnsi="Times New Roman"/>
          <w:sz w:val="28"/>
          <w:szCs w:val="28"/>
          <w:lang w:val="kk-KZ"/>
        </w:rPr>
      </w:pPr>
      <w:r w:rsidRPr="00DD091D">
        <w:rPr>
          <w:rFonts w:ascii="Times New Roman" w:hAnsi="Times New Roman"/>
          <w:sz w:val="28"/>
          <w:szCs w:val="28"/>
          <w:lang w:val="kk-KZ"/>
        </w:rPr>
        <w:t>*p&lt;.05 **p&lt;.01</w:t>
      </w:r>
    </w:p>
    <w:p w:rsidR="00663A81" w:rsidRDefault="00663A81" w:rsidP="00007A30">
      <w:pPr>
        <w:tabs>
          <w:tab w:val="left" w:pos="1890"/>
        </w:tabs>
        <w:jc w:val="center"/>
        <w:rPr>
          <w:rFonts w:ascii="Times New Roman" w:hAnsi="Times New Roman"/>
          <w:sz w:val="28"/>
          <w:szCs w:val="28"/>
          <w:lang w:val="kk-KZ"/>
        </w:rPr>
      </w:pPr>
    </w:p>
    <w:p w:rsidR="00F24B33" w:rsidRDefault="004A4CD5" w:rsidP="00663A81">
      <w:pPr>
        <w:spacing w:after="160" w:line="259" w:lineRule="auto"/>
        <w:ind w:firstLine="567"/>
        <w:jc w:val="both"/>
        <w:rPr>
          <w:rFonts w:ascii="Times New Roman" w:hAnsi="Times New Roman"/>
          <w:sz w:val="28"/>
          <w:szCs w:val="28"/>
          <w:lang w:val="kk-KZ"/>
        </w:rPr>
      </w:pPr>
      <w:r>
        <w:rPr>
          <w:rFonts w:ascii="Times New Roman" w:hAnsi="Times New Roman"/>
          <w:sz w:val="28"/>
          <w:szCs w:val="28"/>
          <w:lang w:val="kk-KZ"/>
        </w:rPr>
        <w:t xml:space="preserve">Сурет 35-те тұлғалық қырды анықтауға бағытталған </w:t>
      </w:r>
      <w:r w:rsidRPr="00DD091D">
        <w:rPr>
          <w:rFonts w:ascii="Times New Roman" w:hAnsi="Times New Roman"/>
          <w:sz w:val="28"/>
          <w:szCs w:val="28"/>
          <w:lang w:val="kk-KZ"/>
        </w:rPr>
        <w:t xml:space="preserve">«Үлкен бестік» </w:t>
      </w:r>
      <w:r>
        <w:rPr>
          <w:rFonts w:ascii="Times New Roman" w:hAnsi="Times New Roman"/>
          <w:sz w:val="28"/>
          <w:szCs w:val="28"/>
          <w:lang w:val="kk-KZ"/>
        </w:rPr>
        <w:t>с</w:t>
      </w:r>
      <w:r w:rsidRPr="00DD091D">
        <w:rPr>
          <w:rFonts w:ascii="Times New Roman" w:hAnsi="Times New Roman"/>
          <w:sz w:val="28"/>
          <w:szCs w:val="28"/>
          <w:lang w:val="kk-KZ"/>
        </w:rPr>
        <w:t>ауалнамасындағы нейротизм шкаласы</w:t>
      </w:r>
      <w:r>
        <w:rPr>
          <w:rFonts w:ascii="Times New Roman" w:hAnsi="Times New Roman"/>
          <w:sz w:val="28"/>
          <w:szCs w:val="28"/>
          <w:lang w:val="kk-KZ"/>
        </w:rPr>
        <w:t>ның, эмоциялық күйді анықтауға бағытталған сауалнамалармен мәнділік айырмашылықтары берілген</w:t>
      </w:r>
      <w:r w:rsidR="005C0BC8">
        <w:rPr>
          <w:rFonts w:ascii="Times New Roman" w:hAnsi="Times New Roman"/>
          <w:sz w:val="28"/>
          <w:szCs w:val="28"/>
          <w:lang w:val="kk-KZ"/>
        </w:rPr>
        <w:t>,</w:t>
      </w:r>
      <w:r>
        <w:rPr>
          <w:rFonts w:ascii="Times New Roman" w:hAnsi="Times New Roman"/>
          <w:sz w:val="28"/>
          <w:szCs w:val="28"/>
          <w:lang w:val="kk-KZ"/>
        </w:rPr>
        <w:t xml:space="preserve"> (а) және (б)</w:t>
      </w:r>
      <w:r w:rsidR="005C0BC8">
        <w:rPr>
          <w:rFonts w:ascii="Times New Roman" w:hAnsi="Times New Roman"/>
          <w:sz w:val="28"/>
          <w:szCs w:val="28"/>
          <w:lang w:val="kk-KZ"/>
        </w:rPr>
        <w:t xml:space="preserve"> суреттерде нейротизм</w:t>
      </w:r>
      <w:r w:rsidR="005C0BC8" w:rsidRPr="005C0BC8">
        <w:rPr>
          <w:rFonts w:ascii="Times New Roman" w:hAnsi="Times New Roman"/>
          <w:sz w:val="28"/>
          <w:szCs w:val="28"/>
          <w:lang w:val="kk-KZ"/>
        </w:rPr>
        <w:t xml:space="preserve"> </w:t>
      </w:r>
      <w:r w:rsidR="005C0BC8">
        <w:rPr>
          <w:rFonts w:ascii="Times New Roman" w:hAnsi="Times New Roman"/>
          <w:sz w:val="28"/>
          <w:szCs w:val="28"/>
          <w:lang w:val="kk-KZ"/>
        </w:rPr>
        <w:t xml:space="preserve">мен позитивті және негативті аффект шкаласының НА (зд), НА (зк) шкалаларымен мәнділік </w:t>
      </w:r>
      <w:r w:rsidR="005C0BC8" w:rsidRPr="005C0BC8">
        <w:rPr>
          <w:rFonts w:ascii="Times New Roman" w:hAnsi="Times New Roman"/>
          <w:sz w:val="28"/>
          <w:szCs w:val="28"/>
          <w:lang w:val="kk-KZ"/>
        </w:rPr>
        <w:t xml:space="preserve">(p= 0,03, </w:t>
      </w:r>
      <w:r w:rsidR="005C0BC8">
        <w:rPr>
          <w:rFonts w:ascii="Times New Roman" w:hAnsi="Times New Roman"/>
          <w:sz w:val="28"/>
          <w:szCs w:val="28"/>
          <w:lang w:val="kk-KZ"/>
        </w:rPr>
        <w:t>p</w:t>
      </w:r>
      <w:r w:rsidR="005C0BC8" w:rsidRPr="005C0BC8">
        <w:rPr>
          <w:rFonts w:ascii="Times New Roman" w:hAnsi="Times New Roman"/>
          <w:sz w:val="28"/>
          <w:szCs w:val="28"/>
          <w:lang w:val="kk-KZ"/>
        </w:rPr>
        <w:t xml:space="preserve">=0,00) </w:t>
      </w:r>
      <w:r w:rsidR="005C0BC8">
        <w:rPr>
          <w:rFonts w:ascii="Times New Roman" w:hAnsi="Times New Roman"/>
          <w:sz w:val="28"/>
          <w:szCs w:val="28"/>
          <w:lang w:val="kk-KZ"/>
        </w:rPr>
        <w:t>бар</w:t>
      </w:r>
      <w:r w:rsidR="005C0BC8" w:rsidRPr="005C0BC8">
        <w:rPr>
          <w:rFonts w:ascii="Times New Roman" w:hAnsi="Times New Roman"/>
          <w:sz w:val="28"/>
          <w:szCs w:val="28"/>
          <w:lang w:val="kk-KZ"/>
        </w:rPr>
        <w:t xml:space="preserve">. </w:t>
      </w:r>
      <w:r w:rsidR="005C0BC8">
        <w:rPr>
          <w:rFonts w:ascii="Times New Roman" w:hAnsi="Times New Roman"/>
          <w:sz w:val="28"/>
          <w:szCs w:val="28"/>
          <w:lang w:val="kk-KZ"/>
        </w:rPr>
        <w:t xml:space="preserve">Ал, сурет (в) </w:t>
      </w:r>
      <w:r w:rsidR="005C0BC8">
        <w:rPr>
          <w:rFonts w:ascii="Times New Roman" w:hAnsi="Times New Roman"/>
          <w:sz w:val="28"/>
          <w:szCs w:val="28"/>
          <w:lang w:val="kk-KZ"/>
        </w:rPr>
        <w:lastRenderedPageBreak/>
        <w:t>нейротизммен Спилбергер сауалнамасының СМ шкаласымен мәнді (р</w:t>
      </w:r>
      <w:r w:rsidR="005C0BC8" w:rsidRPr="005C0BC8">
        <w:rPr>
          <w:rFonts w:ascii="Times New Roman" w:hAnsi="Times New Roman"/>
          <w:sz w:val="28"/>
          <w:szCs w:val="28"/>
          <w:lang w:val="kk-KZ"/>
        </w:rPr>
        <w:t>=0,00</w:t>
      </w:r>
      <w:r w:rsidR="005C0BC8">
        <w:rPr>
          <w:rFonts w:ascii="Times New Roman" w:hAnsi="Times New Roman"/>
          <w:sz w:val="28"/>
          <w:szCs w:val="28"/>
          <w:lang w:val="kk-KZ"/>
        </w:rPr>
        <w:t xml:space="preserve">) айырмашылықты байқаймыз. </w:t>
      </w:r>
    </w:p>
    <w:p w:rsidR="00332711" w:rsidRDefault="00A56183" w:rsidP="00663A81">
      <w:pPr>
        <w:spacing w:after="160" w:line="259" w:lineRule="auto"/>
        <w:ind w:firstLine="567"/>
        <w:jc w:val="both"/>
        <w:rPr>
          <w:rFonts w:ascii="Times New Roman" w:hAnsi="Times New Roman"/>
          <w:b/>
          <w:sz w:val="28"/>
          <w:szCs w:val="28"/>
          <w:lang w:val="kk-KZ"/>
        </w:rPr>
      </w:pPr>
      <w:r>
        <w:rPr>
          <w:rFonts w:ascii="Times New Roman" w:hAnsi="Times New Roman"/>
          <w:b/>
          <w:sz w:val="28"/>
          <w:szCs w:val="28"/>
          <w:lang w:val="kk-KZ"/>
        </w:rPr>
        <w:t>2.8 Екін</w:t>
      </w:r>
      <w:r w:rsidR="00F24B33" w:rsidRPr="00F24B33">
        <w:rPr>
          <w:rFonts w:ascii="Times New Roman" w:hAnsi="Times New Roman"/>
          <w:b/>
          <w:sz w:val="28"/>
          <w:szCs w:val="28"/>
          <w:lang w:val="kk-KZ"/>
        </w:rPr>
        <w:t>ші бөлім бойынша қорытынды</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Екінші тарауда зерттеу әдістері мен жүргізілген эксперименттің нәтижелері келтірілген. Зерттеу әдістерін алдын-ала сынау дамыған интегративті әдістемелік кешеннің дұрыстығын көрсетті. Альфа кронбахтың талдауы барлық психометриялық аспаптардың дәйектілігін көрсетті (0,76; 0,81).</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Эксперименттік зерттеу нәтижелері алға қойылған гипотезаларды дәлелдейді:</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эмоциялық күй мен индивидуалды сипаттамалардың көрсеткіштері сенімді қарым-қатынасты көрсетті. Атап айтқанда, оң және теріс эмоциялардың көрсеткіштері «Үлкен бестік» сауалнамасының нейротизм, экстраверсия, адалдық сияқты  көрсеткіштерімен байланысты болды. Сонымен қатар, эмоциялық күй көрсеткіштері гедондық тон, фрустрация және басқа да көрсеткіштермен байланысты растады. Спилбергер сауалнамасының тұлғалық мазасыздықты анықтау шкаласының көрсеткіші, Данди стресс сауалнамасының фрустрация көрсеткіштерімен байланысты екендігі атап өтілді.</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ЗЖТ когнитивтік тапсырмасын орындау барысында мінез-құлық көрсеткіштеріне эмоциялық күй  және индивидуалды айырмашылықтардың әсері анықталды. Айта кету керек, экзекутивті бақылаудың мінез-құлық көрсеткіші фрустрация мен  жағымсыз әсердің жоғарылауымен нашарлады.</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Тапсырманы орындау динамикасында туындаған потенциалдардың көрсеткіштеріне негізделген мидың белсенділігі эмоциялық күй және индивидуалды айырмашылықтарға байланысты екендігі анықталды. Мысалы, туындаған N100 потенциалының амплитудасы гедондық тон мәндерінің жоғарылауымен төмендеді.</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Экзекутивті бақылау көрсеткіштерінде көрініс табатын эмоциялық күйлердегі гендерлік айырмашылықтар анықталды.</w:t>
      </w:r>
    </w:p>
    <w:p w:rsidR="008943B2" w:rsidRPr="00813E3A" w:rsidRDefault="008943B2" w:rsidP="008943B2">
      <w:pPr>
        <w:tabs>
          <w:tab w:val="left" w:pos="709"/>
        </w:tabs>
        <w:ind w:firstLine="567"/>
        <w:jc w:val="both"/>
        <w:rPr>
          <w:rFonts w:ascii="Times New Roman" w:hAnsi="Times New Roman" w:cs="Times New Roman"/>
          <w:sz w:val="28"/>
          <w:szCs w:val="28"/>
          <w:lang w:val="kk-KZ"/>
        </w:rPr>
      </w:pPr>
      <w:r w:rsidRPr="00813E3A">
        <w:rPr>
          <w:rFonts w:ascii="Times New Roman" w:hAnsi="Times New Roman" w:cs="Times New Roman"/>
          <w:sz w:val="28"/>
          <w:szCs w:val="28"/>
          <w:lang w:val="kk-KZ"/>
        </w:rPr>
        <w:t>Осылайша, эмоциялық күй мен индивидуалды айырмашылықтардың экзекутивті бақылау нейрондық желілерінің жұмысына әсері туралы негізгі гипотеза жүргізілген кешенді зерттеу нәтижелерімен расталды.</w:t>
      </w:r>
    </w:p>
    <w:p w:rsidR="008943B2" w:rsidRPr="00813E3A" w:rsidRDefault="008943B2" w:rsidP="008943B2">
      <w:pPr>
        <w:tabs>
          <w:tab w:val="left" w:pos="709"/>
        </w:tabs>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8943B2" w:rsidRDefault="008943B2" w:rsidP="005169F2">
      <w:pPr>
        <w:ind w:firstLine="567"/>
        <w:jc w:val="both"/>
        <w:rPr>
          <w:rFonts w:ascii="Times New Roman" w:hAnsi="Times New Roman" w:cs="Times New Roman"/>
          <w:sz w:val="28"/>
          <w:szCs w:val="28"/>
          <w:lang w:val="kk-KZ"/>
        </w:rPr>
      </w:pPr>
    </w:p>
    <w:p w:rsidR="00B675C4" w:rsidRDefault="00B675C4" w:rsidP="00B675C4">
      <w:pPr>
        <w:tabs>
          <w:tab w:val="left" w:pos="709"/>
        </w:tabs>
        <w:jc w:val="center"/>
        <w:rPr>
          <w:rFonts w:ascii="Times New Roman" w:hAnsi="Times New Roman"/>
          <w:b/>
          <w:sz w:val="28"/>
          <w:szCs w:val="28"/>
          <w:lang w:val="kk-KZ"/>
        </w:rPr>
      </w:pPr>
      <w:r w:rsidRPr="00DD091D">
        <w:rPr>
          <w:rFonts w:ascii="Times New Roman" w:hAnsi="Times New Roman"/>
          <w:b/>
          <w:sz w:val="28"/>
          <w:szCs w:val="28"/>
          <w:lang w:val="kk-KZ"/>
        </w:rPr>
        <w:lastRenderedPageBreak/>
        <w:t>ҚОРЫТЫНДЫ</w:t>
      </w:r>
    </w:p>
    <w:p w:rsidR="009A390B" w:rsidRDefault="009A390B" w:rsidP="00B675C4">
      <w:pPr>
        <w:tabs>
          <w:tab w:val="left" w:pos="709"/>
        </w:tabs>
        <w:jc w:val="center"/>
        <w:rPr>
          <w:rFonts w:ascii="Times New Roman" w:hAnsi="Times New Roman"/>
          <w:b/>
          <w:sz w:val="28"/>
          <w:szCs w:val="28"/>
          <w:lang w:val="kk-KZ"/>
        </w:rPr>
      </w:pPr>
    </w:p>
    <w:p w:rsidR="005F6D5F" w:rsidRPr="005F6D5F" w:rsidRDefault="005F6D5F" w:rsidP="005F6D5F">
      <w:pPr>
        <w:ind w:firstLine="567"/>
        <w:jc w:val="both"/>
        <w:rPr>
          <w:rFonts w:ascii="Times New Roman" w:hAnsi="Times New Roman" w:cs="Times New Roman"/>
          <w:sz w:val="28"/>
          <w:szCs w:val="28"/>
          <w:lang w:val="kk-KZ"/>
        </w:rPr>
      </w:pPr>
      <w:r w:rsidRPr="005F6D5F">
        <w:rPr>
          <w:rFonts w:ascii="Times New Roman" w:hAnsi="Times New Roman" w:cs="Times New Roman"/>
          <w:sz w:val="28"/>
          <w:szCs w:val="28"/>
          <w:lang w:val="kk-KZ"/>
        </w:rPr>
        <w:t>Ұсынылған зерттеу нәтижелері диссертациялық жұмыстың мақсаттары мен міндеттері толық көлемде орындалғанын қорытындылауға мүмкіндік береді.</w:t>
      </w:r>
    </w:p>
    <w:p w:rsidR="005F6D5F" w:rsidRDefault="005F6D5F" w:rsidP="00B12EDF">
      <w:pPr>
        <w:ind w:firstLine="567"/>
        <w:jc w:val="both"/>
        <w:rPr>
          <w:rFonts w:ascii="Times New Roman" w:hAnsi="Times New Roman" w:cs="Times New Roman"/>
          <w:sz w:val="28"/>
          <w:szCs w:val="28"/>
          <w:lang w:val="kk-KZ"/>
        </w:rPr>
      </w:pPr>
      <w:r w:rsidRPr="005F6D5F">
        <w:rPr>
          <w:rFonts w:ascii="Times New Roman" w:hAnsi="Times New Roman" w:cs="Times New Roman"/>
          <w:sz w:val="28"/>
          <w:szCs w:val="28"/>
          <w:lang w:val="kk-KZ"/>
        </w:rPr>
        <w:t xml:space="preserve">Бірінші міндетке сәйкес, </w:t>
      </w:r>
      <w:r>
        <w:rPr>
          <w:rFonts w:ascii="Times New Roman" w:hAnsi="Times New Roman" w:cs="Times New Roman"/>
          <w:sz w:val="28"/>
          <w:szCs w:val="28"/>
          <w:lang w:val="kk-KZ"/>
        </w:rPr>
        <w:t xml:space="preserve">индивидуалды </w:t>
      </w:r>
      <w:r w:rsidRPr="005F6D5F">
        <w:rPr>
          <w:rFonts w:ascii="Times New Roman" w:hAnsi="Times New Roman" w:cs="Times New Roman"/>
          <w:sz w:val="28"/>
          <w:szCs w:val="28"/>
          <w:lang w:val="kk-KZ"/>
        </w:rPr>
        <w:t xml:space="preserve">айырмашылықтар мен эмоциялық күй тұжырымдамаларына, </w:t>
      </w:r>
      <w:r>
        <w:rPr>
          <w:rFonts w:ascii="Times New Roman" w:hAnsi="Times New Roman" w:cs="Times New Roman"/>
          <w:sz w:val="28"/>
          <w:szCs w:val="28"/>
          <w:lang w:val="kk-KZ"/>
        </w:rPr>
        <w:t xml:space="preserve">Қазақстандық, Ресейлік </w:t>
      </w:r>
      <w:r w:rsidRPr="005F6D5F">
        <w:rPr>
          <w:rFonts w:ascii="Times New Roman" w:hAnsi="Times New Roman" w:cs="Times New Roman"/>
          <w:sz w:val="28"/>
          <w:szCs w:val="28"/>
          <w:lang w:val="kk-KZ"/>
        </w:rPr>
        <w:t>және шетелдік психологиялық ғылымдағы экзекутивті бақылау теорияларына жүйелі талдау жүргізілді. Әдебиеттерді шолу барысында эмоциялық күй мен индивидуалды айырмашылықтардың экзекутивті бақылауға әсерін зерттеудің көп қырлы теориялық және эмпирикалық талдауы қарастырылды, зерттеудің қажеттілігі, оның теориялық және пр</w:t>
      </w:r>
      <w:r>
        <w:rPr>
          <w:rFonts w:ascii="Times New Roman" w:hAnsi="Times New Roman" w:cs="Times New Roman"/>
          <w:sz w:val="28"/>
          <w:szCs w:val="28"/>
          <w:lang w:val="kk-KZ"/>
        </w:rPr>
        <w:t>а</w:t>
      </w:r>
      <w:r w:rsidR="000314C2">
        <w:rPr>
          <w:rFonts w:ascii="Times New Roman" w:hAnsi="Times New Roman" w:cs="Times New Roman"/>
          <w:sz w:val="28"/>
          <w:szCs w:val="28"/>
          <w:lang w:val="kk-KZ"/>
        </w:rPr>
        <w:t>к</w:t>
      </w:r>
      <w:r w:rsidRPr="005F6D5F">
        <w:rPr>
          <w:rFonts w:ascii="Times New Roman" w:hAnsi="Times New Roman" w:cs="Times New Roman"/>
          <w:sz w:val="28"/>
          <w:szCs w:val="28"/>
          <w:lang w:val="kk-KZ"/>
        </w:rPr>
        <w:t>тикалық маңыздылығы негізделді. Әдеби деректерді талдауда когнитивті психология мен нейроғылымда орталық болып табылатын когнитивті функцияларды бақылау мәселесін тарихи және заманауи зерттеулері ұсынылған. Әдебиеттерді сыни шолудың теориялық құндылығы отандық және әлемдік ғылыми әдебиеттерді интеграциялауда және қазіргі заманғы зерттеулермен танысу үшін когнитивті функцияларды бақылаудағы индивидуалды айырмашылықтарды одан әрі зерттеу қажеттілігінің нақты негізділігі болып табылады. Жүргізілген салыстырмалы-аналитикалық талдау эмоциялық күй мен индивидуалды айырмашылықтардың экзекутивті бақылауға, оның психологиялық және психофизиологиялық механизмдеріне әсері мәселесінің құрылымдық-функционалдық мазмұнын ашуға мүмкіндік берді. М. Познердің өзара байланысты зейіннің нейрондық желілер теориясы (2012)</w:t>
      </w:r>
      <w:r>
        <w:rPr>
          <w:rFonts w:ascii="Times New Roman" w:hAnsi="Times New Roman" w:cs="Times New Roman"/>
          <w:sz w:val="28"/>
          <w:szCs w:val="28"/>
          <w:lang w:val="kk-KZ"/>
        </w:rPr>
        <w:t>,</w:t>
      </w:r>
      <w:r w:rsidRPr="005F6D5F">
        <w:rPr>
          <w:rFonts w:ascii="Times New Roman" w:hAnsi="Times New Roman" w:cs="Times New Roman"/>
          <w:sz w:val="28"/>
          <w:szCs w:val="28"/>
          <w:lang w:val="kk-KZ"/>
        </w:rPr>
        <w:t xml:space="preserve"> </w:t>
      </w:r>
      <w:r w:rsidRPr="00D8290E">
        <w:rPr>
          <w:rFonts w:ascii="Times New Roman" w:hAnsi="Times New Roman" w:cs="Times New Roman"/>
          <w:sz w:val="28"/>
          <w:szCs w:val="28"/>
          <w:lang w:val="kk-KZ"/>
        </w:rPr>
        <w:t>яғни зейін жүйесі тапсырмасын (ЗЖТ) орындау</w:t>
      </w:r>
      <w:r>
        <w:rPr>
          <w:rFonts w:ascii="Times New Roman" w:hAnsi="Times New Roman" w:cs="Times New Roman"/>
          <w:sz w:val="28"/>
          <w:szCs w:val="28"/>
          <w:lang w:val="kk-KZ"/>
        </w:rPr>
        <w:t xml:space="preserve"> барысындағы</w:t>
      </w:r>
      <w:r w:rsidRPr="005F6D5F">
        <w:rPr>
          <w:rFonts w:ascii="Times New Roman" w:hAnsi="Times New Roman" w:cs="Times New Roman"/>
          <w:sz w:val="28"/>
          <w:szCs w:val="28"/>
          <w:lang w:val="kk-KZ"/>
        </w:rPr>
        <w:t xml:space="preserve"> мидың электрлік белсенділігін жазу арқылы</w:t>
      </w:r>
      <w:r w:rsidRPr="00D8290E">
        <w:rPr>
          <w:rFonts w:ascii="Times New Roman" w:hAnsi="Times New Roman" w:cs="Times New Roman"/>
          <w:sz w:val="28"/>
          <w:szCs w:val="28"/>
          <w:lang w:val="kk-KZ"/>
        </w:rPr>
        <w:t>,</w:t>
      </w:r>
      <w:r w:rsidRPr="005F6D5F">
        <w:rPr>
          <w:rFonts w:ascii="Times New Roman" w:hAnsi="Times New Roman" w:cs="Times New Roman"/>
          <w:sz w:val="28"/>
          <w:szCs w:val="28"/>
          <w:lang w:val="kk-KZ"/>
        </w:rPr>
        <w:t xml:space="preserve"> </w:t>
      </w:r>
      <w:r w:rsidRPr="00D8290E">
        <w:rPr>
          <w:rFonts w:ascii="Times New Roman" w:hAnsi="Times New Roman" w:cs="Times New Roman"/>
          <w:sz w:val="28"/>
          <w:szCs w:val="28"/>
          <w:lang w:val="kk-KZ"/>
        </w:rPr>
        <w:t>таңдалды (Rueda, Kanske, 2007).</w:t>
      </w:r>
      <w:r w:rsidRPr="00260BC5">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Қазақстанда алғаш рет М.К. Жолдасова б</w:t>
      </w:r>
      <w:r w:rsidRPr="00260BC5">
        <w:rPr>
          <w:rFonts w:ascii="Times New Roman" w:hAnsi="Times New Roman" w:cs="Times New Roman"/>
          <w:sz w:val="28"/>
          <w:szCs w:val="28"/>
          <w:lang w:val="kk-KZ"/>
        </w:rPr>
        <w:t xml:space="preserve">ірлескен авторлармен (2012) </w:t>
      </w:r>
      <w:r>
        <w:rPr>
          <w:rFonts w:ascii="Times New Roman" w:hAnsi="Times New Roman" w:cs="Times New Roman"/>
          <w:sz w:val="28"/>
          <w:szCs w:val="28"/>
          <w:lang w:val="kk-KZ"/>
        </w:rPr>
        <w:t xml:space="preserve">экзекутивті бақылау бойынша когнитивті мінез-құлық негізінде </w:t>
      </w:r>
      <w:r w:rsidRPr="00260BC5">
        <w:rPr>
          <w:rFonts w:ascii="Times New Roman" w:hAnsi="Times New Roman" w:cs="Times New Roman"/>
          <w:sz w:val="28"/>
          <w:szCs w:val="28"/>
          <w:lang w:val="kk-KZ"/>
        </w:rPr>
        <w:t>зей</w:t>
      </w:r>
      <w:r>
        <w:rPr>
          <w:rFonts w:ascii="Times New Roman" w:hAnsi="Times New Roman" w:cs="Times New Roman"/>
          <w:sz w:val="28"/>
          <w:szCs w:val="28"/>
          <w:lang w:val="kk-KZ"/>
        </w:rPr>
        <w:t>ін жүйесі тасырмасы тестін (ЗЖТ</w:t>
      </w:r>
      <w:r w:rsidRPr="00260BC5">
        <w:rPr>
          <w:rFonts w:ascii="Times New Roman" w:hAnsi="Times New Roman" w:cs="Times New Roman"/>
          <w:sz w:val="28"/>
          <w:szCs w:val="28"/>
          <w:lang w:val="kk-KZ"/>
        </w:rPr>
        <w:t xml:space="preserve">/ attention Network Nest, ANT, Fan et al., 2002) </w:t>
      </w:r>
      <w:r>
        <w:rPr>
          <w:rFonts w:ascii="Times New Roman" w:hAnsi="Times New Roman" w:cs="Times New Roman"/>
          <w:sz w:val="28"/>
          <w:szCs w:val="28"/>
          <w:lang w:val="kk-KZ"/>
        </w:rPr>
        <w:t xml:space="preserve">қолданды, мақсаты </w:t>
      </w:r>
      <w:r w:rsidRPr="00260BC5">
        <w:rPr>
          <w:rFonts w:ascii="Times New Roman" w:hAnsi="Times New Roman" w:cs="Times New Roman"/>
          <w:sz w:val="28"/>
          <w:szCs w:val="28"/>
          <w:lang w:val="kk-KZ"/>
        </w:rPr>
        <w:t>ұз</w:t>
      </w:r>
      <w:r>
        <w:rPr>
          <w:rFonts w:ascii="Times New Roman" w:hAnsi="Times New Roman" w:cs="Times New Roman"/>
          <w:sz w:val="28"/>
          <w:szCs w:val="28"/>
          <w:lang w:val="kk-KZ"/>
        </w:rPr>
        <w:t>ақ когнитивті жүктемені орындау барысындағы қажу механизмдегі</w:t>
      </w:r>
      <w:r w:rsidRPr="00260B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мінез-құлық көрсеткіштерін </w:t>
      </w:r>
      <w:r w:rsidRPr="00260BC5">
        <w:rPr>
          <w:rFonts w:ascii="Times New Roman" w:hAnsi="Times New Roman" w:cs="Times New Roman"/>
          <w:sz w:val="28"/>
          <w:szCs w:val="28"/>
          <w:lang w:val="kk-KZ"/>
        </w:rPr>
        <w:t>анықтау</w:t>
      </w:r>
      <w:r>
        <w:rPr>
          <w:rFonts w:ascii="Times New Roman" w:hAnsi="Times New Roman" w:cs="Times New Roman"/>
          <w:sz w:val="28"/>
          <w:szCs w:val="28"/>
          <w:lang w:val="kk-KZ"/>
        </w:rPr>
        <w:t>.</w:t>
      </w:r>
      <w:r w:rsidRPr="00260BC5">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644B55">
        <w:rPr>
          <w:rFonts w:ascii="Times New Roman" w:hAnsi="Times New Roman" w:cs="Times New Roman"/>
          <w:sz w:val="28"/>
          <w:szCs w:val="28"/>
          <w:lang w:val="kk-KZ"/>
        </w:rPr>
        <w:t>інез-құлық зерттеуі тапсырман</w:t>
      </w:r>
      <w:r>
        <w:rPr>
          <w:rFonts w:ascii="Times New Roman" w:hAnsi="Times New Roman" w:cs="Times New Roman"/>
          <w:sz w:val="28"/>
          <w:szCs w:val="28"/>
          <w:lang w:val="kk-KZ"/>
        </w:rPr>
        <w:t>ы орындау динамикасында экзеку</w:t>
      </w:r>
      <w:r w:rsidRPr="00644B55">
        <w:rPr>
          <w:rFonts w:ascii="Times New Roman" w:hAnsi="Times New Roman" w:cs="Times New Roman"/>
          <w:sz w:val="28"/>
          <w:szCs w:val="28"/>
          <w:lang w:val="kk-KZ"/>
        </w:rPr>
        <w:t>тивті бақылау нейрондық желілерінің жұмыс істеу ерекш</w:t>
      </w:r>
      <w:r>
        <w:rPr>
          <w:rFonts w:ascii="Times New Roman" w:hAnsi="Times New Roman" w:cs="Times New Roman"/>
          <w:sz w:val="28"/>
          <w:szCs w:val="28"/>
          <w:lang w:val="kk-KZ"/>
        </w:rPr>
        <w:t>еліктерін толық түсіну және индивидуалды</w:t>
      </w:r>
      <w:r w:rsidRPr="00644B55">
        <w:rPr>
          <w:rFonts w:ascii="Times New Roman" w:hAnsi="Times New Roman" w:cs="Times New Roman"/>
          <w:sz w:val="28"/>
          <w:szCs w:val="28"/>
          <w:lang w:val="kk-KZ"/>
        </w:rPr>
        <w:t xml:space="preserve"> айырмашылықтар </w:t>
      </w:r>
      <w:r>
        <w:rPr>
          <w:rFonts w:ascii="Times New Roman" w:hAnsi="Times New Roman" w:cs="Times New Roman"/>
          <w:sz w:val="28"/>
          <w:szCs w:val="28"/>
          <w:lang w:val="kk-KZ"/>
        </w:rPr>
        <w:t>мен эмоциялық күйлердің экзекутивті</w:t>
      </w:r>
      <w:r w:rsidRPr="00644B55">
        <w:rPr>
          <w:rFonts w:ascii="Times New Roman" w:hAnsi="Times New Roman" w:cs="Times New Roman"/>
          <w:sz w:val="28"/>
          <w:szCs w:val="28"/>
          <w:lang w:val="kk-KZ"/>
        </w:rPr>
        <w:t xml:space="preserve"> бақылауға әсерін анықтау үшін энцефалографиялық (ЭЭГ) тәсілді қолдана отырып, бұл құбылысты зерттеу қажеттілігін атап </w:t>
      </w:r>
      <w:r w:rsidRPr="001E23E2">
        <w:rPr>
          <w:rFonts w:ascii="Times New Roman" w:hAnsi="Times New Roman" w:cs="Times New Roman"/>
          <w:sz w:val="28"/>
          <w:szCs w:val="28"/>
          <w:lang w:val="kk-KZ"/>
        </w:rPr>
        <w:t>өтті.</w:t>
      </w:r>
      <w:r>
        <w:rPr>
          <w:rFonts w:ascii="Times New Roman" w:hAnsi="Times New Roman" w:cs="Times New Roman"/>
          <w:sz w:val="28"/>
          <w:szCs w:val="28"/>
          <w:lang w:val="kk-KZ"/>
        </w:rPr>
        <w:t xml:space="preserve"> </w:t>
      </w:r>
      <w:r w:rsidRPr="0057225B">
        <w:rPr>
          <w:rFonts w:ascii="Times New Roman" w:hAnsi="Times New Roman" w:cs="Times New Roman"/>
          <w:sz w:val="28"/>
          <w:szCs w:val="28"/>
          <w:lang w:val="kk-KZ"/>
        </w:rPr>
        <w:t>Осы зерттеуг</w:t>
      </w:r>
      <w:r>
        <w:rPr>
          <w:rFonts w:ascii="Times New Roman" w:hAnsi="Times New Roman" w:cs="Times New Roman"/>
          <w:sz w:val="28"/>
          <w:szCs w:val="28"/>
          <w:lang w:val="kk-KZ"/>
        </w:rPr>
        <w:t>е сүйене отырып, біз экзекутивті бақылаудың эмоциялық күйге және индивидуалды</w:t>
      </w:r>
      <w:r w:rsidRPr="0057225B">
        <w:rPr>
          <w:rFonts w:ascii="Times New Roman" w:hAnsi="Times New Roman" w:cs="Times New Roman"/>
          <w:sz w:val="28"/>
          <w:szCs w:val="28"/>
          <w:lang w:val="kk-KZ"/>
        </w:rPr>
        <w:t xml:space="preserve"> айырмашылықтарға психофизиологиялық тұрғыдан әсерін қарастырдық және когнитивті тапсырманы орындаудың практикалық мәселесін түсіндірудің жаңа мүмкіндігін көрдік.</w:t>
      </w:r>
    </w:p>
    <w:p w:rsidR="005F6D5F" w:rsidRDefault="00B92980" w:rsidP="005F6D5F">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Екінші міндетті</w:t>
      </w:r>
      <w:r w:rsidR="005F6D5F" w:rsidRPr="008826FF">
        <w:rPr>
          <w:rFonts w:ascii="Times New Roman" w:hAnsi="Times New Roman" w:cs="Times New Roman"/>
          <w:sz w:val="28"/>
          <w:szCs w:val="28"/>
          <w:lang w:val="kk-KZ"/>
        </w:rPr>
        <w:t xml:space="preserve"> орындау үшін зерттелетін мәселеге қолда бар тәсілдерді сыни талдау негізінде интеграцияланған әдістемелік кешен (психометриялық, мінез-құлық және энцеф</w:t>
      </w:r>
      <w:r w:rsidR="005F6D5F">
        <w:rPr>
          <w:rFonts w:ascii="Times New Roman" w:hAnsi="Times New Roman" w:cs="Times New Roman"/>
          <w:sz w:val="28"/>
          <w:szCs w:val="28"/>
          <w:lang w:val="kk-KZ"/>
        </w:rPr>
        <w:t>алографиялық әдістер) жасалды</w:t>
      </w:r>
      <w:r w:rsidR="005F6D5F" w:rsidRPr="008826FF">
        <w:rPr>
          <w:rFonts w:ascii="Times New Roman" w:hAnsi="Times New Roman" w:cs="Times New Roman"/>
          <w:sz w:val="28"/>
          <w:szCs w:val="28"/>
          <w:lang w:val="kk-KZ"/>
        </w:rPr>
        <w:t xml:space="preserve">, жергілікті популяцияда валидация және бейімделу жүргізілді. Бейімделудің статистикалық критерийлері қазақ тіліне аударылған сауалнамалардың дұрыстығы мен сенімділігін көрсетті. Алынған мінез-құлық және </w:t>
      </w:r>
      <w:r w:rsidR="005F6D5F">
        <w:rPr>
          <w:rFonts w:ascii="Times New Roman" w:hAnsi="Times New Roman" w:cs="Times New Roman"/>
          <w:sz w:val="28"/>
          <w:szCs w:val="28"/>
          <w:lang w:val="kk-KZ"/>
        </w:rPr>
        <w:t xml:space="preserve">энцефалографиялық деректерді </w:t>
      </w:r>
      <w:r w:rsidR="005F6D5F" w:rsidRPr="008826FF">
        <w:rPr>
          <w:rFonts w:ascii="Times New Roman" w:hAnsi="Times New Roman" w:cs="Times New Roman"/>
          <w:sz w:val="28"/>
          <w:szCs w:val="28"/>
          <w:lang w:val="kk-KZ"/>
        </w:rPr>
        <w:t xml:space="preserve">зейін нейрондық желілерін </w:t>
      </w:r>
      <w:r w:rsidR="005F6D5F">
        <w:rPr>
          <w:rFonts w:ascii="Times New Roman" w:hAnsi="Times New Roman" w:cs="Times New Roman"/>
          <w:sz w:val="28"/>
          <w:szCs w:val="28"/>
          <w:lang w:val="kk-KZ"/>
        </w:rPr>
        <w:t>ЗЖТ</w:t>
      </w:r>
      <w:r w:rsidR="005F6D5F" w:rsidRPr="008826FF">
        <w:rPr>
          <w:rFonts w:ascii="Times New Roman" w:hAnsi="Times New Roman" w:cs="Times New Roman"/>
          <w:sz w:val="28"/>
          <w:szCs w:val="28"/>
          <w:lang w:val="kk-KZ"/>
        </w:rPr>
        <w:t xml:space="preserve"> когнитивті тапсырмасы арқылы</w:t>
      </w:r>
      <w:r w:rsidR="005F6D5F">
        <w:rPr>
          <w:rFonts w:ascii="Times New Roman" w:hAnsi="Times New Roman" w:cs="Times New Roman"/>
          <w:sz w:val="28"/>
          <w:szCs w:val="28"/>
          <w:lang w:val="kk-KZ"/>
        </w:rPr>
        <w:t xml:space="preserve"> анықтауды</w:t>
      </w:r>
      <w:r w:rsidR="005F6D5F" w:rsidRPr="008826FF">
        <w:rPr>
          <w:rFonts w:ascii="Times New Roman" w:hAnsi="Times New Roman" w:cs="Times New Roman"/>
          <w:sz w:val="28"/>
          <w:szCs w:val="28"/>
          <w:lang w:val="kk-KZ"/>
        </w:rPr>
        <w:t xml:space="preserve"> салыстыру (Познер, </w:t>
      </w:r>
      <w:r w:rsidR="005F6D5F" w:rsidRPr="008826FF">
        <w:rPr>
          <w:rFonts w:ascii="Times New Roman" w:hAnsi="Times New Roman" w:cs="Times New Roman"/>
          <w:sz w:val="28"/>
          <w:szCs w:val="28"/>
          <w:lang w:val="kk-KZ"/>
        </w:rPr>
        <w:lastRenderedPageBreak/>
        <w:t>2012) халықаралық стандарттарға сәйкес келді және өзінің сенімділігін көрсетті. Тұтастай алғанда, қазақ тіліндегі кешен</w:t>
      </w:r>
      <w:r w:rsidR="005F6D5F">
        <w:rPr>
          <w:rFonts w:ascii="Times New Roman" w:hAnsi="Times New Roman" w:cs="Times New Roman"/>
          <w:sz w:val="28"/>
          <w:szCs w:val="28"/>
          <w:lang w:val="kk-KZ"/>
        </w:rPr>
        <w:t xml:space="preserve">ді әдіснамалық база эмоциялық </w:t>
      </w:r>
      <w:r w:rsidR="005F6D5F" w:rsidRPr="008826FF">
        <w:rPr>
          <w:rFonts w:ascii="Times New Roman" w:hAnsi="Times New Roman" w:cs="Times New Roman"/>
          <w:sz w:val="28"/>
          <w:szCs w:val="28"/>
          <w:lang w:val="kk-KZ"/>
        </w:rPr>
        <w:t xml:space="preserve">күйдің және </w:t>
      </w:r>
      <w:r w:rsidR="005F6D5F">
        <w:rPr>
          <w:rFonts w:ascii="Times New Roman" w:hAnsi="Times New Roman" w:cs="Times New Roman"/>
          <w:sz w:val="28"/>
          <w:szCs w:val="28"/>
          <w:lang w:val="kk-KZ"/>
        </w:rPr>
        <w:t>индивидуалды айырмашылықтардың экзекутивті</w:t>
      </w:r>
      <w:r w:rsidR="005F6D5F" w:rsidRPr="008826FF">
        <w:rPr>
          <w:rFonts w:ascii="Times New Roman" w:hAnsi="Times New Roman" w:cs="Times New Roman"/>
          <w:sz w:val="28"/>
          <w:szCs w:val="28"/>
          <w:lang w:val="kk-KZ"/>
        </w:rPr>
        <w:t xml:space="preserve"> бақылауға әсерін интегративті психологиялық және психофизиологиялық эксперименттік зерттеу қазақстандық популяцияда дұрыстығын көрсетті.</w:t>
      </w:r>
    </w:p>
    <w:p w:rsidR="005F6D5F" w:rsidRDefault="005F6D5F" w:rsidP="005F6D5F">
      <w:pPr>
        <w:ind w:firstLine="567"/>
        <w:jc w:val="both"/>
        <w:rPr>
          <w:rFonts w:ascii="Times New Roman" w:hAnsi="Times New Roman" w:cs="Times New Roman"/>
          <w:sz w:val="28"/>
          <w:szCs w:val="28"/>
          <w:lang w:val="kk-KZ"/>
        </w:rPr>
      </w:pPr>
      <w:r w:rsidRPr="00534CBC">
        <w:rPr>
          <w:rFonts w:ascii="Times New Roman" w:hAnsi="Times New Roman" w:cs="Times New Roman"/>
          <w:sz w:val="28"/>
          <w:szCs w:val="28"/>
          <w:lang w:val="kk-KZ"/>
        </w:rPr>
        <w:t>Үшінш</w:t>
      </w:r>
      <w:r w:rsidR="00B92980">
        <w:rPr>
          <w:rFonts w:ascii="Times New Roman" w:hAnsi="Times New Roman" w:cs="Times New Roman"/>
          <w:sz w:val="28"/>
          <w:szCs w:val="28"/>
          <w:lang w:val="kk-KZ"/>
        </w:rPr>
        <w:t>і міндетті</w:t>
      </w:r>
      <w:r>
        <w:rPr>
          <w:rFonts w:ascii="Times New Roman" w:hAnsi="Times New Roman" w:cs="Times New Roman"/>
          <w:sz w:val="28"/>
          <w:szCs w:val="28"/>
          <w:lang w:val="kk-KZ"/>
        </w:rPr>
        <w:t xml:space="preserve"> орындау эмоциялық күйдің көрсеткіштері, индивидуалды</w:t>
      </w:r>
      <w:r w:rsidRPr="00534CBC">
        <w:rPr>
          <w:rFonts w:ascii="Times New Roman" w:hAnsi="Times New Roman" w:cs="Times New Roman"/>
          <w:sz w:val="28"/>
          <w:szCs w:val="28"/>
          <w:lang w:val="kk-KZ"/>
        </w:rPr>
        <w:t xml:space="preserve"> айырмашылықтар мен тапсырманы оры</w:t>
      </w:r>
      <w:r>
        <w:rPr>
          <w:rFonts w:ascii="Times New Roman" w:hAnsi="Times New Roman" w:cs="Times New Roman"/>
          <w:sz w:val="28"/>
          <w:szCs w:val="28"/>
          <w:lang w:val="kk-KZ"/>
        </w:rPr>
        <w:t>ндау динамикасындағы экзекутивті</w:t>
      </w:r>
      <w:r w:rsidRPr="00534CBC">
        <w:rPr>
          <w:rFonts w:ascii="Times New Roman" w:hAnsi="Times New Roman" w:cs="Times New Roman"/>
          <w:sz w:val="28"/>
          <w:szCs w:val="28"/>
          <w:lang w:val="kk-KZ"/>
        </w:rPr>
        <w:t xml:space="preserve"> бақылау, қырағылық және бағдарлау нейрондық желілерінің мінез-құлық параметрлері арасындағы байланысты анықтауға мүмкіндік берді. Психометриялық зерттеулердің</w:t>
      </w:r>
      <w:r>
        <w:rPr>
          <w:rFonts w:ascii="Times New Roman" w:hAnsi="Times New Roman" w:cs="Times New Roman"/>
          <w:sz w:val="28"/>
          <w:szCs w:val="28"/>
          <w:lang w:val="kk-KZ"/>
        </w:rPr>
        <w:t xml:space="preserve"> нәтижелері бойынша эмоциялық күйлер мен индивидуалды</w:t>
      </w:r>
      <w:r w:rsidRPr="00534CBC">
        <w:rPr>
          <w:rFonts w:ascii="Times New Roman" w:hAnsi="Times New Roman" w:cs="Times New Roman"/>
          <w:sz w:val="28"/>
          <w:szCs w:val="28"/>
          <w:lang w:val="kk-KZ"/>
        </w:rPr>
        <w:t xml:space="preserve"> сипаттамалар бір-бірімен байланысты және тапсырманы орындаудың әртүрлі кезеңдеріндегі мінез-құлық көрсеткіштеріне жан-жақты әсер ететіндігі анықталды.</w:t>
      </w:r>
    </w:p>
    <w:p w:rsidR="005F6D5F" w:rsidRDefault="005F6D5F" w:rsidP="005F6D5F">
      <w:pPr>
        <w:ind w:firstLine="567"/>
        <w:jc w:val="both"/>
        <w:rPr>
          <w:rFonts w:ascii="Times New Roman" w:hAnsi="Times New Roman" w:cs="Times New Roman"/>
          <w:sz w:val="28"/>
          <w:szCs w:val="28"/>
          <w:lang w:val="kk-KZ"/>
        </w:rPr>
      </w:pPr>
      <w:r w:rsidRPr="006F6139">
        <w:rPr>
          <w:rFonts w:ascii="Times New Roman" w:hAnsi="Times New Roman" w:cs="Times New Roman"/>
          <w:sz w:val="28"/>
          <w:szCs w:val="28"/>
          <w:lang w:val="kk-KZ"/>
        </w:rPr>
        <w:t>Төрті</w:t>
      </w:r>
      <w:r w:rsidR="005A4320">
        <w:rPr>
          <w:rFonts w:ascii="Times New Roman" w:hAnsi="Times New Roman" w:cs="Times New Roman"/>
          <w:sz w:val="28"/>
          <w:szCs w:val="28"/>
          <w:lang w:val="kk-KZ"/>
        </w:rPr>
        <w:t>нші міндет</w:t>
      </w:r>
      <w:r>
        <w:rPr>
          <w:rFonts w:ascii="Times New Roman" w:hAnsi="Times New Roman" w:cs="Times New Roman"/>
          <w:sz w:val="28"/>
          <w:szCs w:val="28"/>
          <w:lang w:val="kk-KZ"/>
        </w:rPr>
        <w:t xml:space="preserve"> бойынша эмоциялық күй мен индивидуалды</w:t>
      </w:r>
      <w:r w:rsidRPr="006F6139">
        <w:rPr>
          <w:rFonts w:ascii="Times New Roman" w:hAnsi="Times New Roman" w:cs="Times New Roman"/>
          <w:sz w:val="28"/>
          <w:szCs w:val="28"/>
          <w:lang w:val="kk-KZ"/>
        </w:rPr>
        <w:t xml:space="preserve"> айырмашылықтардың </w:t>
      </w:r>
      <w:r>
        <w:rPr>
          <w:rFonts w:ascii="Times New Roman" w:hAnsi="Times New Roman" w:cs="Times New Roman"/>
          <w:sz w:val="28"/>
          <w:szCs w:val="28"/>
          <w:lang w:val="kk-KZ"/>
        </w:rPr>
        <w:t>зейін</w:t>
      </w:r>
      <w:r w:rsidRPr="006F6139">
        <w:rPr>
          <w:rFonts w:ascii="Times New Roman" w:hAnsi="Times New Roman" w:cs="Times New Roman"/>
          <w:sz w:val="28"/>
          <w:szCs w:val="28"/>
          <w:lang w:val="kk-KZ"/>
        </w:rPr>
        <w:t xml:space="preserve"> не</w:t>
      </w:r>
      <w:r>
        <w:rPr>
          <w:rFonts w:ascii="Times New Roman" w:hAnsi="Times New Roman" w:cs="Times New Roman"/>
          <w:sz w:val="28"/>
          <w:szCs w:val="28"/>
          <w:lang w:val="kk-KZ"/>
        </w:rPr>
        <w:t xml:space="preserve">йрондық желілерінің ЭЭГ параметрлеріне әсері анықталды. </w:t>
      </w:r>
      <w:r w:rsidRPr="006F6139">
        <w:rPr>
          <w:rFonts w:ascii="Times New Roman" w:hAnsi="Times New Roman" w:cs="Times New Roman"/>
          <w:sz w:val="28"/>
          <w:szCs w:val="28"/>
          <w:lang w:val="kk-KZ"/>
        </w:rPr>
        <w:t xml:space="preserve">Эксперименттік тапсырманы орындау барысында </w:t>
      </w:r>
      <w:r>
        <w:rPr>
          <w:rFonts w:ascii="Times New Roman" w:hAnsi="Times New Roman" w:cs="Times New Roman"/>
          <w:sz w:val="28"/>
          <w:szCs w:val="28"/>
          <w:lang w:val="kk-KZ"/>
        </w:rPr>
        <w:t>бағдарлау</w:t>
      </w:r>
      <w:r w:rsidRPr="006F6139">
        <w:rPr>
          <w:rFonts w:ascii="Times New Roman" w:hAnsi="Times New Roman" w:cs="Times New Roman"/>
          <w:sz w:val="28"/>
          <w:szCs w:val="28"/>
          <w:lang w:val="kk-KZ"/>
        </w:rPr>
        <w:t xml:space="preserve"> нейрондық желісі бойынша туындаған потенциалдар амплитудасының көрсеткіш</w:t>
      </w:r>
      <w:r>
        <w:rPr>
          <w:rFonts w:ascii="Times New Roman" w:hAnsi="Times New Roman" w:cs="Times New Roman"/>
          <w:sz w:val="28"/>
          <w:szCs w:val="28"/>
          <w:lang w:val="kk-KZ"/>
        </w:rPr>
        <w:t>тері (N100) үшінші кезеңге қарай</w:t>
      </w:r>
      <w:r w:rsidRPr="006F6139">
        <w:rPr>
          <w:rFonts w:ascii="Times New Roman" w:hAnsi="Times New Roman" w:cs="Times New Roman"/>
          <w:sz w:val="28"/>
          <w:szCs w:val="28"/>
          <w:lang w:val="kk-KZ"/>
        </w:rPr>
        <w:t xml:space="preserve"> төменд</w:t>
      </w:r>
      <w:r>
        <w:rPr>
          <w:rFonts w:ascii="Times New Roman" w:hAnsi="Times New Roman" w:cs="Times New Roman"/>
          <w:sz w:val="28"/>
          <w:szCs w:val="28"/>
          <w:lang w:val="kk-KZ"/>
        </w:rPr>
        <w:t>еді, бұл зерттеудің жеке мәнді</w:t>
      </w:r>
      <w:r w:rsidRPr="006F6139">
        <w:rPr>
          <w:rFonts w:ascii="Times New Roman" w:hAnsi="Times New Roman" w:cs="Times New Roman"/>
          <w:sz w:val="28"/>
          <w:szCs w:val="28"/>
          <w:lang w:val="kk-KZ"/>
        </w:rPr>
        <w:t xml:space="preserve"> нәтижесі болып табылады. Корреляциялық деректердің нәти</w:t>
      </w:r>
      <w:r>
        <w:rPr>
          <w:rFonts w:ascii="Times New Roman" w:hAnsi="Times New Roman" w:cs="Times New Roman"/>
          <w:sz w:val="28"/>
          <w:szCs w:val="28"/>
          <w:lang w:val="kk-KZ"/>
        </w:rPr>
        <w:t>желері оң және теріс эмоциялық  күйлердің экзекутивті</w:t>
      </w:r>
      <w:r w:rsidRPr="006F6139">
        <w:rPr>
          <w:rFonts w:ascii="Times New Roman" w:hAnsi="Times New Roman" w:cs="Times New Roman"/>
          <w:sz w:val="28"/>
          <w:szCs w:val="28"/>
          <w:lang w:val="kk-KZ"/>
        </w:rPr>
        <w:t xml:space="preserve"> бақылауға, қырағылыққа және бағдарлауға сараланған рөлін а</w:t>
      </w:r>
      <w:r>
        <w:rPr>
          <w:rFonts w:ascii="Times New Roman" w:hAnsi="Times New Roman" w:cs="Times New Roman"/>
          <w:sz w:val="28"/>
          <w:szCs w:val="28"/>
          <w:lang w:val="kk-KZ"/>
        </w:rPr>
        <w:t>нықтады. Индивидуалды</w:t>
      </w:r>
      <w:r w:rsidRPr="006F6139">
        <w:rPr>
          <w:rFonts w:ascii="Times New Roman" w:hAnsi="Times New Roman" w:cs="Times New Roman"/>
          <w:sz w:val="28"/>
          <w:szCs w:val="28"/>
          <w:lang w:val="kk-KZ"/>
        </w:rPr>
        <w:t xml:space="preserve"> сипаттамалар ЭЭГ туындаған потенциалдарының көрсеткіштерімен де байланысты болды.</w:t>
      </w:r>
    </w:p>
    <w:p w:rsidR="005F6D5F" w:rsidRDefault="005F6D5F" w:rsidP="005F6D5F">
      <w:pPr>
        <w:ind w:firstLine="567"/>
        <w:jc w:val="both"/>
        <w:rPr>
          <w:rFonts w:ascii="Times New Roman" w:hAnsi="Times New Roman" w:cs="Times New Roman"/>
          <w:sz w:val="28"/>
          <w:szCs w:val="28"/>
          <w:lang w:val="kk-KZ"/>
        </w:rPr>
      </w:pPr>
      <w:r w:rsidRPr="00DF024A">
        <w:rPr>
          <w:rFonts w:ascii="Times New Roman" w:hAnsi="Times New Roman" w:cs="Times New Roman"/>
          <w:sz w:val="28"/>
          <w:szCs w:val="28"/>
          <w:lang w:val="kk-KZ"/>
        </w:rPr>
        <w:t>Бесінші тапсырмаға сәйкес, тапсырманың ор</w:t>
      </w:r>
      <w:r>
        <w:rPr>
          <w:rFonts w:ascii="Times New Roman" w:hAnsi="Times New Roman" w:cs="Times New Roman"/>
          <w:sz w:val="28"/>
          <w:szCs w:val="28"/>
          <w:lang w:val="kk-KZ"/>
        </w:rPr>
        <w:t>ындалу динамикасында экзекутивті</w:t>
      </w:r>
      <w:r w:rsidRPr="00DF024A">
        <w:rPr>
          <w:rFonts w:ascii="Times New Roman" w:hAnsi="Times New Roman" w:cs="Times New Roman"/>
          <w:sz w:val="28"/>
          <w:szCs w:val="28"/>
          <w:lang w:val="kk-KZ"/>
        </w:rPr>
        <w:t xml:space="preserve"> бақылау, қырағылық және бағдарлау нейрондық желілерінің мінез – құлық және ЭЭГ параметрлері арасында </w:t>
      </w:r>
      <w:r>
        <w:rPr>
          <w:rFonts w:ascii="Times New Roman" w:hAnsi="Times New Roman" w:cs="Times New Roman"/>
          <w:sz w:val="28"/>
          <w:szCs w:val="28"/>
          <w:lang w:val="kk-KZ"/>
        </w:rPr>
        <w:t xml:space="preserve">өзара </w:t>
      </w:r>
      <w:r w:rsidRPr="00DF024A">
        <w:rPr>
          <w:rFonts w:ascii="Times New Roman" w:hAnsi="Times New Roman" w:cs="Times New Roman"/>
          <w:sz w:val="28"/>
          <w:szCs w:val="28"/>
          <w:lang w:val="kk-KZ"/>
        </w:rPr>
        <w:t>байланыс табылды, бұл екі деңгейдегі нейрондық желілердің-мінез-құлық және нейрофизиологиялық жұмыс істеуін анықтау ә</w:t>
      </w:r>
      <w:r>
        <w:rPr>
          <w:rFonts w:ascii="Times New Roman" w:hAnsi="Times New Roman" w:cs="Times New Roman"/>
          <w:sz w:val="28"/>
          <w:szCs w:val="28"/>
          <w:lang w:val="kk-KZ"/>
        </w:rPr>
        <w:t>дісінің дұрыстығын растайды. ЗЖТ</w:t>
      </w:r>
      <w:r w:rsidRPr="00DF024A">
        <w:rPr>
          <w:rFonts w:ascii="Times New Roman" w:hAnsi="Times New Roman" w:cs="Times New Roman"/>
          <w:sz w:val="28"/>
          <w:szCs w:val="28"/>
          <w:lang w:val="kk-KZ"/>
        </w:rPr>
        <w:t xml:space="preserve"> орындау кезіндегі энцефалографиялық зерттеулер зейінді нейрондық желілердің мінез-құлық көрсеткіштерімен және ынталандырудың әртүрлі санаттарында туындаған потенциалдармен өлшенетін ми белсенділігімен байланыстыруға мүмкіндік берді</w:t>
      </w:r>
      <w:r>
        <w:rPr>
          <w:rFonts w:ascii="Times New Roman" w:hAnsi="Times New Roman" w:cs="Times New Roman"/>
          <w:sz w:val="28"/>
          <w:szCs w:val="28"/>
          <w:lang w:val="kk-KZ"/>
        </w:rPr>
        <w:t>.</w:t>
      </w:r>
    </w:p>
    <w:p w:rsidR="005F6D5F" w:rsidRDefault="005F6D5F" w:rsidP="005F6D5F">
      <w:pPr>
        <w:ind w:firstLine="567"/>
        <w:jc w:val="both"/>
        <w:rPr>
          <w:rFonts w:ascii="Times New Roman" w:hAnsi="Times New Roman" w:cs="Times New Roman"/>
          <w:sz w:val="28"/>
          <w:szCs w:val="28"/>
          <w:lang w:val="kk-KZ"/>
        </w:rPr>
      </w:pPr>
      <w:r w:rsidRPr="00E528AD">
        <w:rPr>
          <w:rFonts w:ascii="Times New Roman" w:hAnsi="Times New Roman" w:cs="Times New Roman"/>
          <w:sz w:val="28"/>
          <w:szCs w:val="28"/>
          <w:lang w:val="kk-KZ"/>
        </w:rPr>
        <w:t>Алтынш</w:t>
      </w:r>
      <w:r w:rsidR="0097555C">
        <w:rPr>
          <w:rFonts w:ascii="Times New Roman" w:hAnsi="Times New Roman" w:cs="Times New Roman"/>
          <w:sz w:val="28"/>
          <w:szCs w:val="28"/>
          <w:lang w:val="kk-KZ"/>
        </w:rPr>
        <w:t>ы міндетті</w:t>
      </w:r>
      <w:r>
        <w:rPr>
          <w:rFonts w:ascii="Times New Roman" w:hAnsi="Times New Roman" w:cs="Times New Roman"/>
          <w:sz w:val="28"/>
          <w:szCs w:val="28"/>
          <w:lang w:val="kk-KZ"/>
        </w:rPr>
        <w:t xml:space="preserve"> орындау эмоциялық күйдің</w:t>
      </w:r>
      <w:r w:rsidRPr="00E528AD">
        <w:rPr>
          <w:rFonts w:ascii="Times New Roman" w:hAnsi="Times New Roman" w:cs="Times New Roman"/>
          <w:sz w:val="28"/>
          <w:szCs w:val="28"/>
          <w:lang w:val="kk-KZ"/>
        </w:rPr>
        <w:t xml:space="preserve"> болжамды параметрлерінің гендерлік ерекшеліктерін және когнитивті тапсырманы орындаудың мінез-құлық және ЭЭ</w:t>
      </w:r>
      <w:r>
        <w:rPr>
          <w:rFonts w:ascii="Times New Roman" w:hAnsi="Times New Roman" w:cs="Times New Roman"/>
          <w:sz w:val="28"/>
          <w:szCs w:val="28"/>
          <w:lang w:val="kk-KZ"/>
        </w:rPr>
        <w:t>Г параметрлері үшін маңызды индивидуалды</w:t>
      </w:r>
      <w:r w:rsidRPr="00E528AD">
        <w:rPr>
          <w:rFonts w:ascii="Times New Roman" w:hAnsi="Times New Roman" w:cs="Times New Roman"/>
          <w:sz w:val="28"/>
          <w:szCs w:val="28"/>
          <w:lang w:val="kk-KZ"/>
        </w:rPr>
        <w:t xml:space="preserve"> айырмашылықтарды анықтауға мүмкіндік берді. Күтілгенге қарам</w:t>
      </w:r>
      <w:r>
        <w:rPr>
          <w:rFonts w:ascii="Times New Roman" w:hAnsi="Times New Roman" w:cs="Times New Roman"/>
          <w:sz w:val="28"/>
          <w:szCs w:val="28"/>
          <w:lang w:val="kk-KZ"/>
        </w:rPr>
        <w:t xml:space="preserve">астан, </w:t>
      </w:r>
      <w:r w:rsidRPr="00E528AD">
        <w:rPr>
          <w:rFonts w:ascii="Times New Roman" w:hAnsi="Times New Roman" w:cs="Times New Roman"/>
          <w:sz w:val="28"/>
          <w:szCs w:val="28"/>
          <w:lang w:val="kk-KZ"/>
        </w:rPr>
        <w:t>әйелдер тобымен салыстырғанда</w:t>
      </w:r>
      <w:r>
        <w:rPr>
          <w:rFonts w:ascii="Times New Roman" w:hAnsi="Times New Roman" w:cs="Times New Roman"/>
          <w:sz w:val="28"/>
          <w:szCs w:val="28"/>
          <w:lang w:val="kk-KZ"/>
        </w:rPr>
        <w:t>,</w:t>
      </w:r>
      <w:r w:rsidRPr="00E528AD">
        <w:rPr>
          <w:rFonts w:ascii="Times New Roman" w:hAnsi="Times New Roman" w:cs="Times New Roman"/>
          <w:sz w:val="28"/>
          <w:szCs w:val="28"/>
          <w:lang w:val="kk-KZ"/>
        </w:rPr>
        <w:t xml:space="preserve"> </w:t>
      </w:r>
      <w:r>
        <w:rPr>
          <w:rFonts w:ascii="Times New Roman" w:hAnsi="Times New Roman" w:cs="Times New Roman"/>
          <w:sz w:val="28"/>
          <w:szCs w:val="28"/>
          <w:lang w:val="kk-KZ"/>
        </w:rPr>
        <w:t>ерлер тобында эмоциялық күй белгілері жоғары көрсеткішке ие болды</w:t>
      </w:r>
      <w:r w:rsidRPr="00E528AD">
        <w:rPr>
          <w:rFonts w:ascii="Times New Roman" w:hAnsi="Times New Roman" w:cs="Times New Roman"/>
          <w:sz w:val="28"/>
          <w:szCs w:val="28"/>
          <w:lang w:val="kk-KZ"/>
        </w:rPr>
        <w:t>, бұл тапсырманы орындауға әсер етті.</w:t>
      </w:r>
    </w:p>
    <w:p w:rsidR="005F6D5F" w:rsidRDefault="005F6D5F" w:rsidP="005F6D5F">
      <w:pPr>
        <w:ind w:firstLine="567"/>
        <w:jc w:val="both"/>
        <w:rPr>
          <w:rFonts w:ascii="Times New Roman" w:hAnsi="Times New Roman" w:cs="Times New Roman"/>
          <w:sz w:val="28"/>
          <w:szCs w:val="28"/>
          <w:lang w:val="kk-KZ"/>
        </w:rPr>
      </w:pPr>
      <w:r w:rsidRPr="00930979">
        <w:rPr>
          <w:rFonts w:ascii="Times New Roman" w:hAnsi="Times New Roman" w:cs="Times New Roman"/>
          <w:sz w:val="28"/>
          <w:szCs w:val="28"/>
          <w:lang w:val="kk-KZ"/>
        </w:rPr>
        <w:t>Осылайша,</w:t>
      </w:r>
      <w:r>
        <w:rPr>
          <w:rFonts w:ascii="Times New Roman" w:hAnsi="Times New Roman" w:cs="Times New Roman"/>
          <w:sz w:val="28"/>
          <w:szCs w:val="28"/>
          <w:lang w:val="kk-KZ"/>
        </w:rPr>
        <w:t xml:space="preserve"> жүргізілген зерттеу эмоциялық күй мен индивидуалды</w:t>
      </w:r>
      <w:r w:rsidRPr="00930979">
        <w:rPr>
          <w:rFonts w:ascii="Times New Roman" w:hAnsi="Times New Roman" w:cs="Times New Roman"/>
          <w:sz w:val="28"/>
          <w:szCs w:val="28"/>
          <w:lang w:val="kk-KZ"/>
        </w:rPr>
        <w:t xml:space="preserve"> айырмашылықтардың зейіннің нейрондық же</w:t>
      </w:r>
      <w:r>
        <w:rPr>
          <w:rFonts w:ascii="Times New Roman" w:hAnsi="Times New Roman" w:cs="Times New Roman"/>
          <w:sz w:val="28"/>
          <w:szCs w:val="28"/>
          <w:lang w:val="kk-KZ"/>
        </w:rPr>
        <w:t>лілерінің жұмысына – экзекутивті</w:t>
      </w:r>
      <w:r w:rsidRPr="00930979">
        <w:rPr>
          <w:rFonts w:ascii="Times New Roman" w:hAnsi="Times New Roman" w:cs="Times New Roman"/>
          <w:sz w:val="28"/>
          <w:szCs w:val="28"/>
          <w:lang w:val="kk-KZ"/>
        </w:rPr>
        <w:t xml:space="preserve"> бақылауға, қырағылық пен бағдарлауға әсерін анықтауға мүмкіндік берді. Интегративті психологиялық және энцефало</w:t>
      </w:r>
      <w:r>
        <w:rPr>
          <w:rFonts w:ascii="Times New Roman" w:hAnsi="Times New Roman" w:cs="Times New Roman"/>
          <w:sz w:val="28"/>
          <w:szCs w:val="28"/>
          <w:lang w:val="kk-KZ"/>
        </w:rPr>
        <w:t>графиялық әдістерді қолдану индивидуалды</w:t>
      </w:r>
      <w:r w:rsidRPr="00930979">
        <w:rPr>
          <w:rFonts w:ascii="Times New Roman" w:hAnsi="Times New Roman" w:cs="Times New Roman"/>
          <w:sz w:val="28"/>
          <w:szCs w:val="28"/>
          <w:lang w:val="kk-KZ"/>
        </w:rPr>
        <w:t xml:space="preserve"> сипаттамалардың тұрақты конструкциялары мен функ</w:t>
      </w:r>
      <w:r>
        <w:rPr>
          <w:rFonts w:ascii="Times New Roman" w:hAnsi="Times New Roman" w:cs="Times New Roman"/>
          <w:sz w:val="28"/>
          <w:szCs w:val="28"/>
          <w:lang w:val="kk-KZ"/>
        </w:rPr>
        <w:t>ционалды динамикалық эмоциялық</w:t>
      </w:r>
      <w:r w:rsidRPr="00930979">
        <w:rPr>
          <w:rFonts w:ascii="Times New Roman" w:hAnsi="Times New Roman" w:cs="Times New Roman"/>
          <w:sz w:val="28"/>
          <w:szCs w:val="28"/>
          <w:lang w:val="kk-KZ"/>
        </w:rPr>
        <w:t xml:space="preserve"> күйлердің және жалпы мінез-құлыққа әсер ететін </w:t>
      </w:r>
      <w:r w:rsidRPr="00930979">
        <w:rPr>
          <w:rFonts w:ascii="Times New Roman" w:hAnsi="Times New Roman" w:cs="Times New Roman"/>
          <w:sz w:val="28"/>
          <w:szCs w:val="28"/>
          <w:lang w:val="kk-KZ"/>
        </w:rPr>
        <w:lastRenderedPageBreak/>
        <w:t>негізгі нейрофизиологиялық механизмдердің өзара әрекеттесу механизмдерін нақтылауға мүмкіндік береді.</w:t>
      </w:r>
    </w:p>
    <w:p w:rsidR="005F6D5F" w:rsidRPr="0057225B" w:rsidRDefault="005F6D5F" w:rsidP="005F6D5F">
      <w:pPr>
        <w:ind w:firstLine="567"/>
        <w:jc w:val="both"/>
        <w:rPr>
          <w:rFonts w:ascii="Times New Roman" w:hAnsi="Times New Roman" w:cs="Times New Roman"/>
          <w:sz w:val="28"/>
          <w:szCs w:val="28"/>
          <w:lang w:val="kk-KZ"/>
        </w:rPr>
      </w:pPr>
      <w:r w:rsidRPr="00930979">
        <w:rPr>
          <w:rFonts w:ascii="Times New Roman" w:hAnsi="Times New Roman" w:cs="Times New Roman"/>
          <w:sz w:val="28"/>
          <w:szCs w:val="28"/>
          <w:lang w:val="kk-KZ"/>
        </w:rPr>
        <w:t>Алғаш рет отандық псих</w:t>
      </w:r>
      <w:r>
        <w:rPr>
          <w:rFonts w:ascii="Times New Roman" w:hAnsi="Times New Roman" w:cs="Times New Roman"/>
          <w:sz w:val="28"/>
          <w:szCs w:val="28"/>
          <w:lang w:val="kk-KZ"/>
        </w:rPr>
        <w:t>ологияда жүргізілген экзекутивті</w:t>
      </w:r>
      <w:r w:rsidRPr="00930979">
        <w:rPr>
          <w:rFonts w:ascii="Times New Roman" w:hAnsi="Times New Roman" w:cs="Times New Roman"/>
          <w:sz w:val="28"/>
          <w:szCs w:val="28"/>
          <w:lang w:val="kk-KZ"/>
        </w:rPr>
        <w:t xml:space="preserve"> бақыл</w:t>
      </w:r>
      <w:r>
        <w:rPr>
          <w:rFonts w:ascii="Times New Roman" w:hAnsi="Times New Roman" w:cs="Times New Roman"/>
          <w:sz w:val="28"/>
          <w:szCs w:val="28"/>
          <w:lang w:val="kk-KZ"/>
        </w:rPr>
        <w:t>ауды кешенді зерттеу эмоциялық күй мен индивидуалды</w:t>
      </w:r>
      <w:r w:rsidRPr="00930979">
        <w:rPr>
          <w:rFonts w:ascii="Times New Roman" w:hAnsi="Times New Roman" w:cs="Times New Roman"/>
          <w:sz w:val="28"/>
          <w:szCs w:val="28"/>
          <w:lang w:val="kk-KZ"/>
        </w:rPr>
        <w:t xml:space="preserve"> айырмашылықтардың когнитивті функцияларды бақылауға әсерін зерттеуде әдіснамалық, теориялық және практикалық құндылыққа ие. Нәтижелер болашақта теориялық психологияда да, еңбек психологиясы мен инженерлік психологияның практик</w:t>
      </w:r>
      <w:r>
        <w:rPr>
          <w:rFonts w:ascii="Times New Roman" w:hAnsi="Times New Roman" w:cs="Times New Roman"/>
          <w:sz w:val="28"/>
          <w:szCs w:val="28"/>
          <w:lang w:val="kk-KZ"/>
        </w:rPr>
        <w:t>алық салаларында да, эмоциялық күйлерді</w:t>
      </w:r>
      <w:r w:rsidRPr="00930979">
        <w:rPr>
          <w:rFonts w:ascii="Times New Roman" w:hAnsi="Times New Roman" w:cs="Times New Roman"/>
          <w:sz w:val="28"/>
          <w:szCs w:val="28"/>
          <w:lang w:val="kk-KZ"/>
        </w:rPr>
        <w:t xml:space="preserve"> сәтті реттеу және когнитивті бақылауды қолдау үшін психотерапия саласында да қолданыла алады.</w:t>
      </w:r>
    </w:p>
    <w:p w:rsidR="0067126B" w:rsidRDefault="0067126B" w:rsidP="00660555">
      <w:pPr>
        <w:tabs>
          <w:tab w:val="left" w:pos="709"/>
        </w:tabs>
        <w:ind w:firstLine="567"/>
        <w:jc w:val="both"/>
        <w:rPr>
          <w:rFonts w:ascii="Times New Roman" w:hAnsi="Times New Roman"/>
          <w:sz w:val="28"/>
          <w:szCs w:val="28"/>
          <w:lang w:val="kk-KZ"/>
        </w:rPr>
      </w:pPr>
    </w:p>
    <w:p w:rsidR="0067126B" w:rsidRDefault="0067126B" w:rsidP="00660555">
      <w:pPr>
        <w:tabs>
          <w:tab w:val="left" w:pos="709"/>
        </w:tabs>
        <w:ind w:firstLine="567"/>
        <w:jc w:val="both"/>
        <w:rPr>
          <w:rFonts w:ascii="Times New Roman" w:hAnsi="Times New Roman"/>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97555C" w:rsidRDefault="0097555C" w:rsidP="004C5141">
      <w:pPr>
        <w:widowControl w:val="0"/>
        <w:autoSpaceDE w:val="0"/>
        <w:autoSpaceDN w:val="0"/>
        <w:ind w:left="1080"/>
        <w:jc w:val="center"/>
        <w:rPr>
          <w:rFonts w:ascii="Times New Roman" w:hAnsi="Times New Roman" w:cs="Times New Roman"/>
          <w:b/>
          <w:sz w:val="28"/>
          <w:szCs w:val="28"/>
          <w:lang w:val="kk-KZ"/>
        </w:rPr>
      </w:pPr>
    </w:p>
    <w:p w:rsidR="005F6D5F" w:rsidRDefault="005F6D5F" w:rsidP="004C5141">
      <w:pPr>
        <w:widowControl w:val="0"/>
        <w:autoSpaceDE w:val="0"/>
        <w:autoSpaceDN w:val="0"/>
        <w:ind w:left="1080"/>
        <w:jc w:val="center"/>
        <w:rPr>
          <w:rFonts w:ascii="Times New Roman" w:hAnsi="Times New Roman" w:cs="Times New Roman"/>
          <w:b/>
          <w:sz w:val="28"/>
          <w:szCs w:val="28"/>
          <w:lang w:val="kk-KZ"/>
        </w:rPr>
      </w:pPr>
    </w:p>
    <w:p w:rsidR="0037514F" w:rsidRDefault="0037514F" w:rsidP="00352314">
      <w:pPr>
        <w:widowControl w:val="0"/>
        <w:autoSpaceDE w:val="0"/>
        <w:autoSpaceDN w:val="0"/>
        <w:ind w:left="1080"/>
        <w:rPr>
          <w:rFonts w:ascii="Times New Roman" w:eastAsia="Times New Roman" w:hAnsi="Times New Roman" w:cs="Times New Roman"/>
          <w:b/>
          <w:color w:val="231F20"/>
          <w:sz w:val="28"/>
          <w:szCs w:val="28"/>
          <w:lang w:val="kk-KZ"/>
        </w:rPr>
      </w:pPr>
    </w:p>
    <w:p w:rsidR="00DF3069" w:rsidRPr="00DF3069" w:rsidRDefault="009A390B" w:rsidP="00612777">
      <w:pPr>
        <w:spacing w:after="160" w:line="259" w:lineRule="auto"/>
        <w:jc w:val="right"/>
        <w:rPr>
          <w:rFonts w:ascii="Times New Roman" w:eastAsia="Times New Roman" w:hAnsi="Times New Roman" w:cs="Times New Roman"/>
          <w:sz w:val="24"/>
          <w:szCs w:val="24"/>
          <w:lang w:val="kk-KZ" w:eastAsia="en-US"/>
        </w:rPr>
      </w:pPr>
      <w:r>
        <w:rPr>
          <w:rFonts w:ascii="Times New Roman" w:hAnsi="Times New Roman" w:cs="Times New Roman"/>
          <w:b/>
          <w:sz w:val="28"/>
          <w:szCs w:val="28"/>
          <w:lang w:val="kk-KZ"/>
        </w:rPr>
        <w:br w:type="page"/>
      </w:r>
      <w:bookmarkStart w:id="2" w:name="_GoBack"/>
      <w:bookmarkEnd w:id="2"/>
      <w:r w:rsidR="00612777" w:rsidRPr="00DF3069">
        <w:rPr>
          <w:rFonts w:ascii="Times New Roman" w:eastAsia="Times New Roman" w:hAnsi="Times New Roman" w:cs="Times New Roman"/>
          <w:sz w:val="24"/>
          <w:szCs w:val="24"/>
          <w:lang w:val="kk-KZ" w:eastAsia="en-US"/>
        </w:rPr>
        <w:lastRenderedPageBreak/>
        <w:t xml:space="preserve"> </w:t>
      </w:r>
    </w:p>
    <w:p w:rsidR="00794072" w:rsidRPr="00DD091D" w:rsidRDefault="00794072" w:rsidP="00CA5243">
      <w:pPr>
        <w:tabs>
          <w:tab w:val="left" w:pos="0"/>
          <w:tab w:val="left" w:pos="709"/>
        </w:tabs>
        <w:autoSpaceDE w:val="0"/>
        <w:autoSpaceDN w:val="0"/>
        <w:adjustRightInd w:val="0"/>
        <w:ind w:firstLine="567"/>
        <w:jc w:val="both"/>
        <w:rPr>
          <w:rFonts w:ascii="Times New Roman" w:eastAsiaTheme="minorHAnsi" w:hAnsi="Times New Roman" w:cs="Times New Roman"/>
          <w:sz w:val="28"/>
          <w:szCs w:val="28"/>
          <w:lang w:val="kk-KZ" w:eastAsia="en-US"/>
        </w:rPr>
      </w:pPr>
    </w:p>
    <w:sectPr w:rsidR="00794072" w:rsidRPr="00DD091D" w:rsidSect="007103D3">
      <w:footerReference w:type="default" r:id="rId147"/>
      <w:pgSz w:w="11906" w:h="16838"/>
      <w:pgMar w:top="1134" w:right="567"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364" w:rsidRDefault="00BE3364" w:rsidP="00921FA6">
      <w:r>
        <w:separator/>
      </w:r>
    </w:p>
  </w:endnote>
  <w:endnote w:type="continuationSeparator" w:id="0">
    <w:p w:rsidR="00BE3364" w:rsidRDefault="00BE3364" w:rsidP="0092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780482"/>
      <w:docPartObj>
        <w:docPartGallery w:val="Page Numbers (Bottom of Page)"/>
        <w:docPartUnique/>
      </w:docPartObj>
    </w:sdtPr>
    <w:sdtEndPr/>
    <w:sdtContent>
      <w:p w:rsidR="00E20468" w:rsidRDefault="00E20468" w:rsidP="00561A53">
        <w:pPr>
          <w:pStyle w:val="af1"/>
          <w:tabs>
            <w:tab w:val="left" w:pos="1695"/>
            <w:tab w:val="center" w:pos="4819"/>
          </w:tabs>
        </w:pPr>
        <w:r>
          <w:tab/>
        </w:r>
        <w:r>
          <w:tab/>
        </w:r>
        <w:r>
          <w:fldChar w:fldCharType="begin"/>
        </w:r>
        <w:r>
          <w:instrText>PAGE   \* MERGEFORMAT</w:instrText>
        </w:r>
        <w:r>
          <w:fldChar w:fldCharType="separate"/>
        </w:r>
        <w:r w:rsidR="00612777" w:rsidRPr="00612777">
          <w:rPr>
            <w:rFonts w:ascii="Times New Roman" w:hAnsi="Times New Roman"/>
            <w:noProof/>
          </w:rPr>
          <w:t>122</w:t>
        </w:r>
        <w:r>
          <w:fldChar w:fldCharType="end"/>
        </w:r>
      </w:p>
    </w:sdtContent>
  </w:sdt>
  <w:p w:rsidR="00E20468" w:rsidRDefault="00E2046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364" w:rsidRDefault="00BE3364" w:rsidP="00921FA6">
      <w:r>
        <w:separator/>
      </w:r>
    </w:p>
  </w:footnote>
  <w:footnote w:type="continuationSeparator" w:id="0">
    <w:p w:rsidR="00BE3364" w:rsidRDefault="00BE3364" w:rsidP="00921F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D4C0D"/>
    <w:multiLevelType w:val="hybridMultilevel"/>
    <w:tmpl w:val="0D3405C4"/>
    <w:lvl w:ilvl="0" w:tplc="ACAA91F0">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9012E4B"/>
    <w:multiLevelType w:val="hybridMultilevel"/>
    <w:tmpl w:val="F4863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C186C"/>
    <w:multiLevelType w:val="hybridMultilevel"/>
    <w:tmpl w:val="701EB128"/>
    <w:lvl w:ilvl="0" w:tplc="C2DC1FE8">
      <w:start w:val="5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A3369AA"/>
    <w:multiLevelType w:val="hybridMultilevel"/>
    <w:tmpl w:val="254E89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390620"/>
    <w:multiLevelType w:val="multilevel"/>
    <w:tmpl w:val="5F34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524EF"/>
    <w:multiLevelType w:val="hybridMultilevel"/>
    <w:tmpl w:val="701EB128"/>
    <w:lvl w:ilvl="0" w:tplc="C2DC1FE8">
      <w:start w:val="59"/>
      <w:numFmt w:val="decimal"/>
      <w:lvlText w:val="%1"/>
      <w:lvlJc w:val="left"/>
      <w:pPr>
        <w:ind w:left="6031"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A5273A0"/>
    <w:multiLevelType w:val="hybridMultilevel"/>
    <w:tmpl w:val="3D2C139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165AF8"/>
    <w:multiLevelType w:val="multilevel"/>
    <w:tmpl w:val="6DD858B8"/>
    <w:lvl w:ilvl="0">
      <w:start w:val="1"/>
      <w:numFmt w:val="decimal"/>
      <w:lvlText w:val="%1"/>
      <w:lvlJc w:val="left"/>
      <w:pPr>
        <w:ind w:left="375" w:hanging="375"/>
      </w:pPr>
      <w:rPr>
        <w:rFonts w:hint="default"/>
        <w:b/>
      </w:rPr>
    </w:lvl>
    <w:lvl w:ilvl="1">
      <w:start w:val="4"/>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8">
    <w:nsid w:val="285F760B"/>
    <w:multiLevelType w:val="hybridMultilevel"/>
    <w:tmpl w:val="DF705700"/>
    <w:lvl w:ilvl="0" w:tplc="DD1651F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9B7798F"/>
    <w:multiLevelType w:val="hybridMultilevel"/>
    <w:tmpl w:val="B968711C"/>
    <w:lvl w:ilvl="0" w:tplc="C2DC1FE8">
      <w:start w:val="5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3532A3C"/>
    <w:multiLevelType w:val="multilevel"/>
    <w:tmpl w:val="0ECE57A0"/>
    <w:lvl w:ilvl="0">
      <w:start w:val="1"/>
      <w:numFmt w:val="decimal"/>
      <w:lvlText w:val="%1"/>
      <w:lvlJc w:val="left"/>
      <w:pPr>
        <w:ind w:left="1767" w:hanging="360"/>
      </w:pPr>
      <w:rPr>
        <w:rFonts w:hint="default"/>
      </w:rPr>
    </w:lvl>
    <w:lvl w:ilvl="1">
      <w:start w:val="1"/>
      <w:numFmt w:val="decimal"/>
      <w:isLgl/>
      <w:lvlText w:val="%1.%2"/>
      <w:lvlJc w:val="left"/>
      <w:pPr>
        <w:ind w:left="212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3927" w:hanging="1080"/>
      </w:pPr>
      <w:rPr>
        <w:rFonts w:hint="default"/>
      </w:rPr>
    </w:lvl>
    <w:lvl w:ilvl="5">
      <w:start w:val="1"/>
      <w:numFmt w:val="decimal"/>
      <w:isLgl/>
      <w:lvlText w:val="%1.%2.%3.%4.%5.%6"/>
      <w:lvlJc w:val="left"/>
      <w:pPr>
        <w:ind w:left="4647" w:hanging="1440"/>
      </w:pPr>
      <w:rPr>
        <w:rFonts w:hint="default"/>
      </w:rPr>
    </w:lvl>
    <w:lvl w:ilvl="6">
      <w:start w:val="1"/>
      <w:numFmt w:val="decimal"/>
      <w:isLgl/>
      <w:lvlText w:val="%1.%2.%3.%4.%5.%6.%7"/>
      <w:lvlJc w:val="left"/>
      <w:pPr>
        <w:ind w:left="5007" w:hanging="144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447" w:hanging="2160"/>
      </w:pPr>
      <w:rPr>
        <w:rFonts w:hint="default"/>
      </w:rPr>
    </w:lvl>
  </w:abstractNum>
  <w:abstractNum w:abstractNumId="11">
    <w:nsid w:val="351E77B7"/>
    <w:multiLevelType w:val="multilevel"/>
    <w:tmpl w:val="0B2049BC"/>
    <w:lvl w:ilvl="0">
      <w:start w:val="1"/>
      <w:numFmt w:val="decimal"/>
      <w:lvlText w:val="%1"/>
      <w:lvlJc w:val="left"/>
      <w:pPr>
        <w:ind w:left="1767" w:hanging="360"/>
      </w:pPr>
      <w:rPr>
        <w:rFonts w:hint="default"/>
      </w:rPr>
    </w:lvl>
    <w:lvl w:ilvl="1">
      <w:start w:val="3"/>
      <w:numFmt w:val="decimal"/>
      <w:isLgl/>
      <w:lvlText w:val="%1.%2"/>
      <w:lvlJc w:val="left"/>
      <w:pPr>
        <w:ind w:left="2082" w:hanging="675"/>
      </w:pPr>
      <w:rPr>
        <w:rFonts w:hint="default"/>
      </w:rPr>
    </w:lvl>
    <w:lvl w:ilvl="2">
      <w:start w:val="2"/>
      <w:numFmt w:val="decimal"/>
      <w:isLgl/>
      <w:lvlText w:val="%1.%2.%3"/>
      <w:lvlJc w:val="left"/>
      <w:pPr>
        <w:ind w:left="2127"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487" w:hanging="1080"/>
      </w:pPr>
      <w:rPr>
        <w:rFonts w:hint="default"/>
      </w:rPr>
    </w:lvl>
    <w:lvl w:ilvl="5">
      <w:start w:val="1"/>
      <w:numFmt w:val="decimal"/>
      <w:isLgl/>
      <w:lvlText w:val="%1.%2.%3.%4.%5.%6"/>
      <w:lvlJc w:val="left"/>
      <w:pPr>
        <w:ind w:left="2847" w:hanging="1440"/>
      </w:pPr>
      <w:rPr>
        <w:rFonts w:hint="default"/>
      </w:rPr>
    </w:lvl>
    <w:lvl w:ilvl="6">
      <w:start w:val="1"/>
      <w:numFmt w:val="decimal"/>
      <w:isLgl/>
      <w:lvlText w:val="%1.%2.%3.%4.%5.%6.%7"/>
      <w:lvlJc w:val="left"/>
      <w:pPr>
        <w:ind w:left="2847" w:hanging="1440"/>
      </w:pPr>
      <w:rPr>
        <w:rFonts w:hint="default"/>
      </w:rPr>
    </w:lvl>
    <w:lvl w:ilvl="7">
      <w:start w:val="1"/>
      <w:numFmt w:val="decimal"/>
      <w:isLgl/>
      <w:lvlText w:val="%1.%2.%3.%4.%5.%6.%7.%8"/>
      <w:lvlJc w:val="left"/>
      <w:pPr>
        <w:ind w:left="3207" w:hanging="1800"/>
      </w:pPr>
      <w:rPr>
        <w:rFonts w:hint="default"/>
      </w:rPr>
    </w:lvl>
    <w:lvl w:ilvl="8">
      <w:start w:val="1"/>
      <w:numFmt w:val="decimal"/>
      <w:isLgl/>
      <w:lvlText w:val="%1.%2.%3.%4.%5.%6.%7.%8.%9"/>
      <w:lvlJc w:val="left"/>
      <w:pPr>
        <w:ind w:left="3567" w:hanging="2160"/>
      </w:pPr>
      <w:rPr>
        <w:rFonts w:hint="default"/>
      </w:rPr>
    </w:lvl>
  </w:abstractNum>
  <w:abstractNum w:abstractNumId="12">
    <w:nsid w:val="397D26F0"/>
    <w:multiLevelType w:val="hybridMultilevel"/>
    <w:tmpl w:val="BED47560"/>
    <w:lvl w:ilvl="0" w:tplc="A5A40E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B2F34A0"/>
    <w:multiLevelType w:val="hybridMultilevel"/>
    <w:tmpl w:val="9B0ECE32"/>
    <w:lvl w:ilvl="0" w:tplc="E98E6DB6">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F611CF"/>
    <w:multiLevelType w:val="hybridMultilevel"/>
    <w:tmpl w:val="6242086E"/>
    <w:lvl w:ilvl="0" w:tplc="D7A2D9DC">
      <w:start w:val="5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514C1735"/>
    <w:multiLevelType w:val="hybridMultilevel"/>
    <w:tmpl w:val="36804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B73EFC"/>
    <w:multiLevelType w:val="hybridMultilevel"/>
    <w:tmpl w:val="336E7830"/>
    <w:lvl w:ilvl="0" w:tplc="09B60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4CA11F5"/>
    <w:multiLevelType w:val="hybridMultilevel"/>
    <w:tmpl w:val="64E0777A"/>
    <w:lvl w:ilvl="0" w:tplc="D6C24C82">
      <w:start w:val="3"/>
      <w:numFmt w:val="bullet"/>
      <w:lvlText w:val="–"/>
      <w:lvlJc w:val="left"/>
      <w:pPr>
        <w:ind w:left="735" w:hanging="360"/>
      </w:pPr>
      <w:rPr>
        <w:rFonts w:ascii="Times New Roman" w:eastAsia="Times New Roman" w:hAnsi="Times New Roman" w:cs="Times New Roman"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8">
    <w:nsid w:val="565B18BC"/>
    <w:multiLevelType w:val="hybridMultilevel"/>
    <w:tmpl w:val="637E3782"/>
    <w:lvl w:ilvl="0" w:tplc="08B2F1C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9E34AB"/>
    <w:multiLevelType w:val="hybridMultilevel"/>
    <w:tmpl w:val="8BDE349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
    <w:nsid w:val="58422193"/>
    <w:multiLevelType w:val="hybridMultilevel"/>
    <w:tmpl w:val="88CEC386"/>
    <w:lvl w:ilvl="0" w:tplc="1292D4F0">
      <w:start w:val="1"/>
      <w:numFmt w:val="decimal"/>
      <w:lvlText w:val="%1)"/>
      <w:lvlJc w:val="left"/>
      <w:pPr>
        <w:ind w:left="3516" w:hanging="68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21">
    <w:nsid w:val="5E355289"/>
    <w:multiLevelType w:val="hybridMultilevel"/>
    <w:tmpl w:val="9968A726"/>
    <w:lvl w:ilvl="0" w:tplc="B92A316E">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5FF80230"/>
    <w:multiLevelType w:val="hybridMultilevel"/>
    <w:tmpl w:val="2F7ACAFA"/>
    <w:lvl w:ilvl="0" w:tplc="9294B766">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B5560D"/>
    <w:multiLevelType w:val="hybridMultilevel"/>
    <w:tmpl w:val="04AA38C6"/>
    <w:lvl w:ilvl="0" w:tplc="DD1651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F06CDC"/>
    <w:multiLevelType w:val="multilevel"/>
    <w:tmpl w:val="7D603C80"/>
    <w:lvl w:ilvl="0">
      <w:start w:val="1"/>
      <w:numFmt w:val="decimal"/>
      <w:lvlText w:val="%1."/>
      <w:lvlJc w:val="left"/>
      <w:pPr>
        <w:ind w:left="720" w:hanging="360"/>
      </w:pPr>
      <w:rPr>
        <w:rFonts w:hint="default"/>
      </w:rPr>
    </w:lvl>
    <w:lvl w:ilvl="1">
      <w:start w:val="2"/>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931"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41B6F85"/>
    <w:multiLevelType w:val="multilevel"/>
    <w:tmpl w:val="0FB85AD0"/>
    <w:lvl w:ilvl="0">
      <w:start w:val="1"/>
      <w:numFmt w:val="decimal"/>
      <w:lvlText w:val="%1."/>
      <w:lvlJc w:val="left"/>
      <w:pPr>
        <w:ind w:left="720" w:hanging="360"/>
      </w:pPr>
      <w:rPr>
        <w:rFonts w:hint="default"/>
        <w:color w:val="151515"/>
      </w:rPr>
    </w:lvl>
    <w:lvl w:ilvl="1">
      <w:start w:val="2"/>
      <w:numFmt w:val="decimal"/>
      <w:isLgl/>
      <w:lvlText w:val="%1.%2"/>
      <w:lvlJc w:val="left"/>
      <w:pPr>
        <w:ind w:left="1410" w:hanging="930"/>
      </w:pPr>
      <w:rPr>
        <w:rFonts w:hint="default"/>
      </w:rPr>
    </w:lvl>
    <w:lvl w:ilvl="2">
      <w:start w:val="1"/>
      <w:numFmt w:val="decimal"/>
      <w:isLgl/>
      <w:lvlText w:val="%1.%2.%3"/>
      <w:lvlJc w:val="left"/>
      <w:pPr>
        <w:ind w:left="1530" w:hanging="930"/>
      </w:pPr>
      <w:rPr>
        <w:rFonts w:hint="default"/>
      </w:rPr>
    </w:lvl>
    <w:lvl w:ilvl="3">
      <w:start w:val="4"/>
      <w:numFmt w:val="decimal"/>
      <w:isLgl/>
      <w:lvlText w:val="%1.%2.%3.%4"/>
      <w:lvlJc w:val="left"/>
      <w:pPr>
        <w:ind w:left="2357"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26">
    <w:nsid w:val="741B7FF9"/>
    <w:multiLevelType w:val="hybridMultilevel"/>
    <w:tmpl w:val="88EADC18"/>
    <w:lvl w:ilvl="0" w:tplc="7F426C8A">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71A6E9A"/>
    <w:multiLevelType w:val="hybridMultilevel"/>
    <w:tmpl w:val="A2369EF8"/>
    <w:lvl w:ilvl="0" w:tplc="01241A4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CA17F0"/>
    <w:multiLevelType w:val="hybridMultilevel"/>
    <w:tmpl w:val="B0FAF6B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3F720F"/>
    <w:multiLevelType w:val="multilevel"/>
    <w:tmpl w:val="E2F2EB4A"/>
    <w:lvl w:ilvl="0">
      <w:start w:val="1"/>
      <w:numFmt w:val="decimal"/>
      <w:lvlText w:val="%1."/>
      <w:lvlJc w:val="left"/>
      <w:pPr>
        <w:ind w:left="1407" w:hanging="840"/>
      </w:pPr>
      <w:rPr>
        <w:rFonts w:ascii="Times New Roman" w:hAnsi="Times New Roman" w:cs="Times New Roman" w:hint="default"/>
        <w:b/>
        <w:sz w:val="28"/>
      </w:rPr>
    </w:lvl>
    <w:lvl w:ilvl="1">
      <w:start w:val="1"/>
      <w:numFmt w:val="decimal"/>
      <w:isLgl/>
      <w:lvlText w:val="%1.%2"/>
      <w:lvlJc w:val="left"/>
      <w:pPr>
        <w:ind w:left="1827" w:hanging="1260"/>
      </w:pPr>
      <w:rPr>
        <w:rFonts w:hint="default"/>
      </w:rPr>
    </w:lvl>
    <w:lvl w:ilvl="2">
      <w:start w:val="1"/>
      <w:numFmt w:val="decimal"/>
      <w:isLgl/>
      <w:lvlText w:val="%1.%2.%3"/>
      <w:lvlJc w:val="left"/>
      <w:pPr>
        <w:ind w:left="1827" w:hanging="1260"/>
      </w:pPr>
      <w:rPr>
        <w:rFonts w:hint="default"/>
      </w:rPr>
    </w:lvl>
    <w:lvl w:ilvl="3">
      <w:start w:val="1"/>
      <w:numFmt w:val="decimal"/>
      <w:isLgl/>
      <w:lvlText w:val="%1.%2.%3.%4"/>
      <w:lvlJc w:val="left"/>
      <w:pPr>
        <w:ind w:left="1827" w:hanging="1260"/>
      </w:pPr>
      <w:rPr>
        <w:rFonts w:hint="default"/>
      </w:rPr>
    </w:lvl>
    <w:lvl w:ilvl="4">
      <w:start w:val="1"/>
      <w:numFmt w:val="decimal"/>
      <w:isLgl/>
      <w:lvlText w:val="%1.%2.%3.%4.%5"/>
      <w:lvlJc w:val="left"/>
      <w:pPr>
        <w:ind w:left="1827" w:hanging="126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nsid w:val="7FBD37B6"/>
    <w:multiLevelType w:val="hybridMultilevel"/>
    <w:tmpl w:val="F9E8F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4"/>
  </w:num>
  <w:num w:numId="4">
    <w:abstractNumId w:val="3"/>
  </w:num>
  <w:num w:numId="5">
    <w:abstractNumId w:val="6"/>
  </w:num>
  <w:num w:numId="6">
    <w:abstractNumId w:val="18"/>
  </w:num>
  <w:num w:numId="7">
    <w:abstractNumId w:val="27"/>
  </w:num>
  <w:num w:numId="8">
    <w:abstractNumId w:val="26"/>
  </w:num>
  <w:num w:numId="9">
    <w:abstractNumId w:val="15"/>
  </w:num>
  <w:num w:numId="10">
    <w:abstractNumId w:val="24"/>
  </w:num>
  <w:num w:numId="11">
    <w:abstractNumId w:val="28"/>
  </w:num>
  <w:num w:numId="12">
    <w:abstractNumId w:val="17"/>
  </w:num>
  <w:num w:numId="13">
    <w:abstractNumId w:val="16"/>
  </w:num>
  <w:num w:numId="14">
    <w:abstractNumId w:val="23"/>
  </w:num>
  <w:num w:numId="15">
    <w:abstractNumId w:val="29"/>
  </w:num>
  <w:num w:numId="16">
    <w:abstractNumId w:val="11"/>
  </w:num>
  <w:num w:numId="17">
    <w:abstractNumId w:val="10"/>
  </w:num>
  <w:num w:numId="18">
    <w:abstractNumId w:val="20"/>
  </w:num>
  <w:num w:numId="19">
    <w:abstractNumId w:val="12"/>
  </w:num>
  <w:num w:numId="20">
    <w:abstractNumId w:val="1"/>
  </w:num>
  <w:num w:numId="21">
    <w:abstractNumId w:val="30"/>
  </w:num>
  <w:num w:numId="22">
    <w:abstractNumId w:val="19"/>
  </w:num>
  <w:num w:numId="23">
    <w:abstractNumId w:val="0"/>
  </w:num>
  <w:num w:numId="24">
    <w:abstractNumId w:val="14"/>
  </w:num>
  <w:num w:numId="25">
    <w:abstractNumId w:val="5"/>
  </w:num>
  <w:num w:numId="26">
    <w:abstractNumId w:val="9"/>
  </w:num>
  <w:num w:numId="27">
    <w:abstractNumId w:val="2"/>
  </w:num>
  <w:num w:numId="28">
    <w:abstractNumId w:val="22"/>
  </w:num>
  <w:num w:numId="29">
    <w:abstractNumId w:val="21"/>
  </w:num>
  <w:num w:numId="30">
    <w:abstractNumId w:val="13"/>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97"/>
    <w:rsid w:val="00000D0C"/>
    <w:rsid w:val="000017E7"/>
    <w:rsid w:val="000036C4"/>
    <w:rsid w:val="00004F14"/>
    <w:rsid w:val="00004F6F"/>
    <w:rsid w:val="00006D07"/>
    <w:rsid w:val="00007A30"/>
    <w:rsid w:val="000112D8"/>
    <w:rsid w:val="0001157A"/>
    <w:rsid w:val="000132FD"/>
    <w:rsid w:val="00013C2C"/>
    <w:rsid w:val="00014498"/>
    <w:rsid w:val="0001698E"/>
    <w:rsid w:val="00016B10"/>
    <w:rsid w:val="0001708F"/>
    <w:rsid w:val="00017203"/>
    <w:rsid w:val="0002357D"/>
    <w:rsid w:val="00023B2A"/>
    <w:rsid w:val="000242B7"/>
    <w:rsid w:val="0002495B"/>
    <w:rsid w:val="00025130"/>
    <w:rsid w:val="000258BF"/>
    <w:rsid w:val="00025F85"/>
    <w:rsid w:val="000264A8"/>
    <w:rsid w:val="00026C21"/>
    <w:rsid w:val="000274DC"/>
    <w:rsid w:val="0003118B"/>
    <w:rsid w:val="000314C2"/>
    <w:rsid w:val="00034C76"/>
    <w:rsid w:val="00035141"/>
    <w:rsid w:val="00036B69"/>
    <w:rsid w:val="0004017C"/>
    <w:rsid w:val="00041092"/>
    <w:rsid w:val="00045041"/>
    <w:rsid w:val="00046963"/>
    <w:rsid w:val="000471B7"/>
    <w:rsid w:val="00047C21"/>
    <w:rsid w:val="00051093"/>
    <w:rsid w:val="000514D2"/>
    <w:rsid w:val="000518E6"/>
    <w:rsid w:val="00051B76"/>
    <w:rsid w:val="00051C80"/>
    <w:rsid w:val="00052714"/>
    <w:rsid w:val="00053AE9"/>
    <w:rsid w:val="00054246"/>
    <w:rsid w:val="0005426F"/>
    <w:rsid w:val="000543A5"/>
    <w:rsid w:val="000547EC"/>
    <w:rsid w:val="00055157"/>
    <w:rsid w:val="0005528B"/>
    <w:rsid w:val="0005623E"/>
    <w:rsid w:val="00056315"/>
    <w:rsid w:val="00056539"/>
    <w:rsid w:val="00057091"/>
    <w:rsid w:val="0005733C"/>
    <w:rsid w:val="0006014F"/>
    <w:rsid w:val="000608D4"/>
    <w:rsid w:val="000627AB"/>
    <w:rsid w:val="00062A00"/>
    <w:rsid w:val="00062EEC"/>
    <w:rsid w:val="00063F9C"/>
    <w:rsid w:val="00064800"/>
    <w:rsid w:val="00064A8F"/>
    <w:rsid w:val="000650D2"/>
    <w:rsid w:val="0006744A"/>
    <w:rsid w:val="00070AE3"/>
    <w:rsid w:val="0007352A"/>
    <w:rsid w:val="00073A4A"/>
    <w:rsid w:val="00073E86"/>
    <w:rsid w:val="000776F6"/>
    <w:rsid w:val="000819E2"/>
    <w:rsid w:val="000824EA"/>
    <w:rsid w:val="00082CA8"/>
    <w:rsid w:val="0008405A"/>
    <w:rsid w:val="000855EB"/>
    <w:rsid w:val="00085844"/>
    <w:rsid w:val="000870EE"/>
    <w:rsid w:val="000903F0"/>
    <w:rsid w:val="0009075F"/>
    <w:rsid w:val="00093694"/>
    <w:rsid w:val="000952D4"/>
    <w:rsid w:val="000957D4"/>
    <w:rsid w:val="00096ADF"/>
    <w:rsid w:val="000A017D"/>
    <w:rsid w:val="000A0D40"/>
    <w:rsid w:val="000A182A"/>
    <w:rsid w:val="000A21DA"/>
    <w:rsid w:val="000A2260"/>
    <w:rsid w:val="000A2990"/>
    <w:rsid w:val="000A41D9"/>
    <w:rsid w:val="000A4F68"/>
    <w:rsid w:val="000A57A8"/>
    <w:rsid w:val="000A5B05"/>
    <w:rsid w:val="000A5C89"/>
    <w:rsid w:val="000A61C8"/>
    <w:rsid w:val="000A65AB"/>
    <w:rsid w:val="000A721B"/>
    <w:rsid w:val="000A7841"/>
    <w:rsid w:val="000A78C4"/>
    <w:rsid w:val="000B00A3"/>
    <w:rsid w:val="000B0968"/>
    <w:rsid w:val="000B2159"/>
    <w:rsid w:val="000B2DF9"/>
    <w:rsid w:val="000B30B2"/>
    <w:rsid w:val="000B30EE"/>
    <w:rsid w:val="000B48D3"/>
    <w:rsid w:val="000B5117"/>
    <w:rsid w:val="000B52D8"/>
    <w:rsid w:val="000B5A65"/>
    <w:rsid w:val="000B61E5"/>
    <w:rsid w:val="000B695F"/>
    <w:rsid w:val="000B79A0"/>
    <w:rsid w:val="000C0AB2"/>
    <w:rsid w:val="000C1098"/>
    <w:rsid w:val="000C1DA3"/>
    <w:rsid w:val="000C267A"/>
    <w:rsid w:val="000C2BFE"/>
    <w:rsid w:val="000C3E81"/>
    <w:rsid w:val="000C48F5"/>
    <w:rsid w:val="000C51C6"/>
    <w:rsid w:val="000C5D2B"/>
    <w:rsid w:val="000C62B0"/>
    <w:rsid w:val="000C6726"/>
    <w:rsid w:val="000C68E0"/>
    <w:rsid w:val="000C73B3"/>
    <w:rsid w:val="000C7836"/>
    <w:rsid w:val="000D0C95"/>
    <w:rsid w:val="000D2128"/>
    <w:rsid w:val="000D3309"/>
    <w:rsid w:val="000D4010"/>
    <w:rsid w:val="000D4870"/>
    <w:rsid w:val="000D48DD"/>
    <w:rsid w:val="000D49E3"/>
    <w:rsid w:val="000D5012"/>
    <w:rsid w:val="000D51CB"/>
    <w:rsid w:val="000D7A7E"/>
    <w:rsid w:val="000E162B"/>
    <w:rsid w:val="000E4611"/>
    <w:rsid w:val="000E61FC"/>
    <w:rsid w:val="000E666A"/>
    <w:rsid w:val="000E6FAF"/>
    <w:rsid w:val="000E745D"/>
    <w:rsid w:val="000E7DC1"/>
    <w:rsid w:val="000E7E2C"/>
    <w:rsid w:val="000E7F8F"/>
    <w:rsid w:val="000F01F8"/>
    <w:rsid w:val="000F0250"/>
    <w:rsid w:val="000F1D2E"/>
    <w:rsid w:val="000F2206"/>
    <w:rsid w:val="000F4DA6"/>
    <w:rsid w:val="000F6C76"/>
    <w:rsid w:val="000F7721"/>
    <w:rsid w:val="000F7CBF"/>
    <w:rsid w:val="00102DF8"/>
    <w:rsid w:val="00102E95"/>
    <w:rsid w:val="0010304C"/>
    <w:rsid w:val="001043AF"/>
    <w:rsid w:val="001058B2"/>
    <w:rsid w:val="001061E9"/>
    <w:rsid w:val="00106A06"/>
    <w:rsid w:val="00106FF0"/>
    <w:rsid w:val="001074CA"/>
    <w:rsid w:val="00110162"/>
    <w:rsid w:val="001107CE"/>
    <w:rsid w:val="00110BBC"/>
    <w:rsid w:val="001112D0"/>
    <w:rsid w:val="0011179F"/>
    <w:rsid w:val="0011271F"/>
    <w:rsid w:val="00113031"/>
    <w:rsid w:val="001146DD"/>
    <w:rsid w:val="00115448"/>
    <w:rsid w:val="00117D85"/>
    <w:rsid w:val="0012013C"/>
    <w:rsid w:val="00120A16"/>
    <w:rsid w:val="00120C3C"/>
    <w:rsid w:val="00122537"/>
    <w:rsid w:val="00122586"/>
    <w:rsid w:val="001225C3"/>
    <w:rsid w:val="0012288D"/>
    <w:rsid w:val="00122AF0"/>
    <w:rsid w:val="00122E88"/>
    <w:rsid w:val="00123259"/>
    <w:rsid w:val="00123B26"/>
    <w:rsid w:val="001244A1"/>
    <w:rsid w:val="001244D7"/>
    <w:rsid w:val="00125CA6"/>
    <w:rsid w:val="00127318"/>
    <w:rsid w:val="001307C8"/>
    <w:rsid w:val="00130934"/>
    <w:rsid w:val="001316BC"/>
    <w:rsid w:val="00131729"/>
    <w:rsid w:val="0013193D"/>
    <w:rsid w:val="001322AB"/>
    <w:rsid w:val="00132789"/>
    <w:rsid w:val="001333F0"/>
    <w:rsid w:val="001336BB"/>
    <w:rsid w:val="001337E1"/>
    <w:rsid w:val="001343AD"/>
    <w:rsid w:val="00134D65"/>
    <w:rsid w:val="00136622"/>
    <w:rsid w:val="00136898"/>
    <w:rsid w:val="001370AC"/>
    <w:rsid w:val="00137333"/>
    <w:rsid w:val="001405E4"/>
    <w:rsid w:val="0014077B"/>
    <w:rsid w:val="00140E44"/>
    <w:rsid w:val="00140F41"/>
    <w:rsid w:val="00140F4D"/>
    <w:rsid w:val="001416B4"/>
    <w:rsid w:val="001419A4"/>
    <w:rsid w:val="00142553"/>
    <w:rsid w:val="0014285E"/>
    <w:rsid w:val="001464C3"/>
    <w:rsid w:val="00146591"/>
    <w:rsid w:val="00146C4C"/>
    <w:rsid w:val="00146D5B"/>
    <w:rsid w:val="00146F2E"/>
    <w:rsid w:val="00146F49"/>
    <w:rsid w:val="00150D87"/>
    <w:rsid w:val="00150EA0"/>
    <w:rsid w:val="001515FF"/>
    <w:rsid w:val="00151A2C"/>
    <w:rsid w:val="0015313C"/>
    <w:rsid w:val="0015332B"/>
    <w:rsid w:val="00153CAF"/>
    <w:rsid w:val="00153E1D"/>
    <w:rsid w:val="00155031"/>
    <w:rsid w:val="00155555"/>
    <w:rsid w:val="001562BD"/>
    <w:rsid w:val="001617B9"/>
    <w:rsid w:val="001619E0"/>
    <w:rsid w:val="00161FDD"/>
    <w:rsid w:val="0016200D"/>
    <w:rsid w:val="00163128"/>
    <w:rsid w:val="00163612"/>
    <w:rsid w:val="00163ECE"/>
    <w:rsid w:val="001651FF"/>
    <w:rsid w:val="0016609E"/>
    <w:rsid w:val="00166BB5"/>
    <w:rsid w:val="00167093"/>
    <w:rsid w:val="00171FDB"/>
    <w:rsid w:val="0017218E"/>
    <w:rsid w:val="00172D26"/>
    <w:rsid w:val="00172D31"/>
    <w:rsid w:val="001742B1"/>
    <w:rsid w:val="00174460"/>
    <w:rsid w:val="00174B5B"/>
    <w:rsid w:val="0017712D"/>
    <w:rsid w:val="00177238"/>
    <w:rsid w:val="001773B7"/>
    <w:rsid w:val="0017774C"/>
    <w:rsid w:val="00177F30"/>
    <w:rsid w:val="00182969"/>
    <w:rsid w:val="00184A45"/>
    <w:rsid w:val="001850AC"/>
    <w:rsid w:val="00186074"/>
    <w:rsid w:val="00187165"/>
    <w:rsid w:val="00187594"/>
    <w:rsid w:val="00187765"/>
    <w:rsid w:val="00191547"/>
    <w:rsid w:val="0019181B"/>
    <w:rsid w:val="00191E25"/>
    <w:rsid w:val="00191F08"/>
    <w:rsid w:val="00192865"/>
    <w:rsid w:val="00194FCE"/>
    <w:rsid w:val="00195510"/>
    <w:rsid w:val="001957BF"/>
    <w:rsid w:val="00196050"/>
    <w:rsid w:val="00196222"/>
    <w:rsid w:val="00196A11"/>
    <w:rsid w:val="00197DAE"/>
    <w:rsid w:val="00197F65"/>
    <w:rsid w:val="001A104B"/>
    <w:rsid w:val="001A10B3"/>
    <w:rsid w:val="001A1622"/>
    <w:rsid w:val="001A243B"/>
    <w:rsid w:val="001A2F82"/>
    <w:rsid w:val="001A3345"/>
    <w:rsid w:val="001A68A1"/>
    <w:rsid w:val="001B0860"/>
    <w:rsid w:val="001B0CFB"/>
    <w:rsid w:val="001B1273"/>
    <w:rsid w:val="001B33C8"/>
    <w:rsid w:val="001B35C9"/>
    <w:rsid w:val="001B417D"/>
    <w:rsid w:val="001B4B6E"/>
    <w:rsid w:val="001B64A7"/>
    <w:rsid w:val="001C0D0F"/>
    <w:rsid w:val="001C10B7"/>
    <w:rsid w:val="001C1DE7"/>
    <w:rsid w:val="001C2E19"/>
    <w:rsid w:val="001C3218"/>
    <w:rsid w:val="001C3AFD"/>
    <w:rsid w:val="001C59C8"/>
    <w:rsid w:val="001C6754"/>
    <w:rsid w:val="001C78C6"/>
    <w:rsid w:val="001D1EA9"/>
    <w:rsid w:val="001D258A"/>
    <w:rsid w:val="001D3399"/>
    <w:rsid w:val="001D427B"/>
    <w:rsid w:val="001D4D7C"/>
    <w:rsid w:val="001D4DCB"/>
    <w:rsid w:val="001D6A8D"/>
    <w:rsid w:val="001D6CDF"/>
    <w:rsid w:val="001D6D67"/>
    <w:rsid w:val="001D6E95"/>
    <w:rsid w:val="001D7D3B"/>
    <w:rsid w:val="001E1019"/>
    <w:rsid w:val="001E1191"/>
    <w:rsid w:val="001E167F"/>
    <w:rsid w:val="001E18DD"/>
    <w:rsid w:val="001E193C"/>
    <w:rsid w:val="001E19EE"/>
    <w:rsid w:val="001E1C72"/>
    <w:rsid w:val="001E1F90"/>
    <w:rsid w:val="001E2385"/>
    <w:rsid w:val="001E29D7"/>
    <w:rsid w:val="001E34FC"/>
    <w:rsid w:val="001E4D30"/>
    <w:rsid w:val="001E5E31"/>
    <w:rsid w:val="001E628C"/>
    <w:rsid w:val="001E6374"/>
    <w:rsid w:val="001E6F39"/>
    <w:rsid w:val="001E72EB"/>
    <w:rsid w:val="001F0B41"/>
    <w:rsid w:val="001F2BE3"/>
    <w:rsid w:val="001F3ACE"/>
    <w:rsid w:val="001F3AFD"/>
    <w:rsid w:val="001F578C"/>
    <w:rsid w:val="001F5AF9"/>
    <w:rsid w:val="001F5D32"/>
    <w:rsid w:val="001F792B"/>
    <w:rsid w:val="001F7F50"/>
    <w:rsid w:val="002001DB"/>
    <w:rsid w:val="00201E20"/>
    <w:rsid w:val="00202D90"/>
    <w:rsid w:val="00202F32"/>
    <w:rsid w:val="00203F11"/>
    <w:rsid w:val="002043CE"/>
    <w:rsid w:val="002050D5"/>
    <w:rsid w:val="00205F1F"/>
    <w:rsid w:val="00206C47"/>
    <w:rsid w:val="00206F51"/>
    <w:rsid w:val="00210C01"/>
    <w:rsid w:val="00210CF0"/>
    <w:rsid w:val="00211559"/>
    <w:rsid w:val="00212EC3"/>
    <w:rsid w:val="002142D7"/>
    <w:rsid w:val="00214F8E"/>
    <w:rsid w:val="00215173"/>
    <w:rsid w:val="002154F2"/>
    <w:rsid w:val="00216667"/>
    <w:rsid w:val="002169CE"/>
    <w:rsid w:val="00217E15"/>
    <w:rsid w:val="002207B0"/>
    <w:rsid w:val="00220C28"/>
    <w:rsid w:val="00221EE7"/>
    <w:rsid w:val="00222791"/>
    <w:rsid w:val="00222EF5"/>
    <w:rsid w:val="0022390B"/>
    <w:rsid w:val="00223F67"/>
    <w:rsid w:val="0022433B"/>
    <w:rsid w:val="0022495F"/>
    <w:rsid w:val="00225053"/>
    <w:rsid w:val="00225532"/>
    <w:rsid w:val="0022751F"/>
    <w:rsid w:val="0023040B"/>
    <w:rsid w:val="00230634"/>
    <w:rsid w:val="00230E97"/>
    <w:rsid w:val="00232E9E"/>
    <w:rsid w:val="002343DF"/>
    <w:rsid w:val="00234882"/>
    <w:rsid w:val="00236279"/>
    <w:rsid w:val="0023660F"/>
    <w:rsid w:val="002373AD"/>
    <w:rsid w:val="00240783"/>
    <w:rsid w:val="0024194D"/>
    <w:rsid w:val="00243006"/>
    <w:rsid w:val="002447BE"/>
    <w:rsid w:val="00244F3B"/>
    <w:rsid w:val="00245843"/>
    <w:rsid w:val="002460F6"/>
    <w:rsid w:val="00246A46"/>
    <w:rsid w:val="00247335"/>
    <w:rsid w:val="002478FB"/>
    <w:rsid w:val="00247E84"/>
    <w:rsid w:val="00251DCD"/>
    <w:rsid w:val="00253C0D"/>
    <w:rsid w:val="0025496C"/>
    <w:rsid w:val="00255178"/>
    <w:rsid w:val="00255F77"/>
    <w:rsid w:val="00257E5F"/>
    <w:rsid w:val="00260B13"/>
    <w:rsid w:val="00260D89"/>
    <w:rsid w:val="00261BBB"/>
    <w:rsid w:val="002620B6"/>
    <w:rsid w:val="00262940"/>
    <w:rsid w:val="0026359D"/>
    <w:rsid w:val="00264D81"/>
    <w:rsid w:val="00265059"/>
    <w:rsid w:val="002657DE"/>
    <w:rsid w:val="00265DF8"/>
    <w:rsid w:val="0027038A"/>
    <w:rsid w:val="00270AFA"/>
    <w:rsid w:val="002731D4"/>
    <w:rsid w:val="0027425D"/>
    <w:rsid w:val="002746BB"/>
    <w:rsid w:val="00276A1B"/>
    <w:rsid w:val="002774FD"/>
    <w:rsid w:val="00277893"/>
    <w:rsid w:val="0027789D"/>
    <w:rsid w:val="00277B1D"/>
    <w:rsid w:val="002806A2"/>
    <w:rsid w:val="002814AB"/>
    <w:rsid w:val="00282084"/>
    <w:rsid w:val="00282D17"/>
    <w:rsid w:val="00285AA4"/>
    <w:rsid w:val="00285D31"/>
    <w:rsid w:val="002903F3"/>
    <w:rsid w:val="002905E7"/>
    <w:rsid w:val="002928CE"/>
    <w:rsid w:val="00297C82"/>
    <w:rsid w:val="002A0A4B"/>
    <w:rsid w:val="002A18F4"/>
    <w:rsid w:val="002A1D9C"/>
    <w:rsid w:val="002A23F7"/>
    <w:rsid w:val="002A2DDE"/>
    <w:rsid w:val="002A44C8"/>
    <w:rsid w:val="002A50CA"/>
    <w:rsid w:val="002A5314"/>
    <w:rsid w:val="002A54BB"/>
    <w:rsid w:val="002A5F8D"/>
    <w:rsid w:val="002A62B1"/>
    <w:rsid w:val="002A638D"/>
    <w:rsid w:val="002A7B9D"/>
    <w:rsid w:val="002B0F2A"/>
    <w:rsid w:val="002B1101"/>
    <w:rsid w:val="002B1737"/>
    <w:rsid w:val="002B2849"/>
    <w:rsid w:val="002B39B7"/>
    <w:rsid w:val="002B45F4"/>
    <w:rsid w:val="002B632F"/>
    <w:rsid w:val="002B71B3"/>
    <w:rsid w:val="002C01E2"/>
    <w:rsid w:val="002C0429"/>
    <w:rsid w:val="002C096B"/>
    <w:rsid w:val="002C10B1"/>
    <w:rsid w:val="002C2115"/>
    <w:rsid w:val="002C2ED3"/>
    <w:rsid w:val="002C5393"/>
    <w:rsid w:val="002C54F1"/>
    <w:rsid w:val="002C56C2"/>
    <w:rsid w:val="002C58EC"/>
    <w:rsid w:val="002C5F19"/>
    <w:rsid w:val="002C70CA"/>
    <w:rsid w:val="002C74B2"/>
    <w:rsid w:val="002C7732"/>
    <w:rsid w:val="002D02BA"/>
    <w:rsid w:val="002D0854"/>
    <w:rsid w:val="002D2407"/>
    <w:rsid w:val="002D3860"/>
    <w:rsid w:val="002D42FF"/>
    <w:rsid w:val="002D462C"/>
    <w:rsid w:val="002D46EB"/>
    <w:rsid w:val="002D5022"/>
    <w:rsid w:val="002D6193"/>
    <w:rsid w:val="002D6A57"/>
    <w:rsid w:val="002E026C"/>
    <w:rsid w:val="002E0EDC"/>
    <w:rsid w:val="002E0F3E"/>
    <w:rsid w:val="002E177B"/>
    <w:rsid w:val="002E320C"/>
    <w:rsid w:val="002E4DF6"/>
    <w:rsid w:val="002E5AC1"/>
    <w:rsid w:val="002E60D7"/>
    <w:rsid w:val="002E721F"/>
    <w:rsid w:val="002E7F6F"/>
    <w:rsid w:val="002F0349"/>
    <w:rsid w:val="002F04C9"/>
    <w:rsid w:val="002F0A6E"/>
    <w:rsid w:val="002F4329"/>
    <w:rsid w:val="002F4F23"/>
    <w:rsid w:val="002F5C24"/>
    <w:rsid w:val="002F5D27"/>
    <w:rsid w:val="002F64C1"/>
    <w:rsid w:val="002F7580"/>
    <w:rsid w:val="002F7F71"/>
    <w:rsid w:val="003001CC"/>
    <w:rsid w:val="003006F7"/>
    <w:rsid w:val="003010D9"/>
    <w:rsid w:val="003015AF"/>
    <w:rsid w:val="00301A99"/>
    <w:rsid w:val="00302A81"/>
    <w:rsid w:val="00302C46"/>
    <w:rsid w:val="003031F6"/>
    <w:rsid w:val="00303321"/>
    <w:rsid w:val="003036B4"/>
    <w:rsid w:val="00306363"/>
    <w:rsid w:val="00310945"/>
    <w:rsid w:val="00311512"/>
    <w:rsid w:val="00312F3F"/>
    <w:rsid w:val="00313BC3"/>
    <w:rsid w:val="00313FD5"/>
    <w:rsid w:val="00314818"/>
    <w:rsid w:val="00314B77"/>
    <w:rsid w:val="0031679C"/>
    <w:rsid w:val="00316EFB"/>
    <w:rsid w:val="003178A8"/>
    <w:rsid w:val="0032134E"/>
    <w:rsid w:val="00321867"/>
    <w:rsid w:val="00322DEE"/>
    <w:rsid w:val="00323674"/>
    <w:rsid w:val="00324199"/>
    <w:rsid w:val="00324B6B"/>
    <w:rsid w:val="003251BF"/>
    <w:rsid w:val="003258BD"/>
    <w:rsid w:val="00326D99"/>
    <w:rsid w:val="0032701C"/>
    <w:rsid w:val="00331465"/>
    <w:rsid w:val="0033171D"/>
    <w:rsid w:val="00332711"/>
    <w:rsid w:val="00333841"/>
    <w:rsid w:val="003361F0"/>
    <w:rsid w:val="003370FD"/>
    <w:rsid w:val="003372FD"/>
    <w:rsid w:val="00340301"/>
    <w:rsid w:val="003404FD"/>
    <w:rsid w:val="003441EC"/>
    <w:rsid w:val="003449B2"/>
    <w:rsid w:val="00344C1A"/>
    <w:rsid w:val="003455D0"/>
    <w:rsid w:val="003463BB"/>
    <w:rsid w:val="00346C43"/>
    <w:rsid w:val="00350532"/>
    <w:rsid w:val="00352314"/>
    <w:rsid w:val="003538DA"/>
    <w:rsid w:val="00353A45"/>
    <w:rsid w:val="00354D40"/>
    <w:rsid w:val="00354E48"/>
    <w:rsid w:val="00355899"/>
    <w:rsid w:val="003560A4"/>
    <w:rsid w:val="0035674A"/>
    <w:rsid w:val="00357485"/>
    <w:rsid w:val="00360B2E"/>
    <w:rsid w:val="00361341"/>
    <w:rsid w:val="003629B6"/>
    <w:rsid w:val="003631BC"/>
    <w:rsid w:val="00363809"/>
    <w:rsid w:val="00363A15"/>
    <w:rsid w:val="00364A05"/>
    <w:rsid w:val="00365068"/>
    <w:rsid w:val="003657DC"/>
    <w:rsid w:val="00366209"/>
    <w:rsid w:val="00366A88"/>
    <w:rsid w:val="003672CC"/>
    <w:rsid w:val="00370F31"/>
    <w:rsid w:val="00371122"/>
    <w:rsid w:val="0037204A"/>
    <w:rsid w:val="0037327F"/>
    <w:rsid w:val="00373836"/>
    <w:rsid w:val="00374DF7"/>
    <w:rsid w:val="0037514F"/>
    <w:rsid w:val="003773B4"/>
    <w:rsid w:val="003777D9"/>
    <w:rsid w:val="003809D2"/>
    <w:rsid w:val="00381BD6"/>
    <w:rsid w:val="00381CFF"/>
    <w:rsid w:val="0038277A"/>
    <w:rsid w:val="00382C90"/>
    <w:rsid w:val="003831AC"/>
    <w:rsid w:val="003857A7"/>
    <w:rsid w:val="0038641B"/>
    <w:rsid w:val="00387C70"/>
    <w:rsid w:val="003906E5"/>
    <w:rsid w:val="00390ED0"/>
    <w:rsid w:val="0039261B"/>
    <w:rsid w:val="00393A33"/>
    <w:rsid w:val="003944D6"/>
    <w:rsid w:val="0039530E"/>
    <w:rsid w:val="0039592D"/>
    <w:rsid w:val="00395D25"/>
    <w:rsid w:val="00396175"/>
    <w:rsid w:val="00396C36"/>
    <w:rsid w:val="00397F0E"/>
    <w:rsid w:val="003A209F"/>
    <w:rsid w:val="003A28E3"/>
    <w:rsid w:val="003A30B3"/>
    <w:rsid w:val="003A5B19"/>
    <w:rsid w:val="003B0D6B"/>
    <w:rsid w:val="003B3E45"/>
    <w:rsid w:val="003B42E3"/>
    <w:rsid w:val="003B4D1A"/>
    <w:rsid w:val="003B4F31"/>
    <w:rsid w:val="003B6AD2"/>
    <w:rsid w:val="003B79F4"/>
    <w:rsid w:val="003C092A"/>
    <w:rsid w:val="003C1121"/>
    <w:rsid w:val="003C4526"/>
    <w:rsid w:val="003C4EDC"/>
    <w:rsid w:val="003C51E6"/>
    <w:rsid w:val="003C635B"/>
    <w:rsid w:val="003C7409"/>
    <w:rsid w:val="003C7897"/>
    <w:rsid w:val="003D0F32"/>
    <w:rsid w:val="003D1911"/>
    <w:rsid w:val="003D1A9F"/>
    <w:rsid w:val="003D1C57"/>
    <w:rsid w:val="003D3A50"/>
    <w:rsid w:val="003D431E"/>
    <w:rsid w:val="003D459E"/>
    <w:rsid w:val="003D4C99"/>
    <w:rsid w:val="003D4C9A"/>
    <w:rsid w:val="003D519E"/>
    <w:rsid w:val="003D795B"/>
    <w:rsid w:val="003E0DDE"/>
    <w:rsid w:val="003E19A0"/>
    <w:rsid w:val="003E3F7A"/>
    <w:rsid w:val="003E4495"/>
    <w:rsid w:val="003E5713"/>
    <w:rsid w:val="003E5DEA"/>
    <w:rsid w:val="003E63D9"/>
    <w:rsid w:val="003F0337"/>
    <w:rsid w:val="003F06AC"/>
    <w:rsid w:val="003F096C"/>
    <w:rsid w:val="003F3436"/>
    <w:rsid w:val="003F4A4A"/>
    <w:rsid w:val="003F4FF2"/>
    <w:rsid w:val="003F6E0C"/>
    <w:rsid w:val="0040009D"/>
    <w:rsid w:val="00400F60"/>
    <w:rsid w:val="00401074"/>
    <w:rsid w:val="00401D29"/>
    <w:rsid w:val="00401F2B"/>
    <w:rsid w:val="00402478"/>
    <w:rsid w:val="00402582"/>
    <w:rsid w:val="00402F44"/>
    <w:rsid w:val="0040349C"/>
    <w:rsid w:val="004038B9"/>
    <w:rsid w:val="00403A42"/>
    <w:rsid w:val="00404384"/>
    <w:rsid w:val="00404691"/>
    <w:rsid w:val="0040544E"/>
    <w:rsid w:val="00405DF7"/>
    <w:rsid w:val="00405F72"/>
    <w:rsid w:val="004064C3"/>
    <w:rsid w:val="00407103"/>
    <w:rsid w:val="004071A4"/>
    <w:rsid w:val="00410B31"/>
    <w:rsid w:val="00411D0C"/>
    <w:rsid w:val="00412D32"/>
    <w:rsid w:val="00413F78"/>
    <w:rsid w:val="00414E5B"/>
    <w:rsid w:val="00414ED7"/>
    <w:rsid w:val="0041587A"/>
    <w:rsid w:val="00420A67"/>
    <w:rsid w:val="00421687"/>
    <w:rsid w:val="0042181C"/>
    <w:rsid w:val="00422D43"/>
    <w:rsid w:val="004238EA"/>
    <w:rsid w:val="00423D15"/>
    <w:rsid w:val="004247BD"/>
    <w:rsid w:val="00425503"/>
    <w:rsid w:val="004266B8"/>
    <w:rsid w:val="00430FCF"/>
    <w:rsid w:val="00432C39"/>
    <w:rsid w:val="00433B78"/>
    <w:rsid w:val="0043454F"/>
    <w:rsid w:val="00436826"/>
    <w:rsid w:val="004369C8"/>
    <w:rsid w:val="004401D9"/>
    <w:rsid w:val="0044022C"/>
    <w:rsid w:val="00440B09"/>
    <w:rsid w:val="004411C3"/>
    <w:rsid w:val="00441B65"/>
    <w:rsid w:val="00442ECA"/>
    <w:rsid w:val="00443569"/>
    <w:rsid w:val="004450B3"/>
    <w:rsid w:val="00445116"/>
    <w:rsid w:val="004458AD"/>
    <w:rsid w:val="00445C15"/>
    <w:rsid w:val="00445CAB"/>
    <w:rsid w:val="00454BF6"/>
    <w:rsid w:val="00454D88"/>
    <w:rsid w:val="00455F1B"/>
    <w:rsid w:val="00456E07"/>
    <w:rsid w:val="00461476"/>
    <w:rsid w:val="0046240E"/>
    <w:rsid w:val="00463018"/>
    <w:rsid w:val="004635CB"/>
    <w:rsid w:val="00463B32"/>
    <w:rsid w:val="004645E9"/>
    <w:rsid w:val="00464B23"/>
    <w:rsid w:val="00466F67"/>
    <w:rsid w:val="004679B9"/>
    <w:rsid w:val="00472648"/>
    <w:rsid w:val="004729AD"/>
    <w:rsid w:val="00473CEC"/>
    <w:rsid w:val="00474857"/>
    <w:rsid w:val="00475107"/>
    <w:rsid w:val="00475133"/>
    <w:rsid w:val="004753D0"/>
    <w:rsid w:val="00475AB9"/>
    <w:rsid w:val="00476382"/>
    <w:rsid w:val="00476F27"/>
    <w:rsid w:val="004800FC"/>
    <w:rsid w:val="00480C69"/>
    <w:rsid w:val="004839C2"/>
    <w:rsid w:val="00484844"/>
    <w:rsid w:val="00484B07"/>
    <w:rsid w:val="004858E9"/>
    <w:rsid w:val="00486455"/>
    <w:rsid w:val="004866A0"/>
    <w:rsid w:val="00486D22"/>
    <w:rsid w:val="0048739D"/>
    <w:rsid w:val="00487480"/>
    <w:rsid w:val="00490092"/>
    <w:rsid w:val="00490D53"/>
    <w:rsid w:val="0049185F"/>
    <w:rsid w:val="00492652"/>
    <w:rsid w:val="004944CB"/>
    <w:rsid w:val="00495662"/>
    <w:rsid w:val="0049573E"/>
    <w:rsid w:val="00495854"/>
    <w:rsid w:val="004958BE"/>
    <w:rsid w:val="004960AC"/>
    <w:rsid w:val="0049644E"/>
    <w:rsid w:val="00496A36"/>
    <w:rsid w:val="0049712B"/>
    <w:rsid w:val="004A0C52"/>
    <w:rsid w:val="004A1D16"/>
    <w:rsid w:val="004A206F"/>
    <w:rsid w:val="004A29B8"/>
    <w:rsid w:val="004A3BFD"/>
    <w:rsid w:val="004A4B1D"/>
    <w:rsid w:val="004A4CD5"/>
    <w:rsid w:val="004A5365"/>
    <w:rsid w:val="004A575B"/>
    <w:rsid w:val="004A6BFB"/>
    <w:rsid w:val="004A7932"/>
    <w:rsid w:val="004A7E6B"/>
    <w:rsid w:val="004B0CC4"/>
    <w:rsid w:val="004B1BF3"/>
    <w:rsid w:val="004B4C46"/>
    <w:rsid w:val="004B5C5B"/>
    <w:rsid w:val="004B6939"/>
    <w:rsid w:val="004B6A90"/>
    <w:rsid w:val="004B6E8B"/>
    <w:rsid w:val="004B71B5"/>
    <w:rsid w:val="004C119A"/>
    <w:rsid w:val="004C1BC6"/>
    <w:rsid w:val="004C227C"/>
    <w:rsid w:val="004C39BD"/>
    <w:rsid w:val="004C5141"/>
    <w:rsid w:val="004C552B"/>
    <w:rsid w:val="004C69FE"/>
    <w:rsid w:val="004C70EB"/>
    <w:rsid w:val="004D0260"/>
    <w:rsid w:val="004D0CCB"/>
    <w:rsid w:val="004D188A"/>
    <w:rsid w:val="004D20C7"/>
    <w:rsid w:val="004D2F3E"/>
    <w:rsid w:val="004D2FF0"/>
    <w:rsid w:val="004D3569"/>
    <w:rsid w:val="004D624A"/>
    <w:rsid w:val="004D6618"/>
    <w:rsid w:val="004D6895"/>
    <w:rsid w:val="004D75CD"/>
    <w:rsid w:val="004E27EE"/>
    <w:rsid w:val="004E2B1E"/>
    <w:rsid w:val="004E2F32"/>
    <w:rsid w:val="004E3912"/>
    <w:rsid w:val="004E39FB"/>
    <w:rsid w:val="004E566C"/>
    <w:rsid w:val="004E5F85"/>
    <w:rsid w:val="004E694F"/>
    <w:rsid w:val="004E71CE"/>
    <w:rsid w:val="004F0702"/>
    <w:rsid w:val="004F07A0"/>
    <w:rsid w:val="004F0BE2"/>
    <w:rsid w:val="004F45B7"/>
    <w:rsid w:val="004F5082"/>
    <w:rsid w:val="004F7B3C"/>
    <w:rsid w:val="004F7F21"/>
    <w:rsid w:val="0050039B"/>
    <w:rsid w:val="00501247"/>
    <w:rsid w:val="00501653"/>
    <w:rsid w:val="00501A93"/>
    <w:rsid w:val="00501CAA"/>
    <w:rsid w:val="00502A81"/>
    <w:rsid w:val="00502E34"/>
    <w:rsid w:val="0050399D"/>
    <w:rsid w:val="00504608"/>
    <w:rsid w:val="005049C2"/>
    <w:rsid w:val="00504BBB"/>
    <w:rsid w:val="005054C2"/>
    <w:rsid w:val="00505822"/>
    <w:rsid w:val="005061A5"/>
    <w:rsid w:val="005064E0"/>
    <w:rsid w:val="00506CBB"/>
    <w:rsid w:val="005078E8"/>
    <w:rsid w:val="00507975"/>
    <w:rsid w:val="00507E60"/>
    <w:rsid w:val="00510AA2"/>
    <w:rsid w:val="0051136A"/>
    <w:rsid w:val="005123FB"/>
    <w:rsid w:val="00512DB5"/>
    <w:rsid w:val="00514E9D"/>
    <w:rsid w:val="0051600D"/>
    <w:rsid w:val="005160D9"/>
    <w:rsid w:val="005169F2"/>
    <w:rsid w:val="00516E73"/>
    <w:rsid w:val="00517D33"/>
    <w:rsid w:val="005203FB"/>
    <w:rsid w:val="00520EB5"/>
    <w:rsid w:val="0052114E"/>
    <w:rsid w:val="005219B0"/>
    <w:rsid w:val="0052379E"/>
    <w:rsid w:val="00524F71"/>
    <w:rsid w:val="00525435"/>
    <w:rsid w:val="00525BD6"/>
    <w:rsid w:val="00526491"/>
    <w:rsid w:val="00526B37"/>
    <w:rsid w:val="0052717E"/>
    <w:rsid w:val="00527294"/>
    <w:rsid w:val="005272D6"/>
    <w:rsid w:val="00530657"/>
    <w:rsid w:val="00531307"/>
    <w:rsid w:val="00532366"/>
    <w:rsid w:val="00532966"/>
    <w:rsid w:val="005330BE"/>
    <w:rsid w:val="0053392C"/>
    <w:rsid w:val="005354D8"/>
    <w:rsid w:val="005374A0"/>
    <w:rsid w:val="005378E0"/>
    <w:rsid w:val="00540162"/>
    <w:rsid w:val="00542BE0"/>
    <w:rsid w:val="0054328C"/>
    <w:rsid w:val="00543B1D"/>
    <w:rsid w:val="00543D32"/>
    <w:rsid w:val="005449BA"/>
    <w:rsid w:val="005449F9"/>
    <w:rsid w:val="005456F9"/>
    <w:rsid w:val="0054626C"/>
    <w:rsid w:val="00546449"/>
    <w:rsid w:val="00546592"/>
    <w:rsid w:val="005467A4"/>
    <w:rsid w:val="00547109"/>
    <w:rsid w:val="005471B9"/>
    <w:rsid w:val="0054728B"/>
    <w:rsid w:val="00547776"/>
    <w:rsid w:val="005478AC"/>
    <w:rsid w:val="005478CD"/>
    <w:rsid w:val="0055078F"/>
    <w:rsid w:val="00551A0D"/>
    <w:rsid w:val="00554B4F"/>
    <w:rsid w:val="0055569B"/>
    <w:rsid w:val="00555E57"/>
    <w:rsid w:val="00556103"/>
    <w:rsid w:val="005563B5"/>
    <w:rsid w:val="005564E0"/>
    <w:rsid w:val="00557253"/>
    <w:rsid w:val="00557C4D"/>
    <w:rsid w:val="00560546"/>
    <w:rsid w:val="0056072A"/>
    <w:rsid w:val="00560771"/>
    <w:rsid w:val="00560A02"/>
    <w:rsid w:val="00561883"/>
    <w:rsid w:val="005618B6"/>
    <w:rsid w:val="00561A53"/>
    <w:rsid w:val="00561C59"/>
    <w:rsid w:val="005646D8"/>
    <w:rsid w:val="005647D1"/>
    <w:rsid w:val="00567952"/>
    <w:rsid w:val="00570CBC"/>
    <w:rsid w:val="00570E56"/>
    <w:rsid w:val="0057170B"/>
    <w:rsid w:val="0057176C"/>
    <w:rsid w:val="00573C25"/>
    <w:rsid w:val="005744F4"/>
    <w:rsid w:val="00574726"/>
    <w:rsid w:val="00575761"/>
    <w:rsid w:val="00577DB0"/>
    <w:rsid w:val="00577E48"/>
    <w:rsid w:val="0058072B"/>
    <w:rsid w:val="00580FD2"/>
    <w:rsid w:val="00582139"/>
    <w:rsid w:val="00582F4F"/>
    <w:rsid w:val="00586150"/>
    <w:rsid w:val="00587309"/>
    <w:rsid w:val="00587A02"/>
    <w:rsid w:val="00590188"/>
    <w:rsid w:val="00590D17"/>
    <w:rsid w:val="00591B65"/>
    <w:rsid w:val="00594551"/>
    <w:rsid w:val="00594F8B"/>
    <w:rsid w:val="00595469"/>
    <w:rsid w:val="005961F8"/>
    <w:rsid w:val="00596638"/>
    <w:rsid w:val="0059732E"/>
    <w:rsid w:val="00597E8A"/>
    <w:rsid w:val="005A0F3B"/>
    <w:rsid w:val="005A3103"/>
    <w:rsid w:val="005A3699"/>
    <w:rsid w:val="005A383D"/>
    <w:rsid w:val="005A4320"/>
    <w:rsid w:val="005A443B"/>
    <w:rsid w:val="005A474D"/>
    <w:rsid w:val="005A4B72"/>
    <w:rsid w:val="005A4D51"/>
    <w:rsid w:val="005A569B"/>
    <w:rsid w:val="005A64DA"/>
    <w:rsid w:val="005A6C60"/>
    <w:rsid w:val="005A7837"/>
    <w:rsid w:val="005B004C"/>
    <w:rsid w:val="005B0CA3"/>
    <w:rsid w:val="005B129E"/>
    <w:rsid w:val="005B14A7"/>
    <w:rsid w:val="005B1EC0"/>
    <w:rsid w:val="005B25B8"/>
    <w:rsid w:val="005B348C"/>
    <w:rsid w:val="005B54E8"/>
    <w:rsid w:val="005B59CC"/>
    <w:rsid w:val="005B6E21"/>
    <w:rsid w:val="005B6EAB"/>
    <w:rsid w:val="005C0BC8"/>
    <w:rsid w:val="005C18C4"/>
    <w:rsid w:val="005C1A78"/>
    <w:rsid w:val="005C2BA6"/>
    <w:rsid w:val="005C3745"/>
    <w:rsid w:val="005C628B"/>
    <w:rsid w:val="005C6820"/>
    <w:rsid w:val="005C7FF7"/>
    <w:rsid w:val="005D00BC"/>
    <w:rsid w:val="005D06DF"/>
    <w:rsid w:val="005D0852"/>
    <w:rsid w:val="005D14BD"/>
    <w:rsid w:val="005D1C4E"/>
    <w:rsid w:val="005D2020"/>
    <w:rsid w:val="005D2BCB"/>
    <w:rsid w:val="005D3FC6"/>
    <w:rsid w:val="005D6A4B"/>
    <w:rsid w:val="005D6C4E"/>
    <w:rsid w:val="005D6C69"/>
    <w:rsid w:val="005E169D"/>
    <w:rsid w:val="005E1C02"/>
    <w:rsid w:val="005E1E82"/>
    <w:rsid w:val="005E28EC"/>
    <w:rsid w:val="005E43C9"/>
    <w:rsid w:val="005E4512"/>
    <w:rsid w:val="005E50D8"/>
    <w:rsid w:val="005E545E"/>
    <w:rsid w:val="005E57BA"/>
    <w:rsid w:val="005E612C"/>
    <w:rsid w:val="005E645F"/>
    <w:rsid w:val="005E6F33"/>
    <w:rsid w:val="005F0E07"/>
    <w:rsid w:val="005F2D1B"/>
    <w:rsid w:val="005F37BF"/>
    <w:rsid w:val="005F3C5F"/>
    <w:rsid w:val="005F595F"/>
    <w:rsid w:val="005F5BBC"/>
    <w:rsid w:val="005F67D3"/>
    <w:rsid w:val="005F6D5F"/>
    <w:rsid w:val="005F7ED8"/>
    <w:rsid w:val="00604384"/>
    <w:rsid w:val="00604715"/>
    <w:rsid w:val="00605AF2"/>
    <w:rsid w:val="006062EC"/>
    <w:rsid w:val="00606734"/>
    <w:rsid w:val="00607753"/>
    <w:rsid w:val="00607F4E"/>
    <w:rsid w:val="00610CE6"/>
    <w:rsid w:val="00610F50"/>
    <w:rsid w:val="006113DA"/>
    <w:rsid w:val="0061244D"/>
    <w:rsid w:val="00612777"/>
    <w:rsid w:val="006140E0"/>
    <w:rsid w:val="00614158"/>
    <w:rsid w:val="00615BCE"/>
    <w:rsid w:val="00621089"/>
    <w:rsid w:val="00621609"/>
    <w:rsid w:val="00622D89"/>
    <w:rsid w:val="00622EF7"/>
    <w:rsid w:val="0062348C"/>
    <w:rsid w:val="006237F9"/>
    <w:rsid w:val="0062398B"/>
    <w:rsid w:val="00623C47"/>
    <w:rsid w:val="00624EE7"/>
    <w:rsid w:val="006252C8"/>
    <w:rsid w:val="00625456"/>
    <w:rsid w:val="0063156A"/>
    <w:rsid w:val="006325D6"/>
    <w:rsid w:val="00633A74"/>
    <w:rsid w:val="006341B2"/>
    <w:rsid w:val="006341BE"/>
    <w:rsid w:val="00634FB2"/>
    <w:rsid w:val="0063591C"/>
    <w:rsid w:val="006369AE"/>
    <w:rsid w:val="00636AF1"/>
    <w:rsid w:val="0063781A"/>
    <w:rsid w:val="006405D0"/>
    <w:rsid w:val="00642169"/>
    <w:rsid w:val="0064235E"/>
    <w:rsid w:val="00644C82"/>
    <w:rsid w:val="00644FA4"/>
    <w:rsid w:val="006455E9"/>
    <w:rsid w:val="00646532"/>
    <w:rsid w:val="00646A0D"/>
    <w:rsid w:val="0065117F"/>
    <w:rsid w:val="00652E33"/>
    <w:rsid w:val="0065348D"/>
    <w:rsid w:val="0065382B"/>
    <w:rsid w:val="00653E26"/>
    <w:rsid w:val="006551EE"/>
    <w:rsid w:val="00660341"/>
    <w:rsid w:val="00660555"/>
    <w:rsid w:val="00660C38"/>
    <w:rsid w:val="00661221"/>
    <w:rsid w:val="0066255D"/>
    <w:rsid w:val="00662F83"/>
    <w:rsid w:val="00663A81"/>
    <w:rsid w:val="00664847"/>
    <w:rsid w:val="00664C15"/>
    <w:rsid w:val="00665196"/>
    <w:rsid w:val="00665799"/>
    <w:rsid w:val="00665A02"/>
    <w:rsid w:val="00665C0F"/>
    <w:rsid w:val="006660D2"/>
    <w:rsid w:val="00666822"/>
    <w:rsid w:val="00667B7A"/>
    <w:rsid w:val="00667E58"/>
    <w:rsid w:val="0067126B"/>
    <w:rsid w:val="0067157C"/>
    <w:rsid w:val="006718E7"/>
    <w:rsid w:val="00671AC2"/>
    <w:rsid w:val="006726A4"/>
    <w:rsid w:val="00673BE1"/>
    <w:rsid w:val="00674192"/>
    <w:rsid w:val="006758D4"/>
    <w:rsid w:val="00675D6F"/>
    <w:rsid w:val="006765CE"/>
    <w:rsid w:val="00676912"/>
    <w:rsid w:val="00677A23"/>
    <w:rsid w:val="00677CC1"/>
    <w:rsid w:val="00680583"/>
    <w:rsid w:val="006812B6"/>
    <w:rsid w:val="00681EBE"/>
    <w:rsid w:val="0068251F"/>
    <w:rsid w:val="00682523"/>
    <w:rsid w:val="006826A8"/>
    <w:rsid w:val="00682726"/>
    <w:rsid w:val="006836A2"/>
    <w:rsid w:val="00683727"/>
    <w:rsid w:val="00684338"/>
    <w:rsid w:val="00684BF1"/>
    <w:rsid w:val="006850F2"/>
    <w:rsid w:val="006865D8"/>
    <w:rsid w:val="0068715D"/>
    <w:rsid w:val="0068728B"/>
    <w:rsid w:val="00687A6D"/>
    <w:rsid w:val="006904C8"/>
    <w:rsid w:val="00690998"/>
    <w:rsid w:val="00690AF9"/>
    <w:rsid w:val="0069178A"/>
    <w:rsid w:val="006918FF"/>
    <w:rsid w:val="00692025"/>
    <w:rsid w:val="0069312E"/>
    <w:rsid w:val="00693131"/>
    <w:rsid w:val="00693E08"/>
    <w:rsid w:val="00693E09"/>
    <w:rsid w:val="00694615"/>
    <w:rsid w:val="00694E30"/>
    <w:rsid w:val="006954AC"/>
    <w:rsid w:val="00697725"/>
    <w:rsid w:val="00697BFA"/>
    <w:rsid w:val="00697FD3"/>
    <w:rsid w:val="006A02DC"/>
    <w:rsid w:val="006A0B28"/>
    <w:rsid w:val="006A2198"/>
    <w:rsid w:val="006A3D88"/>
    <w:rsid w:val="006A5F5F"/>
    <w:rsid w:val="006A703B"/>
    <w:rsid w:val="006A72BD"/>
    <w:rsid w:val="006A7686"/>
    <w:rsid w:val="006B0115"/>
    <w:rsid w:val="006B23AB"/>
    <w:rsid w:val="006B27AE"/>
    <w:rsid w:val="006B2EF1"/>
    <w:rsid w:val="006B3D7C"/>
    <w:rsid w:val="006B433B"/>
    <w:rsid w:val="006B4896"/>
    <w:rsid w:val="006B6880"/>
    <w:rsid w:val="006B7BCC"/>
    <w:rsid w:val="006C2010"/>
    <w:rsid w:val="006C3770"/>
    <w:rsid w:val="006C4581"/>
    <w:rsid w:val="006C4D9F"/>
    <w:rsid w:val="006C5F17"/>
    <w:rsid w:val="006D209D"/>
    <w:rsid w:val="006D29AC"/>
    <w:rsid w:val="006D2CA0"/>
    <w:rsid w:val="006D34D6"/>
    <w:rsid w:val="006D362C"/>
    <w:rsid w:val="006D4856"/>
    <w:rsid w:val="006D51DE"/>
    <w:rsid w:val="006D5346"/>
    <w:rsid w:val="006D577D"/>
    <w:rsid w:val="006D5874"/>
    <w:rsid w:val="006D6005"/>
    <w:rsid w:val="006D6802"/>
    <w:rsid w:val="006D7442"/>
    <w:rsid w:val="006E095A"/>
    <w:rsid w:val="006E1AFD"/>
    <w:rsid w:val="006E2406"/>
    <w:rsid w:val="006E2D4F"/>
    <w:rsid w:val="006E301A"/>
    <w:rsid w:val="006E34E6"/>
    <w:rsid w:val="006E64B6"/>
    <w:rsid w:val="006E6615"/>
    <w:rsid w:val="006F05A4"/>
    <w:rsid w:val="006F1E6A"/>
    <w:rsid w:val="006F1EBE"/>
    <w:rsid w:val="006F1F79"/>
    <w:rsid w:val="006F2CF4"/>
    <w:rsid w:val="006F38E3"/>
    <w:rsid w:val="006F4223"/>
    <w:rsid w:val="006F6049"/>
    <w:rsid w:val="006F6ED9"/>
    <w:rsid w:val="006F771B"/>
    <w:rsid w:val="007035DC"/>
    <w:rsid w:val="00703706"/>
    <w:rsid w:val="00704039"/>
    <w:rsid w:val="0070421C"/>
    <w:rsid w:val="007048FA"/>
    <w:rsid w:val="00704D92"/>
    <w:rsid w:val="0070531E"/>
    <w:rsid w:val="00705F50"/>
    <w:rsid w:val="007061C8"/>
    <w:rsid w:val="0070662A"/>
    <w:rsid w:val="00707BB1"/>
    <w:rsid w:val="007100F3"/>
    <w:rsid w:val="007103D3"/>
    <w:rsid w:val="00711A8D"/>
    <w:rsid w:val="0071228F"/>
    <w:rsid w:val="0071312E"/>
    <w:rsid w:val="00713654"/>
    <w:rsid w:val="007136A8"/>
    <w:rsid w:val="0071459C"/>
    <w:rsid w:val="00714A89"/>
    <w:rsid w:val="0071642A"/>
    <w:rsid w:val="0071642C"/>
    <w:rsid w:val="007165F5"/>
    <w:rsid w:val="00717BF8"/>
    <w:rsid w:val="00720F0E"/>
    <w:rsid w:val="0072233D"/>
    <w:rsid w:val="0072250B"/>
    <w:rsid w:val="00722BCD"/>
    <w:rsid w:val="00725B16"/>
    <w:rsid w:val="00726114"/>
    <w:rsid w:val="0072782F"/>
    <w:rsid w:val="007307E2"/>
    <w:rsid w:val="00730B5E"/>
    <w:rsid w:val="007318EA"/>
    <w:rsid w:val="00734FFB"/>
    <w:rsid w:val="0073605F"/>
    <w:rsid w:val="00740778"/>
    <w:rsid w:val="00741B7A"/>
    <w:rsid w:val="00742010"/>
    <w:rsid w:val="007440F8"/>
    <w:rsid w:val="007448D6"/>
    <w:rsid w:val="00745529"/>
    <w:rsid w:val="00747EAB"/>
    <w:rsid w:val="00750714"/>
    <w:rsid w:val="007526C6"/>
    <w:rsid w:val="00752BAD"/>
    <w:rsid w:val="00752CB0"/>
    <w:rsid w:val="00753913"/>
    <w:rsid w:val="0075561C"/>
    <w:rsid w:val="0075781D"/>
    <w:rsid w:val="007606D7"/>
    <w:rsid w:val="00762B8D"/>
    <w:rsid w:val="0076484A"/>
    <w:rsid w:val="0076558D"/>
    <w:rsid w:val="00765E0A"/>
    <w:rsid w:val="00767D35"/>
    <w:rsid w:val="007701BD"/>
    <w:rsid w:val="00771A92"/>
    <w:rsid w:val="00772F84"/>
    <w:rsid w:val="0077374A"/>
    <w:rsid w:val="007740BB"/>
    <w:rsid w:val="007758A6"/>
    <w:rsid w:val="00775B11"/>
    <w:rsid w:val="007776CD"/>
    <w:rsid w:val="0078059E"/>
    <w:rsid w:val="00780974"/>
    <w:rsid w:val="00780A38"/>
    <w:rsid w:val="00781D9A"/>
    <w:rsid w:val="00781FE5"/>
    <w:rsid w:val="00782845"/>
    <w:rsid w:val="007834CE"/>
    <w:rsid w:val="007848E4"/>
    <w:rsid w:val="00784B78"/>
    <w:rsid w:val="00787FD7"/>
    <w:rsid w:val="007902E8"/>
    <w:rsid w:val="00790A2D"/>
    <w:rsid w:val="00790F95"/>
    <w:rsid w:val="007910FF"/>
    <w:rsid w:val="007914B0"/>
    <w:rsid w:val="00792C33"/>
    <w:rsid w:val="007937ED"/>
    <w:rsid w:val="00794072"/>
    <w:rsid w:val="0079544B"/>
    <w:rsid w:val="0079551C"/>
    <w:rsid w:val="00795641"/>
    <w:rsid w:val="00795BA3"/>
    <w:rsid w:val="007A1080"/>
    <w:rsid w:val="007A21FF"/>
    <w:rsid w:val="007A2E13"/>
    <w:rsid w:val="007A313A"/>
    <w:rsid w:val="007A4CA0"/>
    <w:rsid w:val="007A5C85"/>
    <w:rsid w:val="007A6407"/>
    <w:rsid w:val="007A6B96"/>
    <w:rsid w:val="007A781E"/>
    <w:rsid w:val="007B11FA"/>
    <w:rsid w:val="007B1D5F"/>
    <w:rsid w:val="007B3563"/>
    <w:rsid w:val="007B5353"/>
    <w:rsid w:val="007B5BF7"/>
    <w:rsid w:val="007C182F"/>
    <w:rsid w:val="007C1E08"/>
    <w:rsid w:val="007C408E"/>
    <w:rsid w:val="007C4AC1"/>
    <w:rsid w:val="007C4B2E"/>
    <w:rsid w:val="007C5BF7"/>
    <w:rsid w:val="007C6A1A"/>
    <w:rsid w:val="007C7073"/>
    <w:rsid w:val="007C7380"/>
    <w:rsid w:val="007C7613"/>
    <w:rsid w:val="007C7CB0"/>
    <w:rsid w:val="007D089D"/>
    <w:rsid w:val="007D1042"/>
    <w:rsid w:val="007D1581"/>
    <w:rsid w:val="007D289A"/>
    <w:rsid w:val="007D3D07"/>
    <w:rsid w:val="007D3D67"/>
    <w:rsid w:val="007D3F37"/>
    <w:rsid w:val="007D4645"/>
    <w:rsid w:val="007D4D6D"/>
    <w:rsid w:val="007D50EF"/>
    <w:rsid w:val="007D5856"/>
    <w:rsid w:val="007D592A"/>
    <w:rsid w:val="007D5F1D"/>
    <w:rsid w:val="007D5FF4"/>
    <w:rsid w:val="007D6C22"/>
    <w:rsid w:val="007D79B3"/>
    <w:rsid w:val="007E1B9B"/>
    <w:rsid w:val="007E209A"/>
    <w:rsid w:val="007E2387"/>
    <w:rsid w:val="007E600F"/>
    <w:rsid w:val="007E7928"/>
    <w:rsid w:val="007E7B40"/>
    <w:rsid w:val="007F01A0"/>
    <w:rsid w:val="007F08C5"/>
    <w:rsid w:val="007F0B88"/>
    <w:rsid w:val="007F3A5C"/>
    <w:rsid w:val="007F5A10"/>
    <w:rsid w:val="007F5CF2"/>
    <w:rsid w:val="0080194E"/>
    <w:rsid w:val="00801F5B"/>
    <w:rsid w:val="00803261"/>
    <w:rsid w:val="00803A68"/>
    <w:rsid w:val="00803A85"/>
    <w:rsid w:val="00803F49"/>
    <w:rsid w:val="00807CFE"/>
    <w:rsid w:val="00807F46"/>
    <w:rsid w:val="00810106"/>
    <w:rsid w:val="008115A8"/>
    <w:rsid w:val="00811A8C"/>
    <w:rsid w:val="00812E3A"/>
    <w:rsid w:val="00813407"/>
    <w:rsid w:val="00814066"/>
    <w:rsid w:val="00814CAC"/>
    <w:rsid w:val="008153CE"/>
    <w:rsid w:val="00816DB3"/>
    <w:rsid w:val="00820384"/>
    <w:rsid w:val="00820CA5"/>
    <w:rsid w:val="00822DCA"/>
    <w:rsid w:val="00826712"/>
    <w:rsid w:val="0082793A"/>
    <w:rsid w:val="008307D4"/>
    <w:rsid w:val="008350D1"/>
    <w:rsid w:val="00837DAB"/>
    <w:rsid w:val="00837FB2"/>
    <w:rsid w:val="00841E8D"/>
    <w:rsid w:val="00842006"/>
    <w:rsid w:val="00842252"/>
    <w:rsid w:val="00843BB4"/>
    <w:rsid w:val="008461FB"/>
    <w:rsid w:val="008467F6"/>
    <w:rsid w:val="008523ED"/>
    <w:rsid w:val="00853829"/>
    <w:rsid w:val="00853C8A"/>
    <w:rsid w:val="00854AA5"/>
    <w:rsid w:val="00855B4C"/>
    <w:rsid w:val="00855B60"/>
    <w:rsid w:val="00855EE6"/>
    <w:rsid w:val="00856422"/>
    <w:rsid w:val="00856DCF"/>
    <w:rsid w:val="008608B2"/>
    <w:rsid w:val="008612EA"/>
    <w:rsid w:val="00863AA6"/>
    <w:rsid w:val="00863EDE"/>
    <w:rsid w:val="00866496"/>
    <w:rsid w:val="00866742"/>
    <w:rsid w:val="00866827"/>
    <w:rsid w:val="00867F0D"/>
    <w:rsid w:val="00871D33"/>
    <w:rsid w:val="00874704"/>
    <w:rsid w:val="00874874"/>
    <w:rsid w:val="00874F1A"/>
    <w:rsid w:val="00876534"/>
    <w:rsid w:val="00876E98"/>
    <w:rsid w:val="00877EA4"/>
    <w:rsid w:val="00877FD2"/>
    <w:rsid w:val="008801C1"/>
    <w:rsid w:val="00881326"/>
    <w:rsid w:val="008815EF"/>
    <w:rsid w:val="00881C6B"/>
    <w:rsid w:val="00881D5E"/>
    <w:rsid w:val="00882326"/>
    <w:rsid w:val="00882824"/>
    <w:rsid w:val="0088285A"/>
    <w:rsid w:val="00882991"/>
    <w:rsid w:val="00882A61"/>
    <w:rsid w:val="00883009"/>
    <w:rsid w:val="008836ED"/>
    <w:rsid w:val="008852CE"/>
    <w:rsid w:val="00885DB1"/>
    <w:rsid w:val="00886BB3"/>
    <w:rsid w:val="00886E49"/>
    <w:rsid w:val="00886F0B"/>
    <w:rsid w:val="00887757"/>
    <w:rsid w:val="00887AE2"/>
    <w:rsid w:val="00887B5D"/>
    <w:rsid w:val="00890947"/>
    <w:rsid w:val="00890949"/>
    <w:rsid w:val="00890FAA"/>
    <w:rsid w:val="00891327"/>
    <w:rsid w:val="0089192B"/>
    <w:rsid w:val="00891987"/>
    <w:rsid w:val="00892B31"/>
    <w:rsid w:val="008939A5"/>
    <w:rsid w:val="00893B2A"/>
    <w:rsid w:val="008943B2"/>
    <w:rsid w:val="008947E2"/>
    <w:rsid w:val="008948BB"/>
    <w:rsid w:val="00897310"/>
    <w:rsid w:val="008A113D"/>
    <w:rsid w:val="008A19B9"/>
    <w:rsid w:val="008A1DEA"/>
    <w:rsid w:val="008A26C2"/>
    <w:rsid w:val="008A4BFC"/>
    <w:rsid w:val="008A6880"/>
    <w:rsid w:val="008A7AC0"/>
    <w:rsid w:val="008B008D"/>
    <w:rsid w:val="008B08B1"/>
    <w:rsid w:val="008B0D8F"/>
    <w:rsid w:val="008B0EE7"/>
    <w:rsid w:val="008B130C"/>
    <w:rsid w:val="008B1D0A"/>
    <w:rsid w:val="008B1FD0"/>
    <w:rsid w:val="008B4CB9"/>
    <w:rsid w:val="008B52D6"/>
    <w:rsid w:val="008B688E"/>
    <w:rsid w:val="008B690A"/>
    <w:rsid w:val="008C0236"/>
    <w:rsid w:val="008C0381"/>
    <w:rsid w:val="008C0624"/>
    <w:rsid w:val="008C0CBE"/>
    <w:rsid w:val="008C0D51"/>
    <w:rsid w:val="008C0EF6"/>
    <w:rsid w:val="008C15A3"/>
    <w:rsid w:val="008C16C0"/>
    <w:rsid w:val="008C1D7E"/>
    <w:rsid w:val="008C1E92"/>
    <w:rsid w:val="008C1FC1"/>
    <w:rsid w:val="008C2D81"/>
    <w:rsid w:val="008C3423"/>
    <w:rsid w:val="008C36B2"/>
    <w:rsid w:val="008C3A3B"/>
    <w:rsid w:val="008C40E0"/>
    <w:rsid w:val="008C544A"/>
    <w:rsid w:val="008C5752"/>
    <w:rsid w:val="008C5864"/>
    <w:rsid w:val="008C5F48"/>
    <w:rsid w:val="008C61B9"/>
    <w:rsid w:val="008C637A"/>
    <w:rsid w:val="008C65D8"/>
    <w:rsid w:val="008C6D0E"/>
    <w:rsid w:val="008C729D"/>
    <w:rsid w:val="008C7C5E"/>
    <w:rsid w:val="008D21B0"/>
    <w:rsid w:val="008D42EA"/>
    <w:rsid w:val="008D4A18"/>
    <w:rsid w:val="008D54DC"/>
    <w:rsid w:val="008D58FF"/>
    <w:rsid w:val="008D5F07"/>
    <w:rsid w:val="008D68E7"/>
    <w:rsid w:val="008D6C20"/>
    <w:rsid w:val="008D6E49"/>
    <w:rsid w:val="008D7A6A"/>
    <w:rsid w:val="008D7A86"/>
    <w:rsid w:val="008D7D3C"/>
    <w:rsid w:val="008E0C25"/>
    <w:rsid w:val="008E1AE3"/>
    <w:rsid w:val="008E29E9"/>
    <w:rsid w:val="008E54A9"/>
    <w:rsid w:val="008E6B6F"/>
    <w:rsid w:val="008E6DF7"/>
    <w:rsid w:val="008E742C"/>
    <w:rsid w:val="008E7E26"/>
    <w:rsid w:val="008F0703"/>
    <w:rsid w:val="008F0AAB"/>
    <w:rsid w:val="008F1305"/>
    <w:rsid w:val="008F1F28"/>
    <w:rsid w:val="008F252C"/>
    <w:rsid w:val="008F2BB7"/>
    <w:rsid w:val="008F3A55"/>
    <w:rsid w:val="008F3D06"/>
    <w:rsid w:val="008F4EDB"/>
    <w:rsid w:val="008F656C"/>
    <w:rsid w:val="008F7774"/>
    <w:rsid w:val="008F7827"/>
    <w:rsid w:val="00900617"/>
    <w:rsid w:val="0090338B"/>
    <w:rsid w:val="0090390E"/>
    <w:rsid w:val="00905C5B"/>
    <w:rsid w:val="009063D1"/>
    <w:rsid w:val="00906E61"/>
    <w:rsid w:val="009073E6"/>
    <w:rsid w:val="00910915"/>
    <w:rsid w:val="009123A4"/>
    <w:rsid w:val="00912FCB"/>
    <w:rsid w:val="00914AFE"/>
    <w:rsid w:val="00914C65"/>
    <w:rsid w:val="0091681A"/>
    <w:rsid w:val="00917195"/>
    <w:rsid w:val="00921FA6"/>
    <w:rsid w:val="009222C5"/>
    <w:rsid w:val="0092270C"/>
    <w:rsid w:val="00923C96"/>
    <w:rsid w:val="009243BE"/>
    <w:rsid w:val="00924C80"/>
    <w:rsid w:val="00927274"/>
    <w:rsid w:val="0093040F"/>
    <w:rsid w:val="009307B7"/>
    <w:rsid w:val="009309E8"/>
    <w:rsid w:val="00930AB8"/>
    <w:rsid w:val="0093116C"/>
    <w:rsid w:val="009311FC"/>
    <w:rsid w:val="009321AC"/>
    <w:rsid w:val="00932FF1"/>
    <w:rsid w:val="0093411A"/>
    <w:rsid w:val="00935E0D"/>
    <w:rsid w:val="009377BE"/>
    <w:rsid w:val="00937A5E"/>
    <w:rsid w:val="0094006B"/>
    <w:rsid w:val="0094174D"/>
    <w:rsid w:val="00941D26"/>
    <w:rsid w:val="00942C35"/>
    <w:rsid w:val="00943609"/>
    <w:rsid w:val="009476D7"/>
    <w:rsid w:val="00947A85"/>
    <w:rsid w:val="00950531"/>
    <w:rsid w:val="009506CB"/>
    <w:rsid w:val="00951354"/>
    <w:rsid w:val="00951DA0"/>
    <w:rsid w:val="009520B3"/>
    <w:rsid w:val="009533D9"/>
    <w:rsid w:val="0095357F"/>
    <w:rsid w:val="00953EC6"/>
    <w:rsid w:val="00954C3B"/>
    <w:rsid w:val="00956ACF"/>
    <w:rsid w:val="00957C96"/>
    <w:rsid w:val="009600C2"/>
    <w:rsid w:val="009639D5"/>
    <w:rsid w:val="00964AB9"/>
    <w:rsid w:val="00965139"/>
    <w:rsid w:val="00965755"/>
    <w:rsid w:val="009662BC"/>
    <w:rsid w:val="009701DA"/>
    <w:rsid w:val="00970259"/>
    <w:rsid w:val="00970A1C"/>
    <w:rsid w:val="009724EB"/>
    <w:rsid w:val="00972F7F"/>
    <w:rsid w:val="009742C8"/>
    <w:rsid w:val="0097555C"/>
    <w:rsid w:val="009761B0"/>
    <w:rsid w:val="009765E7"/>
    <w:rsid w:val="00977B30"/>
    <w:rsid w:val="009803AD"/>
    <w:rsid w:val="00980E4D"/>
    <w:rsid w:val="00980F35"/>
    <w:rsid w:val="00987D6E"/>
    <w:rsid w:val="0099020D"/>
    <w:rsid w:val="009907A3"/>
    <w:rsid w:val="009907E3"/>
    <w:rsid w:val="00991306"/>
    <w:rsid w:val="009916CD"/>
    <w:rsid w:val="00991CA0"/>
    <w:rsid w:val="00992114"/>
    <w:rsid w:val="00992433"/>
    <w:rsid w:val="0099395F"/>
    <w:rsid w:val="009945DF"/>
    <w:rsid w:val="00994781"/>
    <w:rsid w:val="00994C63"/>
    <w:rsid w:val="00995F34"/>
    <w:rsid w:val="00996556"/>
    <w:rsid w:val="009973AE"/>
    <w:rsid w:val="009A033A"/>
    <w:rsid w:val="009A19D3"/>
    <w:rsid w:val="009A1C8D"/>
    <w:rsid w:val="009A220F"/>
    <w:rsid w:val="009A31BD"/>
    <w:rsid w:val="009A390B"/>
    <w:rsid w:val="009A3D07"/>
    <w:rsid w:val="009A43BA"/>
    <w:rsid w:val="009A4552"/>
    <w:rsid w:val="009A45D1"/>
    <w:rsid w:val="009B1925"/>
    <w:rsid w:val="009B4447"/>
    <w:rsid w:val="009B597B"/>
    <w:rsid w:val="009B5CCA"/>
    <w:rsid w:val="009B6660"/>
    <w:rsid w:val="009B6714"/>
    <w:rsid w:val="009B73C5"/>
    <w:rsid w:val="009B7A9B"/>
    <w:rsid w:val="009C10CD"/>
    <w:rsid w:val="009C12FB"/>
    <w:rsid w:val="009C158C"/>
    <w:rsid w:val="009C1919"/>
    <w:rsid w:val="009C33AD"/>
    <w:rsid w:val="009C3DCD"/>
    <w:rsid w:val="009C4256"/>
    <w:rsid w:val="009C44B2"/>
    <w:rsid w:val="009C66EB"/>
    <w:rsid w:val="009D03E1"/>
    <w:rsid w:val="009D04B6"/>
    <w:rsid w:val="009D071D"/>
    <w:rsid w:val="009D084D"/>
    <w:rsid w:val="009D0BF8"/>
    <w:rsid w:val="009D194D"/>
    <w:rsid w:val="009D23EA"/>
    <w:rsid w:val="009D270A"/>
    <w:rsid w:val="009D2F11"/>
    <w:rsid w:val="009D3187"/>
    <w:rsid w:val="009D3B0C"/>
    <w:rsid w:val="009D4E1D"/>
    <w:rsid w:val="009D5269"/>
    <w:rsid w:val="009D6806"/>
    <w:rsid w:val="009D77B1"/>
    <w:rsid w:val="009D7E18"/>
    <w:rsid w:val="009E0B7D"/>
    <w:rsid w:val="009E0C1A"/>
    <w:rsid w:val="009E248D"/>
    <w:rsid w:val="009E35A4"/>
    <w:rsid w:val="009E3A5C"/>
    <w:rsid w:val="009E49F0"/>
    <w:rsid w:val="009E5D13"/>
    <w:rsid w:val="009E7E89"/>
    <w:rsid w:val="009F0252"/>
    <w:rsid w:val="009F0BBD"/>
    <w:rsid w:val="009F1052"/>
    <w:rsid w:val="009F16EB"/>
    <w:rsid w:val="009F1D36"/>
    <w:rsid w:val="009F3B59"/>
    <w:rsid w:val="009F5168"/>
    <w:rsid w:val="009F5B29"/>
    <w:rsid w:val="009F7DCA"/>
    <w:rsid w:val="00A000D9"/>
    <w:rsid w:val="00A0145E"/>
    <w:rsid w:val="00A01537"/>
    <w:rsid w:val="00A0214E"/>
    <w:rsid w:val="00A02BDE"/>
    <w:rsid w:val="00A032E5"/>
    <w:rsid w:val="00A064BD"/>
    <w:rsid w:val="00A06833"/>
    <w:rsid w:val="00A07522"/>
    <w:rsid w:val="00A07DC6"/>
    <w:rsid w:val="00A10AA9"/>
    <w:rsid w:val="00A10CD9"/>
    <w:rsid w:val="00A11E88"/>
    <w:rsid w:val="00A126F8"/>
    <w:rsid w:val="00A128BF"/>
    <w:rsid w:val="00A13938"/>
    <w:rsid w:val="00A13C09"/>
    <w:rsid w:val="00A14E0E"/>
    <w:rsid w:val="00A158DC"/>
    <w:rsid w:val="00A1651B"/>
    <w:rsid w:val="00A208BA"/>
    <w:rsid w:val="00A2091B"/>
    <w:rsid w:val="00A20A3D"/>
    <w:rsid w:val="00A20BB4"/>
    <w:rsid w:val="00A215BF"/>
    <w:rsid w:val="00A22E07"/>
    <w:rsid w:val="00A23AA4"/>
    <w:rsid w:val="00A23C9E"/>
    <w:rsid w:val="00A24964"/>
    <w:rsid w:val="00A2514D"/>
    <w:rsid w:val="00A25A2F"/>
    <w:rsid w:val="00A25F3A"/>
    <w:rsid w:val="00A267A7"/>
    <w:rsid w:val="00A273CA"/>
    <w:rsid w:val="00A33B86"/>
    <w:rsid w:val="00A33E58"/>
    <w:rsid w:val="00A33FA6"/>
    <w:rsid w:val="00A36629"/>
    <w:rsid w:val="00A36CD4"/>
    <w:rsid w:val="00A37B5B"/>
    <w:rsid w:val="00A4055F"/>
    <w:rsid w:val="00A412BF"/>
    <w:rsid w:val="00A43706"/>
    <w:rsid w:val="00A43AC8"/>
    <w:rsid w:val="00A44258"/>
    <w:rsid w:val="00A44AC8"/>
    <w:rsid w:val="00A46A85"/>
    <w:rsid w:val="00A472FB"/>
    <w:rsid w:val="00A47E93"/>
    <w:rsid w:val="00A50D5F"/>
    <w:rsid w:val="00A513C3"/>
    <w:rsid w:val="00A52906"/>
    <w:rsid w:val="00A55CCC"/>
    <w:rsid w:val="00A56183"/>
    <w:rsid w:val="00A5648B"/>
    <w:rsid w:val="00A57FA4"/>
    <w:rsid w:val="00A603B1"/>
    <w:rsid w:val="00A60C60"/>
    <w:rsid w:val="00A61739"/>
    <w:rsid w:val="00A61F0D"/>
    <w:rsid w:val="00A62A56"/>
    <w:rsid w:val="00A642C1"/>
    <w:rsid w:val="00A64541"/>
    <w:rsid w:val="00A64E46"/>
    <w:rsid w:val="00A6539D"/>
    <w:rsid w:val="00A65547"/>
    <w:rsid w:val="00A65738"/>
    <w:rsid w:val="00A65D32"/>
    <w:rsid w:val="00A70289"/>
    <w:rsid w:val="00A70787"/>
    <w:rsid w:val="00A70BB0"/>
    <w:rsid w:val="00A70F2C"/>
    <w:rsid w:val="00A722D0"/>
    <w:rsid w:val="00A729FD"/>
    <w:rsid w:val="00A737AA"/>
    <w:rsid w:val="00A74D5F"/>
    <w:rsid w:val="00A768B0"/>
    <w:rsid w:val="00A77EE1"/>
    <w:rsid w:val="00A800A1"/>
    <w:rsid w:val="00A80378"/>
    <w:rsid w:val="00A812C2"/>
    <w:rsid w:val="00A822A2"/>
    <w:rsid w:val="00A82FF1"/>
    <w:rsid w:val="00A84303"/>
    <w:rsid w:val="00A84580"/>
    <w:rsid w:val="00A84AB6"/>
    <w:rsid w:val="00A85BF6"/>
    <w:rsid w:val="00A85C5C"/>
    <w:rsid w:val="00A8662F"/>
    <w:rsid w:val="00A86FA2"/>
    <w:rsid w:val="00A871F6"/>
    <w:rsid w:val="00A93680"/>
    <w:rsid w:val="00A9380F"/>
    <w:rsid w:val="00A93AC5"/>
    <w:rsid w:val="00A93F7F"/>
    <w:rsid w:val="00A94FC6"/>
    <w:rsid w:val="00A9787F"/>
    <w:rsid w:val="00A97AEA"/>
    <w:rsid w:val="00AA090C"/>
    <w:rsid w:val="00AA0BD8"/>
    <w:rsid w:val="00AA12E5"/>
    <w:rsid w:val="00AA1858"/>
    <w:rsid w:val="00AA2258"/>
    <w:rsid w:val="00AA44DD"/>
    <w:rsid w:val="00AA51FB"/>
    <w:rsid w:val="00AA650A"/>
    <w:rsid w:val="00AA71B1"/>
    <w:rsid w:val="00AA748E"/>
    <w:rsid w:val="00AB1F53"/>
    <w:rsid w:val="00AB41B8"/>
    <w:rsid w:val="00AB4A63"/>
    <w:rsid w:val="00AB5550"/>
    <w:rsid w:val="00AB56FA"/>
    <w:rsid w:val="00AB6032"/>
    <w:rsid w:val="00AB6A07"/>
    <w:rsid w:val="00AB6DD0"/>
    <w:rsid w:val="00AB6EF4"/>
    <w:rsid w:val="00AB73E6"/>
    <w:rsid w:val="00AB7A62"/>
    <w:rsid w:val="00AC0479"/>
    <w:rsid w:val="00AC0500"/>
    <w:rsid w:val="00AC1A1C"/>
    <w:rsid w:val="00AC22A1"/>
    <w:rsid w:val="00AC3E7E"/>
    <w:rsid w:val="00AC4306"/>
    <w:rsid w:val="00AC6237"/>
    <w:rsid w:val="00AD1101"/>
    <w:rsid w:val="00AD12FC"/>
    <w:rsid w:val="00AD200A"/>
    <w:rsid w:val="00AD291D"/>
    <w:rsid w:val="00AD35F2"/>
    <w:rsid w:val="00AD3954"/>
    <w:rsid w:val="00AD4540"/>
    <w:rsid w:val="00AD4BC4"/>
    <w:rsid w:val="00AD56C6"/>
    <w:rsid w:val="00AD5C25"/>
    <w:rsid w:val="00AD643C"/>
    <w:rsid w:val="00AD6D93"/>
    <w:rsid w:val="00AD7E95"/>
    <w:rsid w:val="00AE0081"/>
    <w:rsid w:val="00AE1CF5"/>
    <w:rsid w:val="00AE31C0"/>
    <w:rsid w:val="00AE3C42"/>
    <w:rsid w:val="00AE41E5"/>
    <w:rsid w:val="00AE48BA"/>
    <w:rsid w:val="00AE691C"/>
    <w:rsid w:val="00AE6BFB"/>
    <w:rsid w:val="00AF0241"/>
    <w:rsid w:val="00AF068F"/>
    <w:rsid w:val="00AF1500"/>
    <w:rsid w:val="00AF2F04"/>
    <w:rsid w:val="00AF3444"/>
    <w:rsid w:val="00AF37E1"/>
    <w:rsid w:val="00AF546D"/>
    <w:rsid w:val="00AF6281"/>
    <w:rsid w:val="00AF6485"/>
    <w:rsid w:val="00B00603"/>
    <w:rsid w:val="00B00CC4"/>
    <w:rsid w:val="00B01558"/>
    <w:rsid w:val="00B01FDF"/>
    <w:rsid w:val="00B03180"/>
    <w:rsid w:val="00B03231"/>
    <w:rsid w:val="00B1013B"/>
    <w:rsid w:val="00B10943"/>
    <w:rsid w:val="00B10E28"/>
    <w:rsid w:val="00B11CEA"/>
    <w:rsid w:val="00B12EDF"/>
    <w:rsid w:val="00B14DE5"/>
    <w:rsid w:val="00B14FE9"/>
    <w:rsid w:val="00B15C6B"/>
    <w:rsid w:val="00B15F6A"/>
    <w:rsid w:val="00B163B6"/>
    <w:rsid w:val="00B16C86"/>
    <w:rsid w:val="00B16D57"/>
    <w:rsid w:val="00B20089"/>
    <w:rsid w:val="00B20978"/>
    <w:rsid w:val="00B21792"/>
    <w:rsid w:val="00B21BCC"/>
    <w:rsid w:val="00B22A6A"/>
    <w:rsid w:val="00B22C3E"/>
    <w:rsid w:val="00B22ED5"/>
    <w:rsid w:val="00B2341C"/>
    <w:rsid w:val="00B24764"/>
    <w:rsid w:val="00B247F3"/>
    <w:rsid w:val="00B24980"/>
    <w:rsid w:val="00B26663"/>
    <w:rsid w:val="00B26E59"/>
    <w:rsid w:val="00B30C8B"/>
    <w:rsid w:val="00B3110C"/>
    <w:rsid w:val="00B31248"/>
    <w:rsid w:val="00B31989"/>
    <w:rsid w:val="00B32145"/>
    <w:rsid w:val="00B32201"/>
    <w:rsid w:val="00B32B3C"/>
    <w:rsid w:val="00B331AB"/>
    <w:rsid w:val="00B339A6"/>
    <w:rsid w:val="00B33DB3"/>
    <w:rsid w:val="00B33E51"/>
    <w:rsid w:val="00B36357"/>
    <w:rsid w:val="00B372D4"/>
    <w:rsid w:val="00B376D9"/>
    <w:rsid w:val="00B40091"/>
    <w:rsid w:val="00B40C2F"/>
    <w:rsid w:val="00B4190B"/>
    <w:rsid w:val="00B41961"/>
    <w:rsid w:val="00B42EC4"/>
    <w:rsid w:val="00B43212"/>
    <w:rsid w:val="00B44578"/>
    <w:rsid w:val="00B472B5"/>
    <w:rsid w:val="00B47458"/>
    <w:rsid w:val="00B50AF9"/>
    <w:rsid w:val="00B50FFE"/>
    <w:rsid w:val="00B52A61"/>
    <w:rsid w:val="00B5349F"/>
    <w:rsid w:val="00B539D5"/>
    <w:rsid w:val="00B53CB6"/>
    <w:rsid w:val="00B54540"/>
    <w:rsid w:val="00B545C3"/>
    <w:rsid w:val="00B55CD0"/>
    <w:rsid w:val="00B56DDB"/>
    <w:rsid w:val="00B5783C"/>
    <w:rsid w:val="00B57DA5"/>
    <w:rsid w:val="00B6190A"/>
    <w:rsid w:val="00B62A7C"/>
    <w:rsid w:val="00B62FDA"/>
    <w:rsid w:val="00B638AC"/>
    <w:rsid w:val="00B63F8B"/>
    <w:rsid w:val="00B64E08"/>
    <w:rsid w:val="00B66A08"/>
    <w:rsid w:val="00B675C4"/>
    <w:rsid w:val="00B67F24"/>
    <w:rsid w:val="00B754E2"/>
    <w:rsid w:val="00B75DF0"/>
    <w:rsid w:val="00B76E96"/>
    <w:rsid w:val="00B779A9"/>
    <w:rsid w:val="00B80478"/>
    <w:rsid w:val="00B80837"/>
    <w:rsid w:val="00B80C27"/>
    <w:rsid w:val="00B80C37"/>
    <w:rsid w:val="00B81E6B"/>
    <w:rsid w:val="00B820BC"/>
    <w:rsid w:val="00B82534"/>
    <w:rsid w:val="00B82E87"/>
    <w:rsid w:val="00B82F81"/>
    <w:rsid w:val="00B83D3C"/>
    <w:rsid w:val="00B84F0A"/>
    <w:rsid w:val="00B860EE"/>
    <w:rsid w:val="00B86F30"/>
    <w:rsid w:val="00B92764"/>
    <w:rsid w:val="00B92980"/>
    <w:rsid w:val="00B92B7D"/>
    <w:rsid w:val="00B930EE"/>
    <w:rsid w:val="00B94A46"/>
    <w:rsid w:val="00B94CE4"/>
    <w:rsid w:val="00B959BC"/>
    <w:rsid w:val="00B95B60"/>
    <w:rsid w:val="00B9753E"/>
    <w:rsid w:val="00BA1178"/>
    <w:rsid w:val="00BA18D8"/>
    <w:rsid w:val="00BA1A66"/>
    <w:rsid w:val="00BA4A56"/>
    <w:rsid w:val="00BA78C2"/>
    <w:rsid w:val="00BB178F"/>
    <w:rsid w:val="00BB24C3"/>
    <w:rsid w:val="00BB62AB"/>
    <w:rsid w:val="00BB669D"/>
    <w:rsid w:val="00BB68C8"/>
    <w:rsid w:val="00BB690F"/>
    <w:rsid w:val="00BB7B16"/>
    <w:rsid w:val="00BC0777"/>
    <w:rsid w:val="00BC1250"/>
    <w:rsid w:val="00BC24A5"/>
    <w:rsid w:val="00BC2D7F"/>
    <w:rsid w:val="00BC2F02"/>
    <w:rsid w:val="00BC35F8"/>
    <w:rsid w:val="00BC3BCD"/>
    <w:rsid w:val="00BC5055"/>
    <w:rsid w:val="00BC5B7C"/>
    <w:rsid w:val="00BC61EE"/>
    <w:rsid w:val="00BC649D"/>
    <w:rsid w:val="00BC7A5E"/>
    <w:rsid w:val="00BC7DE3"/>
    <w:rsid w:val="00BD151D"/>
    <w:rsid w:val="00BD4F03"/>
    <w:rsid w:val="00BD5504"/>
    <w:rsid w:val="00BD60D6"/>
    <w:rsid w:val="00BD6F22"/>
    <w:rsid w:val="00BD7A17"/>
    <w:rsid w:val="00BD7B03"/>
    <w:rsid w:val="00BD7D84"/>
    <w:rsid w:val="00BE0A85"/>
    <w:rsid w:val="00BE0B41"/>
    <w:rsid w:val="00BE0B75"/>
    <w:rsid w:val="00BE1FA7"/>
    <w:rsid w:val="00BE2D47"/>
    <w:rsid w:val="00BE3364"/>
    <w:rsid w:val="00BE3606"/>
    <w:rsid w:val="00BE43D6"/>
    <w:rsid w:val="00BE4CE0"/>
    <w:rsid w:val="00BE60E0"/>
    <w:rsid w:val="00BE6812"/>
    <w:rsid w:val="00BE6D96"/>
    <w:rsid w:val="00BF059E"/>
    <w:rsid w:val="00BF0703"/>
    <w:rsid w:val="00BF0FFE"/>
    <w:rsid w:val="00BF110A"/>
    <w:rsid w:val="00BF1A08"/>
    <w:rsid w:val="00BF22CC"/>
    <w:rsid w:val="00BF5FE6"/>
    <w:rsid w:val="00BF7C85"/>
    <w:rsid w:val="00C007A6"/>
    <w:rsid w:val="00C01FFA"/>
    <w:rsid w:val="00C03B39"/>
    <w:rsid w:val="00C040FB"/>
    <w:rsid w:val="00C048AF"/>
    <w:rsid w:val="00C04A43"/>
    <w:rsid w:val="00C05C03"/>
    <w:rsid w:val="00C06269"/>
    <w:rsid w:val="00C062B0"/>
    <w:rsid w:val="00C07740"/>
    <w:rsid w:val="00C10C40"/>
    <w:rsid w:val="00C113C1"/>
    <w:rsid w:val="00C118A8"/>
    <w:rsid w:val="00C12612"/>
    <w:rsid w:val="00C1328D"/>
    <w:rsid w:val="00C1373C"/>
    <w:rsid w:val="00C1519D"/>
    <w:rsid w:val="00C15301"/>
    <w:rsid w:val="00C15444"/>
    <w:rsid w:val="00C15BBF"/>
    <w:rsid w:val="00C16437"/>
    <w:rsid w:val="00C1653A"/>
    <w:rsid w:val="00C17AF6"/>
    <w:rsid w:val="00C20B44"/>
    <w:rsid w:val="00C213D8"/>
    <w:rsid w:val="00C21ADC"/>
    <w:rsid w:val="00C233F3"/>
    <w:rsid w:val="00C234E3"/>
    <w:rsid w:val="00C25FD6"/>
    <w:rsid w:val="00C26769"/>
    <w:rsid w:val="00C27A1E"/>
    <w:rsid w:val="00C30B63"/>
    <w:rsid w:val="00C31BE5"/>
    <w:rsid w:val="00C3291A"/>
    <w:rsid w:val="00C32EDD"/>
    <w:rsid w:val="00C33750"/>
    <w:rsid w:val="00C34D6D"/>
    <w:rsid w:val="00C35DF0"/>
    <w:rsid w:val="00C35F82"/>
    <w:rsid w:val="00C3724A"/>
    <w:rsid w:val="00C37881"/>
    <w:rsid w:val="00C407EF"/>
    <w:rsid w:val="00C42277"/>
    <w:rsid w:val="00C43F12"/>
    <w:rsid w:val="00C4483D"/>
    <w:rsid w:val="00C45C8B"/>
    <w:rsid w:val="00C46076"/>
    <w:rsid w:val="00C46BD2"/>
    <w:rsid w:val="00C47116"/>
    <w:rsid w:val="00C4745D"/>
    <w:rsid w:val="00C47CBF"/>
    <w:rsid w:val="00C47F1B"/>
    <w:rsid w:val="00C50DEB"/>
    <w:rsid w:val="00C522EB"/>
    <w:rsid w:val="00C5234A"/>
    <w:rsid w:val="00C54F13"/>
    <w:rsid w:val="00C55090"/>
    <w:rsid w:val="00C55BB1"/>
    <w:rsid w:val="00C55BBF"/>
    <w:rsid w:val="00C56486"/>
    <w:rsid w:val="00C56661"/>
    <w:rsid w:val="00C575CB"/>
    <w:rsid w:val="00C5772A"/>
    <w:rsid w:val="00C61745"/>
    <w:rsid w:val="00C61925"/>
    <w:rsid w:val="00C62076"/>
    <w:rsid w:val="00C62B22"/>
    <w:rsid w:val="00C64E6A"/>
    <w:rsid w:val="00C6516D"/>
    <w:rsid w:val="00C65997"/>
    <w:rsid w:val="00C669C8"/>
    <w:rsid w:val="00C724F0"/>
    <w:rsid w:val="00C728C9"/>
    <w:rsid w:val="00C72DAA"/>
    <w:rsid w:val="00C732CD"/>
    <w:rsid w:val="00C739CE"/>
    <w:rsid w:val="00C73C5B"/>
    <w:rsid w:val="00C748DB"/>
    <w:rsid w:val="00C74D00"/>
    <w:rsid w:val="00C75195"/>
    <w:rsid w:val="00C75B78"/>
    <w:rsid w:val="00C77621"/>
    <w:rsid w:val="00C806E1"/>
    <w:rsid w:val="00C80BCE"/>
    <w:rsid w:val="00C80EA4"/>
    <w:rsid w:val="00C814A1"/>
    <w:rsid w:val="00C81B87"/>
    <w:rsid w:val="00C820D9"/>
    <w:rsid w:val="00C8255B"/>
    <w:rsid w:val="00C83C23"/>
    <w:rsid w:val="00C84EAC"/>
    <w:rsid w:val="00C853DA"/>
    <w:rsid w:val="00C854F1"/>
    <w:rsid w:val="00C85EFE"/>
    <w:rsid w:val="00C90436"/>
    <w:rsid w:val="00C90FD6"/>
    <w:rsid w:val="00C9281E"/>
    <w:rsid w:val="00C939C0"/>
    <w:rsid w:val="00C940F9"/>
    <w:rsid w:val="00C942CD"/>
    <w:rsid w:val="00C95719"/>
    <w:rsid w:val="00C960CA"/>
    <w:rsid w:val="00C96EC9"/>
    <w:rsid w:val="00C9737D"/>
    <w:rsid w:val="00CA0398"/>
    <w:rsid w:val="00CA09B8"/>
    <w:rsid w:val="00CA0D7F"/>
    <w:rsid w:val="00CA0EC6"/>
    <w:rsid w:val="00CA0FBA"/>
    <w:rsid w:val="00CA1490"/>
    <w:rsid w:val="00CA20DE"/>
    <w:rsid w:val="00CA2673"/>
    <w:rsid w:val="00CA295B"/>
    <w:rsid w:val="00CA4128"/>
    <w:rsid w:val="00CA5243"/>
    <w:rsid w:val="00CA58A8"/>
    <w:rsid w:val="00CA6381"/>
    <w:rsid w:val="00CB03AB"/>
    <w:rsid w:val="00CB0BF7"/>
    <w:rsid w:val="00CB0F1E"/>
    <w:rsid w:val="00CB158D"/>
    <w:rsid w:val="00CB18CC"/>
    <w:rsid w:val="00CB3CF3"/>
    <w:rsid w:val="00CB3D1A"/>
    <w:rsid w:val="00CB49AD"/>
    <w:rsid w:val="00CB5B51"/>
    <w:rsid w:val="00CB7E19"/>
    <w:rsid w:val="00CC10C9"/>
    <w:rsid w:val="00CC1E9D"/>
    <w:rsid w:val="00CC29E7"/>
    <w:rsid w:val="00CC5A68"/>
    <w:rsid w:val="00CC5AC4"/>
    <w:rsid w:val="00CC5C3B"/>
    <w:rsid w:val="00CC65CB"/>
    <w:rsid w:val="00CC76DB"/>
    <w:rsid w:val="00CD00AA"/>
    <w:rsid w:val="00CD028C"/>
    <w:rsid w:val="00CD0BE5"/>
    <w:rsid w:val="00CD1375"/>
    <w:rsid w:val="00CD15A0"/>
    <w:rsid w:val="00CD20BA"/>
    <w:rsid w:val="00CD25AA"/>
    <w:rsid w:val="00CD4EDB"/>
    <w:rsid w:val="00CD65E6"/>
    <w:rsid w:val="00CD6C82"/>
    <w:rsid w:val="00CE041D"/>
    <w:rsid w:val="00CE2048"/>
    <w:rsid w:val="00CE30CF"/>
    <w:rsid w:val="00CE33FF"/>
    <w:rsid w:val="00CE3C5C"/>
    <w:rsid w:val="00CE5C37"/>
    <w:rsid w:val="00CE5FFC"/>
    <w:rsid w:val="00CE7477"/>
    <w:rsid w:val="00CF0E79"/>
    <w:rsid w:val="00CF18AD"/>
    <w:rsid w:val="00CF1922"/>
    <w:rsid w:val="00CF31BC"/>
    <w:rsid w:val="00CF32F6"/>
    <w:rsid w:val="00CF578C"/>
    <w:rsid w:val="00CF6E08"/>
    <w:rsid w:val="00CF71BF"/>
    <w:rsid w:val="00CF75E1"/>
    <w:rsid w:val="00CF7B68"/>
    <w:rsid w:val="00D01CB1"/>
    <w:rsid w:val="00D02361"/>
    <w:rsid w:val="00D041EF"/>
    <w:rsid w:val="00D0505A"/>
    <w:rsid w:val="00D05909"/>
    <w:rsid w:val="00D06458"/>
    <w:rsid w:val="00D0668E"/>
    <w:rsid w:val="00D07106"/>
    <w:rsid w:val="00D07E48"/>
    <w:rsid w:val="00D10A92"/>
    <w:rsid w:val="00D10C85"/>
    <w:rsid w:val="00D114B7"/>
    <w:rsid w:val="00D11F51"/>
    <w:rsid w:val="00D14C60"/>
    <w:rsid w:val="00D150D2"/>
    <w:rsid w:val="00D175B4"/>
    <w:rsid w:val="00D17708"/>
    <w:rsid w:val="00D208D4"/>
    <w:rsid w:val="00D211F7"/>
    <w:rsid w:val="00D235E8"/>
    <w:rsid w:val="00D23EE1"/>
    <w:rsid w:val="00D241FA"/>
    <w:rsid w:val="00D265D6"/>
    <w:rsid w:val="00D277F2"/>
    <w:rsid w:val="00D27830"/>
    <w:rsid w:val="00D27F0C"/>
    <w:rsid w:val="00D31B42"/>
    <w:rsid w:val="00D32987"/>
    <w:rsid w:val="00D33137"/>
    <w:rsid w:val="00D33201"/>
    <w:rsid w:val="00D33530"/>
    <w:rsid w:val="00D34249"/>
    <w:rsid w:val="00D34C09"/>
    <w:rsid w:val="00D3546B"/>
    <w:rsid w:val="00D36B30"/>
    <w:rsid w:val="00D372C0"/>
    <w:rsid w:val="00D37CDE"/>
    <w:rsid w:val="00D41596"/>
    <w:rsid w:val="00D41B89"/>
    <w:rsid w:val="00D42614"/>
    <w:rsid w:val="00D42B4D"/>
    <w:rsid w:val="00D42EDC"/>
    <w:rsid w:val="00D4391B"/>
    <w:rsid w:val="00D43C9D"/>
    <w:rsid w:val="00D45E0D"/>
    <w:rsid w:val="00D474AE"/>
    <w:rsid w:val="00D4768B"/>
    <w:rsid w:val="00D477B9"/>
    <w:rsid w:val="00D51785"/>
    <w:rsid w:val="00D52ABC"/>
    <w:rsid w:val="00D53D75"/>
    <w:rsid w:val="00D54BE5"/>
    <w:rsid w:val="00D559A5"/>
    <w:rsid w:val="00D56972"/>
    <w:rsid w:val="00D60D56"/>
    <w:rsid w:val="00D60DF7"/>
    <w:rsid w:val="00D61908"/>
    <w:rsid w:val="00D63199"/>
    <w:rsid w:val="00D6333B"/>
    <w:rsid w:val="00D64798"/>
    <w:rsid w:val="00D6531D"/>
    <w:rsid w:val="00D65F8F"/>
    <w:rsid w:val="00D673FA"/>
    <w:rsid w:val="00D71C4D"/>
    <w:rsid w:val="00D720D4"/>
    <w:rsid w:val="00D72B4D"/>
    <w:rsid w:val="00D730FC"/>
    <w:rsid w:val="00D7324C"/>
    <w:rsid w:val="00D74004"/>
    <w:rsid w:val="00D748FA"/>
    <w:rsid w:val="00D7558F"/>
    <w:rsid w:val="00D76874"/>
    <w:rsid w:val="00D7718F"/>
    <w:rsid w:val="00D80BDB"/>
    <w:rsid w:val="00D815F0"/>
    <w:rsid w:val="00D81C45"/>
    <w:rsid w:val="00D82BA3"/>
    <w:rsid w:val="00D83A15"/>
    <w:rsid w:val="00D83BBF"/>
    <w:rsid w:val="00D84008"/>
    <w:rsid w:val="00D852B7"/>
    <w:rsid w:val="00D85745"/>
    <w:rsid w:val="00D869A6"/>
    <w:rsid w:val="00D87D37"/>
    <w:rsid w:val="00D90874"/>
    <w:rsid w:val="00D908DA"/>
    <w:rsid w:val="00D91F95"/>
    <w:rsid w:val="00D95D36"/>
    <w:rsid w:val="00DA313D"/>
    <w:rsid w:val="00DA6BC3"/>
    <w:rsid w:val="00DA7A0D"/>
    <w:rsid w:val="00DB0B8A"/>
    <w:rsid w:val="00DB11E4"/>
    <w:rsid w:val="00DB1C4E"/>
    <w:rsid w:val="00DB27E6"/>
    <w:rsid w:val="00DB31AA"/>
    <w:rsid w:val="00DB34AC"/>
    <w:rsid w:val="00DB4D1B"/>
    <w:rsid w:val="00DB5334"/>
    <w:rsid w:val="00DB60E1"/>
    <w:rsid w:val="00DC0714"/>
    <w:rsid w:val="00DC0852"/>
    <w:rsid w:val="00DC1EB7"/>
    <w:rsid w:val="00DC20F3"/>
    <w:rsid w:val="00DC2D5D"/>
    <w:rsid w:val="00DC3159"/>
    <w:rsid w:val="00DC3862"/>
    <w:rsid w:val="00DC3983"/>
    <w:rsid w:val="00DC5387"/>
    <w:rsid w:val="00DC546E"/>
    <w:rsid w:val="00DC67FC"/>
    <w:rsid w:val="00DC69B3"/>
    <w:rsid w:val="00DC6BB8"/>
    <w:rsid w:val="00DC7955"/>
    <w:rsid w:val="00DD08A2"/>
    <w:rsid w:val="00DD091D"/>
    <w:rsid w:val="00DD0FE9"/>
    <w:rsid w:val="00DD4D7F"/>
    <w:rsid w:val="00DD6307"/>
    <w:rsid w:val="00DD639F"/>
    <w:rsid w:val="00DD6A6A"/>
    <w:rsid w:val="00DD73A2"/>
    <w:rsid w:val="00DE0257"/>
    <w:rsid w:val="00DE0B04"/>
    <w:rsid w:val="00DE29DB"/>
    <w:rsid w:val="00DE2A4A"/>
    <w:rsid w:val="00DE3F2E"/>
    <w:rsid w:val="00DE3F4D"/>
    <w:rsid w:val="00DE700C"/>
    <w:rsid w:val="00DE7C58"/>
    <w:rsid w:val="00DE7F4F"/>
    <w:rsid w:val="00DF14A2"/>
    <w:rsid w:val="00DF1D7A"/>
    <w:rsid w:val="00DF2461"/>
    <w:rsid w:val="00DF2E19"/>
    <w:rsid w:val="00DF3069"/>
    <w:rsid w:val="00DF3641"/>
    <w:rsid w:val="00DF5334"/>
    <w:rsid w:val="00DF6223"/>
    <w:rsid w:val="00DF700D"/>
    <w:rsid w:val="00DF7351"/>
    <w:rsid w:val="00E008CA"/>
    <w:rsid w:val="00E01644"/>
    <w:rsid w:val="00E01DB6"/>
    <w:rsid w:val="00E02BC6"/>
    <w:rsid w:val="00E02EFF"/>
    <w:rsid w:val="00E0369C"/>
    <w:rsid w:val="00E03C39"/>
    <w:rsid w:val="00E03D48"/>
    <w:rsid w:val="00E04352"/>
    <w:rsid w:val="00E04440"/>
    <w:rsid w:val="00E055A2"/>
    <w:rsid w:val="00E0728D"/>
    <w:rsid w:val="00E0757F"/>
    <w:rsid w:val="00E10BA4"/>
    <w:rsid w:val="00E10E54"/>
    <w:rsid w:val="00E10FF0"/>
    <w:rsid w:val="00E1114A"/>
    <w:rsid w:val="00E11151"/>
    <w:rsid w:val="00E11B95"/>
    <w:rsid w:val="00E11CDE"/>
    <w:rsid w:val="00E125E6"/>
    <w:rsid w:val="00E13957"/>
    <w:rsid w:val="00E13A00"/>
    <w:rsid w:val="00E1409A"/>
    <w:rsid w:val="00E149B5"/>
    <w:rsid w:val="00E1574E"/>
    <w:rsid w:val="00E15F09"/>
    <w:rsid w:val="00E165D6"/>
    <w:rsid w:val="00E17D46"/>
    <w:rsid w:val="00E20468"/>
    <w:rsid w:val="00E22D24"/>
    <w:rsid w:val="00E239EC"/>
    <w:rsid w:val="00E24367"/>
    <w:rsid w:val="00E24600"/>
    <w:rsid w:val="00E27569"/>
    <w:rsid w:val="00E27791"/>
    <w:rsid w:val="00E3079B"/>
    <w:rsid w:val="00E30F3A"/>
    <w:rsid w:val="00E324E8"/>
    <w:rsid w:val="00E32B61"/>
    <w:rsid w:val="00E34414"/>
    <w:rsid w:val="00E35B53"/>
    <w:rsid w:val="00E374B2"/>
    <w:rsid w:val="00E41E19"/>
    <w:rsid w:val="00E420EA"/>
    <w:rsid w:val="00E42334"/>
    <w:rsid w:val="00E43D14"/>
    <w:rsid w:val="00E45463"/>
    <w:rsid w:val="00E46CC0"/>
    <w:rsid w:val="00E470B1"/>
    <w:rsid w:val="00E47756"/>
    <w:rsid w:val="00E47D97"/>
    <w:rsid w:val="00E51A9F"/>
    <w:rsid w:val="00E52307"/>
    <w:rsid w:val="00E5315E"/>
    <w:rsid w:val="00E53EBA"/>
    <w:rsid w:val="00E574D5"/>
    <w:rsid w:val="00E57B8C"/>
    <w:rsid w:val="00E626B7"/>
    <w:rsid w:val="00E62CAD"/>
    <w:rsid w:val="00E62EF7"/>
    <w:rsid w:val="00E63BED"/>
    <w:rsid w:val="00E63E52"/>
    <w:rsid w:val="00E63F09"/>
    <w:rsid w:val="00E647A7"/>
    <w:rsid w:val="00E655A8"/>
    <w:rsid w:val="00E6600A"/>
    <w:rsid w:val="00E66274"/>
    <w:rsid w:val="00E668D1"/>
    <w:rsid w:val="00E6735F"/>
    <w:rsid w:val="00E707D2"/>
    <w:rsid w:val="00E70DB6"/>
    <w:rsid w:val="00E70F84"/>
    <w:rsid w:val="00E7103C"/>
    <w:rsid w:val="00E71142"/>
    <w:rsid w:val="00E72C19"/>
    <w:rsid w:val="00E7325D"/>
    <w:rsid w:val="00E73311"/>
    <w:rsid w:val="00E73D7D"/>
    <w:rsid w:val="00E74793"/>
    <w:rsid w:val="00E74BB7"/>
    <w:rsid w:val="00E77029"/>
    <w:rsid w:val="00E80878"/>
    <w:rsid w:val="00E8142E"/>
    <w:rsid w:val="00E8321D"/>
    <w:rsid w:val="00E833F0"/>
    <w:rsid w:val="00E8357E"/>
    <w:rsid w:val="00E8392F"/>
    <w:rsid w:val="00E840CD"/>
    <w:rsid w:val="00E84F46"/>
    <w:rsid w:val="00E853BF"/>
    <w:rsid w:val="00E86472"/>
    <w:rsid w:val="00E87432"/>
    <w:rsid w:val="00E87BFB"/>
    <w:rsid w:val="00E90029"/>
    <w:rsid w:val="00E9020E"/>
    <w:rsid w:val="00E90BDE"/>
    <w:rsid w:val="00E912E6"/>
    <w:rsid w:val="00E91A06"/>
    <w:rsid w:val="00E927D2"/>
    <w:rsid w:val="00E92B21"/>
    <w:rsid w:val="00E932FA"/>
    <w:rsid w:val="00E933A9"/>
    <w:rsid w:val="00E93FA8"/>
    <w:rsid w:val="00E945DE"/>
    <w:rsid w:val="00E94AD0"/>
    <w:rsid w:val="00E974BC"/>
    <w:rsid w:val="00E97F36"/>
    <w:rsid w:val="00EA0143"/>
    <w:rsid w:val="00EA09F8"/>
    <w:rsid w:val="00EA118F"/>
    <w:rsid w:val="00EA2CA1"/>
    <w:rsid w:val="00EA3CCA"/>
    <w:rsid w:val="00EA4CBB"/>
    <w:rsid w:val="00EA50FE"/>
    <w:rsid w:val="00EA54E4"/>
    <w:rsid w:val="00EA5C61"/>
    <w:rsid w:val="00EA6CD9"/>
    <w:rsid w:val="00EA7AB3"/>
    <w:rsid w:val="00EB092C"/>
    <w:rsid w:val="00EB26E8"/>
    <w:rsid w:val="00EB2CDB"/>
    <w:rsid w:val="00EB3717"/>
    <w:rsid w:val="00EB3C07"/>
    <w:rsid w:val="00EB514F"/>
    <w:rsid w:val="00EB5D6F"/>
    <w:rsid w:val="00EB682A"/>
    <w:rsid w:val="00EB7046"/>
    <w:rsid w:val="00EB735B"/>
    <w:rsid w:val="00EB76FC"/>
    <w:rsid w:val="00EC022A"/>
    <w:rsid w:val="00EC2244"/>
    <w:rsid w:val="00EC3CBD"/>
    <w:rsid w:val="00EC40C5"/>
    <w:rsid w:val="00EC6828"/>
    <w:rsid w:val="00EC75EE"/>
    <w:rsid w:val="00ED22A1"/>
    <w:rsid w:val="00ED3465"/>
    <w:rsid w:val="00ED42BD"/>
    <w:rsid w:val="00ED4AC5"/>
    <w:rsid w:val="00ED5126"/>
    <w:rsid w:val="00ED56DA"/>
    <w:rsid w:val="00ED5B92"/>
    <w:rsid w:val="00ED6265"/>
    <w:rsid w:val="00ED68F5"/>
    <w:rsid w:val="00ED6F00"/>
    <w:rsid w:val="00ED7E73"/>
    <w:rsid w:val="00ED7E7C"/>
    <w:rsid w:val="00EE3079"/>
    <w:rsid w:val="00EE3E1A"/>
    <w:rsid w:val="00EE4BAA"/>
    <w:rsid w:val="00EE5619"/>
    <w:rsid w:val="00EE67D2"/>
    <w:rsid w:val="00EE7694"/>
    <w:rsid w:val="00EF03AE"/>
    <w:rsid w:val="00EF046B"/>
    <w:rsid w:val="00EF0BE9"/>
    <w:rsid w:val="00EF0C2F"/>
    <w:rsid w:val="00EF0F71"/>
    <w:rsid w:val="00EF1599"/>
    <w:rsid w:val="00EF239E"/>
    <w:rsid w:val="00EF29E8"/>
    <w:rsid w:val="00EF3216"/>
    <w:rsid w:val="00EF3818"/>
    <w:rsid w:val="00EF3C02"/>
    <w:rsid w:val="00EF4830"/>
    <w:rsid w:val="00EF592C"/>
    <w:rsid w:val="00EF73DA"/>
    <w:rsid w:val="00F0139A"/>
    <w:rsid w:val="00F017BC"/>
    <w:rsid w:val="00F02D2D"/>
    <w:rsid w:val="00F02FCF"/>
    <w:rsid w:val="00F03DE7"/>
    <w:rsid w:val="00F040CF"/>
    <w:rsid w:val="00F04C05"/>
    <w:rsid w:val="00F04EDA"/>
    <w:rsid w:val="00F0739A"/>
    <w:rsid w:val="00F07469"/>
    <w:rsid w:val="00F07BDD"/>
    <w:rsid w:val="00F10C1B"/>
    <w:rsid w:val="00F10CE3"/>
    <w:rsid w:val="00F111F5"/>
    <w:rsid w:val="00F1140A"/>
    <w:rsid w:val="00F1160C"/>
    <w:rsid w:val="00F1250B"/>
    <w:rsid w:val="00F13317"/>
    <w:rsid w:val="00F13501"/>
    <w:rsid w:val="00F13AA9"/>
    <w:rsid w:val="00F13BCC"/>
    <w:rsid w:val="00F14890"/>
    <w:rsid w:val="00F1560C"/>
    <w:rsid w:val="00F168C2"/>
    <w:rsid w:val="00F16B44"/>
    <w:rsid w:val="00F174BA"/>
    <w:rsid w:val="00F2124D"/>
    <w:rsid w:val="00F24B33"/>
    <w:rsid w:val="00F254D0"/>
    <w:rsid w:val="00F25939"/>
    <w:rsid w:val="00F26873"/>
    <w:rsid w:val="00F27C42"/>
    <w:rsid w:val="00F300FA"/>
    <w:rsid w:val="00F30401"/>
    <w:rsid w:val="00F306B5"/>
    <w:rsid w:val="00F30B7F"/>
    <w:rsid w:val="00F31246"/>
    <w:rsid w:val="00F31AD0"/>
    <w:rsid w:val="00F31D2A"/>
    <w:rsid w:val="00F325AE"/>
    <w:rsid w:val="00F33088"/>
    <w:rsid w:val="00F332AB"/>
    <w:rsid w:val="00F33F4F"/>
    <w:rsid w:val="00F34F30"/>
    <w:rsid w:val="00F35EFF"/>
    <w:rsid w:val="00F36991"/>
    <w:rsid w:val="00F401FE"/>
    <w:rsid w:val="00F40E69"/>
    <w:rsid w:val="00F41C76"/>
    <w:rsid w:val="00F41FCF"/>
    <w:rsid w:val="00F420CD"/>
    <w:rsid w:val="00F42F6E"/>
    <w:rsid w:val="00F44010"/>
    <w:rsid w:val="00F45F77"/>
    <w:rsid w:val="00F46407"/>
    <w:rsid w:val="00F46C49"/>
    <w:rsid w:val="00F46CA1"/>
    <w:rsid w:val="00F474AD"/>
    <w:rsid w:val="00F474FA"/>
    <w:rsid w:val="00F47C25"/>
    <w:rsid w:val="00F47C34"/>
    <w:rsid w:val="00F501F5"/>
    <w:rsid w:val="00F50708"/>
    <w:rsid w:val="00F50A55"/>
    <w:rsid w:val="00F51D68"/>
    <w:rsid w:val="00F539EB"/>
    <w:rsid w:val="00F54111"/>
    <w:rsid w:val="00F544A9"/>
    <w:rsid w:val="00F570A9"/>
    <w:rsid w:val="00F57AB0"/>
    <w:rsid w:val="00F607F1"/>
    <w:rsid w:val="00F61C5B"/>
    <w:rsid w:val="00F63B58"/>
    <w:rsid w:val="00F64A61"/>
    <w:rsid w:val="00F65484"/>
    <w:rsid w:val="00F65EA1"/>
    <w:rsid w:val="00F65FEC"/>
    <w:rsid w:val="00F672FC"/>
    <w:rsid w:val="00F67414"/>
    <w:rsid w:val="00F67F93"/>
    <w:rsid w:val="00F70582"/>
    <w:rsid w:val="00F70696"/>
    <w:rsid w:val="00F70DE7"/>
    <w:rsid w:val="00F73E55"/>
    <w:rsid w:val="00F743D4"/>
    <w:rsid w:val="00F76302"/>
    <w:rsid w:val="00F8049A"/>
    <w:rsid w:val="00F80C51"/>
    <w:rsid w:val="00F80F7A"/>
    <w:rsid w:val="00F821D8"/>
    <w:rsid w:val="00F82E38"/>
    <w:rsid w:val="00F82F91"/>
    <w:rsid w:val="00F832B7"/>
    <w:rsid w:val="00F83B9D"/>
    <w:rsid w:val="00F85569"/>
    <w:rsid w:val="00F85724"/>
    <w:rsid w:val="00F86653"/>
    <w:rsid w:val="00F86DD6"/>
    <w:rsid w:val="00F87995"/>
    <w:rsid w:val="00F908AF"/>
    <w:rsid w:val="00F90F15"/>
    <w:rsid w:val="00F91D5E"/>
    <w:rsid w:val="00F927F3"/>
    <w:rsid w:val="00F930D0"/>
    <w:rsid w:val="00F932DE"/>
    <w:rsid w:val="00F9351E"/>
    <w:rsid w:val="00F93715"/>
    <w:rsid w:val="00F93A01"/>
    <w:rsid w:val="00F94189"/>
    <w:rsid w:val="00F94E7E"/>
    <w:rsid w:val="00F96F60"/>
    <w:rsid w:val="00FA12C7"/>
    <w:rsid w:val="00FA1C2E"/>
    <w:rsid w:val="00FA2664"/>
    <w:rsid w:val="00FA2B9D"/>
    <w:rsid w:val="00FA3437"/>
    <w:rsid w:val="00FA34CA"/>
    <w:rsid w:val="00FA4055"/>
    <w:rsid w:val="00FA4580"/>
    <w:rsid w:val="00FA45CF"/>
    <w:rsid w:val="00FA4A86"/>
    <w:rsid w:val="00FA5C61"/>
    <w:rsid w:val="00FA61C2"/>
    <w:rsid w:val="00FA6E83"/>
    <w:rsid w:val="00FB0E03"/>
    <w:rsid w:val="00FB1F30"/>
    <w:rsid w:val="00FB3D17"/>
    <w:rsid w:val="00FB52B1"/>
    <w:rsid w:val="00FB5F32"/>
    <w:rsid w:val="00FB6146"/>
    <w:rsid w:val="00FB6557"/>
    <w:rsid w:val="00FB66AD"/>
    <w:rsid w:val="00FB6716"/>
    <w:rsid w:val="00FB7656"/>
    <w:rsid w:val="00FC12E4"/>
    <w:rsid w:val="00FC1327"/>
    <w:rsid w:val="00FC1922"/>
    <w:rsid w:val="00FC2024"/>
    <w:rsid w:val="00FC3317"/>
    <w:rsid w:val="00FC3713"/>
    <w:rsid w:val="00FC41F7"/>
    <w:rsid w:val="00FC59EF"/>
    <w:rsid w:val="00FC5C4D"/>
    <w:rsid w:val="00FC6186"/>
    <w:rsid w:val="00FC7AD6"/>
    <w:rsid w:val="00FD13B9"/>
    <w:rsid w:val="00FD13ED"/>
    <w:rsid w:val="00FD2088"/>
    <w:rsid w:val="00FD3144"/>
    <w:rsid w:val="00FD38CB"/>
    <w:rsid w:val="00FD3E69"/>
    <w:rsid w:val="00FD4454"/>
    <w:rsid w:val="00FD477E"/>
    <w:rsid w:val="00FD4F6A"/>
    <w:rsid w:val="00FD5C7C"/>
    <w:rsid w:val="00FD6280"/>
    <w:rsid w:val="00FD657D"/>
    <w:rsid w:val="00FD6DE8"/>
    <w:rsid w:val="00FD7533"/>
    <w:rsid w:val="00FD785B"/>
    <w:rsid w:val="00FE0B0D"/>
    <w:rsid w:val="00FE20C4"/>
    <w:rsid w:val="00FE322B"/>
    <w:rsid w:val="00FE3E87"/>
    <w:rsid w:val="00FE4F12"/>
    <w:rsid w:val="00FE7351"/>
    <w:rsid w:val="00FE75A9"/>
    <w:rsid w:val="00FE7F70"/>
    <w:rsid w:val="00FF114C"/>
    <w:rsid w:val="00FF13BD"/>
    <w:rsid w:val="00FF23F7"/>
    <w:rsid w:val="00FF3077"/>
    <w:rsid w:val="00FF3C6B"/>
    <w:rsid w:val="00FF40B2"/>
    <w:rsid w:val="00FF43C3"/>
    <w:rsid w:val="00FF56C8"/>
    <w:rsid w:val="00FF607D"/>
    <w:rsid w:val="00FF6C95"/>
    <w:rsid w:val="00FF71DD"/>
    <w:rsid w:val="00FF73FB"/>
    <w:rsid w:val="00FF76EC"/>
    <w:rsid w:val="00FF795A"/>
    <w:rsid w:val="00FF7CCF"/>
    <w:rsid w:val="00FF7D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68723B-1027-47DF-A66B-583FAF08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B09"/>
    <w:pPr>
      <w:spacing w:after="0" w:line="240" w:lineRule="auto"/>
    </w:pPr>
    <w:rPr>
      <w:rFonts w:eastAsiaTheme="minorEastAsia"/>
      <w:lang w:eastAsia="ru-RU"/>
    </w:rPr>
  </w:style>
  <w:style w:type="paragraph" w:styleId="1">
    <w:name w:val="heading 1"/>
    <w:basedOn w:val="a"/>
    <w:next w:val="a"/>
    <w:link w:val="10"/>
    <w:uiPriority w:val="9"/>
    <w:qFormat/>
    <w:rsid w:val="009A43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10AA9"/>
    <w:pPr>
      <w:widowControl w:val="0"/>
      <w:autoSpaceDE w:val="0"/>
      <w:autoSpaceDN w:val="0"/>
      <w:ind w:left="624"/>
      <w:outlineLvl w:val="1"/>
    </w:pPr>
    <w:rPr>
      <w:rFonts w:ascii="Times New Roman" w:eastAsia="Times New Roman" w:hAnsi="Times New Roman" w:cs="Times New Roman"/>
      <w:b/>
      <w:bCs/>
      <w:lang w:val="kk-KZ" w:eastAsia="en-US"/>
    </w:rPr>
  </w:style>
  <w:style w:type="paragraph" w:styleId="3">
    <w:name w:val="heading 3"/>
    <w:basedOn w:val="a"/>
    <w:next w:val="a"/>
    <w:link w:val="30"/>
    <w:uiPriority w:val="9"/>
    <w:semiHidden/>
    <w:unhideWhenUsed/>
    <w:qFormat/>
    <w:rsid w:val="00106FF0"/>
    <w:pPr>
      <w:keepNext/>
      <w:keepLines/>
      <w:spacing w:before="280" w:after="80"/>
      <w:outlineLvl w:val="2"/>
    </w:pPr>
    <w:rPr>
      <w:rFonts w:ascii="Times New Roman" w:eastAsia="Times New Roman" w:hAnsi="Times New Roman" w:cs="Times New Roman"/>
      <w:b/>
      <w:sz w:val="28"/>
      <w:szCs w:val="28"/>
    </w:rPr>
  </w:style>
  <w:style w:type="paragraph" w:styleId="4">
    <w:name w:val="heading 4"/>
    <w:basedOn w:val="a"/>
    <w:next w:val="a"/>
    <w:link w:val="40"/>
    <w:uiPriority w:val="9"/>
    <w:semiHidden/>
    <w:unhideWhenUsed/>
    <w:qFormat/>
    <w:rsid w:val="00106FF0"/>
    <w:pPr>
      <w:keepNext/>
      <w:keepLines/>
      <w:spacing w:before="240" w:after="40"/>
      <w:outlineLvl w:val="3"/>
    </w:pPr>
    <w:rPr>
      <w:rFonts w:ascii="Times New Roman" w:eastAsia="Times New Roman" w:hAnsi="Times New Roman" w:cs="Times New Roman"/>
      <w:b/>
      <w:sz w:val="24"/>
      <w:szCs w:val="24"/>
    </w:rPr>
  </w:style>
  <w:style w:type="paragraph" w:styleId="5">
    <w:name w:val="heading 5"/>
    <w:basedOn w:val="a"/>
    <w:next w:val="a"/>
    <w:link w:val="50"/>
    <w:uiPriority w:val="9"/>
    <w:semiHidden/>
    <w:unhideWhenUsed/>
    <w:qFormat/>
    <w:rsid w:val="00106FF0"/>
    <w:pPr>
      <w:keepNext/>
      <w:keepLines/>
      <w:spacing w:before="220" w:after="40"/>
      <w:outlineLvl w:val="4"/>
    </w:pPr>
    <w:rPr>
      <w:rFonts w:ascii="Times New Roman" w:eastAsia="Times New Roman" w:hAnsi="Times New Roman" w:cs="Times New Roman"/>
      <w:b/>
    </w:rPr>
  </w:style>
  <w:style w:type="paragraph" w:styleId="6">
    <w:name w:val="heading 6"/>
    <w:basedOn w:val="a"/>
    <w:next w:val="a"/>
    <w:link w:val="60"/>
    <w:uiPriority w:val="9"/>
    <w:semiHidden/>
    <w:unhideWhenUsed/>
    <w:qFormat/>
    <w:rsid w:val="00106FF0"/>
    <w:pPr>
      <w:keepNext/>
      <w:keepLines/>
      <w:spacing w:before="200" w:after="40"/>
      <w:outlineLvl w:val="5"/>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ПАРАГРАФ,маркированный"/>
    <w:basedOn w:val="a"/>
    <w:link w:val="a4"/>
    <w:uiPriority w:val="34"/>
    <w:qFormat/>
    <w:rsid w:val="003C7897"/>
    <w:pPr>
      <w:ind w:left="720"/>
      <w:contextualSpacing/>
    </w:pPr>
  </w:style>
  <w:style w:type="paragraph" w:styleId="a5">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1,Знак4"/>
    <w:basedOn w:val="a"/>
    <w:link w:val="a6"/>
    <w:uiPriority w:val="99"/>
    <w:unhideWhenUsed/>
    <w:qFormat/>
    <w:rsid w:val="00C3724A"/>
    <w:pPr>
      <w:spacing w:before="100" w:beforeAutospacing="1" w:after="100" w:afterAutospacing="1"/>
    </w:pPr>
    <w:rPr>
      <w:rFonts w:ascii="Times New Roman" w:eastAsia="Times New Roman" w:hAnsi="Times New Roman" w:cs="Times New Roman"/>
      <w:sz w:val="24"/>
      <w:szCs w:val="24"/>
    </w:rPr>
  </w:style>
  <w:style w:type="paragraph" w:styleId="a7">
    <w:name w:val="No Spacing"/>
    <w:link w:val="a8"/>
    <w:uiPriority w:val="1"/>
    <w:qFormat/>
    <w:rsid w:val="00C3724A"/>
    <w:pPr>
      <w:spacing w:after="0" w:line="240" w:lineRule="auto"/>
    </w:pPr>
    <w:rPr>
      <w:rFonts w:ascii="Calibri" w:eastAsia="Calibri" w:hAnsi="Calibri" w:cs="Times New Roman"/>
    </w:rPr>
  </w:style>
  <w:style w:type="character" w:styleId="a9">
    <w:name w:val="Hyperlink"/>
    <w:basedOn w:val="a0"/>
    <w:uiPriority w:val="99"/>
    <w:unhideWhenUsed/>
    <w:rsid w:val="00BE0A85"/>
    <w:rPr>
      <w:color w:val="0000FF"/>
      <w:u w:val="single"/>
    </w:rPr>
  </w:style>
  <w:style w:type="paragraph" w:styleId="aa">
    <w:name w:val="Body Text"/>
    <w:basedOn w:val="a"/>
    <w:link w:val="ab"/>
    <w:uiPriority w:val="1"/>
    <w:qFormat/>
    <w:rsid w:val="00881326"/>
    <w:pPr>
      <w:widowControl w:val="0"/>
      <w:autoSpaceDE w:val="0"/>
      <w:autoSpaceDN w:val="0"/>
    </w:pPr>
    <w:rPr>
      <w:rFonts w:ascii="Times New Roman" w:eastAsia="Times New Roman" w:hAnsi="Times New Roman" w:cs="Times New Roman"/>
      <w:lang w:val="kk-KZ" w:eastAsia="en-US"/>
    </w:rPr>
  </w:style>
  <w:style w:type="character" w:customStyle="1" w:styleId="ab">
    <w:name w:val="Основной текст Знак"/>
    <w:basedOn w:val="a0"/>
    <w:link w:val="aa"/>
    <w:uiPriority w:val="1"/>
    <w:rsid w:val="00881326"/>
    <w:rPr>
      <w:rFonts w:ascii="Times New Roman" w:eastAsia="Times New Roman" w:hAnsi="Times New Roman" w:cs="Times New Roman"/>
      <w:lang w:val="kk-KZ"/>
    </w:rPr>
  </w:style>
  <w:style w:type="table" w:customStyle="1" w:styleId="TableNormal">
    <w:name w:val="Table Normal"/>
    <w:uiPriority w:val="2"/>
    <w:semiHidden/>
    <w:unhideWhenUsed/>
    <w:qFormat/>
    <w:rsid w:val="002A18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A10AA9"/>
    <w:rPr>
      <w:rFonts w:ascii="Times New Roman" w:eastAsia="Times New Roman" w:hAnsi="Times New Roman" w:cs="Times New Roman"/>
      <w:b/>
      <w:bCs/>
      <w:lang w:val="kk-KZ"/>
    </w:rPr>
  </w:style>
  <w:style w:type="character" w:customStyle="1" w:styleId="10">
    <w:name w:val="Заголовок 1 Знак"/>
    <w:basedOn w:val="a0"/>
    <w:link w:val="1"/>
    <w:uiPriority w:val="9"/>
    <w:rsid w:val="009A43BA"/>
    <w:rPr>
      <w:rFonts w:asciiTheme="majorHAnsi" w:eastAsiaTheme="majorEastAsia" w:hAnsiTheme="majorHAnsi" w:cstheme="majorBidi"/>
      <w:color w:val="2E74B5" w:themeColor="accent1" w:themeShade="BF"/>
      <w:sz w:val="32"/>
      <w:szCs w:val="32"/>
      <w:lang w:eastAsia="ru-RU"/>
    </w:rPr>
  </w:style>
  <w:style w:type="table" w:styleId="ac">
    <w:name w:val="Table Grid"/>
    <w:basedOn w:val="a1"/>
    <w:uiPriority w:val="39"/>
    <w:rsid w:val="009A4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944CB"/>
    <w:pPr>
      <w:pBdr>
        <w:top w:val="nil"/>
        <w:left w:val="nil"/>
        <w:bottom w:val="nil"/>
        <w:right w:val="nil"/>
        <w:between w:val="nil"/>
      </w:pBdr>
      <w:spacing w:after="0" w:line="276" w:lineRule="auto"/>
    </w:pPr>
    <w:rPr>
      <w:rFonts w:ascii="Arial" w:eastAsia="Arial" w:hAnsi="Arial" w:cs="Arial"/>
      <w:color w:val="000000"/>
    </w:rPr>
  </w:style>
  <w:style w:type="paragraph" w:styleId="ad">
    <w:name w:val="Title"/>
    <w:basedOn w:val="Normal1"/>
    <w:next w:val="Normal1"/>
    <w:link w:val="ae"/>
    <w:uiPriority w:val="10"/>
    <w:qFormat/>
    <w:rsid w:val="004944CB"/>
    <w:pPr>
      <w:keepNext/>
      <w:keepLines/>
      <w:spacing w:after="60"/>
    </w:pPr>
    <w:rPr>
      <w:sz w:val="52"/>
      <w:szCs w:val="52"/>
    </w:rPr>
  </w:style>
  <w:style w:type="character" w:customStyle="1" w:styleId="ae">
    <w:name w:val="Название Знак"/>
    <w:basedOn w:val="a0"/>
    <w:link w:val="ad"/>
    <w:uiPriority w:val="10"/>
    <w:rsid w:val="004944CB"/>
    <w:rPr>
      <w:rFonts w:ascii="Arial" w:eastAsia="Arial" w:hAnsi="Arial" w:cs="Arial"/>
      <w:color w:val="000000"/>
      <w:sz w:val="52"/>
      <w:szCs w:val="52"/>
    </w:rPr>
  </w:style>
  <w:style w:type="paragraph" w:customStyle="1" w:styleId="Default">
    <w:name w:val="Default"/>
    <w:rsid w:val="00DD4D7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0">
    <w:name w:val="Заголовок 3 Знак"/>
    <w:basedOn w:val="a0"/>
    <w:link w:val="3"/>
    <w:uiPriority w:val="9"/>
    <w:semiHidden/>
    <w:rsid w:val="00106FF0"/>
    <w:rPr>
      <w:rFonts w:ascii="Times New Roman" w:eastAsia="Times New Roman" w:hAnsi="Times New Roman" w:cs="Times New Roman"/>
      <w:b/>
      <w:sz w:val="28"/>
      <w:szCs w:val="28"/>
      <w:lang w:eastAsia="ru-RU"/>
    </w:rPr>
  </w:style>
  <w:style w:type="character" w:customStyle="1" w:styleId="40">
    <w:name w:val="Заголовок 4 Знак"/>
    <w:basedOn w:val="a0"/>
    <w:link w:val="4"/>
    <w:uiPriority w:val="9"/>
    <w:semiHidden/>
    <w:rsid w:val="00106FF0"/>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semiHidden/>
    <w:rsid w:val="00106FF0"/>
    <w:rPr>
      <w:rFonts w:ascii="Times New Roman" w:eastAsia="Times New Roman" w:hAnsi="Times New Roman" w:cs="Times New Roman"/>
      <w:b/>
      <w:lang w:eastAsia="ru-RU"/>
    </w:rPr>
  </w:style>
  <w:style w:type="character" w:customStyle="1" w:styleId="60">
    <w:name w:val="Заголовок 6 Знак"/>
    <w:basedOn w:val="a0"/>
    <w:link w:val="6"/>
    <w:uiPriority w:val="9"/>
    <w:semiHidden/>
    <w:rsid w:val="00106FF0"/>
    <w:rPr>
      <w:rFonts w:ascii="Times New Roman" w:eastAsia="Times New Roman" w:hAnsi="Times New Roman" w:cs="Times New Roman"/>
      <w:b/>
      <w:sz w:val="20"/>
      <w:szCs w:val="20"/>
      <w:lang w:eastAsia="ru-RU"/>
    </w:rPr>
  </w:style>
  <w:style w:type="paragraph" w:customStyle="1" w:styleId="11">
    <w:name w:val="Обычный1"/>
    <w:rsid w:val="00106FF0"/>
    <w:pPr>
      <w:spacing w:after="0" w:line="240" w:lineRule="auto"/>
    </w:pPr>
    <w:rPr>
      <w:rFonts w:ascii="Times New Roman" w:eastAsia="Times New Roman" w:hAnsi="Times New Roman" w:cs="Times New Roman"/>
      <w:snapToGrid w:val="0"/>
      <w:sz w:val="24"/>
      <w:szCs w:val="20"/>
      <w:lang w:eastAsia="ru-RU"/>
    </w:rPr>
  </w:style>
  <w:style w:type="character" w:customStyle="1" w:styleId="a6">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5"/>
    <w:uiPriority w:val="99"/>
    <w:locked/>
    <w:rsid w:val="00106FF0"/>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106FF0"/>
    <w:pPr>
      <w:tabs>
        <w:tab w:val="center" w:pos="4677"/>
        <w:tab w:val="right" w:pos="9355"/>
      </w:tabs>
    </w:pPr>
    <w:rPr>
      <w:rFonts w:ascii="Calibri" w:eastAsia="Calibri" w:hAnsi="Calibri" w:cs="Times New Roman"/>
      <w:lang w:eastAsia="en-US"/>
    </w:rPr>
  </w:style>
  <w:style w:type="character" w:customStyle="1" w:styleId="af0">
    <w:name w:val="Верхний колонтитул Знак"/>
    <w:basedOn w:val="a0"/>
    <w:link w:val="af"/>
    <w:uiPriority w:val="99"/>
    <w:rsid w:val="00106FF0"/>
    <w:rPr>
      <w:rFonts w:ascii="Calibri" w:eastAsia="Calibri" w:hAnsi="Calibri" w:cs="Times New Roman"/>
    </w:rPr>
  </w:style>
  <w:style w:type="paragraph" w:styleId="af1">
    <w:name w:val="footer"/>
    <w:basedOn w:val="a"/>
    <w:link w:val="af2"/>
    <w:uiPriority w:val="99"/>
    <w:unhideWhenUsed/>
    <w:rsid w:val="00106FF0"/>
    <w:pPr>
      <w:tabs>
        <w:tab w:val="center" w:pos="4677"/>
        <w:tab w:val="right" w:pos="9355"/>
      </w:tabs>
    </w:pPr>
    <w:rPr>
      <w:rFonts w:ascii="Calibri" w:eastAsia="Calibri" w:hAnsi="Calibri" w:cs="Times New Roman"/>
      <w:lang w:eastAsia="en-US"/>
    </w:rPr>
  </w:style>
  <w:style w:type="character" w:customStyle="1" w:styleId="af2">
    <w:name w:val="Нижний колонтитул Знак"/>
    <w:basedOn w:val="a0"/>
    <w:link w:val="af1"/>
    <w:uiPriority w:val="99"/>
    <w:rsid w:val="00106FF0"/>
    <w:rPr>
      <w:rFonts w:ascii="Calibri" w:eastAsia="Calibri" w:hAnsi="Calibri" w:cs="Times New Roman"/>
    </w:rPr>
  </w:style>
  <w:style w:type="table" w:customStyle="1" w:styleId="TableNormal1">
    <w:name w:val="Table Normal1"/>
    <w:rsid w:val="00106FF0"/>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61">
    <w:name w:val="Сетка таблицы6"/>
    <w:basedOn w:val="a1"/>
    <w:uiPriority w:val="39"/>
    <w:rsid w:val="00106F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106FF0"/>
    <w:rPr>
      <w:color w:val="954F72" w:themeColor="followedHyperlink"/>
      <w:u w:val="single"/>
    </w:rPr>
  </w:style>
  <w:style w:type="character" w:customStyle="1" w:styleId="af4">
    <w:name w:val="Подзаголовок Знак"/>
    <w:basedOn w:val="a0"/>
    <w:link w:val="af5"/>
    <w:uiPriority w:val="11"/>
    <w:locked/>
    <w:rsid w:val="00106FF0"/>
    <w:rPr>
      <w:rFonts w:ascii="Georgia" w:eastAsia="Georgia" w:hAnsi="Georgia" w:cs="Georgia"/>
      <w:i/>
      <w:color w:val="666666"/>
      <w:sz w:val="48"/>
      <w:szCs w:val="48"/>
      <w:lang w:eastAsia="ru-RU"/>
    </w:rPr>
  </w:style>
  <w:style w:type="character" w:customStyle="1" w:styleId="af6">
    <w:name w:val="Текст выноски Знак"/>
    <w:basedOn w:val="a0"/>
    <w:link w:val="af7"/>
    <w:uiPriority w:val="99"/>
    <w:semiHidden/>
    <w:locked/>
    <w:rsid w:val="00106FF0"/>
    <w:rPr>
      <w:sz w:val="18"/>
      <w:szCs w:val="18"/>
      <w:lang w:eastAsia="ru-RU"/>
    </w:rPr>
  </w:style>
  <w:style w:type="character" w:customStyle="1" w:styleId="12">
    <w:name w:val="Название Знак1"/>
    <w:basedOn w:val="a0"/>
    <w:uiPriority w:val="10"/>
    <w:rsid w:val="00106FF0"/>
    <w:rPr>
      <w:rFonts w:asciiTheme="majorHAnsi" w:eastAsiaTheme="majorEastAsia" w:hAnsiTheme="majorHAnsi" w:cstheme="majorBidi"/>
      <w:spacing w:val="-10"/>
      <w:kern w:val="28"/>
      <w:sz w:val="56"/>
      <w:szCs w:val="56"/>
    </w:rPr>
  </w:style>
  <w:style w:type="paragraph" w:styleId="af5">
    <w:name w:val="Subtitle"/>
    <w:basedOn w:val="a"/>
    <w:next w:val="a"/>
    <w:link w:val="af4"/>
    <w:uiPriority w:val="11"/>
    <w:qFormat/>
    <w:rsid w:val="00106FF0"/>
    <w:pPr>
      <w:numPr>
        <w:ilvl w:val="1"/>
      </w:numPr>
      <w:spacing w:after="160"/>
    </w:pPr>
    <w:rPr>
      <w:rFonts w:ascii="Georgia" w:eastAsia="Georgia" w:hAnsi="Georgia" w:cs="Georgia"/>
      <w:i/>
      <w:color w:val="666666"/>
      <w:sz w:val="48"/>
      <w:szCs w:val="48"/>
    </w:rPr>
  </w:style>
  <w:style w:type="character" w:customStyle="1" w:styleId="13">
    <w:name w:val="Подзаголовок Знак1"/>
    <w:basedOn w:val="a0"/>
    <w:uiPriority w:val="11"/>
    <w:rsid w:val="00106FF0"/>
    <w:rPr>
      <w:rFonts w:eastAsiaTheme="minorEastAsia"/>
      <w:color w:val="5A5A5A" w:themeColor="text1" w:themeTint="A5"/>
      <w:spacing w:val="15"/>
      <w:lang w:eastAsia="ru-RU"/>
    </w:rPr>
  </w:style>
  <w:style w:type="paragraph" w:styleId="af7">
    <w:name w:val="Balloon Text"/>
    <w:basedOn w:val="a"/>
    <w:link w:val="af6"/>
    <w:uiPriority w:val="99"/>
    <w:semiHidden/>
    <w:unhideWhenUsed/>
    <w:rsid w:val="00106FF0"/>
    <w:rPr>
      <w:rFonts w:eastAsiaTheme="minorHAnsi"/>
      <w:sz w:val="18"/>
      <w:szCs w:val="18"/>
    </w:rPr>
  </w:style>
  <w:style w:type="character" w:customStyle="1" w:styleId="14">
    <w:name w:val="Текст выноски Знак1"/>
    <w:basedOn w:val="a0"/>
    <w:uiPriority w:val="99"/>
    <w:semiHidden/>
    <w:rsid w:val="00106FF0"/>
    <w:rPr>
      <w:rFonts w:ascii="Segoe UI" w:eastAsiaTheme="minorEastAsia" w:hAnsi="Segoe UI" w:cs="Segoe UI"/>
      <w:sz w:val="18"/>
      <w:szCs w:val="18"/>
      <w:lang w:eastAsia="ru-RU"/>
    </w:rPr>
  </w:style>
  <w:style w:type="character" w:customStyle="1" w:styleId="15">
    <w:name w:val="Верхний колонтитул Знак1"/>
    <w:basedOn w:val="a0"/>
    <w:uiPriority w:val="99"/>
    <w:semiHidden/>
    <w:rsid w:val="00106FF0"/>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106FF0"/>
    <w:rPr>
      <w:rFonts w:ascii="Times New Roman" w:eastAsia="Times New Roman" w:hAnsi="Times New Roman" w:cs="Times New Roman"/>
      <w:sz w:val="24"/>
      <w:szCs w:val="24"/>
      <w:lang w:eastAsia="ru-RU"/>
    </w:rPr>
  </w:style>
  <w:style w:type="table" w:customStyle="1" w:styleId="17">
    <w:name w:val="Сетка таблицы1"/>
    <w:basedOn w:val="a1"/>
    <w:uiPriority w:val="39"/>
    <w:rsid w:val="00106F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39"/>
    <w:rsid w:val="00106F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39"/>
    <w:rsid w:val="00106F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106FF0"/>
    <w:pPr>
      <w:widowControl w:val="0"/>
      <w:autoSpaceDE w:val="0"/>
      <w:autoSpaceDN w:val="0"/>
      <w:spacing w:before="62"/>
    </w:pPr>
    <w:rPr>
      <w:rFonts w:ascii="Times New Roman" w:eastAsia="Times New Roman" w:hAnsi="Times New Roman" w:cs="Times New Roman"/>
      <w:lang w:val="kk-KZ" w:eastAsia="kk-KZ" w:bidi="kk-KZ"/>
    </w:rPr>
  </w:style>
  <w:style w:type="paragraph" w:customStyle="1" w:styleId="52">
    <w:name w:val="Стиль52"/>
    <w:link w:val="520"/>
    <w:uiPriority w:val="99"/>
    <w:qFormat/>
    <w:rsid w:val="00106FF0"/>
    <w:pPr>
      <w:spacing w:after="0" w:line="240" w:lineRule="auto"/>
    </w:pPr>
    <w:rPr>
      <w:rFonts w:ascii="Times New Roman" w:eastAsia="MS Mincho" w:hAnsi="Times New Roman" w:cs="Times New Roman"/>
      <w:sz w:val="20"/>
      <w:szCs w:val="20"/>
      <w:lang w:eastAsia="ru-RU"/>
    </w:rPr>
  </w:style>
  <w:style w:type="character" w:customStyle="1" w:styleId="520">
    <w:name w:val="Стиль52 Знак"/>
    <w:link w:val="52"/>
    <w:uiPriority w:val="99"/>
    <w:locked/>
    <w:rsid w:val="00106FF0"/>
    <w:rPr>
      <w:rFonts w:ascii="Times New Roman" w:eastAsia="MS Mincho" w:hAnsi="Times New Roman" w:cs="Times New Roman"/>
      <w:sz w:val="20"/>
      <w:szCs w:val="20"/>
      <w:lang w:eastAsia="ru-RU"/>
    </w:rPr>
  </w:style>
  <w:style w:type="character" w:styleId="af8">
    <w:name w:val="annotation reference"/>
    <w:basedOn w:val="a0"/>
    <w:uiPriority w:val="99"/>
    <w:semiHidden/>
    <w:unhideWhenUsed/>
    <w:rsid w:val="00106FF0"/>
    <w:rPr>
      <w:sz w:val="16"/>
      <w:szCs w:val="16"/>
    </w:rPr>
  </w:style>
  <w:style w:type="paragraph" w:styleId="af9">
    <w:name w:val="annotation text"/>
    <w:basedOn w:val="a"/>
    <w:link w:val="afa"/>
    <w:uiPriority w:val="99"/>
    <w:semiHidden/>
    <w:unhideWhenUsed/>
    <w:rsid w:val="00106FF0"/>
    <w:pPr>
      <w:spacing w:after="200"/>
    </w:pPr>
    <w:rPr>
      <w:rFonts w:ascii="Calibri" w:eastAsia="Calibri" w:hAnsi="Calibri" w:cs="Times New Roman"/>
      <w:sz w:val="20"/>
      <w:szCs w:val="20"/>
      <w:lang w:eastAsia="en-US"/>
    </w:rPr>
  </w:style>
  <w:style w:type="character" w:customStyle="1" w:styleId="afa">
    <w:name w:val="Текст примечания Знак"/>
    <w:basedOn w:val="a0"/>
    <w:link w:val="af9"/>
    <w:uiPriority w:val="99"/>
    <w:semiHidden/>
    <w:rsid w:val="00106FF0"/>
    <w:rPr>
      <w:rFonts w:ascii="Calibri" w:eastAsia="Calibri" w:hAnsi="Calibri" w:cs="Times New Roman"/>
      <w:sz w:val="20"/>
      <w:szCs w:val="20"/>
    </w:rPr>
  </w:style>
  <w:style w:type="paragraph" w:styleId="afb">
    <w:name w:val="annotation subject"/>
    <w:basedOn w:val="af9"/>
    <w:next w:val="af9"/>
    <w:link w:val="afc"/>
    <w:uiPriority w:val="99"/>
    <w:semiHidden/>
    <w:unhideWhenUsed/>
    <w:rsid w:val="00106FF0"/>
    <w:rPr>
      <w:b/>
      <w:bCs/>
    </w:rPr>
  </w:style>
  <w:style w:type="character" w:customStyle="1" w:styleId="afc">
    <w:name w:val="Тема примечания Знак"/>
    <w:basedOn w:val="afa"/>
    <w:link w:val="afb"/>
    <w:uiPriority w:val="99"/>
    <w:semiHidden/>
    <w:rsid w:val="00106FF0"/>
    <w:rPr>
      <w:rFonts w:ascii="Calibri" w:eastAsia="Calibri" w:hAnsi="Calibri" w:cs="Times New Roman"/>
      <w:b/>
      <w:bCs/>
      <w:sz w:val="20"/>
      <w:szCs w:val="20"/>
    </w:rPr>
  </w:style>
  <w:style w:type="character" w:customStyle="1" w:styleId="a4">
    <w:name w:val="Абзац списка Знак"/>
    <w:aliases w:val="без абзаца Знак,ПАРАГРАФ Знак,маркированный Знак"/>
    <w:link w:val="a3"/>
    <w:uiPriority w:val="34"/>
    <w:locked/>
    <w:rsid w:val="00A84AB6"/>
    <w:rPr>
      <w:rFonts w:eastAsiaTheme="minorEastAsia"/>
      <w:lang w:eastAsia="ru-RU"/>
    </w:rPr>
  </w:style>
  <w:style w:type="character" w:customStyle="1" w:styleId="a8">
    <w:name w:val="Без интервала Знак"/>
    <w:link w:val="a7"/>
    <w:uiPriority w:val="1"/>
    <w:rsid w:val="00A84AB6"/>
    <w:rPr>
      <w:rFonts w:ascii="Calibri" w:eastAsia="Calibri" w:hAnsi="Calibri" w:cs="Times New Roman"/>
    </w:rPr>
  </w:style>
  <w:style w:type="character" w:styleId="afd">
    <w:name w:val="Emphasis"/>
    <w:basedOn w:val="a0"/>
    <w:uiPriority w:val="20"/>
    <w:qFormat/>
    <w:rsid w:val="008947E2"/>
    <w:rPr>
      <w:i/>
      <w:iCs/>
    </w:rPr>
  </w:style>
  <w:style w:type="character" w:customStyle="1" w:styleId="18">
    <w:name w:val="Заголовок №1_"/>
    <w:basedOn w:val="a0"/>
    <w:link w:val="110"/>
    <w:uiPriority w:val="99"/>
    <w:rsid w:val="00D720D4"/>
    <w:rPr>
      <w:rFonts w:ascii="Times New Roman" w:hAnsi="Times New Roman" w:cs="Times New Roman"/>
      <w:b/>
      <w:bCs/>
      <w:sz w:val="28"/>
      <w:szCs w:val="28"/>
      <w:shd w:val="clear" w:color="auto" w:fill="FFFFFF"/>
    </w:rPr>
  </w:style>
  <w:style w:type="paragraph" w:customStyle="1" w:styleId="110">
    <w:name w:val="Заголовок №11"/>
    <w:basedOn w:val="a"/>
    <w:link w:val="18"/>
    <w:uiPriority w:val="99"/>
    <w:rsid w:val="00D720D4"/>
    <w:pPr>
      <w:shd w:val="clear" w:color="auto" w:fill="FFFFFF"/>
      <w:spacing w:after="660" w:line="240" w:lineRule="atLeast"/>
      <w:outlineLvl w:val="0"/>
    </w:pPr>
    <w:rPr>
      <w:rFonts w:ascii="Times New Roman" w:eastAsiaTheme="minorHAnsi" w:hAnsi="Times New Roman" w:cs="Times New Roman"/>
      <w:b/>
      <w:bCs/>
      <w:sz w:val="28"/>
      <w:szCs w:val="28"/>
      <w:lang w:eastAsia="en-US"/>
    </w:rPr>
  </w:style>
  <w:style w:type="character" w:styleId="afe">
    <w:name w:val="Strong"/>
    <w:basedOn w:val="a0"/>
    <w:uiPriority w:val="22"/>
    <w:qFormat/>
    <w:rsid w:val="00C040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0878">
      <w:bodyDiv w:val="1"/>
      <w:marLeft w:val="0"/>
      <w:marRight w:val="0"/>
      <w:marTop w:val="0"/>
      <w:marBottom w:val="0"/>
      <w:divBdr>
        <w:top w:val="none" w:sz="0" w:space="0" w:color="auto"/>
        <w:left w:val="none" w:sz="0" w:space="0" w:color="auto"/>
        <w:bottom w:val="none" w:sz="0" w:space="0" w:color="auto"/>
        <w:right w:val="none" w:sz="0" w:space="0" w:color="auto"/>
      </w:divBdr>
      <w:divsChild>
        <w:div w:id="457649929">
          <w:marLeft w:val="547"/>
          <w:marRight w:val="0"/>
          <w:marTop w:val="0"/>
          <w:marBottom w:val="0"/>
          <w:divBdr>
            <w:top w:val="none" w:sz="0" w:space="0" w:color="auto"/>
            <w:left w:val="none" w:sz="0" w:space="0" w:color="auto"/>
            <w:bottom w:val="none" w:sz="0" w:space="0" w:color="auto"/>
            <w:right w:val="none" w:sz="0" w:space="0" w:color="auto"/>
          </w:divBdr>
        </w:div>
        <w:div w:id="1342900921">
          <w:marLeft w:val="547"/>
          <w:marRight w:val="0"/>
          <w:marTop w:val="0"/>
          <w:marBottom w:val="0"/>
          <w:divBdr>
            <w:top w:val="none" w:sz="0" w:space="0" w:color="auto"/>
            <w:left w:val="none" w:sz="0" w:space="0" w:color="auto"/>
            <w:bottom w:val="none" w:sz="0" w:space="0" w:color="auto"/>
            <w:right w:val="none" w:sz="0" w:space="0" w:color="auto"/>
          </w:divBdr>
        </w:div>
      </w:divsChild>
    </w:div>
    <w:div w:id="284434402">
      <w:bodyDiv w:val="1"/>
      <w:marLeft w:val="0"/>
      <w:marRight w:val="0"/>
      <w:marTop w:val="0"/>
      <w:marBottom w:val="0"/>
      <w:divBdr>
        <w:top w:val="none" w:sz="0" w:space="0" w:color="auto"/>
        <w:left w:val="none" w:sz="0" w:space="0" w:color="auto"/>
        <w:bottom w:val="none" w:sz="0" w:space="0" w:color="auto"/>
        <w:right w:val="none" w:sz="0" w:space="0" w:color="auto"/>
      </w:divBdr>
    </w:div>
    <w:div w:id="293097235">
      <w:bodyDiv w:val="1"/>
      <w:marLeft w:val="0"/>
      <w:marRight w:val="0"/>
      <w:marTop w:val="0"/>
      <w:marBottom w:val="0"/>
      <w:divBdr>
        <w:top w:val="none" w:sz="0" w:space="0" w:color="auto"/>
        <w:left w:val="none" w:sz="0" w:space="0" w:color="auto"/>
        <w:bottom w:val="none" w:sz="0" w:space="0" w:color="auto"/>
        <w:right w:val="none" w:sz="0" w:space="0" w:color="auto"/>
      </w:divBdr>
    </w:div>
    <w:div w:id="296111594">
      <w:bodyDiv w:val="1"/>
      <w:marLeft w:val="0"/>
      <w:marRight w:val="0"/>
      <w:marTop w:val="0"/>
      <w:marBottom w:val="0"/>
      <w:divBdr>
        <w:top w:val="none" w:sz="0" w:space="0" w:color="auto"/>
        <w:left w:val="none" w:sz="0" w:space="0" w:color="auto"/>
        <w:bottom w:val="none" w:sz="0" w:space="0" w:color="auto"/>
        <w:right w:val="none" w:sz="0" w:space="0" w:color="auto"/>
      </w:divBdr>
      <w:divsChild>
        <w:div w:id="2040084551">
          <w:marLeft w:val="547"/>
          <w:marRight w:val="0"/>
          <w:marTop w:val="0"/>
          <w:marBottom w:val="0"/>
          <w:divBdr>
            <w:top w:val="none" w:sz="0" w:space="0" w:color="auto"/>
            <w:left w:val="none" w:sz="0" w:space="0" w:color="auto"/>
            <w:bottom w:val="none" w:sz="0" w:space="0" w:color="auto"/>
            <w:right w:val="none" w:sz="0" w:space="0" w:color="auto"/>
          </w:divBdr>
        </w:div>
      </w:divsChild>
    </w:div>
    <w:div w:id="296571502">
      <w:bodyDiv w:val="1"/>
      <w:marLeft w:val="0"/>
      <w:marRight w:val="0"/>
      <w:marTop w:val="0"/>
      <w:marBottom w:val="0"/>
      <w:divBdr>
        <w:top w:val="none" w:sz="0" w:space="0" w:color="auto"/>
        <w:left w:val="none" w:sz="0" w:space="0" w:color="auto"/>
        <w:bottom w:val="none" w:sz="0" w:space="0" w:color="auto"/>
        <w:right w:val="none" w:sz="0" w:space="0" w:color="auto"/>
      </w:divBdr>
      <w:divsChild>
        <w:div w:id="666520431">
          <w:marLeft w:val="720"/>
          <w:marRight w:val="0"/>
          <w:marTop w:val="0"/>
          <w:marBottom w:val="0"/>
          <w:divBdr>
            <w:top w:val="none" w:sz="0" w:space="0" w:color="auto"/>
            <w:left w:val="none" w:sz="0" w:space="0" w:color="auto"/>
            <w:bottom w:val="none" w:sz="0" w:space="0" w:color="auto"/>
            <w:right w:val="none" w:sz="0" w:space="0" w:color="auto"/>
          </w:divBdr>
        </w:div>
      </w:divsChild>
    </w:div>
    <w:div w:id="371736717">
      <w:bodyDiv w:val="1"/>
      <w:marLeft w:val="0"/>
      <w:marRight w:val="0"/>
      <w:marTop w:val="0"/>
      <w:marBottom w:val="0"/>
      <w:divBdr>
        <w:top w:val="none" w:sz="0" w:space="0" w:color="auto"/>
        <w:left w:val="none" w:sz="0" w:space="0" w:color="auto"/>
        <w:bottom w:val="none" w:sz="0" w:space="0" w:color="auto"/>
        <w:right w:val="none" w:sz="0" w:space="0" w:color="auto"/>
      </w:divBdr>
    </w:div>
    <w:div w:id="373820576">
      <w:bodyDiv w:val="1"/>
      <w:marLeft w:val="0"/>
      <w:marRight w:val="0"/>
      <w:marTop w:val="0"/>
      <w:marBottom w:val="0"/>
      <w:divBdr>
        <w:top w:val="none" w:sz="0" w:space="0" w:color="auto"/>
        <w:left w:val="none" w:sz="0" w:space="0" w:color="auto"/>
        <w:bottom w:val="none" w:sz="0" w:space="0" w:color="auto"/>
        <w:right w:val="none" w:sz="0" w:space="0" w:color="auto"/>
      </w:divBdr>
    </w:div>
    <w:div w:id="389157953">
      <w:bodyDiv w:val="1"/>
      <w:marLeft w:val="0"/>
      <w:marRight w:val="0"/>
      <w:marTop w:val="0"/>
      <w:marBottom w:val="0"/>
      <w:divBdr>
        <w:top w:val="none" w:sz="0" w:space="0" w:color="auto"/>
        <w:left w:val="none" w:sz="0" w:space="0" w:color="auto"/>
        <w:bottom w:val="none" w:sz="0" w:space="0" w:color="auto"/>
        <w:right w:val="none" w:sz="0" w:space="0" w:color="auto"/>
      </w:divBdr>
    </w:div>
    <w:div w:id="570241636">
      <w:bodyDiv w:val="1"/>
      <w:marLeft w:val="0"/>
      <w:marRight w:val="0"/>
      <w:marTop w:val="0"/>
      <w:marBottom w:val="0"/>
      <w:divBdr>
        <w:top w:val="none" w:sz="0" w:space="0" w:color="auto"/>
        <w:left w:val="none" w:sz="0" w:space="0" w:color="auto"/>
        <w:bottom w:val="none" w:sz="0" w:space="0" w:color="auto"/>
        <w:right w:val="none" w:sz="0" w:space="0" w:color="auto"/>
      </w:divBdr>
      <w:divsChild>
        <w:div w:id="924530896">
          <w:marLeft w:val="547"/>
          <w:marRight w:val="0"/>
          <w:marTop w:val="173"/>
          <w:marBottom w:val="0"/>
          <w:divBdr>
            <w:top w:val="none" w:sz="0" w:space="0" w:color="auto"/>
            <w:left w:val="none" w:sz="0" w:space="0" w:color="auto"/>
            <w:bottom w:val="none" w:sz="0" w:space="0" w:color="auto"/>
            <w:right w:val="none" w:sz="0" w:space="0" w:color="auto"/>
          </w:divBdr>
        </w:div>
      </w:divsChild>
    </w:div>
    <w:div w:id="678315559">
      <w:bodyDiv w:val="1"/>
      <w:marLeft w:val="0"/>
      <w:marRight w:val="0"/>
      <w:marTop w:val="0"/>
      <w:marBottom w:val="0"/>
      <w:divBdr>
        <w:top w:val="none" w:sz="0" w:space="0" w:color="auto"/>
        <w:left w:val="none" w:sz="0" w:space="0" w:color="auto"/>
        <w:bottom w:val="none" w:sz="0" w:space="0" w:color="auto"/>
        <w:right w:val="none" w:sz="0" w:space="0" w:color="auto"/>
      </w:divBdr>
      <w:divsChild>
        <w:div w:id="368998254">
          <w:marLeft w:val="547"/>
          <w:marRight w:val="0"/>
          <w:marTop w:val="144"/>
          <w:marBottom w:val="0"/>
          <w:divBdr>
            <w:top w:val="none" w:sz="0" w:space="0" w:color="auto"/>
            <w:left w:val="none" w:sz="0" w:space="0" w:color="auto"/>
            <w:bottom w:val="none" w:sz="0" w:space="0" w:color="auto"/>
            <w:right w:val="none" w:sz="0" w:space="0" w:color="auto"/>
          </w:divBdr>
        </w:div>
        <w:div w:id="1208689397">
          <w:marLeft w:val="547"/>
          <w:marRight w:val="0"/>
          <w:marTop w:val="144"/>
          <w:marBottom w:val="0"/>
          <w:divBdr>
            <w:top w:val="none" w:sz="0" w:space="0" w:color="auto"/>
            <w:left w:val="none" w:sz="0" w:space="0" w:color="auto"/>
            <w:bottom w:val="none" w:sz="0" w:space="0" w:color="auto"/>
            <w:right w:val="none" w:sz="0" w:space="0" w:color="auto"/>
          </w:divBdr>
        </w:div>
        <w:div w:id="2028021140">
          <w:marLeft w:val="547"/>
          <w:marRight w:val="0"/>
          <w:marTop w:val="144"/>
          <w:marBottom w:val="0"/>
          <w:divBdr>
            <w:top w:val="none" w:sz="0" w:space="0" w:color="auto"/>
            <w:left w:val="none" w:sz="0" w:space="0" w:color="auto"/>
            <w:bottom w:val="none" w:sz="0" w:space="0" w:color="auto"/>
            <w:right w:val="none" w:sz="0" w:space="0" w:color="auto"/>
          </w:divBdr>
        </w:div>
        <w:div w:id="2079593837">
          <w:marLeft w:val="547"/>
          <w:marRight w:val="0"/>
          <w:marTop w:val="144"/>
          <w:marBottom w:val="0"/>
          <w:divBdr>
            <w:top w:val="none" w:sz="0" w:space="0" w:color="auto"/>
            <w:left w:val="none" w:sz="0" w:space="0" w:color="auto"/>
            <w:bottom w:val="none" w:sz="0" w:space="0" w:color="auto"/>
            <w:right w:val="none" w:sz="0" w:space="0" w:color="auto"/>
          </w:divBdr>
        </w:div>
      </w:divsChild>
    </w:div>
    <w:div w:id="698315699">
      <w:bodyDiv w:val="1"/>
      <w:marLeft w:val="0"/>
      <w:marRight w:val="0"/>
      <w:marTop w:val="0"/>
      <w:marBottom w:val="0"/>
      <w:divBdr>
        <w:top w:val="none" w:sz="0" w:space="0" w:color="auto"/>
        <w:left w:val="none" w:sz="0" w:space="0" w:color="auto"/>
        <w:bottom w:val="none" w:sz="0" w:space="0" w:color="auto"/>
        <w:right w:val="none" w:sz="0" w:space="0" w:color="auto"/>
      </w:divBdr>
    </w:div>
    <w:div w:id="759529045">
      <w:bodyDiv w:val="1"/>
      <w:marLeft w:val="0"/>
      <w:marRight w:val="0"/>
      <w:marTop w:val="0"/>
      <w:marBottom w:val="0"/>
      <w:divBdr>
        <w:top w:val="none" w:sz="0" w:space="0" w:color="auto"/>
        <w:left w:val="none" w:sz="0" w:space="0" w:color="auto"/>
        <w:bottom w:val="none" w:sz="0" w:space="0" w:color="auto"/>
        <w:right w:val="none" w:sz="0" w:space="0" w:color="auto"/>
      </w:divBdr>
      <w:divsChild>
        <w:div w:id="405415700">
          <w:marLeft w:val="547"/>
          <w:marRight w:val="0"/>
          <w:marTop w:val="0"/>
          <w:marBottom w:val="0"/>
          <w:divBdr>
            <w:top w:val="none" w:sz="0" w:space="0" w:color="auto"/>
            <w:left w:val="none" w:sz="0" w:space="0" w:color="auto"/>
            <w:bottom w:val="none" w:sz="0" w:space="0" w:color="auto"/>
            <w:right w:val="none" w:sz="0" w:space="0" w:color="auto"/>
          </w:divBdr>
        </w:div>
      </w:divsChild>
    </w:div>
    <w:div w:id="981927056">
      <w:bodyDiv w:val="1"/>
      <w:marLeft w:val="0"/>
      <w:marRight w:val="0"/>
      <w:marTop w:val="0"/>
      <w:marBottom w:val="0"/>
      <w:divBdr>
        <w:top w:val="none" w:sz="0" w:space="0" w:color="auto"/>
        <w:left w:val="none" w:sz="0" w:space="0" w:color="auto"/>
        <w:bottom w:val="none" w:sz="0" w:space="0" w:color="auto"/>
        <w:right w:val="none" w:sz="0" w:space="0" w:color="auto"/>
      </w:divBdr>
      <w:divsChild>
        <w:div w:id="2116751379">
          <w:marLeft w:val="547"/>
          <w:marRight w:val="0"/>
          <w:marTop w:val="0"/>
          <w:marBottom w:val="0"/>
          <w:divBdr>
            <w:top w:val="none" w:sz="0" w:space="0" w:color="auto"/>
            <w:left w:val="none" w:sz="0" w:space="0" w:color="auto"/>
            <w:bottom w:val="none" w:sz="0" w:space="0" w:color="auto"/>
            <w:right w:val="none" w:sz="0" w:space="0" w:color="auto"/>
          </w:divBdr>
        </w:div>
      </w:divsChild>
    </w:div>
    <w:div w:id="1047072054">
      <w:bodyDiv w:val="1"/>
      <w:marLeft w:val="0"/>
      <w:marRight w:val="0"/>
      <w:marTop w:val="0"/>
      <w:marBottom w:val="0"/>
      <w:divBdr>
        <w:top w:val="none" w:sz="0" w:space="0" w:color="auto"/>
        <w:left w:val="none" w:sz="0" w:space="0" w:color="auto"/>
        <w:bottom w:val="none" w:sz="0" w:space="0" w:color="auto"/>
        <w:right w:val="none" w:sz="0" w:space="0" w:color="auto"/>
      </w:divBdr>
    </w:div>
    <w:div w:id="1066956324">
      <w:bodyDiv w:val="1"/>
      <w:marLeft w:val="0"/>
      <w:marRight w:val="0"/>
      <w:marTop w:val="0"/>
      <w:marBottom w:val="0"/>
      <w:divBdr>
        <w:top w:val="none" w:sz="0" w:space="0" w:color="auto"/>
        <w:left w:val="none" w:sz="0" w:space="0" w:color="auto"/>
        <w:bottom w:val="none" w:sz="0" w:space="0" w:color="auto"/>
        <w:right w:val="none" w:sz="0" w:space="0" w:color="auto"/>
      </w:divBdr>
    </w:div>
    <w:div w:id="1074741785">
      <w:bodyDiv w:val="1"/>
      <w:marLeft w:val="0"/>
      <w:marRight w:val="0"/>
      <w:marTop w:val="0"/>
      <w:marBottom w:val="0"/>
      <w:divBdr>
        <w:top w:val="none" w:sz="0" w:space="0" w:color="auto"/>
        <w:left w:val="none" w:sz="0" w:space="0" w:color="auto"/>
        <w:bottom w:val="none" w:sz="0" w:space="0" w:color="auto"/>
        <w:right w:val="none" w:sz="0" w:space="0" w:color="auto"/>
      </w:divBdr>
    </w:div>
    <w:div w:id="1079911704">
      <w:bodyDiv w:val="1"/>
      <w:marLeft w:val="0"/>
      <w:marRight w:val="0"/>
      <w:marTop w:val="0"/>
      <w:marBottom w:val="0"/>
      <w:divBdr>
        <w:top w:val="none" w:sz="0" w:space="0" w:color="auto"/>
        <w:left w:val="none" w:sz="0" w:space="0" w:color="auto"/>
        <w:bottom w:val="none" w:sz="0" w:space="0" w:color="auto"/>
        <w:right w:val="none" w:sz="0" w:space="0" w:color="auto"/>
      </w:divBdr>
    </w:div>
    <w:div w:id="1086535723">
      <w:bodyDiv w:val="1"/>
      <w:marLeft w:val="0"/>
      <w:marRight w:val="0"/>
      <w:marTop w:val="0"/>
      <w:marBottom w:val="0"/>
      <w:divBdr>
        <w:top w:val="none" w:sz="0" w:space="0" w:color="auto"/>
        <w:left w:val="none" w:sz="0" w:space="0" w:color="auto"/>
        <w:bottom w:val="none" w:sz="0" w:space="0" w:color="auto"/>
        <w:right w:val="none" w:sz="0" w:space="0" w:color="auto"/>
      </w:divBdr>
      <w:divsChild>
        <w:div w:id="1919824914">
          <w:marLeft w:val="547"/>
          <w:marRight w:val="0"/>
          <w:marTop w:val="0"/>
          <w:marBottom w:val="0"/>
          <w:divBdr>
            <w:top w:val="none" w:sz="0" w:space="0" w:color="auto"/>
            <w:left w:val="none" w:sz="0" w:space="0" w:color="auto"/>
            <w:bottom w:val="none" w:sz="0" w:space="0" w:color="auto"/>
            <w:right w:val="none" w:sz="0" w:space="0" w:color="auto"/>
          </w:divBdr>
        </w:div>
      </w:divsChild>
    </w:div>
    <w:div w:id="1090812004">
      <w:bodyDiv w:val="1"/>
      <w:marLeft w:val="0"/>
      <w:marRight w:val="0"/>
      <w:marTop w:val="0"/>
      <w:marBottom w:val="0"/>
      <w:divBdr>
        <w:top w:val="none" w:sz="0" w:space="0" w:color="auto"/>
        <w:left w:val="none" w:sz="0" w:space="0" w:color="auto"/>
        <w:bottom w:val="none" w:sz="0" w:space="0" w:color="auto"/>
        <w:right w:val="none" w:sz="0" w:space="0" w:color="auto"/>
      </w:divBdr>
      <w:divsChild>
        <w:div w:id="2140296179">
          <w:marLeft w:val="547"/>
          <w:marRight w:val="0"/>
          <w:marTop w:val="0"/>
          <w:marBottom w:val="0"/>
          <w:divBdr>
            <w:top w:val="none" w:sz="0" w:space="0" w:color="auto"/>
            <w:left w:val="none" w:sz="0" w:space="0" w:color="auto"/>
            <w:bottom w:val="none" w:sz="0" w:space="0" w:color="auto"/>
            <w:right w:val="none" w:sz="0" w:space="0" w:color="auto"/>
          </w:divBdr>
        </w:div>
      </w:divsChild>
    </w:div>
    <w:div w:id="1146702970">
      <w:bodyDiv w:val="1"/>
      <w:marLeft w:val="0"/>
      <w:marRight w:val="0"/>
      <w:marTop w:val="0"/>
      <w:marBottom w:val="0"/>
      <w:divBdr>
        <w:top w:val="none" w:sz="0" w:space="0" w:color="auto"/>
        <w:left w:val="none" w:sz="0" w:space="0" w:color="auto"/>
        <w:bottom w:val="none" w:sz="0" w:space="0" w:color="auto"/>
        <w:right w:val="none" w:sz="0" w:space="0" w:color="auto"/>
      </w:divBdr>
    </w:div>
    <w:div w:id="1168521653">
      <w:bodyDiv w:val="1"/>
      <w:marLeft w:val="0"/>
      <w:marRight w:val="0"/>
      <w:marTop w:val="0"/>
      <w:marBottom w:val="0"/>
      <w:divBdr>
        <w:top w:val="none" w:sz="0" w:space="0" w:color="auto"/>
        <w:left w:val="none" w:sz="0" w:space="0" w:color="auto"/>
        <w:bottom w:val="none" w:sz="0" w:space="0" w:color="auto"/>
        <w:right w:val="none" w:sz="0" w:space="0" w:color="auto"/>
      </w:divBdr>
    </w:div>
    <w:div w:id="1171523973">
      <w:bodyDiv w:val="1"/>
      <w:marLeft w:val="0"/>
      <w:marRight w:val="0"/>
      <w:marTop w:val="0"/>
      <w:marBottom w:val="0"/>
      <w:divBdr>
        <w:top w:val="none" w:sz="0" w:space="0" w:color="auto"/>
        <w:left w:val="none" w:sz="0" w:space="0" w:color="auto"/>
        <w:bottom w:val="none" w:sz="0" w:space="0" w:color="auto"/>
        <w:right w:val="none" w:sz="0" w:space="0" w:color="auto"/>
      </w:divBdr>
      <w:divsChild>
        <w:div w:id="21369916">
          <w:marLeft w:val="547"/>
          <w:marRight w:val="0"/>
          <w:marTop w:val="125"/>
          <w:marBottom w:val="0"/>
          <w:divBdr>
            <w:top w:val="none" w:sz="0" w:space="0" w:color="auto"/>
            <w:left w:val="none" w:sz="0" w:space="0" w:color="auto"/>
            <w:bottom w:val="none" w:sz="0" w:space="0" w:color="auto"/>
            <w:right w:val="none" w:sz="0" w:space="0" w:color="auto"/>
          </w:divBdr>
        </w:div>
        <w:div w:id="24445949">
          <w:marLeft w:val="547"/>
          <w:marRight w:val="0"/>
          <w:marTop w:val="125"/>
          <w:marBottom w:val="0"/>
          <w:divBdr>
            <w:top w:val="none" w:sz="0" w:space="0" w:color="auto"/>
            <w:left w:val="none" w:sz="0" w:space="0" w:color="auto"/>
            <w:bottom w:val="none" w:sz="0" w:space="0" w:color="auto"/>
            <w:right w:val="none" w:sz="0" w:space="0" w:color="auto"/>
          </w:divBdr>
        </w:div>
        <w:div w:id="448009224">
          <w:marLeft w:val="547"/>
          <w:marRight w:val="0"/>
          <w:marTop w:val="125"/>
          <w:marBottom w:val="0"/>
          <w:divBdr>
            <w:top w:val="none" w:sz="0" w:space="0" w:color="auto"/>
            <w:left w:val="none" w:sz="0" w:space="0" w:color="auto"/>
            <w:bottom w:val="none" w:sz="0" w:space="0" w:color="auto"/>
            <w:right w:val="none" w:sz="0" w:space="0" w:color="auto"/>
          </w:divBdr>
        </w:div>
        <w:div w:id="589580365">
          <w:marLeft w:val="547"/>
          <w:marRight w:val="0"/>
          <w:marTop w:val="125"/>
          <w:marBottom w:val="0"/>
          <w:divBdr>
            <w:top w:val="none" w:sz="0" w:space="0" w:color="auto"/>
            <w:left w:val="none" w:sz="0" w:space="0" w:color="auto"/>
            <w:bottom w:val="none" w:sz="0" w:space="0" w:color="auto"/>
            <w:right w:val="none" w:sz="0" w:space="0" w:color="auto"/>
          </w:divBdr>
        </w:div>
        <w:div w:id="934939498">
          <w:marLeft w:val="547"/>
          <w:marRight w:val="0"/>
          <w:marTop w:val="125"/>
          <w:marBottom w:val="0"/>
          <w:divBdr>
            <w:top w:val="none" w:sz="0" w:space="0" w:color="auto"/>
            <w:left w:val="none" w:sz="0" w:space="0" w:color="auto"/>
            <w:bottom w:val="none" w:sz="0" w:space="0" w:color="auto"/>
            <w:right w:val="none" w:sz="0" w:space="0" w:color="auto"/>
          </w:divBdr>
        </w:div>
        <w:div w:id="1044790276">
          <w:marLeft w:val="547"/>
          <w:marRight w:val="0"/>
          <w:marTop w:val="125"/>
          <w:marBottom w:val="0"/>
          <w:divBdr>
            <w:top w:val="none" w:sz="0" w:space="0" w:color="auto"/>
            <w:left w:val="none" w:sz="0" w:space="0" w:color="auto"/>
            <w:bottom w:val="none" w:sz="0" w:space="0" w:color="auto"/>
            <w:right w:val="none" w:sz="0" w:space="0" w:color="auto"/>
          </w:divBdr>
        </w:div>
        <w:div w:id="1201939351">
          <w:marLeft w:val="547"/>
          <w:marRight w:val="0"/>
          <w:marTop w:val="125"/>
          <w:marBottom w:val="0"/>
          <w:divBdr>
            <w:top w:val="none" w:sz="0" w:space="0" w:color="auto"/>
            <w:left w:val="none" w:sz="0" w:space="0" w:color="auto"/>
            <w:bottom w:val="none" w:sz="0" w:space="0" w:color="auto"/>
            <w:right w:val="none" w:sz="0" w:space="0" w:color="auto"/>
          </w:divBdr>
        </w:div>
        <w:div w:id="1570116839">
          <w:marLeft w:val="547"/>
          <w:marRight w:val="0"/>
          <w:marTop w:val="125"/>
          <w:marBottom w:val="0"/>
          <w:divBdr>
            <w:top w:val="none" w:sz="0" w:space="0" w:color="auto"/>
            <w:left w:val="none" w:sz="0" w:space="0" w:color="auto"/>
            <w:bottom w:val="none" w:sz="0" w:space="0" w:color="auto"/>
            <w:right w:val="none" w:sz="0" w:space="0" w:color="auto"/>
          </w:divBdr>
        </w:div>
        <w:div w:id="1590381757">
          <w:marLeft w:val="547"/>
          <w:marRight w:val="0"/>
          <w:marTop w:val="125"/>
          <w:marBottom w:val="0"/>
          <w:divBdr>
            <w:top w:val="none" w:sz="0" w:space="0" w:color="auto"/>
            <w:left w:val="none" w:sz="0" w:space="0" w:color="auto"/>
            <w:bottom w:val="none" w:sz="0" w:space="0" w:color="auto"/>
            <w:right w:val="none" w:sz="0" w:space="0" w:color="auto"/>
          </w:divBdr>
        </w:div>
        <w:div w:id="1772162560">
          <w:marLeft w:val="547"/>
          <w:marRight w:val="0"/>
          <w:marTop w:val="125"/>
          <w:marBottom w:val="0"/>
          <w:divBdr>
            <w:top w:val="none" w:sz="0" w:space="0" w:color="auto"/>
            <w:left w:val="none" w:sz="0" w:space="0" w:color="auto"/>
            <w:bottom w:val="none" w:sz="0" w:space="0" w:color="auto"/>
            <w:right w:val="none" w:sz="0" w:space="0" w:color="auto"/>
          </w:divBdr>
        </w:div>
      </w:divsChild>
    </w:div>
    <w:div w:id="1220870353">
      <w:bodyDiv w:val="1"/>
      <w:marLeft w:val="0"/>
      <w:marRight w:val="0"/>
      <w:marTop w:val="0"/>
      <w:marBottom w:val="0"/>
      <w:divBdr>
        <w:top w:val="none" w:sz="0" w:space="0" w:color="auto"/>
        <w:left w:val="none" w:sz="0" w:space="0" w:color="auto"/>
        <w:bottom w:val="none" w:sz="0" w:space="0" w:color="auto"/>
        <w:right w:val="none" w:sz="0" w:space="0" w:color="auto"/>
      </w:divBdr>
    </w:div>
    <w:div w:id="1291015628">
      <w:bodyDiv w:val="1"/>
      <w:marLeft w:val="0"/>
      <w:marRight w:val="0"/>
      <w:marTop w:val="0"/>
      <w:marBottom w:val="0"/>
      <w:divBdr>
        <w:top w:val="none" w:sz="0" w:space="0" w:color="auto"/>
        <w:left w:val="none" w:sz="0" w:space="0" w:color="auto"/>
        <w:bottom w:val="none" w:sz="0" w:space="0" w:color="auto"/>
        <w:right w:val="none" w:sz="0" w:space="0" w:color="auto"/>
      </w:divBdr>
    </w:div>
    <w:div w:id="1302274627">
      <w:bodyDiv w:val="1"/>
      <w:marLeft w:val="0"/>
      <w:marRight w:val="0"/>
      <w:marTop w:val="0"/>
      <w:marBottom w:val="0"/>
      <w:divBdr>
        <w:top w:val="none" w:sz="0" w:space="0" w:color="auto"/>
        <w:left w:val="none" w:sz="0" w:space="0" w:color="auto"/>
        <w:bottom w:val="none" w:sz="0" w:space="0" w:color="auto"/>
        <w:right w:val="none" w:sz="0" w:space="0" w:color="auto"/>
      </w:divBdr>
    </w:div>
    <w:div w:id="1350255098">
      <w:bodyDiv w:val="1"/>
      <w:marLeft w:val="0"/>
      <w:marRight w:val="0"/>
      <w:marTop w:val="0"/>
      <w:marBottom w:val="0"/>
      <w:divBdr>
        <w:top w:val="none" w:sz="0" w:space="0" w:color="auto"/>
        <w:left w:val="none" w:sz="0" w:space="0" w:color="auto"/>
        <w:bottom w:val="none" w:sz="0" w:space="0" w:color="auto"/>
        <w:right w:val="none" w:sz="0" w:space="0" w:color="auto"/>
      </w:divBdr>
      <w:divsChild>
        <w:div w:id="1316109855">
          <w:marLeft w:val="547"/>
          <w:marRight w:val="0"/>
          <w:marTop w:val="134"/>
          <w:marBottom w:val="0"/>
          <w:divBdr>
            <w:top w:val="none" w:sz="0" w:space="0" w:color="auto"/>
            <w:left w:val="none" w:sz="0" w:space="0" w:color="auto"/>
            <w:bottom w:val="none" w:sz="0" w:space="0" w:color="auto"/>
            <w:right w:val="none" w:sz="0" w:space="0" w:color="auto"/>
          </w:divBdr>
        </w:div>
      </w:divsChild>
    </w:div>
    <w:div w:id="1372070546">
      <w:bodyDiv w:val="1"/>
      <w:marLeft w:val="0"/>
      <w:marRight w:val="0"/>
      <w:marTop w:val="0"/>
      <w:marBottom w:val="0"/>
      <w:divBdr>
        <w:top w:val="none" w:sz="0" w:space="0" w:color="auto"/>
        <w:left w:val="none" w:sz="0" w:space="0" w:color="auto"/>
        <w:bottom w:val="none" w:sz="0" w:space="0" w:color="auto"/>
        <w:right w:val="none" w:sz="0" w:space="0" w:color="auto"/>
      </w:divBdr>
    </w:div>
    <w:div w:id="1377899710">
      <w:bodyDiv w:val="1"/>
      <w:marLeft w:val="0"/>
      <w:marRight w:val="0"/>
      <w:marTop w:val="0"/>
      <w:marBottom w:val="0"/>
      <w:divBdr>
        <w:top w:val="none" w:sz="0" w:space="0" w:color="auto"/>
        <w:left w:val="none" w:sz="0" w:space="0" w:color="auto"/>
        <w:bottom w:val="none" w:sz="0" w:space="0" w:color="auto"/>
        <w:right w:val="none" w:sz="0" w:space="0" w:color="auto"/>
      </w:divBdr>
    </w:div>
    <w:div w:id="1404643510">
      <w:bodyDiv w:val="1"/>
      <w:marLeft w:val="0"/>
      <w:marRight w:val="0"/>
      <w:marTop w:val="0"/>
      <w:marBottom w:val="0"/>
      <w:divBdr>
        <w:top w:val="none" w:sz="0" w:space="0" w:color="auto"/>
        <w:left w:val="none" w:sz="0" w:space="0" w:color="auto"/>
        <w:bottom w:val="none" w:sz="0" w:space="0" w:color="auto"/>
        <w:right w:val="none" w:sz="0" w:space="0" w:color="auto"/>
      </w:divBdr>
    </w:div>
    <w:div w:id="1478453951">
      <w:bodyDiv w:val="1"/>
      <w:marLeft w:val="0"/>
      <w:marRight w:val="0"/>
      <w:marTop w:val="0"/>
      <w:marBottom w:val="0"/>
      <w:divBdr>
        <w:top w:val="none" w:sz="0" w:space="0" w:color="auto"/>
        <w:left w:val="none" w:sz="0" w:space="0" w:color="auto"/>
        <w:bottom w:val="none" w:sz="0" w:space="0" w:color="auto"/>
        <w:right w:val="none" w:sz="0" w:space="0" w:color="auto"/>
      </w:divBdr>
    </w:div>
    <w:div w:id="1586569174">
      <w:bodyDiv w:val="1"/>
      <w:marLeft w:val="0"/>
      <w:marRight w:val="0"/>
      <w:marTop w:val="0"/>
      <w:marBottom w:val="0"/>
      <w:divBdr>
        <w:top w:val="none" w:sz="0" w:space="0" w:color="auto"/>
        <w:left w:val="none" w:sz="0" w:space="0" w:color="auto"/>
        <w:bottom w:val="none" w:sz="0" w:space="0" w:color="auto"/>
        <w:right w:val="none" w:sz="0" w:space="0" w:color="auto"/>
      </w:divBdr>
    </w:div>
    <w:div w:id="1718973170">
      <w:bodyDiv w:val="1"/>
      <w:marLeft w:val="0"/>
      <w:marRight w:val="0"/>
      <w:marTop w:val="0"/>
      <w:marBottom w:val="0"/>
      <w:divBdr>
        <w:top w:val="none" w:sz="0" w:space="0" w:color="auto"/>
        <w:left w:val="none" w:sz="0" w:space="0" w:color="auto"/>
        <w:bottom w:val="none" w:sz="0" w:space="0" w:color="auto"/>
        <w:right w:val="none" w:sz="0" w:space="0" w:color="auto"/>
      </w:divBdr>
    </w:div>
    <w:div w:id="1743521622">
      <w:bodyDiv w:val="1"/>
      <w:marLeft w:val="0"/>
      <w:marRight w:val="0"/>
      <w:marTop w:val="0"/>
      <w:marBottom w:val="0"/>
      <w:divBdr>
        <w:top w:val="none" w:sz="0" w:space="0" w:color="auto"/>
        <w:left w:val="none" w:sz="0" w:space="0" w:color="auto"/>
        <w:bottom w:val="none" w:sz="0" w:space="0" w:color="auto"/>
        <w:right w:val="none" w:sz="0" w:space="0" w:color="auto"/>
      </w:divBdr>
    </w:div>
    <w:div w:id="1818451519">
      <w:bodyDiv w:val="1"/>
      <w:marLeft w:val="0"/>
      <w:marRight w:val="0"/>
      <w:marTop w:val="0"/>
      <w:marBottom w:val="0"/>
      <w:divBdr>
        <w:top w:val="none" w:sz="0" w:space="0" w:color="auto"/>
        <w:left w:val="none" w:sz="0" w:space="0" w:color="auto"/>
        <w:bottom w:val="none" w:sz="0" w:space="0" w:color="auto"/>
        <w:right w:val="none" w:sz="0" w:space="0" w:color="auto"/>
      </w:divBdr>
    </w:div>
    <w:div w:id="1822961409">
      <w:bodyDiv w:val="1"/>
      <w:marLeft w:val="0"/>
      <w:marRight w:val="0"/>
      <w:marTop w:val="0"/>
      <w:marBottom w:val="0"/>
      <w:divBdr>
        <w:top w:val="none" w:sz="0" w:space="0" w:color="auto"/>
        <w:left w:val="none" w:sz="0" w:space="0" w:color="auto"/>
        <w:bottom w:val="none" w:sz="0" w:space="0" w:color="auto"/>
        <w:right w:val="none" w:sz="0" w:space="0" w:color="auto"/>
      </w:divBdr>
    </w:div>
    <w:div w:id="1845051003">
      <w:bodyDiv w:val="1"/>
      <w:marLeft w:val="0"/>
      <w:marRight w:val="0"/>
      <w:marTop w:val="0"/>
      <w:marBottom w:val="0"/>
      <w:divBdr>
        <w:top w:val="none" w:sz="0" w:space="0" w:color="auto"/>
        <w:left w:val="none" w:sz="0" w:space="0" w:color="auto"/>
        <w:bottom w:val="none" w:sz="0" w:space="0" w:color="auto"/>
        <w:right w:val="none" w:sz="0" w:space="0" w:color="auto"/>
      </w:divBdr>
      <w:divsChild>
        <w:div w:id="785319756">
          <w:marLeft w:val="806"/>
          <w:marRight w:val="0"/>
          <w:marTop w:val="96"/>
          <w:marBottom w:val="0"/>
          <w:divBdr>
            <w:top w:val="none" w:sz="0" w:space="0" w:color="auto"/>
            <w:left w:val="none" w:sz="0" w:space="0" w:color="auto"/>
            <w:bottom w:val="none" w:sz="0" w:space="0" w:color="auto"/>
            <w:right w:val="none" w:sz="0" w:space="0" w:color="auto"/>
          </w:divBdr>
        </w:div>
      </w:divsChild>
    </w:div>
    <w:div w:id="1860656207">
      <w:bodyDiv w:val="1"/>
      <w:marLeft w:val="0"/>
      <w:marRight w:val="0"/>
      <w:marTop w:val="0"/>
      <w:marBottom w:val="0"/>
      <w:divBdr>
        <w:top w:val="none" w:sz="0" w:space="0" w:color="auto"/>
        <w:left w:val="none" w:sz="0" w:space="0" w:color="auto"/>
        <w:bottom w:val="none" w:sz="0" w:space="0" w:color="auto"/>
        <w:right w:val="none" w:sz="0" w:space="0" w:color="auto"/>
      </w:divBdr>
    </w:div>
    <w:div w:id="1931230150">
      <w:bodyDiv w:val="1"/>
      <w:marLeft w:val="0"/>
      <w:marRight w:val="0"/>
      <w:marTop w:val="0"/>
      <w:marBottom w:val="0"/>
      <w:divBdr>
        <w:top w:val="none" w:sz="0" w:space="0" w:color="auto"/>
        <w:left w:val="none" w:sz="0" w:space="0" w:color="auto"/>
        <w:bottom w:val="none" w:sz="0" w:space="0" w:color="auto"/>
        <w:right w:val="none" w:sz="0" w:space="0" w:color="auto"/>
      </w:divBdr>
      <w:divsChild>
        <w:div w:id="685517666">
          <w:marLeft w:val="547"/>
          <w:marRight w:val="0"/>
          <w:marTop w:val="144"/>
          <w:marBottom w:val="0"/>
          <w:divBdr>
            <w:top w:val="none" w:sz="0" w:space="0" w:color="auto"/>
            <w:left w:val="none" w:sz="0" w:space="0" w:color="auto"/>
            <w:bottom w:val="none" w:sz="0" w:space="0" w:color="auto"/>
            <w:right w:val="none" w:sz="0" w:space="0" w:color="auto"/>
          </w:divBdr>
        </w:div>
      </w:divsChild>
    </w:div>
    <w:div w:id="1939287266">
      <w:bodyDiv w:val="1"/>
      <w:marLeft w:val="0"/>
      <w:marRight w:val="0"/>
      <w:marTop w:val="0"/>
      <w:marBottom w:val="0"/>
      <w:divBdr>
        <w:top w:val="none" w:sz="0" w:space="0" w:color="auto"/>
        <w:left w:val="none" w:sz="0" w:space="0" w:color="auto"/>
        <w:bottom w:val="none" w:sz="0" w:space="0" w:color="auto"/>
        <w:right w:val="none" w:sz="0" w:space="0" w:color="auto"/>
      </w:divBdr>
      <w:divsChild>
        <w:div w:id="214893144">
          <w:marLeft w:val="1354"/>
          <w:marRight w:val="0"/>
          <w:marTop w:val="106"/>
          <w:marBottom w:val="0"/>
          <w:divBdr>
            <w:top w:val="none" w:sz="0" w:space="0" w:color="auto"/>
            <w:left w:val="none" w:sz="0" w:space="0" w:color="auto"/>
            <w:bottom w:val="none" w:sz="0" w:space="0" w:color="auto"/>
            <w:right w:val="none" w:sz="0" w:space="0" w:color="auto"/>
          </w:divBdr>
        </w:div>
        <w:div w:id="1772124910">
          <w:marLeft w:val="1354"/>
          <w:marRight w:val="0"/>
          <w:marTop w:val="106"/>
          <w:marBottom w:val="0"/>
          <w:divBdr>
            <w:top w:val="none" w:sz="0" w:space="0" w:color="auto"/>
            <w:left w:val="none" w:sz="0" w:space="0" w:color="auto"/>
            <w:bottom w:val="none" w:sz="0" w:space="0" w:color="auto"/>
            <w:right w:val="none" w:sz="0" w:space="0" w:color="auto"/>
          </w:divBdr>
        </w:div>
        <w:div w:id="2081558619">
          <w:marLeft w:val="1354"/>
          <w:marRight w:val="0"/>
          <w:marTop w:val="106"/>
          <w:marBottom w:val="0"/>
          <w:divBdr>
            <w:top w:val="none" w:sz="0" w:space="0" w:color="auto"/>
            <w:left w:val="none" w:sz="0" w:space="0" w:color="auto"/>
            <w:bottom w:val="none" w:sz="0" w:space="0" w:color="auto"/>
            <w:right w:val="none" w:sz="0" w:space="0" w:color="auto"/>
          </w:divBdr>
        </w:div>
      </w:divsChild>
    </w:div>
    <w:div w:id="1967617742">
      <w:bodyDiv w:val="1"/>
      <w:marLeft w:val="0"/>
      <w:marRight w:val="0"/>
      <w:marTop w:val="0"/>
      <w:marBottom w:val="0"/>
      <w:divBdr>
        <w:top w:val="none" w:sz="0" w:space="0" w:color="auto"/>
        <w:left w:val="none" w:sz="0" w:space="0" w:color="auto"/>
        <w:bottom w:val="none" w:sz="0" w:space="0" w:color="auto"/>
        <w:right w:val="none" w:sz="0" w:space="0" w:color="auto"/>
      </w:divBdr>
      <w:divsChild>
        <w:div w:id="2004770609">
          <w:marLeft w:val="0"/>
          <w:marRight w:val="0"/>
          <w:marTop w:val="765"/>
          <w:marBottom w:val="0"/>
          <w:divBdr>
            <w:top w:val="none" w:sz="0" w:space="0" w:color="auto"/>
            <w:left w:val="none" w:sz="0" w:space="0" w:color="auto"/>
            <w:bottom w:val="none" w:sz="0" w:space="0" w:color="auto"/>
            <w:right w:val="none" w:sz="0" w:space="0" w:color="auto"/>
          </w:divBdr>
          <w:divsChild>
            <w:div w:id="2088264734">
              <w:marLeft w:val="0"/>
              <w:marRight w:val="0"/>
              <w:marTop w:val="0"/>
              <w:marBottom w:val="0"/>
              <w:divBdr>
                <w:top w:val="none" w:sz="0" w:space="0" w:color="auto"/>
                <w:left w:val="none" w:sz="0" w:space="0" w:color="auto"/>
                <w:bottom w:val="none" w:sz="0" w:space="0" w:color="auto"/>
                <w:right w:val="none" w:sz="0" w:space="0" w:color="auto"/>
              </w:divBdr>
              <w:divsChild>
                <w:div w:id="1639261380">
                  <w:marLeft w:val="0"/>
                  <w:marRight w:val="0"/>
                  <w:marTop w:val="0"/>
                  <w:marBottom w:val="0"/>
                  <w:divBdr>
                    <w:top w:val="none" w:sz="0" w:space="0" w:color="auto"/>
                    <w:left w:val="none" w:sz="0" w:space="0" w:color="auto"/>
                    <w:bottom w:val="none" w:sz="0" w:space="0" w:color="auto"/>
                    <w:right w:val="none" w:sz="0" w:space="0" w:color="auto"/>
                  </w:divBdr>
                  <w:divsChild>
                    <w:div w:id="765223528">
                      <w:marLeft w:val="150"/>
                      <w:marRight w:val="150"/>
                      <w:marTop w:val="0"/>
                      <w:marBottom w:val="0"/>
                      <w:divBdr>
                        <w:top w:val="none" w:sz="0" w:space="0" w:color="auto"/>
                        <w:left w:val="none" w:sz="0" w:space="0" w:color="auto"/>
                        <w:bottom w:val="none" w:sz="0" w:space="0" w:color="auto"/>
                        <w:right w:val="none" w:sz="0" w:space="0" w:color="auto"/>
                      </w:divBdr>
                      <w:divsChild>
                        <w:div w:id="1262641720">
                          <w:marLeft w:val="0"/>
                          <w:marRight w:val="0"/>
                          <w:marTop w:val="0"/>
                          <w:marBottom w:val="0"/>
                          <w:divBdr>
                            <w:top w:val="none" w:sz="0" w:space="0" w:color="auto"/>
                            <w:left w:val="none" w:sz="0" w:space="0" w:color="auto"/>
                            <w:bottom w:val="none" w:sz="0" w:space="0" w:color="auto"/>
                            <w:right w:val="none" w:sz="0" w:space="0" w:color="auto"/>
                          </w:divBdr>
                          <w:divsChild>
                            <w:div w:id="1211383240">
                              <w:marLeft w:val="0"/>
                              <w:marRight w:val="0"/>
                              <w:marTop w:val="0"/>
                              <w:marBottom w:val="0"/>
                              <w:divBdr>
                                <w:top w:val="none" w:sz="0" w:space="0" w:color="auto"/>
                                <w:left w:val="none" w:sz="0" w:space="0" w:color="auto"/>
                                <w:bottom w:val="none" w:sz="0" w:space="0" w:color="auto"/>
                                <w:right w:val="none" w:sz="0" w:space="0" w:color="auto"/>
                              </w:divBdr>
                              <w:divsChild>
                                <w:div w:id="829521841">
                                  <w:marLeft w:val="0"/>
                                  <w:marRight w:val="0"/>
                                  <w:marTop w:val="0"/>
                                  <w:marBottom w:val="0"/>
                                  <w:divBdr>
                                    <w:top w:val="none" w:sz="0" w:space="0" w:color="auto"/>
                                    <w:left w:val="none" w:sz="0" w:space="0" w:color="auto"/>
                                    <w:bottom w:val="none" w:sz="0" w:space="0" w:color="auto"/>
                                    <w:right w:val="none" w:sz="0" w:space="0" w:color="auto"/>
                                  </w:divBdr>
                                </w:div>
                                <w:div w:id="1753619753">
                                  <w:marLeft w:val="0"/>
                                  <w:marRight w:val="0"/>
                                  <w:marTop w:val="0"/>
                                  <w:marBottom w:val="0"/>
                                  <w:divBdr>
                                    <w:top w:val="none" w:sz="0" w:space="0" w:color="auto"/>
                                    <w:left w:val="none" w:sz="0" w:space="0" w:color="auto"/>
                                    <w:bottom w:val="none" w:sz="0" w:space="0" w:color="auto"/>
                                    <w:right w:val="none" w:sz="0" w:space="0" w:color="auto"/>
                                  </w:divBdr>
                                  <w:divsChild>
                                    <w:div w:id="900217326">
                                      <w:marLeft w:val="0"/>
                                      <w:marRight w:val="0"/>
                                      <w:marTop w:val="0"/>
                                      <w:marBottom w:val="0"/>
                                      <w:divBdr>
                                        <w:top w:val="none" w:sz="0" w:space="0" w:color="auto"/>
                                        <w:left w:val="none" w:sz="0" w:space="0" w:color="auto"/>
                                        <w:bottom w:val="none" w:sz="0" w:space="0" w:color="auto"/>
                                        <w:right w:val="none" w:sz="0" w:space="0" w:color="auto"/>
                                      </w:divBdr>
                                      <w:divsChild>
                                        <w:div w:id="1802065597">
                                          <w:marLeft w:val="120"/>
                                          <w:marRight w:val="0"/>
                                          <w:marTop w:val="0"/>
                                          <w:marBottom w:val="0"/>
                                          <w:divBdr>
                                            <w:top w:val="none" w:sz="0" w:space="0" w:color="auto"/>
                                            <w:left w:val="none" w:sz="0" w:space="0" w:color="auto"/>
                                            <w:bottom w:val="none" w:sz="0" w:space="0" w:color="auto"/>
                                            <w:right w:val="none" w:sz="0" w:space="0" w:color="auto"/>
                                          </w:divBdr>
                                          <w:divsChild>
                                            <w:div w:id="1324550227">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2014918316">
      <w:bodyDiv w:val="1"/>
      <w:marLeft w:val="0"/>
      <w:marRight w:val="0"/>
      <w:marTop w:val="0"/>
      <w:marBottom w:val="0"/>
      <w:divBdr>
        <w:top w:val="none" w:sz="0" w:space="0" w:color="auto"/>
        <w:left w:val="none" w:sz="0" w:space="0" w:color="auto"/>
        <w:bottom w:val="none" w:sz="0" w:space="0" w:color="auto"/>
        <w:right w:val="none" w:sz="0" w:space="0" w:color="auto"/>
      </w:divBdr>
      <w:divsChild>
        <w:div w:id="120266505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hyperlink" Target="https://www.scopus.com/authid/detail.uri?authorId=57211453898" TargetMode="External"/><Relationship Id="rId42" Type="http://schemas.openxmlformats.org/officeDocument/2006/relationships/chart" Target="charts/chart13.xml"/><Relationship Id="rId63"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chart" Target="charts/chart33.xml"/><Relationship Id="rId107" Type="http://schemas.openxmlformats.org/officeDocument/2006/relationships/image" Target="media/image61.png"/><Relationship Id="rId11" Type="http://schemas.openxmlformats.org/officeDocument/2006/relationships/hyperlink" Target="https://www.scopus.com/authid/detail.uri?authorId=57211453898" TargetMode="External"/><Relationship Id="rId32" Type="http://schemas.openxmlformats.org/officeDocument/2006/relationships/chart" Target="charts/chart3.xml"/><Relationship Id="rId53" Type="http://schemas.openxmlformats.org/officeDocument/2006/relationships/image" Target="media/image7.jpeg"/><Relationship Id="rId74" Type="http://schemas.openxmlformats.org/officeDocument/2006/relationships/image" Target="media/image28.png"/><Relationship Id="rId128" Type="http://schemas.openxmlformats.org/officeDocument/2006/relationships/chart" Target="charts/chart23.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49.png"/><Relationship Id="rId22" Type="http://schemas.openxmlformats.org/officeDocument/2006/relationships/hyperlink" Target="https://www.scopus.com/authid/detail.uri?authorId=57941795200" TargetMode="External"/><Relationship Id="rId27" Type="http://schemas.openxmlformats.org/officeDocument/2006/relationships/hyperlink" Target="http://community.frontiersin.org/people/u/175480" TargetMode="External"/><Relationship Id="rId43" Type="http://schemas.openxmlformats.org/officeDocument/2006/relationships/chart" Target="charts/chart14.xml"/><Relationship Id="rId48" Type="http://schemas.openxmlformats.org/officeDocument/2006/relationships/image" Target="media/image2.jpeg"/><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chart" Target="charts/chart29.xml"/><Relationship Id="rId139" Type="http://schemas.openxmlformats.org/officeDocument/2006/relationships/chart" Target="charts/chart34.xml"/><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hyperlink" Target="https://www.scopus.com/authid/detail.uri?authorId=57211453898" TargetMode="External"/><Relationship Id="rId17" Type="http://schemas.openxmlformats.org/officeDocument/2006/relationships/hyperlink" Target="https://www.scopus.com/authid/detail.uri?authorId=48861267200" TargetMode="External"/><Relationship Id="rId33" Type="http://schemas.openxmlformats.org/officeDocument/2006/relationships/chart" Target="charts/chart4.xml"/><Relationship Id="rId38" Type="http://schemas.openxmlformats.org/officeDocument/2006/relationships/chart" Target="charts/chart9.xml"/><Relationship Id="rId59" Type="http://schemas.openxmlformats.org/officeDocument/2006/relationships/image" Target="media/image13.png"/><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chart" Target="charts/chart19.xml"/><Relationship Id="rId129" Type="http://schemas.openxmlformats.org/officeDocument/2006/relationships/chart" Target="charts/chart24.xml"/><Relationship Id="rId54" Type="http://schemas.openxmlformats.org/officeDocument/2006/relationships/image" Target="media/image8.jpeg"/><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5.png"/><Relationship Id="rId96" Type="http://schemas.openxmlformats.org/officeDocument/2006/relationships/image" Target="media/image50.png"/><Relationship Id="rId140" Type="http://schemas.openxmlformats.org/officeDocument/2006/relationships/chart" Target="charts/chart35.xml"/><Relationship Id="rId145"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opus.com/authid/detail.uri?authorId=57941795200" TargetMode="External"/><Relationship Id="rId28" Type="http://schemas.openxmlformats.org/officeDocument/2006/relationships/hyperlink" Target="http://community.frontiersin.org/people/u/26788" TargetMode="External"/><Relationship Id="rId49" Type="http://schemas.openxmlformats.org/officeDocument/2006/relationships/image" Target="media/image3.jpeg"/><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chart" Target="charts/chart15.xml"/><Relationship Id="rId60" Type="http://schemas.openxmlformats.org/officeDocument/2006/relationships/image" Target="media/image14.png"/><Relationship Id="rId65" Type="http://schemas.openxmlformats.org/officeDocument/2006/relationships/image" Target="media/image19.png"/><Relationship Id="rId81" Type="http://schemas.openxmlformats.org/officeDocument/2006/relationships/image" Target="media/image35.png"/><Relationship Id="rId86" Type="http://schemas.openxmlformats.org/officeDocument/2006/relationships/image" Target="media/image40.png"/><Relationship Id="rId130" Type="http://schemas.openxmlformats.org/officeDocument/2006/relationships/chart" Target="charts/chart25.xml"/><Relationship Id="rId135" Type="http://schemas.openxmlformats.org/officeDocument/2006/relationships/chart" Target="charts/chart30.xml"/><Relationship Id="rId13" Type="http://schemas.openxmlformats.org/officeDocument/2006/relationships/hyperlink" Target="https://www.scopus.com/authid/detail.uri?authorId=57941795200" TargetMode="External"/><Relationship Id="rId18" Type="http://schemas.openxmlformats.org/officeDocument/2006/relationships/hyperlink" Target="https://www.scopus.com/authid/detail.uri?authorId=48861267200" TargetMode="External"/><Relationship Id="rId39" Type="http://schemas.openxmlformats.org/officeDocument/2006/relationships/chart" Target="charts/chart10.xml"/><Relationship Id="rId109" Type="http://schemas.openxmlformats.org/officeDocument/2006/relationships/image" Target="media/image63.png"/><Relationship Id="rId34" Type="http://schemas.openxmlformats.org/officeDocument/2006/relationships/chart" Target="charts/chart5.xm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4.png"/><Relationship Id="rId125" Type="http://schemas.openxmlformats.org/officeDocument/2006/relationships/chart" Target="charts/chart20.xml"/><Relationship Id="rId141" Type="http://schemas.openxmlformats.org/officeDocument/2006/relationships/chart" Target="charts/chart36.xml"/><Relationship Id="rId146"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hyperlink" Target="https://www.scopus.com/authid/detail.uri?authorId=57408876000" TargetMode="Externa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chart" Target="charts/chart26.xml"/><Relationship Id="rId136" Type="http://schemas.openxmlformats.org/officeDocument/2006/relationships/chart" Target="charts/chart31.xml"/><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hyperlink" Target="https://www.scopus.com/authid/detail.uri?authorId=48861267200" TargetMode="External"/><Relationship Id="rId14" Type="http://schemas.openxmlformats.org/officeDocument/2006/relationships/hyperlink" Target="https://www.scopus.com/authid/detail.uri?authorId=57941795200" TargetMode="External"/><Relationship Id="rId30" Type="http://schemas.openxmlformats.org/officeDocument/2006/relationships/chart" Target="charts/chart1.xml"/><Relationship Id="rId35" Type="http://schemas.openxmlformats.org/officeDocument/2006/relationships/chart" Target="charts/chart6.xml"/><Relationship Id="rId56"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chart" Target="charts/chart21.xml"/><Relationship Id="rId147" Type="http://schemas.openxmlformats.org/officeDocument/2006/relationships/footer" Target="footer1.xml"/><Relationship Id="rId8" Type="http://schemas.openxmlformats.org/officeDocument/2006/relationships/hyperlink" Target="https://www.gov.kz/memleket/entities/quality" TargetMode="External"/><Relationship Id="rId51" Type="http://schemas.openxmlformats.org/officeDocument/2006/relationships/image" Target="media/image5.jpeg"/><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5.png"/><Relationship Id="rId142" Type="http://schemas.openxmlformats.org/officeDocument/2006/relationships/chart" Target="charts/chart37.xml"/><Relationship Id="rId3" Type="http://schemas.openxmlformats.org/officeDocument/2006/relationships/styles" Target="styles.xml"/><Relationship Id="rId25" Type="http://schemas.openxmlformats.org/officeDocument/2006/relationships/hyperlink" Target="https://www.sciencedirect.com/science/article/abs/pii/S009265661000053X" TargetMode="External"/><Relationship Id="rId46" Type="http://schemas.openxmlformats.org/officeDocument/2006/relationships/chart" Target="charts/chart17.xml"/><Relationship Id="rId67" Type="http://schemas.openxmlformats.org/officeDocument/2006/relationships/image" Target="media/image21.png"/><Relationship Id="rId116" Type="http://schemas.openxmlformats.org/officeDocument/2006/relationships/image" Target="media/image70.png"/><Relationship Id="rId137" Type="http://schemas.openxmlformats.org/officeDocument/2006/relationships/chart" Target="charts/chart32.xml"/><Relationship Id="rId20" Type="http://schemas.openxmlformats.org/officeDocument/2006/relationships/hyperlink" Target="https://www.scopus.com/authid/detail.uri?authorId=57211453898" TargetMode="External"/><Relationship Id="rId41" Type="http://schemas.openxmlformats.org/officeDocument/2006/relationships/chart" Target="charts/chart12.xm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5.png"/><Relationship Id="rId132" Type="http://schemas.openxmlformats.org/officeDocument/2006/relationships/chart" Target="charts/chart27.xml"/><Relationship Id="rId15" Type="http://schemas.openxmlformats.org/officeDocument/2006/relationships/hyperlink" Target="https://www.scopus.com/authid/detail.uri?authorId=57408876000" TargetMode="External"/><Relationship Id="rId36" Type="http://schemas.openxmlformats.org/officeDocument/2006/relationships/chart" Target="charts/chart7.xml"/><Relationship Id="rId57" Type="http://schemas.openxmlformats.org/officeDocument/2006/relationships/image" Target="media/image11.png"/><Relationship Id="rId106" Type="http://schemas.openxmlformats.org/officeDocument/2006/relationships/image" Target="media/image60.png"/><Relationship Id="rId127" Type="http://schemas.openxmlformats.org/officeDocument/2006/relationships/chart" Target="charts/chart22.xml"/><Relationship Id="rId10" Type="http://schemas.openxmlformats.org/officeDocument/2006/relationships/hyperlink" Target="https://www.scopus.com/authid/detail.uri?authorId=48861267200" TargetMode="External"/><Relationship Id="rId31" Type="http://schemas.openxmlformats.org/officeDocument/2006/relationships/chart" Target="charts/chart2.xml"/><Relationship Id="rId52" Type="http://schemas.openxmlformats.org/officeDocument/2006/relationships/image" Target="media/image6.jpeg"/><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png"/><Relationship Id="rId143" Type="http://schemas.openxmlformats.org/officeDocument/2006/relationships/chart" Target="charts/chart38.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opus.com/authid/detail.uri?authorId=48861267200" TargetMode="External"/><Relationship Id="rId26" Type="http://schemas.openxmlformats.org/officeDocument/2006/relationships/hyperlink" Target="https://www.sciencedirect.com/science/article/abs/pii/S009265661000053X" TargetMode="External"/><Relationship Id="rId47" Type="http://schemas.openxmlformats.org/officeDocument/2006/relationships/chart" Target="charts/chart18.xml"/><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image" Target="media/image66.png"/><Relationship Id="rId133" Type="http://schemas.openxmlformats.org/officeDocument/2006/relationships/chart" Target="charts/chart28.xml"/><Relationship Id="rId16" Type="http://schemas.openxmlformats.org/officeDocument/2006/relationships/hyperlink" Target="https://www.scopus.com/authid/detail.uri?authorId=48861267200" TargetMode="External"/><Relationship Id="rId37" Type="http://schemas.openxmlformats.org/officeDocument/2006/relationships/chart" Target="charts/chart8.xml"/><Relationship Id="rId58" Type="http://schemas.openxmlformats.org/officeDocument/2006/relationships/image" Target="media/image12.png"/><Relationship Id="rId79" Type="http://schemas.openxmlformats.org/officeDocument/2006/relationships/image" Target="media/image33.png"/><Relationship Id="rId102" Type="http://schemas.openxmlformats.org/officeDocument/2006/relationships/image" Target="media/image56.png"/><Relationship Id="rId123" Type="http://schemas.openxmlformats.org/officeDocument/2006/relationships/image" Target="media/image77.png"/><Relationship Id="rId144" Type="http://schemas.openxmlformats.org/officeDocument/2006/relationships/chart" Target="charts/chart39.xml"/><Relationship Id="rId90" Type="http://schemas.openxmlformats.org/officeDocument/2006/relationships/image" Target="media/image4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28%20&#1072;&#1087;&#1088;&#1077;&#1083;&#1090;%20&#1087;&#1088;&#1077;&#1079;&#1077;&#1085;&#1090;&#1072;&#1094;&#1080;&#1103;&#1171;&#1072;\10%20&#1075;&#1080;&#1089;&#1090;&#1086;&#1075;&#1088;&#1072;&#1084;&#1084;&#1072;%20&#1080;%20&#1075;&#1088;&#1072;&#1092;&#1080;&#1082;.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user\Desktop\28%20&#1072;&#1087;&#1088;&#1077;&#1083;&#1090;%20&#1087;&#1088;&#1077;&#1079;&#1077;&#1085;&#1090;&#1072;&#1094;&#1080;&#1103;&#1171;&#1072;\3%20&#1082;&#1077;&#1079;&#1077;&#1187;%20&#1075;&#1088;&#1072;&#1092;&#1080;&#1075;&#11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28%20&#1072;&#1087;&#1088;&#1077;&#1083;&#1090;%20&#1087;&#1088;&#1077;&#1079;&#1077;&#1085;&#1090;&#1072;&#1094;&#1080;&#1103;&#1171;&#1072;\10%20&#1075;&#1080;&#1089;&#1090;&#1086;&#1075;&#1088;&#1072;&#1084;&#1084;&#1072;%20&#1080;%20&#1075;&#1088;&#1072;&#1092;&#1080;&#108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28%20&#1072;&#1087;&#1088;&#1077;&#1083;&#1090;%20&#1087;&#1088;&#1077;&#1079;&#1077;&#1085;&#1090;&#1072;&#1094;&#1080;&#1103;&#1171;&#1072;\10%20&#1075;&#1080;&#1089;&#1090;&#1086;&#1075;&#1088;&#1072;&#1084;&#1084;&#1072;%20&#1080;%20&#1075;&#1088;&#1072;&#1092;&#1080;&#108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28%20&#1072;&#1087;&#1088;&#1077;&#1083;&#1090;%20&#1087;&#1088;&#1077;&#1079;&#1077;&#1085;&#1090;&#1072;&#1094;&#1080;&#1103;&#1171;&#1072;\10%20&#1075;&#1080;&#1089;&#1090;&#1086;&#1075;&#1088;&#1072;&#1084;&#1084;&#1072;%20&#1080;%20&#1075;&#1088;&#1072;&#1092;&#1080;&#108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28%20&#1072;&#1087;&#1088;&#1077;&#1083;&#1090;%20&#1087;&#1088;&#1077;&#1079;&#1077;&#1085;&#1090;&#1072;&#1094;&#1080;&#1103;&#1171;&#1072;\10%20&#1075;&#1080;&#1089;&#1090;&#1086;&#1075;&#1088;&#1072;&#1084;&#1084;&#1072;%20&#1080;%20&#1075;&#1088;&#1072;&#1092;&#1080;&#108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53;&#1086;&#1074;&#1099;&#1081;%20&#1076;&#1072;&#1085;&#1085;&#1099;&#1081;&#1083;&#1072;&#1088;&#1084;&#1077;&#1085;%20&#1087;&#1088;&#1077;&#1079;&#1077;&#1085;&#1090;&#1094;&#1080;&#1103;&#1171;&#1072;\15%20&#1084;&#1072;&#1081;%20&#1075;&#1088;&#1072;&#1092;&#1080;&#1082;%20&#1087;&#1088;&#1077;&#1079;&#1077;&#1085;&#1090;&#1072;&#1094;&#1080;&#1103;&#1171;&#1072;.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user\Desktop\28%20&#1072;&#1087;&#1088;&#1077;&#1083;&#1090;%20&#1087;&#1088;&#1077;&#1079;&#1077;&#1085;&#1090;&#1072;&#1094;&#1080;&#1103;&#1171;&#1072;\2_group\EmgrourNA_&#1075;&#1080;&#1089;&#1090;&#1086;&#1075;&#1088;&#1072;&#1084;&#1084;&#1072;.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2022%20&#1044;&#1080;&#1089;&#1077;&#1088;\&#1055;&#1086;&#1089;&#1083;&#1077;&#1076;&#1085;&#1080;&#1077;%20&#1076;&#1072;&#1085;&#1085;&#1099;&#1077;%20SPPS\gender_&#1075;&#1080;&#1089;&#1090;&#1086;&#1075;&#1088;&#1072;&#1084;&#1084;&#1072;%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E:\2022%20&#1044;&#1080;&#1089;&#1077;&#1088;\&#1055;&#1086;&#1089;&#1083;&#1077;&#1076;&#1085;&#1080;&#1077;%20&#1076;&#1072;&#1085;&#1085;&#1099;&#1077;%20SPPS\gender_&#1075;&#1080;&#1089;&#1090;&#1086;&#1075;&#1088;&#1072;&#1084;&#1084;&#1072;%202.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E:\2022%20&#1044;&#1080;&#1089;&#1077;&#1088;\&#1055;&#1086;&#1089;&#1083;&#1077;&#1076;&#1085;&#1080;&#1077;%20&#1076;&#1072;&#1085;&#1085;&#1099;&#1077;%20SPPS\gender_&#1075;&#1080;&#1089;&#1090;&#1086;&#1075;&#1088;&#1072;&#1084;&#1084;&#1072;%202.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user\Desktop\28%20&#1072;&#1087;&#1088;&#1077;&#1083;&#1090;%20&#1087;&#1088;&#1077;&#1079;&#1077;&#1085;&#1090;&#1072;&#1094;&#1080;&#1103;&#1171;&#1072;\2_group\Alert_Orient_&#1075;&#1080;&#1089;&#1090;&#1086;&#1075;&#1088;&#1072;&#1084;&#1084;&#1072;.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2022%20&#1044;&#1080;&#1089;&#1077;&#1088;\&#1055;&#1086;&#1089;&#1083;&#1077;&#1076;&#1085;&#1080;&#1077;%20&#1076;&#1072;&#1085;&#1085;&#1099;&#1077;%20SPPS\&#1075;&#1080;&#1089;&#1090;&#1086;&#1075;&#1088;&#1072;&#1084;&#1084;&#1072;%20&#1076;&#1080;&#1089;&#1089;&#1077;&#1088;&#1171;&#1072;%20&#1179;&#1072;&#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365C-414F-B6DB-338D340C8FD8}"/>
              </c:ext>
            </c:extLst>
          </c:dPt>
          <c:dPt>
            <c:idx val="1"/>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365C-414F-B6DB-338D340C8FD8}"/>
              </c:ext>
            </c:extLst>
          </c:dPt>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65C-414F-B6DB-338D340C8FD8}"/>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7-365C-414F-B6DB-338D340C8FD8}"/>
              </c:ext>
            </c:extLst>
          </c:dPt>
          <c:errBars>
            <c:errBarType val="both"/>
            <c:errValType val="cust"/>
            <c:noEndCap val="0"/>
            <c:plus>
              <c:numRef>
                <c:f>PANAS!$K$6:$K$10</c:f>
                <c:numCache>
                  <c:formatCode>General</c:formatCode>
                  <c:ptCount val="5"/>
                  <c:pt idx="0">
                    <c:v>0.57670376967950465</c:v>
                  </c:pt>
                  <c:pt idx="1">
                    <c:v>0.43060082572944208</c:v>
                  </c:pt>
                  <c:pt idx="3">
                    <c:v>0.70359483962111435</c:v>
                  </c:pt>
                  <c:pt idx="4">
                    <c:v>0.38797027520982413</c:v>
                  </c:pt>
                </c:numCache>
              </c:numRef>
            </c:plus>
            <c:minus>
              <c:numRef>
                <c:f>PANAS!$K$6:$K$10</c:f>
                <c:numCache>
                  <c:formatCode>General</c:formatCode>
                  <c:ptCount val="5"/>
                  <c:pt idx="0">
                    <c:v>0.57670376967950465</c:v>
                  </c:pt>
                  <c:pt idx="1">
                    <c:v>0.43060082572944208</c:v>
                  </c:pt>
                  <c:pt idx="3">
                    <c:v>0.70359483962111435</c:v>
                  </c:pt>
                  <c:pt idx="4">
                    <c:v>0.38797027520982413</c:v>
                  </c:pt>
                </c:numCache>
              </c:numRef>
            </c:minus>
            <c:spPr>
              <a:noFill/>
              <a:ln w="9525" cap="flat" cmpd="sng" algn="ctr">
                <a:solidFill>
                  <a:schemeClr val="tx1">
                    <a:lumMod val="65000"/>
                    <a:lumOff val="35000"/>
                  </a:schemeClr>
                </a:solidFill>
                <a:round/>
              </a:ln>
              <a:effectLst/>
            </c:spPr>
          </c:errBars>
          <c:cat>
            <c:strRef>
              <c:f>PANAS!$I$6:$I$10</c:f>
              <c:strCache>
                <c:ptCount val="5"/>
                <c:pt idx="0">
                  <c:v>ПА (зд)</c:v>
                </c:pt>
                <c:pt idx="1">
                  <c:v>НА (зд)</c:v>
                </c:pt>
                <c:pt idx="3">
                  <c:v>ПА(зк)</c:v>
                </c:pt>
                <c:pt idx="4">
                  <c:v>НА(зк)</c:v>
                </c:pt>
              </c:strCache>
            </c:strRef>
          </c:cat>
          <c:val>
            <c:numRef>
              <c:f>PANAS!$J$6:$J$10</c:f>
              <c:numCache>
                <c:formatCode>###0.0000</c:formatCode>
                <c:ptCount val="5"/>
                <c:pt idx="0">
                  <c:v>29.392156862745086</c:v>
                </c:pt>
                <c:pt idx="1">
                  <c:v>16.833333333333297</c:v>
                </c:pt>
                <c:pt idx="3">
                  <c:v>27.980392156862713</c:v>
                </c:pt>
                <c:pt idx="4">
                  <c:v>15.66666666666668</c:v>
                </c:pt>
              </c:numCache>
            </c:numRef>
          </c:val>
          <c:extLst xmlns:c16r2="http://schemas.microsoft.com/office/drawing/2015/06/chart">
            <c:ext xmlns:c16="http://schemas.microsoft.com/office/drawing/2014/chart" uri="{C3380CC4-5D6E-409C-BE32-E72D297353CC}">
              <c16:uniqueId val="{00000008-365C-414F-B6DB-338D340C8FD8}"/>
            </c:ext>
          </c:extLst>
        </c:ser>
        <c:dLbls>
          <c:showLegendKey val="0"/>
          <c:showVal val="0"/>
          <c:showCatName val="0"/>
          <c:showSerName val="0"/>
          <c:showPercent val="0"/>
          <c:showBubbleSize val="0"/>
        </c:dLbls>
        <c:gapWidth val="219"/>
        <c:overlap val="-27"/>
        <c:axId val="-1793920336"/>
        <c:axId val="-1793919248"/>
      </c:barChart>
      <c:catAx>
        <c:axId val="-1793920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793919248"/>
        <c:crossesAt val="0"/>
        <c:auto val="1"/>
        <c:lblAlgn val="ctr"/>
        <c:lblOffset val="100"/>
        <c:noMultiLvlLbl val="0"/>
      </c:catAx>
      <c:valAx>
        <c:axId val="-1793919248"/>
        <c:scaling>
          <c:orientation val="minMax"/>
          <c:max val="30"/>
        </c:scaling>
        <c:delete val="0"/>
        <c:axPos val="l"/>
        <c:numFmt formatCode="###0" sourceLinked="0"/>
        <c:majorTickMark val="none"/>
        <c:minorTickMark val="none"/>
        <c:tickLblPos val="nextTo"/>
        <c:spPr>
          <a:noFill/>
          <a:ln>
            <a:solidFill>
              <a:schemeClr val="tx1"/>
            </a:solidFill>
          </a:ln>
          <a:effectLst/>
        </c:spPr>
        <c:txPr>
          <a:bodyPr rot="-60000000" vert="horz"/>
          <a:lstStyle/>
          <a:p>
            <a:pPr>
              <a:defRPr/>
            </a:pPr>
            <a:endParaRPr lang="ru-RU"/>
          </a:p>
        </c:txPr>
        <c:crossAx val="-17939203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7598736176936"/>
          <c:y val="0.12593333558627059"/>
          <c:w val="0.80562401263823069"/>
          <c:h val="0.7666673425478468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gender!$H$121:$H$122</c:f>
                <c:numCache>
                  <c:formatCode>General</c:formatCode>
                  <c:ptCount val="2"/>
                  <c:pt idx="0">
                    <c:v>0.60253000000000001</c:v>
                  </c:pt>
                  <c:pt idx="1">
                    <c:v>0.47467999999999999</c:v>
                  </c:pt>
                </c:numCache>
              </c:numRef>
            </c:plus>
            <c:minus>
              <c:numRef>
                <c:f>gender!$H$121:$H$122</c:f>
                <c:numCache>
                  <c:formatCode>General</c:formatCode>
                  <c:ptCount val="2"/>
                  <c:pt idx="0">
                    <c:v>0.60253000000000001</c:v>
                  </c:pt>
                  <c:pt idx="1">
                    <c:v>0.47467999999999999</c:v>
                  </c:pt>
                </c:numCache>
              </c:numRef>
            </c:minus>
            <c:spPr>
              <a:noFill/>
              <a:ln w="9525" cap="flat" cmpd="sng" algn="ctr">
                <a:solidFill>
                  <a:schemeClr val="tx1">
                    <a:lumMod val="65000"/>
                    <a:lumOff val="35000"/>
                  </a:schemeClr>
                </a:solidFill>
                <a:round/>
              </a:ln>
              <a:effectLst/>
            </c:spPr>
          </c:errBars>
          <c:cat>
            <c:strRef>
              <c:f>gender!$E$121:$E$122</c:f>
              <c:strCache>
                <c:ptCount val="2"/>
                <c:pt idx="0">
                  <c:v>әйел</c:v>
                </c:pt>
                <c:pt idx="1">
                  <c:v>ер</c:v>
                </c:pt>
              </c:strCache>
            </c:strRef>
          </c:cat>
          <c:val>
            <c:numRef>
              <c:f>gender!$F$121:$F$122</c:f>
              <c:numCache>
                <c:formatCode>General</c:formatCode>
                <c:ptCount val="2"/>
                <c:pt idx="0">
                  <c:v>16.0943</c:v>
                </c:pt>
                <c:pt idx="1">
                  <c:v>15.2041</c:v>
                </c:pt>
              </c:numCache>
            </c:numRef>
          </c:val>
        </c:ser>
        <c:dLbls>
          <c:showLegendKey val="0"/>
          <c:showVal val="0"/>
          <c:showCatName val="0"/>
          <c:showSerName val="0"/>
          <c:showPercent val="0"/>
          <c:showBubbleSize val="0"/>
        </c:dLbls>
        <c:gapWidth val="219"/>
        <c:overlap val="-27"/>
        <c:axId val="-1656822208"/>
        <c:axId val="-1656818400"/>
      </c:barChart>
      <c:catAx>
        <c:axId val="-16568222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18400"/>
        <c:crosses val="autoZero"/>
        <c:auto val="1"/>
        <c:lblAlgn val="ctr"/>
        <c:lblOffset val="100"/>
        <c:noMultiLvlLbl val="0"/>
      </c:catAx>
      <c:valAx>
        <c:axId val="-165681840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Н</a:t>
                </a:r>
                <a:r>
                  <a:rPr lang="en-US">
                    <a:solidFill>
                      <a:schemeClr val="tx1"/>
                    </a:solidFill>
                  </a:rPr>
                  <a:t>A</a:t>
                </a:r>
                <a:r>
                  <a:rPr lang="kk-KZ">
                    <a:solidFill>
                      <a:schemeClr val="tx1"/>
                    </a:solidFill>
                  </a:rPr>
                  <a:t> (зк)</a:t>
                </a:r>
              </a:p>
              <a:p>
                <a:pPr>
                  <a:defRPr sz="1000" b="0" i="0" u="none" strike="noStrike" kern="1200" baseline="0">
                    <a:solidFill>
                      <a:schemeClr val="tx1">
                        <a:lumMod val="65000"/>
                        <a:lumOff val="35000"/>
                      </a:schemeClr>
                    </a:solidFill>
                    <a:latin typeface="+mn-lt"/>
                    <a:ea typeface="+mn-ea"/>
                    <a:cs typeface="+mn-cs"/>
                  </a:defRPr>
                </a:pP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2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14173228346471"/>
          <c:y val="4.9234399796718703E-2"/>
          <c:w val="0.81309273840769902"/>
          <c:h val="0.64963715621824925"/>
        </c:manualLayout>
      </c:layout>
      <c:barChart>
        <c:barDir val="col"/>
        <c:grouping val="clustered"/>
        <c:varyColors val="0"/>
        <c:ser>
          <c:idx val="1"/>
          <c:order val="1"/>
          <c:tx>
            <c:strRef>
              <c:f>Лист1!$Q$3</c:f>
              <c:strCache>
                <c:ptCount val="1"/>
                <c:pt idx="0">
                  <c:v>1 кезең</c:v>
                </c:pt>
              </c:strCache>
            </c:strRef>
          </c:tx>
          <c:spPr>
            <a:solidFill>
              <a:schemeClr val="accent1"/>
            </a:solidFill>
            <a:ln>
              <a:noFill/>
            </a:ln>
            <a:effectLst/>
          </c:spPr>
          <c:invertIfNegative val="0"/>
          <c:errBars>
            <c:errBarType val="both"/>
            <c:errValType val="cust"/>
            <c:noEndCap val="0"/>
            <c:plus>
              <c:numRef>
                <c:f>Лист1!$D$39:$D$41</c:f>
                <c:numCache>
                  <c:formatCode>General</c:formatCode>
                  <c:ptCount val="3"/>
                  <c:pt idx="0">
                    <c:v>2.4139999999999997</c:v>
                  </c:pt>
                  <c:pt idx="1">
                    <c:v>2.3239999999999998</c:v>
                  </c:pt>
                  <c:pt idx="2">
                    <c:v>5.1109999999999944</c:v>
                  </c:pt>
                </c:numCache>
              </c:numRef>
            </c:plus>
            <c:minus>
              <c:numRef>
                <c:f>Лист1!$D$39:$D$41</c:f>
                <c:numCache>
                  <c:formatCode>General</c:formatCode>
                  <c:ptCount val="3"/>
                  <c:pt idx="0">
                    <c:v>2.4139999999999997</c:v>
                  </c:pt>
                  <c:pt idx="1">
                    <c:v>2.3239999999999998</c:v>
                  </c:pt>
                  <c:pt idx="2">
                    <c:v>5.1109999999999944</c:v>
                  </c:pt>
                </c:numCache>
              </c:numRef>
            </c:minus>
            <c:spPr>
              <a:noFill/>
              <a:ln w="9525" cap="flat" cmpd="sng" algn="ctr">
                <a:solidFill>
                  <a:schemeClr val="tx1">
                    <a:lumMod val="65000"/>
                    <a:lumOff val="35000"/>
                  </a:schemeClr>
                </a:solidFill>
                <a:round/>
              </a:ln>
              <a:effectLst/>
            </c:spPr>
          </c:errBars>
          <c:cat>
            <c:strRef>
              <c:f>Лист1!$O$4:$O$6</c:f>
              <c:strCache>
                <c:ptCount val="3"/>
                <c:pt idx="0">
                  <c:v>Қырағылық</c:v>
                </c:pt>
                <c:pt idx="1">
                  <c:v>Бағдарлау</c:v>
                </c:pt>
                <c:pt idx="2">
                  <c:v>Бақылау</c:v>
                </c:pt>
              </c:strCache>
            </c:strRef>
          </c:cat>
          <c:val>
            <c:numRef>
              <c:f>Лист1!$Q$4:$Q$6</c:f>
              <c:numCache>
                <c:formatCode>General</c:formatCode>
                <c:ptCount val="3"/>
                <c:pt idx="0">
                  <c:v>55.245000000000012</c:v>
                </c:pt>
                <c:pt idx="1">
                  <c:v>36.607000000000006</c:v>
                </c:pt>
                <c:pt idx="2">
                  <c:v>115.20099999999999</c:v>
                </c:pt>
              </c:numCache>
            </c:numRef>
          </c:val>
          <c:extLst xmlns:c16r2="http://schemas.microsoft.com/office/drawing/2015/06/chart">
            <c:ext xmlns:c16="http://schemas.microsoft.com/office/drawing/2014/chart" uri="{C3380CC4-5D6E-409C-BE32-E72D297353CC}">
              <c16:uniqueId val="{00000000-FCCE-4678-AEAA-FDEFE4448008}"/>
            </c:ext>
          </c:extLst>
        </c:ser>
        <c:ser>
          <c:idx val="2"/>
          <c:order val="2"/>
          <c:tx>
            <c:strRef>
              <c:f>Лист1!$R$3</c:f>
              <c:strCache>
                <c:ptCount val="1"/>
                <c:pt idx="0">
                  <c:v>2 кезең</c:v>
                </c:pt>
              </c:strCache>
            </c:strRef>
          </c:tx>
          <c:spPr>
            <a:solidFill>
              <a:schemeClr val="accent2"/>
            </a:solidFill>
            <a:ln>
              <a:noFill/>
            </a:ln>
            <a:effectLst/>
          </c:spPr>
          <c:invertIfNegative val="0"/>
          <c:errBars>
            <c:errBarType val="both"/>
            <c:errValType val="cust"/>
            <c:noEndCap val="0"/>
            <c:plus>
              <c:numRef>
                <c:f>Лист1!$E$39:$E$41</c:f>
                <c:numCache>
                  <c:formatCode>General</c:formatCode>
                  <c:ptCount val="3"/>
                  <c:pt idx="0">
                    <c:v>2.7800000000000002</c:v>
                  </c:pt>
                  <c:pt idx="1">
                    <c:v>2.6880000000000002</c:v>
                  </c:pt>
                  <c:pt idx="2">
                    <c:v>4.7789999999999999</c:v>
                  </c:pt>
                </c:numCache>
              </c:numRef>
            </c:plus>
            <c:minus>
              <c:numRef>
                <c:f>Лист1!$E$39:$E$41</c:f>
                <c:numCache>
                  <c:formatCode>General</c:formatCode>
                  <c:ptCount val="3"/>
                  <c:pt idx="0">
                    <c:v>2.7800000000000002</c:v>
                  </c:pt>
                  <c:pt idx="1">
                    <c:v>2.6880000000000002</c:v>
                  </c:pt>
                  <c:pt idx="2">
                    <c:v>4.7789999999999999</c:v>
                  </c:pt>
                </c:numCache>
              </c:numRef>
            </c:minus>
            <c:spPr>
              <a:noFill/>
              <a:ln w="9525" cap="flat" cmpd="sng" algn="ctr">
                <a:solidFill>
                  <a:schemeClr val="tx1">
                    <a:lumMod val="65000"/>
                    <a:lumOff val="35000"/>
                  </a:schemeClr>
                </a:solidFill>
                <a:round/>
              </a:ln>
              <a:effectLst/>
            </c:spPr>
          </c:errBars>
          <c:cat>
            <c:strRef>
              <c:f>Лист1!$O$4:$O$6</c:f>
              <c:strCache>
                <c:ptCount val="3"/>
                <c:pt idx="0">
                  <c:v>Қырағылық</c:v>
                </c:pt>
                <c:pt idx="1">
                  <c:v>Бағдарлау</c:v>
                </c:pt>
                <c:pt idx="2">
                  <c:v>Бақылау</c:v>
                </c:pt>
              </c:strCache>
            </c:strRef>
          </c:cat>
          <c:val>
            <c:numRef>
              <c:f>Лист1!$R$4:$R$6</c:f>
              <c:numCache>
                <c:formatCode>General</c:formatCode>
                <c:ptCount val="3"/>
                <c:pt idx="0">
                  <c:v>64.971999999999994</c:v>
                </c:pt>
                <c:pt idx="1">
                  <c:v>42.655000000000001</c:v>
                </c:pt>
                <c:pt idx="2">
                  <c:v>114.452</c:v>
                </c:pt>
              </c:numCache>
            </c:numRef>
          </c:val>
          <c:extLst xmlns:c16r2="http://schemas.microsoft.com/office/drawing/2015/06/chart">
            <c:ext xmlns:c16="http://schemas.microsoft.com/office/drawing/2014/chart" uri="{C3380CC4-5D6E-409C-BE32-E72D297353CC}">
              <c16:uniqueId val="{00000001-FCCE-4678-AEAA-FDEFE4448008}"/>
            </c:ext>
          </c:extLst>
        </c:ser>
        <c:ser>
          <c:idx val="3"/>
          <c:order val="3"/>
          <c:tx>
            <c:strRef>
              <c:f>Лист1!$S$3</c:f>
              <c:strCache>
                <c:ptCount val="1"/>
                <c:pt idx="0">
                  <c:v>3 кезең</c:v>
                </c:pt>
              </c:strCache>
            </c:strRef>
          </c:tx>
          <c:spPr>
            <a:solidFill>
              <a:schemeClr val="tx2"/>
            </a:solidFill>
            <a:ln>
              <a:noFill/>
            </a:ln>
            <a:effectLst/>
          </c:spPr>
          <c:invertIfNegative val="0"/>
          <c:errBars>
            <c:errBarType val="both"/>
            <c:errValType val="cust"/>
            <c:noEndCap val="0"/>
            <c:plus>
              <c:numRef>
                <c:f>Лист1!$F$39:$F$41</c:f>
                <c:numCache>
                  <c:formatCode>General</c:formatCode>
                  <c:ptCount val="3"/>
                  <c:pt idx="0">
                    <c:v>3.0509999999999997</c:v>
                  </c:pt>
                  <c:pt idx="1">
                    <c:v>3.0529999999999977</c:v>
                  </c:pt>
                  <c:pt idx="2">
                    <c:v>4.8899999999999997</c:v>
                  </c:pt>
                </c:numCache>
              </c:numRef>
            </c:plus>
            <c:minus>
              <c:numRef>
                <c:f>Лист1!$F$39:$F$41</c:f>
                <c:numCache>
                  <c:formatCode>General</c:formatCode>
                  <c:ptCount val="3"/>
                  <c:pt idx="0">
                    <c:v>3.0509999999999997</c:v>
                  </c:pt>
                  <c:pt idx="1">
                    <c:v>3.0529999999999977</c:v>
                  </c:pt>
                  <c:pt idx="2">
                    <c:v>4.8899999999999997</c:v>
                  </c:pt>
                </c:numCache>
              </c:numRef>
            </c:minus>
            <c:spPr>
              <a:noFill/>
              <a:ln w="9525" cap="flat" cmpd="sng" algn="ctr">
                <a:solidFill>
                  <a:schemeClr val="tx1">
                    <a:lumMod val="65000"/>
                    <a:lumOff val="35000"/>
                  </a:schemeClr>
                </a:solidFill>
                <a:round/>
              </a:ln>
              <a:effectLst/>
            </c:spPr>
          </c:errBars>
          <c:cat>
            <c:strRef>
              <c:f>Лист1!$O$4:$O$6</c:f>
              <c:strCache>
                <c:ptCount val="3"/>
                <c:pt idx="0">
                  <c:v>Қырағылық</c:v>
                </c:pt>
                <c:pt idx="1">
                  <c:v>Бағдарлау</c:v>
                </c:pt>
                <c:pt idx="2">
                  <c:v>Бақылау</c:v>
                </c:pt>
              </c:strCache>
            </c:strRef>
          </c:cat>
          <c:val>
            <c:numRef>
              <c:f>Лист1!$S$4:$S$6</c:f>
              <c:numCache>
                <c:formatCode>General</c:formatCode>
                <c:ptCount val="3"/>
                <c:pt idx="0">
                  <c:v>72.566999999999993</c:v>
                </c:pt>
                <c:pt idx="1">
                  <c:v>44.146000000000001</c:v>
                </c:pt>
                <c:pt idx="2">
                  <c:v>111.47199999999999</c:v>
                </c:pt>
              </c:numCache>
            </c:numRef>
          </c:val>
          <c:extLst xmlns:c16r2="http://schemas.microsoft.com/office/drawing/2015/06/chart">
            <c:ext xmlns:c16="http://schemas.microsoft.com/office/drawing/2014/chart" uri="{C3380CC4-5D6E-409C-BE32-E72D297353CC}">
              <c16:uniqueId val="{00000002-FCCE-4678-AEAA-FDEFE4448008}"/>
            </c:ext>
          </c:extLst>
        </c:ser>
        <c:dLbls>
          <c:showLegendKey val="0"/>
          <c:showVal val="0"/>
          <c:showCatName val="0"/>
          <c:showSerName val="0"/>
          <c:showPercent val="0"/>
          <c:showBubbleSize val="0"/>
        </c:dLbls>
        <c:gapWidth val="219"/>
        <c:overlap val="-27"/>
        <c:axId val="-1656820576"/>
        <c:axId val="-165681513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Лист1!$P$3</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Лист1!$O$4:$O$6</c15:sqref>
                        </c15:formulaRef>
                      </c:ext>
                    </c:extLst>
                    <c:strCache>
                      <c:ptCount val="3"/>
                      <c:pt idx="0">
                        <c:v>Қырағылық</c:v>
                      </c:pt>
                      <c:pt idx="1">
                        <c:v>Бағдарлау</c:v>
                      </c:pt>
                      <c:pt idx="2">
                        <c:v>Бақылау</c:v>
                      </c:pt>
                    </c:strCache>
                  </c:strRef>
                </c:cat>
                <c:val>
                  <c:numRef>
                    <c:extLst xmlns:c16r2="http://schemas.microsoft.com/office/drawing/2015/06/chart">
                      <c:ext uri="{02D57815-91ED-43cb-92C2-25804820EDAC}">
                        <c15:formulaRef>
                          <c15:sqref>Лист1!$P$4:$P$6</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3-FCCE-4678-AEAA-FDEFE4448008}"/>
                  </c:ext>
                </c:extLst>
              </c15:ser>
            </c15:filteredBarSeries>
          </c:ext>
        </c:extLst>
      </c:barChart>
      <c:catAx>
        <c:axId val="-1656820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15136"/>
        <c:crosses val="autoZero"/>
        <c:auto val="1"/>
        <c:lblAlgn val="ctr"/>
        <c:lblOffset val="100"/>
        <c:noMultiLvlLbl val="0"/>
      </c:catAx>
      <c:valAx>
        <c:axId val="-165681513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20576"/>
        <c:crosses val="autoZero"/>
        <c:crossBetween val="between"/>
      </c:valAx>
      <c:spPr>
        <a:noFill/>
        <a:ln>
          <a:noFill/>
        </a:ln>
        <a:effectLst/>
      </c:spPr>
    </c:plotArea>
    <c:legend>
      <c:legendPos val="b"/>
      <c:layout>
        <c:manualLayout>
          <c:xMode val="edge"/>
          <c:yMode val="edge"/>
          <c:x val="0.24173742988008873"/>
          <c:y val="0.89872332944027933"/>
          <c:w val="0.51652484615893601"/>
          <c:h val="8.2137914578859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PA!$C$1</c:f>
              <c:strCache>
                <c:ptCount val="1"/>
                <c:pt idx="0">
                  <c:v>Қырағылық</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PA!$B$2:$B$103</c:f>
              <c:numCache>
                <c:formatCode>General</c:formatCode>
                <c:ptCount val="102"/>
                <c:pt idx="0">
                  <c:v>24</c:v>
                </c:pt>
                <c:pt idx="1">
                  <c:v>20</c:v>
                </c:pt>
                <c:pt idx="2">
                  <c:v>18</c:v>
                </c:pt>
                <c:pt idx="3">
                  <c:v>13</c:v>
                </c:pt>
                <c:pt idx="4">
                  <c:v>37</c:v>
                </c:pt>
                <c:pt idx="5">
                  <c:v>28</c:v>
                </c:pt>
                <c:pt idx="6">
                  <c:v>20</c:v>
                </c:pt>
                <c:pt idx="7">
                  <c:v>34</c:v>
                </c:pt>
                <c:pt idx="8">
                  <c:v>18</c:v>
                </c:pt>
                <c:pt idx="9">
                  <c:v>23</c:v>
                </c:pt>
                <c:pt idx="10">
                  <c:v>29</c:v>
                </c:pt>
                <c:pt idx="11">
                  <c:v>22</c:v>
                </c:pt>
                <c:pt idx="12">
                  <c:v>26</c:v>
                </c:pt>
                <c:pt idx="13">
                  <c:v>30</c:v>
                </c:pt>
                <c:pt idx="14">
                  <c:v>19</c:v>
                </c:pt>
                <c:pt idx="15">
                  <c:v>25</c:v>
                </c:pt>
                <c:pt idx="16">
                  <c:v>27</c:v>
                </c:pt>
                <c:pt idx="17">
                  <c:v>35</c:v>
                </c:pt>
                <c:pt idx="18">
                  <c:v>42</c:v>
                </c:pt>
                <c:pt idx="19">
                  <c:v>38</c:v>
                </c:pt>
                <c:pt idx="20">
                  <c:v>41</c:v>
                </c:pt>
                <c:pt idx="21">
                  <c:v>17</c:v>
                </c:pt>
                <c:pt idx="22">
                  <c:v>33</c:v>
                </c:pt>
                <c:pt idx="23">
                  <c:v>28</c:v>
                </c:pt>
                <c:pt idx="24">
                  <c:v>22</c:v>
                </c:pt>
                <c:pt idx="25">
                  <c:v>18</c:v>
                </c:pt>
                <c:pt idx="26">
                  <c:v>17</c:v>
                </c:pt>
                <c:pt idx="27">
                  <c:v>20</c:v>
                </c:pt>
                <c:pt idx="28">
                  <c:v>24</c:v>
                </c:pt>
                <c:pt idx="29">
                  <c:v>31</c:v>
                </c:pt>
                <c:pt idx="30">
                  <c:v>18</c:v>
                </c:pt>
                <c:pt idx="31">
                  <c:v>28</c:v>
                </c:pt>
                <c:pt idx="32">
                  <c:v>25</c:v>
                </c:pt>
                <c:pt idx="33">
                  <c:v>25</c:v>
                </c:pt>
                <c:pt idx="34">
                  <c:v>27</c:v>
                </c:pt>
                <c:pt idx="35">
                  <c:v>37</c:v>
                </c:pt>
                <c:pt idx="36">
                  <c:v>33</c:v>
                </c:pt>
                <c:pt idx="37">
                  <c:v>29</c:v>
                </c:pt>
                <c:pt idx="38">
                  <c:v>29</c:v>
                </c:pt>
                <c:pt idx="39">
                  <c:v>40</c:v>
                </c:pt>
                <c:pt idx="40">
                  <c:v>29</c:v>
                </c:pt>
                <c:pt idx="41">
                  <c:v>32</c:v>
                </c:pt>
                <c:pt idx="42">
                  <c:v>30</c:v>
                </c:pt>
                <c:pt idx="43">
                  <c:v>25</c:v>
                </c:pt>
                <c:pt idx="44">
                  <c:v>29</c:v>
                </c:pt>
                <c:pt idx="45">
                  <c:v>30</c:v>
                </c:pt>
                <c:pt idx="46">
                  <c:v>23</c:v>
                </c:pt>
                <c:pt idx="47">
                  <c:v>36</c:v>
                </c:pt>
                <c:pt idx="48">
                  <c:v>22</c:v>
                </c:pt>
                <c:pt idx="49">
                  <c:v>13</c:v>
                </c:pt>
                <c:pt idx="50">
                  <c:v>28</c:v>
                </c:pt>
                <c:pt idx="51">
                  <c:v>21</c:v>
                </c:pt>
                <c:pt idx="52">
                  <c:v>23</c:v>
                </c:pt>
                <c:pt idx="53">
                  <c:v>31</c:v>
                </c:pt>
                <c:pt idx="54">
                  <c:v>22</c:v>
                </c:pt>
                <c:pt idx="55">
                  <c:v>18</c:v>
                </c:pt>
                <c:pt idx="56">
                  <c:v>35</c:v>
                </c:pt>
                <c:pt idx="57">
                  <c:v>27</c:v>
                </c:pt>
                <c:pt idx="58">
                  <c:v>31</c:v>
                </c:pt>
                <c:pt idx="59">
                  <c:v>25</c:v>
                </c:pt>
                <c:pt idx="60">
                  <c:v>23</c:v>
                </c:pt>
                <c:pt idx="61">
                  <c:v>31</c:v>
                </c:pt>
                <c:pt idx="62">
                  <c:v>34</c:v>
                </c:pt>
                <c:pt idx="63">
                  <c:v>29</c:v>
                </c:pt>
                <c:pt idx="64">
                  <c:v>18</c:v>
                </c:pt>
                <c:pt idx="65">
                  <c:v>33</c:v>
                </c:pt>
                <c:pt idx="66">
                  <c:v>26</c:v>
                </c:pt>
                <c:pt idx="67">
                  <c:v>42</c:v>
                </c:pt>
                <c:pt idx="68">
                  <c:v>37</c:v>
                </c:pt>
                <c:pt idx="69">
                  <c:v>31</c:v>
                </c:pt>
                <c:pt idx="70">
                  <c:v>24</c:v>
                </c:pt>
                <c:pt idx="71">
                  <c:v>41</c:v>
                </c:pt>
                <c:pt idx="72">
                  <c:v>38</c:v>
                </c:pt>
                <c:pt idx="73">
                  <c:v>25</c:v>
                </c:pt>
                <c:pt idx="74">
                  <c:v>29</c:v>
                </c:pt>
                <c:pt idx="75">
                  <c:v>39</c:v>
                </c:pt>
                <c:pt idx="76">
                  <c:v>29</c:v>
                </c:pt>
                <c:pt idx="77">
                  <c:v>31</c:v>
                </c:pt>
                <c:pt idx="78">
                  <c:v>30</c:v>
                </c:pt>
                <c:pt idx="79">
                  <c:v>21</c:v>
                </c:pt>
                <c:pt idx="80">
                  <c:v>29</c:v>
                </c:pt>
                <c:pt idx="81">
                  <c:v>32</c:v>
                </c:pt>
                <c:pt idx="82">
                  <c:v>23</c:v>
                </c:pt>
                <c:pt idx="83">
                  <c:v>16</c:v>
                </c:pt>
                <c:pt idx="84">
                  <c:v>24</c:v>
                </c:pt>
                <c:pt idx="85">
                  <c:v>32</c:v>
                </c:pt>
                <c:pt idx="86">
                  <c:v>38</c:v>
                </c:pt>
                <c:pt idx="87">
                  <c:v>44</c:v>
                </c:pt>
                <c:pt idx="88">
                  <c:v>32</c:v>
                </c:pt>
                <c:pt idx="89">
                  <c:v>42</c:v>
                </c:pt>
                <c:pt idx="90">
                  <c:v>24</c:v>
                </c:pt>
                <c:pt idx="91">
                  <c:v>19</c:v>
                </c:pt>
                <c:pt idx="92">
                  <c:v>37</c:v>
                </c:pt>
                <c:pt idx="93">
                  <c:v>37</c:v>
                </c:pt>
                <c:pt idx="94">
                  <c:v>24</c:v>
                </c:pt>
                <c:pt idx="95">
                  <c:v>30</c:v>
                </c:pt>
                <c:pt idx="96">
                  <c:v>27</c:v>
                </c:pt>
                <c:pt idx="97">
                  <c:v>20</c:v>
                </c:pt>
                <c:pt idx="98">
                  <c:v>36</c:v>
                </c:pt>
                <c:pt idx="99">
                  <c:v>23</c:v>
                </c:pt>
                <c:pt idx="100">
                  <c:v>30</c:v>
                </c:pt>
                <c:pt idx="101">
                  <c:v>24</c:v>
                </c:pt>
              </c:numCache>
            </c:numRef>
          </c:xVal>
          <c:yVal>
            <c:numRef>
              <c:f>PA!$C$2:$C$103</c:f>
              <c:numCache>
                <c:formatCode>General</c:formatCode>
                <c:ptCount val="102"/>
                <c:pt idx="0">
                  <c:v>39.06</c:v>
                </c:pt>
                <c:pt idx="1">
                  <c:v>63.92</c:v>
                </c:pt>
                <c:pt idx="2">
                  <c:v>73.400000000000006</c:v>
                </c:pt>
                <c:pt idx="3">
                  <c:v>86.14</c:v>
                </c:pt>
                <c:pt idx="4">
                  <c:v>80.05</c:v>
                </c:pt>
                <c:pt idx="5">
                  <c:v>62.3</c:v>
                </c:pt>
                <c:pt idx="6">
                  <c:v>66.31</c:v>
                </c:pt>
                <c:pt idx="7">
                  <c:v>77.72</c:v>
                </c:pt>
                <c:pt idx="8">
                  <c:v>65.05</c:v>
                </c:pt>
                <c:pt idx="9">
                  <c:v>48.91</c:v>
                </c:pt>
                <c:pt idx="10">
                  <c:v>58.83</c:v>
                </c:pt>
                <c:pt idx="11">
                  <c:v>90.26</c:v>
                </c:pt>
                <c:pt idx="12">
                  <c:v>84.8</c:v>
                </c:pt>
                <c:pt idx="13">
                  <c:v>61.61</c:v>
                </c:pt>
                <c:pt idx="14">
                  <c:v>100.03</c:v>
                </c:pt>
                <c:pt idx="15">
                  <c:v>88.210000000000022</c:v>
                </c:pt>
                <c:pt idx="16">
                  <c:v>103.63</c:v>
                </c:pt>
                <c:pt idx="17">
                  <c:v>44.83</c:v>
                </c:pt>
                <c:pt idx="18">
                  <c:v>44.44</c:v>
                </c:pt>
                <c:pt idx="19">
                  <c:v>43.42</c:v>
                </c:pt>
                <c:pt idx="20">
                  <c:v>95.45</c:v>
                </c:pt>
                <c:pt idx="21">
                  <c:v>76.19</c:v>
                </c:pt>
                <c:pt idx="22">
                  <c:v>89.679999999999978</c:v>
                </c:pt>
                <c:pt idx="23">
                  <c:v>67.05</c:v>
                </c:pt>
                <c:pt idx="24">
                  <c:v>94.990000000000023</c:v>
                </c:pt>
                <c:pt idx="25">
                  <c:v>55.07</c:v>
                </c:pt>
                <c:pt idx="26">
                  <c:v>72.05</c:v>
                </c:pt>
                <c:pt idx="27">
                  <c:v>104.07</c:v>
                </c:pt>
                <c:pt idx="28">
                  <c:v>69.88</c:v>
                </c:pt>
                <c:pt idx="29">
                  <c:v>65.31</c:v>
                </c:pt>
                <c:pt idx="30">
                  <c:v>9.56</c:v>
                </c:pt>
                <c:pt idx="31">
                  <c:v>41.61</c:v>
                </c:pt>
                <c:pt idx="32">
                  <c:v>67.040000000000006</c:v>
                </c:pt>
                <c:pt idx="33">
                  <c:v>57.81</c:v>
                </c:pt>
                <c:pt idx="34">
                  <c:v>78.239999999999995</c:v>
                </c:pt>
                <c:pt idx="35">
                  <c:v>59.690000000000012</c:v>
                </c:pt>
                <c:pt idx="36">
                  <c:v>61.67</c:v>
                </c:pt>
                <c:pt idx="37">
                  <c:v>65.06</c:v>
                </c:pt>
                <c:pt idx="38">
                  <c:v>91.28</c:v>
                </c:pt>
                <c:pt idx="39">
                  <c:v>39.550000000000004</c:v>
                </c:pt>
                <c:pt idx="40">
                  <c:v>83.649999999999991</c:v>
                </c:pt>
                <c:pt idx="41">
                  <c:v>96.69</c:v>
                </c:pt>
                <c:pt idx="42">
                  <c:v>55.56</c:v>
                </c:pt>
                <c:pt idx="43">
                  <c:v>81.679999999999978</c:v>
                </c:pt>
                <c:pt idx="44">
                  <c:v>65.73</c:v>
                </c:pt>
                <c:pt idx="45">
                  <c:v>62.28</c:v>
                </c:pt>
                <c:pt idx="46">
                  <c:v>76.3</c:v>
                </c:pt>
                <c:pt idx="47">
                  <c:v>49.81</c:v>
                </c:pt>
                <c:pt idx="48">
                  <c:v>74.72</c:v>
                </c:pt>
                <c:pt idx="49">
                  <c:v>47.260000000000012</c:v>
                </c:pt>
                <c:pt idx="50">
                  <c:v>59.39</c:v>
                </c:pt>
                <c:pt idx="51">
                  <c:v>64.599999999999994</c:v>
                </c:pt>
                <c:pt idx="52">
                  <c:v>69.64</c:v>
                </c:pt>
                <c:pt idx="53">
                  <c:v>73.400000000000006</c:v>
                </c:pt>
                <c:pt idx="54">
                  <c:v>74.33</c:v>
                </c:pt>
                <c:pt idx="55">
                  <c:v>55.07</c:v>
                </c:pt>
                <c:pt idx="56">
                  <c:v>76.36</c:v>
                </c:pt>
                <c:pt idx="57">
                  <c:v>81.93</c:v>
                </c:pt>
                <c:pt idx="58">
                  <c:v>53.06</c:v>
                </c:pt>
                <c:pt idx="59">
                  <c:v>84.39</c:v>
                </c:pt>
                <c:pt idx="60">
                  <c:v>62.24</c:v>
                </c:pt>
                <c:pt idx="61">
                  <c:v>89.25</c:v>
                </c:pt>
                <c:pt idx="62">
                  <c:v>29.82</c:v>
                </c:pt>
                <c:pt idx="63">
                  <c:v>19.439999999999987</c:v>
                </c:pt>
                <c:pt idx="64">
                  <c:v>94.240000000000023</c:v>
                </c:pt>
                <c:pt idx="65">
                  <c:v>54.220000000000013</c:v>
                </c:pt>
                <c:pt idx="66">
                  <c:v>40.11</c:v>
                </c:pt>
                <c:pt idx="67">
                  <c:v>52.6</c:v>
                </c:pt>
                <c:pt idx="68">
                  <c:v>62.49</c:v>
                </c:pt>
                <c:pt idx="69">
                  <c:v>56.33</c:v>
                </c:pt>
                <c:pt idx="70">
                  <c:v>64.040000000000006</c:v>
                </c:pt>
                <c:pt idx="71">
                  <c:v>44.87</c:v>
                </c:pt>
                <c:pt idx="72">
                  <c:v>40.520000000000003</c:v>
                </c:pt>
                <c:pt idx="73">
                  <c:v>71.25</c:v>
                </c:pt>
                <c:pt idx="74">
                  <c:v>44.02</c:v>
                </c:pt>
                <c:pt idx="75">
                  <c:v>50.98</c:v>
                </c:pt>
                <c:pt idx="76">
                  <c:v>61.55</c:v>
                </c:pt>
                <c:pt idx="77">
                  <c:v>47.04</c:v>
                </c:pt>
                <c:pt idx="78">
                  <c:v>41.38</c:v>
                </c:pt>
                <c:pt idx="79">
                  <c:v>77.48</c:v>
                </c:pt>
                <c:pt idx="80">
                  <c:v>78.83</c:v>
                </c:pt>
                <c:pt idx="81">
                  <c:v>38.06</c:v>
                </c:pt>
                <c:pt idx="82">
                  <c:v>54.71</c:v>
                </c:pt>
                <c:pt idx="83">
                  <c:v>91.679999999999978</c:v>
                </c:pt>
                <c:pt idx="84">
                  <c:v>33.770000000000003</c:v>
                </c:pt>
                <c:pt idx="85">
                  <c:v>64.510000000000005</c:v>
                </c:pt>
                <c:pt idx="86">
                  <c:v>56.15</c:v>
                </c:pt>
                <c:pt idx="87">
                  <c:v>33.04</c:v>
                </c:pt>
                <c:pt idx="88">
                  <c:v>80.28</c:v>
                </c:pt>
                <c:pt idx="89">
                  <c:v>42.34</c:v>
                </c:pt>
                <c:pt idx="90">
                  <c:v>36.53</c:v>
                </c:pt>
                <c:pt idx="91">
                  <c:v>54.08</c:v>
                </c:pt>
                <c:pt idx="92">
                  <c:v>75.34</c:v>
                </c:pt>
                <c:pt idx="93">
                  <c:v>35.99</c:v>
                </c:pt>
                <c:pt idx="94">
                  <c:v>31.23</c:v>
                </c:pt>
                <c:pt idx="95">
                  <c:v>79.52</c:v>
                </c:pt>
                <c:pt idx="96">
                  <c:v>95.169999999999987</c:v>
                </c:pt>
                <c:pt idx="97">
                  <c:v>83.940000000000026</c:v>
                </c:pt>
                <c:pt idx="98">
                  <c:v>70.239999999999995</c:v>
                </c:pt>
                <c:pt idx="99">
                  <c:v>66.430000000000007</c:v>
                </c:pt>
                <c:pt idx="100">
                  <c:v>33.85</c:v>
                </c:pt>
                <c:pt idx="101">
                  <c:v>85.1</c:v>
                </c:pt>
              </c:numCache>
            </c:numRef>
          </c:yVal>
          <c:smooth val="0"/>
          <c:extLst xmlns:c16r2="http://schemas.microsoft.com/office/drawing/2015/06/chart">
            <c:ext xmlns:c16="http://schemas.microsoft.com/office/drawing/2014/chart" uri="{C3380CC4-5D6E-409C-BE32-E72D297353CC}">
              <c16:uniqueId val="{00000000-0B11-44A6-AC7A-55C615E35B0D}"/>
            </c:ext>
          </c:extLst>
        </c:ser>
        <c:dLbls>
          <c:showLegendKey val="0"/>
          <c:showVal val="0"/>
          <c:showCatName val="0"/>
          <c:showSerName val="0"/>
          <c:showPercent val="0"/>
          <c:showBubbleSize val="0"/>
        </c:dLbls>
        <c:axId val="-1656817856"/>
        <c:axId val="-1656817312"/>
      </c:scatterChart>
      <c:valAx>
        <c:axId val="-165681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ПА (зк</a:t>
                </a:r>
                <a:r>
                  <a:rPr lang="ru-RU" sz="1100">
                    <a:solidFill>
                      <a:schemeClr val="tx1"/>
                    </a:solidFill>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56817312"/>
        <c:crosses val="autoZero"/>
        <c:crossBetween val="midCat"/>
      </c:valAx>
      <c:valAx>
        <c:axId val="-1656817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Қырағылық</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56817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'Қ1кезең Гедондық'!$C$1</c:f>
              <c:strCache>
                <c:ptCount val="1"/>
                <c:pt idx="0">
                  <c:v>Гедондық тон</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'Қ1кезең Гедондық'!$B$2:$B$103</c:f>
              <c:numCache>
                <c:formatCode>General</c:formatCode>
                <c:ptCount val="102"/>
                <c:pt idx="0">
                  <c:v>58.120000000000012</c:v>
                </c:pt>
                <c:pt idx="1">
                  <c:v>11.43</c:v>
                </c:pt>
                <c:pt idx="2">
                  <c:v>71.040000000000006</c:v>
                </c:pt>
                <c:pt idx="3">
                  <c:v>91.08</c:v>
                </c:pt>
                <c:pt idx="4">
                  <c:v>58.8</c:v>
                </c:pt>
                <c:pt idx="5">
                  <c:v>52.55</c:v>
                </c:pt>
                <c:pt idx="6">
                  <c:v>41.8</c:v>
                </c:pt>
                <c:pt idx="7">
                  <c:v>32.760000000000012</c:v>
                </c:pt>
                <c:pt idx="8">
                  <c:v>58.91</c:v>
                </c:pt>
                <c:pt idx="9">
                  <c:v>34.520000000000003</c:v>
                </c:pt>
                <c:pt idx="10">
                  <c:v>31.24</c:v>
                </c:pt>
                <c:pt idx="11">
                  <c:v>68.95</c:v>
                </c:pt>
                <c:pt idx="12">
                  <c:v>93.28</c:v>
                </c:pt>
                <c:pt idx="13">
                  <c:v>47.82</c:v>
                </c:pt>
                <c:pt idx="14">
                  <c:v>94.63</c:v>
                </c:pt>
                <c:pt idx="15">
                  <c:v>81.86999999999999</c:v>
                </c:pt>
                <c:pt idx="16">
                  <c:v>117.97</c:v>
                </c:pt>
                <c:pt idx="17">
                  <c:v>17.600000000000001</c:v>
                </c:pt>
                <c:pt idx="18">
                  <c:v>38.92</c:v>
                </c:pt>
                <c:pt idx="19">
                  <c:v>44.53</c:v>
                </c:pt>
                <c:pt idx="20">
                  <c:v>40.18</c:v>
                </c:pt>
                <c:pt idx="21">
                  <c:v>71.260000000000005</c:v>
                </c:pt>
                <c:pt idx="22">
                  <c:v>58.620000000000012</c:v>
                </c:pt>
                <c:pt idx="23">
                  <c:v>32.86</c:v>
                </c:pt>
                <c:pt idx="24">
                  <c:v>121.69</c:v>
                </c:pt>
                <c:pt idx="25">
                  <c:v>34.65</c:v>
                </c:pt>
                <c:pt idx="26">
                  <c:v>96.149999999999991</c:v>
                </c:pt>
                <c:pt idx="27">
                  <c:v>73.669999999999987</c:v>
                </c:pt>
                <c:pt idx="28">
                  <c:v>91.56</c:v>
                </c:pt>
                <c:pt idx="29">
                  <c:v>74.69</c:v>
                </c:pt>
                <c:pt idx="30">
                  <c:v>10.050000000000002</c:v>
                </c:pt>
                <c:pt idx="31">
                  <c:v>34.160000000000011</c:v>
                </c:pt>
                <c:pt idx="32">
                  <c:v>70.83</c:v>
                </c:pt>
                <c:pt idx="33">
                  <c:v>49.49</c:v>
                </c:pt>
                <c:pt idx="34">
                  <c:v>54.54</c:v>
                </c:pt>
                <c:pt idx="35">
                  <c:v>56.51</c:v>
                </c:pt>
                <c:pt idx="36">
                  <c:v>54.89</c:v>
                </c:pt>
                <c:pt idx="37">
                  <c:v>46.89</c:v>
                </c:pt>
                <c:pt idx="38">
                  <c:v>104.36</c:v>
                </c:pt>
                <c:pt idx="39">
                  <c:v>70.649999999999991</c:v>
                </c:pt>
                <c:pt idx="40">
                  <c:v>73.53</c:v>
                </c:pt>
                <c:pt idx="41">
                  <c:v>57.13</c:v>
                </c:pt>
                <c:pt idx="42">
                  <c:v>55.35</c:v>
                </c:pt>
                <c:pt idx="43">
                  <c:v>45.57</c:v>
                </c:pt>
                <c:pt idx="44">
                  <c:v>57.14</c:v>
                </c:pt>
                <c:pt idx="45">
                  <c:v>54.85</c:v>
                </c:pt>
                <c:pt idx="46">
                  <c:v>57.36</c:v>
                </c:pt>
                <c:pt idx="47">
                  <c:v>35.36</c:v>
                </c:pt>
                <c:pt idx="48">
                  <c:v>50.92</c:v>
                </c:pt>
                <c:pt idx="49">
                  <c:v>57.09</c:v>
                </c:pt>
                <c:pt idx="50">
                  <c:v>32.36</c:v>
                </c:pt>
                <c:pt idx="51">
                  <c:v>41.44</c:v>
                </c:pt>
                <c:pt idx="52">
                  <c:v>42.2</c:v>
                </c:pt>
                <c:pt idx="53">
                  <c:v>71.040000000000006</c:v>
                </c:pt>
                <c:pt idx="54">
                  <c:v>54.01</c:v>
                </c:pt>
                <c:pt idx="55">
                  <c:v>14.73</c:v>
                </c:pt>
                <c:pt idx="56">
                  <c:v>70.669999999999987</c:v>
                </c:pt>
                <c:pt idx="57">
                  <c:v>52.11</c:v>
                </c:pt>
                <c:pt idx="58">
                  <c:v>63.24</c:v>
                </c:pt>
                <c:pt idx="59">
                  <c:v>59.78</c:v>
                </c:pt>
                <c:pt idx="60">
                  <c:v>68.209999999999994</c:v>
                </c:pt>
                <c:pt idx="61">
                  <c:v>58.690000000000012</c:v>
                </c:pt>
                <c:pt idx="62">
                  <c:v>29.09</c:v>
                </c:pt>
                <c:pt idx="63">
                  <c:v>54.37</c:v>
                </c:pt>
                <c:pt idx="64">
                  <c:v>108.56</c:v>
                </c:pt>
                <c:pt idx="65">
                  <c:v>59.04</c:v>
                </c:pt>
                <c:pt idx="66">
                  <c:v>23.259999999999987</c:v>
                </c:pt>
                <c:pt idx="67">
                  <c:v>63.96</c:v>
                </c:pt>
                <c:pt idx="68">
                  <c:v>62.5</c:v>
                </c:pt>
                <c:pt idx="69">
                  <c:v>54.58</c:v>
                </c:pt>
                <c:pt idx="70">
                  <c:v>71.179999999999978</c:v>
                </c:pt>
                <c:pt idx="71">
                  <c:v>21.66</c:v>
                </c:pt>
                <c:pt idx="72">
                  <c:v>15.1</c:v>
                </c:pt>
                <c:pt idx="73">
                  <c:v>51.94</c:v>
                </c:pt>
                <c:pt idx="74">
                  <c:v>49.33</c:v>
                </c:pt>
                <c:pt idx="75">
                  <c:v>38.4</c:v>
                </c:pt>
                <c:pt idx="76">
                  <c:v>49.64</c:v>
                </c:pt>
                <c:pt idx="77">
                  <c:v>31.63000000000002</c:v>
                </c:pt>
                <c:pt idx="78">
                  <c:v>67.22</c:v>
                </c:pt>
                <c:pt idx="79">
                  <c:v>69.540000000000006</c:v>
                </c:pt>
                <c:pt idx="80">
                  <c:v>63.4</c:v>
                </c:pt>
                <c:pt idx="81">
                  <c:v>15.79</c:v>
                </c:pt>
                <c:pt idx="82">
                  <c:v>38.33</c:v>
                </c:pt>
                <c:pt idx="83">
                  <c:v>93.73</c:v>
                </c:pt>
                <c:pt idx="84">
                  <c:v>18.43</c:v>
                </c:pt>
                <c:pt idx="85">
                  <c:v>72.97</c:v>
                </c:pt>
                <c:pt idx="86">
                  <c:v>41.48</c:v>
                </c:pt>
                <c:pt idx="87">
                  <c:v>19.87</c:v>
                </c:pt>
                <c:pt idx="88">
                  <c:v>73.400000000000006</c:v>
                </c:pt>
                <c:pt idx="89">
                  <c:v>49.05</c:v>
                </c:pt>
                <c:pt idx="90">
                  <c:v>29.09</c:v>
                </c:pt>
                <c:pt idx="91">
                  <c:v>55.160000000000011</c:v>
                </c:pt>
                <c:pt idx="92">
                  <c:v>70.209999999999994</c:v>
                </c:pt>
                <c:pt idx="93">
                  <c:v>16.899999999999999</c:v>
                </c:pt>
                <c:pt idx="94">
                  <c:v>32.33</c:v>
                </c:pt>
                <c:pt idx="95">
                  <c:v>43.75</c:v>
                </c:pt>
                <c:pt idx="96">
                  <c:v>59.620000000000012</c:v>
                </c:pt>
                <c:pt idx="97">
                  <c:v>118.89</c:v>
                </c:pt>
                <c:pt idx="98">
                  <c:v>75.760000000000005</c:v>
                </c:pt>
                <c:pt idx="99">
                  <c:v>54.64</c:v>
                </c:pt>
                <c:pt idx="100">
                  <c:v>15.31</c:v>
                </c:pt>
                <c:pt idx="101">
                  <c:v>87.57</c:v>
                </c:pt>
              </c:numCache>
            </c:numRef>
          </c:xVal>
          <c:yVal>
            <c:numRef>
              <c:f>'Қ1кезең Гедондық'!$C$2:$C$103</c:f>
              <c:numCache>
                <c:formatCode>General</c:formatCode>
                <c:ptCount val="102"/>
                <c:pt idx="0">
                  <c:v>26</c:v>
                </c:pt>
                <c:pt idx="1">
                  <c:v>26</c:v>
                </c:pt>
                <c:pt idx="2">
                  <c:v>24</c:v>
                </c:pt>
                <c:pt idx="3">
                  <c:v>23</c:v>
                </c:pt>
                <c:pt idx="4">
                  <c:v>30</c:v>
                </c:pt>
                <c:pt idx="5">
                  <c:v>31</c:v>
                </c:pt>
                <c:pt idx="6">
                  <c:v>28</c:v>
                </c:pt>
                <c:pt idx="7">
                  <c:v>30</c:v>
                </c:pt>
                <c:pt idx="8">
                  <c:v>26</c:v>
                </c:pt>
                <c:pt idx="9">
                  <c:v>28</c:v>
                </c:pt>
                <c:pt idx="10">
                  <c:v>27</c:v>
                </c:pt>
                <c:pt idx="11">
                  <c:v>22</c:v>
                </c:pt>
                <c:pt idx="12">
                  <c:v>27</c:v>
                </c:pt>
                <c:pt idx="13">
                  <c:v>28</c:v>
                </c:pt>
                <c:pt idx="14">
                  <c:v>27</c:v>
                </c:pt>
                <c:pt idx="15">
                  <c:v>25</c:v>
                </c:pt>
                <c:pt idx="16">
                  <c:v>20</c:v>
                </c:pt>
                <c:pt idx="17">
                  <c:v>29</c:v>
                </c:pt>
                <c:pt idx="18">
                  <c:v>29</c:v>
                </c:pt>
                <c:pt idx="19">
                  <c:v>31</c:v>
                </c:pt>
                <c:pt idx="20">
                  <c:v>32</c:v>
                </c:pt>
                <c:pt idx="21">
                  <c:v>24</c:v>
                </c:pt>
                <c:pt idx="22">
                  <c:v>31</c:v>
                </c:pt>
                <c:pt idx="23">
                  <c:v>30</c:v>
                </c:pt>
                <c:pt idx="24">
                  <c:v>27</c:v>
                </c:pt>
                <c:pt idx="25">
                  <c:v>24</c:v>
                </c:pt>
                <c:pt idx="26">
                  <c:v>20</c:v>
                </c:pt>
                <c:pt idx="27">
                  <c:v>20</c:v>
                </c:pt>
                <c:pt idx="28">
                  <c:v>28</c:v>
                </c:pt>
                <c:pt idx="29">
                  <c:v>32</c:v>
                </c:pt>
                <c:pt idx="30">
                  <c:v>30</c:v>
                </c:pt>
                <c:pt idx="31">
                  <c:v>28</c:v>
                </c:pt>
                <c:pt idx="32">
                  <c:v>24</c:v>
                </c:pt>
                <c:pt idx="33">
                  <c:v>19</c:v>
                </c:pt>
                <c:pt idx="34">
                  <c:v>32</c:v>
                </c:pt>
                <c:pt idx="35">
                  <c:v>32</c:v>
                </c:pt>
                <c:pt idx="36">
                  <c:v>26</c:v>
                </c:pt>
                <c:pt idx="37">
                  <c:v>23</c:v>
                </c:pt>
                <c:pt idx="38">
                  <c:v>31</c:v>
                </c:pt>
                <c:pt idx="39">
                  <c:v>28</c:v>
                </c:pt>
                <c:pt idx="40">
                  <c:v>32</c:v>
                </c:pt>
                <c:pt idx="41">
                  <c:v>27</c:v>
                </c:pt>
                <c:pt idx="42">
                  <c:v>22</c:v>
                </c:pt>
                <c:pt idx="43">
                  <c:v>26</c:v>
                </c:pt>
                <c:pt idx="44">
                  <c:v>32</c:v>
                </c:pt>
                <c:pt idx="45">
                  <c:v>23</c:v>
                </c:pt>
                <c:pt idx="46">
                  <c:v>28</c:v>
                </c:pt>
                <c:pt idx="47">
                  <c:v>28</c:v>
                </c:pt>
                <c:pt idx="48">
                  <c:v>28</c:v>
                </c:pt>
                <c:pt idx="49">
                  <c:v>18</c:v>
                </c:pt>
                <c:pt idx="50">
                  <c:v>28</c:v>
                </c:pt>
                <c:pt idx="51">
                  <c:v>26</c:v>
                </c:pt>
                <c:pt idx="52">
                  <c:v>20</c:v>
                </c:pt>
                <c:pt idx="53">
                  <c:v>32</c:v>
                </c:pt>
                <c:pt idx="54">
                  <c:v>23</c:v>
                </c:pt>
                <c:pt idx="55">
                  <c:v>32</c:v>
                </c:pt>
                <c:pt idx="56">
                  <c:v>19</c:v>
                </c:pt>
                <c:pt idx="57">
                  <c:v>17</c:v>
                </c:pt>
                <c:pt idx="58">
                  <c:v>25</c:v>
                </c:pt>
                <c:pt idx="59">
                  <c:v>21</c:v>
                </c:pt>
                <c:pt idx="60">
                  <c:v>22</c:v>
                </c:pt>
                <c:pt idx="61">
                  <c:v>27</c:v>
                </c:pt>
                <c:pt idx="62">
                  <c:v>23</c:v>
                </c:pt>
                <c:pt idx="63">
                  <c:v>26</c:v>
                </c:pt>
                <c:pt idx="64">
                  <c:v>27</c:v>
                </c:pt>
                <c:pt idx="65">
                  <c:v>32</c:v>
                </c:pt>
                <c:pt idx="66">
                  <c:v>29</c:v>
                </c:pt>
                <c:pt idx="67">
                  <c:v>32</c:v>
                </c:pt>
                <c:pt idx="68">
                  <c:v>22</c:v>
                </c:pt>
                <c:pt idx="69">
                  <c:v>29</c:v>
                </c:pt>
                <c:pt idx="70">
                  <c:v>31</c:v>
                </c:pt>
                <c:pt idx="71">
                  <c:v>29</c:v>
                </c:pt>
                <c:pt idx="72">
                  <c:v>32</c:v>
                </c:pt>
                <c:pt idx="73">
                  <c:v>23</c:v>
                </c:pt>
                <c:pt idx="74">
                  <c:v>30</c:v>
                </c:pt>
                <c:pt idx="75">
                  <c:v>31</c:v>
                </c:pt>
                <c:pt idx="76">
                  <c:v>29</c:v>
                </c:pt>
                <c:pt idx="77">
                  <c:v>27</c:v>
                </c:pt>
                <c:pt idx="78">
                  <c:v>29</c:v>
                </c:pt>
                <c:pt idx="79">
                  <c:v>20</c:v>
                </c:pt>
                <c:pt idx="80">
                  <c:v>22</c:v>
                </c:pt>
                <c:pt idx="81">
                  <c:v>21</c:v>
                </c:pt>
                <c:pt idx="82">
                  <c:v>27</c:v>
                </c:pt>
                <c:pt idx="83">
                  <c:v>25</c:v>
                </c:pt>
                <c:pt idx="84">
                  <c:v>27</c:v>
                </c:pt>
                <c:pt idx="85">
                  <c:v>31</c:v>
                </c:pt>
                <c:pt idx="86">
                  <c:v>32</c:v>
                </c:pt>
                <c:pt idx="87">
                  <c:v>32</c:v>
                </c:pt>
                <c:pt idx="88">
                  <c:v>25</c:v>
                </c:pt>
                <c:pt idx="89">
                  <c:v>32</c:v>
                </c:pt>
                <c:pt idx="90">
                  <c:v>18</c:v>
                </c:pt>
                <c:pt idx="91">
                  <c:v>22</c:v>
                </c:pt>
                <c:pt idx="92">
                  <c:v>30</c:v>
                </c:pt>
                <c:pt idx="93">
                  <c:v>31</c:v>
                </c:pt>
                <c:pt idx="94">
                  <c:v>16</c:v>
                </c:pt>
                <c:pt idx="95">
                  <c:v>20</c:v>
                </c:pt>
                <c:pt idx="96">
                  <c:v>29</c:v>
                </c:pt>
                <c:pt idx="97">
                  <c:v>21</c:v>
                </c:pt>
                <c:pt idx="98">
                  <c:v>27</c:v>
                </c:pt>
                <c:pt idx="99">
                  <c:v>23</c:v>
                </c:pt>
                <c:pt idx="100">
                  <c:v>28</c:v>
                </c:pt>
                <c:pt idx="101">
                  <c:v>32</c:v>
                </c:pt>
              </c:numCache>
            </c:numRef>
          </c:yVal>
          <c:smooth val="0"/>
          <c:extLst xmlns:c16r2="http://schemas.microsoft.com/office/drawing/2015/06/chart">
            <c:ext xmlns:c16="http://schemas.microsoft.com/office/drawing/2014/chart" uri="{C3380CC4-5D6E-409C-BE32-E72D297353CC}">
              <c16:uniqueId val="{00000000-1227-4641-ABA2-792BA0F9E483}"/>
            </c:ext>
          </c:extLst>
        </c:ser>
        <c:dLbls>
          <c:showLegendKey val="0"/>
          <c:showVal val="0"/>
          <c:showCatName val="0"/>
          <c:showSerName val="0"/>
          <c:showPercent val="0"/>
          <c:showBubbleSize val="0"/>
        </c:dLbls>
        <c:axId val="-1819553968"/>
        <c:axId val="-1819555056"/>
      </c:scatterChart>
      <c:valAx>
        <c:axId val="-181955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Қырағылық</a:t>
                </a:r>
                <a:r>
                  <a:rPr lang="en-US" sz="1000">
                    <a:solidFill>
                      <a:schemeClr val="tx1"/>
                    </a:solidFill>
                    <a:latin typeface="Times New Roman" panose="02020603050405020304" pitchFamily="18" charset="0"/>
                    <a:cs typeface="Times New Roman" panose="02020603050405020304" pitchFamily="18" charset="0"/>
                  </a:rPr>
                  <a:t>_</a:t>
                </a:r>
                <a:r>
                  <a:rPr lang="kk-KZ" sz="1000">
                    <a:solidFill>
                      <a:schemeClr val="tx1"/>
                    </a:solidFill>
                    <a:latin typeface="Times New Roman" panose="02020603050405020304" pitchFamily="18" charset="0"/>
                    <a:cs typeface="Times New Roman" panose="02020603050405020304" pitchFamily="18" charset="0"/>
                  </a:rPr>
                  <a:t>1кезең</a:t>
                </a:r>
                <a:endParaRPr lang="ru-RU"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9555056"/>
        <c:crosses val="autoZero"/>
        <c:crossBetween val="midCat"/>
      </c:valAx>
      <c:valAx>
        <c:axId val="-1819555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ГТ (зд</a:t>
                </a:r>
                <a:r>
                  <a:rPr lang="ru-RU">
                    <a:solidFill>
                      <a:schemeClr val="tx1"/>
                    </a:solidFill>
                  </a:rPr>
                  <a:t>)</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95539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PA!$C$1</c:f>
              <c:strCache>
                <c:ptCount val="1"/>
                <c:pt idx="0">
                  <c:v>Қырағылық</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PA!$B$2:$B$103</c:f>
              <c:numCache>
                <c:formatCode>General</c:formatCode>
                <c:ptCount val="102"/>
                <c:pt idx="0">
                  <c:v>24</c:v>
                </c:pt>
                <c:pt idx="1">
                  <c:v>20</c:v>
                </c:pt>
                <c:pt idx="2">
                  <c:v>18</c:v>
                </c:pt>
                <c:pt idx="3">
                  <c:v>13</c:v>
                </c:pt>
                <c:pt idx="4">
                  <c:v>37</c:v>
                </c:pt>
                <c:pt idx="5">
                  <c:v>28</c:v>
                </c:pt>
                <c:pt idx="6">
                  <c:v>20</c:v>
                </c:pt>
                <c:pt idx="7">
                  <c:v>34</c:v>
                </c:pt>
                <c:pt idx="8">
                  <c:v>18</c:v>
                </c:pt>
                <c:pt idx="9">
                  <c:v>23</c:v>
                </c:pt>
                <c:pt idx="10">
                  <c:v>29</c:v>
                </c:pt>
                <c:pt idx="11">
                  <c:v>22</c:v>
                </c:pt>
                <c:pt idx="12">
                  <c:v>26</c:v>
                </c:pt>
                <c:pt idx="13">
                  <c:v>30</c:v>
                </c:pt>
                <c:pt idx="14">
                  <c:v>19</c:v>
                </c:pt>
                <c:pt idx="15">
                  <c:v>25</c:v>
                </c:pt>
                <c:pt idx="16">
                  <c:v>27</c:v>
                </c:pt>
                <c:pt idx="17">
                  <c:v>35</c:v>
                </c:pt>
                <c:pt idx="18">
                  <c:v>42</c:v>
                </c:pt>
                <c:pt idx="19">
                  <c:v>38</c:v>
                </c:pt>
                <c:pt idx="20">
                  <c:v>41</c:v>
                </c:pt>
                <c:pt idx="21">
                  <c:v>17</c:v>
                </c:pt>
                <c:pt idx="22">
                  <c:v>33</c:v>
                </c:pt>
                <c:pt idx="23">
                  <c:v>28</c:v>
                </c:pt>
                <c:pt idx="24">
                  <c:v>22</c:v>
                </c:pt>
                <c:pt idx="25">
                  <c:v>18</c:v>
                </c:pt>
                <c:pt idx="26">
                  <c:v>17</c:v>
                </c:pt>
                <c:pt idx="27">
                  <c:v>20</c:v>
                </c:pt>
                <c:pt idx="28">
                  <c:v>24</c:v>
                </c:pt>
                <c:pt idx="29">
                  <c:v>31</c:v>
                </c:pt>
                <c:pt idx="30">
                  <c:v>18</c:v>
                </c:pt>
                <c:pt idx="31">
                  <c:v>28</c:v>
                </c:pt>
                <c:pt idx="32">
                  <c:v>25</c:v>
                </c:pt>
                <c:pt idx="33">
                  <c:v>25</c:v>
                </c:pt>
                <c:pt idx="34">
                  <c:v>27</c:v>
                </c:pt>
                <c:pt idx="35">
                  <c:v>37</c:v>
                </c:pt>
                <c:pt idx="36">
                  <c:v>33</c:v>
                </c:pt>
                <c:pt idx="37">
                  <c:v>29</c:v>
                </c:pt>
                <c:pt idx="38">
                  <c:v>29</c:v>
                </c:pt>
                <c:pt idx="39">
                  <c:v>40</c:v>
                </c:pt>
                <c:pt idx="40">
                  <c:v>29</c:v>
                </c:pt>
                <c:pt idx="41">
                  <c:v>32</c:v>
                </c:pt>
                <c:pt idx="42">
                  <c:v>30</c:v>
                </c:pt>
                <c:pt idx="43">
                  <c:v>25</c:v>
                </c:pt>
                <c:pt idx="44">
                  <c:v>29</c:v>
                </c:pt>
                <c:pt idx="45">
                  <c:v>30</c:v>
                </c:pt>
                <c:pt idx="46">
                  <c:v>23</c:v>
                </c:pt>
                <c:pt idx="47">
                  <c:v>36</c:v>
                </c:pt>
                <c:pt idx="48">
                  <c:v>22</c:v>
                </c:pt>
                <c:pt idx="49">
                  <c:v>13</c:v>
                </c:pt>
                <c:pt idx="50">
                  <c:v>28</c:v>
                </c:pt>
                <c:pt idx="51">
                  <c:v>21</c:v>
                </c:pt>
                <c:pt idx="52">
                  <c:v>23</c:v>
                </c:pt>
                <c:pt idx="53">
                  <c:v>31</c:v>
                </c:pt>
                <c:pt idx="54">
                  <c:v>22</c:v>
                </c:pt>
                <c:pt idx="55">
                  <c:v>18</c:v>
                </c:pt>
                <c:pt idx="56">
                  <c:v>35</c:v>
                </c:pt>
                <c:pt idx="57">
                  <c:v>27</c:v>
                </c:pt>
                <c:pt idx="58">
                  <c:v>31</c:v>
                </c:pt>
                <c:pt idx="59">
                  <c:v>25</c:v>
                </c:pt>
                <c:pt idx="60">
                  <c:v>23</c:v>
                </c:pt>
                <c:pt idx="61">
                  <c:v>31</c:v>
                </c:pt>
                <c:pt idx="62">
                  <c:v>34</c:v>
                </c:pt>
                <c:pt idx="63">
                  <c:v>29</c:v>
                </c:pt>
                <c:pt idx="64">
                  <c:v>18</c:v>
                </c:pt>
                <c:pt idx="65">
                  <c:v>33</c:v>
                </c:pt>
                <c:pt idx="66">
                  <c:v>26</c:v>
                </c:pt>
                <c:pt idx="67">
                  <c:v>42</c:v>
                </c:pt>
                <c:pt idx="68">
                  <c:v>37</c:v>
                </c:pt>
                <c:pt idx="69">
                  <c:v>31</c:v>
                </c:pt>
                <c:pt idx="70">
                  <c:v>24</c:v>
                </c:pt>
                <c:pt idx="71">
                  <c:v>41</c:v>
                </c:pt>
                <c:pt idx="72">
                  <c:v>38</c:v>
                </c:pt>
                <c:pt idx="73">
                  <c:v>25</c:v>
                </c:pt>
                <c:pt idx="74">
                  <c:v>29</c:v>
                </c:pt>
                <c:pt idx="75">
                  <c:v>39</c:v>
                </c:pt>
                <c:pt idx="76">
                  <c:v>29</c:v>
                </c:pt>
                <c:pt idx="77">
                  <c:v>31</c:v>
                </c:pt>
                <c:pt idx="78">
                  <c:v>30</c:v>
                </c:pt>
                <c:pt idx="79">
                  <c:v>21</c:v>
                </c:pt>
                <c:pt idx="80">
                  <c:v>29</c:v>
                </c:pt>
                <c:pt idx="81">
                  <c:v>32</c:v>
                </c:pt>
                <c:pt idx="82">
                  <c:v>23</c:v>
                </c:pt>
                <c:pt idx="83">
                  <c:v>16</c:v>
                </c:pt>
                <c:pt idx="84">
                  <c:v>24</c:v>
                </c:pt>
                <c:pt idx="85">
                  <c:v>32</c:v>
                </c:pt>
                <c:pt idx="86">
                  <c:v>38</c:v>
                </c:pt>
                <c:pt idx="87">
                  <c:v>44</c:v>
                </c:pt>
                <c:pt idx="88">
                  <c:v>32</c:v>
                </c:pt>
                <c:pt idx="89">
                  <c:v>42</c:v>
                </c:pt>
                <c:pt idx="90">
                  <c:v>24</c:v>
                </c:pt>
                <c:pt idx="91">
                  <c:v>19</c:v>
                </c:pt>
                <c:pt idx="92">
                  <c:v>37</c:v>
                </c:pt>
                <c:pt idx="93">
                  <c:v>37</c:v>
                </c:pt>
                <c:pt idx="94">
                  <c:v>24</c:v>
                </c:pt>
                <c:pt idx="95">
                  <c:v>30</c:v>
                </c:pt>
                <c:pt idx="96">
                  <c:v>27</c:v>
                </c:pt>
                <c:pt idx="97">
                  <c:v>20</c:v>
                </c:pt>
                <c:pt idx="98">
                  <c:v>36</c:v>
                </c:pt>
                <c:pt idx="99">
                  <c:v>23</c:v>
                </c:pt>
                <c:pt idx="100">
                  <c:v>30</c:v>
                </c:pt>
                <c:pt idx="101">
                  <c:v>24</c:v>
                </c:pt>
              </c:numCache>
            </c:numRef>
          </c:xVal>
          <c:yVal>
            <c:numRef>
              <c:f>PA!$C$2:$C$103</c:f>
              <c:numCache>
                <c:formatCode>General</c:formatCode>
                <c:ptCount val="102"/>
                <c:pt idx="0">
                  <c:v>39.06</c:v>
                </c:pt>
                <c:pt idx="1">
                  <c:v>63.92</c:v>
                </c:pt>
                <c:pt idx="2">
                  <c:v>73.400000000000006</c:v>
                </c:pt>
                <c:pt idx="3">
                  <c:v>86.14</c:v>
                </c:pt>
                <c:pt idx="4">
                  <c:v>80.05</c:v>
                </c:pt>
                <c:pt idx="5">
                  <c:v>62.3</c:v>
                </c:pt>
                <c:pt idx="6">
                  <c:v>66.31</c:v>
                </c:pt>
                <c:pt idx="7">
                  <c:v>77.72</c:v>
                </c:pt>
                <c:pt idx="8">
                  <c:v>65.05</c:v>
                </c:pt>
                <c:pt idx="9">
                  <c:v>48.91</c:v>
                </c:pt>
                <c:pt idx="10">
                  <c:v>58.83</c:v>
                </c:pt>
                <c:pt idx="11">
                  <c:v>90.26</c:v>
                </c:pt>
                <c:pt idx="12">
                  <c:v>84.8</c:v>
                </c:pt>
                <c:pt idx="13">
                  <c:v>61.61</c:v>
                </c:pt>
                <c:pt idx="14">
                  <c:v>100.03</c:v>
                </c:pt>
                <c:pt idx="15">
                  <c:v>88.210000000000022</c:v>
                </c:pt>
                <c:pt idx="16">
                  <c:v>103.63</c:v>
                </c:pt>
                <c:pt idx="17">
                  <c:v>44.83</c:v>
                </c:pt>
                <c:pt idx="18">
                  <c:v>44.44</c:v>
                </c:pt>
                <c:pt idx="19">
                  <c:v>43.42</c:v>
                </c:pt>
                <c:pt idx="20">
                  <c:v>95.45</c:v>
                </c:pt>
                <c:pt idx="21">
                  <c:v>76.19</c:v>
                </c:pt>
                <c:pt idx="22">
                  <c:v>89.679999999999978</c:v>
                </c:pt>
                <c:pt idx="23">
                  <c:v>67.05</c:v>
                </c:pt>
                <c:pt idx="24">
                  <c:v>94.990000000000023</c:v>
                </c:pt>
                <c:pt idx="25">
                  <c:v>55.07</c:v>
                </c:pt>
                <c:pt idx="26">
                  <c:v>72.05</c:v>
                </c:pt>
                <c:pt idx="27">
                  <c:v>104.07</c:v>
                </c:pt>
                <c:pt idx="28">
                  <c:v>69.88</c:v>
                </c:pt>
                <c:pt idx="29">
                  <c:v>65.31</c:v>
                </c:pt>
                <c:pt idx="30">
                  <c:v>9.56</c:v>
                </c:pt>
                <c:pt idx="31">
                  <c:v>41.61</c:v>
                </c:pt>
                <c:pt idx="32">
                  <c:v>67.040000000000006</c:v>
                </c:pt>
                <c:pt idx="33">
                  <c:v>57.809999999999995</c:v>
                </c:pt>
                <c:pt idx="34">
                  <c:v>78.239999999999995</c:v>
                </c:pt>
                <c:pt idx="35">
                  <c:v>59.690000000000012</c:v>
                </c:pt>
                <c:pt idx="36">
                  <c:v>61.67</c:v>
                </c:pt>
                <c:pt idx="37">
                  <c:v>65.06</c:v>
                </c:pt>
                <c:pt idx="38">
                  <c:v>91.28</c:v>
                </c:pt>
                <c:pt idx="39">
                  <c:v>39.550000000000004</c:v>
                </c:pt>
                <c:pt idx="40">
                  <c:v>83.649999999999991</c:v>
                </c:pt>
                <c:pt idx="41">
                  <c:v>96.69</c:v>
                </c:pt>
                <c:pt idx="42">
                  <c:v>55.56</c:v>
                </c:pt>
                <c:pt idx="43">
                  <c:v>81.679999999999978</c:v>
                </c:pt>
                <c:pt idx="44">
                  <c:v>65.73</c:v>
                </c:pt>
                <c:pt idx="45">
                  <c:v>62.28</c:v>
                </c:pt>
                <c:pt idx="46">
                  <c:v>76.3</c:v>
                </c:pt>
                <c:pt idx="47">
                  <c:v>49.809999999999995</c:v>
                </c:pt>
                <c:pt idx="48">
                  <c:v>74.72</c:v>
                </c:pt>
                <c:pt idx="49">
                  <c:v>47.260000000000012</c:v>
                </c:pt>
                <c:pt idx="50">
                  <c:v>59.39</c:v>
                </c:pt>
                <c:pt idx="51">
                  <c:v>64.599999999999994</c:v>
                </c:pt>
                <c:pt idx="52">
                  <c:v>69.64</c:v>
                </c:pt>
                <c:pt idx="53">
                  <c:v>73.400000000000006</c:v>
                </c:pt>
                <c:pt idx="54">
                  <c:v>74.33</c:v>
                </c:pt>
                <c:pt idx="55">
                  <c:v>55.07</c:v>
                </c:pt>
                <c:pt idx="56">
                  <c:v>76.36</c:v>
                </c:pt>
                <c:pt idx="57">
                  <c:v>81.93</c:v>
                </c:pt>
                <c:pt idx="58">
                  <c:v>53.06</c:v>
                </c:pt>
                <c:pt idx="59">
                  <c:v>84.39</c:v>
                </c:pt>
                <c:pt idx="60">
                  <c:v>62.24</c:v>
                </c:pt>
                <c:pt idx="61">
                  <c:v>89.25</c:v>
                </c:pt>
                <c:pt idx="62">
                  <c:v>29.82</c:v>
                </c:pt>
                <c:pt idx="63">
                  <c:v>19.439999999999987</c:v>
                </c:pt>
                <c:pt idx="64">
                  <c:v>94.240000000000023</c:v>
                </c:pt>
                <c:pt idx="65">
                  <c:v>54.220000000000013</c:v>
                </c:pt>
                <c:pt idx="66">
                  <c:v>40.11</c:v>
                </c:pt>
                <c:pt idx="67">
                  <c:v>52.6</c:v>
                </c:pt>
                <c:pt idx="68">
                  <c:v>62.49</c:v>
                </c:pt>
                <c:pt idx="69">
                  <c:v>56.33</c:v>
                </c:pt>
                <c:pt idx="70">
                  <c:v>64.040000000000006</c:v>
                </c:pt>
                <c:pt idx="71">
                  <c:v>44.87</c:v>
                </c:pt>
                <c:pt idx="72">
                  <c:v>40.520000000000003</c:v>
                </c:pt>
                <c:pt idx="73">
                  <c:v>71.25</c:v>
                </c:pt>
                <c:pt idx="74">
                  <c:v>44.02</c:v>
                </c:pt>
                <c:pt idx="75">
                  <c:v>50.98</c:v>
                </c:pt>
                <c:pt idx="76">
                  <c:v>61.55</c:v>
                </c:pt>
                <c:pt idx="77">
                  <c:v>47.04</c:v>
                </c:pt>
                <c:pt idx="78">
                  <c:v>41.379999999999995</c:v>
                </c:pt>
                <c:pt idx="79">
                  <c:v>77.48</c:v>
                </c:pt>
                <c:pt idx="80">
                  <c:v>78.83</c:v>
                </c:pt>
                <c:pt idx="81">
                  <c:v>38.06</c:v>
                </c:pt>
                <c:pt idx="82">
                  <c:v>54.71</c:v>
                </c:pt>
                <c:pt idx="83">
                  <c:v>91.679999999999978</c:v>
                </c:pt>
                <c:pt idx="84">
                  <c:v>33.770000000000003</c:v>
                </c:pt>
                <c:pt idx="85">
                  <c:v>64.510000000000005</c:v>
                </c:pt>
                <c:pt idx="86">
                  <c:v>56.15</c:v>
                </c:pt>
                <c:pt idx="87">
                  <c:v>33.04</c:v>
                </c:pt>
                <c:pt idx="88">
                  <c:v>80.28</c:v>
                </c:pt>
                <c:pt idx="89">
                  <c:v>42.339999999999996</c:v>
                </c:pt>
                <c:pt idx="90">
                  <c:v>36.53</c:v>
                </c:pt>
                <c:pt idx="91">
                  <c:v>54.08</c:v>
                </c:pt>
                <c:pt idx="92">
                  <c:v>75.34</c:v>
                </c:pt>
                <c:pt idx="93">
                  <c:v>35.99</c:v>
                </c:pt>
                <c:pt idx="94">
                  <c:v>31.23</c:v>
                </c:pt>
                <c:pt idx="95">
                  <c:v>79.52</c:v>
                </c:pt>
                <c:pt idx="96">
                  <c:v>95.169999999999987</c:v>
                </c:pt>
                <c:pt idx="97">
                  <c:v>83.940000000000026</c:v>
                </c:pt>
                <c:pt idx="98">
                  <c:v>70.239999999999995</c:v>
                </c:pt>
                <c:pt idx="99">
                  <c:v>66.430000000000007</c:v>
                </c:pt>
                <c:pt idx="100">
                  <c:v>33.849999999999994</c:v>
                </c:pt>
                <c:pt idx="101">
                  <c:v>85.1</c:v>
                </c:pt>
              </c:numCache>
            </c:numRef>
          </c:yVal>
          <c:smooth val="0"/>
        </c:ser>
        <c:dLbls>
          <c:showLegendKey val="0"/>
          <c:showVal val="0"/>
          <c:showCatName val="0"/>
          <c:showSerName val="0"/>
          <c:showPercent val="0"/>
          <c:showBubbleSize val="0"/>
        </c:dLbls>
        <c:axId val="-1819552336"/>
        <c:axId val="-1819556688"/>
      </c:scatterChart>
      <c:valAx>
        <c:axId val="-181955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50">
                    <a:solidFill>
                      <a:schemeClr val="tx1"/>
                    </a:solidFill>
                    <a:latin typeface="Times New Roman" panose="02020603050405020304" pitchFamily="18" charset="0"/>
                    <a:cs typeface="Times New Roman" panose="02020603050405020304" pitchFamily="18" charset="0"/>
                  </a:rPr>
                  <a:t>ПА (ЗК)</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556688"/>
        <c:crosses val="autoZero"/>
        <c:crossBetween val="midCat"/>
      </c:valAx>
      <c:valAx>
        <c:axId val="-181955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solidFill>
                      <a:schemeClr val="tx1"/>
                    </a:solidFill>
                  </a:rPr>
                  <a:t>Қырағылық</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552336"/>
        <c:crosses val="autoZero"/>
        <c:crossBetween val="midCat"/>
      </c:valAx>
      <c:spPr>
        <a:noFill/>
        <a:ln>
          <a:noFill/>
        </a:ln>
        <a:effectLst/>
      </c:spPr>
    </c:plotArea>
    <c:plotVisOnly val="1"/>
    <c:dispBlanksAs val="gap"/>
    <c:showDLblsOverMax val="0"/>
  </c:chart>
  <c:spPr>
    <a:solidFill>
      <a:schemeClr val="bg1"/>
    </a:solidFill>
    <a:ln>
      <a:noFill/>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2165049136301"/>
          <c:y val="8.3333333333333343E-2"/>
          <c:w val="0.77868196707969728"/>
          <c:h val="0.65267110841914133"/>
        </c:manualLayout>
      </c:layout>
      <c:scatterChart>
        <c:scatterStyle val="lineMarker"/>
        <c:varyColors val="0"/>
        <c:ser>
          <c:idx val="0"/>
          <c:order val="0"/>
          <c:tx>
            <c:strRef>
              <c:f>'Сит мазасыздану Бағдарлау'!$C$1</c:f>
              <c:strCache>
                <c:ptCount val="1"/>
                <c:pt idx="0">
                  <c:v>Ситуациялық үрей</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'Сит мазасыздану Бағдарлау'!$B$2:$B$103</c:f>
              <c:numCache>
                <c:formatCode>General</c:formatCode>
                <c:ptCount val="102"/>
                <c:pt idx="0">
                  <c:v>16.309999999999999</c:v>
                </c:pt>
                <c:pt idx="1">
                  <c:v>12.8</c:v>
                </c:pt>
                <c:pt idx="2">
                  <c:v>42.05</c:v>
                </c:pt>
                <c:pt idx="3">
                  <c:v>72.319999999999993</c:v>
                </c:pt>
                <c:pt idx="4">
                  <c:v>33.61</c:v>
                </c:pt>
                <c:pt idx="5">
                  <c:v>47.44</c:v>
                </c:pt>
                <c:pt idx="6">
                  <c:v>52.44</c:v>
                </c:pt>
                <c:pt idx="7">
                  <c:v>53.83</c:v>
                </c:pt>
                <c:pt idx="8">
                  <c:v>34.47</c:v>
                </c:pt>
                <c:pt idx="9">
                  <c:v>49.75</c:v>
                </c:pt>
                <c:pt idx="10">
                  <c:v>35.300000000000004</c:v>
                </c:pt>
                <c:pt idx="11">
                  <c:v>108.16999999999999</c:v>
                </c:pt>
                <c:pt idx="12">
                  <c:v>25.36</c:v>
                </c:pt>
                <c:pt idx="13">
                  <c:v>40.700000000000003</c:v>
                </c:pt>
                <c:pt idx="14">
                  <c:v>44.290000000000013</c:v>
                </c:pt>
                <c:pt idx="15">
                  <c:v>32.720000000000013</c:v>
                </c:pt>
                <c:pt idx="16">
                  <c:v>15.2</c:v>
                </c:pt>
                <c:pt idx="17">
                  <c:v>25.45</c:v>
                </c:pt>
                <c:pt idx="18">
                  <c:v>54.18</c:v>
                </c:pt>
                <c:pt idx="19">
                  <c:v>48.64</c:v>
                </c:pt>
                <c:pt idx="20">
                  <c:v>40.450000000000003</c:v>
                </c:pt>
                <c:pt idx="21">
                  <c:v>46.84</c:v>
                </c:pt>
                <c:pt idx="22">
                  <c:v>65.3</c:v>
                </c:pt>
                <c:pt idx="23">
                  <c:v>57.96</c:v>
                </c:pt>
                <c:pt idx="24">
                  <c:v>-10.370000000000006</c:v>
                </c:pt>
                <c:pt idx="25">
                  <c:v>40.28</c:v>
                </c:pt>
                <c:pt idx="26">
                  <c:v>66.010000000000005</c:v>
                </c:pt>
                <c:pt idx="27">
                  <c:v>48.88</c:v>
                </c:pt>
                <c:pt idx="28">
                  <c:v>38.75</c:v>
                </c:pt>
                <c:pt idx="29">
                  <c:v>41.56</c:v>
                </c:pt>
                <c:pt idx="30">
                  <c:v>37.78</c:v>
                </c:pt>
                <c:pt idx="31">
                  <c:v>45.790000000000013</c:v>
                </c:pt>
                <c:pt idx="32">
                  <c:v>56.78</c:v>
                </c:pt>
                <c:pt idx="33">
                  <c:v>43.77</c:v>
                </c:pt>
                <c:pt idx="34">
                  <c:v>42.64</c:v>
                </c:pt>
                <c:pt idx="35">
                  <c:v>32.11</c:v>
                </c:pt>
                <c:pt idx="36">
                  <c:v>54.4</c:v>
                </c:pt>
                <c:pt idx="37">
                  <c:v>24.64</c:v>
                </c:pt>
                <c:pt idx="38">
                  <c:v>56.38</c:v>
                </c:pt>
                <c:pt idx="39">
                  <c:v>43.15</c:v>
                </c:pt>
                <c:pt idx="40">
                  <c:v>39.700000000000003</c:v>
                </c:pt>
                <c:pt idx="41">
                  <c:v>29.07</c:v>
                </c:pt>
                <c:pt idx="42">
                  <c:v>44.38</c:v>
                </c:pt>
                <c:pt idx="43">
                  <c:v>53.94</c:v>
                </c:pt>
                <c:pt idx="44">
                  <c:v>8.07</c:v>
                </c:pt>
                <c:pt idx="45">
                  <c:v>42.03</c:v>
                </c:pt>
                <c:pt idx="46">
                  <c:v>36.450000000000003</c:v>
                </c:pt>
                <c:pt idx="47">
                  <c:v>57.84</c:v>
                </c:pt>
                <c:pt idx="48">
                  <c:v>39.67</c:v>
                </c:pt>
                <c:pt idx="49">
                  <c:v>53.49</c:v>
                </c:pt>
                <c:pt idx="50">
                  <c:v>75.09</c:v>
                </c:pt>
                <c:pt idx="51">
                  <c:v>58.690000000000012</c:v>
                </c:pt>
                <c:pt idx="52">
                  <c:v>13.42</c:v>
                </c:pt>
                <c:pt idx="53">
                  <c:v>42.05</c:v>
                </c:pt>
                <c:pt idx="54">
                  <c:v>35.790000000000013</c:v>
                </c:pt>
                <c:pt idx="55">
                  <c:v>30.53</c:v>
                </c:pt>
                <c:pt idx="56">
                  <c:v>1.9500000000000013</c:v>
                </c:pt>
                <c:pt idx="57">
                  <c:v>42.49</c:v>
                </c:pt>
                <c:pt idx="58">
                  <c:v>42.8</c:v>
                </c:pt>
                <c:pt idx="59">
                  <c:v>32.770000000000003</c:v>
                </c:pt>
                <c:pt idx="60">
                  <c:v>2.9699999999999998</c:v>
                </c:pt>
                <c:pt idx="61">
                  <c:v>62.65</c:v>
                </c:pt>
                <c:pt idx="62">
                  <c:v>3.29</c:v>
                </c:pt>
                <c:pt idx="63">
                  <c:v>21.38</c:v>
                </c:pt>
                <c:pt idx="64">
                  <c:v>11.85000000000001</c:v>
                </c:pt>
                <c:pt idx="65">
                  <c:v>18.260000000000002</c:v>
                </c:pt>
                <c:pt idx="66">
                  <c:v>48.88</c:v>
                </c:pt>
                <c:pt idx="67">
                  <c:v>17.53</c:v>
                </c:pt>
                <c:pt idx="68">
                  <c:v>30.279999999999987</c:v>
                </c:pt>
                <c:pt idx="69">
                  <c:v>2.8</c:v>
                </c:pt>
                <c:pt idx="70">
                  <c:v>41.32</c:v>
                </c:pt>
                <c:pt idx="71">
                  <c:v>26.110000000000021</c:v>
                </c:pt>
                <c:pt idx="72">
                  <c:v>31.64</c:v>
                </c:pt>
                <c:pt idx="73">
                  <c:v>63.91</c:v>
                </c:pt>
                <c:pt idx="74">
                  <c:v>78.05</c:v>
                </c:pt>
                <c:pt idx="75">
                  <c:v>53.84</c:v>
                </c:pt>
                <c:pt idx="76">
                  <c:v>29.97</c:v>
                </c:pt>
                <c:pt idx="77">
                  <c:v>50.64</c:v>
                </c:pt>
                <c:pt idx="78">
                  <c:v>33.6</c:v>
                </c:pt>
                <c:pt idx="79">
                  <c:v>76.649999999999991</c:v>
                </c:pt>
                <c:pt idx="80">
                  <c:v>69.709999999999994</c:v>
                </c:pt>
                <c:pt idx="81">
                  <c:v>29.47</c:v>
                </c:pt>
                <c:pt idx="82">
                  <c:v>31.31000000000002</c:v>
                </c:pt>
                <c:pt idx="83">
                  <c:v>49.67</c:v>
                </c:pt>
                <c:pt idx="84">
                  <c:v>23.73</c:v>
                </c:pt>
                <c:pt idx="85">
                  <c:v>34.21</c:v>
                </c:pt>
                <c:pt idx="86">
                  <c:v>26.05</c:v>
                </c:pt>
                <c:pt idx="87">
                  <c:v>37.96</c:v>
                </c:pt>
                <c:pt idx="88">
                  <c:v>57.56</c:v>
                </c:pt>
                <c:pt idx="89">
                  <c:v>52.38</c:v>
                </c:pt>
                <c:pt idx="90">
                  <c:v>58.77</c:v>
                </c:pt>
                <c:pt idx="91">
                  <c:v>36.520000000000003</c:v>
                </c:pt>
                <c:pt idx="92">
                  <c:v>33.660000000000011</c:v>
                </c:pt>
                <c:pt idx="93">
                  <c:v>42.21</c:v>
                </c:pt>
                <c:pt idx="94">
                  <c:v>53.21</c:v>
                </c:pt>
                <c:pt idx="95">
                  <c:v>34.53</c:v>
                </c:pt>
                <c:pt idx="96">
                  <c:v>42.87</c:v>
                </c:pt>
                <c:pt idx="97">
                  <c:v>77.22</c:v>
                </c:pt>
                <c:pt idx="98">
                  <c:v>41.49</c:v>
                </c:pt>
                <c:pt idx="99">
                  <c:v>66.86999999999999</c:v>
                </c:pt>
                <c:pt idx="100">
                  <c:v>18.07</c:v>
                </c:pt>
                <c:pt idx="101">
                  <c:v>74.430000000000007</c:v>
                </c:pt>
              </c:numCache>
            </c:numRef>
          </c:xVal>
          <c:yVal>
            <c:numRef>
              <c:f>'Сит мазасыздану Бағдарлау'!$C$2:$C$103</c:f>
              <c:numCache>
                <c:formatCode>General</c:formatCode>
                <c:ptCount val="102"/>
                <c:pt idx="0">
                  <c:v>55</c:v>
                </c:pt>
                <c:pt idx="1">
                  <c:v>37</c:v>
                </c:pt>
                <c:pt idx="2">
                  <c:v>58</c:v>
                </c:pt>
                <c:pt idx="3">
                  <c:v>41</c:v>
                </c:pt>
                <c:pt idx="4">
                  <c:v>46</c:v>
                </c:pt>
                <c:pt idx="5">
                  <c:v>42</c:v>
                </c:pt>
                <c:pt idx="6">
                  <c:v>47</c:v>
                </c:pt>
                <c:pt idx="7">
                  <c:v>41</c:v>
                </c:pt>
                <c:pt idx="8">
                  <c:v>38</c:v>
                </c:pt>
                <c:pt idx="9">
                  <c:v>44</c:v>
                </c:pt>
                <c:pt idx="10">
                  <c:v>46</c:v>
                </c:pt>
                <c:pt idx="11">
                  <c:v>43</c:v>
                </c:pt>
                <c:pt idx="12">
                  <c:v>43</c:v>
                </c:pt>
                <c:pt idx="13">
                  <c:v>44</c:v>
                </c:pt>
                <c:pt idx="14">
                  <c:v>47</c:v>
                </c:pt>
                <c:pt idx="15">
                  <c:v>35</c:v>
                </c:pt>
                <c:pt idx="16">
                  <c:v>39</c:v>
                </c:pt>
                <c:pt idx="17">
                  <c:v>43</c:v>
                </c:pt>
                <c:pt idx="18">
                  <c:v>47</c:v>
                </c:pt>
                <c:pt idx="19">
                  <c:v>45</c:v>
                </c:pt>
                <c:pt idx="20">
                  <c:v>39</c:v>
                </c:pt>
                <c:pt idx="21">
                  <c:v>36</c:v>
                </c:pt>
                <c:pt idx="22">
                  <c:v>45</c:v>
                </c:pt>
                <c:pt idx="23">
                  <c:v>46</c:v>
                </c:pt>
                <c:pt idx="24">
                  <c:v>65</c:v>
                </c:pt>
                <c:pt idx="25">
                  <c:v>42</c:v>
                </c:pt>
                <c:pt idx="26">
                  <c:v>46</c:v>
                </c:pt>
                <c:pt idx="27">
                  <c:v>39</c:v>
                </c:pt>
                <c:pt idx="28">
                  <c:v>49</c:v>
                </c:pt>
                <c:pt idx="29">
                  <c:v>41</c:v>
                </c:pt>
                <c:pt idx="30">
                  <c:v>32</c:v>
                </c:pt>
                <c:pt idx="31">
                  <c:v>50</c:v>
                </c:pt>
                <c:pt idx="32">
                  <c:v>34</c:v>
                </c:pt>
                <c:pt idx="33">
                  <c:v>40</c:v>
                </c:pt>
                <c:pt idx="34">
                  <c:v>39</c:v>
                </c:pt>
                <c:pt idx="35">
                  <c:v>46</c:v>
                </c:pt>
                <c:pt idx="36">
                  <c:v>47</c:v>
                </c:pt>
                <c:pt idx="37">
                  <c:v>36</c:v>
                </c:pt>
                <c:pt idx="38">
                  <c:v>47</c:v>
                </c:pt>
                <c:pt idx="39">
                  <c:v>51</c:v>
                </c:pt>
                <c:pt idx="40">
                  <c:v>41</c:v>
                </c:pt>
                <c:pt idx="41">
                  <c:v>43</c:v>
                </c:pt>
                <c:pt idx="42">
                  <c:v>43</c:v>
                </c:pt>
                <c:pt idx="43">
                  <c:v>41</c:v>
                </c:pt>
                <c:pt idx="44">
                  <c:v>41</c:v>
                </c:pt>
                <c:pt idx="45">
                  <c:v>44</c:v>
                </c:pt>
                <c:pt idx="46">
                  <c:v>36</c:v>
                </c:pt>
                <c:pt idx="47">
                  <c:v>39</c:v>
                </c:pt>
                <c:pt idx="48">
                  <c:v>39</c:v>
                </c:pt>
                <c:pt idx="49">
                  <c:v>47</c:v>
                </c:pt>
                <c:pt idx="50">
                  <c:v>41</c:v>
                </c:pt>
                <c:pt idx="51">
                  <c:v>39</c:v>
                </c:pt>
                <c:pt idx="52">
                  <c:v>51</c:v>
                </c:pt>
                <c:pt idx="53">
                  <c:v>38</c:v>
                </c:pt>
                <c:pt idx="54">
                  <c:v>39</c:v>
                </c:pt>
                <c:pt idx="55">
                  <c:v>41</c:v>
                </c:pt>
                <c:pt idx="56">
                  <c:v>46</c:v>
                </c:pt>
                <c:pt idx="57">
                  <c:v>40</c:v>
                </c:pt>
                <c:pt idx="58">
                  <c:v>45</c:v>
                </c:pt>
                <c:pt idx="59">
                  <c:v>39</c:v>
                </c:pt>
                <c:pt idx="60">
                  <c:v>32</c:v>
                </c:pt>
                <c:pt idx="61">
                  <c:v>42</c:v>
                </c:pt>
                <c:pt idx="62">
                  <c:v>45</c:v>
                </c:pt>
                <c:pt idx="63">
                  <c:v>41</c:v>
                </c:pt>
                <c:pt idx="64">
                  <c:v>39</c:v>
                </c:pt>
                <c:pt idx="65">
                  <c:v>42</c:v>
                </c:pt>
                <c:pt idx="66">
                  <c:v>36</c:v>
                </c:pt>
                <c:pt idx="67">
                  <c:v>47</c:v>
                </c:pt>
                <c:pt idx="68">
                  <c:v>47</c:v>
                </c:pt>
                <c:pt idx="69">
                  <c:v>40</c:v>
                </c:pt>
                <c:pt idx="70">
                  <c:v>39</c:v>
                </c:pt>
                <c:pt idx="71">
                  <c:v>47</c:v>
                </c:pt>
                <c:pt idx="72">
                  <c:v>44</c:v>
                </c:pt>
                <c:pt idx="73">
                  <c:v>37</c:v>
                </c:pt>
                <c:pt idx="74">
                  <c:v>39</c:v>
                </c:pt>
                <c:pt idx="75">
                  <c:v>50</c:v>
                </c:pt>
                <c:pt idx="76">
                  <c:v>41</c:v>
                </c:pt>
                <c:pt idx="77">
                  <c:v>37</c:v>
                </c:pt>
                <c:pt idx="78">
                  <c:v>42</c:v>
                </c:pt>
                <c:pt idx="79">
                  <c:v>37</c:v>
                </c:pt>
                <c:pt idx="80">
                  <c:v>31</c:v>
                </c:pt>
                <c:pt idx="81">
                  <c:v>39</c:v>
                </c:pt>
                <c:pt idx="82">
                  <c:v>39</c:v>
                </c:pt>
                <c:pt idx="83">
                  <c:v>32</c:v>
                </c:pt>
                <c:pt idx="84">
                  <c:v>46</c:v>
                </c:pt>
                <c:pt idx="85">
                  <c:v>46</c:v>
                </c:pt>
                <c:pt idx="86">
                  <c:v>47</c:v>
                </c:pt>
                <c:pt idx="87">
                  <c:v>47</c:v>
                </c:pt>
                <c:pt idx="88">
                  <c:v>37</c:v>
                </c:pt>
                <c:pt idx="89">
                  <c:v>41</c:v>
                </c:pt>
                <c:pt idx="90">
                  <c:v>44</c:v>
                </c:pt>
                <c:pt idx="91">
                  <c:v>41</c:v>
                </c:pt>
                <c:pt idx="92">
                  <c:v>39</c:v>
                </c:pt>
                <c:pt idx="93">
                  <c:v>44</c:v>
                </c:pt>
                <c:pt idx="94">
                  <c:v>49</c:v>
                </c:pt>
                <c:pt idx="95">
                  <c:v>43</c:v>
                </c:pt>
                <c:pt idx="96">
                  <c:v>40</c:v>
                </c:pt>
                <c:pt idx="97">
                  <c:v>32</c:v>
                </c:pt>
                <c:pt idx="98">
                  <c:v>42</c:v>
                </c:pt>
                <c:pt idx="99">
                  <c:v>38</c:v>
                </c:pt>
                <c:pt idx="100">
                  <c:v>34</c:v>
                </c:pt>
                <c:pt idx="101">
                  <c:v>35</c:v>
                </c:pt>
              </c:numCache>
            </c:numRef>
          </c:yVal>
          <c:smooth val="0"/>
          <c:extLst xmlns:c16r2="http://schemas.microsoft.com/office/drawing/2015/06/chart">
            <c:ext xmlns:c16="http://schemas.microsoft.com/office/drawing/2014/chart" uri="{C3380CC4-5D6E-409C-BE32-E72D297353CC}">
              <c16:uniqueId val="{00000000-9B7C-4F10-B8DB-FA9F593C475A}"/>
            </c:ext>
          </c:extLst>
        </c:ser>
        <c:dLbls>
          <c:showLegendKey val="0"/>
          <c:showVal val="0"/>
          <c:showCatName val="0"/>
          <c:showSerName val="0"/>
          <c:showPercent val="0"/>
          <c:showBubbleSize val="0"/>
        </c:dLbls>
        <c:axId val="-1819554512"/>
        <c:axId val="-1819556144"/>
      </c:scatterChart>
      <c:valAx>
        <c:axId val="-1819554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solidFill>
                      <a:schemeClr val="tx1"/>
                    </a:solidFill>
                  </a:rPr>
                  <a:t>Бағдарлау</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556144"/>
        <c:crosses val="autoZero"/>
        <c:crossBetween val="midCat"/>
      </c:valAx>
      <c:valAx>
        <c:axId val="-1819556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solidFill>
                      <a:schemeClr val="tx1"/>
                    </a:solidFill>
                  </a:rPr>
                  <a:t>СМ</a:t>
                </a:r>
              </a:p>
            </c:rich>
          </c:tx>
          <c:layout>
            <c:manualLayout>
              <c:xMode val="edge"/>
              <c:yMode val="edge"/>
              <c:x val="0.10839772935359826"/>
              <c:y val="0.2475105996365838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55451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'Бағдарлау адалдық'!$C$1</c:f>
              <c:strCache>
                <c:ptCount val="1"/>
                <c:pt idx="0">
                  <c:v>Адалдық</c:v>
                </c:pt>
              </c:strCache>
            </c:strRef>
          </c:tx>
          <c:spPr>
            <a:ln w="19050" cap="rnd">
              <a:noFill/>
              <a:round/>
            </a:ln>
            <a:effectLst/>
          </c:spPr>
          <c:marker>
            <c:symbol val="diamond"/>
            <c:size val="2"/>
            <c:spPr>
              <a:solidFill>
                <a:schemeClr val="tx1"/>
              </a:solidFill>
              <a:ln w="9525">
                <a:noFill/>
              </a:ln>
              <a:effectLst/>
            </c:spPr>
          </c:marker>
          <c:xVal>
            <c:numRef>
              <c:f>'Бағдарлау адалдық'!$B$2:$B$103</c:f>
              <c:numCache>
                <c:formatCode>General</c:formatCode>
                <c:ptCount val="102"/>
                <c:pt idx="0">
                  <c:v>16.309999999999999</c:v>
                </c:pt>
                <c:pt idx="1">
                  <c:v>12.8</c:v>
                </c:pt>
                <c:pt idx="2">
                  <c:v>42.05</c:v>
                </c:pt>
                <c:pt idx="3">
                  <c:v>72.319999999999993</c:v>
                </c:pt>
                <c:pt idx="4">
                  <c:v>33.61</c:v>
                </c:pt>
                <c:pt idx="5">
                  <c:v>47.44</c:v>
                </c:pt>
                <c:pt idx="6">
                  <c:v>52.44</c:v>
                </c:pt>
                <c:pt idx="7">
                  <c:v>53.83</c:v>
                </c:pt>
                <c:pt idx="8">
                  <c:v>34.47</c:v>
                </c:pt>
                <c:pt idx="9">
                  <c:v>49.75</c:v>
                </c:pt>
                <c:pt idx="10">
                  <c:v>35.300000000000004</c:v>
                </c:pt>
                <c:pt idx="11">
                  <c:v>108.16999999999999</c:v>
                </c:pt>
                <c:pt idx="12">
                  <c:v>25.36</c:v>
                </c:pt>
                <c:pt idx="13">
                  <c:v>40.700000000000003</c:v>
                </c:pt>
                <c:pt idx="14">
                  <c:v>44.290000000000013</c:v>
                </c:pt>
                <c:pt idx="15">
                  <c:v>32.720000000000013</c:v>
                </c:pt>
                <c:pt idx="16">
                  <c:v>15.2</c:v>
                </c:pt>
                <c:pt idx="17">
                  <c:v>25.45</c:v>
                </c:pt>
                <c:pt idx="18">
                  <c:v>54.18</c:v>
                </c:pt>
                <c:pt idx="19">
                  <c:v>48.64</c:v>
                </c:pt>
                <c:pt idx="20">
                  <c:v>40.450000000000003</c:v>
                </c:pt>
                <c:pt idx="21">
                  <c:v>46.84</c:v>
                </c:pt>
                <c:pt idx="22">
                  <c:v>65.3</c:v>
                </c:pt>
                <c:pt idx="23">
                  <c:v>57.96</c:v>
                </c:pt>
                <c:pt idx="24">
                  <c:v>-10.370000000000006</c:v>
                </c:pt>
                <c:pt idx="25">
                  <c:v>40.28</c:v>
                </c:pt>
                <c:pt idx="26">
                  <c:v>66.010000000000005</c:v>
                </c:pt>
                <c:pt idx="27">
                  <c:v>48.88</c:v>
                </c:pt>
                <c:pt idx="28">
                  <c:v>38.75</c:v>
                </c:pt>
                <c:pt idx="29">
                  <c:v>41.56</c:v>
                </c:pt>
                <c:pt idx="30">
                  <c:v>37.78</c:v>
                </c:pt>
                <c:pt idx="31">
                  <c:v>45.790000000000013</c:v>
                </c:pt>
                <c:pt idx="32">
                  <c:v>56.78</c:v>
                </c:pt>
                <c:pt idx="33">
                  <c:v>43.77</c:v>
                </c:pt>
                <c:pt idx="34">
                  <c:v>42.64</c:v>
                </c:pt>
                <c:pt idx="35">
                  <c:v>32.11</c:v>
                </c:pt>
                <c:pt idx="36">
                  <c:v>54.4</c:v>
                </c:pt>
                <c:pt idx="37">
                  <c:v>24.64</c:v>
                </c:pt>
                <c:pt idx="38">
                  <c:v>56.38</c:v>
                </c:pt>
                <c:pt idx="39">
                  <c:v>43.15</c:v>
                </c:pt>
                <c:pt idx="40">
                  <c:v>39.700000000000003</c:v>
                </c:pt>
                <c:pt idx="41">
                  <c:v>29.07</c:v>
                </c:pt>
                <c:pt idx="42">
                  <c:v>44.38</c:v>
                </c:pt>
                <c:pt idx="43">
                  <c:v>53.94</c:v>
                </c:pt>
                <c:pt idx="44">
                  <c:v>8.07</c:v>
                </c:pt>
                <c:pt idx="45">
                  <c:v>42.03</c:v>
                </c:pt>
                <c:pt idx="46">
                  <c:v>36.450000000000003</c:v>
                </c:pt>
                <c:pt idx="47">
                  <c:v>57.84</c:v>
                </c:pt>
                <c:pt idx="48">
                  <c:v>39.67</c:v>
                </c:pt>
                <c:pt idx="49">
                  <c:v>53.49</c:v>
                </c:pt>
                <c:pt idx="50">
                  <c:v>75.09</c:v>
                </c:pt>
                <c:pt idx="51">
                  <c:v>58.690000000000012</c:v>
                </c:pt>
                <c:pt idx="52">
                  <c:v>13.42</c:v>
                </c:pt>
                <c:pt idx="53">
                  <c:v>42.05</c:v>
                </c:pt>
                <c:pt idx="54">
                  <c:v>35.790000000000013</c:v>
                </c:pt>
                <c:pt idx="55">
                  <c:v>30.53</c:v>
                </c:pt>
                <c:pt idx="56">
                  <c:v>1.9500000000000013</c:v>
                </c:pt>
                <c:pt idx="57">
                  <c:v>42.49</c:v>
                </c:pt>
                <c:pt idx="58">
                  <c:v>42.8</c:v>
                </c:pt>
                <c:pt idx="59">
                  <c:v>32.770000000000003</c:v>
                </c:pt>
                <c:pt idx="60">
                  <c:v>2.9699999999999998</c:v>
                </c:pt>
                <c:pt idx="61">
                  <c:v>62.65</c:v>
                </c:pt>
                <c:pt idx="62">
                  <c:v>3.29</c:v>
                </c:pt>
                <c:pt idx="63">
                  <c:v>21.38</c:v>
                </c:pt>
                <c:pt idx="64">
                  <c:v>11.85000000000001</c:v>
                </c:pt>
                <c:pt idx="65">
                  <c:v>18.260000000000002</c:v>
                </c:pt>
                <c:pt idx="66">
                  <c:v>48.88</c:v>
                </c:pt>
                <c:pt idx="67">
                  <c:v>17.53</c:v>
                </c:pt>
                <c:pt idx="68">
                  <c:v>30.279999999999987</c:v>
                </c:pt>
                <c:pt idx="69">
                  <c:v>2.8</c:v>
                </c:pt>
                <c:pt idx="70">
                  <c:v>41.32</c:v>
                </c:pt>
                <c:pt idx="71">
                  <c:v>26.110000000000021</c:v>
                </c:pt>
                <c:pt idx="72">
                  <c:v>31.64</c:v>
                </c:pt>
                <c:pt idx="73">
                  <c:v>63.91</c:v>
                </c:pt>
                <c:pt idx="74">
                  <c:v>78.05</c:v>
                </c:pt>
                <c:pt idx="75">
                  <c:v>53.84</c:v>
                </c:pt>
                <c:pt idx="76">
                  <c:v>29.97</c:v>
                </c:pt>
                <c:pt idx="77">
                  <c:v>50.64</c:v>
                </c:pt>
                <c:pt idx="78">
                  <c:v>33.6</c:v>
                </c:pt>
                <c:pt idx="79">
                  <c:v>76.649999999999991</c:v>
                </c:pt>
                <c:pt idx="80">
                  <c:v>69.709999999999994</c:v>
                </c:pt>
                <c:pt idx="81">
                  <c:v>29.47</c:v>
                </c:pt>
                <c:pt idx="82">
                  <c:v>31.31000000000002</c:v>
                </c:pt>
                <c:pt idx="83">
                  <c:v>49.67</c:v>
                </c:pt>
                <c:pt idx="84">
                  <c:v>23.73</c:v>
                </c:pt>
                <c:pt idx="85">
                  <c:v>34.21</c:v>
                </c:pt>
                <c:pt idx="86">
                  <c:v>26.05</c:v>
                </c:pt>
                <c:pt idx="87">
                  <c:v>37.96</c:v>
                </c:pt>
                <c:pt idx="88">
                  <c:v>57.56</c:v>
                </c:pt>
                <c:pt idx="89">
                  <c:v>52.38</c:v>
                </c:pt>
                <c:pt idx="90">
                  <c:v>58.77</c:v>
                </c:pt>
                <c:pt idx="91">
                  <c:v>36.520000000000003</c:v>
                </c:pt>
                <c:pt idx="92">
                  <c:v>33.660000000000011</c:v>
                </c:pt>
                <c:pt idx="93">
                  <c:v>42.21</c:v>
                </c:pt>
                <c:pt idx="94">
                  <c:v>53.21</c:v>
                </c:pt>
                <c:pt idx="95">
                  <c:v>34.53</c:v>
                </c:pt>
                <c:pt idx="96">
                  <c:v>42.87</c:v>
                </c:pt>
                <c:pt idx="97">
                  <c:v>77.22</c:v>
                </c:pt>
                <c:pt idx="98">
                  <c:v>41.49</c:v>
                </c:pt>
                <c:pt idx="99">
                  <c:v>66.86999999999999</c:v>
                </c:pt>
                <c:pt idx="100">
                  <c:v>18.07</c:v>
                </c:pt>
                <c:pt idx="101">
                  <c:v>74.430000000000007</c:v>
                </c:pt>
              </c:numCache>
            </c:numRef>
          </c:xVal>
          <c:yVal>
            <c:numRef>
              <c:f>'Бағдарлау адалдық'!$C$2:$C$103</c:f>
              <c:numCache>
                <c:formatCode>General</c:formatCode>
                <c:ptCount val="102"/>
                <c:pt idx="0">
                  <c:v>58</c:v>
                </c:pt>
                <c:pt idx="1">
                  <c:v>64</c:v>
                </c:pt>
                <c:pt idx="2">
                  <c:v>55</c:v>
                </c:pt>
                <c:pt idx="3">
                  <c:v>54</c:v>
                </c:pt>
                <c:pt idx="4">
                  <c:v>66</c:v>
                </c:pt>
                <c:pt idx="5">
                  <c:v>66</c:v>
                </c:pt>
                <c:pt idx="6">
                  <c:v>62</c:v>
                </c:pt>
                <c:pt idx="7">
                  <c:v>47</c:v>
                </c:pt>
                <c:pt idx="8">
                  <c:v>49</c:v>
                </c:pt>
                <c:pt idx="9">
                  <c:v>65</c:v>
                </c:pt>
                <c:pt idx="10">
                  <c:v>60</c:v>
                </c:pt>
                <c:pt idx="11">
                  <c:v>71</c:v>
                </c:pt>
                <c:pt idx="12">
                  <c:v>39</c:v>
                </c:pt>
                <c:pt idx="13">
                  <c:v>52</c:v>
                </c:pt>
                <c:pt idx="14">
                  <c:v>62</c:v>
                </c:pt>
                <c:pt idx="15">
                  <c:v>45</c:v>
                </c:pt>
                <c:pt idx="16">
                  <c:v>45</c:v>
                </c:pt>
                <c:pt idx="17">
                  <c:v>63</c:v>
                </c:pt>
                <c:pt idx="18">
                  <c:v>66</c:v>
                </c:pt>
                <c:pt idx="19">
                  <c:v>60</c:v>
                </c:pt>
                <c:pt idx="20">
                  <c:v>57</c:v>
                </c:pt>
                <c:pt idx="21">
                  <c:v>43</c:v>
                </c:pt>
                <c:pt idx="22">
                  <c:v>65</c:v>
                </c:pt>
                <c:pt idx="23">
                  <c:v>55</c:v>
                </c:pt>
                <c:pt idx="24">
                  <c:v>52</c:v>
                </c:pt>
                <c:pt idx="25">
                  <c:v>64</c:v>
                </c:pt>
                <c:pt idx="26">
                  <c:v>68</c:v>
                </c:pt>
                <c:pt idx="27">
                  <c:v>57</c:v>
                </c:pt>
                <c:pt idx="28">
                  <c:v>57</c:v>
                </c:pt>
                <c:pt idx="29">
                  <c:v>72</c:v>
                </c:pt>
                <c:pt idx="30">
                  <c:v>50</c:v>
                </c:pt>
                <c:pt idx="31">
                  <c:v>52</c:v>
                </c:pt>
                <c:pt idx="32">
                  <c:v>61</c:v>
                </c:pt>
                <c:pt idx="33">
                  <c:v>64</c:v>
                </c:pt>
                <c:pt idx="34">
                  <c:v>60</c:v>
                </c:pt>
                <c:pt idx="35">
                  <c:v>71</c:v>
                </c:pt>
                <c:pt idx="36">
                  <c:v>64</c:v>
                </c:pt>
                <c:pt idx="37">
                  <c:v>61</c:v>
                </c:pt>
                <c:pt idx="38">
                  <c:v>49</c:v>
                </c:pt>
                <c:pt idx="39">
                  <c:v>63</c:v>
                </c:pt>
                <c:pt idx="40">
                  <c:v>65</c:v>
                </c:pt>
                <c:pt idx="41">
                  <c:v>52</c:v>
                </c:pt>
                <c:pt idx="42">
                  <c:v>67</c:v>
                </c:pt>
                <c:pt idx="43">
                  <c:v>58</c:v>
                </c:pt>
                <c:pt idx="44">
                  <c:v>62</c:v>
                </c:pt>
                <c:pt idx="45">
                  <c:v>70</c:v>
                </c:pt>
                <c:pt idx="46">
                  <c:v>75</c:v>
                </c:pt>
                <c:pt idx="47">
                  <c:v>68</c:v>
                </c:pt>
                <c:pt idx="48">
                  <c:v>57</c:v>
                </c:pt>
                <c:pt idx="49">
                  <c:v>30</c:v>
                </c:pt>
                <c:pt idx="50">
                  <c:v>50</c:v>
                </c:pt>
                <c:pt idx="51">
                  <c:v>68</c:v>
                </c:pt>
                <c:pt idx="52">
                  <c:v>53</c:v>
                </c:pt>
                <c:pt idx="53">
                  <c:v>62</c:v>
                </c:pt>
                <c:pt idx="54">
                  <c:v>65</c:v>
                </c:pt>
                <c:pt idx="55">
                  <c:v>52</c:v>
                </c:pt>
                <c:pt idx="56">
                  <c:v>50</c:v>
                </c:pt>
                <c:pt idx="57">
                  <c:v>44</c:v>
                </c:pt>
                <c:pt idx="58">
                  <c:v>50</c:v>
                </c:pt>
                <c:pt idx="59">
                  <c:v>69</c:v>
                </c:pt>
                <c:pt idx="60">
                  <c:v>44</c:v>
                </c:pt>
                <c:pt idx="61">
                  <c:v>68</c:v>
                </c:pt>
                <c:pt idx="62">
                  <c:v>51</c:v>
                </c:pt>
                <c:pt idx="63">
                  <c:v>65</c:v>
                </c:pt>
                <c:pt idx="64">
                  <c:v>40</c:v>
                </c:pt>
                <c:pt idx="65">
                  <c:v>64</c:v>
                </c:pt>
                <c:pt idx="66">
                  <c:v>60</c:v>
                </c:pt>
                <c:pt idx="67">
                  <c:v>71</c:v>
                </c:pt>
                <c:pt idx="68">
                  <c:v>57</c:v>
                </c:pt>
                <c:pt idx="69">
                  <c:v>61</c:v>
                </c:pt>
                <c:pt idx="70">
                  <c:v>63</c:v>
                </c:pt>
                <c:pt idx="71">
                  <c:v>71</c:v>
                </c:pt>
                <c:pt idx="72">
                  <c:v>70</c:v>
                </c:pt>
                <c:pt idx="73">
                  <c:v>58</c:v>
                </c:pt>
                <c:pt idx="74">
                  <c:v>63</c:v>
                </c:pt>
                <c:pt idx="75">
                  <c:v>60</c:v>
                </c:pt>
                <c:pt idx="76">
                  <c:v>57</c:v>
                </c:pt>
                <c:pt idx="77">
                  <c:v>60</c:v>
                </c:pt>
                <c:pt idx="78">
                  <c:v>57</c:v>
                </c:pt>
                <c:pt idx="79">
                  <c:v>72</c:v>
                </c:pt>
                <c:pt idx="80">
                  <c:v>60</c:v>
                </c:pt>
                <c:pt idx="81">
                  <c:v>67</c:v>
                </c:pt>
                <c:pt idx="82">
                  <c:v>56</c:v>
                </c:pt>
                <c:pt idx="83">
                  <c:v>63</c:v>
                </c:pt>
                <c:pt idx="84">
                  <c:v>58</c:v>
                </c:pt>
                <c:pt idx="85">
                  <c:v>61</c:v>
                </c:pt>
                <c:pt idx="86">
                  <c:v>63</c:v>
                </c:pt>
                <c:pt idx="87">
                  <c:v>69</c:v>
                </c:pt>
                <c:pt idx="88">
                  <c:v>67</c:v>
                </c:pt>
                <c:pt idx="89">
                  <c:v>68</c:v>
                </c:pt>
                <c:pt idx="90">
                  <c:v>61</c:v>
                </c:pt>
                <c:pt idx="91">
                  <c:v>49</c:v>
                </c:pt>
                <c:pt idx="92">
                  <c:v>57</c:v>
                </c:pt>
                <c:pt idx="93">
                  <c:v>67</c:v>
                </c:pt>
                <c:pt idx="94">
                  <c:v>60</c:v>
                </c:pt>
                <c:pt idx="95">
                  <c:v>57</c:v>
                </c:pt>
                <c:pt idx="96">
                  <c:v>64</c:v>
                </c:pt>
                <c:pt idx="97">
                  <c:v>48</c:v>
                </c:pt>
                <c:pt idx="98">
                  <c:v>60</c:v>
                </c:pt>
                <c:pt idx="99">
                  <c:v>65</c:v>
                </c:pt>
                <c:pt idx="100">
                  <c:v>58</c:v>
                </c:pt>
                <c:pt idx="101">
                  <c:v>66</c:v>
                </c:pt>
              </c:numCache>
            </c:numRef>
          </c:yVal>
          <c:smooth val="0"/>
          <c:extLst xmlns:c16r2="http://schemas.microsoft.com/office/drawing/2015/06/chart">
            <c:ext xmlns:c16="http://schemas.microsoft.com/office/drawing/2014/chart" uri="{C3380CC4-5D6E-409C-BE32-E72D297353CC}">
              <c16:uniqueId val="{00000000-7244-43EF-9A83-05EC17B7290B}"/>
            </c:ext>
          </c:extLst>
        </c:ser>
        <c:dLbls>
          <c:showLegendKey val="0"/>
          <c:showVal val="0"/>
          <c:showCatName val="0"/>
          <c:showSerName val="0"/>
          <c:showPercent val="0"/>
          <c:showBubbleSize val="0"/>
        </c:dLbls>
        <c:axId val="-1656608512"/>
        <c:axId val="-1656607424"/>
      </c:scatterChart>
      <c:valAx>
        <c:axId val="-1656608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Бағдарлау</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607424"/>
        <c:crosses val="autoZero"/>
        <c:crossBetween val="midCat"/>
      </c:valAx>
      <c:valAx>
        <c:axId val="-1656607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Адалдық</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6085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NA!$C$1</c:f>
              <c:strCache>
                <c:ptCount val="1"/>
                <c:pt idx="0">
                  <c:v>Экзекутивті бақылау</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NA!$B$2:$B$103</c:f>
              <c:numCache>
                <c:formatCode>General</c:formatCode>
                <c:ptCount val="102"/>
                <c:pt idx="0">
                  <c:v>34</c:v>
                </c:pt>
                <c:pt idx="1">
                  <c:v>13</c:v>
                </c:pt>
                <c:pt idx="2">
                  <c:v>14</c:v>
                </c:pt>
                <c:pt idx="3">
                  <c:v>12</c:v>
                </c:pt>
                <c:pt idx="4">
                  <c:v>14</c:v>
                </c:pt>
                <c:pt idx="5">
                  <c:v>25</c:v>
                </c:pt>
                <c:pt idx="6">
                  <c:v>12</c:v>
                </c:pt>
                <c:pt idx="7">
                  <c:v>15</c:v>
                </c:pt>
                <c:pt idx="8">
                  <c:v>12</c:v>
                </c:pt>
                <c:pt idx="9">
                  <c:v>15</c:v>
                </c:pt>
                <c:pt idx="10">
                  <c:v>15</c:v>
                </c:pt>
                <c:pt idx="11">
                  <c:v>19</c:v>
                </c:pt>
                <c:pt idx="12">
                  <c:v>14</c:v>
                </c:pt>
                <c:pt idx="13">
                  <c:v>12</c:v>
                </c:pt>
                <c:pt idx="14">
                  <c:v>18</c:v>
                </c:pt>
                <c:pt idx="15">
                  <c:v>14</c:v>
                </c:pt>
                <c:pt idx="16">
                  <c:v>18</c:v>
                </c:pt>
                <c:pt idx="17">
                  <c:v>22</c:v>
                </c:pt>
                <c:pt idx="18">
                  <c:v>15</c:v>
                </c:pt>
                <c:pt idx="19">
                  <c:v>16</c:v>
                </c:pt>
                <c:pt idx="20">
                  <c:v>19</c:v>
                </c:pt>
                <c:pt idx="21">
                  <c:v>12</c:v>
                </c:pt>
                <c:pt idx="22">
                  <c:v>12</c:v>
                </c:pt>
                <c:pt idx="23">
                  <c:v>19</c:v>
                </c:pt>
                <c:pt idx="24">
                  <c:v>16</c:v>
                </c:pt>
                <c:pt idx="25">
                  <c:v>12</c:v>
                </c:pt>
                <c:pt idx="26">
                  <c:v>15</c:v>
                </c:pt>
                <c:pt idx="27">
                  <c:v>26</c:v>
                </c:pt>
                <c:pt idx="28">
                  <c:v>19</c:v>
                </c:pt>
                <c:pt idx="29">
                  <c:v>12</c:v>
                </c:pt>
                <c:pt idx="30">
                  <c:v>13</c:v>
                </c:pt>
                <c:pt idx="31">
                  <c:v>12</c:v>
                </c:pt>
                <c:pt idx="32">
                  <c:v>12</c:v>
                </c:pt>
                <c:pt idx="33">
                  <c:v>14</c:v>
                </c:pt>
                <c:pt idx="34">
                  <c:v>21</c:v>
                </c:pt>
                <c:pt idx="35">
                  <c:v>13</c:v>
                </c:pt>
                <c:pt idx="36">
                  <c:v>15</c:v>
                </c:pt>
                <c:pt idx="37">
                  <c:v>20</c:v>
                </c:pt>
                <c:pt idx="38">
                  <c:v>20</c:v>
                </c:pt>
                <c:pt idx="39">
                  <c:v>13</c:v>
                </c:pt>
                <c:pt idx="40">
                  <c:v>14</c:v>
                </c:pt>
                <c:pt idx="41">
                  <c:v>16</c:v>
                </c:pt>
                <c:pt idx="42">
                  <c:v>19</c:v>
                </c:pt>
                <c:pt idx="43">
                  <c:v>24</c:v>
                </c:pt>
                <c:pt idx="44">
                  <c:v>14</c:v>
                </c:pt>
                <c:pt idx="45">
                  <c:v>15</c:v>
                </c:pt>
                <c:pt idx="46">
                  <c:v>21</c:v>
                </c:pt>
                <c:pt idx="47">
                  <c:v>16</c:v>
                </c:pt>
                <c:pt idx="48">
                  <c:v>14</c:v>
                </c:pt>
                <c:pt idx="49">
                  <c:v>15</c:v>
                </c:pt>
                <c:pt idx="50">
                  <c:v>13</c:v>
                </c:pt>
                <c:pt idx="51">
                  <c:v>12</c:v>
                </c:pt>
                <c:pt idx="52">
                  <c:v>16</c:v>
                </c:pt>
                <c:pt idx="53">
                  <c:v>14</c:v>
                </c:pt>
                <c:pt idx="54">
                  <c:v>24</c:v>
                </c:pt>
                <c:pt idx="55">
                  <c:v>11</c:v>
                </c:pt>
                <c:pt idx="56">
                  <c:v>18</c:v>
                </c:pt>
                <c:pt idx="57">
                  <c:v>15</c:v>
                </c:pt>
                <c:pt idx="58">
                  <c:v>16</c:v>
                </c:pt>
                <c:pt idx="59">
                  <c:v>15</c:v>
                </c:pt>
                <c:pt idx="60">
                  <c:v>10</c:v>
                </c:pt>
                <c:pt idx="61">
                  <c:v>14</c:v>
                </c:pt>
                <c:pt idx="62">
                  <c:v>13</c:v>
                </c:pt>
                <c:pt idx="63">
                  <c:v>18</c:v>
                </c:pt>
                <c:pt idx="64">
                  <c:v>12</c:v>
                </c:pt>
                <c:pt idx="65">
                  <c:v>15</c:v>
                </c:pt>
                <c:pt idx="66">
                  <c:v>14</c:v>
                </c:pt>
                <c:pt idx="67">
                  <c:v>15</c:v>
                </c:pt>
                <c:pt idx="68">
                  <c:v>21</c:v>
                </c:pt>
                <c:pt idx="69">
                  <c:v>16</c:v>
                </c:pt>
                <c:pt idx="70">
                  <c:v>12</c:v>
                </c:pt>
                <c:pt idx="71">
                  <c:v>24</c:v>
                </c:pt>
                <c:pt idx="72">
                  <c:v>14</c:v>
                </c:pt>
                <c:pt idx="73">
                  <c:v>23</c:v>
                </c:pt>
                <c:pt idx="74">
                  <c:v>13</c:v>
                </c:pt>
                <c:pt idx="75">
                  <c:v>16</c:v>
                </c:pt>
                <c:pt idx="76">
                  <c:v>15</c:v>
                </c:pt>
                <c:pt idx="77">
                  <c:v>15</c:v>
                </c:pt>
                <c:pt idx="78">
                  <c:v>13</c:v>
                </c:pt>
                <c:pt idx="79">
                  <c:v>15</c:v>
                </c:pt>
                <c:pt idx="80">
                  <c:v>13</c:v>
                </c:pt>
                <c:pt idx="81">
                  <c:v>21</c:v>
                </c:pt>
                <c:pt idx="82">
                  <c:v>14</c:v>
                </c:pt>
                <c:pt idx="83">
                  <c:v>11</c:v>
                </c:pt>
                <c:pt idx="84">
                  <c:v>18</c:v>
                </c:pt>
                <c:pt idx="85">
                  <c:v>15</c:v>
                </c:pt>
                <c:pt idx="86">
                  <c:v>14</c:v>
                </c:pt>
                <c:pt idx="87">
                  <c:v>14</c:v>
                </c:pt>
                <c:pt idx="88">
                  <c:v>12</c:v>
                </c:pt>
                <c:pt idx="89">
                  <c:v>14</c:v>
                </c:pt>
                <c:pt idx="90">
                  <c:v>13</c:v>
                </c:pt>
                <c:pt idx="91">
                  <c:v>18</c:v>
                </c:pt>
                <c:pt idx="92">
                  <c:v>16</c:v>
                </c:pt>
                <c:pt idx="93">
                  <c:v>13</c:v>
                </c:pt>
                <c:pt idx="94">
                  <c:v>20</c:v>
                </c:pt>
                <c:pt idx="95">
                  <c:v>12</c:v>
                </c:pt>
                <c:pt idx="96">
                  <c:v>14</c:v>
                </c:pt>
                <c:pt idx="97">
                  <c:v>11</c:v>
                </c:pt>
                <c:pt idx="98">
                  <c:v>16</c:v>
                </c:pt>
                <c:pt idx="99">
                  <c:v>14</c:v>
                </c:pt>
                <c:pt idx="100">
                  <c:v>19</c:v>
                </c:pt>
                <c:pt idx="101">
                  <c:v>12</c:v>
                </c:pt>
              </c:numCache>
            </c:numRef>
          </c:xVal>
          <c:yVal>
            <c:numRef>
              <c:f>NA!$C$2:$C$103</c:f>
              <c:numCache>
                <c:formatCode>General</c:formatCode>
                <c:ptCount val="102"/>
                <c:pt idx="0">
                  <c:v>272.17</c:v>
                </c:pt>
                <c:pt idx="1">
                  <c:v>88.63</c:v>
                </c:pt>
                <c:pt idx="2">
                  <c:v>106.66</c:v>
                </c:pt>
                <c:pt idx="3">
                  <c:v>107.6</c:v>
                </c:pt>
                <c:pt idx="4">
                  <c:v>94.63</c:v>
                </c:pt>
                <c:pt idx="5">
                  <c:v>127.9</c:v>
                </c:pt>
                <c:pt idx="6">
                  <c:v>101.44000000000008</c:v>
                </c:pt>
                <c:pt idx="7">
                  <c:v>139.19</c:v>
                </c:pt>
                <c:pt idx="8">
                  <c:v>95.22</c:v>
                </c:pt>
                <c:pt idx="9">
                  <c:v>96.410000000000025</c:v>
                </c:pt>
                <c:pt idx="10">
                  <c:v>67</c:v>
                </c:pt>
                <c:pt idx="11">
                  <c:v>138.33000000000001</c:v>
                </c:pt>
                <c:pt idx="12">
                  <c:v>92.35</c:v>
                </c:pt>
                <c:pt idx="13">
                  <c:v>77.22</c:v>
                </c:pt>
                <c:pt idx="14">
                  <c:v>101.22</c:v>
                </c:pt>
                <c:pt idx="15">
                  <c:v>107.54</c:v>
                </c:pt>
                <c:pt idx="16">
                  <c:v>67.290000000000006</c:v>
                </c:pt>
                <c:pt idx="17">
                  <c:v>83.36999999999999</c:v>
                </c:pt>
                <c:pt idx="18">
                  <c:v>86.440000000000026</c:v>
                </c:pt>
                <c:pt idx="19">
                  <c:v>77.53</c:v>
                </c:pt>
                <c:pt idx="20">
                  <c:v>86.73</c:v>
                </c:pt>
                <c:pt idx="21">
                  <c:v>88.36</c:v>
                </c:pt>
                <c:pt idx="22">
                  <c:v>122.71000000000002</c:v>
                </c:pt>
                <c:pt idx="23">
                  <c:v>94.69</c:v>
                </c:pt>
                <c:pt idx="24">
                  <c:v>67.06</c:v>
                </c:pt>
                <c:pt idx="25">
                  <c:v>72.910000000000025</c:v>
                </c:pt>
                <c:pt idx="26">
                  <c:v>175.93</c:v>
                </c:pt>
                <c:pt idx="27">
                  <c:v>186.3</c:v>
                </c:pt>
                <c:pt idx="28">
                  <c:v>129.60999999999999</c:v>
                </c:pt>
                <c:pt idx="29">
                  <c:v>85.14</c:v>
                </c:pt>
                <c:pt idx="30">
                  <c:v>122.93</c:v>
                </c:pt>
                <c:pt idx="31">
                  <c:v>119.36999999999999</c:v>
                </c:pt>
                <c:pt idx="32">
                  <c:v>113.31</c:v>
                </c:pt>
                <c:pt idx="33">
                  <c:v>152.85000000000016</c:v>
                </c:pt>
                <c:pt idx="34">
                  <c:v>143.1</c:v>
                </c:pt>
                <c:pt idx="35">
                  <c:v>108.93</c:v>
                </c:pt>
                <c:pt idx="36">
                  <c:v>71.11</c:v>
                </c:pt>
                <c:pt idx="37">
                  <c:v>127.64</c:v>
                </c:pt>
                <c:pt idx="38">
                  <c:v>135.26</c:v>
                </c:pt>
                <c:pt idx="39">
                  <c:v>99.09</c:v>
                </c:pt>
                <c:pt idx="40">
                  <c:v>76.28</c:v>
                </c:pt>
                <c:pt idx="41">
                  <c:v>77.260000000000005</c:v>
                </c:pt>
                <c:pt idx="42">
                  <c:v>106.36</c:v>
                </c:pt>
                <c:pt idx="43">
                  <c:v>127.19</c:v>
                </c:pt>
                <c:pt idx="44">
                  <c:v>113.32</c:v>
                </c:pt>
                <c:pt idx="45">
                  <c:v>109.99000000000002</c:v>
                </c:pt>
                <c:pt idx="46">
                  <c:v>240.66</c:v>
                </c:pt>
                <c:pt idx="47">
                  <c:v>75.86</c:v>
                </c:pt>
                <c:pt idx="48">
                  <c:v>88.440000000000026</c:v>
                </c:pt>
                <c:pt idx="49">
                  <c:v>162.4</c:v>
                </c:pt>
                <c:pt idx="50">
                  <c:v>147.66999999999999</c:v>
                </c:pt>
                <c:pt idx="51">
                  <c:v>173.79</c:v>
                </c:pt>
                <c:pt idx="52">
                  <c:v>87.5</c:v>
                </c:pt>
                <c:pt idx="53">
                  <c:v>106.66</c:v>
                </c:pt>
                <c:pt idx="54">
                  <c:v>62.46</c:v>
                </c:pt>
                <c:pt idx="55">
                  <c:v>141.84</c:v>
                </c:pt>
                <c:pt idx="56">
                  <c:v>110.91000000000008</c:v>
                </c:pt>
                <c:pt idx="57">
                  <c:v>166.93</c:v>
                </c:pt>
                <c:pt idx="58">
                  <c:v>68.53</c:v>
                </c:pt>
                <c:pt idx="59">
                  <c:v>199.99</c:v>
                </c:pt>
                <c:pt idx="60">
                  <c:v>127.21000000000002</c:v>
                </c:pt>
                <c:pt idx="61">
                  <c:v>95.210000000000022</c:v>
                </c:pt>
                <c:pt idx="62">
                  <c:v>95.86</c:v>
                </c:pt>
                <c:pt idx="63">
                  <c:v>101.06</c:v>
                </c:pt>
                <c:pt idx="64">
                  <c:v>83.66</c:v>
                </c:pt>
                <c:pt idx="65">
                  <c:v>121.16999999999999</c:v>
                </c:pt>
                <c:pt idx="66">
                  <c:v>63.03</c:v>
                </c:pt>
                <c:pt idx="67">
                  <c:v>111.86</c:v>
                </c:pt>
                <c:pt idx="68">
                  <c:v>97.2</c:v>
                </c:pt>
                <c:pt idx="69">
                  <c:v>51.07</c:v>
                </c:pt>
                <c:pt idx="70">
                  <c:v>90.33</c:v>
                </c:pt>
                <c:pt idx="71">
                  <c:v>197.83</c:v>
                </c:pt>
                <c:pt idx="72">
                  <c:v>89.32</c:v>
                </c:pt>
                <c:pt idx="73">
                  <c:v>116.32</c:v>
                </c:pt>
                <c:pt idx="74">
                  <c:v>93.77</c:v>
                </c:pt>
                <c:pt idx="75">
                  <c:v>111.02</c:v>
                </c:pt>
                <c:pt idx="76">
                  <c:v>130.13</c:v>
                </c:pt>
                <c:pt idx="77">
                  <c:v>106.71000000000002</c:v>
                </c:pt>
                <c:pt idx="78">
                  <c:v>100.72</c:v>
                </c:pt>
                <c:pt idx="79">
                  <c:v>190.83</c:v>
                </c:pt>
                <c:pt idx="80">
                  <c:v>92.83</c:v>
                </c:pt>
                <c:pt idx="81">
                  <c:v>115.6</c:v>
                </c:pt>
                <c:pt idx="82">
                  <c:v>96.2</c:v>
                </c:pt>
                <c:pt idx="83">
                  <c:v>120.08</c:v>
                </c:pt>
                <c:pt idx="84">
                  <c:v>105.4</c:v>
                </c:pt>
                <c:pt idx="85">
                  <c:v>115.83</c:v>
                </c:pt>
                <c:pt idx="86">
                  <c:v>69.069999999999993</c:v>
                </c:pt>
                <c:pt idx="87">
                  <c:v>71.03</c:v>
                </c:pt>
                <c:pt idx="88">
                  <c:v>123.24000000000002</c:v>
                </c:pt>
                <c:pt idx="89">
                  <c:v>356.81</c:v>
                </c:pt>
                <c:pt idx="90">
                  <c:v>68.11999999999999</c:v>
                </c:pt>
                <c:pt idx="91">
                  <c:v>169.69</c:v>
                </c:pt>
                <c:pt idx="92">
                  <c:v>142.73999999999998</c:v>
                </c:pt>
                <c:pt idx="93">
                  <c:v>84.38</c:v>
                </c:pt>
                <c:pt idx="94">
                  <c:v>67.459999999999994</c:v>
                </c:pt>
                <c:pt idx="95">
                  <c:v>119.8</c:v>
                </c:pt>
                <c:pt idx="96">
                  <c:v>83.11999999999999</c:v>
                </c:pt>
                <c:pt idx="97">
                  <c:v>148.96</c:v>
                </c:pt>
                <c:pt idx="98">
                  <c:v>110.93</c:v>
                </c:pt>
                <c:pt idx="99">
                  <c:v>108.84</c:v>
                </c:pt>
                <c:pt idx="100">
                  <c:v>109.14</c:v>
                </c:pt>
                <c:pt idx="101">
                  <c:v>69.48</c:v>
                </c:pt>
              </c:numCache>
            </c:numRef>
          </c:yVal>
          <c:smooth val="0"/>
          <c:extLst xmlns:c16r2="http://schemas.microsoft.com/office/drawing/2015/06/chart">
            <c:ext xmlns:c16="http://schemas.microsoft.com/office/drawing/2014/chart" uri="{C3380CC4-5D6E-409C-BE32-E72D297353CC}">
              <c16:uniqueId val="{00000000-2DF7-4EB9-94E0-6004C1F4EA41}"/>
            </c:ext>
          </c:extLst>
        </c:ser>
        <c:dLbls>
          <c:showLegendKey val="0"/>
          <c:showVal val="0"/>
          <c:showCatName val="0"/>
          <c:showSerName val="0"/>
          <c:showPercent val="0"/>
          <c:showBubbleSize val="0"/>
        </c:dLbls>
        <c:axId val="-1656604160"/>
        <c:axId val="-1656607968"/>
      </c:scatterChart>
      <c:valAx>
        <c:axId val="-1656604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solidFill>
                      <a:schemeClr val="tx1"/>
                    </a:solidFill>
                  </a:rPr>
                  <a:t>НА (зк)</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1656607968"/>
        <c:crosses val="autoZero"/>
        <c:crossBetween val="midCat"/>
      </c:valAx>
      <c:valAx>
        <c:axId val="-1656607968"/>
        <c:scaling>
          <c:orientation val="minMax"/>
          <c:max val="3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dirty="0" err="1">
                    <a:solidFill>
                      <a:schemeClr val="tx1"/>
                    </a:solidFill>
                  </a:rPr>
                  <a:t>Бақылау</a:t>
                </a:r>
                <a:endParaRPr lang="ru-RU" sz="1000" dirty="0">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16566041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Лист3!$C$1</c:f>
              <c:strCache>
                <c:ptCount val="1"/>
                <c:pt idx="0">
                  <c:v>Экзекутивті бақылау</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Лист3!$B$2:$B$103</c:f>
              <c:numCache>
                <c:formatCode>General</c:formatCode>
                <c:ptCount val="102"/>
                <c:pt idx="0">
                  <c:v>14</c:v>
                </c:pt>
                <c:pt idx="1">
                  <c:v>7</c:v>
                </c:pt>
                <c:pt idx="2">
                  <c:v>7</c:v>
                </c:pt>
                <c:pt idx="3">
                  <c:v>5</c:v>
                </c:pt>
                <c:pt idx="4">
                  <c:v>5</c:v>
                </c:pt>
                <c:pt idx="5">
                  <c:v>5</c:v>
                </c:pt>
                <c:pt idx="6">
                  <c:v>5</c:v>
                </c:pt>
                <c:pt idx="7">
                  <c:v>7</c:v>
                </c:pt>
                <c:pt idx="8">
                  <c:v>6</c:v>
                </c:pt>
                <c:pt idx="9">
                  <c:v>8</c:v>
                </c:pt>
                <c:pt idx="10">
                  <c:v>6</c:v>
                </c:pt>
                <c:pt idx="11">
                  <c:v>13</c:v>
                </c:pt>
                <c:pt idx="12">
                  <c:v>12</c:v>
                </c:pt>
                <c:pt idx="13">
                  <c:v>5</c:v>
                </c:pt>
                <c:pt idx="14">
                  <c:v>7</c:v>
                </c:pt>
                <c:pt idx="15">
                  <c:v>6</c:v>
                </c:pt>
                <c:pt idx="16">
                  <c:v>8</c:v>
                </c:pt>
                <c:pt idx="17">
                  <c:v>5</c:v>
                </c:pt>
                <c:pt idx="18">
                  <c:v>5</c:v>
                </c:pt>
                <c:pt idx="19">
                  <c:v>5</c:v>
                </c:pt>
                <c:pt idx="20">
                  <c:v>6</c:v>
                </c:pt>
                <c:pt idx="21">
                  <c:v>10</c:v>
                </c:pt>
                <c:pt idx="22">
                  <c:v>5</c:v>
                </c:pt>
                <c:pt idx="23">
                  <c:v>7</c:v>
                </c:pt>
                <c:pt idx="24">
                  <c:v>11</c:v>
                </c:pt>
                <c:pt idx="25">
                  <c:v>10</c:v>
                </c:pt>
                <c:pt idx="26">
                  <c:v>11</c:v>
                </c:pt>
                <c:pt idx="27">
                  <c:v>11</c:v>
                </c:pt>
                <c:pt idx="28">
                  <c:v>9</c:v>
                </c:pt>
                <c:pt idx="29">
                  <c:v>15</c:v>
                </c:pt>
                <c:pt idx="30">
                  <c:v>7</c:v>
                </c:pt>
                <c:pt idx="31">
                  <c:v>7</c:v>
                </c:pt>
                <c:pt idx="32">
                  <c:v>5</c:v>
                </c:pt>
                <c:pt idx="33">
                  <c:v>10</c:v>
                </c:pt>
                <c:pt idx="34">
                  <c:v>5</c:v>
                </c:pt>
                <c:pt idx="35">
                  <c:v>5</c:v>
                </c:pt>
                <c:pt idx="36">
                  <c:v>10</c:v>
                </c:pt>
                <c:pt idx="37">
                  <c:v>11</c:v>
                </c:pt>
                <c:pt idx="38">
                  <c:v>5</c:v>
                </c:pt>
                <c:pt idx="39">
                  <c:v>8</c:v>
                </c:pt>
                <c:pt idx="40">
                  <c:v>6</c:v>
                </c:pt>
                <c:pt idx="41">
                  <c:v>6</c:v>
                </c:pt>
                <c:pt idx="42">
                  <c:v>8</c:v>
                </c:pt>
                <c:pt idx="43">
                  <c:v>7</c:v>
                </c:pt>
                <c:pt idx="44">
                  <c:v>5</c:v>
                </c:pt>
                <c:pt idx="45">
                  <c:v>7</c:v>
                </c:pt>
                <c:pt idx="46">
                  <c:v>5</c:v>
                </c:pt>
                <c:pt idx="47">
                  <c:v>8</c:v>
                </c:pt>
                <c:pt idx="48">
                  <c:v>7</c:v>
                </c:pt>
                <c:pt idx="49">
                  <c:v>13</c:v>
                </c:pt>
                <c:pt idx="50">
                  <c:v>7</c:v>
                </c:pt>
                <c:pt idx="51">
                  <c:v>12</c:v>
                </c:pt>
                <c:pt idx="52">
                  <c:v>9</c:v>
                </c:pt>
                <c:pt idx="53">
                  <c:v>5</c:v>
                </c:pt>
                <c:pt idx="54">
                  <c:v>12</c:v>
                </c:pt>
                <c:pt idx="55">
                  <c:v>6</c:v>
                </c:pt>
                <c:pt idx="56">
                  <c:v>10</c:v>
                </c:pt>
                <c:pt idx="57">
                  <c:v>5</c:v>
                </c:pt>
                <c:pt idx="58">
                  <c:v>7</c:v>
                </c:pt>
                <c:pt idx="59">
                  <c:v>13</c:v>
                </c:pt>
                <c:pt idx="60">
                  <c:v>8</c:v>
                </c:pt>
                <c:pt idx="61">
                  <c:v>5</c:v>
                </c:pt>
                <c:pt idx="62">
                  <c:v>6</c:v>
                </c:pt>
                <c:pt idx="63">
                  <c:v>10</c:v>
                </c:pt>
                <c:pt idx="64">
                  <c:v>8</c:v>
                </c:pt>
                <c:pt idx="65">
                  <c:v>10</c:v>
                </c:pt>
                <c:pt idx="66">
                  <c:v>8</c:v>
                </c:pt>
                <c:pt idx="67">
                  <c:v>5</c:v>
                </c:pt>
                <c:pt idx="68">
                  <c:v>9</c:v>
                </c:pt>
                <c:pt idx="69">
                  <c:v>8</c:v>
                </c:pt>
                <c:pt idx="70">
                  <c:v>5</c:v>
                </c:pt>
                <c:pt idx="71">
                  <c:v>8</c:v>
                </c:pt>
                <c:pt idx="72">
                  <c:v>5</c:v>
                </c:pt>
                <c:pt idx="73">
                  <c:v>14</c:v>
                </c:pt>
                <c:pt idx="74">
                  <c:v>5</c:v>
                </c:pt>
                <c:pt idx="75">
                  <c:v>7</c:v>
                </c:pt>
                <c:pt idx="76">
                  <c:v>7</c:v>
                </c:pt>
                <c:pt idx="77">
                  <c:v>7</c:v>
                </c:pt>
                <c:pt idx="78">
                  <c:v>10</c:v>
                </c:pt>
                <c:pt idx="79">
                  <c:v>15</c:v>
                </c:pt>
                <c:pt idx="80">
                  <c:v>6</c:v>
                </c:pt>
                <c:pt idx="81">
                  <c:v>7</c:v>
                </c:pt>
                <c:pt idx="82">
                  <c:v>5</c:v>
                </c:pt>
                <c:pt idx="83">
                  <c:v>10</c:v>
                </c:pt>
                <c:pt idx="84">
                  <c:v>7</c:v>
                </c:pt>
                <c:pt idx="85">
                  <c:v>5</c:v>
                </c:pt>
                <c:pt idx="86">
                  <c:v>5</c:v>
                </c:pt>
                <c:pt idx="87">
                  <c:v>5</c:v>
                </c:pt>
                <c:pt idx="88">
                  <c:v>5</c:v>
                </c:pt>
                <c:pt idx="89">
                  <c:v>6</c:v>
                </c:pt>
                <c:pt idx="90">
                  <c:v>7</c:v>
                </c:pt>
                <c:pt idx="91">
                  <c:v>15</c:v>
                </c:pt>
                <c:pt idx="92">
                  <c:v>5</c:v>
                </c:pt>
                <c:pt idx="93">
                  <c:v>5</c:v>
                </c:pt>
                <c:pt idx="94">
                  <c:v>11</c:v>
                </c:pt>
                <c:pt idx="95">
                  <c:v>5</c:v>
                </c:pt>
                <c:pt idx="96">
                  <c:v>5</c:v>
                </c:pt>
                <c:pt idx="97">
                  <c:v>7</c:v>
                </c:pt>
                <c:pt idx="98">
                  <c:v>7</c:v>
                </c:pt>
                <c:pt idx="99">
                  <c:v>7</c:v>
                </c:pt>
                <c:pt idx="100">
                  <c:v>9</c:v>
                </c:pt>
                <c:pt idx="101">
                  <c:v>5</c:v>
                </c:pt>
              </c:numCache>
            </c:numRef>
          </c:xVal>
          <c:yVal>
            <c:numRef>
              <c:f>Лист3!$C$2:$C$103</c:f>
              <c:numCache>
                <c:formatCode>General</c:formatCode>
                <c:ptCount val="102"/>
                <c:pt idx="0">
                  <c:v>272.17</c:v>
                </c:pt>
                <c:pt idx="1">
                  <c:v>88.63</c:v>
                </c:pt>
                <c:pt idx="2">
                  <c:v>106.66</c:v>
                </c:pt>
                <c:pt idx="3">
                  <c:v>107.6</c:v>
                </c:pt>
                <c:pt idx="4">
                  <c:v>94.63</c:v>
                </c:pt>
                <c:pt idx="5">
                  <c:v>127.9</c:v>
                </c:pt>
                <c:pt idx="6">
                  <c:v>101.44000000000008</c:v>
                </c:pt>
                <c:pt idx="7">
                  <c:v>139.19</c:v>
                </c:pt>
                <c:pt idx="8">
                  <c:v>95.22</c:v>
                </c:pt>
                <c:pt idx="9">
                  <c:v>96.410000000000025</c:v>
                </c:pt>
                <c:pt idx="10">
                  <c:v>67</c:v>
                </c:pt>
                <c:pt idx="11">
                  <c:v>138.33000000000001</c:v>
                </c:pt>
                <c:pt idx="12">
                  <c:v>92.35</c:v>
                </c:pt>
                <c:pt idx="13">
                  <c:v>77.22</c:v>
                </c:pt>
                <c:pt idx="14">
                  <c:v>101.22</c:v>
                </c:pt>
                <c:pt idx="15">
                  <c:v>107.54</c:v>
                </c:pt>
                <c:pt idx="16">
                  <c:v>67.290000000000006</c:v>
                </c:pt>
                <c:pt idx="17">
                  <c:v>83.36999999999999</c:v>
                </c:pt>
                <c:pt idx="18">
                  <c:v>86.440000000000026</c:v>
                </c:pt>
                <c:pt idx="19">
                  <c:v>77.53</c:v>
                </c:pt>
                <c:pt idx="20">
                  <c:v>86.73</c:v>
                </c:pt>
                <c:pt idx="21">
                  <c:v>88.36</c:v>
                </c:pt>
                <c:pt idx="22">
                  <c:v>122.71000000000002</c:v>
                </c:pt>
                <c:pt idx="23">
                  <c:v>94.69</c:v>
                </c:pt>
                <c:pt idx="24">
                  <c:v>67.06</c:v>
                </c:pt>
                <c:pt idx="25">
                  <c:v>72.910000000000025</c:v>
                </c:pt>
                <c:pt idx="26">
                  <c:v>175.93</c:v>
                </c:pt>
                <c:pt idx="27">
                  <c:v>186.3</c:v>
                </c:pt>
                <c:pt idx="28">
                  <c:v>129.60999999999999</c:v>
                </c:pt>
                <c:pt idx="29">
                  <c:v>85.14</c:v>
                </c:pt>
                <c:pt idx="30">
                  <c:v>122.93</c:v>
                </c:pt>
                <c:pt idx="31">
                  <c:v>119.36999999999999</c:v>
                </c:pt>
                <c:pt idx="32">
                  <c:v>113.31</c:v>
                </c:pt>
                <c:pt idx="33">
                  <c:v>152.85000000000016</c:v>
                </c:pt>
                <c:pt idx="34">
                  <c:v>143.1</c:v>
                </c:pt>
                <c:pt idx="35">
                  <c:v>108.93</c:v>
                </c:pt>
                <c:pt idx="36">
                  <c:v>71.11</c:v>
                </c:pt>
                <c:pt idx="37">
                  <c:v>127.64</c:v>
                </c:pt>
                <c:pt idx="38">
                  <c:v>135.26</c:v>
                </c:pt>
                <c:pt idx="39">
                  <c:v>99.09</c:v>
                </c:pt>
                <c:pt idx="40">
                  <c:v>76.28</c:v>
                </c:pt>
                <c:pt idx="41">
                  <c:v>77.260000000000005</c:v>
                </c:pt>
                <c:pt idx="42">
                  <c:v>106.36</c:v>
                </c:pt>
                <c:pt idx="43">
                  <c:v>127.19</c:v>
                </c:pt>
                <c:pt idx="44">
                  <c:v>113.32</c:v>
                </c:pt>
                <c:pt idx="45">
                  <c:v>109.99000000000002</c:v>
                </c:pt>
                <c:pt idx="46">
                  <c:v>240.66</c:v>
                </c:pt>
                <c:pt idx="47">
                  <c:v>75.86</c:v>
                </c:pt>
                <c:pt idx="48">
                  <c:v>88.440000000000026</c:v>
                </c:pt>
                <c:pt idx="49">
                  <c:v>162.4</c:v>
                </c:pt>
                <c:pt idx="50">
                  <c:v>147.66999999999999</c:v>
                </c:pt>
                <c:pt idx="51">
                  <c:v>173.79</c:v>
                </c:pt>
                <c:pt idx="52">
                  <c:v>87.5</c:v>
                </c:pt>
                <c:pt idx="53">
                  <c:v>106.66</c:v>
                </c:pt>
                <c:pt idx="54">
                  <c:v>62.46</c:v>
                </c:pt>
                <c:pt idx="55">
                  <c:v>141.84</c:v>
                </c:pt>
                <c:pt idx="56">
                  <c:v>110.91000000000008</c:v>
                </c:pt>
                <c:pt idx="57">
                  <c:v>166.93</c:v>
                </c:pt>
                <c:pt idx="58">
                  <c:v>68.53</c:v>
                </c:pt>
                <c:pt idx="59">
                  <c:v>199.99</c:v>
                </c:pt>
                <c:pt idx="60">
                  <c:v>127.21000000000002</c:v>
                </c:pt>
                <c:pt idx="61">
                  <c:v>95.210000000000022</c:v>
                </c:pt>
                <c:pt idx="62">
                  <c:v>95.86</c:v>
                </c:pt>
                <c:pt idx="63">
                  <c:v>101.06</c:v>
                </c:pt>
                <c:pt idx="64">
                  <c:v>83.66</c:v>
                </c:pt>
                <c:pt idx="65">
                  <c:v>121.16999999999999</c:v>
                </c:pt>
                <c:pt idx="66">
                  <c:v>63.03</c:v>
                </c:pt>
                <c:pt idx="67">
                  <c:v>111.86</c:v>
                </c:pt>
                <c:pt idx="68">
                  <c:v>97.2</c:v>
                </c:pt>
                <c:pt idx="69">
                  <c:v>51.07</c:v>
                </c:pt>
                <c:pt idx="70">
                  <c:v>90.33</c:v>
                </c:pt>
                <c:pt idx="71">
                  <c:v>197.83</c:v>
                </c:pt>
                <c:pt idx="72">
                  <c:v>89.32</c:v>
                </c:pt>
                <c:pt idx="73">
                  <c:v>116.32</c:v>
                </c:pt>
                <c:pt idx="74">
                  <c:v>93.77</c:v>
                </c:pt>
                <c:pt idx="75">
                  <c:v>111.02</c:v>
                </c:pt>
                <c:pt idx="76">
                  <c:v>130.13</c:v>
                </c:pt>
                <c:pt idx="77">
                  <c:v>106.71000000000002</c:v>
                </c:pt>
                <c:pt idx="78">
                  <c:v>100.72</c:v>
                </c:pt>
                <c:pt idx="79">
                  <c:v>190.83</c:v>
                </c:pt>
                <c:pt idx="80">
                  <c:v>92.83</c:v>
                </c:pt>
                <c:pt idx="81">
                  <c:v>115.6</c:v>
                </c:pt>
                <c:pt idx="82">
                  <c:v>96.2</c:v>
                </c:pt>
                <c:pt idx="83">
                  <c:v>120.08</c:v>
                </c:pt>
                <c:pt idx="84">
                  <c:v>105.4</c:v>
                </c:pt>
                <c:pt idx="85">
                  <c:v>115.83</c:v>
                </c:pt>
                <c:pt idx="86">
                  <c:v>69.069999999999993</c:v>
                </c:pt>
                <c:pt idx="87">
                  <c:v>71.03</c:v>
                </c:pt>
                <c:pt idx="88">
                  <c:v>123.24000000000002</c:v>
                </c:pt>
                <c:pt idx="89">
                  <c:v>356.81</c:v>
                </c:pt>
                <c:pt idx="90">
                  <c:v>68.11999999999999</c:v>
                </c:pt>
                <c:pt idx="91">
                  <c:v>169.69</c:v>
                </c:pt>
                <c:pt idx="92">
                  <c:v>142.73999999999998</c:v>
                </c:pt>
                <c:pt idx="93">
                  <c:v>84.38</c:v>
                </c:pt>
                <c:pt idx="94">
                  <c:v>67.459999999999994</c:v>
                </c:pt>
                <c:pt idx="95">
                  <c:v>119.8</c:v>
                </c:pt>
                <c:pt idx="96">
                  <c:v>83.11999999999999</c:v>
                </c:pt>
                <c:pt idx="97">
                  <c:v>148.96</c:v>
                </c:pt>
                <c:pt idx="98">
                  <c:v>110.93</c:v>
                </c:pt>
                <c:pt idx="99">
                  <c:v>108.84</c:v>
                </c:pt>
                <c:pt idx="100">
                  <c:v>109.14</c:v>
                </c:pt>
                <c:pt idx="101">
                  <c:v>69.48</c:v>
                </c:pt>
              </c:numCache>
            </c:numRef>
          </c:yVal>
          <c:smooth val="0"/>
          <c:extLst xmlns:c16r2="http://schemas.microsoft.com/office/drawing/2015/06/chart">
            <c:ext xmlns:c16="http://schemas.microsoft.com/office/drawing/2014/chart" uri="{C3380CC4-5D6E-409C-BE32-E72D297353CC}">
              <c16:uniqueId val="{00000000-1050-4AD8-ABDA-6101AA737A85}"/>
            </c:ext>
          </c:extLst>
        </c:ser>
        <c:dLbls>
          <c:showLegendKey val="0"/>
          <c:showVal val="0"/>
          <c:showCatName val="0"/>
          <c:showSerName val="0"/>
          <c:showPercent val="0"/>
          <c:showBubbleSize val="0"/>
        </c:dLbls>
        <c:axId val="-1656601984"/>
        <c:axId val="-1656609056"/>
      </c:scatterChart>
      <c:valAx>
        <c:axId val="-1656601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dirty="0">
                    <a:solidFill>
                      <a:schemeClr val="tx1"/>
                    </a:solidFill>
                    <a:latin typeface="+mj-lt"/>
                  </a:rPr>
                  <a:t>Фрустрация</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609056"/>
        <c:crosses val="autoZero"/>
        <c:crossBetween val="midCat"/>
      </c:valAx>
      <c:valAx>
        <c:axId val="-1656609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050" dirty="0" err="1">
                    <a:solidFill>
                      <a:schemeClr val="tx1"/>
                    </a:solidFill>
                    <a:latin typeface="+mj-lt"/>
                  </a:rPr>
                  <a:t>Бақылау</a:t>
                </a:r>
                <a:endParaRPr lang="ru-RU" sz="1050" dirty="0">
                  <a:solidFill>
                    <a:schemeClr val="tx1"/>
                  </a:solidFill>
                  <a:latin typeface="+mj-lt"/>
                </a:endParaRPr>
              </a:p>
            </c:rich>
          </c:tx>
          <c:layout>
            <c:manualLayout>
              <c:xMode val="edge"/>
              <c:yMode val="edge"/>
              <c:x val="1.5143904354915881E-2"/>
              <c:y val="0.2649326270357734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ru-RU"/>
          </a:p>
        </c:txPr>
        <c:crossAx val="-16566019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'Бақылау Қырағылық Fz'!$C$1</c:f>
              <c:strCache>
                <c:ptCount val="1"/>
                <c:pt idx="0">
                  <c:v>Қырағылық_Fz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'Бақылау Қырағылық Fz'!$B$2:$B$103</c:f>
              <c:numCache>
                <c:formatCode>General</c:formatCode>
                <c:ptCount val="102"/>
                <c:pt idx="0">
                  <c:v>272.17</c:v>
                </c:pt>
                <c:pt idx="1">
                  <c:v>88.63</c:v>
                </c:pt>
                <c:pt idx="2">
                  <c:v>106.66</c:v>
                </c:pt>
                <c:pt idx="3">
                  <c:v>107.6</c:v>
                </c:pt>
                <c:pt idx="4">
                  <c:v>94.63</c:v>
                </c:pt>
                <c:pt idx="5">
                  <c:v>127.9</c:v>
                </c:pt>
                <c:pt idx="6">
                  <c:v>101.44000000000008</c:v>
                </c:pt>
                <c:pt idx="7">
                  <c:v>139.19</c:v>
                </c:pt>
                <c:pt idx="8">
                  <c:v>95.22</c:v>
                </c:pt>
                <c:pt idx="9">
                  <c:v>96.410000000000025</c:v>
                </c:pt>
                <c:pt idx="10">
                  <c:v>67</c:v>
                </c:pt>
                <c:pt idx="11">
                  <c:v>138.33000000000001</c:v>
                </c:pt>
                <c:pt idx="12">
                  <c:v>92.35</c:v>
                </c:pt>
                <c:pt idx="13">
                  <c:v>77.22</c:v>
                </c:pt>
                <c:pt idx="14">
                  <c:v>101.22</c:v>
                </c:pt>
                <c:pt idx="15">
                  <c:v>107.54</c:v>
                </c:pt>
                <c:pt idx="16">
                  <c:v>67.290000000000006</c:v>
                </c:pt>
                <c:pt idx="17">
                  <c:v>83.36999999999999</c:v>
                </c:pt>
                <c:pt idx="18">
                  <c:v>86.440000000000026</c:v>
                </c:pt>
                <c:pt idx="19">
                  <c:v>77.53</c:v>
                </c:pt>
                <c:pt idx="20">
                  <c:v>86.73</c:v>
                </c:pt>
                <c:pt idx="21">
                  <c:v>88.36</c:v>
                </c:pt>
                <c:pt idx="22">
                  <c:v>122.71000000000002</c:v>
                </c:pt>
                <c:pt idx="23">
                  <c:v>94.69</c:v>
                </c:pt>
                <c:pt idx="24">
                  <c:v>67.06</c:v>
                </c:pt>
                <c:pt idx="25">
                  <c:v>72.910000000000025</c:v>
                </c:pt>
                <c:pt idx="26">
                  <c:v>175.93</c:v>
                </c:pt>
                <c:pt idx="27">
                  <c:v>186.3</c:v>
                </c:pt>
                <c:pt idx="28">
                  <c:v>129.60999999999999</c:v>
                </c:pt>
                <c:pt idx="29">
                  <c:v>85.14</c:v>
                </c:pt>
                <c:pt idx="30">
                  <c:v>122.93</c:v>
                </c:pt>
                <c:pt idx="31">
                  <c:v>119.36999999999999</c:v>
                </c:pt>
                <c:pt idx="32">
                  <c:v>113.31</c:v>
                </c:pt>
                <c:pt idx="33">
                  <c:v>152.85000000000016</c:v>
                </c:pt>
                <c:pt idx="34">
                  <c:v>143.1</c:v>
                </c:pt>
                <c:pt idx="35">
                  <c:v>108.93</c:v>
                </c:pt>
                <c:pt idx="36">
                  <c:v>71.11</c:v>
                </c:pt>
                <c:pt idx="37">
                  <c:v>127.64</c:v>
                </c:pt>
                <c:pt idx="38">
                  <c:v>135.26</c:v>
                </c:pt>
                <c:pt idx="39">
                  <c:v>99.09</c:v>
                </c:pt>
                <c:pt idx="40">
                  <c:v>76.28</c:v>
                </c:pt>
                <c:pt idx="41">
                  <c:v>77.260000000000005</c:v>
                </c:pt>
                <c:pt idx="42">
                  <c:v>106.36</c:v>
                </c:pt>
                <c:pt idx="43">
                  <c:v>127.19</c:v>
                </c:pt>
                <c:pt idx="44">
                  <c:v>113.32</c:v>
                </c:pt>
                <c:pt idx="45">
                  <c:v>109.99000000000002</c:v>
                </c:pt>
                <c:pt idx="46">
                  <c:v>240.66</c:v>
                </c:pt>
                <c:pt idx="47">
                  <c:v>75.86</c:v>
                </c:pt>
                <c:pt idx="48">
                  <c:v>88.440000000000026</c:v>
                </c:pt>
                <c:pt idx="49">
                  <c:v>162.4</c:v>
                </c:pt>
                <c:pt idx="50">
                  <c:v>147.66999999999999</c:v>
                </c:pt>
                <c:pt idx="51">
                  <c:v>173.79</c:v>
                </c:pt>
                <c:pt idx="52">
                  <c:v>87.5</c:v>
                </c:pt>
                <c:pt idx="53">
                  <c:v>106.66</c:v>
                </c:pt>
                <c:pt idx="54">
                  <c:v>62.46</c:v>
                </c:pt>
                <c:pt idx="55">
                  <c:v>141.84</c:v>
                </c:pt>
                <c:pt idx="56">
                  <c:v>110.91000000000008</c:v>
                </c:pt>
                <c:pt idx="57">
                  <c:v>166.93</c:v>
                </c:pt>
                <c:pt idx="58">
                  <c:v>68.53</c:v>
                </c:pt>
                <c:pt idx="59">
                  <c:v>199.99</c:v>
                </c:pt>
                <c:pt idx="60">
                  <c:v>127.21000000000002</c:v>
                </c:pt>
                <c:pt idx="61">
                  <c:v>95.210000000000022</c:v>
                </c:pt>
                <c:pt idx="62">
                  <c:v>95.86</c:v>
                </c:pt>
                <c:pt idx="63">
                  <c:v>101.06</c:v>
                </c:pt>
                <c:pt idx="64">
                  <c:v>83.66</c:v>
                </c:pt>
                <c:pt idx="65">
                  <c:v>121.16999999999999</c:v>
                </c:pt>
                <c:pt idx="66">
                  <c:v>63.03</c:v>
                </c:pt>
                <c:pt idx="67">
                  <c:v>111.86</c:v>
                </c:pt>
                <c:pt idx="68">
                  <c:v>97.2</c:v>
                </c:pt>
                <c:pt idx="69">
                  <c:v>51.07</c:v>
                </c:pt>
                <c:pt idx="70">
                  <c:v>90.33</c:v>
                </c:pt>
                <c:pt idx="71">
                  <c:v>197.83</c:v>
                </c:pt>
                <c:pt idx="72">
                  <c:v>89.32</c:v>
                </c:pt>
                <c:pt idx="73">
                  <c:v>116.32</c:v>
                </c:pt>
                <c:pt idx="74">
                  <c:v>93.77</c:v>
                </c:pt>
                <c:pt idx="75">
                  <c:v>111.02</c:v>
                </c:pt>
                <c:pt idx="76">
                  <c:v>130.13</c:v>
                </c:pt>
                <c:pt idx="77">
                  <c:v>106.71000000000002</c:v>
                </c:pt>
                <c:pt idx="78">
                  <c:v>100.72</c:v>
                </c:pt>
                <c:pt idx="79">
                  <c:v>190.83</c:v>
                </c:pt>
                <c:pt idx="80">
                  <c:v>92.83</c:v>
                </c:pt>
                <c:pt idx="81">
                  <c:v>115.6</c:v>
                </c:pt>
                <c:pt idx="82">
                  <c:v>96.2</c:v>
                </c:pt>
                <c:pt idx="83">
                  <c:v>120.08</c:v>
                </c:pt>
                <c:pt idx="84">
                  <c:v>105.4</c:v>
                </c:pt>
                <c:pt idx="85">
                  <c:v>115.83</c:v>
                </c:pt>
                <c:pt idx="86">
                  <c:v>69.069999999999993</c:v>
                </c:pt>
                <c:pt idx="87">
                  <c:v>71.03</c:v>
                </c:pt>
                <c:pt idx="88">
                  <c:v>123.24000000000002</c:v>
                </c:pt>
                <c:pt idx="89">
                  <c:v>356.81</c:v>
                </c:pt>
                <c:pt idx="90">
                  <c:v>68.11999999999999</c:v>
                </c:pt>
                <c:pt idx="91">
                  <c:v>169.69</c:v>
                </c:pt>
                <c:pt idx="92">
                  <c:v>142.73999999999998</c:v>
                </c:pt>
                <c:pt idx="93">
                  <c:v>84.38</c:v>
                </c:pt>
                <c:pt idx="94">
                  <c:v>67.459999999999994</c:v>
                </c:pt>
                <c:pt idx="95">
                  <c:v>119.8</c:v>
                </c:pt>
                <c:pt idx="96">
                  <c:v>83.11999999999999</c:v>
                </c:pt>
                <c:pt idx="97">
                  <c:v>148.96</c:v>
                </c:pt>
                <c:pt idx="98">
                  <c:v>110.93</c:v>
                </c:pt>
                <c:pt idx="99">
                  <c:v>108.84</c:v>
                </c:pt>
                <c:pt idx="100">
                  <c:v>109.14</c:v>
                </c:pt>
                <c:pt idx="101">
                  <c:v>69.48</c:v>
                </c:pt>
              </c:numCache>
            </c:numRef>
          </c:xVal>
          <c:yVal>
            <c:numRef>
              <c:f>'Бақылау Қырағылық Fz'!$C$2:$C$103</c:f>
              <c:numCache>
                <c:formatCode>General</c:formatCode>
                <c:ptCount val="102"/>
                <c:pt idx="0">
                  <c:v>-0.56000000000000005</c:v>
                </c:pt>
                <c:pt idx="1">
                  <c:v>-1.61</c:v>
                </c:pt>
                <c:pt idx="2">
                  <c:v>-0.45</c:v>
                </c:pt>
                <c:pt idx="3">
                  <c:v>-1.04</c:v>
                </c:pt>
                <c:pt idx="4">
                  <c:v>-0.42000000000000032</c:v>
                </c:pt>
                <c:pt idx="5">
                  <c:v>-1.1000000000000001</c:v>
                </c:pt>
                <c:pt idx="6">
                  <c:v>-0.35000000000000031</c:v>
                </c:pt>
                <c:pt idx="7">
                  <c:v>-0.5</c:v>
                </c:pt>
                <c:pt idx="8">
                  <c:v>-0.52</c:v>
                </c:pt>
                <c:pt idx="9">
                  <c:v>0.12000000000000002</c:v>
                </c:pt>
                <c:pt idx="10">
                  <c:v>-0.76000000000000079</c:v>
                </c:pt>
                <c:pt idx="11">
                  <c:v>-1.2</c:v>
                </c:pt>
                <c:pt idx="12">
                  <c:v>0.05</c:v>
                </c:pt>
                <c:pt idx="13">
                  <c:v>-0.47000000000000008</c:v>
                </c:pt>
                <c:pt idx="14">
                  <c:v>-9.0000000000000024E-2</c:v>
                </c:pt>
                <c:pt idx="15">
                  <c:v>-0.3200000000000004</c:v>
                </c:pt>
                <c:pt idx="16">
                  <c:v>-2.0499999999999998</c:v>
                </c:pt>
                <c:pt idx="17">
                  <c:v>-0.83000000000000063</c:v>
                </c:pt>
                <c:pt idx="18">
                  <c:v>-0.75000000000000078</c:v>
                </c:pt>
                <c:pt idx="19">
                  <c:v>-1.22</c:v>
                </c:pt>
                <c:pt idx="20">
                  <c:v>0.70000000000000062</c:v>
                </c:pt>
                <c:pt idx="21">
                  <c:v>-0.13</c:v>
                </c:pt>
                <c:pt idx="22">
                  <c:v>-1.08</c:v>
                </c:pt>
                <c:pt idx="23">
                  <c:v>1.87</c:v>
                </c:pt>
                <c:pt idx="24">
                  <c:v>0.53</c:v>
                </c:pt>
                <c:pt idx="25">
                  <c:v>1.6800000000000013</c:v>
                </c:pt>
                <c:pt idx="26">
                  <c:v>-1.28</c:v>
                </c:pt>
                <c:pt idx="27">
                  <c:v>4.28</c:v>
                </c:pt>
                <c:pt idx="28">
                  <c:v>1.5</c:v>
                </c:pt>
                <c:pt idx="29">
                  <c:v>1.62</c:v>
                </c:pt>
                <c:pt idx="30">
                  <c:v>0.23</c:v>
                </c:pt>
                <c:pt idx="31">
                  <c:v>-1.0000000000000005E-2</c:v>
                </c:pt>
                <c:pt idx="32">
                  <c:v>-2.09</c:v>
                </c:pt>
                <c:pt idx="33">
                  <c:v>-1.9300000000000013</c:v>
                </c:pt>
                <c:pt idx="34">
                  <c:v>0.33000000000000046</c:v>
                </c:pt>
                <c:pt idx="35">
                  <c:v>-1.48</c:v>
                </c:pt>
                <c:pt idx="36">
                  <c:v>-0.3900000000000004</c:v>
                </c:pt>
                <c:pt idx="37">
                  <c:v>-8.0000000000000043E-2</c:v>
                </c:pt>
                <c:pt idx="38">
                  <c:v>0.58000000000000007</c:v>
                </c:pt>
                <c:pt idx="39">
                  <c:v>-1.84</c:v>
                </c:pt>
                <c:pt idx="40">
                  <c:v>-1.44</c:v>
                </c:pt>
                <c:pt idx="41">
                  <c:v>-1.6500000000000001</c:v>
                </c:pt>
                <c:pt idx="42">
                  <c:v>-0.30000000000000032</c:v>
                </c:pt>
                <c:pt idx="43">
                  <c:v>-1.3800000000000001</c:v>
                </c:pt>
                <c:pt idx="44">
                  <c:v>1.73</c:v>
                </c:pt>
                <c:pt idx="45">
                  <c:v>-0.22</c:v>
                </c:pt>
                <c:pt idx="46">
                  <c:v>2.23</c:v>
                </c:pt>
                <c:pt idx="47">
                  <c:v>1.4</c:v>
                </c:pt>
                <c:pt idx="48">
                  <c:v>-2.08</c:v>
                </c:pt>
                <c:pt idx="49">
                  <c:v>-0.12000000000000002</c:v>
                </c:pt>
                <c:pt idx="50">
                  <c:v>2.3899999999999997</c:v>
                </c:pt>
                <c:pt idx="51">
                  <c:v>2.9899999999999998</c:v>
                </c:pt>
                <c:pt idx="52">
                  <c:v>-3.2800000000000002</c:v>
                </c:pt>
                <c:pt idx="53">
                  <c:v>-0.55000000000000004</c:v>
                </c:pt>
                <c:pt idx="54">
                  <c:v>-2.16</c:v>
                </c:pt>
                <c:pt idx="55">
                  <c:v>6.0000000000000032E-2</c:v>
                </c:pt>
                <c:pt idx="56">
                  <c:v>-0.65000000000000091</c:v>
                </c:pt>
                <c:pt idx="57">
                  <c:v>-1.1000000000000001</c:v>
                </c:pt>
                <c:pt idx="58">
                  <c:v>-0.13</c:v>
                </c:pt>
                <c:pt idx="59">
                  <c:v>0.73000000000000065</c:v>
                </c:pt>
                <c:pt idx="60">
                  <c:v>-0.41000000000000031</c:v>
                </c:pt>
                <c:pt idx="61">
                  <c:v>0.63000000000000078</c:v>
                </c:pt>
                <c:pt idx="62">
                  <c:v>2.0099999999999998</c:v>
                </c:pt>
                <c:pt idx="63">
                  <c:v>-0.75000000000000078</c:v>
                </c:pt>
                <c:pt idx="64">
                  <c:v>-1.36</c:v>
                </c:pt>
                <c:pt idx="65">
                  <c:v>-1.26</c:v>
                </c:pt>
                <c:pt idx="66">
                  <c:v>-0.17</c:v>
                </c:pt>
                <c:pt idx="67">
                  <c:v>-3.3</c:v>
                </c:pt>
                <c:pt idx="68">
                  <c:v>2.0000000000000011E-2</c:v>
                </c:pt>
                <c:pt idx="69">
                  <c:v>-1.22</c:v>
                </c:pt>
                <c:pt idx="70">
                  <c:v>0.33000000000000046</c:v>
                </c:pt>
                <c:pt idx="71">
                  <c:v>1.9900000000000013</c:v>
                </c:pt>
                <c:pt idx="72">
                  <c:v>1.9000000000000001</c:v>
                </c:pt>
                <c:pt idx="73">
                  <c:v>-0.68</c:v>
                </c:pt>
                <c:pt idx="74">
                  <c:v>-1.9700000000000013</c:v>
                </c:pt>
                <c:pt idx="75">
                  <c:v>-2.3699999999999997</c:v>
                </c:pt>
                <c:pt idx="76">
                  <c:v>-1.8800000000000001</c:v>
                </c:pt>
                <c:pt idx="77">
                  <c:v>-0.92</c:v>
                </c:pt>
                <c:pt idx="78">
                  <c:v>-1.46</c:v>
                </c:pt>
                <c:pt idx="79">
                  <c:v>2.84</c:v>
                </c:pt>
                <c:pt idx="80">
                  <c:v>-6.0000000000000032E-2</c:v>
                </c:pt>
                <c:pt idx="81">
                  <c:v>-1.02</c:v>
                </c:pt>
                <c:pt idx="82">
                  <c:v>-1.46</c:v>
                </c:pt>
                <c:pt idx="83">
                  <c:v>-0.2</c:v>
                </c:pt>
                <c:pt idx="84">
                  <c:v>-1.42</c:v>
                </c:pt>
                <c:pt idx="85">
                  <c:v>-0.30000000000000032</c:v>
                </c:pt>
                <c:pt idx="86">
                  <c:v>-1.41</c:v>
                </c:pt>
                <c:pt idx="87">
                  <c:v>1.79</c:v>
                </c:pt>
                <c:pt idx="88">
                  <c:v>-0.44</c:v>
                </c:pt>
                <c:pt idx="89">
                  <c:v>-0.56999999999999995</c:v>
                </c:pt>
                <c:pt idx="90">
                  <c:v>-1.23</c:v>
                </c:pt>
                <c:pt idx="91">
                  <c:v>0.47000000000000008</c:v>
                </c:pt>
                <c:pt idx="92">
                  <c:v>0.82000000000000062</c:v>
                </c:pt>
                <c:pt idx="93">
                  <c:v>2.4899999999999998</c:v>
                </c:pt>
                <c:pt idx="94">
                  <c:v>2.04</c:v>
                </c:pt>
                <c:pt idx="95">
                  <c:v>-0.45</c:v>
                </c:pt>
                <c:pt idx="96">
                  <c:v>-0.85000000000000064</c:v>
                </c:pt>
                <c:pt idx="97">
                  <c:v>2.64</c:v>
                </c:pt>
                <c:pt idx="98">
                  <c:v>-1.6700000000000013</c:v>
                </c:pt>
                <c:pt idx="99">
                  <c:v>-0.27</c:v>
                </c:pt>
                <c:pt idx="100">
                  <c:v>-0.3200000000000004</c:v>
                </c:pt>
                <c:pt idx="101">
                  <c:v>-0.29000000000000031</c:v>
                </c:pt>
              </c:numCache>
            </c:numRef>
          </c:yVal>
          <c:smooth val="0"/>
          <c:extLst xmlns:c16r2="http://schemas.microsoft.com/office/drawing/2015/06/chart">
            <c:ext xmlns:c16="http://schemas.microsoft.com/office/drawing/2014/chart" uri="{C3380CC4-5D6E-409C-BE32-E72D297353CC}">
              <c16:uniqueId val="{00000000-8418-4C24-ADB6-4D68D4ECBB8C}"/>
            </c:ext>
          </c:extLst>
        </c:ser>
        <c:dLbls>
          <c:showLegendKey val="0"/>
          <c:showVal val="0"/>
          <c:showCatName val="0"/>
          <c:showSerName val="0"/>
          <c:showPercent val="0"/>
          <c:showBubbleSize val="0"/>
        </c:dLbls>
        <c:axId val="-1656605248"/>
        <c:axId val="-1656604704"/>
      </c:scatterChart>
      <c:valAx>
        <c:axId val="-165660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Экзекутивті бақылау</a:t>
                </a:r>
              </a:p>
            </c:rich>
          </c:tx>
          <c:layout>
            <c:manualLayout>
              <c:xMode val="edge"/>
              <c:yMode val="edge"/>
              <c:x val="0.45824890638670168"/>
              <c:y val="0.874050743657042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604704"/>
        <c:crosses val="autoZero"/>
        <c:crossBetween val="midCat"/>
      </c:valAx>
      <c:valAx>
        <c:axId val="-1656604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Қырағылық</a:t>
                </a:r>
                <a:r>
                  <a:rPr lang="en-US">
                    <a:solidFill>
                      <a:schemeClr val="tx1"/>
                    </a:solidFill>
                  </a:rPr>
                  <a:t>_Fz</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60524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5FD3-42CA-B264-2CB53FA2C1A3}"/>
              </c:ext>
            </c:extLst>
          </c:dPt>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5FD3-42CA-B264-2CB53FA2C1A3}"/>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FD3-42CA-B264-2CB53FA2C1A3}"/>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FD3-42CA-B264-2CB53FA2C1A3}"/>
              </c:ext>
            </c:extLst>
          </c:dPt>
          <c:errBars>
            <c:errBarType val="both"/>
            <c:errValType val="cust"/>
            <c:noEndCap val="0"/>
            <c:plus>
              <c:numRef>
                <c:f>DSSQ!$S$7:$S$17</c:f>
                <c:numCache>
                  <c:formatCode>General</c:formatCode>
                  <c:ptCount val="11"/>
                  <c:pt idx="0">
                    <c:v>0.23101863629896441</c:v>
                  </c:pt>
                  <c:pt idx="1">
                    <c:v>0.22672758997434905</c:v>
                  </c:pt>
                  <c:pt idx="3">
                    <c:v>0.24472501219473469</c:v>
                  </c:pt>
                  <c:pt idx="4">
                    <c:v>0.250791947794966</c:v>
                  </c:pt>
                  <c:pt idx="6">
                    <c:v>0.2459952516272009</c:v>
                  </c:pt>
                  <c:pt idx="7">
                    <c:v>0.2459952516272009</c:v>
                  </c:pt>
                  <c:pt idx="9">
                    <c:v>0.27166622160831644</c:v>
                  </c:pt>
                  <c:pt idx="10">
                    <c:v>0.29074786066926045</c:v>
                  </c:pt>
                </c:numCache>
              </c:numRef>
            </c:plus>
            <c:minus>
              <c:numRef>
                <c:f>DSSQ!$S$7:$S$17</c:f>
                <c:numCache>
                  <c:formatCode>General</c:formatCode>
                  <c:ptCount val="11"/>
                  <c:pt idx="0">
                    <c:v>0.23101863629896441</c:v>
                  </c:pt>
                  <c:pt idx="1">
                    <c:v>0.22672758997434905</c:v>
                  </c:pt>
                  <c:pt idx="3">
                    <c:v>0.24472501219473469</c:v>
                  </c:pt>
                  <c:pt idx="4">
                    <c:v>0.250791947794966</c:v>
                  </c:pt>
                  <c:pt idx="6">
                    <c:v>0.2459952516272009</c:v>
                  </c:pt>
                  <c:pt idx="7">
                    <c:v>0.2459952516272009</c:v>
                  </c:pt>
                  <c:pt idx="9">
                    <c:v>0.27166622160831644</c:v>
                  </c:pt>
                  <c:pt idx="10">
                    <c:v>0.29074786066926045</c:v>
                  </c:pt>
                </c:numCache>
              </c:numRef>
            </c:minus>
            <c:spPr>
              <a:noFill/>
              <a:ln w="9525" cap="flat" cmpd="sng" algn="ctr">
                <a:solidFill>
                  <a:schemeClr val="tx1">
                    <a:lumMod val="65000"/>
                    <a:lumOff val="35000"/>
                  </a:schemeClr>
                </a:solidFill>
                <a:round/>
              </a:ln>
              <a:effectLst/>
            </c:spPr>
          </c:errBars>
          <c:cat>
            <c:strRef>
              <c:f>DSSQ!$Q$7:$Q$17</c:f>
              <c:strCache>
                <c:ptCount val="11"/>
                <c:pt idx="0">
                  <c:v>ЭҚ (зд)</c:v>
                </c:pt>
                <c:pt idx="1">
                  <c:v>ЭҚ (зк)</c:v>
                </c:pt>
                <c:pt idx="3">
                  <c:v>Қ (зд)</c:v>
                </c:pt>
                <c:pt idx="4">
                  <c:v>Қ (зк)</c:v>
                </c:pt>
                <c:pt idx="6">
                  <c:v>ГТ (зд)</c:v>
                </c:pt>
                <c:pt idx="7">
                  <c:v>ГТ (зк)</c:v>
                </c:pt>
                <c:pt idx="9">
                  <c:v>Ф (зд)</c:v>
                </c:pt>
                <c:pt idx="10">
                  <c:v>Ф(зк)</c:v>
                </c:pt>
              </c:strCache>
            </c:strRef>
          </c:cat>
          <c:val>
            <c:numRef>
              <c:f>DSSQ!$R$7:$R$17</c:f>
              <c:numCache>
                <c:formatCode>###0.0000</c:formatCode>
                <c:ptCount val="11"/>
                <c:pt idx="0">
                  <c:v>21.107843137254918</c:v>
                </c:pt>
                <c:pt idx="1">
                  <c:v>21.696078431372555</c:v>
                </c:pt>
                <c:pt idx="3">
                  <c:v>20.343137254901922</c:v>
                </c:pt>
                <c:pt idx="4">
                  <c:v>20.980392156862724</c:v>
                </c:pt>
                <c:pt idx="6">
                  <c:v>20.529411764705884</c:v>
                </c:pt>
                <c:pt idx="7">
                  <c:v>20.529411764705884</c:v>
                </c:pt>
                <c:pt idx="9">
                  <c:v>17.392156862745086</c:v>
                </c:pt>
                <c:pt idx="10">
                  <c:v>17.754901960784331</c:v>
                </c:pt>
              </c:numCache>
            </c:numRef>
          </c:val>
          <c:extLst xmlns:c16r2="http://schemas.microsoft.com/office/drawing/2015/06/chart">
            <c:ext xmlns:c16="http://schemas.microsoft.com/office/drawing/2014/chart" uri="{C3380CC4-5D6E-409C-BE32-E72D297353CC}">
              <c16:uniqueId val="{00000008-5FD3-42CA-B264-2CB53FA2C1A3}"/>
            </c:ext>
          </c:extLst>
        </c:ser>
        <c:dLbls>
          <c:showLegendKey val="0"/>
          <c:showVal val="0"/>
          <c:showCatName val="0"/>
          <c:showSerName val="0"/>
          <c:showPercent val="0"/>
          <c:showBubbleSize val="0"/>
        </c:dLbls>
        <c:gapWidth val="219"/>
        <c:overlap val="-27"/>
        <c:axId val="-1696137552"/>
        <c:axId val="-1696140816"/>
      </c:barChart>
      <c:catAx>
        <c:axId val="-16961375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96140816"/>
        <c:crosses val="autoZero"/>
        <c:auto val="1"/>
        <c:lblAlgn val="ctr"/>
        <c:lblOffset val="100"/>
        <c:noMultiLvlLbl val="0"/>
      </c:catAx>
      <c:valAx>
        <c:axId val="-1696140816"/>
        <c:scaling>
          <c:orientation val="minMax"/>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9613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'Бақылау Қырағ'!$C$1</c:f>
              <c:strCache>
                <c:ptCount val="1"/>
                <c:pt idx="0">
                  <c:v>Қырағылық _Pz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'Бақылау Қырағ'!$B$2:$B$103</c:f>
              <c:numCache>
                <c:formatCode>General</c:formatCode>
                <c:ptCount val="102"/>
                <c:pt idx="0">
                  <c:v>272.17</c:v>
                </c:pt>
                <c:pt idx="1">
                  <c:v>88.63</c:v>
                </c:pt>
                <c:pt idx="2">
                  <c:v>106.66</c:v>
                </c:pt>
                <c:pt idx="3">
                  <c:v>107.6</c:v>
                </c:pt>
                <c:pt idx="4">
                  <c:v>94.63</c:v>
                </c:pt>
                <c:pt idx="5">
                  <c:v>127.9</c:v>
                </c:pt>
                <c:pt idx="6">
                  <c:v>101.44000000000008</c:v>
                </c:pt>
                <c:pt idx="7">
                  <c:v>139.19</c:v>
                </c:pt>
                <c:pt idx="8">
                  <c:v>95.22</c:v>
                </c:pt>
                <c:pt idx="9">
                  <c:v>96.410000000000025</c:v>
                </c:pt>
                <c:pt idx="10">
                  <c:v>67</c:v>
                </c:pt>
                <c:pt idx="11">
                  <c:v>138.33000000000001</c:v>
                </c:pt>
                <c:pt idx="12">
                  <c:v>92.35</c:v>
                </c:pt>
                <c:pt idx="13">
                  <c:v>77.22</c:v>
                </c:pt>
                <c:pt idx="14">
                  <c:v>101.22</c:v>
                </c:pt>
                <c:pt idx="15">
                  <c:v>107.54</c:v>
                </c:pt>
                <c:pt idx="16">
                  <c:v>67.290000000000006</c:v>
                </c:pt>
                <c:pt idx="17">
                  <c:v>83.36999999999999</c:v>
                </c:pt>
                <c:pt idx="18">
                  <c:v>86.440000000000026</c:v>
                </c:pt>
                <c:pt idx="19">
                  <c:v>77.53</c:v>
                </c:pt>
                <c:pt idx="20">
                  <c:v>86.73</c:v>
                </c:pt>
                <c:pt idx="21">
                  <c:v>88.36</c:v>
                </c:pt>
                <c:pt idx="22">
                  <c:v>122.71000000000002</c:v>
                </c:pt>
                <c:pt idx="23">
                  <c:v>94.69</c:v>
                </c:pt>
                <c:pt idx="24">
                  <c:v>67.06</c:v>
                </c:pt>
                <c:pt idx="25">
                  <c:v>72.910000000000025</c:v>
                </c:pt>
                <c:pt idx="26">
                  <c:v>175.93</c:v>
                </c:pt>
                <c:pt idx="27">
                  <c:v>186.3</c:v>
                </c:pt>
                <c:pt idx="28">
                  <c:v>129.60999999999999</c:v>
                </c:pt>
                <c:pt idx="29">
                  <c:v>85.14</c:v>
                </c:pt>
                <c:pt idx="30">
                  <c:v>122.93</c:v>
                </c:pt>
                <c:pt idx="31">
                  <c:v>119.36999999999999</c:v>
                </c:pt>
                <c:pt idx="32">
                  <c:v>113.31</c:v>
                </c:pt>
                <c:pt idx="33">
                  <c:v>152.85000000000016</c:v>
                </c:pt>
                <c:pt idx="34">
                  <c:v>143.1</c:v>
                </c:pt>
                <c:pt idx="35">
                  <c:v>108.93</c:v>
                </c:pt>
                <c:pt idx="36">
                  <c:v>71.11</c:v>
                </c:pt>
                <c:pt idx="37">
                  <c:v>127.64</c:v>
                </c:pt>
                <c:pt idx="38">
                  <c:v>135.26</c:v>
                </c:pt>
                <c:pt idx="39">
                  <c:v>99.09</c:v>
                </c:pt>
                <c:pt idx="40">
                  <c:v>76.28</c:v>
                </c:pt>
                <c:pt idx="41">
                  <c:v>77.260000000000005</c:v>
                </c:pt>
                <c:pt idx="42">
                  <c:v>106.36</c:v>
                </c:pt>
                <c:pt idx="43">
                  <c:v>127.19</c:v>
                </c:pt>
                <c:pt idx="44">
                  <c:v>113.32</c:v>
                </c:pt>
                <c:pt idx="45">
                  <c:v>109.99000000000002</c:v>
                </c:pt>
                <c:pt idx="46">
                  <c:v>240.66</c:v>
                </c:pt>
                <c:pt idx="47">
                  <c:v>75.86</c:v>
                </c:pt>
                <c:pt idx="48">
                  <c:v>88.440000000000026</c:v>
                </c:pt>
                <c:pt idx="49">
                  <c:v>162.4</c:v>
                </c:pt>
                <c:pt idx="50">
                  <c:v>147.66999999999999</c:v>
                </c:pt>
                <c:pt idx="51">
                  <c:v>173.79</c:v>
                </c:pt>
                <c:pt idx="52">
                  <c:v>87.5</c:v>
                </c:pt>
                <c:pt idx="53">
                  <c:v>106.66</c:v>
                </c:pt>
                <c:pt idx="54">
                  <c:v>62.46</c:v>
                </c:pt>
                <c:pt idx="55">
                  <c:v>141.84</c:v>
                </c:pt>
                <c:pt idx="56">
                  <c:v>110.91000000000008</c:v>
                </c:pt>
                <c:pt idx="57">
                  <c:v>166.93</c:v>
                </c:pt>
                <c:pt idx="58">
                  <c:v>68.53</c:v>
                </c:pt>
                <c:pt idx="59">
                  <c:v>199.99</c:v>
                </c:pt>
                <c:pt idx="60">
                  <c:v>127.21000000000002</c:v>
                </c:pt>
                <c:pt idx="61">
                  <c:v>95.210000000000022</c:v>
                </c:pt>
                <c:pt idx="62">
                  <c:v>95.86</c:v>
                </c:pt>
                <c:pt idx="63">
                  <c:v>101.06</c:v>
                </c:pt>
                <c:pt idx="64">
                  <c:v>83.66</c:v>
                </c:pt>
                <c:pt idx="65">
                  <c:v>121.16999999999999</c:v>
                </c:pt>
                <c:pt idx="66">
                  <c:v>63.03</c:v>
                </c:pt>
                <c:pt idx="67">
                  <c:v>111.86</c:v>
                </c:pt>
                <c:pt idx="68">
                  <c:v>97.2</c:v>
                </c:pt>
                <c:pt idx="69">
                  <c:v>51.07</c:v>
                </c:pt>
                <c:pt idx="70">
                  <c:v>90.33</c:v>
                </c:pt>
                <c:pt idx="71">
                  <c:v>197.83</c:v>
                </c:pt>
                <c:pt idx="72">
                  <c:v>89.32</c:v>
                </c:pt>
                <c:pt idx="73">
                  <c:v>116.32</c:v>
                </c:pt>
                <c:pt idx="74">
                  <c:v>93.77</c:v>
                </c:pt>
                <c:pt idx="75">
                  <c:v>111.02</c:v>
                </c:pt>
                <c:pt idx="76">
                  <c:v>130.13</c:v>
                </c:pt>
                <c:pt idx="77">
                  <c:v>106.71000000000002</c:v>
                </c:pt>
                <c:pt idx="78">
                  <c:v>100.72</c:v>
                </c:pt>
                <c:pt idx="79">
                  <c:v>190.83</c:v>
                </c:pt>
                <c:pt idx="80">
                  <c:v>92.83</c:v>
                </c:pt>
                <c:pt idx="81">
                  <c:v>115.6</c:v>
                </c:pt>
                <c:pt idx="82">
                  <c:v>96.2</c:v>
                </c:pt>
                <c:pt idx="83">
                  <c:v>120.08</c:v>
                </c:pt>
                <c:pt idx="84">
                  <c:v>105.4</c:v>
                </c:pt>
                <c:pt idx="85">
                  <c:v>115.83</c:v>
                </c:pt>
                <c:pt idx="86">
                  <c:v>69.069999999999993</c:v>
                </c:pt>
                <c:pt idx="87">
                  <c:v>71.03</c:v>
                </c:pt>
                <c:pt idx="88">
                  <c:v>123.24000000000002</c:v>
                </c:pt>
                <c:pt idx="89">
                  <c:v>356.81</c:v>
                </c:pt>
                <c:pt idx="90">
                  <c:v>68.11999999999999</c:v>
                </c:pt>
                <c:pt idx="91">
                  <c:v>169.69</c:v>
                </c:pt>
                <c:pt idx="92">
                  <c:v>142.73999999999998</c:v>
                </c:pt>
                <c:pt idx="93">
                  <c:v>84.38</c:v>
                </c:pt>
                <c:pt idx="94">
                  <c:v>67.459999999999994</c:v>
                </c:pt>
                <c:pt idx="95">
                  <c:v>119.8</c:v>
                </c:pt>
                <c:pt idx="96">
                  <c:v>83.11999999999999</c:v>
                </c:pt>
                <c:pt idx="97">
                  <c:v>148.96</c:v>
                </c:pt>
                <c:pt idx="98">
                  <c:v>110.93</c:v>
                </c:pt>
                <c:pt idx="99">
                  <c:v>108.84</c:v>
                </c:pt>
                <c:pt idx="100">
                  <c:v>109.14</c:v>
                </c:pt>
                <c:pt idx="101">
                  <c:v>69.48</c:v>
                </c:pt>
              </c:numCache>
            </c:numRef>
          </c:xVal>
          <c:yVal>
            <c:numRef>
              <c:f>'Бақылау Қырағ'!$C$2:$C$103</c:f>
              <c:numCache>
                <c:formatCode>General</c:formatCode>
                <c:ptCount val="102"/>
                <c:pt idx="0">
                  <c:v>0.9</c:v>
                </c:pt>
                <c:pt idx="1">
                  <c:v>-0.56999999999999995</c:v>
                </c:pt>
                <c:pt idx="2">
                  <c:v>1.59</c:v>
                </c:pt>
                <c:pt idx="3">
                  <c:v>-1.21</c:v>
                </c:pt>
                <c:pt idx="4">
                  <c:v>-1.02</c:v>
                </c:pt>
                <c:pt idx="5">
                  <c:v>-1.06</c:v>
                </c:pt>
                <c:pt idx="6">
                  <c:v>-1.74</c:v>
                </c:pt>
                <c:pt idx="7">
                  <c:v>1.1000000000000001</c:v>
                </c:pt>
                <c:pt idx="8">
                  <c:v>1.06</c:v>
                </c:pt>
                <c:pt idx="9">
                  <c:v>-7.0000000000000021E-2</c:v>
                </c:pt>
                <c:pt idx="10">
                  <c:v>-0.27</c:v>
                </c:pt>
                <c:pt idx="11">
                  <c:v>-1.9800000000000013</c:v>
                </c:pt>
                <c:pt idx="12">
                  <c:v>1.1000000000000001</c:v>
                </c:pt>
                <c:pt idx="13">
                  <c:v>0.55000000000000004</c:v>
                </c:pt>
                <c:pt idx="14">
                  <c:v>-0.51</c:v>
                </c:pt>
                <c:pt idx="15">
                  <c:v>-1.62</c:v>
                </c:pt>
                <c:pt idx="16">
                  <c:v>-1.7</c:v>
                </c:pt>
                <c:pt idx="17">
                  <c:v>-0.23</c:v>
                </c:pt>
                <c:pt idx="18">
                  <c:v>-2.8699999999999997</c:v>
                </c:pt>
                <c:pt idx="19">
                  <c:v>1.0900000000000001</c:v>
                </c:pt>
                <c:pt idx="20">
                  <c:v>-0.67000000000000093</c:v>
                </c:pt>
                <c:pt idx="21">
                  <c:v>3.0000000000000002E-2</c:v>
                </c:pt>
                <c:pt idx="22">
                  <c:v>0.76000000000000079</c:v>
                </c:pt>
                <c:pt idx="23">
                  <c:v>-0.51</c:v>
                </c:pt>
                <c:pt idx="24">
                  <c:v>0.69000000000000061</c:v>
                </c:pt>
                <c:pt idx="25">
                  <c:v>1.1700000000000013</c:v>
                </c:pt>
                <c:pt idx="26">
                  <c:v>-2.4699999999999998</c:v>
                </c:pt>
                <c:pt idx="27">
                  <c:v>-0.3200000000000004</c:v>
                </c:pt>
                <c:pt idx="28">
                  <c:v>-0.58000000000000007</c:v>
                </c:pt>
                <c:pt idx="29">
                  <c:v>0.95000000000000062</c:v>
                </c:pt>
                <c:pt idx="30">
                  <c:v>1.08</c:v>
                </c:pt>
                <c:pt idx="31">
                  <c:v>-0.60000000000000064</c:v>
                </c:pt>
                <c:pt idx="32">
                  <c:v>-1.1599999999999986</c:v>
                </c:pt>
                <c:pt idx="33">
                  <c:v>0.68</c:v>
                </c:pt>
                <c:pt idx="34">
                  <c:v>-1.85</c:v>
                </c:pt>
                <c:pt idx="35">
                  <c:v>0.67000000000000093</c:v>
                </c:pt>
                <c:pt idx="36">
                  <c:v>-1.49</c:v>
                </c:pt>
                <c:pt idx="37">
                  <c:v>-0.97000000000000064</c:v>
                </c:pt>
                <c:pt idx="38">
                  <c:v>0.21000000000000016</c:v>
                </c:pt>
                <c:pt idx="39">
                  <c:v>-0.52</c:v>
                </c:pt>
                <c:pt idx="40">
                  <c:v>0.05</c:v>
                </c:pt>
                <c:pt idx="41">
                  <c:v>0.30000000000000032</c:v>
                </c:pt>
                <c:pt idx="42">
                  <c:v>0.53</c:v>
                </c:pt>
                <c:pt idx="43">
                  <c:v>-0.41000000000000031</c:v>
                </c:pt>
                <c:pt idx="44">
                  <c:v>-0.26</c:v>
                </c:pt>
                <c:pt idx="45">
                  <c:v>0.42000000000000032</c:v>
                </c:pt>
                <c:pt idx="46">
                  <c:v>0.3200000000000004</c:v>
                </c:pt>
                <c:pt idx="47">
                  <c:v>0.81</c:v>
                </c:pt>
                <c:pt idx="48">
                  <c:v>-0.89</c:v>
                </c:pt>
                <c:pt idx="49">
                  <c:v>2.19</c:v>
                </c:pt>
                <c:pt idx="50">
                  <c:v>-9.0000000000000024E-2</c:v>
                </c:pt>
                <c:pt idx="51">
                  <c:v>2.0299999999999998</c:v>
                </c:pt>
                <c:pt idx="52">
                  <c:v>-0.99</c:v>
                </c:pt>
                <c:pt idx="53">
                  <c:v>2.2400000000000002</c:v>
                </c:pt>
                <c:pt idx="54">
                  <c:v>-1.1000000000000001</c:v>
                </c:pt>
                <c:pt idx="55">
                  <c:v>-0.4</c:v>
                </c:pt>
                <c:pt idx="56">
                  <c:v>-2.0000000000000011E-2</c:v>
                </c:pt>
                <c:pt idx="57">
                  <c:v>0.12000000000000002</c:v>
                </c:pt>
                <c:pt idx="58">
                  <c:v>2.7800000000000002</c:v>
                </c:pt>
                <c:pt idx="59">
                  <c:v>1.1499999999999986</c:v>
                </c:pt>
                <c:pt idx="60">
                  <c:v>-7.0000000000000021E-2</c:v>
                </c:pt>
                <c:pt idx="61">
                  <c:v>0.12000000000000002</c:v>
                </c:pt>
                <c:pt idx="62">
                  <c:v>-2.3199999999999972</c:v>
                </c:pt>
                <c:pt idx="63">
                  <c:v>-1.1800000000000013</c:v>
                </c:pt>
                <c:pt idx="64">
                  <c:v>-3.8</c:v>
                </c:pt>
                <c:pt idx="65">
                  <c:v>0.98</c:v>
                </c:pt>
                <c:pt idx="66">
                  <c:v>-0.63000000000000078</c:v>
                </c:pt>
                <c:pt idx="67">
                  <c:v>-2.8</c:v>
                </c:pt>
                <c:pt idx="68">
                  <c:v>0.35000000000000031</c:v>
                </c:pt>
                <c:pt idx="69">
                  <c:v>-1.01</c:v>
                </c:pt>
                <c:pt idx="70">
                  <c:v>0.53</c:v>
                </c:pt>
                <c:pt idx="71">
                  <c:v>1.76</c:v>
                </c:pt>
                <c:pt idx="72">
                  <c:v>-1.51</c:v>
                </c:pt>
                <c:pt idx="73">
                  <c:v>-0.21000000000000016</c:v>
                </c:pt>
                <c:pt idx="74">
                  <c:v>-1.01</c:v>
                </c:pt>
                <c:pt idx="75">
                  <c:v>0.59</c:v>
                </c:pt>
                <c:pt idx="76">
                  <c:v>-1.25</c:v>
                </c:pt>
                <c:pt idx="77">
                  <c:v>-0.48000000000000032</c:v>
                </c:pt>
                <c:pt idx="78">
                  <c:v>-5.1599999999999975</c:v>
                </c:pt>
                <c:pt idx="79">
                  <c:v>0.87000000000000066</c:v>
                </c:pt>
                <c:pt idx="80">
                  <c:v>1.06</c:v>
                </c:pt>
                <c:pt idx="81">
                  <c:v>-0.34</c:v>
                </c:pt>
                <c:pt idx="82">
                  <c:v>-3.2800000000000002</c:v>
                </c:pt>
                <c:pt idx="83">
                  <c:v>-0.61000000000000065</c:v>
                </c:pt>
                <c:pt idx="84">
                  <c:v>-1.32</c:v>
                </c:pt>
                <c:pt idx="85">
                  <c:v>-1.78</c:v>
                </c:pt>
                <c:pt idx="86">
                  <c:v>-1.26</c:v>
                </c:pt>
                <c:pt idx="87">
                  <c:v>-0.95000000000000062</c:v>
                </c:pt>
                <c:pt idx="88">
                  <c:v>-1.53</c:v>
                </c:pt>
                <c:pt idx="89">
                  <c:v>0.78</c:v>
                </c:pt>
                <c:pt idx="90">
                  <c:v>-1.1599999999999986</c:v>
                </c:pt>
                <c:pt idx="91">
                  <c:v>-1.4</c:v>
                </c:pt>
                <c:pt idx="92">
                  <c:v>1.55</c:v>
                </c:pt>
                <c:pt idx="93">
                  <c:v>1.1200000000000001</c:v>
                </c:pt>
                <c:pt idx="94">
                  <c:v>-0.51</c:v>
                </c:pt>
                <c:pt idx="95">
                  <c:v>0.8</c:v>
                </c:pt>
                <c:pt idx="96">
                  <c:v>0.52</c:v>
                </c:pt>
                <c:pt idx="97">
                  <c:v>2.04</c:v>
                </c:pt>
                <c:pt idx="98">
                  <c:v>-2.67</c:v>
                </c:pt>
                <c:pt idx="99">
                  <c:v>0.21000000000000016</c:v>
                </c:pt>
                <c:pt idx="100">
                  <c:v>-1.21</c:v>
                </c:pt>
                <c:pt idx="101">
                  <c:v>-0.44</c:v>
                </c:pt>
              </c:numCache>
            </c:numRef>
          </c:yVal>
          <c:smooth val="0"/>
          <c:extLst xmlns:c16r2="http://schemas.microsoft.com/office/drawing/2015/06/chart">
            <c:ext xmlns:c16="http://schemas.microsoft.com/office/drawing/2014/chart" uri="{C3380CC4-5D6E-409C-BE32-E72D297353CC}">
              <c16:uniqueId val="{00000000-D161-46C3-A9AD-C88D9EE27EC7}"/>
            </c:ext>
          </c:extLst>
        </c:ser>
        <c:dLbls>
          <c:showLegendKey val="0"/>
          <c:showVal val="0"/>
          <c:showCatName val="0"/>
          <c:showSerName val="0"/>
          <c:showPercent val="0"/>
          <c:showBubbleSize val="0"/>
        </c:dLbls>
        <c:axId val="-1655726928"/>
        <c:axId val="-1655730736"/>
      </c:scatterChart>
      <c:valAx>
        <c:axId val="-165572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Экзекутивті бақылау</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30736"/>
        <c:crosses val="autoZero"/>
        <c:crossBetween val="midCat"/>
      </c:valAx>
      <c:valAx>
        <c:axId val="-165573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Қырағылық</a:t>
                </a:r>
                <a:r>
                  <a:rPr lang="en-US">
                    <a:solidFill>
                      <a:schemeClr val="tx1"/>
                    </a:solidFill>
                  </a:rPr>
                  <a:t>_Pz</a:t>
                </a:r>
                <a:endParaRPr lang="kk-KZ">
                  <a:solidFill>
                    <a:schemeClr val="tx1"/>
                  </a:solidFill>
                </a:endParaRPr>
              </a:p>
              <a:p>
                <a:pPr>
                  <a:defRPr sz="1000" b="0" i="0" u="none" strike="noStrike" kern="1200" baseline="0">
                    <a:solidFill>
                      <a:schemeClr val="tx1"/>
                    </a:solidFill>
                    <a:latin typeface="+mn-lt"/>
                    <a:ea typeface="+mn-ea"/>
                    <a:cs typeface="+mn-cs"/>
                  </a:defRPr>
                </a:pP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26928"/>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8926768769291"/>
          <c:y val="7.7380952380952384E-2"/>
          <c:w val="0.82063234403391883"/>
          <c:h val="0.77854143232095985"/>
        </c:manualLayout>
      </c:layout>
      <c:scatterChart>
        <c:scatterStyle val="lineMarker"/>
        <c:varyColors val="0"/>
        <c:ser>
          <c:idx val="0"/>
          <c:order val="0"/>
          <c:tx>
            <c:strRef>
              <c:f>'Бақылау-Бақылау ШП'!$C$1</c:f>
              <c:strCache>
                <c:ptCount val="1"/>
                <c:pt idx="0">
                  <c:v>Бақылау 3 кезең_Fpz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'Бақылау-Бақылау ШП'!$B$2:$B$103</c:f>
              <c:numCache>
                <c:formatCode>General</c:formatCode>
                <c:ptCount val="102"/>
                <c:pt idx="0">
                  <c:v>304.91999999999967</c:v>
                </c:pt>
                <c:pt idx="1">
                  <c:v>56.39</c:v>
                </c:pt>
                <c:pt idx="2">
                  <c:v>106.09</c:v>
                </c:pt>
                <c:pt idx="3">
                  <c:v>94.32</c:v>
                </c:pt>
                <c:pt idx="4">
                  <c:v>85.11999999999999</c:v>
                </c:pt>
                <c:pt idx="5">
                  <c:v>118.74000000000002</c:v>
                </c:pt>
                <c:pt idx="6">
                  <c:v>120.83</c:v>
                </c:pt>
                <c:pt idx="7">
                  <c:v>138.28</c:v>
                </c:pt>
                <c:pt idx="8">
                  <c:v>80.69</c:v>
                </c:pt>
                <c:pt idx="9">
                  <c:v>71.16</c:v>
                </c:pt>
                <c:pt idx="10">
                  <c:v>89.4</c:v>
                </c:pt>
                <c:pt idx="11">
                  <c:v>171.56</c:v>
                </c:pt>
                <c:pt idx="12">
                  <c:v>91.01</c:v>
                </c:pt>
                <c:pt idx="13">
                  <c:v>104.77</c:v>
                </c:pt>
                <c:pt idx="14">
                  <c:v>115.79</c:v>
                </c:pt>
                <c:pt idx="15">
                  <c:v>108.06</c:v>
                </c:pt>
                <c:pt idx="16">
                  <c:v>105.26</c:v>
                </c:pt>
                <c:pt idx="17">
                  <c:v>82.86</c:v>
                </c:pt>
                <c:pt idx="18">
                  <c:v>79.599999999999994</c:v>
                </c:pt>
                <c:pt idx="19">
                  <c:v>89.55</c:v>
                </c:pt>
                <c:pt idx="20">
                  <c:v>158.5</c:v>
                </c:pt>
                <c:pt idx="21">
                  <c:v>96.26</c:v>
                </c:pt>
                <c:pt idx="22">
                  <c:v>153.63</c:v>
                </c:pt>
                <c:pt idx="23">
                  <c:v>87.740000000000023</c:v>
                </c:pt>
                <c:pt idx="24">
                  <c:v>103.76</c:v>
                </c:pt>
                <c:pt idx="25">
                  <c:v>77.42</c:v>
                </c:pt>
                <c:pt idx="26">
                  <c:v>174.22</c:v>
                </c:pt>
                <c:pt idx="27">
                  <c:v>186.03</c:v>
                </c:pt>
                <c:pt idx="28">
                  <c:v>149.37</c:v>
                </c:pt>
                <c:pt idx="29">
                  <c:v>75.239999999999995</c:v>
                </c:pt>
                <c:pt idx="30">
                  <c:v>139.25</c:v>
                </c:pt>
                <c:pt idx="31">
                  <c:v>121.59</c:v>
                </c:pt>
                <c:pt idx="32">
                  <c:v>87.940000000000026</c:v>
                </c:pt>
                <c:pt idx="33">
                  <c:v>132.03</c:v>
                </c:pt>
                <c:pt idx="34">
                  <c:v>174.33</c:v>
                </c:pt>
                <c:pt idx="35">
                  <c:v>117.78</c:v>
                </c:pt>
                <c:pt idx="36">
                  <c:v>75.760000000000005</c:v>
                </c:pt>
                <c:pt idx="37">
                  <c:v>138.93</c:v>
                </c:pt>
                <c:pt idx="38">
                  <c:v>113.98</c:v>
                </c:pt>
                <c:pt idx="39">
                  <c:v>122.8</c:v>
                </c:pt>
                <c:pt idx="40">
                  <c:v>60.78</c:v>
                </c:pt>
                <c:pt idx="41">
                  <c:v>79.010000000000005</c:v>
                </c:pt>
                <c:pt idx="42">
                  <c:v>87.14</c:v>
                </c:pt>
                <c:pt idx="43">
                  <c:v>114.73</c:v>
                </c:pt>
                <c:pt idx="44">
                  <c:v>113.74000000000002</c:v>
                </c:pt>
                <c:pt idx="45">
                  <c:v>123.49000000000002</c:v>
                </c:pt>
                <c:pt idx="46">
                  <c:v>256.48999999999961</c:v>
                </c:pt>
                <c:pt idx="47">
                  <c:v>73.5</c:v>
                </c:pt>
                <c:pt idx="48">
                  <c:v>90.940000000000026</c:v>
                </c:pt>
                <c:pt idx="49">
                  <c:v>162.30000000000001</c:v>
                </c:pt>
                <c:pt idx="50">
                  <c:v>128.10999999999999</c:v>
                </c:pt>
                <c:pt idx="51">
                  <c:v>178.14</c:v>
                </c:pt>
                <c:pt idx="52">
                  <c:v>69.11999999999999</c:v>
                </c:pt>
                <c:pt idx="53">
                  <c:v>106.09</c:v>
                </c:pt>
                <c:pt idx="54">
                  <c:v>88.36999999999999</c:v>
                </c:pt>
                <c:pt idx="55">
                  <c:v>116.08</c:v>
                </c:pt>
                <c:pt idx="56">
                  <c:v>116.4</c:v>
                </c:pt>
                <c:pt idx="57">
                  <c:v>140.81</c:v>
                </c:pt>
                <c:pt idx="58">
                  <c:v>49.43</c:v>
                </c:pt>
                <c:pt idx="59">
                  <c:v>254.93</c:v>
                </c:pt>
                <c:pt idx="60">
                  <c:v>93.490000000000023</c:v>
                </c:pt>
                <c:pt idx="61">
                  <c:v>105.26</c:v>
                </c:pt>
                <c:pt idx="62">
                  <c:v>120.72</c:v>
                </c:pt>
                <c:pt idx="63">
                  <c:v>75.739999999999995</c:v>
                </c:pt>
                <c:pt idx="64">
                  <c:v>75.31</c:v>
                </c:pt>
                <c:pt idx="65">
                  <c:v>99.11</c:v>
                </c:pt>
                <c:pt idx="66">
                  <c:v>47.05</c:v>
                </c:pt>
                <c:pt idx="67">
                  <c:v>119.1</c:v>
                </c:pt>
                <c:pt idx="68">
                  <c:v>92.23</c:v>
                </c:pt>
                <c:pt idx="69">
                  <c:v>94.38</c:v>
                </c:pt>
                <c:pt idx="70">
                  <c:v>90.8</c:v>
                </c:pt>
                <c:pt idx="71">
                  <c:v>202.6</c:v>
                </c:pt>
                <c:pt idx="72">
                  <c:v>74.95</c:v>
                </c:pt>
                <c:pt idx="73">
                  <c:v>134.35000000000016</c:v>
                </c:pt>
                <c:pt idx="74">
                  <c:v>78.27</c:v>
                </c:pt>
                <c:pt idx="75">
                  <c:v>82.54</c:v>
                </c:pt>
                <c:pt idx="76">
                  <c:v>117.58</c:v>
                </c:pt>
                <c:pt idx="77">
                  <c:v>56.67</c:v>
                </c:pt>
                <c:pt idx="78">
                  <c:v>92.210000000000022</c:v>
                </c:pt>
                <c:pt idx="79">
                  <c:v>215.5</c:v>
                </c:pt>
                <c:pt idx="80">
                  <c:v>80.06</c:v>
                </c:pt>
                <c:pt idx="81">
                  <c:v>108.92</c:v>
                </c:pt>
                <c:pt idx="82">
                  <c:v>76.2</c:v>
                </c:pt>
                <c:pt idx="83">
                  <c:v>123.47</c:v>
                </c:pt>
                <c:pt idx="84">
                  <c:v>117.73</c:v>
                </c:pt>
                <c:pt idx="85">
                  <c:v>115.86999999999999</c:v>
                </c:pt>
                <c:pt idx="86">
                  <c:v>70.38</c:v>
                </c:pt>
                <c:pt idx="87">
                  <c:v>69.510000000000005</c:v>
                </c:pt>
                <c:pt idx="88">
                  <c:v>119.43</c:v>
                </c:pt>
                <c:pt idx="89">
                  <c:v>288.81</c:v>
                </c:pt>
                <c:pt idx="90">
                  <c:v>72.709999999999994</c:v>
                </c:pt>
                <c:pt idx="91">
                  <c:v>177.5</c:v>
                </c:pt>
                <c:pt idx="92">
                  <c:v>152.76999999999998</c:v>
                </c:pt>
                <c:pt idx="93">
                  <c:v>67.36999999999999</c:v>
                </c:pt>
                <c:pt idx="94">
                  <c:v>88.51</c:v>
                </c:pt>
                <c:pt idx="95">
                  <c:v>89.77</c:v>
                </c:pt>
                <c:pt idx="96">
                  <c:v>90.04</c:v>
                </c:pt>
                <c:pt idx="97">
                  <c:v>208.78</c:v>
                </c:pt>
                <c:pt idx="98">
                  <c:v>120.51</c:v>
                </c:pt>
                <c:pt idx="99">
                  <c:v>81.649999999999991</c:v>
                </c:pt>
                <c:pt idx="100">
                  <c:v>110.88</c:v>
                </c:pt>
                <c:pt idx="101">
                  <c:v>64.819999999999993</c:v>
                </c:pt>
              </c:numCache>
            </c:numRef>
          </c:xVal>
          <c:yVal>
            <c:numRef>
              <c:f>'Бақылау-Бақылау ШП'!$C$2:$C$103</c:f>
              <c:numCache>
                <c:formatCode>General</c:formatCode>
                <c:ptCount val="102"/>
                <c:pt idx="0">
                  <c:v>-6.0839999999999996</c:v>
                </c:pt>
                <c:pt idx="1">
                  <c:v>0.113</c:v>
                </c:pt>
                <c:pt idx="2">
                  <c:v>-0.38200000000000039</c:v>
                </c:pt>
                <c:pt idx="3">
                  <c:v>1.1539999999999986</c:v>
                </c:pt>
                <c:pt idx="4">
                  <c:v>-0.95500000000000063</c:v>
                </c:pt>
                <c:pt idx="5">
                  <c:v>0.29200000000000031</c:v>
                </c:pt>
                <c:pt idx="6">
                  <c:v>-0.46900000000000008</c:v>
                </c:pt>
                <c:pt idx="7">
                  <c:v>-1.087</c:v>
                </c:pt>
                <c:pt idx="8">
                  <c:v>-0.63900000000000079</c:v>
                </c:pt>
                <c:pt idx="9">
                  <c:v>-0.21900000000000017</c:v>
                </c:pt>
                <c:pt idx="10">
                  <c:v>-0.95500000000000063</c:v>
                </c:pt>
                <c:pt idx="11">
                  <c:v>0.85200000000000065</c:v>
                </c:pt>
                <c:pt idx="12">
                  <c:v>-1.6900000000000013</c:v>
                </c:pt>
                <c:pt idx="13">
                  <c:v>-0.13600000000000001</c:v>
                </c:pt>
                <c:pt idx="14">
                  <c:v>0.53200000000000003</c:v>
                </c:pt>
                <c:pt idx="15">
                  <c:v>0.43700000000000033</c:v>
                </c:pt>
                <c:pt idx="16">
                  <c:v>6.1000000000000013E-2</c:v>
                </c:pt>
                <c:pt idx="17">
                  <c:v>0.36200000000000032</c:v>
                </c:pt>
                <c:pt idx="18">
                  <c:v>-1.266</c:v>
                </c:pt>
                <c:pt idx="19">
                  <c:v>0.78700000000000003</c:v>
                </c:pt>
                <c:pt idx="20">
                  <c:v>-0.71400000000000063</c:v>
                </c:pt>
                <c:pt idx="21">
                  <c:v>2.4609999999999999</c:v>
                </c:pt>
                <c:pt idx="22">
                  <c:v>-3.7050000000000001</c:v>
                </c:pt>
                <c:pt idx="23">
                  <c:v>5.5000000000000014E-2</c:v>
                </c:pt>
                <c:pt idx="24">
                  <c:v>0.67500000000000093</c:v>
                </c:pt>
                <c:pt idx="25">
                  <c:v>0.74900000000000067</c:v>
                </c:pt>
                <c:pt idx="26">
                  <c:v>0.85200000000000065</c:v>
                </c:pt>
                <c:pt idx="27">
                  <c:v>0.86300000000000066</c:v>
                </c:pt>
                <c:pt idx="28">
                  <c:v>1.0640000000000001</c:v>
                </c:pt>
                <c:pt idx="29">
                  <c:v>-0.80100000000000005</c:v>
                </c:pt>
                <c:pt idx="30">
                  <c:v>0.66500000000000092</c:v>
                </c:pt>
                <c:pt idx="31">
                  <c:v>0.31300000000000033</c:v>
                </c:pt>
                <c:pt idx="32">
                  <c:v>1.4189999999999985</c:v>
                </c:pt>
                <c:pt idx="33">
                  <c:v>2.5009999999999999</c:v>
                </c:pt>
                <c:pt idx="34">
                  <c:v>-0.28300000000000008</c:v>
                </c:pt>
                <c:pt idx="35">
                  <c:v>-0.49300000000000038</c:v>
                </c:pt>
                <c:pt idx="36">
                  <c:v>0.74800000000000066</c:v>
                </c:pt>
                <c:pt idx="37">
                  <c:v>-0.42000000000000032</c:v>
                </c:pt>
                <c:pt idx="38">
                  <c:v>3.121</c:v>
                </c:pt>
                <c:pt idx="39">
                  <c:v>0.78100000000000003</c:v>
                </c:pt>
                <c:pt idx="40">
                  <c:v>3.3349999999999977</c:v>
                </c:pt>
                <c:pt idx="41">
                  <c:v>-0.57199999999999995</c:v>
                </c:pt>
                <c:pt idx="42">
                  <c:v>-6.0000000000000062E-3</c:v>
                </c:pt>
                <c:pt idx="43">
                  <c:v>1.0960000000000001</c:v>
                </c:pt>
                <c:pt idx="44">
                  <c:v>0.10100000000000002</c:v>
                </c:pt>
                <c:pt idx="45">
                  <c:v>-0.91</c:v>
                </c:pt>
                <c:pt idx="46">
                  <c:v>1.9620000000000013</c:v>
                </c:pt>
                <c:pt idx="47">
                  <c:v>0.23100000000000001</c:v>
                </c:pt>
                <c:pt idx="48">
                  <c:v>0.7740000000000008</c:v>
                </c:pt>
                <c:pt idx="49">
                  <c:v>-0.26100000000000001</c:v>
                </c:pt>
                <c:pt idx="50">
                  <c:v>3.9019999999999997</c:v>
                </c:pt>
                <c:pt idx="51">
                  <c:v>0.69299999999999995</c:v>
                </c:pt>
                <c:pt idx="52">
                  <c:v>2.1459999999999999</c:v>
                </c:pt>
                <c:pt idx="53">
                  <c:v>1.1970000000000001</c:v>
                </c:pt>
                <c:pt idx="54">
                  <c:v>1.845</c:v>
                </c:pt>
                <c:pt idx="55">
                  <c:v>-3.500000000000001E-2</c:v>
                </c:pt>
                <c:pt idx="56">
                  <c:v>1.1299999999999986</c:v>
                </c:pt>
                <c:pt idx="57">
                  <c:v>-0.27700000000000002</c:v>
                </c:pt>
                <c:pt idx="58">
                  <c:v>7.1179999999999941</c:v>
                </c:pt>
                <c:pt idx="59">
                  <c:v>5.1999999999999998E-2</c:v>
                </c:pt>
                <c:pt idx="60">
                  <c:v>0.51100000000000001</c:v>
                </c:pt>
                <c:pt idx="61">
                  <c:v>7.0999999999999994E-2</c:v>
                </c:pt>
                <c:pt idx="62">
                  <c:v>0.45500000000000002</c:v>
                </c:pt>
                <c:pt idx="63">
                  <c:v>-0.35700000000000032</c:v>
                </c:pt>
                <c:pt idx="64">
                  <c:v>4.3549999999999951</c:v>
                </c:pt>
                <c:pt idx="65">
                  <c:v>8.7000000000000022E-2</c:v>
                </c:pt>
                <c:pt idx="66">
                  <c:v>0.21800000000000017</c:v>
                </c:pt>
                <c:pt idx="67">
                  <c:v>0.18500000000000016</c:v>
                </c:pt>
                <c:pt idx="68">
                  <c:v>1.9870000000000001</c:v>
                </c:pt>
                <c:pt idx="69">
                  <c:v>0.93700000000000061</c:v>
                </c:pt>
                <c:pt idx="70">
                  <c:v>0.73400000000000065</c:v>
                </c:pt>
                <c:pt idx="71">
                  <c:v>-2.5109999999999997</c:v>
                </c:pt>
                <c:pt idx="72">
                  <c:v>-2.54</c:v>
                </c:pt>
                <c:pt idx="73">
                  <c:v>-0.52</c:v>
                </c:pt>
                <c:pt idx="74">
                  <c:v>0.26100000000000001</c:v>
                </c:pt>
                <c:pt idx="75">
                  <c:v>-0.62500000000000078</c:v>
                </c:pt>
                <c:pt idx="76">
                  <c:v>-3.8179999999999987</c:v>
                </c:pt>
                <c:pt idx="77">
                  <c:v>-0.192</c:v>
                </c:pt>
                <c:pt idx="78">
                  <c:v>-1.4689999999999988</c:v>
                </c:pt>
                <c:pt idx="79">
                  <c:v>2.726</c:v>
                </c:pt>
                <c:pt idx="80">
                  <c:v>-0.69499999999999995</c:v>
                </c:pt>
                <c:pt idx="81">
                  <c:v>3.9709999999999988</c:v>
                </c:pt>
                <c:pt idx="82">
                  <c:v>2.6230000000000002</c:v>
                </c:pt>
                <c:pt idx="83">
                  <c:v>-0.69599999999999995</c:v>
                </c:pt>
                <c:pt idx="84">
                  <c:v>-0.58499999999999996</c:v>
                </c:pt>
                <c:pt idx="85">
                  <c:v>0.17300000000000001</c:v>
                </c:pt>
                <c:pt idx="86">
                  <c:v>-0.27200000000000002</c:v>
                </c:pt>
                <c:pt idx="87">
                  <c:v>-0.62200000000000066</c:v>
                </c:pt>
                <c:pt idx="88">
                  <c:v>2.4309999999999987</c:v>
                </c:pt>
                <c:pt idx="89">
                  <c:v>1.9650000000000001</c:v>
                </c:pt>
                <c:pt idx="90">
                  <c:v>-0.20300000000000001</c:v>
                </c:pt>
                <c:pt idx="91">
                  <c:v>0.3830000000000004</c:v>
                </c:pt>
                <c:pt idx="92">
                  <c:v>0.998</c:v>
                </c:pt>
                <c:pt idx="93">
                  <c:v>-0.52400000000000002</c:v>
                </c:pt>
                <c:pt idx="94">
                  <c:v>1.056</c:v>
                </c:pt>
                <c:pt idx="95">
                  <c:v>-0.40900000000000031</c:v>
                </c:pt>
                <c:pt idx="96">
                  <c:v>1.2029999999999987</c:v>
                </c:pt>
                <c:pt idx="97">
                  <c:v>-4.9409999999999998</c:v>
                </c:pt>
                <c:pt idx="98">
                  <c:v>0.17300000000000001</c:v>
                </c:pt>
                <c:pt idx="99">
                  <c:v>-0.42200000000000032</c:v>
                </c:pt>
                <c:pt idx="100">
                  <c:v>2.194</c:v>
                </c:pt>
                <c:pt idx="101">
                  <c:v>0.53100000000000003</c:v>
                </c:pt>
              </c:numCache>
            </c:numRef>
          </c:yVal>
          <c:smooth val="0"/>
          <c:extLst xmlns:c16r2="http://schemas.microsoft.com/office/drawing/2015/06/chart">
            <c:ext xmlns:c16="http://schemas.microsoft.com/office/drawing/2014/chart" uri="{C3380CC4-5D6E-409C-BE32-E72D297353CC}">
              <c16:uniqueId val="{00000000-3502-4D17-854E-57E2D737FC9D}"/>
            </c:ext>
          </c:extLst>
        </c:ser>
        <c:dLbls>
          <c:showLegendKey val="0"/>
          <c:showVal val="0"/>
          <c:showCatName val="0"/>
          <c:showSerName val="0"/>
          <c:showPercent val="0"/>
          <c:showBubbleSize val="0"/>
        </c:dLbls>
        <c:axId val="-1655724208"/>
        <c:axId val="-1655729648"/>
      </c:scatterChart>
      <c:valAx>
        <c:axId val="-165572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Экзекутивті</a:t>
                </a:r>
                <a:r>
                  <a:rPr lang="en-US">
                    <a:solidFill>
                      <a:schemeClr val="tx1"/>
                    </a:solidFill>
                  </a:rPr>
                  <a:t>_</a:t>
                </a:r>
                <a:r>
                  <a:rPr lang="ru-RU">
                    <a:solidFill>
                      <a:schemeClr val="tx1"/>
                    </a:solidFill>
                  </a:rPr>
                  <a:t>2 кезең</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29648"/>
        <c:crosses val="autoZero"/>
        <c:crossBetween val="midCat"/>
      </c:valAx>
      <c:valAx>
        <c:axId val="-1655729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Экзекутивті</a:t>
                </a:r>
                <a:r>
                  <a:rPr lang="en-US">
                    <a:solidFill>
                      <a:schemeClr val="tx1"/>
                    </a:solidFill>
                  </a:rPr>
                  <a:t> </a:t>
                </a:r>
                <a:r>
                  <a:rPr lang="ru-RU">
                    <a:solidFill>
                      <a:schemeClr val="tx1"/>
                    </a:solidFill>
                  </a:rPr>
                  <a:t>3к</a:t>
                </a:r>
                <a:r>
                  <a:rPr lang="en-US">
                    <a:solidFill>
                      <a:schemeClr val="tx1"/>
                    </a:solidFill>
                  </a:rPr>
                  <a:t> Fpz</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242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7555231092803"/>
          <c:y val="9.2827004219409384E-2"/>
          <c:w val="0.76190193113278115"/>
          <c:h val="0.68603342303731019"/>
        </c:manualLayout>
      </c:layout>
      <c:scatterChart>
        <c:scatterStyle val="lineMarker"/>
        <c:varyColors val="0"/>
        <c:ser>
          <c:idx val="0"/>
          <c:order val="0"/>
          <c:tx>
            <c:strRef>
              <c:f>'қырғалық-қызбалылық'!$B$1</c:f>
              <c:strCache>
                <c:ptCount val="1"/>
                <c:pt idx="0">
                  <c:v>Қырағылық_Fz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'қырғалық-қызбалылық'!$A$2:$A$103</c:f>
              <c:numCache>
                <c:formatCode>General</c:formatCode>
                <c:ptCount val="102"/>
                <c:pt idx="0">
                  <c:v>21</c:v>
                </c:pt>
                <c:pt idx="1">
                  <c:v>14</c:v>
                </c:pt>
                <c:pt idx="2">
                  <c:v>21</c:v>
                </c:pt>
                <c:pt idx="3">
                  <c:v>11</c:v>
                </c:pt>
                <c:pt idx="4">
                  <c:v>11</c:v>
                </c:pt>
                <c:pt idx="5">
                  <c:v>14</c:v>
                </c:pt>
                <c:pt idx="6">
                  <c:v>10</c:v>
                </c:pt>
                <c:pt idx="7">
                  <c:v>11</c:v>
                </c:pt>
                <c:pt idx="8">
                  <c:v>15</c:v>
                </c:pt>
                <c:pt idx="9">
                  <c:v>16</c:v>
                </c:pt>
                <c:pt idx="10">
                  <c:v>16</c:v>
                </c:pt>
                <c:pt idx="11">
                  <c:v>26</c:v>
                </c:pt>
                <c:pt idx="12">
                  <c:v>14</c:v>
                </c:pt>
                <c:pt idx="13">
                  <c:v>9</c:v>
                </c:pt>
                <c:pt idx="14">
                  <c:v>13</c:v>
                </c:pt>
                <c:pt idx="15">
                  <c:v>15</c:v>
                </c:pt>
                <c:pt idx="16">
                  <c:v>22</c:v>
                </c:pt>
                <c:pt idx="17">
                  <c:v>12</c:v>
                </c:pt>
                <c:pt idx="18">
                  <c:v>14</c:v>
                </c:pt>
                <c:pt idx="19">
                  <c:v>13</c:v>
                </c:pt>
                <c:pt idx="20">
                  <c:v>12</c:v>
                </c:pt>
                <c:pt idx="21">
                  <c:v>17</c:v>
                </c:pt>
                <c:pt idx="22">
                  <c:v>11</c:v>
                </c:pt>
                <c:pt idx="23">
                  <c:v>15</c:v>
                </c:pt>
                <c:pt idx="24">
                  <c:v>19</c:v>
                </c:pt>
                <c:pt idx="25">
                  <c:v>17</c:v>
                </c:pt>
                <c:pt idx="26">
                  <c:v>18</c:v>
                </c:pt>
                <c:pt idx="27">
                  <c:v>19</c:v>
                </c:pt>
                <c:pt idx="28">
                  <c:v>12</c:v>
                </c:pt>
                <c:pt idx="29">
                  <c:v>11</c:v>
                </c:pt>
                <c:pt idx="30">
                  <c:v>11</c:v>
                </c:pt>
                <c:pt idx="31">
                  <c:v>12</c:v>
                </c:pt>
                <c:pt idx="32">
                  <c:v>10</c:v>
                </c:pt>
                <c:pt idx="33">
                  <c:v>16</c:v>
                </c:pt>
                <c:pt idx="34">
                  <c:v>14</c:v>
                </c:pt>
                <c:pt idx="35">
                  <c:v>10</c:v>
                </c:pt>
                <c:pt idx="36">
                  <c:v>20</c:v>
                </c:pt>
                <c:pt idx="37">
                  <c:v>19</c:v>
                </c:pt>
                <c:pt idx="38">
                  <c:v>17</c:v>
                </c:pt>
                <c:pt idx="39">
                  <c:v>14</c:v>
                </c:pt>
                <c:pt idx="40">
                  <c:v>8</c:v>
                </c:pt>
                <c:pt idx="41">
                  <c:v>22</c:v>
                </c:pt>
                <c:pt idx="42">
                  <c:v>16</c:v>
                </c:pt>
                <c:pt idx="43">
                  <c:v>15</c:v>
                </c:pt>
                <c:pt idx="44">
                  <c:v>9</c:v>
                </c:pt>
                <c:pt idx="45">
                  <c:v>18</c:v>
                </c:pt>
                <c:pt idx="46">
                  <c:v>11</c:v>
                </c:pt>
                <c:pt idx="47">
                  <c:v>15</c:v>
                </c:pt>
                <c:pt idx="48">
                  <c:v>17</c:v>
                </c:pt>
                <c:pt idx="49">
                  <c:v>25</c:v>
                </c:pt>
                <c:pt idx="50">
                  <c:v>15</c:v>
                </c:pt>
                <c:pt idx="51">
                  <c:v>12</c:v>
                </c:pt>
                <c:pt idx="52">
                  <c:v>22</c:v>
                </c:pt>
                <c:pt idx="53">
                  <c:v>11</c:v>
                </c:pt>
                <c:pt idx="54">
                  <c:v>22</c:v>
                </c:pt>
                <c:pt idx="55">
                  <c:v>14</c:v>
                </c:pt>
                <c:pt idx="56">
                  <c:v>21</c:v>
                </c:pt>
                <c:pt idx="57">
                  <c:v>17</c:v>
                </c:pt>
                <c:pt idx="58">
                  <c:v>19</c:v>
                </c:pt>
                <c:pt idx="59">
                  <c:v>15</c:v>
                </c:pt>
                <c:pt idx="60">
                  <c:v>14</c:v>
                </c:pt>
                <c:pt idx="61">
                  <c:v>10</c:v>
                </c:pt>
                <c:pt idx="62">
                  <c:v>15</c:v>
                </c:pt>
                <c:pt idx="63">
                  <c:v>11</c:v>
                </c:pt>
                <c:pt idx="64">
                  <c:v>20</c:v>
                </c:pt>
                <c:pt idx="65">
                  <c:v>16</c:v>
                </c:pt>
                <c:pt idx="66">
                  <c:v>15</c:v>
                </c:pt>
                <c:pt idx="67">
                  <c:v>11</c:v>
                </c:pt>
                <c:pt idx="68">
                  <c:v>22</c:v>
                </c:pt>
                <c:pt idx="69">
                  <c:v>14</c:v>
                </c:pt>
                <c:pt idx="70">
                  <c:v>14</c:v>
                </c:pt>
                <c:pt idx="71">
                  <c:v>11</c:v>
                </c:pt>
                <c:pt idx="72">
                  <c:v>11</c:v>
                </c:pt>
                <c:pt idx="73">
                  <c:v>15</c:v>
                </c:pt>
                <c:pt idx="74">
                  <c:v>10</c:v>
                </c:pt>
                <c:pt idx="75">
                  <c:v>16</c:v>
                </c:pt>
                <c:pt idx="76">
                  <c:v>15</c:v>
                </c:pt>
                <c:pt idx="77">
                  <c:v>19</c:v>
                </c:pt>
                <c:pt idx="78">
                  <c:v>14</c:v>
                </c:pt>
                <c:pt idx="79">
                  <c:v>19</c:v>
                </c:pt>
                <c:pt idx="80">
                  <c:v>21</c:v>
                </c:pt>
                <c:pt idx="81">
                  <c:v>16</c:v>
                </c:pt>
                <c:pt idx="82">
                  <c:v>15</c:v>
                </c:pt>
                <c:pt idx="83">
                  <c:v>15</c:v>
                </c:pt>
                <c:pt idx="84">
                  <c:v>17</c:v>
                </c:pt>
                <c:pt idx="85">
                  <c:v>13</c:v>
                </c:pt>
                <c:pt idx="86">
                  <c:v>9</c:v>
                </c:pt>
                <c:pt idx="87">
                  <c:v>8</c:v>
                </c:pt>
                <c:pt idx="88">
                  <c:v>12</c:v>
                </c:pt>
                <c:pt idx="89">
                  <c:v>11</c:v>
                </c:pt>
                <c:pt idx="90">
                  <c:v>20</c:v>
                </c:pt>
                <c:pt idx="91">
                  <c:v>15</c:v>
                </c:pt>
                <c:pt idx="92">
                  <c:v>10</c:v>
                </c:pt>
                <c:pt idx="93">
                  <c:v>11</c:v>
                </c:pt>
                <c:pt idx="94">
                  <c:v>29</c:v>
                </c:pt>
                <c:pt idx="95">
                  <c:v>10</c:v>
                </c:pt>
                <c:pt idx="96">
                  <c:v>14</c:v>
                </c:pt>
                <c:pt idx="97">
                  <c:v>16</c:v>
                </c:pt>
                <c:pt idx="98">
                  <c:v>10</c:v>
                </c:pt>
                <c:pt idx="99">
                  <c:v>14</c:v>
                </c:pt>
                <c:pt idx="100">
                  <c:v>12</c:v>
                </c:pt>
                <c:pt idx="101">
                  <c:v>11</c:v>
                </c:pt>
              </c:numCache>
            </c:numRef>
          </c:xVal>
          <c:yVal>
            <c:numRef>
              <c:f>'қырғалық-қызбалылық'!$B$2:$B$103</c:f>
              <c:numCache>
                <c:formatCode>General</c:formatCode>
                <c:ptCount val="102"/>
                <c:pt idx="0">
                  <c:v>-0.56000000000000005</c:v>
                </c:pt>
                <c:pt idx="1">
                  <c:v>-1.61</c:v>
                </c:pt>
                <c:pt idx="2">
                  <c:v>-0.45</c:v>
                </c:pt>
                <c:pt idx="3">
                  <c:v>-1.04</c:v>
                </c:pt>
                <c:pt idx="4">
                  <c:v>-0.42000000000000032</c:v>
                </c:pt>
                <c:pt idx="5">
                  <c:v>-1.1000000000000001</c:v>
                </c:pt>
                <c:pt idx="6">
                  <c:v>-0.35000000000000031</c:v>
                </c:pt>
                <c:pt idx="7">
                  <c:v>-0.5</c:v>
                </c:pt>
                <c:pt idx="8">
                  <c:v>-0.52</c:v>
                </c:pt>
                <c:pt idx="9">
                  <c:v>0.12000000000000002</c:v>
                </c:pt>
                <c:pt idx="10">
                  <c:v>-0.76000000000000079</c:v>
                </c:pt>
                <c:pt idx="11">
                  <c:v>-1.2</c:v>
                </c:pt>
                <c:pt idx="12">
                  <c:v>0.05</c:v>
                </c:pt>
                <c:pt idx="13">
                  <c:v>-0.47000000000000008</c:v>
                </c:pt>
                <c:pt idx="14">
                  <c:v>-9.0000000000000024E-2</c:v>
                </c:pt>
                <c:pt idx="15">
                  <c:v>-0.3200000000000004</c:v>
                </c:pt>
                <c:pt idx="16">
                  <c:v>-2.0499999999999998</c:v>
                </c:pt>
                <c:pt idx="17">
                  <c:v>-0.83000000000000063</c:v>
                </c:pt>
                <c:pt idx="18">
                  <c:v>-0.75000000000000078</c:v>
                </c:pt>
                <c:pt idx="19">
                  <c:v>-1.22</c:v>
                </c:pt>
                <c:pt idx="20">
                  <c:v>0.70000000000000062</c:v>
                </c:pt>
                <c:pt idx="21">
                  <c:v>-0.13</c:v>
                </c:pt>
                <c:pt idx="22">
                  <c:v>-1.08</c:v>
                </c:pt>
                <c:pt idx="23">
                  <c:v>1.87</c:v>
                </c:pt>
                <c:pt idx="24">
                  <c:v>0.53</c:v>
                </c:pt>
                <c:pt idx="25">
                  <c:v>1.6800000000000013</c:v>
                </c:pt>
                <c:pt idx="26">
                  <c:v>-1.28</c:v>
                </c:pt>
                <c:pt idx="27">
                  <c:v>4.28</c:v>
                </c:pt>
                <c:pt idx="28">
                  <c:v>1.5</c:v>
                </c:pt>
                <c:pt idx="29">
                  <c:v>1.62</c:v>
                </c:pt>
                <c:pt idx="30">
                  <c:v>0.23</c:v>
                </c:pt>
                <c:pt idx="31">
                  <c:v>-1.0000000000000005E-2</c:v>
                </c:pt>
                <c:pt idx="32">
                  <c:v>-2.09</c:v>
                </c:pt>
                <c:pt idx="33">
                  <c:v>-1.9300000000000013</c:v>
                </c:pt>
                <c:pt idx="34">
                  <c:v>0.33000000000000046</c:v>
                </c:pt>
                <c:pt idx="35">
                  <c:v>-1.48</c:v>
                </c:pt>
                <c:pt idx="36">
                  <c:v>-0.3900000000000004</c:v>
                </c:pt>
                <c:pt idx="37">
                  <c:v>-8.0000000000000043E-2</c:v>
                </c:pt>
                <c:pt idx="38">
                  <c:v>0.58000000000000007</c:v>
                </c:pt>
                <c:pt idx="39">
                  <c:v>-1.84</c:v>
                </c:pt>
                <c:pt idx="40">
                  <c:v>-1.44</c:v>
                </c:pt>
                <c:pt idx="41">
                  <c:v>-1.6500000000000001</c:v>
                </c:pt>
                <c:pt idx="42">
                  <c:v>-0.30000000000000032</c:v>
                </c:pt>
                <c:pt idx="43">
                  <c:v>-1.3800000000000001</c:v>
                </c:pt>
                <c:pt idx="44">
                  <c:v>1.73</c:v>
                </c:pt>
                <c:pt idx="45">
                  <c:v>-0.22</c:v>
                </c:pt>
                <c:pt idx="46">
                  <c:v>2.23</c:v>
                </c:pt>
                <c:pt idx="47">
                  <c:v>1.4</c:v>
                </c:pt>
                <c:pt idx="48">
                  <c:v>-2.08</c:v>
                </c:pt>
                <c:pt idx="49">
                  <c:v>-0.12000000000000002</c:v>
                </c:pt>
                <c:pt idx="50">
                  <c:v>2.3899999999999997</c:v>
                </c:pt>
                <c:pt idx="51">
                  <c:v>2.9899999999999998</c:v>
                </c:pt>
                <c:pt idx="52">
                  <c:v>-3.2800000000000002</c:v>
                </c:pt>
                <c:pt idx="53">
                  <c:v>-0.55000000000000004</c:v>
                </c:pt>
                <c:pt idx="54">
                  <c:v>-2.16</c:v>
                </c:pt>
                <c:pt idx="55">
                  <c:v>6.0000000000000032E-2</c:v>
                </c:pt>
                <c:pt idx="56">
                  <c:v>-0.65000000000000091</c:v>
                </c:pt>
                <c:pt idx="57">
                  <c:v>-1.1000000000000001</c:v>
                </c:pt>
                <c:pt idx="58">
                  <c:v>-0.13</c:v>
                </c:pt>
                <c:pt idx="59">
                  <c:v>0.73000000000000065</c:v>
                </c:pt>
                <c:pt idx="60">
                  <c:v>-0.41000000000000031</c:v>
                </c:pt>
                <c:pt idx="61">
                  <c:v>0.63000000000000078</c:v>
                </c:pt>
                <c:pt idx="62">
                  <c:v>2.0099999999999998</c:v>
                </c:pt>
                <c:pt idx="63">
                  <c:v>-0.75000000000000078</c:v>
                </c:pt>
                <c:pt idx="64">
                  <c:v>-1.36</c:v>
                </c:pt>
                <c:pt idx="65">
                  <c:v>-1.26</c:v>
                </c:pt>
                <c:pt idx="66">
                  <c:v>-0.17</c:v>
                </c:pt>
                <c:pt idx="67">
                  <c:v>-3.3</c:v>
                </c:pt>
                <c:pt idx="68">
                  <c:v>2.0000000000000011E-2</c:v>
                </c:pt>
                <c:pt idx="69">
                  <c:v>-1.22</c:v>
                </c:pt>
                <c:pt idx="70">
                  <c:v>0.33000000000000046</c:v>
                </c:pt>
                <c:pt idx="71">
                  <c:v>1.9900000000000013</c:v>
                </c:pt>
                <c:pt idx="72">
                  <c:v>1.9000000000000001</c:v>
                </c:pt>
                <c:pt idx="73">
                  <c:v>-0.68</c:v>
                </c:pt>
                <c:pt idx="74">
                  <c:v>-1.9700000000000013</c:v>
                </c:pt>
                <c:pt idx="75">
                  <c:v>-2.3699999999999997</c:v>
                </c:pt>
                <c:pt idx="76">
                  <c:v>-1.8800000000000001</c:v>
                </c:pt>
                <c:pt idx="77">
                  <c:v>-0.92</c:v>
                </c:pt>
                <c:pt idx="78">
                  <c:v>-1.46</c:v>
                </c:pt>
                <c:pt idx="79">
                  <c:v>2.84</c:v>
                </c:pt>
                <c:pt idx="80">
                  <c:v>-6.0000000000000032E-2</c:v>
                </c:pt>
                <c:pt idx="81">
                  <c:v>-1.02</c:v>
                </c:pt>
                <c:pt idx="82">
                  <c:v>-1.46</c:v>
                </c:pt>
                <c:pt idx="83">
                  <c:v>-0.2</c:v>
                </c:pt>
                <c:pt idx="84">
                  <c:v>-1.42</c:v>
                </c:pt>
                <c:pt idx="85">
                  <c:v>-0.30000000000000032</c:v>
                </c:pt>
                <c:pt idx="86">
                  <c:v>-1.41</c:v>
                </c:pt>
                <c:pt idx="87">
                  <c:v>1.79</c:v>
                </c:pt>
                <c:pt idx="88">
                  <c:v>-0.44</c:v>
                </c:pt>
                <c:pt idx="89">
                  <c:v>-0.56999999999999995</c:v>
                </c:pt>
                <c:pt idx="90">
                  <c:v>-1.23</c:v>
                </c:pt>
                <c:pt idx="91">
                  <c:v>0.47000000000000008</c:v>
                </c:pt>
                <c:pt idx="92">
                  <c:v>0.82000000000000062</c:v>
                </c:pt>
                <c:pt idx="93">
                  <c:v>2.4899999999999998</c:v>
                </c:pt>
                <c:pt idx="94">
                  <c:v>2.04</c:v>
                </c:pt>
                <c:pt idx="95">
                  <c:v>-0.45</c:v>
                </c:pt>
                <c:pt idx="96">
                  <c:v>-0.85000000000000064</c:v>
                </c:pt>
                <c:pt idx="97">
                  <c:v>2.64</c:v>
                </c:pt>
                <c:pt idx="98">
                  <c:v>-1.6700000000000013</c:v>
                </c:pt>
                <c:pt idx="99">
                  <c:v>-0.27</c:v>
                </c:pt>
                <c:pt idx="100">
                  <c:v>-0.3200000000000004</c:v>
                </c:pt>
                <c:pt idx="101">
                  <c:v>-0.29000000000000031</c:v>
                </c:pt>
              </c:numCache>
            </c:numRef>
          </c:yVal>
          <c:smooth val="0"/>
          <c:extLst xmlns:c16r2="http://schemas.microsoft.com/office/drawing/2015/06/chart">
            <c:ext xmlns:c16="http://schemas.microsoft.com/office/drawing/2014/chart" uri="{C3380CC4-5D6E-409C-BE32-E72D297353CC}">
              <c16:uniqueId val="{00000000-6EED-4D66-8BB8-667CE19A379A}"/>
            </c:ext>
          </c:extLst>
        </c:ser>
        <c:dLbls>
          <c:showLegendKey val="0"/>
          <c:showVal val="0"/>
          <c:showCatName val="0"/>
          <c:showSerName val="0"/>
          <c:showPercent val="0"/>
          <c:showBubbleSize val="0"/>
        </c:dLbls>
        <c:axId val="-1655724752"/>
        <c:axId val="-1655729104"/>
      </c:scatterChart>
      <c:valAx>
        <c:axId val="-165572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Қызбалылық</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29104"/>
        <c:crosses val="autoZero"/>
        <c:crossBetween val="midCat"/>
      </c:valAx>
      <c:valAx>
        <c:axId val="-1655729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Қырағылық</a:t>
                </a:r>
                <a:r>
                  <a:rPr lang="en-US">
                    <a:solidFill>
                      <a:schemeClr val="tx1"/>
                    </a:solidFill>
                  </a:rPr>
                  <a:t>_Fz</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7247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'Тәжірбиеге ашықтық'!$B$1</c:f>
              <c:strCache>
                <c:ptCount val="1"/>
                <c:pt idx="0">
                  <c:v>Қырағылық_Fz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'Тәжірбиеге ашықтық'!$A$2:$A$103</c:f>
              <c:numCache>
                <c:formatCode>General</c:formatCode>
                <c:ptCount val="102"/>
                <c:pt idx="0">
                  <c:v>55</c:v>
                </c:pt>
                <c:pt idx="1">
                  <c:v>67</c:v>
                </c:pt>
                <c:pt idx="2">
                  <c:v>53</c:v>
                </c:pt>
                <c:pt idx="3">
                  <c:v>55</c:v>
                </c:pt>
                <c:pt idx="4">
                  <c:v>56</c:v>
                </c:pt>
                <c:pt idx="5">
                  <c:v>48</c:v>
                </c:pt>
                <c:pt idx="6">
                  <c:v>55</c:v>
                </c:pt>
                <c:pt idx="7">
                  <c:v>52</c:v>
                </c:pt>
                <c:pt idx="8">
                  <c:v>53</c:v>
                </c:pt>
                <c:pt idx="9">
                  <c:v>55</c:v>
                </c:pt>
                <c:pt idx="10">
                  <c:v>56</c:v>
                </c:pt>
                <c:pt idx="11">
                  <c:v>59</c:v>
                </c:pt>
                <c:pt idx="12">
                  <c:v>63</c:v>
                </c:pt>
                <c:pt idx="13">
                  <c:v>57</c:v>
                </c:pt>
                <c:pt idx="14">
                  <c:v>61</c:v>
                </c:pt>
                <c:pt idx="15">
                  <c:v>43</c:v>
                </c:pt>
                <c:pt idx="16">
                  <c:v>43</c:v>
                </c:pt>
                <c:pt idx="17">
                  <c:v>59</c:v>
                </c:pt>
                <c:pt idx="18">
                  <c:v>56</c:v>
                </c:pt>
                <c:pt idx="19">
                  <c:v>42</c:v>
                </c:pt>
                <c:pt idx="20">
                  <c:v>57</c:v>
                </c:pt>
                <c:pt idx="21">
                  <c:v>42</c:v>
                </c:pt>
                <c:pt idx="22">
                  <c:v>53</c:v>
                </c:pt>
                <c:pt idx="23">
                  <c:v>50</c:v>
                </c:pt>
                <c:pt idx="24">
                  <c:v>50</c:v>
                </c:pt>
                <c:pt idx="25">
                  <c:v>51</c:v>
                </c:pt>
                <c:pt idx="26">
                  <c:v>59</c:v>
                </c:pt>
                <c:pt idx="27">
                  <c:v>59</c:v>
                </c:pt>
                <c:pt idx="28">
                  <c:v>59</c:v>
                </c:pt>
                <c:pt idx="29">
                  <c:v>55</c:v>
                </c:pt>
                <c:pt idx="30">
                  <c:v>50</c:v>
                </c:pt>
                <c:pt idx="31">
                  <c:v>53</c:v>
                </c:pt>
                <c:pt idx="32">
                  <c:v>48</c:v>
                </c:pt>
                <c:pt idx="33">
                  <c:v>53</c:v>
                </c:pt>
                <c:pt idx="34">
                  <c:v>65</c:v>
                </c:pt>
                <c:pt idx="35">
                  <c:v>52</c:v>
                </c:pt>
                <c:pt idx="36">
                  <c:v>67</c:v>
                </c:pt>
                <c:pt idx="37">
                  <c:v>54</c:v>
                </c:pt>
                <c:pt idx="38">
                  <c:v>64</c:v>
                </c:pt>
                <c:pt idx="39">
                  <c:v>39</c:v>
                </c:pt>
                <c:pt idx="40">
                  <c:v>54</c:v>
                </c:pt>
                <c:pt idx="41">
                  <c:v>55</c:v>
                </c:pt>
                <c:pt idx="42">
                  <c:v>70</c:v>
                </c:pt>
                <c:pt idx="43">
                  <c:v>49</c:v>
                </c:pt>
                <c:pt idx="44">
                  <c:v>55</c:v>
                </c:pt>
                <c:pt idx="45">
                  <c:v>48</c:v>
                </c:pt>
                <c:pt idx="46">
                  <c:v>55</c:v>
                </c:pt>
                <c:pt idx="47">
                  <c:v>57</c:v>
                </c:pt>
                <c:pt idx="48">
                  <c:v>48</c:v>
                </c:pt>
                <c:pt idx="49">
                  <c:v>27</c:v>
                </c:pt>
                <c:pt idx="50">
                  <c:v>60</c:v>
                </c:pt>
                <c:pt idx="51">
                  <c:v>65</c:v>
                </c:pt>
                <c:pt idx="52">
                  <c:v>54</c:v>
                </c:pt>
                <c:pt idx="53">
                  <c:v>51</c:v>
                </c:pt>
                <c:pt idx="54">
                  <c:v>58</c:v>
                </c:pt>
                <c:pt idx="55">
                  <c:v>47</c:v>
                </c:pt>
                <c:pt idx="56">
                  <c:v>60</c:v>
                </c:pt>
                <c:pt idx="57">
                  <c:v>53</c:v>
                </c:pt>
                <c:pt idx="58">
                  <c:v>47</c:v>
                </c:pt>
                <c:pt idx="59">
                  <c:v>63</c:v>
                </c:pt>
                <c:pt idx="60">
                  <c:v>53</c:v>
                </c:pt>
                <c:pt idx="61">
                  <c:v>68</c:v>
                </c:pt>
                <c:pt idx="62">
                  <c:v>64</c:v>
                </c:pt>
                <c:pt idx="63">
                  <c:v>49</c:v>
                </c:pt>
                <c:pt idx="64">
                  <c:v>44</c:v>
                </c:pt>
                <c:pt idx="65">
                  <c:v>53</c:v>
                </c:pt>
                <c:pt idx="66">
                  <c:v>50</c:v>
                </c:pt>
                <c:pt idx="67">
                  <c:v>58</c:v>
                </c:pt>
                <c:pt idx="68">
                  <c:v>59</c:v>
                </c:pt>
                <c:pt idx="69">
                  <c:v>52</c:v>
                </c:pt>
                <c:pt idx="70">
                  <c:v>49</c:v>
                </c:pt>
                <c:pt idx="71">
                  <c:v>73</c:v>
                </c:pt>
                <c:pt idx="72">
                  <c:v>57</c:v>
                </c:pt>
                <c:pt idx="73">
                  <c:v>64</c:v>
                </c:pt>
                <c:pt idx="74">
                  <c:v>53</c:v>
                </c:pt>
                <c:pt idx="75">
                  <c:v>58</c:v>
                </c:pt>
                <c:pt idx="76">
                  <c:v>59</c:v>
                </c:pt>
                <c:pt idx="77">
                  <c:v>50</c:v>
                </c:pt>
                <c:pt idx="78">
                  <c:v>62</c:v>
                </c:pt>
                <c:pt idx="79">
                  <c:v>61</c:v>
                </c:pt>
                <c:pt idx="80">
                  <c:v>56</c:v>
                </c:pt>
                <c:pt idx="81">
                  <c:v>55</c:v>
                </c:pt>
                <c:pt idx="82">
                  <c:v>61</c:v>
                </c:pt>
                <c:pt idx="83">
                  <c:v>48</c:v>
                </c:pt>
                <c:pt idx="84">
                  <c:v>46</c:v>
                </c:pt>
                <c:pt idx="85">
                  <c:v>66</c:v>
                </c:pt>
                <c:pt idx="86">
                  <c:v>59</c:v>
                </c:pt>
                <c:pt idx="87">
                  <c:v>55</c:v>
                </c:pt>
                <c:pt idx="88">
                  <c:v>36</c:v>
                </c:pt>
                <c:pt idx="89">
                  <c:v>40</c:v>
                </c:pt>
                <c:pt idx="90">
                  <c:v>58</c:v>
                </c:pt>
                <c:pt idx="91">
                  <c:v>50</c:v>
                </c:pt>
                <c:pt idx="92">
                  <c:v>65</c:v>
                </c:pt>
                <c:pt idx="93">
                  <c:v>58</c:v>
                </c:pt>
                <c:pt idx="94">
                  <c:v>59</c:v>
                </c:pt>
                <c:pt idx="95">
                  <c:v>58</c:v>
                </c:pt>
                <c:pt idx="96">
                  <c:v>51</c:v>
                </c:pt>
                <c:pt idx="97">
                  <c:v>52</c:v>
                </c:pt>
                <c:pt idx="98">
                  <c:v>60</c:v>
                </c:pt>
                <c:pt idx="99">
                  <c:v>52</c:v>
                </c:pt>
                <c:pt idx="100">
                  <c:v>59</c:v>
                </c:pt>
                <c:pt idx="101">
                  <c:v>51</c:v>
                </c:pt>
              </c:numCache>
            </c:numRef>
          </c:xVal>
          <c:yVal>
            <c:numRef>
              <c:f>'Тәжірбиеге ашықтық'!$B$2:$B$103</c:f>
              <c:numCache>
                <c:formatCode>General</c:formatCode>
                <c:ptCount val="102"/>
                <c:pt idx="0">
                  <c:v>-0.56000000000000005</c:v>
                </c:pt>
                <c:pt idx="1">
                  <c:v>-1.61</c:v>
                </c:pt>
                <c:pt idx="2">
                  <c:v>-0.45</c:v>
                </c:pt>
                <c:pt idx="3">
                  <c:v>-1.04</c:v>
                </c:pt>
                <c:pt idx="4">
                  <c:v>-0.42000000000000032</c:v>
                </c:pt>
                <c:pt idx="5">
                  <c:v>-1.1000000000000001</c:v>
                </c:pt>
                <c:pt idx="6">
                  <c:v>-0.35000000000000031</c:v>
                </c:pt>
                <c:pt idx="7">
                  <c:v>-0.5</c:v>
                </c:pt>
                <c:pt idx="8">
                  <c:v>-0.52</c:v>
                </c:pt>
                <c:pt idx="9">
                  <c:v>0.12000000000000002</c:v>
                </c:pt>
                <c:pt idx="10">
                  <c:v>-0.76000000000000079</c:v>
                </c:pt>
                <c:pt idx="11">
                  <c:v>-1.2</c:v>
                </c:pt>
                <c:pt idx="12">
                  <c:v>0.05</c:v>
                </c:pt>
                <c:pt idx="13">
                  <c:v>-0.47000000000000008</c:v>
                </c:pt>
                <c:pt idx="14">
                  <c:v>-9.0000000000000024E-2</c:v>
                </c:pt>
                <c:pt idx="15">
                  <c:v>-0.3200000000000004</c:v>
                </c:pt>
                <c:pt idx="16">
                  <c:v>-2.0499999999999998</c:v>
                </c:pt>
                <c:pt idx="17">
                  <c:v>-0.83000000000000063</c:v>
                </c:pt>
                <c:pt idx="18">
                  <c:v>-0.75000000000000078</c:v>
                </c:pt>
                <c:pt idx="19">
                  <c:v>-1.22</c:v>
                </c:pt>
                <c:pt idx="20">
                  <c:v>0.70000000000000062</c:v>
                </c:pt>
                <c:pt idx="21">
                  <c:v>-0.13</c:v>
                </c:pt>
                <c:pt idx="22">
                  <c:v>-1.08</c:v>
                </c:pt>
                <c:pt idx="23">
                  <c:v>1.87</c:v>
                </c:pt>
                <c:pt idx="24">
                  <c:v>0.53</c:v>
                </c:pt>
                <c:pt idx="25">
                  <c:v>1.6800000000000013</c:v>
                </c:pt>
                <c:pt idx="26">
                  <c:v>-1.28</c:v>
                </c:pt>
                <c:pt idx="27">
                  <c:v>4.28</c:v>
                </c:pt>
                <c:pt idx="28">
                  <c:v>1.5</c:v>
                </c:pt>
                <c:pt idx="29">
                  <c:v>1.62</c:v>
                </c:pt>
                <c:pt idx="30">
                  <c:v>0.23</c:v>
                </c:pt>
                <c:pt idx="31">
                  <c:v>-1.0000000000000005E-2</c:v>
                </c:pt>
                <c:pt idx="32">
                  <c:v>-2.09</c:v>
                </c:pt>
                <c:pt idx="33">
                  <c:v>-1.9300000000000013</c:v>
                </c:pt>
                <c:pt idx="34">
                  <c:v>0.33000000000000046</c:v>
                </c:pt>
                <c:pt idx="35">
                  <c:v>-1.48</c:v>
                </c:pt>
                <c:pt idx="36">
                  <c:v>-0.3900000000000004</c:v>
                </c:pt>
                <c:pt idx="37">
                  <c:v>-8.0000000000000043E-2</c:v>
                </c:pt>
                <c:pt idx="38">
                  <c:v>0.58000000000000007</c:v>
                </c:pt>
                <c:pt idx="39">
                  <c:v>-1.84</c:v>
                </c:pt>
                <c:pt idx="40">
                  <c:v>-1.44</c:v>
                </c:pt>
                <c:pt idx="41">
                  <c:v>-1.6500000000000001</c:v>
                </c:pt>
                <c:pt idx="42">
                  <c:v>-0.30000000000000032</c:v>
                </c:pt>
                <c:pt idx="43">
                  <c:v>-1.3800000000000001</c:v>
                </c:pt>
                <c:pt idx="44">
                  <c:v>1.73</c:v>
                </c:pt>
                <c:pt idx="45">
                  <c:v>-0.22</c:v>
                </c:pt>
                <c:pt idx="46">
                  <c:v>2.23</c:v>
                </c:pt>
                <c:pt idx="47">
                  <c:v>1.4</c:v>
                </c:pt>
                <c:pt idx="48">
                  <c:v>-2.08</c:v>
                </c:pt>
                <c:pt idx="49">
                  <c:v>-0.12000000000000002</c:v>
                </c:pt>
                <c:pt idx="50">
                  <c:v>2.3899999999999997</c:v>
                </c:pt>
                <c:pt idx="51">
                  <c:v>2.9899999999999998</c:v>
                </c:pt>
                <c:pt idx="52">
                  <c:v>-3.2800000000000002</c:v>
                </c:pt>
                <c:pt idx="53">
                  <c:v>-0.55000000000000004</c:v>
                </c:pt>
                <c:pt idx="54">
                  <c:v>-2.16</c:v>
                </c:pt>
                <c:pt idx="55">
                  <c:v>6.0000000000000032E-2</c:v>
                </c:pt>
                <c:pt idx="56">
                  <c:v>-0.65000000000000091</c:v>
                </c:pt>
                <c:pt idx="57">
                  <c:v>-1.1000000000000001</c:v>
                </c:pt>
                <c:pt idx="58">
                  <c:v>-0.13</c:v>
                </c:pt>
                <c:pt idx="59">
                  <c:v>0.73000000000000065</c:v>
                </c:pt>
                <c:pt idx="60">
                  <c:v>-0.41000000000000031</c:v>
                </c:pt>
                <c:pt idx="61">
                  <c:v>0.63000000000000078</c:v>
                </c:pt>
                <c:pt idx="62">
                  <c:v>2.0099999999999998</c:v>
                </c:pt>
                <c:pt idx="63">
                  <c:v>-0.75000000000000078</c:v>
                </c:pt>
                <c:pt idx="64">
                  <c:v>-1.36</c:v>
                </c:pt>
                <c:pt idx="65">
                  <c:v>-1.26</c:v>
                </c:pt>
                <c:pt idx="66">
                  <c:v>-0.17</c:v>
                </c:pt>
                <c:pt idx="67">
                  <c:v>-3.3</c:v>
                </c:pt>
                <c:pt idx="68">
                  <c:v>2.0000000000000011E-2</c:v>
                </c:pt>
                <c:pt idx="69">
                  <c:v>-1.22</c:v>
                </c:pt>
                <c:pt idx="70">
                  <c:v>0.33000000000000046</c:v>
                </c:pt>
                <c:pt idx="71">
                  <c:v>1.9900000000000013</c:v>
                </c:pt>
                <c:pt idx="72">
                  <c:v>1.9000000000000001</c:v>
                </c:pt>
                <c:pt idx="73">
                  <c:v>-0.68</c:v>
                </c:pt>
                <c:pt idx="74">
                  <c:v>-1.9700000000000013</c:v>
                </c:pt>
                <c:pt idx="75">
                  <c:v>-2.3699999999999997</c:v>
                </c:pt>
                <c:pt idx="76">
                  <c:v>-1.8800000000000001</c:v>
                </c:pt>
                <c:pt idx="77">
                  <c:v>-0.92</c:v>
                </c:pt>
                <c:pt idx="78">
                  <c:v>-1.46</c:v>
                </c:pt>
                <c:pt idx="79">
                  <c:v>2.84</c:v>
                </c:pt>
                <c:pt idx="80">
                  <c:v>-6.0000000000000032E-2</c:v>
                </c:pt>
                <c:pt idx="81">
                  <c:v>-1.02</c:v>
                </c:pt>
                <c:pt idx="82">
                  <c:v>-1.46</c:v>
                </c:pt>
                <c:pt idx="83">
                  <c:v>-0.2</c:v>
                </c:pt>
                <c:pt idx="84">
                  <c:v>-1.42</c:v>
                </c:pt>
                <c:pt idx="85">
                  <c:v>-0.30000000000000032</c:v>
                </c:pt>
                <c:pt idx="86">
                  <c:v>-1.41</c:v>
                </c:pt>
                <c:pt idx="87">
                  <c:v>1.79</c:v>
                </c:pt>
                <c:pt idx="88">
                  <c:v>-0.44</c:v>
                </c:pt>
                <c:pt idx="89">
                  <c:v>-0.56999999999999995</c:v>
                </c:pt>
                <c:pt idx="90">
                  <c:v>-1.23</c:v>
                </c:pt>
                <c:pt idx="91">
                  <c:v>0.47000000000000008</c:v>
                </c:pt>
                <c:pt idx="92">
                  <c:v>0.82000000000000062</c:v>
                </c:pt>
                <c:pt idx="93">
                  <c:v>2.4899999999999998</c:v>
                </c:pt>
                <c:pt idx="94">
                  <c:v>2.04</c:v>
                </c:pt>
                <c:pt idx="95">
                  <c:v>-0.45</c:v>
                </c:pt>
                <c:pt idx="96">
                  <c:v>-0.85000000000000064</c:v>
                </c:pt>
                <c:pt idx="97">
                  <c:v>2.64</c:v>
                </c:pt>
                <c:pt idx="98">
                  <c:v>-1.6700000000000013</c:v>
                </c:pt>
                <c:pt idx="99">
                  <c:v>-0.27</c:v>
                </c:pt>
                <c:pt idx="100">
                  <c:v>-0.3200000000000004</c:v>
                </c:pt>
                <c:pt idx="101">
                  <c:v>-0.29000000000000031</c:v>
                </c:pt>
              </c:numCache>
            </c:numRef>
          </c:yVal>
          <c:smooth val="0"/>
          <c:extLst xmlns:c16r2="http://schemas.microsoft.com/office/drawing/2015/06/chart">
            <c:ext xmlns:c16="http://schemas.microsoft.com/office/drawing/2014/chart" uri="{C3380CC4-5D6E-409C-BE32-E72D297353CC}">
              <c16:uniqueId val="{00000000-E404-41E6-9020-5E591E5BECBD}"/>
            </c:ext>
          </c:extLst>
        </c:ser>
        <c:dLbls>
          <c:showLegendKey val="0"/>
          <c:showVal val="0"/>
          <c:showCatName val="0"/>
          <c:showSerName val="0"/>
          <c:showPercent val="0"/>
          <c:showBubbleSize val="0"/>
        </c:dLbls>
        <c:axId val="-1693208016"/>
        <c:axId val="-1693208560"/>
      </c:scatterChart>
      <c:valAx>
        <c:axId val="-169320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Тәжірбиеге ашықтық</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08560"/>
        <c:crosses val="autoZero"/>
        <c:crossBetween val="midCat"/>
      </c:valAx>
      <c:valAx>
        <c:axId val="-16932085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Қырағылық</a:t>
                </a:r>
                <a:r>
                  <a:rPr lang="en-US"/>
                  <a:t>_Fz</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08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'Бағдарлау Қызбалылық'!$D$1</c:f>
              <c:strCache>
                <c:ptCount val="1"/>
                <c:pt idx="0">
                  <c:v>Бағдарлау_Fz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'Бағдарлау Қызбалылық'!$C$2:$C$103</c:f>
              <c:numCache>
                <c:formatCode>General</c:formatCode>
                <c:ptCount val="102"/>
                <c:pt idx="0">
                  <c:v>21</c:v>
                </c:pt>
                <c:pt idx="1">
                  <c:v>14</c:v>
                </c:pt>
                <c:pt idx="2">
                  <c:v>21</c:v>
                </c:pt>
                <c:pt idx="3">
                  <c:v>11</c:v>
                </c:pt>
                <c:pt idx="4">
                  <c:v>11</c:v>
                </c:pt>
                <c:pt idx="5">
                  <c:v>14</c:v>
                </c:pt>
                <c:pt idx="6">
                  <c:v>10</c:v>
                </c:pt>
                <c:pt idx="7">
                  <c:v>11</c:v>
                </c:pt>
                <c:pt idx="8">
                  <c:v>15</c:v>
                </c:pt>
                <c:pt idx="9">
                  <c:v>16</c:v>
                </c:pt>
                <c:pt idx="10">
                  <c:v>16</c:v>
                </c:pt>
                <c:pt idx="11">
                  <c:v>26</c:v>
                </c:pt>
                <c:pt idx="12">
                  <c:v>14</c:v>
                </c:pt>
                <c:pt idx="13">
                  <c:v>9</c:v>
                </c:pt>
                <c:pt idx="14">
                  <c:v>13</c:v>
                </c:pt>
                <c:pt idx="15">
                  <c:v>15</c:v>
                </c:pt>
                <c:pt idx="16">
                  <c:v>22</c:v>
                </c:pt>
                <c:pt idx="17">
                  <c:v>12</c:v>
                </c:pt>
                <c:pt idx="18">
                  <c:v>14</c:v>
                </c:pt>
                <c:pt idx="19">
                  <c:v>13</c:v>
                </c:pt>
                <c:pt idx="20">
                  <c:v>12</c:v>
                </c:pt>
                <c:pt idx="21">
                  <c:v>17</c:v>
                </c:pt>
                <c:pt idx="22">
                  <c:v>11</c:v>
                </c:pt>
                <c:pt idx="23">
                  <c:v>15</c:v>
                </c:pt>
                <c:pt idx="24">
                  <c:v>19</c:v>
                </c:pt>
                <c:pt idx="25">
                  <c:v>17</c:v>
                </c:pt>
                <c:pt idx="26">
                  <c:v>18</c:v>
                </c:pt>
                <c:pt idx="27">
                  <c:v>19</c:v>
                </c:pt>
                <c:pt idx="28">
                  <c:v>12</c:v>
                </c:pt>
                <c:pt idx="29">
                  <c:v>11</c:v>
                </c:pt>
                <c:pt idx="30">
                  <c:v>11</c:v>
                </c:pt>
                <c:pt idx="31">
                  <c:v>12</c:v>
                </c:pt>
                <c:pt idx="32">
                  <c:v>10</c:v>
                </c:pt>
                <c:pt idx="33">
                  <c:v>16</c:v>
                </c:pt>
                <c:pt idx="34">
                  <c:v>14</c:v>
                </c:pt>
                <c:pt idx="35">
                  <c:v>10</c:v>
                </c:pt>
                <c:pt idx="36">
                  <c:v>20</c:v>
                </c:pt>
                <c:pt idx="37">
                  <c:v>19</c:v>
                </c:pt>
                <c:pt idx="38">
                  <c:v>17</c:v>
                </c:pt>
                <c:pt idx="39">
                  <c:v>14</c:v>
                </c:pt>
                <c:pt idx="40">
                  <c:v>8</c:v>
                </c:pt>
                <c:pt idx="41">
                  <c:v>22</c:v>
                </c:pt>
                <c:pt idx="42">
                  <c:v>16</c:v>
                </c:pt>
                <c:pt idx="43">
                  <c:v>15</c:v>
                </c:pt>
                <c:pt idx="44">
                  <c:v>9</c:v>
                </c:pt>
                <c:pt idx="45">
                  <c:v>18</c:v>
                </c:pt>
                <c:pt idx="46">
                  <c:v>11</c:v>
                </c:pt>
                <c:pt idx="47">
                  <c:v>15</c:v>
                </c:pt>
                <c:pt idx="48">
                  <c:v>17</c:v>
                </c:pt>
                <c:pt idx="49">
                  <c:v>25</c:v>
                </c:pt>
                <c:pt idx="50">
                  <c:v>15</c:v>
                </c:pt>
                <c:pt idx="51">
                  <c:v>12</c:v>
                </c:pt>
                <c:pt idx="52">
                  <c:v>22</c:v>
                </c:pt>
                <c:pt idx="53">
                  <c:v>11</c:v>
                </c:pt>
                <c:pt idx="54">
                  <c:v>22</c:v>
                </c:pt>
                <c:pt idx="55">
                  <c:v>14</c:v>
                </c:pt>
                <c:pt idx="56">
                  <c:v>21</c:v>
                </c:pt>
                <c:pt idx="57">
                  <c:v>17</c:v>
                </c:pt>
                <c:pt idx="58">
                  <c:v>19</c:v>
                </c:pt>
                <c:pt idx="59">
                  <c:v>15</c:v>
                </c:pt>
                <c:pt idx="60">
                  <c:v>14</c:v>
                </c:pt>
                <c:pt idx="61">
                  <c:v>10</c:v>
                </c:pt>
                <c:pt idx="62">
                  <c:v>15</c:v>
                </c:pt>
                <c:pt idx="63">
                  <c:v>11</c:v>
                </c:pt>
                <c:pt idx="64">
                  <c:v>20</c:v>
                </c:pt>
                <c:pt idx="65">
                  <c:v>16</c:v>
                </c:pt>
                <c:pt idx="66">
                  <c:v>15</c:v>
                </c:pt>
                <c:pt idx="67">
                  <c:v>11</c:v>
                </c:pt>
                <c:pt idx="68">
                  <c:v>22</c:v>
                </c:pt>
                <c:pt idx="69">
                  <c:v>14</c:v>
                </c:pt>
                <c:pt idx="70">
                  <c:v>14</c:v>
                </c:pt>
                <c:pt idx="71">
                  <c:v>11</c:v>
                </c:pt>
                <c:pt idx="72">
                  <c:v>11</c:v>
                </c:pt>
                <c:pt idx="73">
                  <c:v>15</c:v>
                </c:pt>
                <c:pt idx="74">
                  <c:v>10</c:v>
                </c:pt>
                <c:pt idx="75">
                  <c:v>16</c:v>
                </c:pt>
                <c:pt idx="76">
                  <c:v>15</c:v>
                </c:pt>
                <c:pt idx="77">
                  <c:v>19</c:v>
                </c:pt>
                <c:pt idx="78">
                  <c:v>14</c:v>
                </c:pt>
                <c:pt idx="79">
                  <c:v>19</c:v>
                </c:pt>
                <c:pt idx="80">
                  <c:v>21</c:v>
                </c:pt>
                <c:pt idx="81">
                  <c:v>16</c:v>
                </c:pt>
                <c:pt idx="82">
                  <c:v>15</c:v>
                </c:pt>
                <c:pt idx="83">
                  <c:v>15</c:v>
                </c:pt>
                <c:pt idx="84">
                  <c:v>17</c:v>
                </c:pt>
                <c:pt idx="85">
                  <c:v>13</c:v>
                </c:pt>
                <c:pt idx="86">
                  <c:v>9</c:v>
                </c:pt>
                <c:pt idx="87">
                  <c:v>8</c:v>
                </c:pt>
                <c:pt idx="88">
                  <c:v>12</c:v>
                </c:pt>
                <c:pt idx="89">
                  <c:v>11</c:v>
                </c:pt>
                <c:pt idx="90">
                  <c:v>20</c:v>
                </c:pt>
                <c:pt idx="91">
                  <c:v>15</c:v>
                </c:pt>
                <c:pt idx="92">
                  <c:v>10</c:v>
                </c:pt>
                <c:pt idx="93">
                  <c:v>11</c:v>
                </c:pt>
                <c:pt idx="94">
                  <c:v>29</c:v>
                </c:pt>
                <c:pt idx="95">
                  <c:v>10</c:v>
                </c:pt>
                <c:pt idx="96">
                  <c:v>14</c:v>
                </c:pt>
                <c:pt idx="97">
                  <c:v>16</c:v>
                </c:pt>
                <c:pt idx="98">
                  <c:v>10</c:v>
                </c:pt>
                <c:pt idx="99">
                  <c:v>14</c:v>
                </c:pt>
                <c:pt idx="100">
                  <c:v>12</c:v>
                </c:pt>
                <c:pt idx="101">
                  <c:v>11</c:v>
                </c:pt>
              </c:numCache>
            </c:numRef>
          </c:xVal>
          <c:yVal>
            <c:numRef>
              <c:f>'Бағдарлау Қызбалылық'!$D$2:$D$103</c:f>
              <c:numCache>
                <c:formatCode>General</c:formatCode>
                <c:ptCount val="102"/>
                <c:pt idx="0">
                  <c:v>-3.19</c:v>
                </c:pt>
                <c:pt idx="1">
                  <c:v>-1.31</c:v>
                </c:pt>
                <c:pt idx="2">
                  <c:v>-3.32</c:v>
                </c:pt>
                <c:pt idx="3">
                  <c:v>1.26</c:v>
                </c:pt>
                <c:pt idx="4">
                  <c:v>2.0000000000000011E-2</c:v>
                </c:pt>
                <c:pt idx="5">
                  <c:v>-0.2</c:v>
                </c:pt>
                <c:pt idx="6">
                  <c:v>0.45</c:v>
                </c:pt>
                <c:pt idx="7">
                  <c:v>0.47000000000000008</c:v>
                </c:pt>
                <c:pt idx="8">
                  <c:v>-1.32</c:v>
                </c:pt>
                <c:pt idx="9">
                  <c:v>-0.54</c:v>
                </c:pt>
                <c:pt idx="10">
                  <c:v>-2</c:v>
                </c:pt>
                <c:pt idx="11">
                  <c:v>2.3299999999999987</c:v>
                </c:pt>
                <c:pt idx="12">
                  <c:v>0.4</c:v>
                </c:pt>
                <c:pt idx="13">
                  <c:v>-6.0000000000000032E-2</c:v>
                </c:pt>
                <c:pt idx="14">
                  <c:v>0.45</c:v>
                </c:pt>
                <c:pt idx="15">
                  <c:v>-0.60000000000000064</c:v>
                </c:pt>
                <c:pt idx="16">
                  <c:v>-1.28</c:v>
                </c:pt>
                <c:pt idx="17">
                  <c:v>-1.54</c:v>
                </c:pt>
                <c:pt idx="18">
                  <c:v>-0.99</c:v>
                </c:pt>
                <c:pt idx="19">
                  <c:v>-0.5</c:v>
                </c:pt>
                <c:pt idx="20">
                  <c:v>0.85000000000000064</c:v>
                </c:pt>
                <c:pt idx="21">
                  <c:v>-4.0000000000000022E-2</c:v>
                </c:pt>
                <c:pt idx="22">
                  <c:v>1.9000000000000001</c:v>
                </c:pt>
                <c:pt idx="23">
                  <c:v>0.2</c:v>
                </c:pt>
                <c:pt idx="24">
                  <c:v>0.27</c:v>
                </c:pt>
                <c:pt idx="25">
                  <c:v>-0.22</c:v>
                </c:pt>
                <c:pt idx="26">
                  <c:v>-0.37000000000000033</c:v>
                </c:pt>
                <c:pt idx="27">
                  <c:v>3.77</c:v>
                </c:pt>
                <c:pt idx="28">
                  <c:v>0.1</c:v>
                </c:pt>
                <c:pt idx="29">
                  <c:v>-0.3900000000000004</c:v>
                </c:pt>
                <c:pt idx="30">
                  <c:v>-0.41000000000000031</c:v>
                </c:pt>
                <c:pt idx="31">
                  <c:v>-0.25</c:v>
                </c:pt>
                <c:pt idx="32">
                  <c:v>-1.3</c:v>
                </c:pt>
                <c:pt idx="33">
                  <c:v>-1.56</c:v>
                </c:pt>
                <c:pt idx="34">
                  <c:v>0.14000000000000001</c:v>
                </c:pt>
                <c:pt idx="35">
                  <c:v>1.85</c:v>
                </c:pt>
                <c:pt idx="36">
                  <c:v>-0.8</c:v>
                </c:pt>
                <c:pt idx="37">
                  <c:v>0.49000000000000032</c:v>
                </c:pt>
                <c:pt idx="38">
                  <c:v>1.1000000000000001</c:v>
                </c:pt>
                <c:pt idx="39">
                  <c:v>0.45</c:v>
                </c:pt>
                <c:pt idx="40">
                  <c:v>-1.1499999999999986</c:v>
                </c:pt>
                <c:pt idx="41">
                  <c:v>-0.85000000000000064</c:v>
                </c:pt>
                <c:pt idx="42">
                  <c:v>-1.08</c:v>
                </c:pt>
                <c:pt idx="43">
                  <c:v>-1.9800000000000013</c:v>
                </c:pt>
                <c:pt idx="44">
                  <c:v>-1.9800000000000013</c:v>
                </c:pt>
                <c:pt idx="45">
                  <c:v>-2.38</c:v>
                </c:pt>
                <c:pt idx="46">
                  <c:v>0.85000000000000064</c:v>
                </c:pt>
                <c:pt idx="47">
                  <c:v>-0.79</c:v>
                </c:pt>
                <c:pt idx="48">
                  <c:v>-0.84000000000000064</c:v>
                </c:pt>
                <c:pt idx="49">
                  <c:v>0.62000000000000066</c:v>
                </c:pt>
                <c:pt idx="50">
                  <c:v>-0.15000000000000016</c:v>
                </c:pt>
                <c:pt idx="51">
                  <c:v>0.47000000000000008</c:v>
                </c:pt>
                <c:pt idx="52">
                  <c:v>-1.3900000000000001</c:v>
                </c:pt>
                <c:pt idx="53">
                  <c:v>-2.0099999999999998</c:v>
                </c:pt>
                <c:pt idx="54">
                  <c:v>6.0000000000000032E-2</c:v>
                </c:pt>
                <c:pt idx="55">
                  <c:v>0.93</c:v>
                </c:pt>
                <c:pt idx="56">
                  <c:v>-1.6700000000000013</c:v>
                </c:pt>
                <c:pt idx="57">
                  <c:v>-1.1399999999999986</c:v>
                </c:pt>
                <c:pt idx="58">
                  <c:v>-4.46</c:v>
                </c:pt>
                <c:pt idx="59">
                  <c:v>0.26</c:v>
                </c:pt>
                <c:pt idx="60">
                  <c:v>0.22</c:v>
                </c:pt>
                <c:pt idx="61">
                  <c:v>0.22</c:v>
                </c:pt>
                <c:pt idx="62">
                  <c:v>-1.6300000000000001</c:v>
                </c:pt>
                <c:pt idx="63">
                  <c:v>-0.35000000000000031</c:v>
                </c:pt>
                <c:pt idx="64">
                  <c:v>-2.0000000000000011E-2</c:v>
                </c:pt>
                <c:pt idx="65">
                  <c:v>0.38000000000000039</c:v>
                </c:pt>
                <c:pt idx="66">
                  <c:v>-0.14000000000000001</c:v>
                </c:pt>
                <c:pt idx="67">
                  <c:v>0.11</c:v>
                </c:pt>
                <c:pt idx="68">
                  <c:v>-0.33000000000000046</c:v>
                </c:pt>
                <c:pt idx="69">
                  <c:v>0.70000000000000062</c:v>
                </c:pt>
                <c:pt idx="70">
                  <c:v>0.27</c:v>
                </c:pt>
                <c:pt idx="71">
                  <c:v>0.55000000000000004</c:v>
                </c:pt>
                <c:pt idx="72">
                  <c:v>0.8</c:v>
                </c:pt>
                <c:pt idx="73">
                  <c:v>-0.84000000000000064</c:v>
                </c:pt>
                <c:pt idx="74">
                  <c:v>-1.9000000000000001</c:v>
                </c:pt>
                <c:pt idx="75">
                  <c:v>0.76000000000000079</c:v>
                </c:pt>
                <c:pt idx="76">
                  <c:v>-0.56999999999999995</c:v>
                </c:pt>
                <c:pt idx="77">
                  <c:v>-0.62000000000000066</c:v>
                </c:pt>
                <c:pt idx="78">
                  <c:v>-1.1499999999999986</c:v>
                </c:pt>
                <c:pt idx="79">
                  <c:v>0.8</c:v>
                </c:pt>
                <c:pt idx="80">
                  <c:v>-0.25</c:v>
                </c:pt>
                <c:pt idx="81">
                  <c:v>0.21000000000000016</c:v>
                </c:pt>
                <c:pt idx="82">
                  <c:v>-0.26</c:v>
                </c:pt>
                <c:pt idx="83">
                  <c:v>-0.13</c:v>
                </c:pt>
                <c:pt idx="84">
                  <c:v>-0.67000000000000093</c:v>
                </c:pt>
                <c:pt idx="85">
                  <c:v>-0.64000000000000079</c:v>
                </c:pt>
                <c:pt idx="86">
                  <c:v>-1.3</c:v>
                </c:pt>
                <c:pt idx="87">
                  <c:v>-0.82000000000000062</c:v>
                </c:pt>
                <c:pt idx="88">
                  <c:v>-1.76</c:v>
                </c:pt>
                <c:pt idx="89">
                  <c:v>-1.6600000000000001</c:v>
                </c:pt>
                <c:pt idx="90">
                  <c:v>-0.3200000000000004</c:v>
                </c:pt>
                <c:pt idx="91">
                  <c:v>-0.61000000000000065</c:v>
                </c:pt>
                <c:pt idx="92">
                  <c:v>0.4</c:v>
                </c:pt>
                <c:pt idx="93">
                  <c:v>-0.42000000000000032</c:v>
                </c:pt>
                <c:pt idx="94">
                  <c:v>0.13</c:v>
                </c:pt>
                <c:pt idx="95">
                  <c:v>-1.08</c:v>
                </c:pt>
                <c:pt idx="96">
                  <c:v>0.49000000000000032</c:v>
                </c:pt>
                <c:pt idx="97">
                  <c:v>1.52</c:v>
                </c:pt>
                <c:pt idx="98">
                  <c:v>2.9</c:v>
                </c:pt>
                <c:pt idx="99">
                  <c:v>1.6700000000000013</c:v>
                </c:pt>
                <c:pt idx="100">
                  <c:v>9.0000000000000024E-2</c:v>
                </c:pt>
                <c:pt idx="101">
                  <c:v>0.85000000000000064</c:v>
                </c:pt>
              </c:numCache>
            </c:numRef>
          </c:yVal>
          <c:smooth val="0"/>
          <c:extLst xmlns:c16r2="http://schemas.microsoft.com/office/drawing/2015/06/chart">
            <c:ext xmlns:c16="http://schemas.microsoft.com/office/drawing/2014/chart" uri="{C3380CC4-5D6E-409C-BE32-E72D297353CC}">
              <c16:uniqueId val="{00000000-F7C6-4623-81C7-4E7419FDA1D6}"/>
            </c:ext>
          </c:extLst>
        </c:ser>
        <c:dLbls>
          <c:showLegendKey val="0"/>
          <c:showVal val="0"/>
          <c:showCatName val="0"/>
          <c:showSerName val="0"/>
          <c:showPercent val="0"/>
          <c:showBubbleSize val="0"/>
        </c:dLbls>
        <c:axId val="-1693206928"/>
        <c:axId val="-1693212368"/>
      </c:scatterChart>
      <c:valAx>
        <c:axId val="-169320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Қызбалылық</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12368"/>
        <c:crosses val="autoZero"/>
        <c:crossBetween val="midCat"/>
      </c:valAx>
      <c:valAx>
        <c:axId val="-169321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Бағдарлау</a:t>
                </a:r>
                <a:r>
                  <a:rPr lang="en-US">
                    <a:solidFill>
                      <a:schemeClr val="tx1"/>
                    </a:solidFill>
                  </a:rPr>
                  <a:t>_Fz</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069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'Бағдарлау Энергетикалық қозу'!$B$1</c:f>
              <c:strCache>
                <c:ptCount val="1"/>
                <c:pt idx="0">
                  <c:v>Бағдарлау_Cz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'Бағдарлау Энергетикалық қозу'!$A$2:$A$103</c:f>
              <c:numCache>
                <c:formatCode>General</c:formatCode>
                <c:ptCount val="102"/>
                <c:pt idx="0">
                  <c:v>19</c:v>
                </c:pt>
                <c:pt idx="1">
                  <c:v>23</c:v>
                </c:pt>
                <c:pt idx="2">
                  <c:v>20</c:v>
                </c:pt>
                <c:pt idx="3">
                  <c:v>21</c:v>
                </c:pt>
                <c:pt idx="4">
                  <c:v>28</c:v>
                </c:pt>
                <c:pt idx="5">
                  <c:v>27</c:v>
                </c:pt>
                <c:pt idx="6">
                  <c:v>17</c:v>
                </c:pt>
                <c:pt idx="7">
                  <c:v>25</c:v>
                </c:pt>
                <c:pt idx="8">
                  <c:v>25</c:v>
                </c:pt>
                <c:pt idx="9">
                  <c:v>30</c:v>
                </c:pt>
                <c:pt idx="10">
                  <c:v>22</c:v>
                </c:pt>
                <c:pt idx="11">
                  <c:v>21</c:v>
                </c:pt>
                <c:pt idx="12">
                  <c:v>25</c:v>
                </c:pt>
                <c:pt idx="13">
                  <c:v>19</c:v>
                </c:pt>
                <c:pt idx="14">
                  <c:v>22</c:v>
                </c:pt>
                <c:pt idx="15">
                  <c:v>21</c:v>
                </c:pt>
                <c:pt idx="16">
                  <c:v>23</c:v>
                </c:pt>
                <c:pt idx="17">
                  <c:v>28</c:v>
                </c:pt>
                <c:pt idx="18">
                  <c:v>29</c:v>
                </c:pt>
                <c:pt idx="19">
                  <c:v>29</c:v>
                </c:pt>
                <c:pt idx="20">
                  <c:v>29</c:v>
                </c:pt>
                <c:pt idx="21">
                  <c:v>21</c:v>
                </c:pt>
                <c:pt idx="22">
                  <c:v>26</c:v>
                </c:pt>
                <c:pt idx="23">
                  <c:v>24</c:v>
                </c:pt>
                <c:pt idx="24">
                  <c:v>21</c:v>
                </c:pt>
                <c:pt idx="25">
                  <c:v>23</c:v>
                </c:pt>
                <c:pt idx="26">
                  <c:v>18</c:v>
                </c:pt>
                <c:pt idx="27">
                  <c:v>23</c:v>
                </c:pt>
                <c:pt idx="28">
                  <c:v>22</c:v>
                </c:pt>
                <c:pt idx="29">
                  <c:v>27</c:v>
                </c:pt>
                <c:pt idx="30">
                  <c:v>28</c:v>
                </c:pt>
                <c:pt idx="31">
                  <c:v>25</c:v>
                </c:pt>
                <c:pt idx="32">
                  <c:v>20</c:v>
                </c:pt>
                <c:pt idx="33">
                  <c:v>20</c:v>
                </c:pt>
                <c:pt idx="34">
                  <c:v>29</c:v>
                </c:pt>
                <c:pt idx="35">
                  <c:v>28</c:v>
                </c:pt>
                <c:pt idx="36">
                  <c:v>24</c:v>
                </c:pt>
                <c:pt idx="37">
                  <c:v>24</c:v>
                </c:pt>
                <c:pt idx="38">
                  <c:v>29</c:v>
                </c:pt>
                <c:pt idx="39">
                  <c:v>24</c:v>
                </c:pt>
                <c:pt idx="40">
                  <c:v>22</c:v>
                </c:pt>
                <c:pt idx="41">
                  <c:v>25</c:v>
                </c:pt>
                <c:pt idx="42">
                  <c:v>22</c:v>
                </c:pt>
                <c:pt idx="43">
                  <c:v>24</c:v>
                </c:pt>
                <c:pt idx="44">
                  <c:v>29</c:v>
                </c:pt>
                <c:pt idx="45">
                  <c:v>21</c:v>
                </c:pt>
                <c:pt idx="46">
                  <c:v>26</c:v>
                </c:pt>
                <c:pt idx="47">
                  <c:v>24</c:v>
                </c:pt>
                <c:pt idx="48">
                  <c:v>23</c:v>
                </c:pt>
                <c:pt idx="49">
                  <c:v>16</c:v>
                </c:pt>
                <c:pt idx="50">
                  <c:v>25</c:v>
                </c:pt>
                <c:pt idx="51">
                  <c:v>18</c:v>
                </c:pt>
                <c:pt idx="52">
                  <c:v>16</c:v>
                </c:pt>
                <c:pt idx="53">
                  <c:v>29</c:v>
                </c:pt>
                <c:pt idx="54">
                  <c:v>22</c:v>
                </c:pt>
                <c:pt idx="55">
                  <c:v>24</c:v>
                </c:pt>
                <c:pt idx="56">
                  <c:v>24</c:v>
                </c:pt>
                <c:pt idx="57">
                  <c:v>24</c:v>
                </c:pt>
                <c:pt idx="58">
                  <c:v>24</c:v>
                </c:pt>
                <c:pt idx="59">
                  <c:v>23</c:v>
                </c:pt>
                <c:pt idx="60">
                  <c:v>24</c:v>
                </c:pt>
                <c:pt idx="61">
                  <c:v>24</c:v>
                </c:pt>
                <c:pt idx="62">
                  <c:v>19</c:v>
                </c:pt>
                <c:pt idx="63">
                  <c:v>27</c:v>
                </c:pt>
                <c:pt idx="64">
                  <c:v>22</c:v>
                </c:pt>
                <c:pt idx="65">
                  <c:v>16</c:v>
                </c:pt>
                <c:pt idx="66">
                  <c:v>28</c:v>
                </c:pt>
                <c:pt idx="67">
                  <c:v>29</c:v>
                </c:pt>
                <c:pt idx="68">
                  <c:v>28</c:v>
                </c:pt>
                <c:pt idx="69">
                  <c:v>27</c:v>
                </c:pt>
                <c:pt idx="70">
                  <c:v>28</c:v>
                </c:pt>
                <c:pt idx="71">
                  <c:v>29</c:v>
                </c:pt>
                <c:pt idx="72">
                  <c:v>29</c:v>
                </c:pt>
                <c:pt idx="73">
                  <c:v>20</c:v>
                </c:pt>
                <c:pt idx="74">
                  <c:v>25</c:v>
                </c:pt>
                <c:pt idx="75">
                  <c:v>32</c:v>
                </c:pt>
                <c:pt idx="76">
                  <c:v>24</c:v>
                </c:pt>
                <c:pt idx="77">
                  <c:v>23</c:v>
                </c:pt>
                <c:pt idx="78">
                  <c:v>26</c:v>
                </c:pt>
                <c:pt idx="79">
                  <c:v>25</c:v>
                </c:pt>
                <c:pt idx="80">
                  <c:v>22</c:v>
                </c:pt>
                <c:pt idx="81">
                  <c:v>23</c:v>
                </c:pt>
                <c:pt idx="82">
                  <c:v>19</c:v>
                </c:pt>
                <c:pt idx="83">
                  <c:v>18</c:v>
                </c:pt>
                <c:pt idx="84">
                  <c:v>21</c:v>
                </c:pt>
                <c:pt idx="85">
                  <c:v>21</c:v>
                </c:pt>
                <c:pt idx="86">
                  <c:v>29</c:v>
                </c:pt>
                <c:pt idx="87">
                  <c:v>31</c:v>
                </c:pt>
                <c:pt idx="88">
                  <c:v>29</c:v>
                </c:pt>
                <c:pt idx="89">
                  <c:v>29</c:v>
                </c:pt>
                <c:pt idx="90">
                  <c:v>21</c:v>
                </c:pt>
                <c:pt idx="91">
                  <c:v>21</c:v>
                </c:pt>
                <c:pt idx="92">
                  <c:v>31</c:v>
                </c:pt>
                <c:pt idx="93">
                  <c:v>26</c:v>
                </c:pt>
                <c:pt idx="94">
                  <c:v>20</c:v>
                </c:pt>
                <c:pt idx="95">
                  <c:v>23</c:v>
                </c:pt>
                <c:pt idx="96">
                  <c:v>32</c:v>
                </c:pt>
                <c:pt idx="97">
                  <c:v>23</c:v>
                </c:pt>
                <c:pt idx="98">
                  <c:v>25</c:v>
                </c:pt>
                <c:pt idx="99">
                  <c:v>22</c:v>
                </c:pt>
                <c:pt idx="100">
                  <c:v>23</c:v>
                </c:pt>
                <c:pt idx="101">
                  <c:v>29</c:v>
                </c:pt>
              </c:numCache>
            </c:numRef>
          </c:xVal>
          <c:yVal>
            <c:numRef>
              <c:f>'Бағдарлау Энергетикалық қозу'!$B$2:$B$103</c:f>
              <c:numCache>
                <c:formatCode>General</c:formatCode>
                <c:ptCount val="102"/>
                <c:pt idx="0">
                  <c:v>-1.81</c:v>
                </c:pt>
                <c:pt idx="1">
                  <c:v>-1.3</c:v>
                </c:pt>
                <c:pt idx="2">
                  <c:v>-3.4</c:v>
                </c:pt>
                <c:pt idx="3">
                  <c:v>0.83000000000000063</c:v>
                </c:pt>
                <c:pt idx="4">
                  <c:v>0.55000000000000004</c:v>
                </c:pt>
                <c:pt idx="5">
                  <c:v>-1.1499999999999986</c:v>
                </c:pt>
                <c:pt idx="6">
                  <c:v>-7.0000000000000021E-2</c:v>
                </c:pt>
                <c:pt idx="7">
                  <c:v>0.35000000000000031</c:v>
                </c:pt>
                <c:pt idx="8">
                  <c:v>-0.95000000000000062</c:v>
                </c:pt>
                <c:pt idx="9">
                  <c:v>-0.68</c:v>
                </c:pt>
                <c:pt idx="10">
                  <c:v>-0.71000000000000063</c:v>
                </c:pt>
                <c:pt idx="11">
                  <c:v>1.48</c:v>
                </c:pt>
                <c:pt idx="12">
                  <c:v>-1.32</c:v>
                </c:pt>
                <c:pt idx="13">
                  <c:v>0.67000000000000093</c:v>
                </c:pt>
                <c:pt idx="14">
                  <c:v>4.0000000000000022E-2</c:v>
                </c:pt>
                <c:pt idx="15">
                  <c:v>-0.25</c:v>
                </c:pt>
                <c:pt idx="16">
                  <c:v>-0.89</c:v>
                </c:pt>
                <c:pt idx="17">
                  <c:v>-2.2000000000000002</c:v>
                </c:pt>
                <c:pt idx="18">
                  <c:v>-1</c:v>
                </c:pt>
                <c:pt idx="19">
                  <c:v>1.62</c:v>
                </c:pt>
                <c:pt idx="20">
                  <c:v>0.21000000000000016</c:v>
                </c:pt>
                <c:pt idx="21">
                  <c:v>1.2</c:v>
                </c:pt>
                <c:pt idx="22">
                  <c:v>7.0000000000000021E-2</c:v>
                </c:pt>
                <c:pt idx="23">
                  <c:v>-0.79</c:v>
                </c:pt>
                <c:pt idx="24">
                  <c:v>0.43000000000000033</c:v>
                </c:pt>
                <c:pt idx="25">
                  <c:v>-1.32</c:v>
                </c:pt>
                <c:pt idx="26">
                  <c:v>0.64000000000000079</c:v>
                </c:pt>
                <c:pt idx="27">
                  <c:v>1.0900000000000001</c:v>
                </c:pt>
                <c:pt idx="28">
                  <c:v>0.21000000000000016</c:v>
                </c:pt>
                <c:pt idx="29">
                  <c:v>-0.8</c:v>
                </c:pt>
                <c:pt idx="30">
                  <c:v>1.1700000000000013</c:v>
                </c:pt>
                <c:pt idx="31">
                  <c:v>-1.51</c:v>
                </c:pt>
                <c:pt idx="32">
                  <c:v>-0.5</c:v>
                </c:pt>
                <c:pt idx="33">
                  <c:v>-1.1299999999999986</c:v>
                </c:pt>
                <c:pt idx="34">
                  <c:v>8.0000000000000043E-2</c:v>
                </c:pt>
                <c:pt idx="35">
                  <c:v>0.74000000000000066</c:v>
                </c:pt>
                <c:pt idx="36">
                  <c:v>0.96000000000000063</c:v>
                </c:pt>
                <c:pt idx="37">
                  <c:v>0.76000000000000079</c:v>
                </c:pt>
                <c:pt idx="38">
                  <c:v>0.95000000000000062</c:v>
                </c:pt>
                <c:pt idx="39">
                  <c:v>-0.53</c:v>
                </c:pt>
                <c:pt idx="40">
                  <c:v>0.14000000000000001</c:v>
                </c:pt>
                <c:pt idx="41">
                  <c:v>0.41000000000000031</c:v>
                </c:pt>
                <c:pt idx="42">
                  <c:v>-1.1499999999999986</c:v>
                </c:pt>
                <c:pt idx="43">
                  <c:v>-1.37</c:v>
                </c:pt>
                <c:pt idx="44">
                  <c:v>-1.6500000000000001</c:v>
                </c:pt>
                <c:pt idx="45">
                  <c:v>-3.92</c:v>
                </c:pt>
                <c:pt idx="46">
                  <c:v>3.0000000000000002E-2</c:v>
                </c:pt>
                <c:pt idx="47">
                  <c:v>-0.47000000000000008</c:v>
                </c:pt>
                <c:pt idx="48">
                  <c:v>0.2</c:v>
                </c:pt>
                <c:pt idx="49">
                  <c:v>1.06</c:v>
                </c:pt>
                <c:pt idx="50">
                  <c:v>-0.25</c:v>
                </c:pt>
                <c:pt idx="51">
                  <c:v>0.4</c:v>
                </c:pt>
                <c:pt idx="52">
                  <c:v>-0.85000000000000064</c:v>
                </c:pt>
                <c:pt idx="53">
                  <c:v>1.6800000000000013</c:v>
                </c:pt>
                <c:pt idx="54">
                  <c:v>0.35000000000000031</c:v>
                </c:pt>
                <c:pt idx="55">
                  <c:v>-0.44</c:v>
                </c:pt>
                <c:pt idx="56">
                  <c:v>-1.62</c:v>
                </c:pt>
                <c:pt idx="57">
                  <c:v>-1.07</c:v>
                </c:pt>
                <c:pt idx="58">
                  <c:v>-2.42</c:v>
                </c:pt>
                <c:pt idx="59">
                  <c:v>-0.61000000000000065</c:v>
                </c:pt>
                <c:pt idx="60">
                  <c:v>1.01</c:v>
                </c:pt>
                <c:pt idx="61">
                  <c:v>-0.93</c:v>
                </c:pt>
                <c:pt idx="62">
                  <c:v>-2.3099999999999987</c:v>
                </c:pt>
                <c:pt idx="63">
                  <c:v>-0.34</c:v>
                </c:pt>
                <c:pt idx="64">
                  <c:v>-0.61000000000000065</c:v>
                </c:pt>
                <c:pt idx="65">
                  <c:v>1.74</c:v>
                </c:pt>
                <c:pt idx="66">
                  <c:v>-0.21000000000000016</c:v>
                </c:pt>
                <c:pt idx="67">
                  <c:v>6.0000000000000032E-2</c:v>
                </c:pt>
                <c:pt idx="68">
                  <c:v>0.18000000000000016</c:v>
                </c:pt>
                <c:pt idx="69">
                  <c:v>0.11</c:v>
                </c:pt>
                <c:pt idx="70">
                  <c:v>0.55000000000000004</c:v>
                </c:pt>
                <c:pt idx="71">
                  <c:v>2.3899999999999997</c:v>
                </c:pt>
                <c:pt idx="72">
                  <c:v>2.19</c:v>
                </c:pt>
                <c:pt idx="73">
                  <c:v>-6.0000000000000032E-2</c:v>
                </c:pt>
                <c:pt idx="74">
                  <c:v>-1.5</c:v>
                </c:pt>
                <c:pt idx="75">
                  <c:v>1.44</c:v>
                </c:pt>
                <c:pt idx="76">
                  <c:v>-1.47</c:v>
                </c:pt>
                <c:pt idx="77">
                  <c:v>-7.0000000000000021E-2</c:v>
                </c:pt>
                <c:pt idx="78">
                  <c:v>0.05</c:v>
                </c:pt>
                <c:pt idx="79">
                  <c:v>-8.0000000000000043E-2</c:v>
                </c:pt>
                <c:pt idx="80">
                  <c:v>-1.6</c:v>
                </c:pt>
                <c:pt idx="81">
                  <c:v>-0.17</c:v>
                </c:pt>
                <c:pt idx="82">
                  <c:v>-1.21</c:v>
                </c:pt>
                <c:pt idx="83">
                  <c:v>-0.27</c:v>
                </c:pt>
                <c:pt idx="84">
                  <c:v>-0.16</c:v>
                </c:pt>
                <c:pt idx="85">
                  <c:v>-0.18000000000000016</c:v>
                </c:pt>
                <c:pt idx="86">
                  <c:v>-0.68</c:v>
                </c:pt>
                <c:pt idx="87">
                  <c:v>-0.17</c:v>
                </c:pt>
                <c:pt idx="88">
                  <c:v>-1.9300000000000013</c:v>
                </c:pt>
                <c:pt idx="89">
                  <c:v>-0.56000000000000005</c:v>
                </c:pt>
                <c:pt idx="90">
                  <c:v>-0.5</c:v>
                </c:pt>
                <c:pt idx="91">
                  <c:v>-1.0900000000000001</c:v>
                </c:pt>
                <c:pt idx="92">
                  <c:v>2.2000000000000002</c:v>
                </c:pt>
                <c:pt idx="93">
                  <c:v>-0.31000000000000033</c:v>
                </c:pt>
                <c:pt idx="94">
                  <c:v>0.13</c:v>
                </c:pt>
                <c:pt idx="95">
                  <c:v>-0.79</c:v>
                </c:pt>
                <c:pt idx="96">
                  <c:v>0.29000000000000031</c:v>
                </c:pt>
                <c:pt idx="97">
                  <c:v>0.30000000000000032</c:v>
                </c:pt>
                <c:pt idx="98">
                  <c:v>1.04</c:v>
                </c:pt>
                <c:pt idx="99">
                  <c:v>1.6800000000000013</c:v>
                </c:pt>
                <c:pt idx="100">
                  <c:v>0.72000000000000064</c:v>
                </c:pt>
                <c:pt idx="101">
                  <c:v>0.59</c:v>
                </c:pt>
              </c:numCache>
            </c:numRef>
          </c:yVal>
          <c:smooth val="0"/>
          <c:extLst xmlns:c16r2="http://schemas.microsoft.com/office/drawing/2015/06/chart">
            <c:ext xmlns:c16="http://schemas.microsoft.com/office/drawing/2014/chart" uri="{C3380CC4-5D6E-409C-BE32-E72D297353CC}">
              <c16:uniqueId val="{00000000-8DD0-4075-A269-7318AA247B8F}"/>
            </c:ext>
          </c:extLst>
        </c:ser>
        <c:dLbls>
          <c:showLegendKey val="0"/>
          <c:showVal val="0"/>
          <c:showCatName val="0"/>
          <c:showSerName val="0"/>
          <c:showPercent val="0"/>
          <c:showBubbleSize val="0"/>
        </c:dLbls>
        <c:axId val="-1693212912"/>
        <c:axId val="-1693210736"/>
      </c:scatterChart>
      <c:valAx>
        <c:axId val="-169321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Энергетикалық қозу</a:t>
                </a:r>
                <a:endParaRPr lang="en-US">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10736"/>
        <c:crosses val="autoZero"/>
        <c:crossBetween val="midCat"/>
      </c:valAx>
      <c:valAx>
        <c:axId val="-1693210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Бағдарлау</a:t>
                </a:r>
                <a:r>
                  <a:rPr lang="en-US">
                    <a:solidFill>
                      <a:schemeClr val="tx1"/>
                    </a:solidFill>
                  </a:rPr>
                  <a:t>_Cz</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129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'Бағдарлау Гедондық'!$B$1</c:f>
              <c:strCache>
                <c:ptCount val="1"/>
                <c:pt idx="0">
                  <c:v>Бағдарлау_Cz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'Бағдарлау Гедондық'!$A$2:$A$103</c:f>
              <c:numCache>
                <c:formatCode>General</c:formatCode>
                <c:ptCount val="102"/>
                <c:pt idx="0">
                  <c:v>26</c:v>
                </c:pt>
                <c:pt idx="1">
                  <c:v>26</c:v>
                </c:pt>
                <c:pt idx="2">
                  <c:v>24</c:v>
                </c:pt>
                <c:pt idx="3">
                  <c:v>23</c:v>
                </c:pt>
                <c:pt idx="4">
                  <c:v>30</c:v>
                </c:pt>
                <c:pt idx="5">
                  <c:v>31</c:v>
                </c:pt>
                <c:pt idx="6">
                  <c:v>28</c:v>
                </c:pt>
                <c:pt idx="7">
                  <c:v>30</c:v>
                </c:pt>
                <c:pt idx="8">
                  <c:v>26</c:v>
                </c:pt>
                <c:pt idx="9">
                  <c:v>28</c:v>
                </c:pt>
                <c:pt idx="10">
                  <c:v>27</c:v>
                </c:pt>
                <c:pt idx="11">
                  <c:v>22</c:v>
                </c:pt>
                <c:pt idx="12">
                  <c:v>27</c:v>
                </c:pt>
                <c:pt idx="13">
                  <c:v>28</c:v>
                </c:pt>
                <c:pt idx="14">
                  <c:v>27</c:v>
                </c:pt>
                <c:pt idx="15">
                  <c:v>25</c:v>
                </c:pt>
                <c:pt idx="16">
                  <c:v>20</c:v>
                </c:pt>
                <c:pt idx="17">
                  <c:v>29</c:v>
                </c:pt>
                <c:pt idx="18">
                  <c:v>29</c:v>
                </c:pt>
                <c:pt idx="19">
                  <c:v>31</c:v>
                </c:pt>
                <c:pt idx="20">
                  <c:v>32</c:v>
                </c:pt>
                <c:pt idx="21">
                  <c:v>24</c:v>
                </c:pt>
                <c:pt idx="22">
                  <c:v>31</c:v>
                </c:pt>
                <c:pt idx="23">
                  <c:v>30</c:v>
                </c:pt>
                <c:pt idx="24">
                  <c:v>27</c:v>
                </c:pt>
                <c:pt idx="25">
                  <c:v>24</c:v>
                </c:pt>
                <c:pt idx="26">
                  <c:v>20</c:v>
                </c:pt>
                <c:pt idx="27">
                  <c:v>20</c:v>
                </c:pt>
                <c:pt idx="28">
                  <c:v>28</c:v>
                </c:pt>
                <c:pt idx="29">
                  <c:v>32</c:v>
                </c:pt>
                <c:pt idx="30">
                  <c:v>30</c:v>
                </c:pt>
                <c:pt idx="31">
                  <c:v>28</c:v>
                </c:pt>
                <c:pt idx="32">
                  <c:v>24</c:v>
                </c:pt>
                <c:pt idx="33">
                  <c:v>19</c:v>
                </c:pt>
                <c:pt idx="34">
                  <c:v>32</c:v>
                </c:pt>
                <c:pt idx="35">
                  <c:v>32</c:v>
                </c:pt>
                <c:pt idx="36">
                  <c:v>26</c:v>
                </c:pt>
                <c:pt idx="37">
                  <c:v>23</c:v>
                </c:pt>
                <c:pt idx="38">
                  <c:v>31</c:v>
                </c:pt>
                <c:pt idx="39">
                  <c:v>28</c:v>
                </c:pt>
                <c:pt idx="40">
                  <c:v>32</c:v>
                </c:pt>
                <c:pt idx="41">
                  <c:v>27</c:v>
                </c:pt>
                <c:pt idx="42">
                  <c:v>22</c:v>
                </c:pt>
                <c:pt idx="43">
                  <c:v>26</c:v>
                </c:pt>
                <c:pt idx="44">
                  <c:v>32</c:v>
                </c:pt>
                <c:pt idx="45">
                  <c:v>23</c:v>
                </c:pt>
                <c:pt idx="46">
                  <c:v>28</c:v>
                </c:pt>
                <c:pt idx="47">
                  <c:v>28</c:v>
                </c:pt>
                <c:pt idx="48">
                  <c:v>28</c:v>
                </c:pt>
                <c:pt idx="49">
                  <c:v>18</c:v>
                </c:pt>
                <c:pt idx="50">
                  <c:v>28</c:v>
                </c:pt>
                <c:pt idx="51">
                  <c:v>26</c:v>
                </c:pt>
                <c:pt idx="52">
                  <c:v>20</c:v>
                </c:pt>
                <c:pt idx="53">
                  <c:v>32</c:v>
                </c:pt>
                <c:pt idx="54">
                  <c:v>23</c:v>
                </c:pt>
                <c:pt idx="55">
                  <c:v>32</c:v>
                </c:pt>
                <c:pt idx="56">
                  <c:v>19</c:v>
                </c:pt>
                <c:pt idx="57">
                  <c:v>17</c:v>
                </c:pt>
                <c:pt idx="58">
                  <c:v>25</c:v>
                </c:pt>
                <c:pt idx="59">
                  <c:v>21</c:v>
                </c:pt>
                <c:pt idx="60">
                  <c:v>22</c:v>
                </c:pt>
                <c:pt idx="61">
                  <c:v>27</c:v>
                </c:pt>
                <c:pt idx="62">
                  <c:v>23</c:v>
                </c:pt>
                <c:pt idx="63">
                  <c:v>26</c:v>
                </c:pt>
                <c:pt idx="64">
                  <c:v>27</c:v>
                </c:pt>
                <c:pt idx="65">
                  <c:v>32</c:v>
                </c:pt>
                <c:pt idx="66">
                  <c:v>29</c:v>
                </c:pt>
                <c:pt idx="67">
                  <c:v>32</c:v>
                </c:pt>
                <c:pt idx="68">
                  <c:v>22</c:v>
                </c:pt>
                <c:pt idx="69">
                  <c:v>29</c:v>
                </c:pt>
                <c:pt idx="70">
                  <c:v>31</c:v>
                </c:pt>
                <c:pt idx="71">
                  <c:v>29</c:v>
                </c:pt>
                <c:pt idx="72">
                  <c:v>32</c:v>
                </c:pt>
                <c:pt idx="73">
                  <c:v>23</c:v>
                </c:pt>
                <c:pt idx="74">
                  <c:v>30</c:v>
                </c:pt>
                <c:pt idx="75">
                  <c:v>31</c:v>
                </c:pt>
                <c:pt idx="76">
                  <c:v>29</c:v>
                </c:pt>
                <c:pt idx="77">
                  <c:v>27</c:v>
                </c:pt>
                <c:pt idx="78">
                  <c:v>29</c:v>
                </c:pt>
                <c:pt idx="79">
                  <c:v>20</c:v>
                </c:pt>
                <c:pt idx="80">
                  <c:v>22</c:v>
                </c:pt>
                <c:pt idx="81">
                  <c:v>21</c:v>
                </c:pt>
                <c:pt idx="82">
                  <c:v>27</c:v>
                </c:pt>
                <c:pt idx="83">
                  <c:v>25</c:v>
                </c:pt>
                <c:pt idx="84">
                  <c:v>27</c:v>
                </c:pt>
                <c:pt idx="85">
                  <c:v>31</c:v>
                </c:pt>
                <c:pt idx="86">
                  <c:v>32</c:v>
                </c:pt>
                <c:pt idx="87">
                  <c:v>32</c:v>
                </c:pt>
                <c:pt idx="88">
                  <c:v>25</c:v>
                </c:pt>
                <c:pt idx="89">
                  <c:v>32</c:v>
                </c:pt>
                <c:pt idx="90">
                  <c:v>18</c:v>
                </c:pt>
                <c:pt idx="91">
                  <c:v>22</c:v>
                </c:pt>
                <c:pt idx="92">
                  <c:v>30</c:v>
                </c:pt>
                <c:pt idx="93">
                  <c:v>31</c:v>
                </c:pt>
                <c:pt idx="94">
                  <c:v>16</c:v>
                </c:pt>
                <c:pt idx="95">
                  <c:v>20</c:v>
                </c:pt>
                <c:pt idx="96">
                  <c:v>29</c:v>
                </c:pt>
                <c:pt idx="97">
                  <c:v>21</c:v>
                </c:pt>
                <c:pt idx="98">
                  <c:v>27</c:v>
                </c:pt>
                <c:pt idx="99">
                  <c:v>23</c:v>
                </c:pt>
                <c:pt idx="100">
                  <c:v>28</c:v>
                </c:pt>
                <c:pt idx="101">
                  <c:v>32</c:v>
                </c:pt>
              </c:numCache>
            </c:numRef>
          </c:xVal>
          <c:yVal>
            <c:numRef>
              <c:f>'Бағдарлау Гедондық'!$B$2:$B$103</c:f>
              <c:numCache>
                <c:formatCode>General</c:formatCode>
                <c:ptCount val="102"/>
                <c:pt idx="0">
                  <c:v>-1.81</c:v>
                </c:pt>
                <c:pt idx="1">
                  <c:v>-1.3</c:v>
                </c:pt>
                <c:pt idx="2">
                  <c:v>-3.4</c:v>
                </c:pt>
                <c:pt idx="3">
                  <c:v>0.83000000000000063</c:v>
                </c:pt>
                <c:pt idx="4">
                  <c:v>0.55000000000000004</c:v>
                </c:pt>
                <c:pt idx="5">
                  <c:v>-1.1499999999999986</c:v>
                </c:pt>
                <c:pt idx="6">
                  <c:v>-7.0000000000000021E-2</c:v>
                </c:pt>
                <c:pt idx="7">
                  <c:v>0.35000000000000031</c:v>
                </c:pt>
                <c:pt idx="8">
                  <c:v>-0.95000000000000062</c:v>
                </c:pt>
                <c:pt idx="9">
                  <c:v>-0.68</c:v>
                </c:pt>
                <c:pt idx="10">
                  <c:v>-0.71000000000000063</c:v>
                </c:pt>
                <c:pt idx="11">
                  <c:v>1.48</c:v>
                </c:pt>
                <c:pt idx="12">
                  <c:v>-1.32</c:v>
                </c:pt>
                <c:pt idx="13">
                  <c:v>0.67000000000000093</c:v>
                </c:pt>
                <c:pt idx="14">
                  <c:v>4.0000000000000022E-2</c:v>
                </c:pt>
                <c:pt idx="15">
                  <c:v>-0.25</c:v>
                </c:pt>
                <c:pt idx="16">
                  <c:v>-0.89</c:v>
                </c:pt>
                <c:pt idx="17">
                  <c:v>-2.2000000000000002</c:v>
                </c:pt>
                <c:pt idx="18">
                  <c:v>-1</c:v>
                </c:pt>
                <c:pt idx="19">
                  <c:v>1.62</c:v>
                </c:pt>
                <c:pt idx="20">
                  <c:v>0.21000000000000016</c:v>
                </c:pt>
                <c:pt idx="21">
                  <c:v>1.2</c:v>
                </c:pt>
                <c:pt idx="22">
                  <c:v>7.0000000000000021E-2</c:v>
                </c:pt>
                <c:pt idx="23">
                  <c:v>-0.79</c:v>
                </c:pt>
                <c:pt idx="24">
                  <c:v>0.43000000000000033</c:v>
                </c:pt>
                <c:pt idx="25">
                  <c:v>-1.32</c:v>
                </c:pt>
                <c:pt idx="26">
                  <c:v>0.64000000000000079</c:v>
                </c:pt>
                <c:pt idx="27">
                  <c:v>1.0900000000000001</c:v>
                </c:pt>
                <c:pt idx="28">
                  <c:v>0.21000000000000016</c:v>
                </c:pt>
                <c:pt idx="29">
                  <c:v>-0.8</c:v>
                </c:pt>
                <c:pt idx="30">
                  <c:v>1.1700000000000013</c:v>
                </c:pt>
                <c:pt idx="31">
                  <c:v>-1.51</c:v>
                </c:pt>
                <c:pt idx="32">
                  <c:v>-0.5</c:v>
                </c:pt>
                <c:pt idx="33">
                  <c:v>-1.1299999999999986</c:v>
                </c:pt>
                <c:pt idx="34">
                  <c:v>8.0000000000000043E-2</c:v>
                </c:pt>
                <c:pt idx="35">
                  <c:v>0.74000000000000066</c:v>
                </c:pt>
                <c:pt idx="36">
                  <c:v>0.96000000000000063</c:v>
                </c:pt>
                <c:pt idx="37">
                  <c:v>0.76000000000000079</c:v>
                </c:pt>
                <c:pt idx="38">
                  <c:v>0.95000000000000062</c:v>
                </c:pt>
                <c:pt idx="39">
                  <c:v>-0.53</c:v>
                </c:pt>
                <c:pt idx="40">
                  <c:v>0.14000000000000001</c:v>
                </c:pt>
                <c:pt idx="41">
                  <c:v>0.41000000000000031</c:v>
                </c:pt>
                <c:pt idx="42">
                  <c:v>-1.1499999999999986</c:v>
                </c:pt>
                <c:pt idx="43">
                  <c:v>-1.37</c:v>
                </c:pt>
                <c:pt idx="44">
                  <c:v>-1.6500000000000001</c:v>
                </c:pt>
                <c:pt idx="45">
                  <c:v>-3.92</c:v>
                </c:pt>
                <c:pt idx="46">
                  <c:v>3.0000000000000002E-2</c:v>
                </c:pt>
                <c:pt idx="47">
                  <c:v>-0.47000000000000008</c:v>
                </c:pt>
                <c:pt idx="48">
                  <c:v>0.2</c:v>
                </c:pt>
                <c:pt idx="49">
                  <c:v>1.06</c:v>
                </c:pt>
                <c:pt idx="50">
                  <c:v>-0.25</c:v>
                </c:pt>
                <c:pt idx="51">
                  <c:v>0.4</c:v>
                </c:pt>
                <c:pt idx="52">
                  <c:v>-0.85000000000000064</c:v>
                </c:pt>
                <c:pt idx="53">
                  <c:v>1.6800000000000013</c:v>
                </c:pt>
                <c:pt idx="54">
                  <c:v>0.35000000000000031</c:v>
                </c:pt>
                <c:pt idx="55">
                  <c:v>-0.44</c:v>
                </c:pt>
                <c:pt idx="56">
                  <c:v>-1.62</c:v>
                </c:pt>
                <c:pt idx="57">
                  <c:v>-1.07</c:v>
                </c:pt>
                <c:pt idx="58">
                  <c:v>-2.42</c:v>
                </c:pt>
                <c:pt idx="59">
                  <c:v>-0.61000000000000065</c:v>
                </c:pt>
                <c:pt idx="60">
                  <c:v>1.01</c:v>
                </c:pt>
                <c:pt idx="61">
                  <c:v>-0.93</c:v>
                </c:pt>
                <c:pt idx="62">
                  <c:v>-2.3099999999999987</c:v>
                </c:pt>
                <c:pt idx="63">
                  <c:v>-0.34</c:v>
                </c:pt>
                <c:pt idx="64">
                  <c:v>-0.61000000000000065</c:v>
                </c:pt>
                <c:pt idx="65">
                  <c:v>1.74</c:v>
                </c:pt>
                <c:pt idx="66">
                  <c:v>-0.21000000000000016</c:v>
                </c:pt>
                <c:pt idx="67">
                  <c:v>6.0000000000000032E-2</c:v>
                </c:pt>
                <c:pt idx="68">
                  <c:v>0.18000000000000016</c:v>
                </c:pt>
                <c:pt idx="69">
                  <c:v>0.11</c:v>
                </c:pt>
                <c:pt idx="70">
                  <c:v>0.55000000000000004</c:v>
                </c:pt>
                <c:pt idx="71">
                  <c:v>2.3899999999999997</c:v>
                </c:pt>
                <c:pt idx="72">
                  <c:v>2.19</c:v>
                </c:pt>
                <c:pt idx="73">
                  <c:v>-6.0000000000000032E-2</c:v>
                </c:pt>
                <c:pt idx="74">
                  <c:v>-1.5</c:v>
                </c:pt>
                <c:pt idx="75">
                  <c:v>1.44</c:v>
                </c:pt>
                <c:pt idx="76">
                  <c:v>-1.47</c:v>
                </c:pt>
                <c:pt idx="77">
                  <c:v>-7.0000000000000021E-2</c:v>
                </c:pt>
                <c:pt idx="78">
                  <c:v>0.05</c:v>
                </c:pt>
                <c:pt idx="79">
                  <c:v>-8.0000000000000043E-2</c:v>
                </c:pt>
                <c:pt idx="80">
                  <c:v>-1.6</c:v>
                </c:pt>
                <c:pt idx="81">
                  <c:v>-0.17</c:v>
                </c:pt>
                <c:pt idx="82">
                  <c:v>-1.21</c:v>
                </c:pt>
                <c:pt idx="83">
                  <c:v>-0.27</c:v>
                </c:pt>
                <c:pt idx="84">
                  <c:v>-0.16</c:v>
                </c:pt>
                <c:pt idx="85">
                  <c:v>-0.18000000000000016</c:v>
                </c:pt>
                <c:pt idx="86">
                  <c:v>-0.68</c:v>
                </c:pt>
                <c:pt idx="87">
                  <c:v>-0.17</c:v>
                </c:pt>
                <c:pt idx="88">
                  <c:v>-1.9300000000000013</c:v>
                </c:pt>
                <c:pt idx="89">
                  <c:v>-0.56000000000000005</c:v>
                </c:pt>
                <c:pt idx="90">
                  <c:v>-0.5</c:v>
                </c:pt>
                <c:pt idx="91">
                  <c:v>-1.0900000000000001</c:v>
                </c:pt>
                <c:pt idx="92">
                  <c:v>2.2000000000000002</c:v>
                </c:pt>
                <c:pt idx="93">
                  <c:v>-0.31000000000000033</c:v>
                </c:pt>
                <c:pt idx="94">
                  <c:v>0.13</c:v>
                </c:pt>
                <c:pt idx="95">
                  <c:v>-0.79</c:v>
                </c:pt>
                <c:pt idx="96">
                  <c:v>0.29000000000000031</c:v>
                </c:pt>
                <c:pt idx="97">
                  <c:v>0.30000000000000032</c:v>
                </c:pt>
                <c:pt idx="98">
                  <c:v>1.04</c:v>
                </c:pt>
                <c:pt idx="99">
                  <c:v>1.6800000000000013</c:v>
                </c:pt>
                <c:pt idx="100">
                  <c:v>0.72000000000000064</c:v>
                </c:pt>
                <c:pt idx="101">
                  <c:v>0.59</c:v>
                </c:pt>
              </c:numCache>
            </c:numRef>
          </c:yVal>
          <c:smooth val="0"/>
          <c:extLst xmlns:c16r2="http://schemas.microsoft.com/office/drawing/2015/06/chart">
            <c:ext xmlns:c16="http://schemas.microsoft.com/office/drawing/2014/chart" uri="{C3380CC4-5D6E-409C-BE32-E72D297353CC}">
              <c16:uniqueId val="{00000000-7CF4-4C50-B9DD-71F1CDFFC0FC}"/>
            </c:ext>
          </c:extLst>
        </c:ser>
        <c:dLbls>
          <c:showLegendKey val="0"/>
          <c:showVal val="0"/>
          <c:showCatName val="0"/>
          <c:showSerName val="0"/>
          <c:showPercent val="0"/>
          <c:showBubbleSize val="0"/>
        </c:dLbls>
        <c:axId val="-1693211824"/>
        <c:axId val="-1693211280"/>
      </c:scatterChart>
      <c:valAx>
        <c:axId val="-1693211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Гедондық тон</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11280"/>
        <c:crosses val="autoZero"/>
        <c:crossBetween val="midCat"/>
      </c:valAx>
      <c:valAx>
        <c:axId val="-1693211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Бағдарлау</a:t>
                </a:r>
                <a:r>
                  <a:rPr lang="en-US" baseline="0">
                    <a:solidFill>
                      <a:schemeClr val="tx1"/>
                    </a:solidFill>
                  </a:rPr>
                  <a:t>_Cz</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2118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0144020458981"/>
          <c:y val="6.4724919093851127E-2"/>
          <c:w val="0.79853260650111046"/>
          <c:h val="0.75919068368881071"/>
        </c:manualLayout>
      </c:layout>
      <c:scatterChart>
        <c:scatterStyle val="lineMarker"/>
        <c:varyColors val="0"/>
        <c:ser>
          <c:idx val="0"/>
          <c:order val="0"/>
          <c:tx>
            <c:strRef>
              <c:f>'Бақылау сит.мазасыздану'!$C$1</c:f>
              <c:strCache>
                <c:ptCount val="1"/>
                <c:pt idx="0">
                  <c:v>Бақылау_Cz</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'Бақылау сит.мазасыздану'!$B$2:$B$103</c:f>
              <c:numCache>
                <c:formatCode>General</c:formatCode>
                <c:ptCount val="102"/>
                <c:pt idx="0">
                  <c:v>55</c:v>
                </c:pt>
                <c:pt idx="1">
                  <c:v>37</c:v>
                </c:pt>
                <c:pt idx="2">
                  <c:v>58</c:v>
                </c:pt>
                <c:pt idx="3">
                  <c:v>41</c:v>
                </c:pt>
                <c:pt idx="4">
                  <c:v>46</c:v>
                </c:pt>
                <c:pt idx="5">
                  <c:v>42</c:v>
                </c:pt>
                <c:pt idx="6">
                  <c:v>47</c:v>
                </c:pt>
                <c:pt idx="7">
                  <c:v>41</c:v>
                </c:pt>
                <c:pt idx="8">
                  <c:v>38</c:v>
                </c:pt>
                <c:pt idx="9">
                  <c:v>44</c:v>
                </c:pt>
                <c:pt idx="10">
                  <c:v>46</c:v>
                </c:pt>
                <c:pt idx="11">
                  <c:v>43</c:v>
                </c:pt>
                <c:pt idx="12">
                  <c:v>43</c:v>
                </c:pt>
                <c:pt idx="13">
                  <c:v>44</c:v>
                </c:pt>
                <c:pt idx="14">
                  <c:v>47</c:v>
                </c:pt>
                <c:pt idx="15">
                  <c:v>35</c:v>
                </c:pt>
                <c:pt idx="16">
                  <c:v>39</c:v>
                </c:pt>
                <c:pt idx="17">
                  <c:v>43</c:v>
                </c:pt>
                <c:pt idx="18">
                  <c:v>47</c:v>
                </c:pt>
                <c:pt idx="19">
                  <c:v>45</c:v>
                </c:pt>
                <c:pt idx="20">
                  <c:v>39</c:v>
                </c:pt>
                <c:pt idx="21">
                  <c:v>36</c:v>
                </c:pt>
                <c:pt idx="22">
                  <c:v>45</c:v>
                </c:pt>
                <c:pt idx="23">
                  <c:v>46</c:v>
                </c:pt>
                <c:pt idx="24">
                  <c:v>65</c:v>
                </c:pt>
                <c:pt idx="25">
                  <c:v>42</c:v>
                </c:pt>
                <c:pt idx="26">
                  <c:v>46</c:v>
                </c:pt>
                <c:pt idx="27">
                  <c:v>39</c:v>
                </c:pt>
                <c:pt idx="28">
                  <c:v>49</c:v>
                </c:pt>
                <c:pt idx="29">
                  <c:v>41</c:v>
                </c:pt>
                <c:pt idx="30">
                  <c:v>32</c:v>
                </c:pt>
                <c:pt idx="31">
                  <c:v>50</c:v>
                </c:pt>
                <c:pt idx="32">
                  <c:v>34</c:v>
                </c:pt>
                <c:pt idx="33">
                  <c:v>40</c:v>
                </c:pt>
                <c:pt idx="34">
                  <c:v>39</c:v>
                </c:pt>
                <c:pt idx="35">
                  <c:v>46</c:v>
                </c:pt>
                <c:pt idx="36">
                  <c:v>47</c:v>
                </c:pt>
                <c:pt idx="37">
                  <c:v>36</c:v>
                </c:pt>
                <c:pt idx="38">
                  <c:v>47</c:v>
                </c:pt>
                <c:pt idx="39">
                  <c:v>51</c:v>
                </c:pt>
                <c:pt idx="40">
                  <c:v>41</c:v>
                </c:pt>
                <c:pt idx="41">
                  <c:v>43</c:v>
                </c:pt>
                <c:pt idx="42">
                  <c:v>43</c:v>
                </c:pt>
                <c:pt idx="43">
                  <c:v>41</c:v>
                </c:pt>
                <c:pt idx="44">
                  <c:v>41</c:v>
                </c:pt>
                <c:pt idx="45">
                  <c:v>44</c:v>
                </c:pt>
                <c:pt idx="46">
                  <c:v>36</c:v>
                </c:pt>
                <c:pt idx="47">
                  <c:v>39</c:v>
                </c:pt>
                <c:pt idx="48">
                  <c:v>39</c:v>
                </c:pt>
                <c:pt idx="49">
                  <c:v>47</c:v>
                </c:pt>
                <c:pt idx="50">
                  <c:v>41</c:v>
                </c:pt>
                <c:pt idx="51">
                  <c:v>39</c:v>
                </c:pt>
                <c:pt idx="52">
                  <c:v>51</c:v>
                </c:pt>
                <c:pt idx="53">
                  <c:v>38</c:v>
                </c:pt>
                <c:pt idx="54">
                  <c:v>39</c:v>
                </c:pt>
                <c:pt idx="55">
                  <c:v>41</c:v>
                </c:pt>
                <c:pt idx="56">
                  <c:v>46</c:v>
                </c:pt>
                <c:pt idx="57">
                  <c:v>40</c:v>
                </c:pt>
                <c:pt idx="58">
                  <c:v>45</c:v>
                </c:pt>
                <c:pt idx="59">
                  <c:v>39</c:v>
                </c:pt>
                <c:pt idx="60">
                  <c:v>32</c:v>
                </c:pt>
                <c:pt idx="61">
                  <c:v>42</c:v>
                </c:pt>
                <c:pt idx="62">
                  <c:v>45</c:v>
                </c:pt>
                <c:pt idx="63">
                  <c:v>41</c:v>
                </c:pt>
                <c:pt idx="64">
                  <c:v>39</c:v>
                </c:pt>
                <c:pt idx="65">
                  <c:v>42</c:v>
                </c:pt>
                <c:pt idx="66">
                  <c:v>36</c:v>
                </c:pt>
                <c:pt idx="67">
                  <c:v>47</c:v>
                </c:pt>
                <c:pt idx="68">
                  <c:v>47</c:v>
                </c:pt>
                <c:pt idx="69">
                  <c:v>40</c:v>
                </c:pt>
                <c:pt idx="70">
                  <c:v>39</c:v>
                </c:pt>
                <c:pt idx="71">
                  <c:v>47</c:v>
                </c:pt>
                <c:pt idx="72">
                  <c:v>44</c:v>
                </c:pt>
                <c:pt idx="73">
                  <c:v>37</c:v>
                </c:pt>
                <c:pt idx="74">
                  <c:v>39</c:v>
                </c:pt>
                <c:pt idx="75">
                  <c:v>50</c:v>
                </c:pt>
                <c:pt idx="76">
                  <c:v>41</c:v>
                </c:pt>
                <c:pt idx="77">
                  <c:v>37</c:v>
                </c:pt>
                <c:pt idx="78">
                  <c:v>42</c:v>
                </c:pt>
                <c:pt idx="79">
                  <c:v>37</c:v>
                </c:pt>
                <c:pt idx="80">
                  <c:v>31</c:v>
                </c:pt>
                <c:pt idx="81">
                  <c:v>39</c:v>
                </c:pt>
                <c:pt idx="82">
                  <c:v>39</c:v>
                </c:pt>
                <c:pt idx="83">
                  <c:v>32</c:v>
                </c:pt>
                <c:pt idx="84">
                  <c:v>46</c:v>
                </c:pt>
                <c:pt idx="85">
                  <c:v>46</c:v>
                </c:pt>
                <c:pt idx="86">
                  <c:v>47</c:v>
                </c:pt>
                <c:pt idx="87">
                  <c:v>47</c:v>
                </c:pt>
                <c:pt idx="88">
                  <c:v>37</c:v>
                </c:pt>
                <c:pt idx="89">
                  <c:v>41</c:v>
                </c:pt>
                <c:pt idx="90">
                  <c:v>44</c:v>
                </c:pt>
                <c:pt idx="91">
                  <c:v>41</c:v>
                </c:pt>
                <c:pt idx="92">
                  <c:v>39</c:v>
                </c:pt>
                <c:pt idx="93">
                  <c:v>44</c:v>
                </c:pt>
                <c:pt idx="94">
                  <c:v>49</c:v>
                </c:pt>
                <c:pt idx="95">
                  <c:v>43</c:v>
                </c:pt>
                <c:pt idx="96">
                  <c:v>40</c:v>
                </c:pt>
                <c:pt idx="97">
                  <c:v>32</c:v>
                </c:pt>
                <c:pt idx="98">
                  <c:v>42</c:v>
                </c:pt>
                <c:pt idx="99">
                  <c:v>38</c:v>
                </c:pt>
                <c:pt idx="100">
                  <c:v>34</c:v>
                </c:pt>
                <c:pt idx="101">
                  <c:v>35</c:v>
                </c:pt>
              </c:numCache>
            </c:numRef>
          </c:xVal>
          <c:yVal>
            <c:numRef>
              <c:f>'Бақылау сит.мазасыздану'!$C$2:$C$103</c:f>
              <c:numCache>
                <c:formatCode>General</c:formatCode>
                <c:ptCount val="102"/>
                <c:pt idx="0">
                  <c:v>1.6140000000000001</c:v>
                </c:pt>
                <c:pt idx="1">
                  <c:v>0.37500000000000033</c:v>
                </c:pt>
                <c:pt idx="2">
                  <c:v>0.78900000000000003</c:v>
                </c:pt>
                <c:pt idx="3">
                  <c:v>-0.32900000000000046</c:v>
                </c:pt>
                <c:pt idx="4">
                  <c:v>5.5000000000000014E-2</c:v>
                </c:pt>
                <c:pt idx="5">
                  <c:v>-0.15300000000000016</c:v>
                </c:pt>
                <c:pt idx="6">
                  <c:v>9.8000000000000129E-2</c:v>
                </c:pt>
                <c:pt idx="7">
                  <c:v>0.125</c:v>
                </c:pt>
                <c:pt idx="8">
                  <c:v>0.78900000000000003</c:v>
                </c:pt>
                <c:pt idx="9">
                  <c:v>-0.24200000000000016</c:v>
                </c:pt>
                <c:pt idx="10">
                  <c:v>0.37100000000000033</c:v>
                </c:pt>
                <c:pt idx="11">
                  <c:v>2.5000000000000001E-2</c:v>
                </c:pt>
                <c:pt idx="12">
                  <c:v>-0.10100000000000002</c:v>
                </c:pt>
                <c:pt idx="13">
                  <c:v>0.53200000000000003</c:v>
                </c:pt>
                <c:pt idx="14">
                  <c:v>0.45200000000000001</c:v>
                </c:pt>
                <c:pt idx="15">
                  <c:v>0.18000000000000016</c:v>
                </c:pt>
                <c:pt idx="16">
                  <c:v>2.4549999999999987</c:v>
                </c:pt>
                <c:pt idx="17">
                  <c:v>0.126</c:v>
                </c:pt>
                <c:pt idx="18">
                  <c:v>0.83600000000000063</c:v>
                </c:pt>
                <c:pt idx="19">
                  <c:v>-1.0940000000000001</c:v>
                </c:pt>
                <c:pt idx="20">
                  <c:v>0.67300000000000093</c:v>
                </c:pt>
                <c:pt idx="21">
                  <c:v>0.31000000000000033</c:v>
                </c:pt>
                <c:pt idx="22">
                  <c:v>3.3539999999999988</c:v>
                </c:pt>
                <c:pt idx="23">
                  <c:v>-0.33000000000000046</c:v>
                </c:pt>
                <c:pt idx="24">
                  <c:v>1.2469999999999988</c:v>
                </c:pt>
                <c:pt idx="25">
                  <c:v>0.13400000000000001</c:v>
                </c:pt>
                <c:pt idx="26">
                  <c:v>0.44500000000000001</c:v>
                </c:pt>
                <c:pt idx="27">
                  <c:v>-0.29200000000000031</c:v>
                </c:pt>
                <c:pt idx="28">
                  <c:v>0.68899999999999995</c:v>
                </c:pt>
                <c:pt idx="29">
                  <c:v>-1.2999999999999998E-2</c:v>
                </c:pt>
                <c:pt idx="30">
                  <c:v>-0.28200000000000008</c:v>
                </c:pt>
                <c:pt idx="31">
                  <c:v>0.91300000000000003</c:v>
                </c:pt>
                <c:pt idx="32">
                  <c:v>-0.20400000000000001</c:v>
                </c:pt>
                <c:pt idx="33">
                  <c:v>0.39900000000000047</c:v>
                </c:pt>
                <c:pt idx="34">
                  <c:v>0.47700000000000031</c:v>
                </c:pt>
                <c:pt idx="35">
                  <c:v>-0.221</c:v>
                </c:pt>
                <c:pt idx="36">
                  <c:v>2.073</c:v>
                </c:pt>
                <c:pt idx="37">
                  <c:v>-0.68100000000000005</c:v>
                </c:pt>
                <c:pt idx="38">
                  <c:v>0.76100000000000079</c:v>
                </c:pt>
                <c:pt idx="39">
                  <c:v>0.50600000000000001</c:v>
                </c:pt>
                <c:pt idx="40">
                  <c:v>1.1080000000000001</c:v>
                </c:pt>
                <c:pt idx="41">
                  <c:v>5.0000000000000053E-3</c:v>
                </c:pt>
                <c:pt idx="42">
                  <c:v>-0.34900000000000031</c:v>
                </c:pt>
                <c:pt idx="43">
                  <c:v>0.67200000000000093</c:v>
                </c:pt>
                <c:pt idx="44">
                  <c:v>0.87100000000000066</c:v>
                </c:pt>
                <c:pt idx="45">
                  <c:v>0.15900000000000017</c:v>
                </c:pt>
                <c:pt idx="46">
                  <c:v>-9.2000000000000026E-2</c:v>
                </c:pt>
                <c:pt idx="47">
                  <c:v>-1.1399999999999986</c:v>
                </c:pt>
                <c:pt idx="48">
                  <c:v>-0.26400000000000001</c:v>
                </c:pt>
                <c:pt idx="49">
                  <c:v>-0.13400000000000001</c:v>
                </c:pt>
                <c:pt idx="50">
                  <c:v>0.6470000000000008</c:v>
                </c:pt>
                <c:pt idx="51">
                  <c:v>1.8069999999999986</c:v>
                </c:pt>
                <c:pt idx="52">
                  <c:v>-0.43300000000000033</c:v>
                </c:pt>
                <c:pt idx="53">
                  <c:v>1.026</c:v>
                </c:pt>
                <c:pt idx="54">
                  <c:v>2.7770000000000001</c:v>
                </c:pt>
                <c:pt idx="55">
                  <c:v>-0.22500000000000001</c:v>
                </c:pt>
                <c:pt idx="56">
                  <c:v>0.56899999999999995</c:v>
                </c:pt>
                <c:pt idx="57">
                  <c:v>0.90400000000000003</c:v>
                </c:pt>
                <c:pt idx="58">
                  <c:v>2.1519999999999997</c:v>
                </c:pt>
                <c:pt idx="59">
                  <c:v>0.60500000000000065</c:v>
                </c:pt>
                <c:pt idx="60">
                  <c:v>-0.83200000000000063</c:v>
                </c:pt>
                <c:pt idx="61">
                  <c:v>1.544</c:v>
                </c:pt>
                <c:pt idx="62">
                  <c:v>1.573</c:v>
                </c:pt>
                <c:pt idx="63">
                  <c:v>1.758</c:v>
                </c:pt>
                <c:pt idx="64">
                  <c:v>2.5030000000000001</c:v>
                </c:pt>
                <c:pt idx="65">
                  <c:v>0.59099999999999997</c:v>
                </c:pt>
                <c:pt idx="66">
                  <c:v>0.37500000000000033</c:v>
                </c:pt>
                <c:pt idx="67">
                  <c:v>0.90500000000000003</c:v>
                </c:pt>
                <c:pt idx="68">
                  <c:v>0.94899999999999995</c:v>
                </c:pt>
                <c:pt idx="69">
                  <c:v>0.15200000000000016</c:v>
                </c:pt>
                <c:pt idx="70">
                  <c:v>-0.14800000000000016</c:v>
                </c:pt>
                <c:pt idx="71">
                  <c:v>2.7330000000000001</c:v>
                </c:pt>
                <c:pt idx="72">
                  <c:v>-0.93600000000000005</c:v>
                </c:pt>
                <c:pt idx="73">
                  <c:v>-0.24300000000000016</c:v>
                </c:pt>
                <c:pt idx="74">
                  <c:v>0.56499999999999995</c:v>
                </c:pt>
                <c:pt idx="75">
                  <c:v>2.5659999999999998</c:v>
                </c:pt>
                <c:pt idx="76">
                  <c:v>-0.10700000000000008</c:v>
                </c:pt>
                <c:pt idx="77">
                  <c:v>-4.3999999999999997E-2</c:v>
                </c:pt>
                <c:pt idx="78">
                  <c:v>1.861</c:v>
                </c:pt>
                <c:pt idx="79">
                  <c:v>-0.37500000000000033</c:v>
                </c:pt>
                <c:pt idx="80">
                  <c:v>1.8680000000000001</c:v>
                </c:pt>
                <c:pt idx="81">
                  <c:v>2.226</c:v>
                </c:pt>
                <c:pt idx="82">
                  <c:v>-1.869</c:v>
                </c:pt>
                <c:pt idx="83">
                  <c:v>-0.31900000000000039</c:v>
                </c:pt>
                <c:pt idx="84">
                  <c:v>0.84800000000000064</c:v>
                </c:pt>
                <c:pt idx="85">
                  <c:v>8.0000000000000043E-2</c:v>
                </c:pt>
                <c:pt idx="86">
                  <c:v>0.16</c:v>
                </c:pt>
                <c:pt idx="87">
                  <c:v>0.10400000000000002</c:v>
                </c:pt>
                <c:pt idx="88">
                  <c:v>-1.0549999999999986</c:v>
                </c:pt>
                <c:pt idx="89">
                  <c:v>0.63400000000000079</c:v>
                </c:pt>
                <c:pt idx="90">
                  <c:v>-1.0999999999999998E-2</c:v>
                </c:pt>
                <c:pt idx="91">
                  <c:v>-0.30700000000000033</c:v>
                </c:pt>
                <c:pt idx="92">
                  <c:v>-0.36900000000000038</c:v>
                </c:pt>
                <c:pt idx="93">
                  <c:v>0.67900000000000094</c:v>
                </c:pt>
                <c:pt idx="94">
                  <c:v>0.83500000000000063</c:v>
                </c:pt>
                <c:pt idx="95">
                  <c:v>-0.18700000000000017</c:v>
                </c:pt>
                <c:pt idx="96">
                  <c:v>0.74200000000000066</c:v>
                </c:pt>
                <c:pt idx="97">
                  <c:v>-0.193</c:v>
                </c:pt>
                <c:pt idx="98">
                  <c:v>0.70900000000000063</c:v>
                </c:pt>
                <c:pt idx="99">
                  <c:v>-1.76</c:v>
                </c:pt>
                <c:pt idx="100">
                  <c:v>2.2309999999999999</c:v>
                </c:pt>
                <c:pt idx="101">
                  <c:v>0.22800000000000001</c:v>
                </c:pt>
              </c:numCache>
            </c:numRef>
          </c:yVal>
          <c:smooth val="0"/>
          <c:extLst xmlns:c16r2="http://schemas.microsoft.com/office/drawing/2015/06/chart">
            <c:ext xmlns:c16="http://schemas.microsoft.com/office/drawing/2014/chart" uri="{C3380CC4-5D6E-409C-BE32-E72D297353CC}">
              <c16:uniqueId val="{00000000-119F-4B67-AC84-94EA3CD33B21}"/>
            </c:ext>
          </c:extLst>
        </c:ser>
        <c:dLbls>
          <c:showLegendKey val="0"/>
          <c:showVal val="0"/>
          <c:showCatName val="0"/>
          <c:showSerName val="0"/>
          <c:showPercent val="0"/>
          <c:showBubbleSize val="0"/>
        </c:dLbls>
        <c:axId val="-1693358656"/>
        <c:axId val="-1693358112"/>
      </c:scatterChart>
      <c:valAx>
        <c:axId val="-169335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СМ</a:t>
                </a:r>
              </a:p>
            </c:rich>
          </c:tx>
          <c:layout>
            <c:manualLayout>
              <c:xMode val="edge"/>
              <c:yMode val="edge"/>
              <c:x val="0.52094531751995765"/>
              <c:y val="0.8036570428696413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58112"/>
        <c:crosses val="autoZero"/>
        <c:crossBetween val="midCat"/>
      </c:valAx>
      <c:valAx>
        <c:axId val="-1693358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Бақылау_</a:t>
                </a:r>
                <a:r>
                  <a:rPr lang="en-US">
                    <a:solidFill>
                      <a:schemeClr val="tx1"/>
                    </a:solidFill>
                  </a:rPr>
                  <a:t>Cz</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586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ru-RU" sz="1400" dirty="0">
                <a:solidFill>
                  <a:schemeClr val="tx1"/>
                </a:solidFill>
                <a:latin typeface="+mj-lt"/>
              </a:rPr>
              <a:t>Бақылау_2 </a:t>
            </a:r>
            <a:r>
              <a:rPr lang="ru-RU" sz="1400" dirty="0" err="1">
                <a:solidFill>
                  <a:schemeClr val="tx1"/>
                </a:solidFill>
                <a:latin typeface="+mj-lt"/>
              </a:rPr>
              <a:t>кезең</a:t>
            </a:r>
            <a:endParaRPr lang="ru-RU" sz="1400" dirty="0">
              <a:solidFill>
                <a:schemeClr val="tx1"/>
              </a:solidFill>
              <a:latin typeface="+mj-lt"/>
            </a:endParaRPr>
          </a:p>
        </c:rich>
      </c:tx>
      <c:overlay val="0"/>
      <c:spPr>
        <a:noFill/>
        <a:ln>
          <a:noFill/>
        </a:ln>
        <a:effectLst/>
      </c:spPr>
    </c:title>
    <c:autoTitleDeleted val="0"/>
    <c:plotArea>
      <c:layout>
        <c:manualLayout>
          <c:layoutTarget val="inner"/>
          <c:xMode val="edge"/>
          <c:yMode val="edge"/>
          <c:x val="0.15366146242029041"/>
          <c:y val="0.21521951219512214"/>
          <c:w val="0.79593762119941192"/>
          <c:h val="0.58418436719800249"/>
        </c:manualLayout>
      </c:layout>
      <c:barChart>
        <c:barDir val="col"/>
        <c:grouping val="clustered"/>
        <c:varyColors val="0"/>
        <c:ser>
          <c:idx val="1"/>
          <c:order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round/>
            </a:ln>
            <a:effectLst>
              <a:outerShdw blurRad="40000" dist="20000" dir="5400000" rotWithShape="0">
                <a:srgbClr val="000000">
                  <a:alpha val="38000"/>
                </a:srgbClr>
              </a:outerShdw>
            </a:effectLst>
          </c:spPr>
          <c:invertIfNegative val="0"/>
          <c:dPt>
            <c:idx val="0"/>
            <c:invertIfNegative val="0"/>
            <c:bubble3D val="0"/>
            <c:spPr>
              <a:solidFill>
                <a:srgbClr val="FF0000"/>
              </a:solidFill>
              <a:ln w="9525" cap="flat" cmpd="sng" algn="ctr">
                <a:solidFill>
                  <a:srgbClr val="FF0000"/>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8B82-4250-9279-C18F24E3BBA2}"/>
              </c:ext>
            </c:extLst>
          </c:dPt>
          <c:dPt>
            <c:idx val="1"/>
            <c:invertIfNegative val="0"/>
            <c:bubble3D val="0"/>
            <c:spPr>
              <a:solidFill>
                <a:srgbClr val="002060"/>
              </a:solidFill>
              <a:ln w="9525" cap="flat" cmpd="sng" algn="ctr">
                <a:noFill/>
                <a:prstDash val="solid"/>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8B82-4250-9279-C18F24E3BBA2}"/>
              </c:ext>
            </c:extLst>
          </c:dPt>
          <c:errBars>
            <c:errBarType val="both"/>
            <c:errValType val="cust"/>
            <c:noEndCap val="0"/>
            <c:plus>
              <c:numRef>
                <c:f>Emgroup_NA_гистограммы!$I$56:$I$57</c:f>
                <c:numCache>
                  <c:formatCode>General</c:formatCode>
                  <c:ptCount val="2"/>
                  <c:pt idx="0">
                    <c:v>5.3240889470883888</c:v>
                  </c:pt>
                  <c:pt idx="1">
                    <c:v>7.7295467964861304</c:v>
                  </c:pt>
                </c:numCache>
              </c:numRef>
            </c:plus>
            <c:minus>
              <c:numRef>
                <c:f>Emgroup_NA_гистограммы!$I$56:$I$57</c:f>
                <c:numCache>
                  <c:formatCode>General</c:formatCode>
                  <c:ptCount val="2"/>
                  <c:pt idx="0">
                    <c:v>5.3240889470883888</c:v>
                  </c:pt>
                  <c:pt idx="1">
                    <c:v>7.7295467964861304</c:v>
                  </c:pt>
                </c:numCache>
              </c:numRef>
            </c:minus>
            <c:spPr>
              <a:noFill/>
              <a:ln w="9525">
                <a:solidFill>
                  <a:schemeClr val="tx1">
                    <a:lumMod val="50000"/>
                    <a:lumOff val="50000"/>
                  </a:schemeClr>
                </a:solidFill>
              </a:ln>
              <a:effectLst/>
            </c:spPr>
          </c:errBars>
          <c:cat>
            <c:strRef>
              <c:f>Emgroup_NA_гистограммы!$Q$45:$Q$46</c:f>
              <c:strCache>
                <c:ptCount val="2"/>
                <c:pt idx="0">
                  <c:v>НА -</c:v>
                </c:pt>
                <c:pt idx="1">
                  <c:v>НА +</c:v>
                </c:pt>
              </c:strCache>
            </c:strRef>
          </c:cat>
          <c:val>
            <c:numRef>
              <c:f>Emgroup_NA_гистограммы!$S$45:$S$46</c:f>
              <c:numCache>
                <c:formatCode>General</c:formatCode>
                <c:ptCount val="2"/>
                <c:pt idx="0">
                  <c:v>102.17544654088033</c:v>
                </c:pt>
                <c:pt idx="1">
                  <c:v>127.73025850340125</c:v>
                </c:pt>
              </c:numCache>
            </c:numRef>
          </c:val>
          <c:extLst xmlns:c16r2="http://schemas.microsoft.com/office/drawing/2015/06/chart">
            <c:ext xmlns:c16="http://schemas.microsoft.com/office/drawing/2014/chart" uri="{C3380CC4-5D6E-409C-BE32-E72D297353CC}">
              <c16:uniqueId val="{00000004-8B82-4250-9279-C18F24E3BBA2}"/>
            </c:ext>
          </c:extLst>
        </c:ser>
        <c:dLbls>
          <c:showLegendKey val="0"/>
          <c:showVal val="0"/>
          <c:showCatName val="0"/>
          <c:showSerName val="0"/>
          <c:showPercent val="0"/>
          <c:showBubbleSize val="0"/>
        </c:dLbls>
        <c:gapWidth val="100"/>
        <c:overlap val="-24"/>
        <c:axId val="-1693357568"/>
        <c:axId val="-1693360288"/>
        <c:extLst xmlns:c16r2="http://schemas.microsoft.com/office/drawing/2015/06/chart">
          <c:ext xmlns:c15="http://schemas.microsoft.com/office/drawing/2012/chart" uri="{02D57815-91ED-43cb-92C2-25804820EDAC}">
            <c15:filteredBarSeries>
              <c15: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extLst xmlns:c16r2="http://schemas.microsoft.com/office/drawing/2015/06/chart">
                      <c:ext uri="{02D57815-91ED-43cb-92C2-25804820EDAC}">
                        <c15:formulaRef>
                          <c15:sqref>Emgroup_NA_гистограммы!$Q$45:$Q$46</c15:sqref>
                        </c15:formulaRef>
                      </c:ext>
                    </c:extLst>
                    <c:strCache>
                      <c:ptCount val="2"/>
                      <c:pt idx="0">
                        <c:v>НА -</c:v>
                      </c:pt>
                      <c:pt idx="1">
                        <c:v>НА +</c:v>
                      </c:pt>
                    </c:strCache>
                  </c:strRef>
                </c:cat>
                <c:val>
                  <c:numRef>
                    <c:extLst xmlns:c16r2="http://schemas.microsoft.com/office/drawing/2015/06/chart">
                      <c:ext uri="{02D57815-91ED-43cb-92C2-25804820EDAC}">
                        <c15:formulaRef>
                          <c15:sqref>Emgroup_NA_гистограммы!$R$45:$R$46</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5-8B82-4250-9279-C18F24E3BBA2}"/>
                  </c:ext>
                </c:extLst>
              </c15:ser>
            </c15:filteredBarSeries>
          </c:ext>
        </c:extLst>
      </c:barChart>
      <c:catAx>
        <c:axId val="-169335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60288"/>
        <c:crosses val="autoZero"/>
        <c:auto val="1"/>
        <c:lblAlgn val="ctr"/>
        <c:lblOffset val="100"/>
        <c:noMultiLvlLbl val="0"/>
      </c:catAx>
      <c:valAx>
        <c:axId val="-1693360288"/>
        <c:scaling>
          <c:orientation val="minMax"/>
          <c:max val="1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5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'ЗЖТ_Бағдарлау_Қырағылық +экстр'!$E$3:$E$4</c:f>
                <c:numCache>
                  <c:formatCode>General</c:formatCode>
                  <c:ptCount val="2"/>
                  <c:pt idx="0">
                    <c:v>3.4414400000000001</c:v>
                  </c:pt>
                  <c:pt idx="1">
                    <c:v>4.9406600000000003</c:v>
                  </c:pt>
                </c:numCache>
              </c:numRef>
            </c:plus>
            <c:minus>
              <c:numRef>
                <c:f>'ЗЖТ_Бағдарлау_Қырағылық +экстр'!$E$3:$E$4</c:f>
                <c:numCache>
                  <c:formatCode>General</c:formatCode>
                  <c:ptCount val="2"/>
                  <c:pt idx="0">
                    <c:v>3.4414400000000001</c:v>
                  </c:pt>
                  <c:pt idx="1">
                    <c:v>4.9406600000000003</c:v>
                  </c:pt>
                </c:numCache>
              </c:numRef>
            </c:minus>
            <c:spPr>
              <a:noFill/>
              <a:ln w="9525" cap="flat" cmpd="sng" algn="ctr">
                <a:solidFill>
                  <a:schemeClr val="tx1">
                    <a:lumMod val="65000"/>
                    <a:lumOff val="35000"/>
                  </a:schemeClr>
                </a:solidFill>
                <a:round/>
              </a:ln>
              <a:effectLst/>
            </c:spPr>
          </c:errBars>
          <c:cat>
            <c:strRef>
              <c:f>'ЗЖТ_Бағдарлау_Қырағылық +экстр'!$C$3:$C$4</c:f>
              <c:strCache>
                <c:ptCount val="2"/>
                <c:pt idx="0">
                  <c:v>Экстр -</c:v>
                </c:pt>
                <c:pt idx="1">
                  <c:v>Экстр +</c:v>
                </c:pt>
              </c:strCache>
            </c:strRef>
          </c:cat>
          <c:val>
            <c:numRef>
              <c:f>'ЗЖТ_Бағдарлау_Қырағылық +экстр'!$D$3:$D$4</c:f>
              <c:numCache>
                <c:formatCode>General</c:formatCode>
                <c:ptCount val="2"/>
                <c:pt idx="0">
                  <c:v>24.576809999999998</c:v>
                </c:pt>
                <c:pt idx="1">
                  <c:v>35.2834</c:v>
                </c:pt>
              </c:numCache>
            </c:numRef>
          </c:val>
        </c:ser>
        <c:dLbls>
          <c:showLegendKey val="0"/>
          <c:showVal val="0"/>
          <c:showCatName val="0"/>
          <c:showSerName val="0"/>
          <c:showPercent val="0"/>
          <c:showBubbleSize val="0"/>
        </c:dLbls>
        <c:gapWidth val="219"/>
        <c:overlap val="-27"/>
        <c:axId val="-1693361376"/>
        <c:axId val="-1693360832"/>
      </c:barChart>
      <c:catAx>
        <c:axId val="-169336137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60832"/>
        <c:crosses val="autoZero"/>
        <c:auto val="1"/>
        <c:lblAlgn val="ctr"/>
        <c:lblOffset val="100"/>
        <c:noMultiLvlLbl val="0"/>
      </c:catAx>
      <c:valAx>
        <c:axId val="-169336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ЗЖТ</a:t>
                </a:r>
                <a:r>
                  <a:rPr lang="en-US">
                    <a:solidFill>
                      <a:sysClr val="windowText" lastClr="000000"/>
                    </a:solidFill>
                  </a:rPr>
                  <a:t>_</a:t>
                </a:r>
                <a:r>
                  <a:rPr lang="kk-KZ">
                    <a:solidFill>
                      <a:sysClr val="windowText" lastClr="000000"/>
                    </a:solidFill>
                  </a:rPr>
                  <a:t>Бағдарлау</a:t>
                </a:r>
                <a:r>
                  <a:rPr lang="en-US">
                    <a:solidFill>
                      <a:sysClr val="windowText" lastClr="000000"/>
                    </a:solidFill>
                  </a:rPr>
                  <a:t>_3</a:t>
                </a:r>
                <a:r>
                  <a:rPr lang="kk-KZ">
                    <a:solidFill>
                      <a:sysClr val="windowText" lastClr="000000"/>
                    </a:solidFill>
                  </a:rPr>
                  <a:t>кезең</a:t>
                </a:r>
                <a:endParaRPr lang="ru-RU">
                  <a:solidFill>
                    <a:sysClr val="windowText" lastClr="000000"/>
                  </a:solidFill>
                </a:endParaRP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3613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09069699620894"/>
          <c:y val="4.0001752403183287E-2"/>
          <c:w val="0.74002041411490316"/>
          <c:h val="0.74491264349532071"/>
        </c:manualLayout>
      </c:layout>
      <c:scatterChart>
        <c:scatterStyle val="lineMarker"/>
        <c:varyColors val="0"/>
        <c:ser>
          <c:idx val="0"/>
          <c:order val="0"/>
          <c:tx>
            <c:strRef>
              <c:f>Лист1!$C$1</c:f>
              <c:strCache>
                <c:ptCount val="1"/>
                <c:pt idx="0">
                  <c:v>Гедондық тон</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Лист1!$B$2:$B$103</c:f>
              <c:numCache>
                <c:formatCode>General</c:formatCode>
                <c:ptCount val="102"/>
                <c:pt idx="0">
                  <c:v>49</c:v>
                </c:pt>
                <c:pt idx="1">
                  <c:v>70</c:v>
                </c:pt>
                <c:pt idx="2">
                  <c:v>55</c:v>
                </c:pt>
                <c:pt idx="3">
                  <c:v>57</c:v>
                </c:pt>
                <c:pt idx="4">
                  <c:v>67</c:v>
                </c:pt>
                <c:pt idx="5">
                  <c:v>54</c:v>
                </c:pt>
                <c:pt idx="6">
                  <c:v>66</c:v>
                </c:pt>
                <c:pt idx="7">
                  <c:v>54</c:v>
                </c:pt>
                <c:pt idx="8">
                  <c:v>50</c:v>
                </c:pt>
                <c:pt idx="9">
                  <c:v>67</c:v>
                </c:pt>
                <c:pt idx="10">
                  <c:v>72</c:v>
                </c:pt>
                <c:pt idx="11">
                  <c:v>63</c:v>
                </c:pt>
                <c:pt idx="12">
                  <c:v>50</c:v>
                </c:pt>
                <c:pt idx="13">
                  <c:v>58</c:v>
                </c:pt>
                <c:pt idx="14">
                  <c:v>61</c:v>
                </c:pt>
                <c:pt idx="15">
                  <c:v>55</c:v>
                </c:pt>
                <c:pt idx="16">
                  <c:v>55</c:v>
                </c:pt>
                <c:pt idx="17">
                  <c:v>65</c:v>
                </c:pt>
                <c:pt idx="18">
                  <c:v>47</c:v>
                </c:pt>
                <c:pt idx="19">
                  <c:v>63</c:v>
                </c:pt>
                <c:pt idx="20">
                  <c:v>54</c:v>
                </c:pt>
                <c:pt idx="21">
                  <c:v>41</c:v>
                </c:pt>
                <c:pt idx="22">
                  <c:v>69</c:v>
                </c:pt>
                <c:pt idx="23">
                  <c:v>49</c:v>
                </c:pt>
                <c:pt idx="24">
                  <c:v>55</c:v>
                </c:pt>
                <c:pt idx="25">
                  <c:v>70</c:v>
                </c:pt>
                <c:pt idx="26">
                  <c:v>63</c:v>
                </c:pt>
                <c:pt idx="27">
                  <c:v>64</c:v>
                </c:pt>
                <c:pt idx="28">
                  <c:v>64</c:v>
                </c:pt>
                <c:pt idx="29">
                  <c:v>59</c:v>
                </c:pt>
                <c:pt idx="30">
                  <c:v>43</c:v>
                </c:pt>
                <c:pt idx="31">
                  <c:v>72</c:v>
                </c:pt>
                <c:pt idx="32">
                  <c:v>52</c:v>
                </c:pt>
                <c:pt idx="33">
                  <c:v>63</c:v>
                </c:pt>
                <c:pt idx="34">
                  <c:v>64</c:v>
                </c:pt>
                <c:pt idx="35">
                  <c:v>70</c:v>
                </c:pt>
                <c:pt idx="36">
                  <c:v>71</c:v>
                </c:pt>
                <c:pt idx="37">
                  <c:v>62</c:v>
                </c:pt>
                <c:pt idx="38">
                  <c:v>56</c:v>
                </c:pt>
                <c:pt idx="39">
                  <c:v>52</c:v>
                </c:pt>
                <c:pt idx="40">
                  <c:v>54</c:v>
                </c:pt>
                <c:pt idx="41">
                  <c:v>52</c:v>
                </c:pt>
                <c:pt idx="42">
                  <c:v>73</c:v>
                </c:pt>
                <c:pt idx="43">
                  <c:v>46</c:v>
                </c:pt>
                <c:pt idx="44">
                  <c:v>64</c:v>
                </c:pt>
                <c:pt idx="45">
                  <c:v>70</c:v>
                </c:pt>
                <c:pt idx="46">
                  <c:v>61</c:v>
                </c:pt>
                <c:pt idx="47">
                  <c:v>65</c:v>
                </c:pt>
                <c:pt idx="48">
                  <c:v>58</c:v>
                </c:pt>
                <c:pt idx="49">
                  <c:v>22</c:v>
                </c:pt>
                <c:pt idx="50">
                  <c:v>56</c:v>
                </c:pt>
                <c:pt idx="51">
                  <c:v>71</c:v>
                </c:pt>
                <c:pt idx="52">
                  <c:v>53</c:v>
                </c:pt>
                <c:pt idx="53">
                  <c:v>58</c:v>
                </c:pt>
                <c:pt idx="54">
                  <c:v>54</c:v>
                </c:pt>
                <c:pt idx="55">
                  <c:v>66</c:v>
                </c:pt>
                <c:pt idx="56">
                  <c:v>49</c:v>
                </c:pt>
                <c:pt idx="57">
                  <c:v>49</c:v>
                </c:pt>
                <c:pt idx="58">
                  <c:v>44</c:v>
                </c:pt>
                <c:pt idx="59">
                  <c:v>51</c:v>
                </c:pt>
                <c:pt idx="60">
                  <c:v>37</c:v>
                </c:pt>
                <c:pt idx="61">
                  <c:v>68</c:v>
                </c:pt>
                <c:pt idx="62">
                  <c:v>59</c:v>
                </c:pt>
                <c:pt idx="63">
                  <c:v>64</c:v>
                </c:pt>
                <c:pt idx="64">
                  <c:v>53</c:v>
                </c:pt>
                <c:pt idx="65">
                  <c:v>59</c:v>
                </c:pt>
                <c:pt idx="66">
                  <c:v>59</c:v>
                </c:pt>
                <c:pt idx="67">
                  <c:v>72</c:v>
                </c:pt>
                <c:pt idx="68">
                  <c:v>61</c:v>
                </c:pt>
                <c:pt idx="69">
                  <c:v>58</c:v>
                </c:pt>
                <c:pt idx="70">
                  <c:v>67</c:v>
                </c:pt>
                <c:pt idx="71">
                  <c:v>75</c:v>
                </c:pt>
                <c:pt idx="72">
                  <c:v>59</c:v>
                </c:pt>
                <c:pt idx="73">
                  <c:v>62</c:v>
                </c:pt>
                <c:pt idx="74">
                  <c:v>65</c:v>
                </c:pt>
                <c:pt idx="75">
                  <c:v>71</c:v>
                </c:pt>
                <c:pt idx="76">
                  <c:v>55</c:v>
                </c:pt>
                <c:pt idx="77">
                  <c:v>63</c:v>
                </c:pt>
                <c:pt idx="78">
                  <c:v>59</c:v>
                </c:pt>
                <c:pt idx="79">
                  <c:v>68</c:v>
                </c:pt>
                <c:pt idx="80">
                  <c:v>61</c:v>
                </c:pt>
                <c:pt idx="81">
                  <c:v>71</c:v>
                </c:pt>
                <c:pt idx="82">
                  <c:v>62</c:v>
                </c:pt>
                <c:pt idx="83">
                  <c:v>56</c:v>
                </c:pt>
                <c:pt idx="84">
                  <c:v>63</c:v>
                </c:pt>
                <c:pt idx="85">
                  <c:v>68</c:v>
                </c:pt>
                <c:pt idx="86">
                  <c:v>67</c:v>
                </c:pt>
                <c:pt idx="87">
                  <c:v>75</c:v>
                </c:pt>
                <c:pt idx="88">
                  <c:v>64</c:v>
                </c:pt>
                <c:pt idx="89">
                  <c:v>75</c:v>
                </c:pt>
                <c:pt idx="90">
                  <c:v>59</c:v>
                </c:pt>
                <c:pt idx="91">
                  <c:v>48</c:v>
                </c:pt>
                <c:pt idx="92">
                  <c:v>62</c:v>
                </c:pt>
                <c:pt idx="93">
                  <c:v>69</c:v>
                </c:pt>
                <c:pt idx="94">
                  <c:v>51</c:v>
                </c:pt>
                <c:pt idx="95">
                  <c:v>53</c:v>
                </c:pt>
                <c:pt idx="96">
                  <c:v>63</c:v>
                </c:pt>
                <c:pt idx="97">
                  <c:v>50</c:v>
                </c:pt>
                <c:pt idx="98">
                  <c:v>59</c:v>
                </c:pt>
                <c:pt idx="99">
                  <c:v>56</c:v>
                </c:pt>
                <c:pt idx="100">
                  <c:v>54</c:v>
                </c:pt>
                <c:pt idx="101">
                  <c:v>69</c:v>
                </c:pt>
              </c:numCache>
            </c:numRef>
          </c:xVal>
          <c:yVal>
            <c:numRef>
              <c:f>Лист1!$C$2:$C$103</c:f>
              <c:numCache>
                <c:formatCode>General</c:formatCode>
                <c:ptCount val="102"/>
                <c:pt idx="0">
                  <c:v>26</c:v>
                </c:pt>
                <c:pt idx="1">
                  <c:v>26</c:v>
                </c:pt>
                <c:pt idx="2">
                  <c:v>24</c:v>
                </c:pt>
                <c:pt idx="3">
                  <c:v>23</c:v>
                </c:pt>
                <c:pt idx="4">
                  <c:v>30</c:v>
                </c:pt>
                <c:pt idx="5">
                  <c:v>31</c:v>
                </c:pt>
                <c:pt idx="6">
                  <c:v>28</c:v>
                </c:pt>
                <c:pt idx="7">
                  <c:v>30</c:v>
                </c:pt>
                <c:pt idx="8">
                  <c:v>26</c:v>
                </c:pt>
                <c:pt idx="9">
                  <c:v>28</c:v>
                </c:pt>
                <c:pt idx="10">
                  <c:v>27</c:v>
                </c:pt>
                <c:pt idx="11">
                  <c:v>22</c:v>
                </c:pt>
                <c:pt idx="12">
                  <c:v>27</c:v>
                </c:pt>
                <c:pt idx="13">
                  <c:v>28</c:v>
                </c:pt>
                <c:pt idx="14">
                  <c:v>27</c:v>
                </c:pt>
                <c:pt idx="15">
                  <c:v>25</c:v>
                </c:pt>
                <c:pt idx="16">
                  <c:v>20</c:v>
                </c:pt>
                <c:pt idx="17">
                  <c:v>29</c:v>
                </c:pt>
                <c:pt idx="18">
                  <c:v>29</c:v>
                </c:pt>
                <c:pt idx="19">
                  <c:v>31</c:v>
                </c:pt>
                <c:pt idx="20">
                  <c:v>32</c:v>
                </c:pt>
                <c:pt idx="21">
                  <c:v>24</c:v>
                </c:pt>
                <c:pt idx="22">
                  <c:v>31</c:v>
                </c:pt>
                <c:pt idx="23">
                  <c:v>30</c:v>
                </c:pt>
                <c:pt idx="24">
                  <c:v>27</c:v>
                </c:pt>
                <c:pt idx="25">
                  <c:v>24</c:v>
                </c:pt>
                <c:pt idx="26">
                  <c:v>20</c:v>
                </c:pt>
                <c:pt idx="27">
                  <c:v>20</c:v>
                </c:pt>
                <c:pt idx="28">
                  <c:v>28</c:v>
                </c:pt>
                <c:pt idx="29">
                  <c:v>32</c:v>
                </c:pt>
                <c:pt idx="30">
                  <c:v>30</c:v>
                </c:pt>
                <c:pt idx="31">
                  <c:v>28</c:v>
                </c:pt>
                <c:pt idx="32">
                  <c:v>24</c:v>
                </c:pt>
                <c:pt idx="33">
                  <c:v>19</c:v>
                </c:pt>
                <c:pt idx="34">
                  <c:v>32</c:v>
                </c:pt>
                <c:pt idx="35">
                  <c:v>32</c:v>
                </c:pt>
                <c:pt idx="36">
                  <c:v>26</c:v>
                </c:pt>
                <c:pt idx="37">
                  <c:v>23</c:v>
                </c:pt>
                <c:pt idx="38">
                  <c:v>31</c:v>
                </c:pt>
                <c:pt idx="39">
                  <c:v>28</c:v>
                </c:pt>
                <c:pt idx="40">
                  <c:v>32</c:v>
                </c:pt>
                <c:pt idx="41">
                  <c:v>27</c:v>
                </c:pt>
                <c:pt idx="42">
                  <c:v>22</c:v>
                </c:pt>
                <c:pt idx="43">
                  <c:v>26</c:v>
                </c:pt>
                <c:pt idx="44">
                  <c:v>32</c:v>
                </c:pt>
                <c:pt idx="45">
                  <c:v>23</c:v>
                </c:pt>
                <c:pt idx="46">
                  <c:v>28</c:v>
                </c:pt>
                <c:pt idx="47">
                  <c:v>28</c:v>
                </c:pt>
                <c:pt idx="48">
                  <c:v>28</c:v>
                </c:pt>
                <c:pt idx="49">
                  <c:v>18</c:v>
                </c:pt>
                <c:pt idx="50">
                  <c:v>28</c:v>
                </c:pt>
                <c:pt idx="51">
                  <c:v>26</c:v>
                </c:pt>
                <c:pt idx="52">
                  <c:v>20</c:v>
                </c:pt>
                <c:pt idx="53">
                  <c:v>32</c:v>
                </c:pt>
                <c:pt idx="54">
                  <c:v>23</c:v>
                </c:pt>
                <c:pt idx="55">
                  <c:v>32</c:v>
                </c:pt>
                <c:pt idx="56">
                  <c:v>19</c:v>
                </c:pt>
                <c:pt idx="57">
                  <c:v>17</c:v>
                </c:pt>
                <c:pt idx="58">
                  <c:v>25</c:v>
                </c:pt>
                <c:pt idx="59">
                  <c:v>21</c:v>
                </c:pt>
                <c:pt idx="60">
                  <c:v>22</c:v>
                </c:pt>
                <c:pt idx="61">
                  <c:v>27</c:v>
                </c:pt>
                <c:pt idx="62">
                  <c:v>23</c:v>
                </c:pt>
                <c:pt idx="63">
                  <c:v>26</c:v>
                </c:pt>
                <c:pt idx="64">
                  <c:v>27</c:v>
                </c:pt>
                <c:pt idx="65">
                  <c:v>32</c:v>
                </c:pt>
                <c:pt idx="66">
                  <c:v>29</c:v>
                </c:pt>
                <c:pt idx="67">
                  <c:v>32</c:v>
                </c:pt>
                <c:pt idx="68">
                  <c:v>22</c:v>
                </c:pt>
                <c:pt idx="69">
                  <c:v>29</c:v>
                </c:pt>
                <c:pt idx="70">
                  <c:v>31</c:v>
                </c:pt>
                <c:pt idx="71">
                  <c:v>29</c:v>
                </c:pt>
                <c:pt idx="72">
                  <c:v>32</c:v>
                </c:pt>
                <c:pt idx="73">
                  <c:v>23</c:v>
                </c:pt>
                <c:pt idx="74">
                  <c:v>30</c:v>
                </c:pt>
                <c:pt idx="75">
                  <c:v>31</c:v>
                </c:pt>
                <c:pt idx="76">
                  <c:v>29</c:v>
                </c:pt>
                <c:pt idx="77">
                  <c:v>27</c:v>
                </c:pt>
                <c:pt idx="78">
                  <c:v>29</c:v>
                </c:pt>
                <c:pt idx="79">
                  <c:v>20</c:v>
                </c:pt>
                <c:pt idx="80">
                  <c:v>22</c:v>
                </c:pt>
                <c:pt idx="81">
                  <c:v>21</c:v>
                </c:pt>
                <c:pt idx="82">
                  <c:v>27</c:v>
                </c:pt>
                <c:pt idx="83">
                  <c:v>25</c:v>
                </c:pt>
                <c:pt idx="84">
                  <c:v>27</c:v>
                </c:pt>
                <c:pt idx="85">
                  <c:v>31</c:v>
                </c:pt>
                <c:pt idx="86">
                  <c:v>32</c:v>
                </c:pt>
                <c:pt idx="87">
                  <c:v>32</c:v>
                </c:pt>
                <c:pt idx="88">
                  <c:v>25</c:v>
                </c:pt>
                <c:pt idx="89">
                  <c:v>32</c:v>
                </c:pt>
                <c:pt idx="90">
                  <c:v>18</c:v>
                </c:pt>
                <c:pt idx="91">
                  <c:v>22</c:v>
                </c:pt>
                <c:pt idx="92">
                  <c:v>30</c:v>
                </c:pt>
                <c:pt idx="93">
                  <c:v>31</c:v>
                </c:pt>
                <c:pt idx="94">
                  <c:v>16</c:v>
                </c:pt>
                <c:pt idx="95">
                  <c:v>20</c:v>
                </c:pt>
                <c:pt idx="96">
                  <c:v>29</c:v>
                </c:pt>
                <c:pt idx="97">
                  <c:v>21</c:v>
                </c:pt>
                <c:pt idx="98">
                  <c:v>27</c:v>
                </c:pt>
                <c:pt idx="99">
                  <c:v>23</c:v>
                </c:pt>
                <c:pt idx="100">
                  <c:v>28</c:v>
                </c:pt>
                <c:pt idx="101">
                  <c:v>32</c:v>
                </c:pt>
              </c:numCache>
            </c:numRef>
          </c:yVal>
          <c:smooth val="0"/>
          <c:extLst xmlns:c16r2="http://schemas.microsoft.com/office/drawing/2015/06/chart">
            <c:ext xmlns:c16="http://schemas.microsoft.com/office/drawing/2014/chart" uri="{C3380CC4-5D6E-409C-BE32-E72D297353CC}">
              <c16:uniqueId val="{00000000-14B0-4E97-A0D6-2CD5BE7A8EBF}"/>
            </c:ext>
          </c:extLst>
        </c:ser>
        <c:dLbls>
          <c:showLegendKey val="0"/>
          <c:showVal val="0"/>
          <c:showCatName val="0"/>
          <c:showSerName val="0"/>
          <c:showPercent val="0"/>
          <c:showBubbleSize val="0"/>
        </c:dLbls>
        <c:axId val="-1696141904"/>
        <c:axId val="-1696140272"/>
      </c:scatterChart>
      <c:valAx>
        <c:axId val="-1696141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dirty="0" err="1">
                    <a:solidFill>
                      <a:schemeClr val="tx1"/>
                    </a:solidFill>
                    <a:latin typeface="Times New Roman" panose="02020603050405020304" pitchFamily="18" charset="0"/>
                    <a:cs typeface="Times New Roman" panose="02020603050405020304" pitchFamily="18" charset="0"/>
                  </a:rPr>
                  <a:t>Ақкөңілділік</a:t>
                </a:r>
                <a:r>
                  <a:rPr lang="ru-RU" sz="1100" baseline="0" dirty="0">
                    <a:solidFill>
                      <a:schemeClr val="tx1"/>
                    </a:solidFill>
                  </a:rPr>
                  <a:t> </a:t>
                </a:r>
                <a:endParaRPr lang="ru-RU" sz="1100" dirty="0">
                  <a:solidFill>
                    <a:schemeClr val="tx1"/>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6140272"/>
        <c:crosses val="autoZero"/>
        <c:crossBetween val="midCat"/>
      </c:valAx>
      <c:valAx>
        <c:axId val="-16961402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dirty="0" err="1">
                    <a:solidFill>
                      <a:schemeClr val="tx1"/>
                    </a:solidFill>
                    <a:latin typeface="+mj-lt"/>
                  </a:rPr>
                  <a:t>Гедондық</a:t>
                </a:r>
                <a:endParaRPr lang="ru-RU" sz="1100" dirty="0">
                  <a:solidFill>
                    <a:schemeClr val="tx1"/>
                  </a:solidFill>
                  <a:latin typeface="+mj-lt"/>
                </a:endParaRPr>
              </a:p>
            </c:rich>
          </c:tx>
          <c:layout>
            <c:manualLayout>
              <c:xMode val="edge"/>
              <c:yMode val="edge"/>
              <c:x val="3.0882198548710858E-2"/>
              <c:y val="0.2296406407143032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614190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59317585301837"/>
          <c:y val="6.3437139561707032E-2"/>
          <c:w val="0.69674718556161563"/>
          <c:h val="0.8027781561906838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Экстроверсия_traite!$F$19:$F$20</c:f>
                <c:numCache>
                  <c:formatCode>General</c:formatCode>
                  <c:ptCount val="2"/>
                  <c:pt idx="0">
                    <c:v>1.4093100000000001</c:v>
                  </c:pt>
                  <c:pt idx="1">
                    <c:v>1.0281</c:v>
                  </c:pt>
                </c:numCache>
              </c:numRef>
            </c:plus>
            <c:minus>
              <c:numRef>
                <c:f>Экстроверсия_traite!$F$19:$F$20</c:f>
                <c:numCache>
                  <c:formatCode>General</c:formatCode>
                  <c:ptCount val="2"/>
                  <c:pt idx="0">
                    <c:v>1.4093100000000001</c:v>
                  </c:pt>
                  <c:pt idx="1">
                    <c:v>1.0281</c:v>
                  </c:pt>
                </c:numCache>
              </c:numRef>
            </c:minus>
            <c:spPr>
              <a:noFill/>
              <a:ln w="9525" cap="flat" cmpd="sng" algn="ctr">
                <a:solidFill>
                  <a:schemeClr val="tx1">
                    <a:lumMod val="65000"/>
                    <a:lumOff val="35000"/>
                  </a:schemeClr>
                </a:solidFill>
                <a:round/>
              </a:ln>
              <a:effectLst/>
            </c:spPr>
          </c:errBars>
          <c:cat>
            <c:strRef>
              <c:f>Экстроверсия_traite!$C$19:$C$20</c:f>
              <c:strCache>
                <c:ptCount val="2"/>
                <c:pt idx="0">
                  <c:v>Экстр -</c:v>
                </c:pt>
                <c:pt idx="1">
                  <c:v>Экстр +</c:v>
                </c:pt>
              </c:strCache>
            </c:strRef>
          </c:cat>
          <c:val>
            <c:numRef>
              <c:f>Экстроверсия_traite!$D$19:$D$20</c:f>
              <c:numCache>
                <c:formatCode>General</c:formatCode>
                <c:ptCount val="2"/>
                <c:pt idx="0">
                  <c:v>57.470599999999997</c:v>
                </c:pt>
                <c:pt idx="1">
                  <c:v>61.666699999999999</c:v>
                </c:pt>
              </c:numCache>
            </c:numRef>
          </c:val>
        </c:ser>
        <c:dLbls>
          <c:showLegendKey val="0"/>
          <c:showVal val="0"/>
          <c:showCatName val="0"/>
          <c:showSerName val="0"/>
          <c:showPercent val="0"/>
          <c:showBubbleSize val="0"/>
        </c:dLbls>
        <c:gapWidth val="219"/>
        <c:overlap val="-27"/>
        <c:axId val="-1655168432"/>
        <c:axId val="-1655167344"/>
      </c:barChart>
      <c:catAx>
        <c:axId val="-16551684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7344"/>
        <c:crosses val="autoZero"/>
        <c:auto val="1"/>
        <c:lblAlgn val="ctr"/>
        <c:lblOffset val="100"/>
        <c:noMultiLvlLbl val="0"/>
      </c:catAx>
      <c:valAx>
        <c:axId val="-165516734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solidFill>
                      <a:schemeClr val="tx1"/>
                    </a:solidFill>
                  </a:rPr>
                  <a:t>Ақкөңілділік</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843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Экстроверсия_traite!$F$63:$F$64</c:f>
                <c:numCache>
                  <c:formatCode>General</c:formatCode>
                  <c:ptCount val="2"/>
                  <c:pt idx="0">
                    <c:v>1.2715000000000001</c:v>
                  </c:pt>
                  <c:pt idx="1">
                    <c:v>0.98114000000000001</c:v>
                  </c:pt>
                </c:numCache>
              </c:numRef>
            </c:plus>
            <c:minus>
              <c:numRef>
                <c:f>Экстроверсия_traite!$F$63:$F$64</c:f>
                <c:numCache>
                  <c:formatCode>General</c:formatCode>
                  <c:ptCount val="2"/>
                  <c:pt idx="0">
                    <c:v>1.2715000000000001</c:v>
                  </c:pt>
                  <c:pt idx="1">
                    <c:v>0.98114000000000001</c:v>
                  </c:pt>
                </c:numCache>
              </c:numRef>
            </c:minus>
            <c:spPr>
              <a:noFill/>
              <a:ln w="9525" cap="flat" cmpd="sng" algn="ctr">
                <a:solidFill>
                  <a:schemeClr val="tx1">
                    <a:lumMod val="65000"/>
                    <a:lumOff val="35000"/>
                  </a:schemeClr>
                </a:solidFill>
                <a:round/>
              </a:ln>
              <a:effectLst/>
            </c:spPr>
          </c:errBars>
          <c:cat>
            <c:strRef>
              <c:f>Экстроверсия_traite!$C$63:$C$64</c:f>
              <c:strCache>
                <c:ptCount val="2"/>
                <c:pt idx="0">
                  <c:v>Экстр -</c:v>
                </c:pt>
                <c:pt idx="1">
                  <c:v>Экстр +</c:v>
                </c:pt>
              </c:strCache>
            </c:strRef>
          </c:cat>
          <c:val>
            <c:numRef>
              <c:f>Экстроверсия_traite!$D$63:$D$64</c:f>
              <c:numCache>
                <c:formatCode>General</c:formatCode>
                <c:ptCount val="2"/>
                <c:pt idx="0">
                  <c:v>57.2941</c:v>
                </c:pt>
                <c:pt idx="1">
                  <c:v>61.470599999999997</c:v>
                </c:pt>
              </c:numCache>
            </c:numRef>
          </c:val>
        </c:ser>
        <c:dLbls>
          <c:showLegendKey val="0"/>
          <c:showVal val="0"/>
          <c:showCatName val="0"/>
          <c:showSerName val="0"/>
          <c:showPercent val="0"/>
          <c:showBubbleSize val="0"/>
        </c:dLbls>
        <c:gapWidth val="219"/>
        <c:overlap val="-27"/>
        <c:axId val="-1655163536"/>
        <c:axId val="-1655175504"/>
      </c:barChart>
      <c:catAx>
        <c:axId val="-165516353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5504"/>
        <c:crosses val="autoZero"/>
        <c:auto val="1"/>
        <c:lblAlgn val="ctr"/>
        <c:lblOffset val="100"/>
        <c:noMultiLvlLbl val="0"/>
      </c:catAx>
      <c:valAx>
        <c:axId val="-16551755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Адалдық</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35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55751035207796"/>
          <c:y val="9.3158610648121545E-2"/>
          <c:w val="0.77541865767078233"/>
          <c:h val="0.8008834485208999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Экстроверсия_traite!$F$82:$F$83</c:f>
                <c:numCache>
                  <c:formatCode>General</c:formatCode>
                  <c:ptCount val="2"/>
                  <c:pt idx="0">
                    <c:v>0.96467000000000003</c:v>
                  </c:pt>
                  <c:pt idx="1">
                    <c:v>0.96636</c:v>
                  </c:pt>
                </c:numCache>
              </c:numRef>
            </c:plus>
            <c:minus>
              <c:numRef>
                <c:f>Экстроверсия_traite!$F$82:$F$83</c:f>
                <c:numCache>
                  <c:formatCode>General</c:formatCode>
                  <c:ptCount val="2"/>
                  <c:pt idx="0">
                    <c:v>0.96467000000000003</c:v>
                  </c:pt>
                  <c:pt idx="1">
                    <c:v>0.96636</c:v>
                  </c:pt>
                </c:numCache>
              </c:numRef>
            </c:minus>
            <c:spPr>
              <a:noFill/>
              <a:ln w="9525" cap="flat" cmpd="sng" algn="ctr">
                <a:solidFill>
                  <a:schemeClr val="tx1">
                    <a:lumMod val="65000"/>
                    <a:lumOff val="35000"/>
                  </a:schemeClr>
                </a:solidFill>
                <a:round/>
              </a:ln>
              <a:effectLst/>
            </c:spPr>
          </c:errBars>
          <c:cat>
            <c:strRef>
              <c:f>Экстроверсия_traite!$C$82:$C$83</c:f>
              <c:strCache>
                <c:ptCount val="2"/>
                <c:pt idx="0">
                  <c:v>Экстр -</c:v>
                </c:pt>
                <c:pt idx="1">
                  <c:v>Экстр +</c:v>
                </c:pt>
              </c:strCache>
            </c:strRef>
          </c:cat>
          <c:val>
            <c:numRef>
              <c:f>Экстроверсия_traite!$D$82:$D$83</c:f>
              <c:numCache>
                <c:formatCode>General</c:formatCode>
                <c:ptCount val="2"/>
                <c:pt idx="0">
                  <c:v>51.980400000000003</c:v>
                </c:pt>
                <c:pt idx="1">
                  <c:v>57.333300000000001</c:v>
                </c:pt>
              </c:numCache>
            </c:numRef>
          </c:val>
        </c:ser>
        <c:dLbls>
          <c:showLegendKey val="0"/>
          <c:showVal val="0"/>
          <c:showCatName val="0"/>
          <c:showSerName val="0"/>
          <c:showPercent val="0"/>
          <c:showBubbleSize val="0"/>
        </c:dLbls>
        <c:gapWidth val="219"/>
        <c:overlap val="-27"/>
        <c:axId val="-1655173328"/>
        <c:axId val="-1655176048"/>
      </c:barChart>
      <c:catAx>
        <c:axId val="-16551733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6048"/>
        <c:crosses val="autoZero"/>
        <c:auto val="1"/>
        <c:lblAlgn val="ctr"/>
        <c:lblOffset val="100"/>
        <c:noMultiLvlLbl val="0"/>
      </c:catAx>
      <c:valAx>
        <c:axId val="-165517604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Тәжірбиеге ашықтық</a:t>
                </a: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332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74540682414697"/>
          <c:y val="7.521367521367521E-2"/>
          <c:w val="0.76014348206474192"/>
          <c:h val="0.76616569082710817"/>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Экстр._staite!$F$6:$F$7</c:f>
                <c:numCache>
                  <c:formatCode>General</c:formatCode>
                  <c:ptCount val="2"/>
                  <c:pt idx="0">
                    <c:v>0.50178</c:v>
                  </c:pt>
                  <c:pt idx="1">
                    <c:v>0.52495999999999998</c:v>
                  </c:pt>
                </c:numCache>
              </c:numRef>
            </c:plus>
            <c:minus>
              <c:numRef>
                <c:f>Экстр._staite!$F$6:$F$7</c:f>
                <c:numCache>
                  <c:formatCode>General</c:formatCode>
                  <c:ptCount val="2"/>
                  <c:pt idx="0">
                    <c:v>0.50178</c:v>
                  </c:pt>
                  <c:pt idx="1">
                    <c:v>0.52495999999999998</c:v>
                  </c:pt>
                </c:numCache>
              </c:numRef>
            </c:minus>
            <c:spPr>
              <a:noFill/>
              <a:ln w="9525" cap="flat" cmpd="sng" algn="ctr">
                <a:solidFill>
                  <a:schemeClr val="tx1">
                    <a:lumMod val="65000"/>
                    <a:lumOff val="35000"/>
                  </a:schemeClr>
                </a:solidFill>
                <a:round/>
              </a:ln>
              <a:effectLst/>
            </c:spPr>
          </c:errBars>
          <c:cat>
            <c:strRef>
              <c:f>Экстр._staite!$C$6:$C$7</c:f>
              <c:strCache>
                <c:ptCount val="2"/>
                <c:pt idx="0">
                  <c:v>Экстр -</c:v>
                </c:pt>
                <c:pt idx="1">
                  <c:v>Экстр +</c:v>
                </c:pt>
              </c:strCache>
            </c:strRef>
          </c:cat>
          <c:val>
            <c:numRef>
              <c:f>Экстр._staite!$D$6:$D$7</c:f>
              <c:numCache>
                <c:formatCode>General</c:formatCode>
                <c:ptCount val="2"/>
                <c:pt idx="0">
                  <c:v>23.1373</c:v>
                </c:pt>
                <c:pt idx="1">
                  <c:v>25.1569</c:v>
                </c:pt>
              </c:numCache>
            </c:numRef>
          </c:val>
        </c:ser>
        <c:dLbls>
          <c:showLegendKey val="0"/>
          <c:showVal val="0"/>
          <c:showCatName val="0"/>
          <c:showSerName val="0"/>
          <c:showPercent val="0"/>
          <c:showBubbleSize val="0"/>
        </c:dLbls>
        <c:gapWidth val="219"/>
        <c:overlap val="-27"/>
        <c:axId val="-1655174960"/>
        <c:axId val="-1655177136"/>
      </c:barChart>
      <c:catAx>
        <c:axId val="-1655174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7136"/>
        <c:crosses val="autoZero"/>
        <c:auto val="1"/>
        <c:lblAlgn val="ctr"/>
        <c:lblOffset val="100"/>
        <c:noMultiLvlLbl val="0"/>
      </c:catAx>
      <c:valAx>
        <c:axId val="-165517713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Энергетикалық</a:t>
                </a: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496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27261592300965"/>
          <c:y val="5.3547500849592235E-2"/>
          <c:w val="0.76412015164771074"/>
          <c:h val="0.8329410732943012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Экстр._staite!$F$8:$F$9</c:f>
                <c:numCache>
                  <c:formatCode>General</c:formatCode>
                  <c:ptCount val="2"/>
                  <c:pt idx="0">
                    <c:v>0.47605999999999998</c:v>
                  </c:pt>
                  <c:pt idx="1">
                    <c:v>0.39456000000000002</c:v>
                  </c:pt>
                </c:numCache>
              </c:numRef>
            </c:plus>
            <c:minus>
              <c:numRef>
                <c:f>Экстр._staite!$F$8:$F$9</c:f>
                <c:numCache>
                  <c:formatCode>General</c:formatCode>
                  <c:ptCount val="2"/>
                  <c:pt idx="0">
                    <c:v>0.47605999999999998</c:v>
                  </c:pt>
                  <c:pt idx="1">
                    <c:v>0.39456000000000002</c:v>
                  </c:pt>
                </c:numCache>
              </c:numRef>
            </c:minus>
            <c:spPr>
              <a:noFill/>
              <a:ln w="9525" cap="flat" cmpd="sng" algn="ctr">
                <a:solidFill>
                  <a:schemeClr val="tx1">
                    <a:lumMod val="65000"/>
                    <a:lumOff val="35000"/>
                  </a:schemeClr>
                </a:solidFill>
                <a:round/>
              </a:ln>
              <a:effectLst/>
            </c:spPr>
          </c:errBars>
          <c:cat>
            <c:strRef>
              <c:f>Экстр._staite!$C$8:$C$9</c:f>
              <c:strCache>
                <c:ptCount val="2"/>
                <c:pt idx="0">
                  <c:v>Экстр -</c:v>
                </c:pt>
                <c:pt idx="1">
                  <c:v>Экстр +</c:v>
                </c:pt>
              </c:strCache>
            </c:strRef>
          </c:cat>
          <c:val>
            <c:numRef>
              <c:f>Экстр._staite!$D$8:$D$9</c:f>
              <c:numCache>
                <c:formatCode>General</c:formatCode>
                <c:ptCount val="2"/>
                <c:pt idx="0">
                  <c:v>24.372499999999999</c:v>
                </c:pt>
                <c:pt idx="1">
                  <c:v>25.686299999999999</c:v>
                </c:pt>
              </c:numCache>
            </c:numRef>
          </c:val>
        </c:ser>
        <c:dLbls>
          <c:showLegendKey val="0"/>
          <c:showVal val="0"/>
          <c:showCatName val="0"/>
          <c:showSerName val="0"/>
          <c:showPercent val="0"/>
          <c:showBubbleSize val="0"/>
        </c:dLbls>
        <c:gapWidth val="219"/>
        <c:overlap val="-27"/>
        <c:axId val="-1655172240"/>
        <c:axId val="-1655162448"/>
      </c:barChart>
      <c:catAx>
        <c:axId val="-16551722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2448"/>
        <c:crosses val="autoZero"/>
        <c:auto val="1"/>
        <c:lblAlgn val="ctr"/>
        <c:lblOffset val="100"/>
        <c:noMultiLvlLbl val="0"/>
      </c:catAx>
      <c:valAx>
        <c:axId val="-165516244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chemeClr val="tx1"/>
                    </a:solidFill>
                  </a:rPr>
                  <a:t>Энергетикалық (зк)</a:t>
                </a: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22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3538032626304"/>
          <c:y val="5.4756810571092406E-2"/>
          <c:w val="0.81721967368821935"/>
          <c:h val="0.8152753690598802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Экстр._staite!$F$10:$F$11</c:f>
                <c:numCache>
                  <c:formatCode>General</c:formatCode>
                  <c:ptCount val="2"/>
                  <c:pt idx="0">
                    <c:v>1.0067699999999999</c:v>
                  </c:pt>
                  <c:pt idx="1">
                    <c:v>0.93991000000000002</c:v>
                  </c:pt>
                </c:numCache>
              </c:numRef>
            </c:plus>
            <c:minus>
              <c:numRef>
                <c:f>Экстр._staite!$F$10:$F$11</c:f>
                <c:numCache>
                  <c:formatCode>General</c:formatCode>
                  <c:ptCount val="2"/>
                  <c:pt idx="0">
                    <c:v>1.0067699999999999</c:v>
                  </c:pt>
                  <c:pt idx="1">
                    <c:v>0.93991000000000002</c:v>
                  </c:pt>
                </c:numCache>
              </c:numRef>
            </c:minus>
            <c:spPr>
              <a:noFill/>
              <a:ln w="9525" cap="flat" cmpd="sng" algn="ctr">
                <a:solidFill>
                  <a:schemeClr val="tx1">
                    <a:lumMod val="65000"/>
                    <a:lumOff val="35000"/>
                  </a:schemeClr>
                </a:solidFill>
                <a:round/>
              </a:ln>
              <a:effectLst/>
            </c:spPr>
          </c:errBars>
          <c:cat>
            <c:strRef>
              <c:f>Экстр._staite!$C$10:$C$11</c:f>
              <c:strCache>
                <c:ptCount val="2"/>
                <c:pt idx="0">
                  <c:v>Экстр -</c:v>
                </c:pt>
                <c:pt idx="1">
                  <c:v>Экстр +</c:v>
                </c:pt>
              </c:strCache>
            </c:strRef>
          </c:cat>
          <c:val>
            <c:numRef>
              <c:f>Экстр._staite!$D$10:$D$11</c:f>
              <c:numCache>
                <c:formatCode>General</c:formatCode>
                <c:ptCount val="2"/>
                <c:pt idx="0">
                  <c:v>26.215699999999998</c:v>
                </c:pt>
                <c:pt idx="1">
                  <c:v>29.490200000000002</c:v>
                </c:pt>
              </c:numCache>
            </c:numRef>
          </c:val>
        </c:ser>
        <c:dLbls>
          <c:showLegendKey val="0"/>
          <c:showVal val="0"/>
          <c:showCatName val="0"/>
          <c:showSerName val="0"/>
          <c:showPercent val="0"/>
          <c:showBubbleSize val="0"/>
        </c:dLbls>
        <c:gapWidth val="219"/>
        <c:overlap val="-27"/>
        <c:axId val="-1655171696"/>
        <c:axId val="-1655170064"/>
      </c:barChart>
      <c:catAx>
        <c:axId val="-16551716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0064"/>
        <c:crosses val="autoZero"/>
        <c:auto val="1"/>
        <c:lblAlgn val="ctr"/>
        <c:lblOffset val="100"/>
        <c:noMultiLvlLbl val="0"/>
      </c:catAx>
      <c:valAx>
        <c:axId val="-1655170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П</a:t>
                </a:r>
                <a:r>
                  <a:rPr lang="en-US">
                    <a:solidFill>
                      <a:schemeClr val="tx1"/>
                    </a:solidFill>
                  </a:rPr>
                  <a:t>A</a:t>
                </a:r>
                <a:r>
                  <a:rPr lang="kk-KZ">
                    <a:solidFill>
                      <a:schemeClr val="tx1"/>
                    </a:solidFill>
                  </a:rPr>
                  <a:t> (з.к)</a:t>
                </a:r>
                <a:endParaRPr lang="ru-RU">
                  <a:solidFill>
                    <a:schemeClr val="tx1"/>
                  </a:solidFill>
                </a:endParaRPr>
              </a:p>
            </c:rich>
          </c:tx>
          <c:layout>
            <c:manualLayout>
              <c:xMode val="edge"/>
              <c:yMode val="edge"/>
              <c:x val="0"/>
              <c:y val="0.38225209653671338"/>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'[гистограмма диссерға қаз.xlsx]ЗЖТ_Бағдарлау_Қырағылық +экстр'!$F$21:$F$22</c:f>
                <c:numCache>
                  <c:formatCode>General</c:formatCode>
                  <c:ptCount val="2"/>
                  <c:pt idx="0">
                    <c:v>2.5186199999999999</c:v>
                  </c:pt>
                  <c:pt idx="1">
                    <c:v>2.8994599999999999</c:v>
                  </c:pt>
                </c:numCache>
              </c:numRef>
            </c:plus>
            <c:minus>
              <c:numRef>
                <c:f>'[гистограмма диссерға қаз.xlsx]ЗЖТ_Бағдарлау_Қырағылық +экстр'!$F$21:$F$22</c:f>
                <c:numCache>
                  <c:formatCode>General</c:formatCode>
                  <c:ptCount val="2"/>
                  <c:pt idx="0">
                    <c:v>2.5186199999999999</c:v>
                  </c:pt>
                  <c:pt idx="1">
                    <c:v>2.8994599999999999</c:v>
                  </c:pt>
                </c:numCache>
              </c:numRef>
            </c:minus>
            <c:spPr>
              <a:noFill/>
              <a:ln w="9525" cap="flat" cmpd="sng" algn="ctr">
                <a:solidFill>
                  <a:schemeClr val="tx1">
                    <a:lumMod val="65000"/>
                    <a:lumOff val="35000"/>
                  </a:schemeClr>
                </a:solidFill>
                <a:round/>
              </a:ln>
              <a:effectLst/>
            </c:spPr>
          </c:errBars>
          <c:cat>
            <c:strRef>
              <c:f>'[гистограмма диссерға қаз.xlsx]ЗЖТ_Бағдарлау_Қырағылық +экстр'!$C$21:$C$22</c:f>
              <c:strCache>
                <c:ptCount val="2"/>
                <c:pt idx="0">
                  <c:v>Нейро -</c:v>
                </c:pt>
                <c:pt idx="1">
                  <c:v>Нейро+</c:v>
                </c:pt>
              </c:strCache>
            </c:strRef>
          </c:cat>
          <c:val>
            <c:numRef>
              <c:f>'[гистограмма диссерға қаз.xlsx]ЗЖТ_Бағдарлау_Қырағылық +экстр'!$D$21:$D$22</c:f>
              <c:numCache>
                <c:formatCode>General</c:formatCode>
                <c:ptCount val="2"/>
                <c:pt idx="0">
                  <c:v>60.043700000000001</c:v>
                </c:pt>
                <c:pt idx="1">
                  <c:v>68.316500000000005</c:v>
                </c:pt>
              </c:numCache>
            </c:numRef>
          </c:val>
        </c:ser>
        <c:dLbls>
          <c:showLegendKey val="0"/>
          <c:showVal val="0"/>
          <c:showCatName val="0"/>
          <c:showSerName val="0"/>
          <c:showPercent val="0"/>
          <c:showBubbleSize val="0"/>
        </c:dLbls>
        <c:gapWidth val="219"/>
        <c:overlap val="-27"/>
        <c:axId val="-1655166800"/>
        <c:axId val="-1655177680"/>
      </c:barChart>
      <c:catAx>
        <c:axId val="-16551668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77680"/>
        <c:crosses val="autoZero"/>
        <c:auto val="1"/>
        <c:lblAlgn val="ctr"/>
        <c:lblOffset val="100"/>
        <c:noMultiLvlLbl val="0"/>
      </c:catAx>
      <c:valAx>
        <c:axId val="-165517768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ЗЖТ</a:t>
                </a:r>
                <a:r>
                  <a:rPr lang="en-US">
                    <a:solidFill>
                      <a:sysClr val="windowText" lastClr="000000"/>
                    </a:solidFill>
                  </a:rPr>
                  <a:t>_</a:t>
                </a:r>
                <a:r>
                  <a:rPr lang="ru-RU">
                    <a:solidFill>
                      <a:sysClr val="windowText" lastClr="000000"/>
                    </a:solidFill>
                  </a:rPr>
                  <a:t>қырағылық</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6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5379033503158"/>
          <c:y val="7.7669902912621352E-2"/>
          <c:w val="0.72463640574339971"/>
          <c:h val="0.77217949698035315"/>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dPt>
          <c:errBars>
            <c:errBarType val="both"/>
            <c:errValType val="cust"/>
            <c:noEndCap val="0"/>
            <c:plus>
              <c:numRef>
                <c:f>'[гистограмма диссерға қаз.xlsx]ЗЖТ_Бағдарлау_Қырағылық +экстр'!$F$23:$F$24</c:f>
                <c:numCache>
                  <c:formatCode>General</c:formatCode>
                  <c:ptCount val="2"/>
                  <c:pt idx="0">
                    <c:v>3.5424699999999998</c:v>
                  </c:pt>
                  <c:pt idx="1">
                    <c:v>2.8871699999999998</c:v>
                  </c:pt>
                </c:numCache>
              </c:numRef>
            </c:plus>
            <c:minus>
              <c:numRef>
                <c:f>'[гистограмма диссерға қаз.xlsx]ЗЖТ_Бағдарлау_Қырағылық +экстр'!$F$23:$F$24</c:f>
                <c:numCache>
                  <c:formatCode>General</c:formatCode>
                  <c:ptCount val="2"/>
                  <c:pt idx="0">
                    <c:v>3.5424699999999998</c:v>
                  </c:pt>
                  <c:pt idx="1">
                    <c:v>2.8871699999999998</c:v>
                  </c:pt>
                </c:numCache>
              </c:numRef>
            </c:minus>
            <c:spPr>
              <a:noFill/>
              <a:ln w="9525" cap="flat" cmpd="sng" algn="ctr">
                <a:solidFill>
                  <a:schemeClr val="tx1">
                    <a:lumMod val="65000"/>
                    <a:lumOff val="35000"/>
                  </a:schemeClr>
                </a:solidFill>
                <a:round/>
              </a:ln>
              <a:effectLst/>
            </c:spPr>
          </c:errBars>
          <c:cat>
            <c:strRef>
              <c:f>'[гистограмма диссерға қаз.xlsx]ЗЖТ_Бағдарлау_Қырағылық +экстр'!$C$23:$C$24</c:f>
              <c:strCache>
                <c:ptCount val="2"/>
                <c:pt idx="0">
                  <c:v>Нейро -</c:v>
                </c:pt>
                <c:pt idx="1">
                  <c:v>Нейро +</c:v>
                </c:pt>
              </c:strCache>
            </c:strRef>
          </c:cat>
          <c:val>
            <c:numRef>
              <c:f>'[гистограмма диссерға қаз.xlsx]ЗЖТ_Бағдарлау_Қырағылық +экстр'!$D$23:$D$24</c:f>
              <c:numCache>
                <c:formatCode>General</c:formatCode>
                <c:ptCount val="2"/>
                <c:pt idx="0">
                  <c:v>31.252600000000001</c:v>
                </c:pt>
                <c:pt idx="1">
                  <c:v>41.7547</c:v>
                </c:pt>
              </c:numCache>
            </c:numRef>
          </c:val>
        </c:ser>
        <c:dLbls>
          <c:showLegendKey val="0"/>
          <c:showVal val="0"/>
          <c:showCatName val="0"/>
          <c:showSerName val="0"/>
          <c:showPercent val="0"/>
          <c:showBubbleSize val="0"/>
        </c:dLbls>
        <c:gapWidth val="219"/>
        <c:overlap val="-27"/>
        <c:axId val="-1655164624"/>
        <c:axId val="-1655566672"/>
      </c:barChart>
      <c:catAx>
        <c:axId val="-16551646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6672"/>
        <c:crosses val="autoZero"/>
        <c:auto val="1"/>
        <c:lblAlgn val="ctr"/>
        <c:lblOffset val="100"/>
        <c:noMultiLvlLbl val="0"/>
      </c:catAx>
      <c:valAx>
        <c:axId val="-1655566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ЗЖТ</a:t>
                </a:r>
                <a:r>
                  <a:rPr lang="en-US">
                    <a:solidFill>
                      <a:sysClr val="windowText" lastClr="000000"/>
                    </a:solidFill>
                  </a:rPr>
                  <a:t>_</a:t>
                </a:r>
                <a:r>
                  <a:rPr lang="ru-RU" baseline="0">
                    <a:solidFill>
                      <a:sysClr val="windowText" lastClr="000000"/>
                    </a:solidFill>
                  </a:rPr>
                  <a:t> Бағдарлау</a:t>
                </a:r>
                <a:endParaRPr lang="ru-RU">
                  <a:solidFill>
                    <a:sysClr val="windowText" lastClr="000000"/>
                  </a:solidFill>
                </a:endParaRP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164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dirty="0">
                <a:solidFill>
                  <a:schemeClr val="tx1"/>
                </a:solidFill>
              </a:rPr>
              <a:t>Бағдарлау_1</a:t>
            </a:r>
            <a:r>
              <a:rPr lang="ru-RU" sz="1100" baseline="0" dirty="0">
                <a:solidFill>
                  <a:schemeClr val="tx1"/>
                </a:solidFill>
              </a:rPr>
              <a:t> </a:t>
            </a:r>
            <a:r>
              <a:rPr lang="ru-RU" sz="1100" baseline="0" dirty="0" err="1">
                <a:solidFill>
                  <a:schemeClr val="tx1"/>
                </a:solidFill>
              </a:rPr>
              <a:t>кезең</a:t>
            </a:r>
            <a:endParaRPr lang="ru-RU" sz="1100" dirty="0">
              <a:solidFill>
                <a:schemeClr val="tx1"/>
              </a:solidFill>
            </a:endParaRPr>
          </a:p>
        </c:rich>
      </c:tx>
      <c:overlay val="0"/>
      <c:spPr>
        <a:noFill/>
        <a:ln>
          <a:noFill/>
        </a:ln>
        <a:effectLst/>
      </c:spPr>
    </c:title>
    <c:autoTitleDeleted val="0"/>
    <c:plotArea>
      <c:layout>
        <c:manualLayout>
          <c:layoutTarget val="inner"/>
          <c:xMode val="edge"/>
          <c:yMode val="edge"/>
          <c:x val="3.7360063225916805E-2"/>
          <c:y val="0.15429711852344397"/>
          <c:w val="0.94569315899704676"/>
          <c:h val="0.7459104843295606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23D-4FB8-97F2-735D207D8BE0}"/>
              </c:ext>
            </c:extLst>
          </c:dPt>
          <c:errBars>
            <c:errBarType val="both"/>
            <c:errValType val="cust"/>
            <c:noEndCap val="0"/>
            <c:plus>
              <c:numRef>
                <c:f>Лист1!$R$26:$R$27</c:f>
                <c:numCache>
                  <c:formatCode>General</c:formatCode>
                  <c:ptCount val="2"/>
                  <c:pt idx="0">
                    <c:v>3.5424734197104408</c:v>
                  </c:pt>
                  <c:pt idx="1">
                    <c:v>2.8871664787186182</c:v>
                  </c:pt>
                </c:numCache>
              </c:numRef>
            </c:plus>
            <c:minus>
              <c:numRef>
                <c:f>Лист1!$R$26:$R$27</c:f>
                <c:numCache>
                  <c:formatCode>General</c:formatCode>
                  <c:ptCount val="2"/>
                  <c:pt idx="0">
                    <c:v>3.5424734197104408</c:v>
                  </c:pt>
                  <c:pt idx="1">
                    <c:v>2.8871664787186182</c:v>
                  </c:pt>
                </c:numCache>
              </c:numRef>
            </c:minus>
            <c:spPr>
              <a:noFill/>
              <a:ln w="9525" cap="flat" cmpd="sng" algn="ctr">
                <a:solidFill>
                  <a:schemeClr val="tx1">
                    <a:lumMod val="65000"/>
                    <a:lumOff val="35000"/>
                  </a:schemeClr>
                </a:solidFill>
                <a:round/>
              </a:ln>
              <a:effectLst/>
            </c:spPr>
          </c:errBars>
          <c:cat>
            <c:strRef>
              <c:f>Лист1!$O$26:$O$27</c:f>
              <c:strCache>
                <c:ptCount val="2"/>
                <c:pt idx="0">
                  <c:v>Нейр.-</c:v>
                </c:pt>
                <c:pt idx="1">
                  <c:v>Нейр.+</c:v>
                </c:pt>
              </c:strCache>
            </c:strRef>
          </c:cat>
          <c:val>
            <c:numRef>
              <c:f>Лист1!$P$26:$P$27</c:f>
              <c:numCache>
                <c:formatCode>General</c:formatCode>
                <c:ptCount val="2"/>
                <c:pt idx="0">
                  <c:v>31.252588888888919</c:v>
                </c:pt>
                <c:pt idx="1">
                  <c:v>41.754668803418824</c:v>
                </c:pt>
              </c:numCache>
            </c:numRef>
          </c:val>
          <c:extLst xmlns:c16r2="http://schemas.microsoft.com/office/drawing/2015/06/chart">
            <c:ext xmlns:c16="http://schemas.microsoft.com/office/drawing/2014/chart" uri="{C3380CC4-5D6E-409C-BE32-E72D297353CC}">
              <c16:uniqueId val="{00000002-D23D-4FB8-97F2-735D207D8BE0}"/>
            </c:ext>
          </c:extLst>
        </c:ser>
        <c:dLbls>
          <c:showLegendKey val="0"/>
          <c:showVal val="0"/>
          <c:showCatName val="0"/>
          <c:showSerName val="0"/>
          <c:showPercent val="0"/>
          <c:showBubbleSize val="0"/>
        </c:dLbls>
        <c:gapWidth val="219"/>
        <c:overlap val="-27"/>
        <c:axId val="-1655567216"/>
        <c:axId val="-1655560688"/>
      </c:barChart>
      <c:catAx>
        <c:axId val="-1655567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0688"/>
        <c:crosses val="autoZero"/>
        <c:auto val="1"/>
        <c:lblAlgn val="ctr"/>
        <c:lblOffset val="100"/>
        <c:noMultiLvlLbl val="0"/>
      </c:catAx>
      <c:valAx>
        <c:axId val="-1655560688"/>
        <c:scaling>
          <c:orientation val="minMax"/>
          <c:max val="45"/>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71447825778532"/>
          <c:y val="9.3418259023354558E-2"/>
          <c:w val="0.66400624246293538"/>
          <c:h val="0.7095688516642426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dPt>
          <c:errBars>
            <c:errBarType val="both"/>
            <c:errValType val="cust"/>
            <c:noEndCap val="0"/>
            <c:plus>
              <c:numRef>
                <c:f>Neurot_группа!$G$42:$G$43</c:f>
                <c:numCache>
                  <c:formatCode>General</c:formatCode>
                  <c:ptCount val="2"/>
                  <c:pt idx="0">
                    <c:v>0.49895</c:v>
                  </c:pt>
                  <c:pt idx="1">
                    <c:v>0.72170000000000001</c:v>
                  </c:pt>
                </c:numCache>
              </c:numRef>
            </c:plus>
            <c:minus>
              <c:numRef>
                <c:f>Neurot_группа!$G$42:$G$43</c:f>
                <c:numCache>
                  <c:formatCode>General</c:formatCode>
                  <c:ptCount val="2"/>
                  <c:pt idx="0">
                    <c:v>0.49895</c:v>
                  </c:pt>
                  <c:pt idx="1">
                    <c:v>0.72170000000000001</c:v>
                  </c:pt>
                </c:numCache>
              </c:numRef>
            </c:minus>
            <c:spPr>
              <a:noFill/>
              <a:ln w="9525" cap="flat" cmpd="sng" algn="ctr">
                <a:solidFill>
                  <a:schemeClr val="tx1">
                    <a:lumMod val="65000"/>
                    <a:lumOff val="35000"/>
                  </a:schemeClr>
                </a:solidFill>
                <a:round/>
              </a:ln>
              <a:effectLst/>
            </c:spPr>
          </c:errBars>
          <c:cat>
            <c:strRef>
              <c:f>Neurot_группа!$D$42:$D$43</c:f>
              <c:strCache>
                <c:ptCount val="2"/>
                <c:pt idx="0">
                  <c:v>Нейро -</c:v>
                </c:pt>
                <c:pt idx="1">
                  <c:v>Нейро +</c:v>
                </c:pt>
              </c:strCache>
            </c:strRef>
          </c:cat>
          <c:val>
            <c:numRef>
              <c:f>Neurot_группа!$E$42:$E$43</c:f>
              <c:numCache>
                <c:formatCode>General</c:formatCode>
                <c:ptCount val="2"/>
                <c:pt idx="0">
                  <c:v>16.04</c:v>
                </c:pt>
                <c:pt idx="1">
                  <c:v>17.884599999999999</c:v>
                </c:pt>
              </c:numCache>
            </c:numRef>
          </c:val>
        </c:ser>
        <c:dLbls>
          <c:showLegendKey val="0"/>
          <c:showVal val="0"/>
          <c:showCatName val="0"/>
          <c:showSerName val="0"/>
          <c:showPercent val="0"/>
          <c:showBubbleSize val="0"/>
        </c:dLbls>
        <c:gapWidth val="219"/>
        <c:overlap val="-27"/>
        <c:axId val="-1655556880"/>
        <c:axId val="-1655566128"/>
      </c:barChart>
      <c:catAx>
        <c:axId val="-165555688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6128"/>
        <c:crosses val="autoZero"/>
        <c:auto val="1"/>
        <c:lblAlgn val="ctr"/>
        <c:lblOffset val="100"/>
        <c:noMultiLvlLbl val="0"/>
      </c:catAx>
      <c:valAx>
        <c:axId val="-16555661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a:solidFill>
                      <a:schemeClr val="tx1"/>
                    </a:solidFill>
                  </a:rPr>
                  <a:t>Н</a:t>
                </a:r>
                <a:r>
                  <a:rPr lang="en-US" sz="1200">
                    <a:solidFill>
                      <a:schemeClr val="tx1"/>
                    </a:solidFill>
                  </a:rPr>
                  <a:t>A</a:t>
                </a:r>
                <a:endParaRPr lang="ru-RU" sz="1200">
                  <a:solidFill>
                    <a:schemeClr val="tx1"/>
                  </a:solidFill>
                </a:endParaRP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5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8254990853416"/>
          <c:y val="7.6157000585823087E-2"/>
          <c:w val="0.7296332750072908"/>
          <c:h val="0.66825853710289729"/>
        </c:manualLayout>
      </c:layout>
      <c:scatterChart>
        <c:scatterStyle val="lineMarker"/>
        <c:varyColors val="0"/>
        <c:ser>
          <c:idx val="0"/>
          <c:order val="0"/>
          <c:tx>
            <c:strRef>
              <c:f>Лист2!$C$1</c:f>
              <c:strCache>
                <c:ptCount val="1"/>
                <c:pt idx="0">
                  <c:v>Фрустрация</c:v>
                </c:pt>
              </c:strCache>
            </c:strRef>
          </c:tx>
          <c:spPr>
            <a:ln w="19050" cap="rnd">
              <a:noFill/>
              <a:round/>
            </a:ln>
            <a:effectLst/>
          </c:spPr>
          <c:marker>
            <c:symbol val="diamond"/>
            <c:size val="2"/>
            <c:spPr>
              <a:solidFill>
                <a:schemeClr val="tx1"/>
              </a:solidFill>
              <a:ln w="9525">
                <a:noFill/>
              </a:ln>
              <a:effectLst/>
            </c:spPr>
          </c:marker>
          <c:trendline>
            <c:spPr>
              <a:ln w="12700" cap="rnd">
                <a:solidFill>
                  <a:schemeClr val="tx1"/>
                </a:solidFill>
                <a:prstDash val="solid"/>
              </a:ln>
              <a:effectLst/>
            </c:spPr>
            <c:trendlineType val="linear"/>
            <c:dispRSqr val="0"/>
            <c:dispEq val="0"/>
          </c:trendline>
          <c:xVal>
            <c:numRef>
              <c:f>Лист2!$B$2:$B$103</c:f>
              <c:numCache>
                <c:formatCode>General</c:formatCode>
                <c:ptCount val="102"/>
                <c:pt idx="0">
                  <c:v>45</c:v>
                </c:pt>
                <c:pt idx="1">
                  <c:v>52</c:v>
                </c:pt>
                <c:pt idx="2">
                  <c:v>61</c:v>
                </c:pt>
                <c:pt idx="3">
                  <c:v>58</c:v>
                </c:pt>
                <c:pt idx="4">
                  <c:v>42</c:v>
                </c:pt>
                <c:pt idx="5">
                  <c:v>57</c:v>
                </c:pt>
                <c:pt idx="6">
                  <c:v>55</c:v>
                </c:pt>
                <c:pt idx="7">
                  <c:v>47</c:v>
                </c:pt>
                <c:pt idx="8">
                  <c:v>42</c:v>
                </c:pt>
                <c:pt idx="9">
                  <c:v>44</c:v>
                </c:pt>
                <c:pt idx="10">
                  <c:v>55</c:v>
                </c:pt>
                <c:pt idx="11">
                  <c:v>58</c:v>
                </c:pt>
                <c:pt idx="12">
                  <c:v>51</c:v>
                </c:pt>
                <c:pt idx="13">
                  <c:v>44</c:v>
                </c:pt>
                <c:pt idx="14">
                  <c:v>47</c:v>
                </c:pt>
                <c:pt idx="15">
                  <c:v>50</c:v>
                </c:pt>
                <c:pt idx="16">
                  <c:v>61</c:v>
                </c:pt>
                <c:pt idx="17">
                  <c:v>63</c:v>
                </c:pt>
                <c:pt idx="18">
                  <c:v>58</c:v>
                </c:pt>
                <c:pt idx="19">
                  <c:v>44</c:v>
                </c:pt>
                <c:pt idx="20">
                  <c:v>49</c:v>
                </c:pt>
                <c:pt idx="21">
                  <c:v>57</c:v>
                </c:pt>
                <c:pt idx="22">
                  <c:v>41</c:v>
                </c:pt>
                <c:pt idx="23">
                  <c:v>50</c:v>
                </c:pt>
                <c:pt idx="24">
                  <c:v>80</c:v>
                </c:pt>
                <c:pt idx="25">
                  <c:v>47</c:v>
                </c:pt>
                <c:pt idx="26">
                  <c:v>59</c:v>
                </c:pt>
                <c:pt idx="27">
                  <c:v>63</c:v>
                </c:pt>
                <c:pt idx="28">
                  <c:v>54</c:v>
                </c:pt>
                <c:pt idx="29">
                  <c:v>40</c:v>
                </c:pt>
                <c:pt idx="30">
                  <c:v>61</c:v>
                </c:pt>
                <c:pt idx="31">
                  <c:v>42</c:v>
                </c:pt>
                <c:pt idx="32">
                  <c:v>43</c:v>
                </c:pt>
                <c:pt idx="33">
                  <c:v>51</c:v>
                </c:pt>
                <c:pt idx="34">
                  <c:v>51</c:v>
                </c:pt>
                <c:pt idx="35">
                  <c:v>46</c:v>
                </c:pt>
                <c:pt idx="36">
                  <c:v>53</c:v>
                </c:pt>
                <c:pt idx="37">
                  <c:v>53</c:v>
                </c:pt>
                <c:pt idx="38">
                  <c:v>56</c:v>
                </c:pt>
                <c:pt idx="39">
                  <c:v>52</c:v>
                </c:pt>
                <c:pt idx="40">
                  <c:v>49</c:v>
                </c:pt>
                <c:pt idx="41">
                  <c:v>55</c:v>
                </c:pt>
                <c:pt idx="42">
                  <c:v>51</c:v>
                </c:pt>
                <c:pt idx="43">
                  <c:v>67</c:v>
                </c:pt>
                <c:pt idx="44">
                  <c:v>55</c:v>
                </c:pt>
                <c:pt idx="45">
                  <c:v>42</c:v>
                </c:pt>
                <c:pt idx="46">
                  <c:v>53</c:v>
                </c:pt>
                <c:pt idx="47">
                  <c:v>61</c:v>
                </c:pt>
                <c:pt idx="48">
                  <c:v>63</c:v>
                </c:pt>
                <c:pt idx="49">
                  <c:v>55</c:v>
                </c:pt>
                <c:pt idx="50">
                  <c:v>53</c:v>
                </c:pt>
                <c:pt idx="51">
                  <c:v>58</c:v>
                </c:pt>
                <c:pt idx="52">
                  <c:v>42</c:v>
                </c:pt>
                <c:pt idx="53">
                  <c:v>45</c:v>
                </c:pt>
                <c:pt idx="54">
                  <c:v>62</c:v>
                </c:pt>
                <c:pt idx="55">
                  <c:v>41</c:v>
                </c:pt>
                <c:pt idx="56">
                  <c:v>50</c:v>
                </c:pt>
                <c:pt idx="57">
                  <c:v>65</c:v>
                </c:pt>
                <c:pt idx="58">
                  <c:v>62</c:v>
                </c:pt>
                <c:pt idx="59">
                  <c:v>50</c:v>
                </c:pt>
                <c:pt idx="60">
                  <c:v>53</c:v>
                </c:pt>
                <c:pt idx="61">
                  <c:v>48</c:v>
                </c:pt>
                <c:pt idx="62">
                  <c:v>45</c:v>
                </c:pt>
                <c:pt idx="63">
                  <c:v>55</c:v>
                </c:pt>
                <c:pt idx="64">
                  <c:v>64</c:v>
                </c:pt>
                <c:pt idx="65">
                  <c:v>46</c:v>
                </c:pt>
                <c:pt idx="66">
                  <c:v>58</c:v>
                </c:pt>
                <c:pt idx="67">
                  <c:v>43</c:v>
                </c:pt>
                <c:pt idx="68">
                  <c:v>54</c:v>
                </c:pt>
                <c:pt idx="69">
                  <c:v>50</c:v>
                </c:pt>
                <c:pt idx="70">
                  <c:v>42</c:v>
                </c:pt>
                <c:pt idx="71">
                  <c:v>50</c:v>
                </c:pt>
                <c:pt idx="72">
                  <c:v>48</c:v>
                </c:pt>
                <c:pt idx="73">
                  <c:v>58</c:v>
                </c:pt>
                <c:pt idx="74">
                  <c:v>53</c:v>
                </c:pt>
                <c:pt idx="75">
                  <c:v>46</c:v>
                </c:pt>
                <c:pt idx="76">
                  <c:v>43</c:v>
                </c:pt>
                <c:pt idx="77">
                  <c:v>45</c:v>
                </c:pt>
                <c:pt idx="78">
                  <c:v>50</c:v>
                </c:pt>
                <c:pt idx="79">
                  <c:v>48</c:v>
                </c:pt>
                <c:pt idx="80">
                  <c:v>48</c:v>
                </c:pt>
                <c:pt idx="81">
                  <c:v>55</c:v>
                </c:pt>
                <c:pt idx="82">
                  <c:v>42</c:v>
                </c:pt>
                <c:pt idx="83">
                  <c:v>50</c:v>
                </c:pt>
                <c:pt idx="84">
                  <c:v>48</c:v>
                </c:pt>
                <c:pt idx="85">
                  <c:v>46</c:v>
                </c:pt>
                <c:pt idx="86">
                  <c:v>41</c:v>
                </c:pt>
                <c:pt idx="87">
                  <c:v>42</c:v>
                </c:pt>
                <c:pt idx="88">
                  <c:v>37</c:v>
                </c:pt>
                <c:pt idx="89">
                  <c:v>46</c:v>
                </c:pt>
                <c:pt idx="90">
                  <c:v>50</c:v>
                </c:pt>
                <c:pt idx="91">
                  <c:v>41</c:v>
                </c:pt>
                <c:pt idx="92">
                  <c:v>43</c:v>
                </c:pt>
                <c:pt idx="93">
                  <c:v>42</c:v>
                </c:pt>
                <c:pt idx="94">
                  <c:v>65</c:v>
                </c:pt>
                <c:pt idx="95">
                  <c:v>37</c:v>
                </c:pt>
                <c:pt idx="96">
                  <c:v>53</c:v>
                </c:pt>
                <c:pt idx="97">
                  <c:v>48</c:v>
                </c:pt>
                <c:pt idx="98">
                  <c:v>49</c:v>
                </c:pt>
                <c:pt idx="99">
                  <c:v>39</c:v>
                </c:pt>
                <c:pt idx="100">
                  <c:v>49</c:v>
                </c:pt>
                <c:pt idx="101">
                  <c:v>47</c:v>
                </c:pt>
              </c:numCache>
            </c:numRef>
          </c:xVal>
          <c:yVal>
            <c:numRef>
              <c:f>Лист2!$C$2:$C$103</c:f>
              <c:numCache>
                <c:formatCode>General</c:formatCode>
                <c:ptCount val="102"/>
                <c:pt idx="0">
                  <c:v>14</c:v>
                </c:pt>
                <c:pt idx="1">
                  <c:v>7</c:v>
                </c:pt>
                <c:pt idx="2">
                  <c:v>7</c:v>
                </c:pt>
                <c:pt idx="3">
                  <c:v>5</c:v>
                </c:pt>
                <c:pt idx="4">
                  <c:v>5</c:v>
                </c:pt>
                <c:pt idx="5">
                  <c:v>5</c:v>
                </c:pt>
                <c:pt idx="6">
                  <c:v>5</c:v>
                </c:pt>
                <c:pt idx="7">
                  <c:v>7</c:v>
                </c:pt>
                <c:pt idx="8">
                  <c:v>6</c:v>
                </c:pt>
                <c:pt idx="9">
                  <c:v>8</c:v>
                </c:pt>
                <c:pt idx="10">
                  <c:v>6</c:v>
                </c:pt>
                <c:pt idx="11">
                  <c:v>13</c:v>
                </c:pt>
                <c:pt idx="12">
                  <c:v>12</c:v>
                </c:pt>
                <c:pt idx="13">
                  <c:v>5</c:v>
                </c:pt>
                <c:pt idx="14">
                  <c:v>7</c:v>
                </c:pt>
                <c:pt idx="15">
                  <c:v>6</c:v>
                </c:pt>
                <c:pt idx="16">
                  <c:v>8</c:v>
                </c:pt>
                <c:pt idx="17">
                  <c:v>5</c:v>
                </c:pt>
                <c:pt idx="18">
                  <c:v>5</c:v>
                </c:pt>
                <c:pt idx="19">
                  <c:v>5</c:v>
                </c:pt>
                <c:pt idx="20">
                  <c:v>6</c:v>
                </c:pt>
                <c:pt idx="21">
                  <c:v>10</c:v>
                </c:pt>
                <c:pt idx="22">
                  <c:v>5</c:v>
                </c:pt>
                <c:pt idx="23">
                  <c:v>7</c:v>
                </c:pt>
                <c:pt idx="24">
                  <c:v>11</c:v>
                </c:pt>
                <c:pt idx="25">
                  <c:v>10</c:v>
                </c:pt>
                <c:pt idx="26">
                  <c:v>11</c:v>
                </c:pt>
                <c:pt idx="27">
                  <c:v>11</c:v>
                </c:pt>
                <c:pt idx="28">
                  <c:v>9</c:v>
                </c:pt>
                <c:pt idx="29">
                  <c:v>15</c:v>
                </c:pt>
                <c:pt idx="30">
                  <c:v>7</c:v>
                </c:pt>
                <c:pt idx="31">
                  <c:v>7</c:v>
                </c:pt>
                <c:pt idx="32">
                  <c:v>5</c:v>
                </c:pt>
                <c:pt idx="33">
                  <c:v>10</c:v>
                </c:pt>
                <c:pt idx="34">
                  <c:v>5</c:v>
                </c:pt>
                <c:pt idx="35">
                  <c:v>5</c:v>
                </c:pt>
                <c:pt idx="36">
                  <c:v>10</c:v>
                </c:pt>
                <c:pt idx="37">
                  <c:v>11</c:v>
                </c:pt>
                <c:pt idx="38">
                  <c:v>5</c:v>
                </c:pt>
                <c:pt idx="39">
                  <c:v>8</c:v>
                </c:pt>
                <c:pt idx="40">
                  <c:v>6</c:v>
                </c:pt>
                <c:pt idx="41">
                  <c:v>6</c:v>
                </c:pt>
                <c:pt idx="42">
                  <c:v>8</c:v>
                </c:pt>
                <c:pt idx="43">
                  <c:v>7</c:v>
                </c:pt>
                <c:pt idx="44">
                  <c:v>5</c:v>
                </c:pt>
                <c:pt idx="45">
                  <c:v>7</c:v>
                </c:pt>
                <c:pt idx="46">
                  <c:v>5</c:v>
                </c:pt>
                <c:pt idx="47">
                  <c:v>8</c:v>
                </c:pt>
                <c:pt idx="48">
                  <c:v>7</c:v>
                </c:pt>
                <c:pt idx="49">
                  <c:v>13</c:v>
                </c:pt>
                <c:pt idx="50">
                  <c:v>7</c:v>
                </c:pt>
                <c:pt idx="51">
                  <c:v>12</c:v>
                </c:pt>
                <c:pt idx="52">
                  <c:v>9</c:v>
                </c:pt>
                <c:pt idx="53">
                  <c:v>5</c:v>
                </c:pt>
                <c:pt idx="54">
                  <c:v>12</c:v>
                </c:pt>
                <c:pt idx="55">
                  <c:v>6</c:v>
                </c:pt>
                <c:pt idx="56">
                  <c:v>10</c:v>
                </c:pt>
                <c:pt idx="57">
                  <c:v>5</c:v>
                </c:pt>
                <c:pt idx="58">
                  <c:v>7</c:v>
                </c:pt>
                <c:pt idx="59">
                  <c:v>13</c:v>
                </c:pt>
                <c:pt idx="60">
                  <c:v>8</c:v>
                </c:pt>
                <c:pt idx="61">
                  <c:v>5</c:v>
                </c:pt>
                <c:pt idx="62">
                  <c:v>6</c:v>
                </c:pt>
                <c:pt idx="63">
                  <c:v>10</c:v>
                </c:pt>
                <c:pt idx="64">
                  <c:v>8</c:v>
                </c:pt>
                <c:pt idx="65">
                  <c:v>10</c:v>
                </c:pt>
                <c:pt idx="66">
                  <c:v>8</c:v>
                </c:pt>
                <c:pt idx="67">
                  <c:v>5</c:v>
                </c:pt>
                <c:pt idx="68">
                  <c:v>9</c:v>
                </c:pt>
                <c:pt idx="69">
                  <c:v>8</c:v>
                </c:pt>
                <c:pt idx="70">
                  <c:v>5</c:v>
                </c:pt>
                <c:pt idx="71">
                  <c:v>8</c:v>
                </c:pt>
                <c:pt idx="72">
                  <c:v>5</c:v>
                </c:pt>
                <c:pt idx="73">
                  <c:v>14</c:v>
                </c:pt>
                <c:pt idx="74">
                  <c:v>5</c:v>
                </c:pt>
                <c:pt idx="75">
                  <c:v>7</c:v>
                </c:pt>
                <c:pt idx="76">
                  <c:v>7</c:v>
                </c:pt>
                <c:pt idx="77">
                  <c:v>7</c:v>
                </c:pt>
                <c:pt idx="78">
                  <c:v>10</c:v>
                </c:pt>
                <c:pt idx="79">
                  <c:v>15</c:v>
                </c:pt>
                <c:pt idx="80">
                  <c:v>6</c:v>
                </c:pt>
                <c:pt idx="81">
                  <c:v>7</c:v>
                </c:pt>
                <c:pt idx="82">
                  <c:v>5</c:v>
                </c:pt>
                <c:pt idx="83">
                  <c:v>10</c:v>
                </c:pt>
                <c:pt idx="84">
                  <c:v>7</c:v>
                </c:pt>
                <c:pt idx="85">
                  <c:v>5</c:v>
                </c:pt>
                <c:pt idx="86">
                  <c:v>5</c:v>
                </c:pt>
                <c:pt idx="87">
                  <c:v>5</c:v>
                </c:pt>
                <c:pt idx="88">
                  <c:v>5</c:v>
                </c:pt>
                <c:pt idx="89">
                  <c:v>6</c:v>
                </c:pt>
                <c:pt idx="90">
                  <c:v>7</c:v>
                </c:pt>
                <c:pt idx="91">
                  <c:v>15</c:v>
                </c:pt>
                <c:pt idx="92">
                  <c:v>5</c:v>
                </c:pt>
                <c:pt idx="93">
                  <c:v>5</c:v>
                </c:pt>
                <c:pt idx="94">
                  <c:v>11</c:v>
                </c:pt>
                <c:pt idx="95">
                  <c:v>5</c:v>
                </c:pt>
                <c:pt idx="96">
                  <c:v>5</c:v>
                </c:pt>
                <c:pt idx="97">
                  <c:v>7</c:v>
                </c:pt>
                <c:pt idx="98">
                  <c:v>7</c:v>
                </c:pt>
                <c:pt idx="99">
                  <c:v>7</c:v>
                </c:pt>
                <c:pt idx="100">
                  <c:v>9</c:v>
                </c:pt>
                <c:pt idx="101">
                  <c:v>5</c:v>
                </c:pt>
              </c:numCache>
            </c:numRef>
          </c:yVal>
          <c:smooth val="0"/>
          <c:extLst xmlns:c16r2="http://schemas.microsoft.com/office/drawing/2015/06/chart">
            <c:ext xmlns:c16="http://schemas.microsoft.com/office/drawing/2014/chart" uri="{C3380CC4-5D6E-409C-BE32-E72D297353CC}">
              <c16:uniqueId val="{00000000-E7E0-4CDA-869D-8624C87F23BC}"/>
            </c:ext>
          </c:extLst>
        </c:ser>
        <c:dLbls>
          <c:showLegendKey val="0"/>
          <c:showVal val="0"/>
          <c:showCatName val="0"/>
          <c:showSerName val="0"/>
          <c:showPercent val="0"/>
          <c:showBubbleSize val="0"/>
        </c:dLbls>
        <c:axId val="-1696138640"/>
        <c:axId val="-1696138096"/>
      </c:scatterChart>
      <c:valAx>
        <c:axId val="-169613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dirty="0" err="1">
                    <a:solidFill>
                      <a:schemeClr val="tx1"/>
                    </a:solidFill>
                    <a:latin typeface="+mj-lt"/>
                  </a:rPr>
                  <a:t>ТМ</a:t>
                </a:r>
                <a:endParaRPr lang="ru-RU" sz="1100" dirty="0">
                  <a:solidFill>
                    <a:schemeClr val="tx1"/>
                  </a:solidFill>
                  <a:latin typeface="+mj-l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6138096"/>
        <c:crosses val="autoZero"/>
        <c:crossBetween val="midCat"/>
      </c:valAx>
      <c:valAx>
        <c:axId val="-1696138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100" dirty="0">
                    <a:solidFill>
                      <a:schemeClr val="tx1"/>
                    </a:solidFill>
                    <a:latin typeface="+mj-lt"/>
                  </a:rPr>
                  <a:t>Фрустрация</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6138640"/>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1941962310891"/>
          <c:y val="5.4054108621037752E-2"/>
          <c:w val="0.73506760303610696"/>
          <c:h val="0.79460490156529828"/>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dPt>
          <c:errBars>
            <c:errBarType val="both"/>
            <c:errValType val="cust"/>
            <c:noEndCap val="0"/>
            <c:plus>
              <c:numRef>
                <c:f>Neurot_группа!$E$55:$E$56</c:f>
                <c:numCache>
                  <c:formatCode>General</c:formatCode>
                  <c:ptCount val="2"/>
                  <c:pt idx="0">
                    <c:v>0.34218999999999999</c:v>
                  </c:pt>
                  <c:pt idx="1">
                    <c:v>0.64134000000000002</c:v>
                  </c:pt>
                </c:numCache>
              </c:numRef>
            </c:plus>
            <c:minus>
              <c:numRef>
                <c:f>Neurot_группа!$E$55:$E$56</c:f>
                <c:numCache>
                  <c:formatCode>General</c:formatCode>
                  <c:ptCount val="2"/>
                  <c:pt idx="0">
                    <c:v>0.34218999999999999</c:v>
                  </c:pt>
                  <c:pt idx="1">
                    <c:v>0.64134000000000002</c:v>
                  </c:pt>
                </c:numCache>
              </c:numRef>
            </c:minus>
            <c:spPr>
              <a:noFill/>
              <a:ln w="9525" cap="flat" cmpd="sng" algn="ctr">
                <a:solidFill>
                  <a:schemeClr val="tx1">
                    <a:lumMod val="65000"/>
                    <a:lumOff val="35000"/>
                  </a:schemeClr>
                </a:solidFill>
                <a:round/>
              </a:ln>
              <a:effectLst/>
            </c:spPr>
          </c:errBars>
          <c:cat>
            <c:strRef>
              <c:f>Neurot_группа!$B$55:$B$56</c:f>
              <c:strCache>
                <c:ptCount val="2"/>
                <c:pt idx="0">
                  <c:v>Нейро -</c:v>
                </c:pt>
                <c:pt idx="1">
                  <c:v>Нейро +</c:v>
                </c:pt>
              </c:strCache>
            </c:strRef>
          </c:cat>
          <c:val>
            <c:numRef>
              <c:f>Neurot_группа!$C$55:$C$56</c:f>
              <c:numCache>
                <c:formatCode>General</c:formatCode>
                <c:ptCount val="2"/>
                <c:pt idx="0">
                  <c:v>14.32</c:v>
                </c:pt>
                <c:pt idx="1">
                  <c:v>17.057700000000001</c:v>
                </c:pt>
              </c:numCache>
            </c:numRef>
          </c:val>
        </c:ser>
        <c:dLbls>
          <c:showLegendKey val="0"/>
          <c:showVal val="0"/>
          <c:showCatName val="0"/>
          <c:showSerName val="0"/>
          <c:showPercent val="0"/>
          <c:showBubbleSize val="0"/>
        </c:dLbls>
        <c:gapWidth val="219"/>
        <c:overlap val="-27"/>
        <c:axId val="-1655571024"/>
        <c:axId val="-1655568304"/>
      </c:barChart>
      <c:catAx>
        <c:axId val="-1655571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8304"/>
        <c:crosses val="autoZero"/>
        <c:auto val="1"/>
        <c:lblAlgn val="ctr"/>
        <c:lblOffset val="100"/>
        <c:noMultiLvlLbl val="0"/>
      </c:catAx>
      <c:valAx>
        <c:axId val="-16555683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a:solidFill>
                      <a:schemeClr val="tx1"/>
                    </a:solidFill>
                  </a:rPr>
                  <a:t>Н</a:t>
                </a:r>
                <a:r>
                  <a:rPr lang="en-US" sz="1200">
                    <a:solidFill>
                      <a:schemeClr val="tx1"/>
                    </a:solidFill>
                  </a:rPr>
                  <a:t>A</a:t>
                </a:r>
                <a:r>
                  <a:rPr lang="kk-KZ" sz="1200">
                    <a:solidFill>
                      <a:schemeClr val="tx1"/>
                    </a:solidFill>
                  </a:rPr>
                  <a:t> (зк)</a:t>
                </a:r>
                <a:endParaRPr lang="ru-RU" sz="1200">
                  <a:solidFill>
                    <a:schemeClr val="tx1"/>
                  </a:solidFill>
                </a:endParaRP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7102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18547681539807"/>
          <c:y val="7.7952755905511817E-2"/>
          <c:w val="0.78485403610262994"/>
          <c:h val="0.7881701187440263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dPt>
          <c:errBars>
            <c:errBarType val="both"/>
            <c:errValType val="cust"/>
            <c:noEndCap val="0"/>
            <c:plus>
              <c:numRef>
                <c:f>Neurot_группа!$F$71:$F$72</c:f>
                <c:numCache>
                  <c:formatCode>General</c:formatCode>
                  <c:ptCount val="2"/>
                  <c:pt idx="0">
                    <c:v>0.99909999999999999</c:v>
                  </c:pt>
                  <c:pt idx="1">
                    <c:v>0.76646999999999998</c:v>
                  </c:pt>
                </c:numCache>
              </c:numRef>
            </c:plus>
            <c:minus>
              <c:numRef>
                <c:f>Neurot_группа!$F$71:$F$72</c:f>
                <c:numCache>
                  <c:formatCode>General</c:formatCode>
                  <c:ptCount val="2"/>
                  <c:pt idx="0">
                    <c:v>0.99909999999999999</c:v>
                  </c:pt>
                  <c:pt idx="1">
                    <c:v>0.76646999999999998</c:v>
                  </c:pt>
                </c:numCache>
              </c:numRef>
            </c:minus>
            <c:spPr>
              <a:noFill/>
              <a:ln w="9525" cap="flat" cmpd="sng" algn="ctr">
                <a:solidFill>
                  <a:schemeClr val="tx1">
                    <a:lumMod val="65000"/>
                    <a:lumOff val="35000"/>
                  </a:schemeClr>
                </a:solidFill>
                <a:round/>
              </a:ln>
              <a:effectLst/>
            </c:spPr>
          </c:errBars>
          <c:cat>
            <c:strRef>
              <c:f>Neurot_группа!$C$71:$C$72</c:f>
              <c:strCache>
                <c:ptCount val="2"/>
                <c:pt idx="0">
                  <c:v>Нейро -</c:v>
                </c:pt>
                <c:pt idx="1">
                  <c:v>Нейро +</c:v>
                </c:pt>
              </c:strCache>
            </c:strRef>
          </c:cat>
          <c:val>
            <c:numRef>
              <c:f>Neurot_группа!$D$71:$D$72</c:f>
              <c:numCache>
                <c:formatCode>General</c:formatCode>
                <c:ptCount val="2"/>
                <c:pt idx="0">
                  <c:v>47.94</c:v>
                </c:pt>
                <c:pt idx="1">
                  <c:v>53.769199999999998</c:v>
                </c:pt>
              </c:numCache>
            </c:numRef>
          </c:val>
        </c:ser>
        <c:dLbls>
          <c:showLegendKey val="0"/>
          <c:showVal val="0"/>
          <c:showCatName val="0"/>
          <c:showSerName val="0"/>
          <c:showPercent val="0"/>
          <c:showBubbleSize val="0"/>
        </c:dLbls>
        <c:gapWidth val="219"/>
        <c:overlap val="-27"/>
        <c:axId val="-1655562320"/>
        <c:axId val="-1655560144"/>
      </c:barChart>
      <c:catAx>
        <c:axId val="-165556232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0144"/>
        <c:crosses val="autoZero"/>
        <c:auto val="1"/>
        <c:lblAlgn val="ctr"/>
        <c:lblOffset val="100"/>
        <c:noMultiLvlLbl val="0"/>
      </c:catAx>
      <c:valAx>
        <c:axId val="-165556014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a:solidFill>
                      <a:schemeClr val="tx1"/>
                    </a:solidFill>
                  </a:rPr>
                  <a:t>СМ</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556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gender!$G$38:$G$39</c:f>
                <c:numCache>
                  <c:formatCode>General</c:formatCode>
                  <c:ptCount val="2"/>
                  <c:pt idx="0">
                    <c:v>2.6164299999999998</c:v>
                  </c:pt>
                  <c:pt idx="1">
                    <c:v>2.8208700000000002</c:v>
                  </c:pt>
                </c:numCache>
              </c:numRef>
            </c:plus>
            <c:minus>
              <c:numRef>
                <c:f>gender!$G$38:$G$39</c:f>
                <c:numCache>
                  <c:formatCode>General</c:formatCode>
                  <c:ptCount val="2"/>
                  <c:pt idx="0">
                    <c:v>2.6164299999999998</c:v>
                  </c:pt>
                  <c:pt idx="1">
                    <c:v>2.8208700000000002</c:v>
                  </c:pt>
                </c:numCache>
              </c:numRef>
            </c:minus>
            <c:spPr>
              <a:noFill/>
              <a:ln w="9525" cap="flat" cmpd="sng" algn="ctr">
                <a:solidFill>
                  <a:schemeClr val="tx1">
                    <a:lumMod val="65000"/>
                    <a:lumOff val="35000"/>
                  </a:schemeClr>
                </a:solidFill>
                <a:round/>
              </a:ln>
              <a:effectLst/>
            </c:spPr>
          </c:errBars>
          <c:cat>
            <c:strRef>
              <c:f>gender!$C$38:$C$39</c:f>
              <c:strCache>
                <c:ptCount val="2"/>
                <c:pt idx="0">
                  <c:v>әйел</c:v>
                </c:pt>
                <c:pt idx="1">
                  <c:v>ер</c:v>
                </c:pt>
              </c:strCache>
            </c:strRef>
          </c:cat>
          <c:val>
            <c:numRef>
              <c:f>gender!$D$38:$D$39</c:f>
              <c:numCache>
                <c:formatCode>General</c:formatCode>
                <c:ptCount val="2"/>
                <c:pt idx="0">
                  <c:v>68.517499999999998</c:v>
                </c:pt>
                <c:pt idx="1">
                  <c:v>59.657499999999999</c:v>
                </c:pt>
              </c:numCache>
            </c:numRef>
          </c:val>
        </c:ser>
        <c:dLbls>
          <c:showLegendKey val="0"/>
          <c:showVal val="0"/>
          <c:showCatName val="0"/>
          <c:showSerName val="0"/>
          <c:showPercent val="0"/>
          <c:showBubbleSize val="0"/>
        </c:dLbls>
        <c:gapWidth val="219"/>
        <c:overlap val="-27"/>
        <c:axId val="-1696135376"/>
        <c:axId val="-1696134832"/>
      </c:barChart>
      <c:catAx>
        <c:axId val="-1696135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134832"/>
        <c:crosses val="autoZero"/>
        <c:auto val="1"/>
        <c:lblAlgn val="ctr"/>
        <c:lblOffset val="100"/>
        <c:noMultiLvlLbl val="0"/>
      </c:catAx>
      <c:valAx>
        <c:axId val="-1696134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200">
                    <a:solidFill>
                      <a:schemeClr val="tx1"/>
                    </a:solidFill>
                  </a:rPr>
                  <a:t>ЗЖТ</a:t>
                </a:r>
                <a:r>
                  <a:rPr lang="en-US" sz="1200">
                    <a:solidFill>
                      <a:schemeClr val="tx1"/>
                    </a:solidFill>
                  </a:rPr>
                  <a:t>_</a:t>
                </a:r>
                <a:r>
                  <a:rPr lang="kk-KZ" sz="1200">
                    <a:solidFill>
                      <a:schemeClr val="tx1"/>
                    </a:solidFill>
                  </a:rPr>
                  <a:t>қырағылық</a:t>
                </a:r>
                <a:endParaRPr lang="en-US" sz="1200">
                  <a:solidFill>
                    <a:schemeClr val="tx1"/>
                  </a:solidFill>
                </a:endParaRP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1353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gender!$G$59:$G$60</c:f>
                <c:numCache>
                  <c:formatCode>General</c:formatCode>
                  <c:ptCount val="2"/>
                  <c:pt idx="0">
                    <c:v>0.81654000000000004</c:v>
                  </c:pt>
                  <c:pt idx="1">
                    <c:v>0.66320999999999997</c:v>
                  </c:pt>
                </c:numCache>
              </c:numRef>
            </c:plus>
            <c:minus>
              <c:numRef>
                <c:f>gender!$G$59:$G$60</c:f>
                <c:numCache>
                  <c:formatCode>General</c:formatCode>
                  <c:ptCount val="2"/>
                  <c:pt idx="0">
                    <c:v>0.81654000000000004</c:v>
                  </c:pt>
                  <c:pt idx="1">
                    <c:v>0.66320999999999997</c:v>
                  </c:pt>
                </c:numCache>
              </c:numRef>
            </c:minus>
            <c:spPr>
              <a:noFill/>
              <a:ln w="9525" cap="flat" cmpd="sng" algn="ctr">
                <a:solidFill>
                  <a:schemeClr val="tx1">
                    <a:lumMod val="65000"/>
                    <a:lumOff val="35000"/>
                  </a:schemeClr>
                </a:solidFill>
                <a:round/>
              </a:ln>
              <a:effectLst/>
            </c:spPr>
          </c:errBars>
          <c:cat>
            <c:strRef>
              <c:f>gender!$B$56:$B$57</c:f>
              <c:strCache>
                <c:ptCount val="2"/>
                <c:pt idx="0">
                  <c:v>әйел</c:v>
                </c:pt>
                <c:pt idx="1">
                  <c:v>ер</c:v>
                </c:pt>
              </c:strCache>
            </c:strRef>
          </c:cat>
          <c:val>
            <c:numRef>
              <c:f>gender!$C$56:$C$57</c:f>
              <c:numCache>
                <c:formatCode>General</c:formatCode>
                <c:ptCount val="2"/>
                <c:pt idx="0">
                  <c:v>43.320799999999998</c:v>
                </c:pt>
                <c:pt idx="1">
                  <c:v>40.775500000000001</c:v>
                </c:pt>
              </c:numCache>
            </c:numRef>
          </c:val>
        </c:ser>
        <c:dLbls>
          <c:showLegendKey val="0"/>
          <c:showVal val="0"/>
          <c:showCatName val="0"/>
          <c:showSerName val="0"/>
          <c:showPercent val="0"/>
          <c:showBubbleSize val="0"/>
        </c:dLbls>
        <c:gapWidth val="150"/>
        <c:axId val="-1819800288"/>
        <c:axId val="-1819799200"/>
      </c:barChart>
      <c:catAx>
        <c:axId val="-1819800288"/>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799200"/>
        <c:crosses val="autoZero"/>
        <c:auto val="1"/>
        <c:lblAlgn val="ctr"/>
        <c:lblOffset val="100"/>
        <c:noMultiLvlLbl val="0"/>
      </c:catAx>
      <c:valAx>
        <c:axId val="-1819799200"/>
        <c:scaling>
          <c:orientation val="minMax"/>
          <c:max val="4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solidFill>
                      <a:schemeClr val="tx1"/>
                    </a:solidFill>
                  </a:rPr>
                  <a:t>ТМ</a:t>
                </a: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80028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gender!$G$72:$G$73</c:f>
                <c:numCache>
                  <c:formatCode>General</c:formatCode>
                  <c:ptCount val="2"/>
                  <c:pt idx="0">
                    <c:v>0.77434999999999998</c:v>
                  </c:pt>
                  <c:pt idx="1">
                    <c:v>0.80654000000000003</c:v>
                  </c:pt>
                </c:numCache>
              </c:numRef>
            </c:plus>
            <c:minus>
              <c:numRef>
                <c:f>gender!$G$72:$G$73</c:f>
                <c:numCache>
                  <c:formatCode>General</c:formatCode>
                  <c:ptCount val="2"/>
                  <c:pt idx="0">
                    <c:v>0.77434999999999998</c:v>
                  </c:pt>
                  <c:pt idx="1">
                    <c:v>0.80654000000000003</c:v>
                  </c:pt>
                </c:numCache>
              </c:numRef>
            </c:minus>
            <c:spPr>
              <a:noFill/>
              <a:ln w="9525" cap="flat" cmpd="sng" algn="ctr">
                <a:solidFill>
                  <a:schemeClr val="tx1">
                    <a:lumMod val="65000"/>
                    <a:lumOff val="35000"/>
                  </a:schemeClr>
                </a:solidFill>
                <a:round/>
              </a:ln>
              <a:effectLst/>
            </c:spPr>
          </c:errBars>
          <c:cat>
            <c:strRef>
              <c:f>gender!$R$84:$R$85</c:f>
              <c:strCache>
                <c:ptCount val="2"/>
                <c:pt idx="0">
                  <c:v>әйел</c:v>
                </c:pt>
                <c:pt idx="1">
                  <c:v>ер</c:v>
                </c:pt>
              </c:strCache>
            </c:strRef>
          </c:cat>
          <c:val>
            <c:numRef>
              <c:f>gender!$S$84:$S$85</c:f>
              <c:numCache>
                <c:formatCode>General</c:formatCode>
                <c:ptCount val="2"/>
                <c:pt idx="0">
                  <c:v>27.9057</c:v>
                </c:pt>
                <c:pt idx="1">
                  <c:v>31</c:v>
                </c:pt>
              </c:numCache>
            </c:numRef>
          </c:val>
        </c:ser>
        <c:dLbls>
          <c:showLegendKey val="0"/>
          <c:showVal val="0"/>
          <c:showCatName val="0"/>
          <c:showSerName val="0"/>
          <c:showPercent val="0"/>
          <c:showBubbleSize val="0"/>
        </c:dLbls>
        <c:gapWidth val="219"/>
        <c:overlap val="-27"/>
        <c:axId val="-1819803552"/>
        <c:axId val="-1819802464"/>
      </c:barChart>
      <c:catAx>
        <c:axId val="-1819803552"/>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802464"/>
        <c:crosses val="autoZero"/>
        <c:auto val="1"/>
        <c:lblAlgn val="ctr"/>
        <c:lblOffset val="100"/>
        <c:noMultiLvlLbl val="0"/>
      </c:catAx>
      <c:valAx>
        <c:axId val="-181980246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П</a:t>
                </a:r>
                <a:r>
                  <a:rPr lang="en-US">
                    <a:solidFill>
                      <a:schemeClr val="tx1"/>
                    </a:solidFill>
                  </a:rPr>
                  <a:t>A</a:t>
                </a:r>
                <a:r>
                  <a:rPr lang="kk-KZ">
                    <a:solidFill>
                      <a:schemeClr val="tx1"/>
                    </a:solidFill>
                  </a:rPr>
                  <a:t> (зд)</a:t>
                </a:r>
                <a:endParaRPr lang="ru-RU">
                  <a:solidFill>
                    <a:schemeClr val="tx1"/>
                  </a:solidFill>
                </a:endParaRPr>
              </a:p>
            </c:rich>
          </c:tx>
          <c:layout>
            <c:manualLayout>
              <c:xMode val="edge"/>
              <c:yMode val="edge"/>
              <c:x val="3.4188024984716341E-2"/>
              <c:y val="0.32721654842649611"/>
            </c:manualLayout>
          </c:layout>
          <c:overlay val="0"/>
          <c:spPr>
            <a:noFill/>
            <a:ln>
              <a:noFill/>
            </a:ln>
            <a:effectLst/>
          </c:spPr>
        </c:title>
        <c:numFmt formatCode="General" sourceLinked="1"/>
        <c:majorTickMark val="out"/>
        <c:minorTickMark val="none"/>
        <c:tickLblPos val="nextTo"/>
        <c:spPr>
          <a:noFill/>
          <a:ln>
            <a:solidFill>
              <a:sysClr val="windowText" lastClr="000000">
                <a:alpha val="98000"/>
              </a:sys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803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062190859908"/>
          <c:y val="0.12567863830107548"/>
          <c:w val="0.82259378091400914"/>
          <c:h val="0.7598669044387141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gender!$G$109:$G$110</c:f>
                <c:numCache>
                  <c:formatCode>General</c:formatCode>
                  <c:ptCount val="2"/>
                  <c:pt idx="0">
                    <c:v>0.96799999999999997</c:v>
                  </c:pt>
                  <c:pt idx="1">
                    <c:v>0.99192000000000002</c:v>
                  </c:pt>
                </c:numCache>
              </c:numRef>
            </c:plus>
            <c:minus>
              <c:numRef>
                <c:f>gender!$G$109:$G$110</c:f>
                <c:numCache>
                  <c:formatCode>General</c:formatCode>
                  <c:ptCount val="2"/>
                  <c:pt idx="0">
                    <c:v>0.96799999999999997</c:v>
                  </c:pt>
                  <c:pt idx="1">
                    <c:v>0.99192000000000002</c:v>
                  </c:pt>
                </c:numCache>
              </c:numRef>
            </c:minus>
            <c:spPr>
              <a:noFill/>
              <a:ln w="9525" cap="flat" cmpd="sng" algn="ctr">
                <a:solidFill>
                  <a:schemeClr val="tx1">
                    <a:lumMod val="65000"/>
                    <a:lumOff val="35000"/>
                  </a:schemeClr>
                </a:solidFill>
                <a:round/>
              </a:ln>
              <a:effectLst/>
            </c:spPr>
          </c:errBars>
          <c:cat>
            <c:strRef>
              <c:f>gender!$D$109:$D$110</c:f>
              <c:strCache>
                <c:ptCount val="2"/>
                <c:pt idx="0">
                  <c:v>әйел</c:v>
                </c:pt>
                <c:pt idx="1">
                  <c:v>ер</c:v>
                </c:pt>
              </c:strCache>
            </c:strRef>
          </c:cat>
          <c:val>
            <c:numRef>
              <c:f>gender!$E$109:$E$110</c:f>
              <c:numCache>
                <c:formatCode>General</c:formatCode>
                <c:ptCount val="2"/>
                <c:pt idx="0">
                  <c:v>26.622599999999998</c:v>
                </c:pt>
                <c:pt idx="1">
                  <c:v>29.449000000000002</c:v>
                </c:pt>
              </c:numCache>
            </c:numRef>
          </c:val>
        </c:ser>
        <c:dLbls>
          <c:showLegendKey val="0"/>
          <c:showVal val="0"/>
          <c:showCatName val="0"/>
          <c:showSerName val="0"/>
          <c:showPercent val="0"/>
          <c:showBubbleSize val="0"/>
        </c:dLbls>
        <c:gapWidth val="219"/>
        <c:overlap val="-27"/>
        <c:axId val="-1819798656"/>
        <c:axId val="-1819798112"/>
      </c:barChart>
      <c:catAx>
        <c:axId val="-18197986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798112"/>
        <c:crosses val="autoZero"/>
        <c:auto val="1"/>
        <c:lblAlgn val="ctr"/>
        <c:lblOffset val="100"/>
        <c:noMultiLvlLbl val="0"/>
      </c:catAx>
      <c:valAx>
        <c:axId val="-181979811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П</a:t>
                </a:r>
                <a:r>
                  <a:rPr lang="en-US">
                    <a:solidFill>
                      <a:schemeClr val="tx1"/>
                    </a:solidFill>
                  </a:rPr>
                  <a:t>A</a:t>
                </a:r>
                <a:r>
                  <a:rPr lang="kk-KZ" baseline="0">
                    <a:solidFill>
                      <a:schemeClr val="tx1"/>
                    </a:solidFill>
                  </a:rPr>
                  <a:t> (зк)</a:t>
                </a:r>
                <a:endParaRPr lang="ru-RU">
                  <a:solidFill>
                    <a:schemeClr val="tx1"/>
                  </a:solidFill>
                </a:endParaRP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819798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errBars>
            <c:errBarType val="both"/>
            <c:errValType val="cust"/>
            <c:noEndCap val="0"/>
            <c:plus>
              <c:numRef>
                <c:f>gender!$G$75:$G$76</c:f>
                <c:numCache>
                  <c:formatCode>General</c:formatCode>
                  <c:ptCount val="2"/>
                  <c:pt idx="0">
                    <c:v>0.71814</c:v>
                  </c:pt>
                  <c:pt idx="1">
                    <c:v>0.3947</c:v>
                  </c:pt>
                </c:numCache>
              </c:numRef>
            </c:plus>
            <c:minus>
              <c:numRef>
                <c:f>gender!$G$74:$G$75</c:f>
                <c:numCache>
                  <c:formatCode>General</c:formatCode>
                  <c:ptCount val="2"/>
                  <c:pt idx="0">
                    <c:v>0.57669999999999999</c:v>
                  </c:pt>
                  <c:pt idx="1">
                    <c:v>0.71814</c:v>
                  </c:pt>
                </c:numCache>
              </c:numRef>
            </c:minus>
            <c:spPr>
              <a:noFill/>
              <a:ln w="9525" cap="flat" cmpd="sng" algn="ctr">
                <a:solidFill>
                  <a:schemeClr val="tx1">
                    <a:lumMod val="65000"/>
                    <a:lumOff val="35000"/>
                  </a:schemeClr>
                </a:solidFill>
                <a:round/>
              </a:ln>
              <a:effectLst/>
            </c:spPr>
          </c:errBars>
          <c:cat>
            <c:strRef>
              <c:f>gender!$C$104:$C$105</c:f>
              <c:strCache>
                <c:ptCount val="2"/>
                <c:pt idx="0">
                  <c:v>әйел</c:v>
                </c:pt>
                <c:pt idx="1">
                  <c:v>ер</c:v>
                </c:pt>
              </c:strCache>
            </c:strRef>
          </c:cat>
          <c:val>
            <c:numRef>
              <c:f>gender!$D$104:$D$105</c:f>
              <c:numCache>
                <c:formatCode>General</c:formatCode>
                <c:ptCount val="2"/>
                <c:pt idx="0">
                  <c:v>26.622599999999998</c:v>
                </c:pt>
                <c:pt idx="1">
                  <c:v>29.449000000000002</c:v>
                </c:pt>
              </c:numCache>
            </c:numRef>
          </c:val>
        </c:ser>
        <c:dLbls>
          <c:showLegendKey val="0"/>
          <c:showVal val="0"/>
          <c:showCatName val="0"/>
          <c:showSerName val="0"/>
          <c:showPercent val="0"/>
          <c:showBubbleSize val="0"/>
        </c:dLbls>
        <c:gapWidth val="219"/>
        <c:overlap val="-27"/>
        <c:axId val="-1656816768"/>
        <c:axId val="-1656816224"/>
      </c:barChart>
      <c:catAx>
        <c:axId val="-1656816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16224"/>
        <c:crosses val="autoZero"/>
        <c:auto val="1"/>
        <c:lblAlgn val="ctr"/>
        <c:lblOffset val="100"/>
        <c:noMultiLvlLbl val="0"/>
      </c:catAx>
      <c:valAx>
        <c:axId val="-165681622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solidFill>
                      <a:schemeClr val="tx1"/>
                    </a:solidFill>
                  </a:rPr>
                  <a:t>Н</a:t>
                </a:r>
                <a:r>
                  <a:rPr lang="en-US">
                    <a:solidFill>
                      <a:schemeClr val="tx1"/>
                    </a:solidFill>
                  </a:rPr>
                  <a:t>A</a:t>
                </a:r>
                <a:r>
                  <a:rPr lang="kk-KZ">
                    <a:solidFill>
                      <a:schemeClr val="tx1"/>
                    </a:solidFill>
                  </a:rPr>
                  <a:t> (зд)</a:t>
                </a:r>
                <a:endParaRPr lang="ru-RU">
                  <a:solidFill>
                    <a:schemeClr val="tx1"/>
                  </a:solidFill>
                </a:endParaRPr>
              </a:p>
            </c:rich>
          </c:tx>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568167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NULL"/></Relationships>
</file>

<file path=word/drawings/_rels/drawing10.xml.rels><?xml version="1.0" encoding="UTF-8" standalone="yes"?>
<Relationships xmlns="http://schemas.openxmlformats.org/package/2006/relationships"><Relationship Id="rId1" Type="http://schemas.openxmlformats.org/officeDocument/2006/relationships/image" Target="NULL"/></Relationships>
</file>

<file path=word/drawings/_rels/drawing11.xml.rels><?xml version="1.0" encoding="UTF-8" standalone="yes"?>
<Relationships xmlns="http://schemas.openxmlformats.org/package/2006/relationships"><Relationship Id="rId1" Type="http://schemas.openxmlformats.org/officeDocument/2006/relationships/image" Target="NULL"/></Relationships>
</file>

<file path=word/drawings/_rels/drawing12.xml.rels><?xml version="1.0" encoding="UTF-8" standalone="yes"?>
<Relationships xmlns="http://schemas.openxmlformats.org/package/2006/relationships"><Relationship Id="rId1" Type="http://schemas.openxmlformats.org/officeDocument/2006/relationships/image" Target="NULL"/></Relationships>
</file>

<file path=word/drawings/_rels/drawing13.xml.rels><?xml version="1.0" encoding="UTF-8" standalone="yes"?>
<Relationships xmlns="http://schemas.openxmlformats.org/package/2006/relationships"><Relationship Id="rId1" Type="http://schemas.openxmlformats.org/officeDocument/2006/relationships/image" Target="NULL"/></Relationships>
</file>

<file path=word/drawings/_rels/drawing14.xml.rels><?xml version="1.0" encoding="UTF-8" standalone="yes"?>
<Relationships xmlns="http://schemas.openxmlformats.org/package/2006/relationships"><Relationship Id="rId1" Type="http://schemas.openxmlformats.org/officeDocument/2006/relationships/image" Target="NULL"/></Relationships>
</file>

<file path=word/drawings/_rels/drawing15.xml.rels><?xml version="1.0" encoding="UTF-8" standalone="yes"?>
<Relationships xmlns="http://schemas.openxmlformats.org/package/2006/relationships"><Relationship Id="rId1" Type="http://schemas.openxmlformats.org/officeDocument/2006/relationships/image" Target="NULL"/></Relationships>
</file>

<file path=word/drawings/_rels/drawing16.xml.rels><?xml version="1.0" encoding="UTF-8" standalone="yes"?>
<Relationships xmlns="http://schemas.openxmlformats.org/package/2006/relationships"><Relationship Id="rId1" Type="http://schemas.openxmlformats.org/officeDocument/2006/relationships/image" Target="NULL"/></Relationships>
</file>

<file path=word/drawings/_rels/drawing17.xml.rels><?xml version="1.0" encoding="UTF-8" standalone="yes"?>
<Relationships xmlns="http://schemas.openxmlformats.org/package/2006/relationships"><Relationship Id="rId1" Type="http://schemas.openxmlformats.org/officeDocument/2006/relationships/image" Target="NULL"/></Relationships>
</file>

<file path=word/drawings/_rels/drawing18.xml.rels><?xml version="1.0" encoding="UTF-8" standalone="yes"?>
<Relationships xmlns="http://schemas.openxmlformats.org/package/2006/relationships"><Relationship Id="rId1" Type="http://schemas.openxmlformats.org/officeDocument/2006/relationships/image" Target="NULL"/></Relationships>
</file>

<file path=word/drawings/_rels/drawing19.xml.rels><?xml version="1.0" encoding="UTF-8" standalone="yes"?>
<Relationships xmlns="http://schemas.openxmlformats.org/package/2006/relationships"><Relationship Id="rId1" Type="http://schemas.openxmlformats.org/officeDocument/2006/relationships/image" Target="NULL"/></Relationships>
</file>

<file path=word/drawings/_rels/drawing20.xml.rels><?xml version="1.0" encoding="UTF-8" standalone="yes"?>
<Relationships xmlns="http://schemas.openxmlformats.org/package/2006/relationships"><Relationship Id="rId1" Type="http://schemas.openxmlformats.org/officeDocument/2006/relationships/image" Target="NULL"/></Relationships>
</file>

<file path=word/drawings/_rels/drawing21.xml.rels><?xml version="1.0" encoding="UTF-8" standalone="yes"?>
<Relationships xmlns="http://schemas.openxmlformats.org/package/2006/relationships"><Relationship Id="rId1" Type="http://schemas.openxmlformats.org/officeDocument/2006/relationships/image" Target="NULL"/></Relationships>
</file>

<file path=word/drawings/_rels/drawing22.xml.rels><?xml version="1.0" encoding="UTF-8" standalone="yes"?>
<Relationships xmlns="http://schemas.openxmlformats.org/package/2006/relationships"><Relationship Id="rId1" Type="http://schemas.openxmlformats.org/officeDocument/2006/relationships/image" Target="NULL"/></Relationships>
</file>

<file path=word/drawings/_rels/drawing23.xml.rels><?xml version="1.0" encoding="UTF-8" standalone="yes"?>
<Relationships xmlns="http://schemas.openxmlformats.org/package/2006/relationships"><Relationship Id="rId1" Type="http://schemas.openxmlformats.org/officeDocument/2006/relationships/image" Target="NULL"/></Relationships>
</file>

<file path=word/drawings/_rels/drawing3.xml.rels><?xml version="1.0" encoding="UTF-8" standalone="yes"?>
<Relationships xmlns="http://schemas.openxmlformats.org/package/2006/relationships"><Relationship Id="rId1" Type="http://schemas.openxmlformats.org/officeDocument/2006/relationships/image" Target="NULL"/></Relationships>
</file>

<file path=word/drawings/_rels/drawing4.xml.rels><?xml version="1.0" encoding="UTF-8" standalone="yes"?>
<Relationships xmlns="http://schemas.openxmlformats.org/package/2006/relationships"><Relationship Id="rId1" Type="http://schemas.openxmlformats.org/officeDocument/2006/relationships/image" Target="NULL"/></Relationships>
</file>

<file path=word/drawings/_rels/drawing5.xml.rels><?xml version="1.0" encoding="UTF-8" standalone="yes"?>
<Relationships xmlns="http://schemas.openxmlformats.org/package/2006/relationships"><Relationship Id="rId1" Type="http://schemas.openxmlformats.org/officeDocument/2006/relationships/image" Target="NULL"/></Relationships>
</file>

<file path=word/drawings/_rels/drawing6.xml.rels><?xml version="1.0" encoding="UTF-8" standalone="yes"?>
<Relationships xmlns="http://schemas.openxmlformats.org/package/2006/relationships"><Relationship Id="rId1" Type="http://schemas.openxmlformats.org/officeDocument/2006/relationships/image" Target="NULL"/></Relationships>
</file>

<file path=word/drawings/_rels/drawing7.xml.rels><?xml version="1.0" encoding="UTF-8" standalone="yes"?>
<Relationships xmlns="http://schemas.openxmlformats.org/package/2006/relationships"><Relationship Id="rId1" Type="http://schemas.openxmlformats.org/officeDocument/2006/relationships/image" Target="NULL"/></Relationships>
</file>

<file path=word/drawings/_rels/drawing8.xml.rels><?xml version="1.0" encoding="UTF-8" standalone="yes"?>
<Relationships xmlns="http://schemas.openxmlformats.org/package/2006/relationships"><Relationship Id="rId1" Type="http://schemas.openxmlformats.org/officeDocument/2006/relationships/image" Target="NULL"/></Relationships>
</file>

<file path=word/drawings/_rels/drawing9.xml.rels><?xml version="1.0" encoding="UTF-8" standalone="yes"?>
<Relationships xmlns="http://schemas.openxmlformats.org/package/2006/relationships"><Relationship Id="rId1" Type="http://schemas.openxmlformats.org/officeDocument/2006/relationships/image" Target="NULL"/></Relationships>
</file>

<file path=word/drawings/drawing1.xml><?xml version="1.0" encoding="utf-8"?>
<c:userShapes xmlns:c="http://schemas.openxmlformats.org/drawingml/2006/chart">
  <cdr:relSizeAnchor xmlns:cdr="http://schemas.openxmlformats.org/drawingml/2006/chartDrawing">
    <cdr:from>
      <cdr:x>0.17969</cdr:x>
      <cdr:y>0.0614</cdr:y>
    </cdr:from>
    <cdr:to>
      <cdr:x>0.42969</cdr:x>
      <cdr:y>0.48246</cdr:y>
    </cdr:to>
    <cdr:sp macro="" textlink="">
      <cdr:nvSpPr>
        <cdr:cNvPr id="2" name="Надпись 1"/>
        <cdr:cNvSpPr txBox="1"/>
      </cdr:nvSpPr>
      <cdr:spPr>
        <a:xfrm xmlns:a="http://schemas.openxmlformats.org/drawingml/2006/main">
          <a:off x="657225" y="133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0.235</cdr:x>
      <cdr:y>0.15751</cdr:y>
    </cdr:from>
    <cdr:to>
      <cdr:x>0.29229</cdr:x>
      <cdr:y>0.22094</cdr:y>
    </cdr:to>
    <cdr:sp macro="" textlink="">
      <cdr:nvSpPr>
        <cdr:cNvPr id="3" name="Надпись 2"/>
        <cdr:cNvSpPr txBox="1"/>
      </cdr:nvSpPr>
      <cdr:spPr>
        <a:xfrm xmlns:a="http://schemas.openxmlformats.org/drawingml/2006/main">
          <a:off x="1091112" y="409576"/>
          <a:ext cx="266004" cy="1649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0.17003</cdr:x>
      <cdr:y>0.01769</cdr:y>
    </cdr:from>
    <cdr:to>
      <cdr:x>0.22732</cdr:x>
      <cdr:y>0.08112</cdr:y>
    </cdr:to>
    <cdr:sp macro="" textlink="">
      <cdr:nvSpPr>
        <cdr:cNvPr id="4" name="Надпись 1"/>
        <cdr:cNvSpPr txBox="1"/>
      </cdr:nvSpPr>
      <cdr:spPr>
        <a:xfrm xmlns:a="http://schemas.openxmlformats.org/drawingml/2006/main">
          <a:off x="789487" y="41276"/>
          <a:ext cx="266004" cy="148021"/>
        </a:xfrm>
        <a:prstGeom xmlns:a="http://schemas.openxmlformats.org/drawingml/2006/main" prst="rect">
          <a:avLst/>
        </a:prstGeom>
      </cdr:spPr>
    </cdr:sp>
  </cdr:relSizeAnchor>
  <cdr:relSizeAnchor xmlns:cdr="http://schemas.openxmlformats.org/drawingml/2006/chartDrawing">
    <cdr:from>
      <cdr:x>0.15157</cdr:x>
      <cdr:y>0.01954</cdr:y>
    </cdr:from>
    <cdr:to>
      <cdr:x>0.20886</cdr:x>
      <cdr:y>0.08297</cdr:y>
    </cdr:to>
    <cdr:sp macro="" textlink="">
      <cdr:nvSpPr>
        <cdr:cNvPr id="5" name="Надпись 1"/>
        <cdr:cNvSpPr txBox="1"/>
      </cdr:nvSpPr>
      <cdr:spPr>
        <a:xfrm xmlns:a="http://schemas.openxmlformats.org/drawingml/2006/main">
          <a:off x="703762" y="50801"/>
          <a:ext cx="266004" cy="164938"/>
        </a:xfrm>
        <a:prstGeom xmlns:a="http://schemas.openxmlformats.org/drawingml/2006/main" prst="rect">
          <a:avLst/>
        </a:prstGeom>
      </cdr:spPr>
    </cdr:sp>
  </cdr:relSizeAnchor>
  <cdr:relSizeAnchor xmlns:cdr="http://schemas.openxmlformats.org/drawingml/2006/chartDrawing">
    <cdr:from>
      <cdr:x>0.66657</cdr:x>
      <cdr:y>0.05246</cdr:y>
    </cdr:from>
    <cdr:to>
      <cdr:x>0.72506</cdr:x>
      <cdr:y>0.16357</cdr:y>
    </cdr:to>
    <cdr:sp macro="" textlink="">
      <cdr:nvSpPr>
        <cdr:cNvPr id="6" name="Надпись 1"/>
        <cdr:cNvSpPr txBox="1"/>
      </cdr:nvSpPr>
      <cdr:spPr>
        <a:xfrm xmlns:a="http://schemas.openxmlformats.org/drawingml/2006/main">
          <a:off x="3094976" y="136403"/>
          <a:ext cx="271542" cy="288922"/>
        </a:xfrm>
        <a:prstGeom xmlns:a="http://schemas.openxmlformats.org/drawingml/2006/main" prst="rect">
          <a:avLst/>
        </a:prstGeom>
      </cdr:spPr>
    </cdr:sp>
  </cdr:relSizeAnchor>
  <cdr:relSizeAnchor xmlns:cdr="http://schemas.openxmlformats.org/drawingml/2006/chartDrawing">
    <cdr:from>
      <cdr:x>0.77134</cdr:x>
      <cdr:y>0.2015</cdr:y>
    </cdr:from>
    <cdr:to>
      <cdr:x>0.81434</cdr:x>
      <cdr:y>0.27839</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81404" y="523957"/>
          <a:ext cx="199655" cy="19993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0.69477</cdr:x>
      <cdr:y>0.0439</cdr:y>
    </cdr:from>
    <cdr:to>
      <cdr:x>0.80814</cdr:x>
      <cdr:y>0.24065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76475" y="85725"/>
          <a:ext cx="371476" cy="384175"/>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0.47857</cdr:x>
      <cdr:y>0.10952</cdr:y>
    </cdr:from>
    <cdr:to>
      <cdr:x>0.61174</cdr:x>
      <cdr:y>0.35126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76350" y="219075"/>
          <a:ext cx="355165" cy="48354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0.46178</cdr:x>
      <cdr:y>0.09262</cdr:y>
    </cdr:from>
    <cdr:to>
      <cdr:x>0.67489</cdr:x>
      <cdr:y>0.33079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6338" y="196724"/>
          <a:ext cx="515178" cy="50589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0.47778</cdr:x>
      <cdr:y>0.09292</cdr:y>
    </cdr:from>
    <cdr:to>
      <cdr:x>0.64925</cdr:x>
      <cdr:y>0.28761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19622" y="200025"/>
          <a:ext cx="437728" cy="419100"/>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0.45174</cdr:x>
      <cdr:y>0.09324</cdr:y>
    </cdr:from>
    <cdr:to>
      <cdr:x>0.65362</cdr:x>
      <cdr:y>0.3277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4424" y="194502"/>
          <a:ext cx="498041" cy="489063"/>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0.45</cdr:x>
      <cdr:y>0.07179</cdr:y>
    </cdr:from>
    <cdr:to>
      <cdr:x>0.65</cdr:x>
      <cdr:y>0.31795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28700" y="133349"/>
          <a:ext cx="457200" cy="457201"/>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0.47111</cdr:x>
      <cdr:y>0.03677</cdr:y>
    </cdr:from>
    <cdr:to>
      <cdr:x>0.66222</cdr:x>
      <cdr:y>0.31983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09650" y="67243"/>
          <a:ext cx="409576" cy="517656"/>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0.42962</cdr:x>
      <cdr:y>0.08019</cdr:y>
    </cdr:from>
    <cdr:to>
      <cdr:x>0.62789</cdr:x>
      <cdr:y>0.31132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6338" y="161925"/>
          <a:ext cx="515178" cy="466725"/>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0.4751</cdr:x>
      <cdr:y>0.10026</cdr:y>
    </cdr:from>
    <cdr:to>
      <cdr:x>0.65627</cdr:x>
      <cdr:y>0.29126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81100" y="196725"/>
          <a:ext cx="450416" cy="374776"/>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0.51838</cdr:x>
      <cdr:y>0.12615</cdr:y>
    </cdr:from>
    <cdr:to>
      <cdr:x>0.6714</cdr:x>
      <cdr:y>0.33495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43024" y="247524"/>
          <a:ext cx="396441" cy="40970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0.60976</cdr:x>
      <cdr:y>0.00823</cdr:y>
    </cdr:from>
    <cdr:to>
      <cdr:x>0.66938</cdr:x>
      <cdr:y>0.16461</cdr:y>
    </cdr:to>
    <cdr:sp macro="" textlink="">
      <cdr:nvSpPr>
        <cdr:cNvPr id="2" name="Надпись 1"/>
        <cdr:cNvSpPr txBox="1"/>
      </cdr:nvSpPr>
      <cdr:spPr>
        <a:xfrm xmlns:a="http://schemas.openxmlformats.org/drawingml/2006/main">
          <a:off x="2143125" y="19051"/>
          <a:ext cx="20955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0.59079</cdr:x>
      <cdr:y>0.06996</cdr:y>
    </cdr:from>
    <cdr:to>
      <cdr:x>0.65041</cdr:x>
      <cdr:y>0.16049</cdr:y>
    </cdr:to>
    <cdr:sp macro="" textlink="">
      <cdr:nvSpPr>
        <cdr:cNvPr id="3" name="Надпись 2"/>
        <cdr:cNvSpPr txBox="1"/>
      </cdr:nvSpPr>
      <cdr:spPr>
        <a:xfrm xmlns:a="http://schemas.openxmlformats.org/drawingml/2006/main">
          <a:off x="2076451" y="161926"/>
          <a:ext cx="20955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0.57724</cdr:x>
      <cdr:y>0.03292</cdr:y>
    </cdr:from>
    <cdr:to>
      <cdr:x>0.62873</cdr:x>
      <cdr:y>0.14403</cdr:y>
    </cdr:to>
    <cdr:sp macro="" textlink="">
      <cdr:nvSpPr>
        <cdr:cNvPr id="4" name="Надпись 3"/>
        <cdr:cNvSpPr txBox="1"/>
      </cdr:nvSpPr>
      <cdr:spPr>
        <a:xfrm xmlns:a="http://schemas.openxmlformats.org/drawingml/2006/main">
          <a:off x="2028825" y="76200"/>
          <a:ext cx="180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0.65041</cdr:x>
      <cdr:y>0.02881</cdr:y>
    </cdr:from>
    <cdr:to>
      <cdr:x>0.71545</cdr:x>
      <cdr:y>0.1358</cdr:y>
    </cdr:to>
    <cdr:sp macro="" textlink="">
      <cdr:nvSpPr>
        <cdr:cNvPr id="5" name="Надпись 4"/>
        <cdr:cNvSpPr txBox="1"/>
      </cdr:nvSpPr>
      <cdr:spPr>
        <a:xfrm xmlns:a="http://schemas.openxmlformats.org/drawingml/2006/main">
          <a:off x="3430051" y="61195"/>
          <a:ext cx="343000" cy="2272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a:t>
          </a:r>
        </a:p>
      </cdr:txBody>
    </cdr:sp>
  </cdr:relSizeAnchor>
</c:userShapes>
</file>

<file path=word/drawings/drawing20.xml><?xml version="1.0" encoding="utf-8"?>
<c:userShapes xmlns:c="http://schemas.openxmlformats.org/drawingml/2006/chart">
  <cdr:relSizeAnchor xmlns:cdr="http://schemas.openxmlformats.org/drawingml/2006/chartDrawing">
    <cdr:from>
      <cdr:x>0.59032</cdr:x>
      <cdr:y>0.35484</cdr:y>
    </cdr:from>
    <cdr:to>
      <cdr:x>0.9</cdr:x>
      <cdr:y>0.87097</cdr:y>
    </cdr:to>
    <cdr:sp macro="" textlink="">
      <cdr:nvSpPr>
        <cdr:cNvPr id="2" name="Надпись 1"/>
        <cdr:cNvSpPr txBox="1"/>
      </cdr:nvSpPr>
      <cdr:spPr>
        <a:xfrm xmlns:a="http://schemas.openxmlformats.org/drawingml/2006/main">
          <a:off x="1743075" y="628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0.42581</cdr:x>
      <cdr:y>0.11104</cdr:y>
    </cdr:from>
    <cdr:to>
      <cdr:x>0.58065</cdr:x>
      <cdr:y>0.39659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300" y="196724"/>
          <a:ext cx="457200" cy="505891"/>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0.46525</cdr:x>
      <cdr:y>0.0804</cdr:y>
    </cdr:from>
    <cdr:to>
      <cdr:x>0.65705</cdr:x>
      <cdr:y>0.30933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49688" y="177674"/>
          <a:ext cx="515178" cy="505891"/>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0.44348</cdr:x>
      <cdr:y>0.05936</cdr:y>
    </cdr:from>
    <cdr:to>
      <cdr:x>0.65726</cdr:x>
      <cdr:y>0.29028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68713" y="130049"/>
          <a:ext cx="515178" cy="505891"/>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0.43864</cdr:x>
      <cdr:y>0.05291</cdr:y>
    </cdr:from>
    <cdr:to>
      <cdr:x>0.6594</cdr:x>
      <cdr:y>0.27467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02739" y="105624"/>
          <a:ext cx="504657" cy="44273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0.49849</cdr:x>
      <cdr:y>0.14344</cdr:y>
    </cdr:from>
    <cdr:to>
      <cdr:x>0.63872</cdr:x>
      <cdr:y>0.34554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00696" y="274615"/>
          <a:ext cx="394032" cy="386923"/>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0.4863</cdr:x>
      <cdr:y>0</cdr:y>
    </cdr:from>
    <cdr:to>
      <cdr:x>0.61598</cdr:x>
      <cdr:y>0.2138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77613" y="-4827181"/>
          <a:ext cx="394032" cy="43009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0.47445</cdr:x>
      <cdr:y>0.06965</cdr:y>
    </cdr:from>
    <cdr:to>
      <cdr:x>0.65749</cdr:x>
      <cdr:y>0.27904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21318" y="128701"/>
          <a:ext cx="394032" cy="386923"/>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0.47225</cdr:x>
      <cdr:y>0.1503</cdr:y>
    </cdr:from>
    <cdr:to>
      <cdr:x>0.63576</cdr:x>
      <cdr:y>0.33579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38049" y="313525"/>
          <a:ext cx="394032" cy="38692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0.46036</cdr:x>
      <cdr:y>0.0669</cdr:y>
    </cdr:from>
    <cdr:to>
      <cdr:x>0.68294</cdr:x>
      <cdr:y>0.29883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65530" y="145915"/>
          <a:ext cx="515191" cy="505896"/>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0.45339</cdr:x>
      <cdr:y>0.10022</cdr:y>
    </cdr:from>
    <cdr:to>
      <cdr:x>0.66864</cdr:x>
      <cdr:y>0.30543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3039" y="204281"/>
          <a:ext cx="457200" cy="41828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0.26721</cdr:x>
      <cdr:y>0.15804</cdr:y>
    </cdr:from>
    <cdr:to>
      <cdr:x>0.35396</cdr:x>
      <cdr:y>0.31133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54015" y="430823"/>
          <a:ext cx="439615" cy="417879"/>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6D306-C288-41A5-BED4-FAAA355A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140</Pages>
  <Words>49240</Words>
  <Characters>280674</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2023-04-04T10:15:00Z</cp:lastPrinted>
  <dcterms:created xsi:type="dcterms:W3CDTF">2023-04-13T07:30:00Z</dcterms:created>
  <dcterms:modified xsi:type="dcterms:W3CDTF">2023-05-15T02:16:00Z</dcterms:modified>
</cp:coreProperties>
</file>